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75FCE00D" w:rsidR="008F76F2" w:rsidRPr="00AD44B8" w:rsidRDefault="008F76F2" w:rsidP="004834B1">
      <w:pPr>
        <w:jc w:val="right"/>
        <w:rPr>
          <w:rFonts w:ascii="Montserrat Light" w:hAnsi="Montserrat Light"/>
        </w:rPr>
      </w:pPr>
      <w:r w:rsidRPr="00AD44B8">
        <w:rPr>
          <w:rFonts w:ascii="Montserrat Light" w:hAnsi="Montserrat Light"/>
        </w:rPr>
        <w:t>Nr.</w:t>
      </w:r>
      <w:r w:rsidR="00E41761" w:rsidRPr="00AD44B8">
        <w:rPr>
          <w:rFonts w:ascii="Montserrat Light" w:hAnsi="Montserrat Light"/>
        </w:rPr>
        <w:t xml:space="preserve"> </w:t>
      </w:r>
      <w:r w:rsidR="005025DD" w:rsidRPr="00AD44B8">
        <w:rPr>
          <w:rFonts w:ascii="Montserrat Light" w:hAnsi="Montserrat Light"/>
        </w:rPr>
        <w:t>11555/15.03.2024</w:t>
      </w:r>
      <w:r w:rsidR="00425D24" w:rsidRPr="00AD44B8">
        <w:rPr>
          <w:rFonts w:ascii="Montserrat Light" w:hAnsi="Montserrat Light"/>
        </w:rPr>
        <w:t xml:space="preserve"> </w:t>
      </w:r>
      <w:bookmarkStart w:id="0" w:name="_lo1dgo7s1ifp" w:colFirst="0" w:colLast="0"/>
      <w:bookmarkEnd w:id="0"/>
    </w:p>
    <w:p w14:paraId="7AECC429" w14:textId="77777777" w:rsidR="007A33C3" w:rsidRPr="00AD44B8" w:rsidRDefault="007A33C3" w:rsidP="00C25DA0">
      <w:pPr>
        <w:rPr>
          <w:rFonts w:ascii="Montserrat Light" w:hAnsi="Montserrat Light"/>
          <w:b/>
          <w:bCs/>
        </w:rPr>
      </w:pPr>
      <w:bookmarkStart w:id="1" w:name="_96pwsx56lrau" w:colFirst="0" w:colLast="0"/>
      <w:bookmarkEnd w:id="1"/>
    </w:p>
    <w:p w14:paraId="5FFC810A" w14:textId="36A534F1" w:rsidR="008F76F2" w:rsidRPr="00AD44B8" w:rsidRDefault="008F76F2" w:rsidP="005979FD">
      <w:pPr>
        <w:jc w:val="center"/>
        <w:rPr>
          <w:rFonts w:ascii="Montserrat Light" w:hAnsi="Montserrat Light"/>
          <w:b/>
          <w:bCs/>
        </w:rPr>
      </w:pPr>
      <w:r w:rsidRPr="00AD44B8">
        <w:rPr>
          <w:rFonts w:ascii="Montserrat Light" w:hAnsi="Montserrat Light"/>
          <w:b/>
          <w:bCs/>
        </w:rPr>
        <w:t>REFERAT DE APROBARE</w:t>
      </w:r>
    </w:p>
    <w:p w14:paraId="15B5C673" w14:textId="77777777" w:rsidR="004B1016" w:rsidRPr="00AD44B8" w:rsidRDefault="004B1016" w:rsidP="005979FD">
      <w:pPr>
        <w:jc w:val="center"/>
        <w:rPr>
          <w:rFonts w:ascii="Montserrat Light" w:hAnsi="Montserrat Light"/>
        </w:rPr>
      </w:pPr>
    </w:p>
    <w:p w14:paraId="35AC2C06" w14:textId="147D1741" w:rsidR="004B1016" w:rsidRPr="00AD44B8" w:rsidRDefault="00F730F8" w:rsidP="00090001">
      <w:pPr>
        <w:tabs>
          <w:tab w:val="left" w:pos="284"/>
        </w:tabs>
        <w:jc w:val="center"/>
        <w:rPr>
          <w:rFonts w:ascii="Montserrat Light" w:hAnsi="Montserrat Light"/>
          <w:b/>
          <w:bCs/>
        </w:rPr>
      </w:pPr>
      <w:proofErr w:type="spellStart"/>
      <w:r w:rsidRPr="00AD44B8">
        <w:rPr>
          <w:rFonts w:ascii="Montserrat Light" w:hAnsi="Montserrat Light"/>
          <w:b/>
          <w:bCs/>
        </w:rPr>
        <w:t>privind</w:t>
      </w:r>
      <w:proofErr w:type="spellEnd"/>
      <w:r w:rsidRPr="00AD44B8">
        <w:rPr>
          <w:rFonts w:ascii="Montserrat Light" w:hAnsi="Montserrat Light"/>
          <w:b/>
          <w:bCs/>
        </w:rPr>
        <w:t xml:space="preserve"> </w:t>
      </w:r>
      <w:proofErr w:type="spellStart"/>
      <w:r w:rsidR="00AF0BEF" w:rsidRPr="00AD44B8">
        <w:rPr>
          <w:rFonts w:ascii="Montserrat Light" w:hAnsi="Montserrat Light"/>
          <w:b/>
          <w:bCs/>
        </w:rPr>
        <w:t>modificarea</w:t>
      </w:r>
      <w:proofErr w:type="spellEnd"/>
      <w:r w:rsidR="00AF0BEF" w:rsidRPr="00AD44B8">
        <w:rPr>
          <w:rFonts w:ascii="Montserrat Light" w:hAnsi="Montserrat Light"/>
          <w:b/>
          <w:bCs/>
        </w:rPr>
        <w:t xml:space="preserve"> </w:t>
      </w:r>
      <w:proofErr w:type="spellStart"/>
      <w:r w:rsidR="00AF0BEF" w:rsidRPr="00AD44B8">
        <w:rPr>
          <w:rFonts w:ascii="Montserrat Light" w:hAnsi="Montserrat Light"/>
          <w:b/>
          <w:bCs/>
        </w:rPr>
        <w:t>Hotărârii</w:t>
      </w:r>
      <w:proofErr w:type="spellEnd"/>
      <w:r w:rsidR="00AF0BEF" w:rsidRPr="00AD44B8">
        <w:rPr>
          <w:rFonts w:ascii="Montserrat Light" w:hAnsi="Montserrat Light"/>
          <w:b/>
          <w:bCs/>
        </w:rPr>
        <w:t xml:space="preserve"> </w:t>
      </w:r>
      <w:proofErr w:type="spellStart"/>
      <w:r w:rsidR="00AF0BEF" w:rsidRPr="00AD44B8">
        <w:rPr>
          <w:rFonts w:ascii="Montserrat Light" w:hAnsi="Montserrat Light"/>
          <w:b/>
          <w:bCs/>
        </w:rPr>
        <w:t>Consiliului</w:t>
      </w:r>
      <w:proofErr w:type="spellEnd"/>
      <w:r w:rsidR="00AF0BEF" w:rsidRPr="00AD44B8">
        <w:rPr>
          <w:rFonts w:ascii="Montserrat Light" w:hAnsi="Montserrat Light"/>
          <w:b/>
          <w:bCs/>
        </w:rPr>
        <w:t xml:space="preserve"> </w:t>
      </w:r>
      <w:proofErr w:type="spellStart"/>
      <w:r w:rsidR="00AF0BEF" w:rsidRPr="00AD44B8">
        <w:rPr>
          <w:rFonts w:ascii="Montserrat Light" w:hAnsi="Montserrat Light"/>
          <w:b/>
          <w:bCs/>
        </w:rPr>
        <w:t>Județean</w:t>
      </w:r>
      <w:proofErr w:type="spellEnd"/>
      <w:r w:rsidR="00AF0BEF" w:rsidRPr="00AD44B8">
        <w:rPr>
          <w:rFonts w:ascii="Montserrat Light" w:hAnsi="Montserrat Light"/>
          <w:b/>
          <w:bCs/>
        </w:rPr>
        <w:t xml:space="preserve"> Cluj nr. 148/2023 </w:t>
      </w:r>
      <w:proofErr w:type="spellStart"/>
      <w:r w:rsidR="00AF0BEF" w:rsidRPr="00AD44B8">
        <w:rPr>
          <w:rFonts w:ascii="Montserrat Light" w:hAnsi="Montserrat Light"/>
          <w:b/>
          <w:bCs/>
        </w:rPr>
        <w:t>privind</w:t>
      </w:r>
      <w:proofErr w:type="spellEnd"/>
      <w:r w:rsidR="00AF0BEF" w:rsidRPr="00AD44B8">
        <w:rPr>
          <w:rFonts w:ascii="Montserrat Light" w:hAnsi="Montserrat Light"/>
          <w:b/>
          <w:bCs/>
        </w:rPr>
        <w:t xml:space="preserve"> </w:t>
      </w:r>
      <w:proofErr w:type="spellStart"/>
      <w:proofErr w:type="gramStart"/>
      <w:r w:rsidRPr="00AD44B8">
        <w:rPr>
          <w:rFonts w:ascii="Montserrat Light" w:hAnsi="Montserrat Light"/>
          <w:b/>
          <w:bCs/>
        </w:rPr>
        <w:t>aprobarea</w:t>
      </w:r>
      <w:proofErr w:type="spellEnd"/>
      <w:r w:rsidRPr="00AD44B8">
        <w:rPr>
          <w:rFonts w:ascii="Montserrat Light" w:hAnsi="Montserrat Light"/>
          <w:b/>
          <w:bCs/>
        </w:rPr>
        <w:t xml:space="preserve"> </w:t>
      </w:r>
      <w:r w:rsidR="004B1016" w:rsidRPr="00AD44B8">
        <w:rPr>
          <w:rFonts w:ascii="Montserrat Light" w:hAnsi="Montserrat Light"/>
          <w:b/>
          <w:bCs/>
        </w:rPr>
        <w:t xml:space="preserve"> </w:t>
      </w:r>
      <w:proofErr w:type="spellStart"/>
      <w:r w:rsidR="005E16E7" w:rsidRPr="00AD44B8">
        <w:rPr>
          <w:rFonts w:ascii="Montserrat Light" w:hAnsi="Montserrat Light"/>
          <w:b/>
          <w:bCs/>
        </w:rPr>
        <w:t>indicatorilor</w:t>
      </w:r>
      <w:proofErr w:type="spellEnd"/>
      <w:proofErr w:type="gramEnd"/>
      <w:r w:rsidR="005E16E7" w:rsidRPr="00AD44B8">
        <w:rPr>
          <w:rFonts w:ascii="Montserrat Light" w:hAnsi="Montserrat Light"/>
          <w:b/>
          <w:bCs/>
        </w:rPr>
        <w:t xml:space="preserve"> </w:t>
      </w:r>
      <w:proofErr w:type="spellStart"/>
      <w:r w:rsidR="005E16E7" w:rsidRPr="00AD44B8">
        <w:rPr>
          <w:rFonts w:ascii="Montserrat Light" w:hAnsi="Montserrat Light"/>
          <w:b/>
          <w:bCs/>
        </w:rPr>
        <w:t>tehnico</w:t>
      </w:r>
      <w:proofErr w:type="spellEnd"/>
      <w:r w:rsidR="001A501B" w:rsidRPr="00AD44B8">
        <w:rPr>
          <w:rFonts w:ascii="Montserrat Light" w:hAnsi="Montserrat Light"/>
          <w:b/>
          <w:bCs/>
        </w:rPr>
        <w:t>-</w:t>
      </w:r>
      <w:r w:rsidR="005E16E7" w:rsidRPr="00AD44B8">
        <w:rPr>
          <w:rFonts w:ascii="Montserrat Light" w:hAnsi="Montserrat Light"/>
          <w:b/>
          <w:bCs/>
        </w:rPr>
        <w:t>economici a</w:t>
      </w:r>
      <w:r w:rsidR="001A501B" w:rsidRPr="00AD44B8">
        <w:rPr>
          <w:rFonts w:ascii="Montserrat Light" w:hAnsi="Montserrat Light"/>
          <w:b/>
          <w:bCs/>
        </w:rPr>
        <w:t xml:space="preserve">i </w:t>
      </w:r>
      <w:proofErr w:type="spellStart"/>
      <w:r w:rsidR="005E16E7" w:rsidRPr="00AD44B8">
        <w:rPr>
          <w:rFonts w:ascii="Montserrat Light" w:hAnsi="Montserrat Light"/>
          <w:b/>
          <w:bCs/>
        </w:rPr>
        <w:t>obiectivului</w:t>
      </w:r>
      <w:proofErr w:type="spellEnd"/>
      <w:r w:rsidR="005E16E7" w:rsidRPr="00AD44B8">
        <w:rPr>
          <w:rFonts w:ascii="Montserrat Light" w:hAnsi="Montserrat Light"/>
          <w:b/>
          <w:bCs/>
        </w:rPr>
        <w:t xml:space="preserve"> de </w:t>
      </w:r>
      <w:proofErr w:type="spellStart"/>
      <w:r w:rsidR="005E16E7" w:rsidRPr="00AD44B8">
        <w:rPr>
          <w:rFonts w:ascii="Montserrat Light" w:hAnsi="Montserrat Light"/>
          <w:b/>
          <w:bCs/>
        </w:rPr>
        <w:t>investiții</w:t>
      </w:r>
      <w:proofErr w:type="spellEnd"/>
      <w:r w:rsidR="005E16E7" w:rsidRPr="00AD44B8">
        <w:rPr>
          <w:rFonts w:ascii="Montserrat Light" w:hAnsi="Montserrat Light"/>
          <w:b/>
          <w:bCs/>
        </w:rPr>
        <w:t xml:space="preserve"> </w:t>
      </w:r>
      <w:bookmarkStart w:id="2" w:name="_Hlk119396741"/>
      <w:r w:rsidR="00C61106" w:rsidRPr="00AD44B8">
        <w:rPr>
          <w:rFonts w:ascii="Montserrat Light" w:hAnsi="Montserrat Light"/>
          <w:b/>
          <w:bCs/>
        </w:rPr>
        <w:t>“</w:t>
      </w:r>
      <w:proofErr w:type="spellStart"/>
      <w:r w:rsidR="005F72F0" w:rsidRPr="00AD44B8">
        <w:rPr>
          <w:rFonts w:ascii="Montserrat Light" w:hAnsi="Montserrat Light"/>
          <w:b/>
          <w:bCs/>
        </w:rPr>
        <w:t>Reabilitarea</w:t>
      </w:r>
      <w:proofErr w:type="spellEnd"/>
      <w:r w:rsidR="005F72F0" w:rsidRPr="00AD44B8">
        <w:rPr>
          <w:rFonts w:ascii="Montserrat Light" w:hAnsi="Montserrat Light"/>
          <w:b/>
          <w:bCs/>
        </w:rPr>
        <w:t xml:space="preserve"> </w:t>
      </w:r>
      <w:r w:rsidR="005F72F0" w:rsidRPr="00AD44B8">
        <w:rPr>
          <w:rFonts w:ascii="Montserrat Light" w:hAnsi="Montserrat Light"/>
          <w:b/>
          <w:bCs/>
          <w:lang w:val="ro-RO"/>
        </w:rPr>
        <w:t>termică și eficientizarea energetică a Spitalului Clinic de Boli Infecțioase Cluj-Napoca</w:t>
      </w:r>
      <w:r w:rsidR="00C61106" w:rsidRPr="00AD44B8">
        <w:rPr>
          <w:rFonts w:ascii="Montserrat Light" w:hAnsi="Montserrat Light"/>
          <w:b/>
          <w:bCs/>
        </w:rPr>
        <w:t>”</w:t>
      </w:r>
      <w:bookmarkEnd w:id="2"/>
    </w:p>
    <w:p w14:paraId="75FD90BD" w14:textId="77777777" w:rsidR="00E55F91" w:rsidRPr="00AD44B8" w:rsidRDefault="00E55F91" w:rsidP="005979FD">
      <w:pPr>
        <w:tabs>
          <w:tab w:val="left" w:pos="2160"/>
        </w:tabs>
        <w:ind w:right="180"/>
        <w:rPr>
          <w:rFonts w:ascii="Montserrat Light" w:hAnsi="Montserrat Light"/>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AD44B8" w14:paraId="30D485A9" w14:textId="77777777" w:rsidTr="007D199C">
        <w:trPr>
          <w:trHeight w:val="355"/>
        </w:trPr>
        <w:tc>
          <w:tcPr>
            <w:tcW w:w="9669" w:type="dxa"/>
            <w:shd w:val="clear" w:color="auto" w:fill="auto"/>
          </w:tcPr>
          <w:p w14:paraId="229E5FF9" w14:textId="351778FD" w:rsidR="008F76F2" w:rsidRPr="00AD44B8" w:rsidRDefault="008F76F2" w:rsidP="005979FD">
            <w:pPr>
              <w:jc w:val="both"/>
              <w:rPr>
                <w:rFonts w:ascii="Montserrat Light" w:eastAsia="Times New Roman" w:hAnsi="Montserrat Light" w:cs="Times New Roman"/>
                <w:b/>
                <w:bCs/>
                <w:lang w:val="ro-RO"/>
              </w:rPr>
            </w:pPr>
            <w:r w:rsidRPr="00AD44B8">
              <w:rPr>
                <w:rFonts w:ascii="Montserrat Light" w:eastAsia="Times New Roman" w:hAnsi="Montserrat Light" w:cs="Times New Roman"/>
                <w:b/>
                <w:bCs/>
                <w:noProof/>
                <w:lang w:val="en-US"/>
              </w:rPr>
              <w:t xml:space="preserve">Secțiunea 1 - Motivul adoptării </w:t>
            </w:r>
            <w:r w:rsidRPr="00AD44B8">
              <w:rPr>
                <w:rFonts w:ascii="Montserrat Light" w:eastAsia="Times New Roman" w:hAnsi="Montserrat Light" w:cs="Times New Roman"/>
                <w:b/>
                <w:bCs/>
                <w:noProof/>
                <w:shd w:val="clear" w:color="auto" w:fill="FFFFFF"/>
                <w:lang w:val="en-US"/>
              </w:rPr>
              <w:t>actului administrativ</w:t>
            </w:r>
            <w:r w:rsidRPr="00AD44B8">
              <w:rPr>
                <w:rFonts w:ascii="Montserrat Light" w:eastAsia="Times New Roman" w:hAnsi="Montserrat Light" w:cs="Times New Roman"/>
                <w:b/>
                <w:bCs/>
                <w:noProof/>
                <w:lang w:val="en-US"/>
              </w:rPr>
              <w:t xml:space="preserve">: </w:t>
            </w:r>
          </w:p>
        </w:tc>
      </w:tr>
      <w:tr w:rsidR="009F2146" w:rsidRPr="00AD44B8" w14:paraId="06AA42D3" w14:textId="77777777" w:rsidTr="007D199C">
        <w:tc>
          <w:tcPr>
            <w:tcW w:w="9669" w:type="dxa"/>
            <w:shd w:val="clear" w:color="auto" w:fill="auto"/>
          </w:tcPr>
          <w:p w14:paraId="18F4E963" w14:textId="55B866F2" w:rsidR="008F76F2" w:rsidRPr="00AD44B8" w:rsidRDefault="00D1068C" w:rsidP="00090001">
            <w:pPr>
              <w:jc w:val="both"/>
              <w:rPr>
                <w:rFonts w:ascii="Montserrat Light" w:eastAsia="Calibri" w:hAnsi="Montserrat Light" w:cs="Times New Roman"/>
                <w:b/>
                <w:bCs/>
                <w:noProof/>
                <w:lang w:val="en-US"/>
              </w:rPr>
            </w:pPr>
            <w:r w:rsidRPr="00AD44B8">
              <w:rPr>
                <w:rFonts w:ascii="Montserrat Light" w:eastAsia="Times New Roman" w:hAnsi="Montserrat Light" w:cs="Times New Roman"/>
                <w:b/>
                <w:bCs/>
                <w:noProof/>
                <w:lang w:val="en-US"/>
              </w:rPr>
              <w:t xml:space="preserve">1.  </w:t>
            </w:r>
            <w:r w:rsidR="008F76F2" w:rsidRPr="00AD44B8">
              <w:rPr>
                <w:rFonts w:ascii="Montserrat Light" w:eastAsia="Times New Roman" w:hAnsi="Montserrat Light" w:cs="Times New Roman"/>
                <w:b/>
                <w:bCs/>
                <w:noProof/>
                <w:lang w:val="en-US"/>
              </w:rPr>
              <w:t>Descrierea situației actuale:</w:t>
            </w:r>
            <w:r w:rsidR="008F76F2" w:rsidRPr="00AD44B8">
              <w:rPr>
                <w:rFonts w:ascii="Montserrat Light" w:eastAsia="Times New Roman" w:hAnsi="Montserrat Light" w:cs="Times New Roman"/>
                <w:b/>
                <w:bCs/>
                <w:lang w:val="ro-RO"/>
              </w:rPr>
              <w:t xml:space="preserve"> </w:t>
            </w:r>
          </w:p>
        </w:tc>
      </w:tr>
      <w:tr w:rsidR="009F2146" w:rsidRPr="00AD44B8" w14:paraId="00A869A3" w14:textId="77777777" w:rsidTr="007D199C">
        <w:tc>
          <w:tcPr>
            <w:tcW w:w="9669" w:type="dxa"/>
            <w:shd w:val="clear" w:color="auto" w:fill="auto"/>
          </w:tcPr>
          <w:p w14:paraId="170046CA" w14:textId="70A077C1" w:rsidR="00FF3F08" w:rsidRPr="00AD44B8" w:rsidRDefault="008F76F2">
            <w:pPr>
              <w:pStyle w:val="Listparagraf"/>
              <w:numPr>
                <w:ilvl w:val="1"/>
                <w:numId w:val="2"/>
              </w:numPr>
              <w:spacing w:after="0" w:line="276" w:lineRule="auto"/>
              <w:jc w:val="both"/>
              <w:rPr>
                <w:rFonts w:ascii="Montserrat Light" w:hAnsi="Montserrat Light"/>
                <w:b/>
                <w:bCs/>
                <w:noProof/>
              </w:rPr>
            </w:pPr>
            <w:r w:rsidRPr="00AD44B8">
              <w:rPr>
                <w:rFonts w:ascii="Montserrat Light" w:eastAsia="Times New Roman" w:hAnsi="Montserrat Light"/>
                <w:b/>
                <w:bCs/>
                <w:noProof/>
                <w:shd w:val="clear" w:color="auto" w:fill="FFFFFF"/>
              </w:rPr>
              <w:t xml:space="preserve">Cerinţe care reclamă necesitatea actului administrativ: </w:t>
            </w:r>
          </w:p>
        </w:tc>
      </w:tr>
      <w:tr w:rsidR="009F2146" w:rsidRPr="00AD44B8" w14:paraId="2DFBE61F" w14:textId="77777777" w:rsidTr="007D199C">
        <w:tc>
          <w:tcPr>
            <w:tcW w:w="9669" w:type="dxa"/>
            <w:shd w:val="clear" w:color="auto" w:fill="auto"/>
          </w:tcPr>
          <w:p w14:paraId="1E810654" w14:textId="77777777" w:rsidR="00F730F8" w:rsidRPr="00AD44B8" w:rsidRDefault="00F730F8" w:rsidP="00F730F8">
            <w:pPr>
              <w:tabs>
                <w:tab w:val="left" w:pos="720"/>
              </w:tabs>
              <w:jc w:val="both"/>
              <w:rPr>
                <w:rFonts w:ascii="Montserrat Light" w:hAnsi="Montserrat Light"/>
                <w:lang w:val="ro-RO" w:bidi="ro-RO"/>
              </w:rPr>
            </w:pPr>
            <w:r w:rsidRPr="00AD44B8">
              <w:rPr>
                <w:rFonts w:ascii="Montserrat Light" w:hAnsi="Montserrat Light"/>
                <w:lang w:val="en-US" w:bidi="ro-RO"/>
              </w:rPr>
              <w:t xml:space="preserve">Conform art. 173 din </w:t>
            </w:r>
            <w:proofErr w:type="spellStart"/>
            <w:r w:rsidRPr="00AD44B8">
              <w:rPr>
                <w:rFonts w:ascii="Montserrat Light" w:hAnsi="Montserrat Light"/>
                <w:lang w:val="en-US" w:bidi="ro-RO"/>
              </w:rPr>
              <w:t>Ordonan</w:t>
            </w:r>
            <w:proofErr w:type="spellEnd"/>
            <w:r w:rsidRPr="00AD44B8">
              <w:rPr>
                <w:rFonts w:ascii="Montserrat Light" w:hAnsi="Montserrat Light"/>
                <w:lang w:val="ro-RO" w:bidi="ro-RO"/>
              </w:rPr>
              <w:t>ța de urgență a Guvernului nr. 57/2019 privind Codul administrativ, cu modificările și completările ulterioare, Consiliul Județean, în exercitarea atribuțiilor prevăzute la alin. (1) lit.d), asigură, potrivit competențelor sale și în condițiile legii, cadrul necesar pentru furnizarea serviciilor publice de interes județean privind sănătatea.</w:t>
            </w:r>
          </w:p>
          <w:p w14:paraId="56DC8135" w14:textId="77777777" w:rsidR="00F730F8" w:rsidRPr="00AD44B8" w:rsidRDefault="00F730F8" w:rsidP="00F730F8">
            <w:pPr>
              <w:tabs>
                <w:tab w:val="left" w:pos="720"/>
              </w:tabs>
              <w:jc w:val="both"/>
              <w:rPr>
                <w:rFonts w:ascii="Montserrat Light" w:hAnsi="Montserrat Light"/>
                <w:lang w:val="ro-RO" w:bidi="ro-RO"/>
              </w:rPr>
            </w:pPr>
            <w:r w:rsidRPr="00AD44B8">
              <w:rPr>
                <w:rFonts w:ascii="Montserrat Light" w:hAnsi="Montserrat Light"/>
                <w:lang w:val="ro-RO" w:bidi="ro-RO"/>
              </w:rPr>
              <w:t xml:space="preserve">Spitalul Clinic de Boli Infecțioase Cluj-Napoca este unitate sanitară cu paturi, de utilitate publică, cu personalitate juridică, care furnizează servicii medicale, făcând parte din categoria spitalelor de specialitate cu nivel de competență înalt categoria II M, reprezintă o unitate medicală de cea mai mare importanță in tratamentul bolilor infectioase recunoscută atât la nivelul judetului Cluj, cât și la nivelul întregii țări, dar cu prepondetență în Transilvania. Face parte din categoria spitalelor clinice de tip mono specialitate și este subordonat Consiliului Județean Cluj. </w:t>
            </w:r>
          </w:p>
          <w:p w14:paraId="6455AD09" w14:textId="77777777" w:rsidR="00F730F8" w:rsidRPr="00AD44B8" w:rsidRDefault="00F730F8" w:rsidP="00F730F8">
            <w:pPr>
              <w:tabs>
                <w:tab w:val="left" w:pos="720"/>
              </w:tabs>
              <w:jc w:val="both"/>
              <w:rPr>
                <w:rFonts w:ascii="Montserrat Light" w:hAnsi="Montserrat Light"/>
                <w:lang w:val="ro-RO" w:bidi="ro-RO"/>
              </w:rPr>
            </w:pPr>
            <w:r w:rsidRPr="00AD44B8">
              <w:rPr>
                <w:rFonts w:ascii="Montserrat Light" w:hAnsi="Montserrat Light"/>
                <w:lang w:val="ro-RO" w:bidi="ro-RO"/>
              </w:rPr>
              <w:t>Sediul administrativ al Spitalului Clinic de Boli Infecțioase Cluj-Napoca este în municipiul Cluj-Napoca, str. Iuliu Moldovan nr. 23, iar Ambulatoriul Integrat al Spitalului este situat în municipiul Cluj-Napoca, str. Moților nr. 19.</w:t>
            </w:r>
          </w:p>
          <w:p w14:paraId="62534BFE" w14:textId="33B67A44" w:rsidR="001E6E39" w:rsidRPr="00AD44B8" w:rsidRDefault="00831652" w:rsidP="009645AE">
            <w:pPr>
              <w:jc w:val="both"/>
              <w:rPr>
                <w:rFonts w:ascii="Montserrat Light" w:hAnsi="Montserrat Light"/>
                <w:lang w:val="ro-RO"/>
              </w:rPr>
            </w:pPr>
            <w:r w:rsidRPr="00AD44B8">
              <w:rPr>
                <w:rFonts w:ascii="Montserrat Light" w:hAnsi="Montserrat Light" w:cs="Times New Roman"/>
                <w:color w:val="000000" w:themeColor="text1"/>
                <w:lang w:val="ro-RO"/>
              </w:rPr>
              <w:t xml:space="preserve">Unitatea Administrativ Teritorială Județul Cluj </w:t>
            </w:r>
            <w:r w:rsidR="00AF0BEF" w:rsidRPr="00AD44B8">
              <w:rPr>
                <w:rFonts w:ascii="Montserrat Light" w:hAnsi="Montserrat Light" w:cs="Times New Roman"/>
                <w:color w:val="000000" w:themeColor="text1"/>
                <w:lang w:val="ro-RO"/>
              </w:rPr>
              <w:t xml:space="preserve">a depus spre finanțare din fonduri europene nerambursabile </w:t>
            </w:r>
            <w:r w:rsidRPr="00AD44B8">
              <w:rPr>
                <w:rFonts w:ascii="Montserrat Light" w:hAnsi="Montserrat Light" w:cs="Times New Roman"/>
                <w:color w:val="000000" w:themeColor="text1"/>
                <w:lang w:val="ro-RO"/>
              </w:rPr>
              <w:t xml:space="preserve"> prin Programul Regional Nord-Vest 2021-2027, obiectiv 2 ”O Europă mai verde”, prioritatea 3 ”O regiune cu comunități prietenoase cu mediul”, obiectivul specific OS 2.1 B (I) „Promovarea eficienței energetice și reducerea emisiilor de gaze cu efect de seră”</w:t>
            </w:r>
            <w:r w:rsidR="00AF0BEF" w:rsidRPr="00AD44B8">
              <w:rPr>
                <w:rFonts w:ascii="Montserrat Light" w:hAnsi="Montserrat Light" w:cs="Times New Roman"/>
                <w:color w:val="000000" w:themeColor="text1"/>
                <w:lang w:val="ro-RO"/>
              </w:rPr>
              <w:t xml:space="preserve">, proiectul </w:t>
            </w:r>
            <w:r w:rsidRPr="00AD44B8">
              <w:rPr>
                <w:rFonts w:ascii="Montserrat Light" w:hAnsi="Montserrat Light" w:cs="Times New Roman"/>
                <w:color w:val="000000" w:themeColor="text1"/>
                <w:lang w:val="ro-RO"/>
              </w:rPr>
              <w:t xml:space="preserve"> </w:t>
            </w:r>
            <w:r w:rsidRPr="00AD44B8">
              <w:rPr>
                <w:rFonts w:ascii="Montserrat Light" w:hAnsi="Montserrat Light"/>
                <w:lang w:val="ro-RO"/>
              </w:rPr>
              <w:t>“Reabilitarea termică și eficientizarea energetică a  Spitalului Clinic de Boli Infecțioase Cluj Napoca”</w:t>
            </w:r>
            <w:r w:rsidR="001E6E39" w:rsidRPr="00AD44B8">
              <w:rPr>
                <w:rFonts w:ascii="Montserrat Light" w:hAnsi="Montserrat Light"/>
                <w:lang w:val="ro-RO"/>
              </w:rPr>
              <w:t>.</w:t>
            </w:r>
          </w:p>
          <w:p w14:paraId="32560C1B" w14:textId="77777777" w:rsidR="001E6E39" w:rsidRPr="00AD44B8" w:rsidRDefault="001E6E39" w:rsidP="00831652">
            <w:pPr>
              <w:tabs>
                <w:tab w:val="left" w:pos="284"/>
              </w:tabs>
              <w:jc w:val="both"/>
              <w:rPr>
                <w:rFonts w:ascii="Montserrat Light" w:hAnsi="Montserrat Light"/>
                <w:lang w:val="ro-RO"/>
              </w:rPr>
            </w:pPr>
          </w:p>
          <w:p w14:paraId="60DAC15D" w14:textId="4A2A59D2" w:rsidR="00831652" w:rsidRPr="00AD44B8" w:rsidRDefault="001E6E39" w:rsidP="00831652">
            <w:pPr>
              <w:tabs>
                <w:tab w:val="left" w:pos="284"/>
              </w:tabs>
              <w:jc w:val="both"/>
              <w:rPr>
                <w:rFonts w:ascii="Montserrat Light" w:hAnsi="Montserrat Light" w:cs="Times New Roman"/>
                <w:iCs/>
                <w:lang w:val="ro-RO"/>
              </w:rPr>
            </w:pPr>
            <w:r w:rsidRPr="00AD44B8">
              <w:rPr>
                <w:rFonts w:ascii="Montserrat Light" w:hAnsi="Montserrat Light"/>
                <w:lang w:val="ro-RO"/>
              </w:rPr>
              <w:t xml:space="preserve">Indicatorii </w:t>
            </w:r>
            <w:r w:rsidR="00C45EA8" w:rsidRPr="00AD44B8">
              <w:rPr>
                <w:rFonts w:ascii="Montserrat Light" w:hAnsi="Montserrat Light"/>
                <w:lang w:val="ro-RO"/>
              </w:rPr>
              <w:t>tehnico-economici</w:t>
            </w:r>
            <w:r w:rsidR="00831652" w:rsidRPr="00AD44B8">
              <w:rPr>
                <w:rFonts w:ascii="Montserrat Light" w:hAnsi="Montserrat Light"/>
                <w:b/>
                <w:bCs/>
                <w:lang w:val="ro-RO"/>
              </w:rPr>
              <w:t xml:space="preserve"> </w:t>
            </w:r>
            <w:r w:rsidR="00C45EA8" w:rsidRPr="00AD44B8">
              <w:rPr>
                <w:rFonts w:ascii="Montserrat Light" w:hAnsi="Montserrat Light" w:cs="Times New Roman"/>
                <w:lang w:val="ro-RO"/>
              </w:rPr>
              <w:t xml:space="preserve">ai obiectivului de investiții </w:t>
            </w:r>
            <w:r w:rsidR="00C45EA8" w:rsidRPr="00AD44B8">
              <w:rPr>
                <w:rFonts w:ascii="Montserrat Light" w:hAnsi="Montserrat Light" w:cs="Times New Roman"/>
                <w:iCs/>
                <w:lang w:val="ro-RO"/>
              </w:rPr>
              <w:t xml:space="preserve">„Reabilitarea termică și eficientizarea energetică a Spitalului Clinic de Boli Infecțioase Cluj-Napoca”, au fost aprobați prin Hotărârea Consiliului Județean Cluj nr. </w:t>
            </w:r>
            <w:r w:rsidR="009645AE" w:rsidRPr="00AD44B8">
              <w:rPr>
                <w:rFonts w:ascii="Montserrat Light" w:hAnsi="Montserrat Light" w:cs="Times New Roman"/>
                <w:iCs/>
                <w:lang w:val="ro-RO"/>
              </w:rPr>
              <w:t>148 din 31 iulie 2023.</w:t>
            </w:r>
          </w:p>
          <w:p w14:paraId="2540523F" w14:textId="77777777" w:rsidR="00916804" w:rsidRPr="00AD44B8" w:rsidRDefault="00916804" w:rsidP="009645AE">
            <w:pPr>
              <w:autoSpaceDE w:val="0"/>
              <w:autoSpaceDN w:val="0"/>
              <w:adjustRightInd w:val="0"/>
              <w:contextualSpacing/>
              <w:jc w:val="both"/>
              <w:rPr>
                <w:rFonts w:ascii="Montserrat Light" w:hAnsi="Montserrat Light" w:cs="Times New Roman"/>
                <w:iCs/>
                <w:lang w:val="ro-RO"/>
              </w:rPr>
            </w:pPr>
          </w:p>
          <w:p w14:paraId="6A09C523" w14:textId="3F546F58" w:rsidR="009645AE" w:rsidRPr="00AD44B8" w:rsidRDefault="009645AE" w:rsidP="009645AE">
            <w:pPr>
              <w:autoSpaceDE w:val="0"/>
              <w:autoSpaceDN w:val="0"/>
              <w:adjustRightInd w:val="0"/>
              <w:contextualSpacing/>
              <w:jc w:val="both"/>
              <w:rPr>
                <w:rFonts w:ascii="Montserrat Light" w:hAnsi="Montserrat Light" w:cs="Times New Roman"/>
                <w:iCs/>
                <w:lang w:val="ro-RO"/>
              </w:rPr>
            </w:pPr>
            <w:r w:rsidRPr="00AD44B8">
              <w:rPr>
                <w:rFonts w:ascii="Montserrat Light" w:hAnsi="Montserrat Light" w:cs="Times New Roman"/>
                <w:iCs/>
                <w:lang w:val="ro-RO"/>
              </w:rPr>
              <w:t xml:space="preserve">Prin adresa nr. ADRAM 0033257/23.02.2024 Autoritatea de Management transmite   solicitarea de clarificare nr. 3 din etapa de contractare, prin care solicită transmiterea documentelor necesare continuării contractării, respectiv semnarea contractului de finantare, inclusiv adoptarea Hotărârii Consiliului Judetean Cluj privind aprobarea </w:t>
            </w:r>
            <w:r w:rsidR="00916804" w:rsidRPr="00AD44B8">
              <w:rPr>
                <w:rFonts w:ascii="Montserrat Light" w:hAnsi="Montserrat Light" w:cs="Times New Roman"/>
                <w:iCs/>
                <w:lang w:val="ro-RO"/>
              </w:rPr>
              <w:t xml:space="preserve">indicatorilor tehnico economici ai obiectivului de investitii, </w:t>
            </w:r>
            <w:r w:rsidRPr="00AD44B8">
              <w:rPr>
                <w:rFonts w:ascii="Montserrat Light" w:hAnsi="Montserrat Light" w:cs="Times New Roman"/>
                <w:iCs/>
                <w:lang w:val="ro-RO"/>
              </w:rPr>
              <w:t xml:space="preserve"> actualizat, în conformitate cu ultima formă a bugetului.</w:t>
            </w:r>
          </w:p>
          <w:p w14:paraId="407973F2" w14:textId="77777777" w:rsidR="00044D05" w:rsidRPr="00AD44B8" w:rsidRDefault="00044D05" w:rsidP="009645AE">
            <w:pPr>
              <w:autoSpaceDE w:val="0"/>
              <w:autoSpaceDN w:val="0"/>
              <w:adjustRightInd w:val="0"/>
              <w:contextualSpacing/>
              <w:jc w:val="both"/>
              <w:rPr>
                <w:rFonts w:ascii="Montserrat Light" w:hAnsi="Montserrat Light" w:cs="Times New Roman"/>
                <w:iCs/>
                <w:lang w:val="ro-RO"/>
              </w:rPr>
            </w:pPr>
          </w:p>
          <w:p w14:paraId="5B248235" w14:textId="7DD83B80" w:rsidR="00044D05" w:rsidRPr="00AD44B8" w:rsidRDefault="00044D05" w:rsidP="009645AE">
            <w:pPr>
              <w:autoSpaceDE w:val="0"/>
              <w:autoSpaceDN w:val="0"/>
              <w:adjustRightInd w:val="0"/>
              <w:contextualSpacing/>
              <w:jc w:val="both"/>
              <w:rPr>
                <w:rFonts w:ascii="Montserrat Light" w:hAnsi="Montserrat Light" w:cs="Times New Roman"/>
                <w:iCs/>
                <w:lang w:val="ro-RO"/>
              </w:rPr>
            </w:pPr>
            <w:r w:rsidRPr="00AD44B8">
              <w:rPr>
                <w:rFonts w:ascii="Montserrat Light" w:hAnsi="Montserrat Light" w:cs="Times New Roman"/>
                <w:iCs/>
                <w:lang w:val="ro-RO"/>
              </w:rPr>
              <w:lastRenderedPageBreak/>
              <w:t>Urmare a intocmirii documentatiei tehnico economice, a devizului general si a bugetului rezultat in urma etapei de evaluare si selectie, valoarea totala a investitiei este de 37.337.090,98 lei inclusv TVA.</w:t>
            </w:r>
          </w:p>
          <w:p w14:paraId="47BEB65F" w14:textId="77777777" w:rsidR="00203C8E" w:rsidRPr="00AD44B8" w:rsidRDefault="00203C8E" w:rsidP="009645AE">
            <w:pPr>
              <w:autoSpaceDE w:val="0"/>
              <w:autoSpaceDN w:val="0"/>
              <w:adjustRightInd w:val="0"/>
              <w:contextualSpacing/>
              <w:jc w:val="both"/>
              <w:rPr>
                <w:rFonts w:ascii="Montserrat Light" w:hAnsi="Montserrat Light" w:cs="Times New Roman"/>
                <w:iCs/>
                <w:lang w:val="ro-RO"/>
              </w:rPr>
            </w:pPr>
          </w:p>
          <w:p w14:paraId="41B83383" w14:textId="77777777" w:rsidR="00916804" w:rsidRPr="00AD44B8" w:rsidRDefault="00916804" w:rsidP="001E2B9C">
            <w:pPr>
              <w:tabs>
                <w:tab w:val="left" w:pos="284"/>
              </w:tabs>
              <w:jc w:val="both"/>
              <w:rPr>
                <w:rFonts w:ascii="Montserrat Light" w:hAnsi="Montserrat Light" w:cs="Times New Roman"/>
                <w:lang w:val="ro-RO"/>
              </w:rPr>
            </w:pPr>
            <w:r w:rsidRPr="00AD44B8">
              <w:rPr>
                <w:rFonts w:ascii="Montserrat Light" w:hAnsi="Montserrat Light" w:cs="Times New Roman"/>
                <w:lang w:val="ro-RO"/>
              </w:rPr>
              <w:t>Ținând cont de prevederile:</w:t>
            </w:r>
          </w:p>
          <w:p w14:paraId="529D10F7" w14:textId="77777777" w:rsidR="00916804" w:rsidRPr="00AD44B8" w:rsidRDefault="00916804" w:rsidP="001E2B9C">
            <w:pPr>
              <w:pStyle w:val="Listparagraf"/>
              <w:numPr>
                <w:ilvl w:val="0"/>
                <w:numId w:val="31"/>
              </w:numPr>
              <w:tabs>
                <w:tab w:val="left" w:pos="284"/>
              </w:tabs>
              <w:spacing w:line="276" w:lineRule="auto"/>
              <w:jc w:val="both"/>
              <w:rPr>
                <w:rFonts w:ascii="Montserrat Light" w:hAnsi="Montserrat Light"/>
                <w:lang w:val="ro-RO"/>
              </w:rPr>
            </w:pPr>
            <w:r w:rsidRPr="00AD44B8">
              <w:rPr>
                <w:rFonts w:ascii="Montserrat Light" w:hAnsi="Montserrat Light"/>
                <w:lang w:val="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6EA0AE8B" w14:textId="77777777" w:rsidR="00916804" w:rsidRPr="00AD44B8" w:rsidRDefault="00916804" w:rsidP="001E2B9C">
            <w:pPr>
              <w:pStyle w:val="Listparagraf"/>
              <w:numPr>
                <w:ilvl w:val="0"/>
                <w:numId w:val="31"/>
              </w:numPr>
              <w:tabs>
                <w:tab w:val="left" w:pos="284"/>
              </w:tabs>
              <w:spacing w:line="276" w:lineRule="auto"/>
              <w:jc w:val="both"/>
              <w:rPr>
                <w:rFonts w:ascii="Montserrat Light" w:hAnsi="Montserrat Light"/>
                <w:lang w:val="ro-RO"/>
              </w:rPr>
            </w:pPr>
            <w:r w:rsidRPr="00AD44B8">
              <w:rPr>
                <w:rFonts w:ascii="Montserrat Light" w:hAnsi="Montserrat Light"/>
                <w:lang w:val="ro-RO"/>
              </w:rPr>
              <w:t>Hotărârii Guvernului nr. 1116/2023 pentru modificarea şi completarea Hotărârii Guvernului nr. 907/2016 privind etapele de elaborare şi conţinutul-cadru al documentaţiilor tehnico-economice aferente obiectivelor/proiectelor de investiţii finanţate din fonduri publice;</w:t>
            </w:r>
          </w:p>
          <w:p w14:paraId="57F0DCCF" w14:textId="41BF5D12" w:rsidR="00C25DA0" w:rsidRPr="00AD44B8" w:rsidRDefault="00916804" w:rsidP="00C25DA0">
            <w:pPr>
              <w:pStyle w:val="Listparagraf"/>
              <w:numPr>
                <w:ilvl w:val="0"/>
                <w:numId w:val="31"/>
              </w:numPr>
              <w:tabs>
                <w:tab w:val="left" w:pos="284"/>
              </w:tabs>
              <w:spacing w:line="276" w:lineRule="auto"/>
              <w:jc w:val="both"/>
              <w:rPr>
                <w:rFonts w:ascii="Montserrat Light" w:hAnsi="Montserrat Light"/>
                <w:lang w:val="ro-RO"/>
              </w:rPr>
            </w:pPr>
            <w:r w:rsidRPr="00AD44B8">
              <w:rPr>
                <w:rFonts w:ascii="Montserrat Light" w:hAnsi="Montserrat Light"/>
                <w:lang w:val="ro-RO"/>
              </w:rPr>
              <w:t>CORRIGENDUMULUI nr. 3 la Ghidul Solicitantului -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 cu anexele aferente;</w:t>
            </w:r>
          </w:p>
          <w:p w14:paraId="1F56D496" w14:textId="3DDE35B8" w:rsidR="00203C8E" w:rsidRPr="00AD44B8" w:rsidRDefault="00203C8E" w:rsidP="00203C8E">
            <w:pPr>
              <w:tabs>
                <w:tab w:val="left" w:pos="284"/>
              </w:tabs>
              <w:jc w:val="both"/>
              <w:rPr>
                <w:rFonts w:ascii="Montserrat Light" w:hAnsi="Montserrat Light" w:cs="Times New Roman"/>
                <w:lang w:val="ro-RO"/>
              </w:rPr>
            </w:pPr>
            <w:r w:rsidRPr="00AD44B8">
              <w:rPr>
                <w:rFonts w:ascii="Montserrat Light" w:hAnsi="Montserrat Light"/>
                <w:lang w:val="ro-RO"/>
              </w:rPr>
              <w:t xml:space="preserve">Urmare a revizuirii </w:t>
            </w:r>
            <w:r w:rsidRPr="00AD44B8">
              <w:rPr>
                <w:rFonts w:ascii="Montserrat Light" w:hAnsi="Montserrat Light" w:cs="Times New Roman"/>
                <w:lang w:val="ro-RO"/>
              </w:rPr>
              <w:t xml:space="preserve">documentației tehnico-economice, a devizului general </w:t>
            </w:r>
            <w:r w:rsidRPr="00AD44B8">
              <w:rPr>
                <w:rFonts w:ascii="Montserrat Light" w:hAnsi="Montserrat Light"/>
                <w:lang w:val="ro-RO"/>
              </w:rPr>
              <w:t xml:space="preserve">conform prevederilor de mai sus, respectiv introducerea cheltuielilor pentru constituirea rezervei de implementare pentru ajustarea de preț in valoare de 2.285.406,88 lei lei, TVA inclus, </w:t>
            </w:r>
            <w:r w:rsidRPr="00AD44B8">
              <w:rPr>
                <w:rFonts w:ascii="Montserrat Light" w:hAnsi="Montserrat Light" w:cs="Times New Roman"/>
                <w:lang w:val="ro-RO"/>
              </w:rPr>
              <w:t xml:space="preserve">valoare totală a investiției este de </w:t>
            </w:r>
            <w:r w:rsidRPr="00AD44B8">
              <w:rPr>
                <w:rFonts w:ascii="Montserrat Light" w:hAnsi="Montserrat Light" w:cs="Times New Roman"/>
                <w:iCs/>
                <w:lang w:val="ro-RO"/>
              </w:rPr>
              <w:t xml:space="preserve">37.925.924,68 </w:t>
            </w:r>
            <w:r w:rsidRPr="00AD44B8">
              <w:rPr>
                <w:rFonts w:ascii="Montserrat Light" w:hAnsi="Montserrat Light" w:cs="Times New Roman"/>
                <w:lang w:val="ro-RO"/>
              </w:rPr>
              <w:t xml:space="preserve"> lei inclusiv TVA.</w:t>
            </w:r>
          </w:p>
          <w:p w14:paraId="41BDEB62" w14:textId="188B0DA9" w:rsidR="007308A1" w:rsidRPr="00AD44B8" w:rsidRDefault="001E2B9C" w:rsidP="00C25DA0">
            <w:pPr>
              <w:jc w:val="both"/>
              <w:rPr>
                <w:rFonts w:ascii="Montserrat Light" w:hAnsi="Montserrat Light"/>
                <w:lang w:val="ro-RO"/>
              </w:rPr>
            </w:pPr>
            <w:r w:rsidRPr="00AD44B8">
              <w:rPr>
                <w:rFonts w:ascii="Montserrat Light" w:hAnsi="Montserrat Light" w:cs="Times New Roman"/>
                <w:iCs/>
                <w:lang w:val="ro-RO"/>
              </w:rPr>
              <w:t>Având în vedere cele de mai sus, se impune modificarea Hotărârii Consiliului Județean Cluj nr. 148/2023 pentru aprobarea indicatorilor tehnico-economici la faza DALI/PT și a anexe</w:t>
            </w:r>
            <w:r w:rsidR="005025DD" w:rsidRPr="00AD44B8">
              <w:rPr>
                <w:rFonts w:ascii="Montserrat Light" w:hAnsi="Montserrat Light" w:cs="Times New Roman"/>
                <w:iCs/>
                <w:lang w:val="ro-RO"/>
              </w:rPr>
              <w:t>i</w:t>
            </w:r>
            <w:r w:rsidR="00C25DA0" w:rsidRPr="00AD44B8">
              <w:rPr>
                <w:rFonts w:ascii="Montserrat Light" w:hAnsi="Montserrat Light" w:cs="Times New Roman"/>
                <w:iCs/>
                <w:lang w:val="ro-RO"/>
              </w:rPr>
              <w:t xml:space="preserve"> </w:t>
            </w:r>
            <w:r w:rsidRPr="00AD44B8">
              <w:rPr>
                <w:rFonts w:ascii="Montserrat Light" w:hAnsi="Montserrat Light" w:cs="Times New Roman"/>
                <w:iCs/>
                <w:lang w:val="ro-RO"/>
              </w:rPr>
              <w:t xml:space="preserve">1   pentru proiectul </w:t>
            </w:r>
            <w:r w:rsidRPr="00AD44B8">
              <w:rPr>
                <w:rFonts w:ascii="Montserrat Light" w:hAnsi="Montserrat Light" w:cs="Times New Roman"/>
                <w:color w:val="000000" w:themeColor="text1"/>
                <w:lang w:val="ro-RO"/>
              </w:rPr>
              <w:t xml:space="preserve"> </w:t>
            </w:r>
            <w:r w:rsidRPr="00AD44B8">
              <w:rPr>
                <w:rFonts w:ascii="Montserrat Light" w:hAnsi="Montserrat Light"/>
                <w:lang w:val="ro-RO"/>
              </w:rPr>
              <w:t>“Reabilitarea termică și eficientizarea energetică a  Spitalului Clinic de Boli Infecțioase Cluj Napoca”.</w:t>
            </w:r>
          </w:p>
        </w:tc>
      </w:tr>
      <w:tr w:rsidR="009F2146" w:rsidRPr="00AD44B8" w14:paraId="7BA9B879" w14:textId="77777777" w:rsidTr="00FE52CB">
        <w:trPr>
          <w:trHeight w:val="409"/>
        </w:trPr>
        <w:tc>
          <w:tcPr>
            <w:tcW w:w="9669" w:type="dxa"/>
            <w:shd w:val="clear" w:color="auto" w:fill="auto"/>
            <w:vAlign w:val="center"/>
          </w:tcPr>
          <w:p w14:paraId="50B99C30" w14:textId="457FC5B3" w:rsidR="005F2B44" w:rsidRPr="00AD44B8"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AD44B8">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AD44B8" w14:paraId="1E608E00" w14:textId="77777777" w:rsidTr="007D199C">
        <w:tc>
          <w:tcPr>
            <w:tcW w:w="9669" w:type="dxa"/>
            <w:shd w:val="clear" w:color="auto" w:fill="auto"/>
          </w:tcPr>
          <w:p w14:paraId="184FFFB9" w14:textId="736C306F" w:rsidR="001E2B9C" w:rsidRPr="00AD44B8" w:rsidRDefault="001E2B9C" w:rsidP="001E2B9C">
            <w:pPr>
              <w:autoSpaceDE w:val="0"/>
              <w:autoSpaceDN w:val="0"/>
              <w:adjustRightInd w:val="0"/>
              <w:contextualSpacing/>
              <w:jc w:val="both"/>
              <w:rPr>
                <w:rFonts w:ascii="Montserrat Light" w:hAnsi="Montserrat Light" w:cs="Times New Roman"/>
                <w:iCs/>
                <w:lang w:val="ro-RO"/>
              </w:rPr>
            </w:pPr>
            <w:r w:rsidRPr="00AD44B8">
              <w:rPr>
                <w:rFonts w:ascii="Montserrat Light" w:hAnsi="Montserrat Light" w:cs="Times New Roman"/>
                <w:iCs/>
                <w:lang w:val="ro-RO"/>
              </w:rPr>
              <w:t>Adresa nr. ADRAM 0033257/23.02.2024 Autoritatea de Management transmite   solicitarea de clarificare nr. 3 din etapa de contractare, prin care solicită transmiterea documentelor necesare continuării contractării, respectiv semnarea contractului de finantare, inclusiv adoptarea Hotărârii Consiliului Judetean Cluj privind aprobarea indicatorilor tehnico economici ai obiectivului de investitii,  actualizat, în conformitate cu ultima formă a bugetului. Totodata prin aceeeasi adresa se solicita depunerea documentelor solicitate până la data e 15.03.2024, ora 23,59.</w:t>
            </w:r>
          </w:p>
          <w:p w14:paraId="164CE101" w14:textId="6E4B5E55" w:rsidR="00A62458" w:rsidRPr="00AD44B8" w:rsidRDefault="001E2B9C" w:rsidP="00387869">
            <w:pPr>
              <w:pStyle w:val="Listparagraf"/>
              <w:numPr>
                <w:ilvl w:val="0"/>
                <w:numId w:val="31"/>
              </w:numPr>
              <w:tabs>
                <w:tab w:val="left" w:pos="284"/>
              </w:tabs>
              <w:autoSpaceDE w:val="0"/>
              <w:autoSpaceDN w:val="0"/>
              <w:adjustRightInd w:val="0"/>
              <w:spacing w:line="276" w:lineRule="auto"/>
              <w:ind w:left="60"/>
              <w:contextualSpacing/>
              <w:jc w:val="both"/>
              <w:rPr>
                <w:rFonts w:ascii="Montserrat Light" w:hAnsi="Montserrat Light"/>
                <w:noProof/>
                <w:color w:val="000000" w:themeColor="text1"/>
                <w:lang w:val="ro-RO"/>
              </w:rPr>
            </w:pPr>
            <w:r w:rsidRPr="00AD44B8">
              <w:rPr>
                <w:rFonts w:ascii="Montserrat Light" w:hAnsi="Montserrat Light"/>
                <w:lang w:val="ro-RO"/>
              </w:rPr>
              <w:t xml:space="preserve">CORRIGENDUMUL nr. 3 la Ghidul Solicitantului -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w:t>
            </w:r>
            <w:r w:rsidRPr="00AD44B8">
              <w:rPr>
                <w:rFonts w:ascii="Montserrat Light" w:hAnsi="Montserrat Light"/>
                <w:lang w:val="ro-RO"/>
              </w:rPr>
              <w:lastRenderedPageBreak/>
              <w:t>specific 2.1. Promovarea eficienței energetice și reducerea emisiilor de gaze cu efect de seră (FEDR), apel de proiecte PRNV/2023/312.A/1, cu anexele aferente;</w:t>
            </w:r>
          </w:p>
        </w:tc>
      </w:tr>
      <w:tr w:rsidR="009F2146" w:rsidRPr="00AD44B8" w14:paraId="284F0991" w14:textId="77777777" w:rsidTr="007D199C">
        <w:tc>
          <w:tcPr>
            <w:tcW w:w="9669" w:type="dxa"/>
            <w:shd w:val="clear" w:color="auto" w:fill="auto"/>
          </w:tcPr>
          <w:p w14:paraId="57E932CF" w14:textId="4A246B41" w:rsidR="008F76F2" w:rsidRPr="00AD44B8"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AD44B8">
              <w:rPr>
                <w:rFonts w:ascii="Montserrat Light" w:eastAsia="Times New Roman" w:hAnsi="Montserrat Light"/>
                <w:b/>
                <w:bCs/>
                <w:noProof/>
              </w:rPr>
              <w:lastRenderedPageBreak/>
              <w:t xml:space="preserve">Schimbări preconizate: </w:t>
            </w:r>
          </w:p>
        </w:tc>
      </w:tr>
      <w:tr w:rsidR="00C2079A" w:rsidRPr="00AD44B8" w14:paraId="6EFEA7A1" w14:textId="77777777" w:rsidTr="004524F2">
        <w:tc>
          <w:tcPr>
            <w:tcW w:w="9669" w:type="dxa"/>
            <w:shd w:val="clear" w:color="auto" w:fill="auto"/>
          </w:tcPr>
          <w:p w14:paraId="2396E5E8" w14:textId="1A730F03" w:rsidR="007308A1" w:rsidRPr="00AD44B8" w:rsidRDefault="001A6FE1" w:rsidP="00387869">
            <w:pPr>
              <w:tabs>
                <w:tab w:val="left" w:pos="284"/>
              </w:tabs>
              <w:jc w:val="both"/>
              <w:rPr>
                <w:rFonts w:ascii="Montserrat Light" w:hAnsi="Montserrat Light" w:cs="Times New Roman"/>
                <w:lang w:val="ro-RO"/>
              </w:rPr>
            </w:pPr>
            <w:r w:rsidRPr="00AD44B8">
              <w:rPr>
                <w:rFonts w:ascii="Montserrat Light" w:hAnsi="Montserrat Light" w:cs="Times New Roman"/>
                <w:lang w:val="ro-RO"/>
              </w:rPr>
              <w:t xml:space="preserve">Urmare a </w:t>
            </w:r>
            <w:r w:rsidR="001A0AE3" w:rsidRPr="00AD44B8">
              <w:rPr>
                <w:rFonts w:ascii="Montserrat Light" w:hAnsi="Montserrat Light" w:cs="Times New Roman"/>
                <w:lang w:val="ro-RO"/>
              </w:rPr>
              <w:t xml:space="preserve">modificării </w:t>
            </w:r>
            <w:r w:rsidR="0048274D" w:rsidRPr="00AD44B8">
              <w:rPr>
                <w:rFonts w:ascii="Montserrat Light" w:hAnsi="Montserrat Light" w:cs="Times New Roman"/>
                <w:lang w:val="ro-RO"/>
              </w:rPr>
              <w:t xml:space="preserve"> </w:t>
            </w:r>
            <w:r w:rsidR="00F82053" w:rsidRPr="00AD44B8">
              <w:rPr>
                <w:rFonts w:ascii="Montserrat Light" w:hAnsi="Montserrat Light" w:cs="Times New Roman"/>
                <w:iCs/>
                <w:lang w:val="ro-RO"/>
              </w:rPr>
              <w:t xml:space="preserve">Hotărârii Consiliului Județean Cluj nr. </w:t>
            </w:r>
            <w:r w:rsidR="001A0AE3" w:rsidRPr="00AD44B8">
              <w:rPr>
                <w:rFonts w:ascii="Montserrat Light" w:hAnsi="Montserrat Light" w:cs="Times New Roman"/>
                <w:iCs/>
                <w:lang w:val="ro-RO"/>
              </w:rPr>
              <w:t xml:space="preserve">148/ 31 iulie 2023 </w:t>
            </w:r>
            <w:r w:rsidR="00F82053" w:rsidRPr="00AD44B8">
              <w:rPr>
                <w:rFonts w:ascii="Montserrat Light" w:hAnsi="Montserrat Light" w:cs="Times New Roman"/>
                <w:iCs/>
                <w:lang w:val="ro-RO"/>
              </w:rPr>
              <w:t>, prin a</w:t>
            </w:r>
            <w:r w:rsidR="0048274D" w:rsidRPr="00AD44B8">
              <w:rPr>
                <w:rFonts w:ascii="Montserrat Light" w:hAnsi="Montserrat Light" w:cs="Times New Roman"/>
                <w:iCs/>
                <w:lang w:val="ro-RO"/>
              </w:rPr>
              <w:t xml:space="preserve">doptarea hotărârii se va crea cadrul pentru </w:t>
            </w:r>
            <w:r w:rsidR="001A0AE3" w:rsidRPr="00AD44B8">
              <w:rPr>
                <w:rFonts w:ascii="Montserrat Light" w:hAnsi="Montserrat Light" w:cs="Times New Roman"/>
                <w:iCs/>
                <w:lang w:val="ro-RO"/>
              </w:rPr>
              <w:t xml:space="preserve">semnarea contractului de finanțare </w:t>
            </w:r>
            <w:r w:rsidR="0048274D" w:rsidRPr="00AD44B8">
              <w:rPr>
                <w:rFonts w:ascii="Montserrat Light" w:hAnsi="Montserrat Light" w:cs="Times New Roman"/>
                <w:iCs/>
                <w:lang w:val="ro-RO"/>
              </w:rPr>
              <w:t xml:space="preserve"> și asigurarea realizării proiectului de investiție.</w:t>
            </w:r>
          </w:p>
        </w:tc>
      </w:tr>
      <w:tr w:rsidR="009F2146" w:rsidRPr="00AD44B8" w14:paraId="6474E8DB" w14:textId="77777777" w:rsidTr="00FE52CB">
        <w:trPr>
          <w:trHeight w:val="440"/>
        </w:trPr>
        <w:tc>
          <w:tcPr>
            <w:tcW w:w="9669" w:type="dxa"/>
            <w:shd w:val="clear" w:color="auto" w:fill="auto"/>
            <w:vAlign w:val="center"/>
          </w:tcPr>
          <w:p w14:paraId="6DBC1B6C" w14:textId="06B74D80" w:rsidR="008F76F2" w:rsidRPr="00AD44B8"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en-US"/>
              </w:rPr>
            </w:pPr>
            <w:r w:rsidRPr="00AD44B8">
              <w:rPr>
                <w:rFonts w:ascii="Montserrat Light" w:eastAsia="Times New Roman" w:hAnsi="Montserrat Light" w:cs="Times New Roman"/>
                <w:b/>
                <w:bCs/>
                <w:noProof/>
                <w:lang w:val="en-US"/>
              </w:rPr>
              <w:t xml:space="preserve">Secțiunea a 2-a - Impactul socio-economic: </w:t>
            </w:r>
          </w:p>
        </w:tc>
      </w:tr>
      <w:tr w:rsidR="009F2146" w:rsidRPr="00AD44B8" w14:paraId="0BE4C22D" w14:textId="77777777" w:rsidTr="00FE52CB">
        <w:tc>
          <w:tcPr>
            <w:tcW w:w="9669" w:type="dxa"/>
            <w:shd w:val="clear" w:color="auto" w:fill="auto"/>
            <w:vAlign w:val="center"/>
          </w:tcPr>
          <w:p w14:paraId="741605AD" w14:textId="7DDC9BA0" w:rsidR="007308A1" w:rsidRPr="00AD44B8" w:rsidRDefault="00F82053" w:rsidP="00F82053">
            <w:pPr>
              <w:jc w:val="both"/>
              <w:rPr>
                <w:rFonts w:ascii="Montserrat Light" w:hAnsi="Montserrat Light"/>
                <w:spacing w:val="-1"/>
                <w:lang w:val="ro-RO"/>
              </w:rPr>
            </w:pPr>
            <w:r w:rsidRPr="00AD44B8">
              <w:rPr>
                <w:rFonts w:ascii="Montserrat Light" w:hAnsi="Montserrat Light"/>
                <w:noProof/>
              </w:rPr>
              <w:t>Prin</w:t>
            </w:r>
            <w:r w:rsidR="00A710D1" w:rsidRPr="00AD44B8">
              <w:rPr>
                <w:rFonts w:ascii="Montserrat Light" w:hAnsi="Montserrat Light"/>
                <w:noProof/>
              </w:rPr>
              <w:t xml:space="preserve"> </w:t>
            </w:r>
            <w:r w:rsidR="00840796" w:rsidRPr="00AD44B8">
              <w:rPr>
                <w:rFonts w:ascii="Montserrat Light" w:hAnsi="Montserrat Light"/>
                <w:noProof/>
              </w:rPr>
              <w:t xml:space="preserve">reabilitarea energetică a </w:t>
            </w:r>
            <w:r w:rsidRPr="00AD44B8">
              <w:rPr>
                <w:rFonts w:ascii="Montserrat Light" w:hAnsi="Montserrat Light"/>
                <w:noProof/>
              </w:rPr>
              <w:t xml:space="preserve">Spitalului clinic de boli infecțioase Cluj Napoca  se urmărește creșterea performanței energetice a clădirii, ținându-se cont de condițiile climatice exterioare și de amplasament, de cerințele de confort interior, de nivel optim din punct de vedere al costurilor, al cerințelor de performanță energetică, reducerea consumurilor termo-energetice și reducerea corespunzătoare a </w:t>
            </w:r>
            <w:r w:rsidR="00840796" w:rsidRPr="00AD44B8">
              <w:rPr>
                <w:rFonts w:ascii="Montserrat Light" w:hAnsi="Montserrat Light"/>
                <w:noProof/>
              </w:rPr>
              <w:t>e</w:t>
            </w:r>
            <w:r w:rsidRPr="00AD44B8">
              <w:rPr>
                <w:rFonts w:ascii="Montserrat Light" w:hAnsi="Montserrat Light"/>
                <w:noProof/>
              </w:rPr>
              <w:t>misiilor de CO2.</w:t>
            </w:r>
          </w:p>
        </w:tc>
      </w:tr>
      <w:tr w:rsidR="009F2146" w:rsidRPr="00AD44B8" w14:paraId="4A96DDCF" w14:textId="77777777" w:rsidTr="00FE52CB">
        <w:trPr>
          <w:trHeight w:val="644"/>
        </w:trPr>
        <w:tc>
          <w:tcPr>
            <w:tcW w:w="9669" w:type="dxa"/>
            <w:shd w:val="clear" w:color="auto" w:fill="auto"/>
            <w:vAlign w:val="center"/>
          </w:tcPr>
          <w:p w14:paraId="61F9E36E" w14:textId="4A10A293" w:rsidR="008F76F2" w:rsidRPr="00AD44B8"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ro-RO"/>
              </w:rPr>
            </w:pPr>
            <w:r w:rsidRPr="00AD44B8">
              <w:rPr>
                <w:rFonts w:ascii="Montserrat Light" w:eastAsia="Times New Roman" w:hAnsi="Montserrat Light" w:cs="Times New Roman"/>
                <w:b/>
                <w:bCs/>
                <w:noProof/>
                <w:lang w:val="ro-RO"/>
              </w:rPr>
              <w:t>Secțiunea a 3-a - Impactul financiar asupra bugetului judeţului pe termen scurt</w:t>
            </w:r>
            <w:r w:rsidR="00D1068C" w:rsidRPr="00AD44B8">
              <w:rPr>
                <w:rFonts w:ascii="Montserrat Light" w:eastAsia="Times New Roman" w:hAnsi="Montserrat Light" w:cs="Times New Roman"/>
                <w:b/>
                <w:bCs/>
                <w:noProof/>
                <w:lang w:val="ro-RO"/>
              </w:rPr>
              <w:t xml:space="preserve"> </w:t>
            </w:r>
            <w:r w:rsidRPr="00AD44B8">
              <w:rPr>
                <w:rFonts w:ascii="Montserrat Light" w:eastAsia="Times New Roman" w:hAnsi="Montserrat Light" w:cs="Times New Roman"/>
                <w:b/>
                <w:bCs/>
                <w:noProof/>
                <w:lang w:val="ro-RO"/>
              </w:rPr>
              <w:t xml:space="preserve">(an curent)/lung: </w:t>
            </w:r>
          </w:p>
        </w:tc>
      </w:tr>
      <w:tr w:rsidR="00F82053" w:rsidRPr="00AD44B8" w14:paraId="51D19803" w14:textId="77777777" w:rsidTr="00DC1D58">
        <w:trPr>
          <w:trHeight w:val="491"/>
        </w:trPr>
        <w:tc>
          <w:tcPr>
            <w:tcW w:w="9669" w:type="dxa"/>
            <w:shd w:val="clear" w:color="auto" w:fill="auto"/>
            <w:vAlign w:val="center"/>
          </w:tcPr>
          <w:p w14:paraId="7426573E" w14:textId="5921BC04" w:rsidR="00F82053" w:rsidRPr="00AD44B8" w:rsidRDefault="00F82053" w:rsidP="00F82053">
            <w:pPr>
              <w:autoSpaceDE w:val="0"/>
              <w:autoSpaceDN w:val="0"/>
              <w:adjustRightInd w:val="0"/>
              <w:jc w:val="both"/>
              <w:rPr>
                <w:rFonts w:ascii="Montserrat Light" w:hAnsi="Montserrat Light" w:cs="Cambria"/>
                <w:lang w:val="ro-RO"/>
              </w:rPr>
            </w:pPr>
            <w:r w:rsidRPr="00AD44B8">
              <w:rPr>
                <w:rFonts w:ascii="Montserrat Light" w:hAnsi="Montserrat Light" w:cs="Cambria"/>
                <w:lang w:val="ro-RO"/>
              </w:rPr>
              <w:t xml:space="preserve">Valoarea totală a investiției este de </w:t>
            </w:r>
            <w:r w:rsidR="001A0AE3" w:rsidRPr="00AD44B8">
              <w:rPr>
                <w:rFonts w:ascii="Montserrat Light" w:hAnsi="Montserrat Light" w:cs="Times New Roman"/>
                <w:iCs/>
                <w:lang w:val="ro-RO"/>
              </w:rPr>
              <w:t>3</w:t>
            </w:r>
            <w:r w:rsidR="002448D3" w:rsidRPr="00AD44B8">
              <w:rPr>
                <w:rFonts w:ascii="Montserrat Light" w:hAnsi="Montserrat Light" w:cs="Times New Roman"/>
                <w:iCs/>
                <w:lang w:val="ro-RO"/>
              </w:rPr>
              <w:t>7.925.924,68</w:t>
            </w:r>
            <w:r w:rsidR="001A0AE3" w:rsidRPr="00AD44B8">
              <w:rPr>
                <w:rFonts w:ascii="Montserrat Light" w:hAnsi="Montserrat Light" w:cs="Times New Roman"/>
                <w:iCs/>
                <w:lang w:val="ro-RO"/>
              </w:rPr>
              <w:t xml:space="preserve"> </w:t>
            </w:r>
            <w:r w:rsidRPr="00AD44B8">
              <w:rPr>
                <w:rFonts w:ascii="Montserrat Light" w:hAnsi="Montserrat Light" w:cs="Cambria"/>
                <w:lang w:val="ro-RO"/>
              </w:rPr>
              <w:t xml:space="preserve"> lei (inclusiv TVA), din care C+M 3</w:t>
            </w:r>
            <w:r w:rsidR="00516B54" w:rsidRPr="00AD44B8">
              <w:rPr>
                <w:rFonts w:ascii="Montserrat Light" w:hAnsi="Montserrat Light" w:cs="Cambria"/>
                <w:lang w:val="ro-RO"/>
              </w:rPr>
              <w:t xml:space="preserve">0.407.146,49 </w:t>
            </w:r>
            <w:r w:rsidRPr="00AD44B8">
              <w:rPr>
                <w:rFonts w:ascii="Montserrat Light" w:hAnsi="Montserrat Light" w:cs="Cambria"/>
                <w:lang w:val="ro-RO"/>
              </w:rPr>
              <w:t xml:space="preserve">  lei (inclusiv TVA).</w:t>
            </w:r>
          </w:p>
          <w:p w14:paraId="18C828CA" w14:textId="3466DE91" w:rsidR="00F82053" w:rsidRPr="00AD44B8" w:rsidRDefault="00F82053" w:rsidP="00F82053">
            <w:pPr>
              <w:autoSpaceDE w:val="0"/>
              <w:autoSpaceDN w:val="0"/>
              <w:adjustRightInd w:val="0"/>
              <w:jc w:val="both"/>
              <w:rPr>
                <w:rFonts w:ascii="Montserrat Light" w:hAnsi="Montserrat Light" w:cs="Cambria"/>
                <w:lang w:val="ro-RO"/>
              </w:rPr>
            </w:pPr>
            <w:r w:rsidRPr="00AD44B8">
              <w:rPr>
                <w:rFonts w:ascii="Montserrat Light" w:hAnsi="Montserrat Light" w:cs="Cambria"/>
                <w:lang w:val="ro-RO"/>
              </w:rPr>
              <w:t xml:space="preserve">Având în vedere faptul că </w:t>
            </w:r>
            <w:r w:rsidR="00516B54" w:rsidRPr="00AD44B8">
              <w:rPr>
                <w:rFonts w:ascii="Montserrat Light" w:hAnsi="Montserrat Light" w:cs="Cambria"/>
                <w:lang w:val="ro-RO"/>
              </w:rPr>
              <w:t xml:space="preserve">urmeaza semnarea contractului de finantare </w:t>
            </w:r>
            <w:r w:rsidRPr="00AD44B8">
              <w:rPr>
                <w:rFonts w:ascii="Montserrat Light" w:hAnsi="Montserrat Light" w:cs="Cambria"/>
                <w:lang w:val="ro-RO"/>
              </w:rPr>
              <w:t xml:space="preserve"> prin Programul Regional Nord Vest 2021-2027, sursele de finanţare ale investiţiei se constituie în conformitate  cu legislaţia în vigoare, respectiv fonduri europene nerambursabile și bugetul Consiliului Județean Cluj pe anii 202</w:t>
            </w:r>
            <w:r w:rsidR="005025DD" w:rsidRPr="00AD44B8">
              <w:rPr>
                <w:rFonts w:ascii="Montserrat Light" w:hAnsi="Montserrat Light" w:cs="Cambria"/>
                <w:lang w:val="ro-RO"/>
              </w:rPr>
              <w:t>4</w:t>
            </w:r>
            <w:r w:rsidRPr="00AD44B8">
              <w:rPr>
                <w:rFonts w:ascii="Montserrat Light" w:hAnsi="Montserrat Light" w:cs="Cambria"/>
                <w:lang w:val="ro-RO"/>
              </w:rPr>
              <w:t>-2026.</w:t>
            </w:r>
          </w:p>
        </w:tc>
      </w:tr>
      <w:tr w:rsidR="00F82053" w:rsidRPr="00AD44B8" w14:paraId="4A96F5D3" w14:textId="77777777" w:rsidTr="005979FD">
        <w:trPr>
          <w:trHeight w:val="644"/>
        </w:trPr>
        <w:tc>
          <w:tcPr>
            <w:tcW w:w="9669" w:type="dxa"/>
            <w:shd w:val="clear" w:color="auto" w:fill="auto"/>
          </w:tcPr>
          <w:p w14:paraId="70C181A1" w14:textId="77777777" w:rsidR="00F82053" w:rsidRPr="00AD44B8" w:rsidRDefault="00F82053" w:rsidP="00F82053">
            <w:pPr>
              <w:jc w:val="both"/>
              <w:rPr>
                <w:rFonts w:ascii="Montserrat Light" w:eastAsia="Times New Roman" w:hAnsi="Montserrat Light" w:cs="Times New Roman"/>
                <w:b/>
                <w:bCs/>
                <w:noProof/>
                <w:lang w:val="en-US"/>
              </w:rPr>
            </w:pPr>
            <w:r w:rsidRPr="00AD44B8">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AD44B8">
              <w:rPr>
                <w:rFonts w:ascii="Montserrat Light" w:eastAsia="Times New Roman" w:hAnsi="Montserrat Light" w:cs="Times New Roman"/>
                <w:b/>
                <w:bCs/>
                <w:noProof/>
                <w:shd w:val="clear" w:color="auto" w:fill="FFFFFF"/>
                <w:lang w:val="en-US"/>
              </w:rPr>
              <w:t>actului administrativ</w:t>
            </w:r>
            <w:r w:rsidRPr="00AD44B8">
              <w:rPr>
                <w:rFonts w:ascii="Montserrat Light" w:eastAsia="Times New Roman" w:hAnsi="Montserrat Light" w:cs="Times New Roman"/>
                <w:b/>
                <w:bCs/>
                <w:noProof/>
                <w:lang w:val="en-US"/>
              </w:rPr>
              <w:t xml:space="preserve">: </w:t>
            </w:r>
          </w:p>
        </w:tc>
      </w:tr>
      <w:tr w:rsidR="00F82053" w:rsidRPr="00AD44B8" w14:paraId="60E0BB11" w14:textId="77777777" w:rsidTr="007D199C">
        <w:trPr>
          <w:trHeight w:val="275"/>
        </w:trPr>
        <w:tc>
          <w:tcPr>
            <w:tcW w:w="9669" w:type="dxa"/>
            <w:shd w:val="clear" w:color="auto" w:fill="auto"/>
          </w:tcPr>
          <w:p w14:paraId="1C616EB4" w14:textId="23AE5E81" w:rsidR="00F82053" w:rsidRPr="00AD44B8" w:rsidRDefault="00F82053" w:rsidP="00F82053">
            <w:pPr>
              <w:jc w:val="both"/>
              <w:rPr>
                <w:rFonts w:ascii="Montserrat Light" w:hAnsi="Montserrat Light"/>
                <w:noProof/>
                <w:shd w:val="clear" w:color="auto" w:fill="FFFFFF"/>
              </w:rPr>
            </w:pPr>
            <w:r w:rsidRPr="00AD44B8">
              <w:rPr>
                <w:rFonts w:ascii="Montserrat Light" w:hAnsi="Montserrat Light"/>
                <w:noProof/>
                <w:shd w:val="clear" w:color="auto" w:fill="FFFFFF"/>
              </w:rPr>
              <w:t>Nu este cazul.</w:t>
            </w:r>
          </w:p>
        </w:tc>
      </w:tr>
      <w:tr w:rsidR="00F82053" w:rsidRPr="00AD44B8" w14:paraId="08110B6F" w14:textId="77777777" w:rsidTr="007D199C">
        <w:tc>
          <w:tcPr>
            <w:tcW w:w="9669" w:type="dxa"/>
            <w:shd w:val="clear" w:color="auto" w:fill="auto"/>
          </w:tcPr>
          <w:p w14:paraId="3AEBEDDD" w14:textId="192F1A07" w:rsidR="00F82053" w:rsidRPr="00AD44B8" w:rsidRDefault="00F82053" w:rsidP="00F82053">
            <w:pPr>
              <w:jc w:val="both"/>
              <w:outlineLvl w:val="1"/>
              <w:rPr>
                <w:rFonts w:ascii="Montserrat Light" w:eastAsia="Times New Roman" w:hAnsi="Montserrat Light" w:cs="Times New Roman"/>
                <w:b/>
                <w:bCs/>
                <w:noProof/>
                <w:lang w:val="pt-PT"/>
              </w:rPr>
            </w:pPr>
            <w:r w:rsidRPr="00AD44B8">
              <w:rPr>
                <w:rFonts w:ascii="Montserrat Light" w:eastAsia="Times New Roman" w:hAnsi="Montserrat Light" w:cs="Times New Roman"/>
                <w:b/>
                <w:bCs/>
                <w:noProof/>
                <w:lang w:val="pt-PT"/>
              </w:rPr>
              <w:t xml:space="preserve">Secțiunea a 5-a – </w:t>
            </w:r>
            <w:r w:rsidRPr="00AD44B8">
              <w:rPr>
                <w:rFonts w:ascii="Montserrat Light" w:eastAsia="Times New Roman" w:hAnsi="Montserrat Light" w:cs="Times New Roman"/>
                <w:b/>
                <w:noProof/>
                <w:lang w:val="pt-PT"/>
              </w:rPr>
              <w:t xml:space="preserve">Efectele </w:t>
            </w:r>
            <w:r w:rsidRPr="00AD44B8">
              <w:rPr>
                <w:rFonts w:ascii="Montserrat Light" w:eastAsia="Times New Roman" w:hAnsi="Montserrat Light" w:cs="Times New Roman"/>
                <w:b/>
                <w:bCs/>
                <w:noProof/>
                <w:shd w:val="clear" w:color="auto" w:fill="FFFFFF"/>
                <w:lang w:val="pt-PT"/>
              </w:rPr>
              <w:t>actului administrativ</w:t>
            </w:r>
            <w:r w:rsidRPr="00AD44B8">
              <w:rPr>
                <w:rFonts w:ascii="Montserrat Light" w:eastAsia="Times New Roman" w:hAnsi="Montserrat Light" w:cs="Times New Roman"/>
                <w:b/>
                <w:noProof/>
                <w:lang w:val="pt-PT"/>
              </w:rPr>
              <w:t xml:space="preserve"> asupra actelor administrative în vigoare</w:t>
            </w:r>
            <w:r w:rsidRPr="00AD44B8">
              <w:rPr>
                <w:rFonts w:ascii="Montserrat Light" w:eastAsia="Times New Roman" w:hAnsi="Montserrat Light" w:cs="Times New Roman"/>
                <w:b/>
                <w:bCs/>
                <w:noProof/>
                <w:lang w:val="pt-PT"/>
              </w:rPr>
              <w:t xml:space="preserve"> și măsuri de implementare: </w:t>
            </w:r>
          </w:p>
        </w:tc>
      </w:tr>
      <w:tr w:rsidR="00F82053" w:rsidRPr="00AD44B8" w14:paraId="6B2CE549" w14:textId="77777777" w:rsidTr="007D199C">
        <w:tc>
          <w:tcPr>
            <w:tcW w:w="9669" w:type="dxa"/>
            <w:shd w:val="clear" w:color="auto" w:fill="auto"/>
          </w:tcPr>
          <w:p w14:paraId="0744697E" w14:textId="6714CAA1" w:rsidR="00C25DA0" w:rsidRPr="00AD44B8" w:rsidRDefault="00F82053" w:rsidP="00F82053">
            <w:pPr>
              <w:jc w:val="both"/>
              <w:outlineLvl w:val="1"/>
              <w:rPr>
                <w:rFonts w:ascii="Montserrat Light" w:hAnsi="Montserrat Light"/>
                <w:lang w:val="pt-PT"/>
              </w:rPr>
            </w:pPr>
            <w:r w:rsidRPr="00AD44B8">
              <w:rPr>
                <w:rFonts w:ascii="Montserrat Light" w:hAnsi="Montserrat Light" w:cs="Times New Roman"/>
                <w:lang w:val="ro-RO"/>
              </w:rPr>
              <w:t xml:space="preserve">Nu are impact asupra actelor administrative în vigoare, cu excepția </w:t>
            </w:r>
            <w:proofErr w:type="spellStart"/>
            <w:r w:rsidR="005025DD" w:rsidRPr="00AD44B8">
              <w:rPr>
                <w:rFonts w:ascii="Montserrat Light" w:hAnsi="Montserrat Light" w:cs="Times New Roman"/>
                <w:lang w:val="ro-RO"/>
              </w:rPr>
              <w:t>modificarii</w:t>
            </w:r>
            <w:proofErr w:type="spellEnd"/>
            <w:r w:rsidR="005025DD" w:rsidRPr="00AD44B8">
              <w:rPr>
                <w:rFonts w:ascii="Montserrat Light" w:hAnsi="Montserrat Light" w:cs="Times New Roman"/>
                <w:lang w:val="ro-RO"/>
              </w:rPr>
              <w:t xml:space="preserve"> </w:t>
            </w:r>
            <w:r w:rsidR="00840796" w:rsidRPr="00AD44B8">
              <w:rPr>
                <w:rFonts w:ascii="Montserrat Light" w:hAnsi="Montserrat Light" w:cs="Times New Roman"/>
                <w:lang w:val="ro-RO"/>
              </w:rPr>
              <w:t xml:space="preserve"> </w:t>
            </w:r>
            <w:r w:rsidRPr="00AD44B8">
              <w:rPr>
                <w:rFonts w:ascii="Montserrat Light" w:hAnsi="Montserrat Light" w:cs="Times New Roman"/>
                <w:lang w:val="ro-RO"/>
              </w:rPr>
              <w:t xml:space="preserve"> </w:t>
            </w:r>
            <w:r w:rsidRPr="00AD44B8">
              <w:rPr>
                <w:rFonts w:ascii="Montserrat Light" w:hAnsi="Montserrat Light" w:cs="Times New Roman"/>
                <w:lang w:val="pt-PT"/>
              </w:rPr>
              <w:t xml:space="preserve">Hotărârii Consiliului Județean Cluj </w:t>
            </w:r>
            <w:r w:rsidRPr="00AD44B8">
              <w:rPr>
                <w:rFonts w:ascii="Montserrat Light" w:hAnsi="Montserrat Light" w:cs="Times New Roman"/>
                <w:bCs/>
                <w:lang w:val="ro-RO"/>
              </w:rPr>
              <w:t xml:space="preserve">nr. </w:t>
            </w:r>
            <w:r w:rsidR="005025DD" w:rsidRPr="00AD44B8">
              <w:rPr>
                <w:rFonts w:ascii="Montserrat Light" w:hAnsi="Montserrat Light" w:cs="Times New Roman"/>
                <w:bCs/>
                <w:lang w:val="ro-RO"/>
              </w:rPr>
              <w:t xml:space="preserve">148 </w:t>
            </w:r>
            <w:r w:rsidRPr="00AD44B8">
              <w:rPr>
                <w:rFonts w:ascii="Montserrat Light" w:hAnsi="Montserrat Light" w:cs="Times New Roman"/>
                <w:iCs/>
                <w:lang w:val="ro-RO"/>
              </w:rPr>
              <w:t xml:space="preserve">din </w:t>
            </w:r>
            <w:r w:rsidR="005025DD" w:rsidRPr="00AD44B8">
              <w:rPr>
                <w:rFonts w:ascii="Montserrat Light" w:hAnsi="Montserrat Light" w:cs="Times New Roman"/>
                <w:iCs/>
                <w:lang w:val="ro-RO"/>
              </w:rPr>
              <w:t xml:space="preserve">31 iulie </w:t>
            </w:r>
            <w:r w:rsidRPr="00AD44B8">
              <w:rPr>
                <w:rFonts w:ascii="Montserrat Light" w:hAnsi="Montserrat Light" w:cs="Times New Roman"/>
                <w:iCs/>
                <w:lang w:val="ro-RO"/>
              </w:rPr>
              <w:t xml:space="preserve"> 2023</w:t>
            </w:r>
            <w:r w:rsidRPr="00AD44B8">
              <w:rPr>
                <w:rFonts w:ascii="Montserrat Light" w:hAnsi="Montserrat Light" w:cs="Times New Roman"/>
                <w:bCs/>
                <w:lang w:val="ro-RO"/>
              </w:rPr>
              <w:t xml:space="preserve"> privind aprobarea indicatorilor tehnico-economici aferenți obiectivului de investiții din cadrul proiectului</w:t>
            </w:r>
            <w:r w:rsidR="00A0736F" w:rsidRPr="00AD44B8">
              <w:rPr>
                <w:rFonts w:ascii="Montserrat Light" w:hAnsi="Montserrat Light" w:cs="Times New Roman"/>
                <w:bCs/>
                <w:lang w:val="ro-RO"/>
              </w:rPr>
              <w:t xml:space="preserve"> </w:t>
            </w:r>
            <w:r w:rsidRPr="00AD44B8">
              <w:rPr>
                <w:rFonts w:ascii="Montserrat Light" w:hAnsi="Montserrat Light"/>
                <w:lang w:val="pt-PT"/>
              </w:rPr>
              <w:t>„</w:t>
            </w:r>
            <w:r w:rsidRPr="00AD44B8">
              <w:rPr>
                <w:rFonts w:ascii="Montserrat Light" w:hAnsi="Montserrat Light" w:cs="Times New Roman"/>
                <w:iCs/>
                <w:lang w:val="ro-RO"/>
              </w:rPr>
              <w:t xml:space="preserve"> </w:t>
            </w:r>
            <w:bookmarkStart w:id="3" w:name="_Hlk141438256"/>
            <w:r w:rsidRPr="00AD44B8">
              <w:rPr>
                <w:rFonts w:ascii="Montserrat Light" w:hAnsi="Montserrat Light" w:cs="Times New Roman"/>
                <w:iCs/>
                <w:lang w:val="ro-RO"/>
              </w:rPr>
              <w:t>Reabilitarea termică și eficientizarea energetică a Spitalului Clinic de Boli Infecțioase Cluj-Napoca</w:t>
            </w:r>
            <w:r w:rsidRPr="00AD44B8">
              <w:rPr>
                <w:rFonts w:ascii="Montserrat Light" w:hAnsi="Montserrat Light"/>
                <w:lang w:val="pt-PT"/>
              </w:rPr>
              <w:t xml:space="preserve"> </w:t>
            </w:r>
            <w:bookmarkEnd w:id="3"/>
            <w:r w:rsidRPr="00AD44B8">
              <w:rPr>
                <w:rFonts w:ascii="Montserrat Light" w:hAnsi="Montserrat Light"/>
                <w:lang w:val="pt-PT"/>
              </w:rPr>
              <w:t>”.</w:t>
            </w:r>
          </w:p>
          <w:p w14:paraId="3472C935" w14:textId="329DB425" w:rsidR="00C25DA0" w:rsidRPr="00AD44B8" w:rsidRDefault="00F82053" w:rsidP="00F82053">
            <w:pPr>
              <w:shd w:val="clear" w:color="auto" w:fill="FFFFFF"/>
              <w:jc w:val="both"/>
              <w:rPr>
                <w:rFonts w:ascii="Montserrat Light" w:hAnsi="Montserrat Light"/>
                <w:noProof/>
                <w:shd w:val="clear" w:color="auto" w:fill="FFFFFF"/>
                <w:lang w:val="pt-PT"/>
              </w:rPr>
            </w:pPr>
            <w:r w:rsidRPr="00AD44B8">
              <w:rPr>
                <w:rFonts w:ascii="Montserrat Light" w:hAnsi="Montserrat Light"/>
                <w:noProof/>
                <w:shd w:val="clear" w:color="auto" w:fill="FFFFFF"/>
                <w:lang w:val="pt-PT"/>
              </w:rPr>
              <w:t>Direcţia Dezvoltare și Investiții va urmări implementarea proiectului în conformitate cu  prevederile contractului de finanțare și legislația privind gestionarea fondurilor europene pentru perioada de programare 2021-2027.</w:t>
            </w:r>
          </w:p>
          <w:p w14:paraId="7115C4D4" w14:textId="3EA98A02" w:rsidR="00F82053" w:rsidRPr="00AD44B8" w:rsidRDefault="00F82053" w:rsidP="00F82053">
            <w:pPr>
              <w:shd w:val="clear" w:color="auto" w:fill="FFFFFF"/>
              <w:suppressAutoHyphens/>
              <w:jc w:val="both"/>
              <w:rPr>
                <w:rFonts w:ascii="Montserrat Light" w:eastAsia="Times New Roman" w:hAnsi="Montserrat Light" w:cs="Times New Roman"/>
                <w:b/>
                <w:bCs/>
                <w:noProof/>
                <w:lang w:val="ro-RO"/>
              </w:rPr>
            </w:pPr>
            <w:r w:rsidRPr="00AD44B8">
              <w:rPr>
                <w:rFonts w:ascii="Montserrat Light" w:eastAsia="Calibri" w:hAnsi="Montserrat Light" w:cs="Times New Roman"/>
                <w:lang w:val="ro-RO" w:eastAsia="ar-SA"/>
              </w:rPr>
              <w:t xml:space="preserve">Hotărârea va fi anexată documentației care va fi depusă în vederea </w:t>
            </w:r>
            <w:r w:rsidR="005025DD" w:rsidRPr="00AD44B8">
              <w:rPr>
                <w:rFonts w:ascii="Montserrat Light" w:eastAsia="Calibri" w:hAnsi="Montserrat Light" w:cs="Times New Roman"/>
                <w:lang w:val="ro-RO" w:eastAsia="ar-SA"/>
              </w:rPr>
              <w:t>semnarii contractului de finantare.</w:t>
            </w:r>
          </w:p>
        </w:tc>
      </w:tr>
      <w:tr w:rsidR="00F82053" w:rsidRPr="00AD44B8" w14:paraId="2EE18881" w14:textId="77777777" w:rsidTr="007D199C">
        <w:tc>
          <w:tcPr>
            <w:tcW w:w="9669" w:type="dxa"/>
            <w:shd w:val="clear" w:color="auto" w:fill="auto"/>
          </w:tcPr>
          <w:p w14:paraId="232072D1" w14:textId="77777777" w:rsidR="00F82053" w:rsidRPr="00AD44B8" w:rsidRDefault="00F82053" w:rsidP="00F82053">
            <w:pPr>
              <w:keepNext/>
              <w:widowControl w:val="0"/>
              <w:autoSpaceDE w:val="0"/>
              <w:autoSpaceDN w:val="0"/>
              <w:adjustRightInd w:val="0"/>
              <w:jc w:val="both"/>
              <w:outlineLvl w:val="1"/>
              <w:rPr>
                <w:rFonts w:ascii="Montserrat Light" w:eastAsia="Calibri" w:hAnsi="Montserrat Light" w:cs="Times New Roman"/>
                <w:b/>
                <w:bCs/>
                <w:noProof/>
                <w:lang w:val="en-US"/>
              </w:rPr>
            </w:pPr>
            <w:r w:rsidRPr="00AD44B8">
              <w:rPr>
                <w:rFonts w:ascii="Montserrat Light" w:eastAsia="Times New Roman" w:hAnsi="Montserrat Light" w:cs="Times New Roman"/>
                <w:b/>
                <w:bCs/>
                <w:noProof/>
                <w:lang w:val="en-US"/>
              </w:rPr>
              <w:t>Secțiunea a 6-a – Anexe la referatul de aprobare:</w:t>
            </w:r>
          </w:p>
        </w:tc>
      </w:tr>
      <w:tr w:rsidR="00F82053" w:rsidRPr="00AD44B8" w14:paraId="0311A11F" w14:textId="77777777" w:rsidTr="00FE52CB">
        <w:trPr>
          <w:trHeight w:val="58"/>
        </w:trPr>
        <w:tc>
          <w:tcPr>
            <w:tcW w:w="9669" w:type="dxa"/>
            <w:shd w:val="clear" w:color="auto" w:fill="auto"/>
          </w:tcPr>
          <w:p w14:paraId="1D3E88C5" w14:textId="4B13AF72" w:rsidR="00F82053" w:rsidRPr="00AD44B8" w:rsidRDefault="00F82053" w:rsidP="00387869">
            <w:pPr>
              <w:shd w:val="clear" w:color="auto" w:fill="FFFFFF"/>
              <w:jc w:val="both"/>
              <w:rPr>
                <w:rFonts w:ascii="Montserrat Light" w:hAnsi="Montserrat Light"/>
                <w:color w:val="000000"/>
                <w:lang w:val="it-IT"/>
              </w:rPr>
            </w:pPr>
            <w:r w:rsidRPr="00AD44B8">
              <w:rPr>
                <w:rFonts w:ascii="Montserrat Light" w:hAnsi="Montserrat Light"/>
                <w:noProof/>
                <w:shd w:val="clear" w:color="auto" w:fill="FFFFFF"/>
                <w:lang w:val="it-IT"/>
              </w:rPr>
              <w:t xml:space="preserve">Anexă  </w:t>
            </w:r>
            <w:r w:rsidR="00840796" w:rsidRPr="00AD44B8">
              <w:rPr>
                <w:rFonts w:ascii="Montserrat Light" w:hAnsi="Montserrat Light"/>
                <w:noProof/>
                <w:shd w:val="clear" w:color="auto" w:fill="FFFFFF"/>
                <w:lang w:val="it-IT"/>
              </w:rPr>
              <w:t>Indicatorii tehnico-economici</w:t>
            </w:r>
            <w:r w:rsidR="005025DD" w:rsidRPr="00AD44B8">
              <w:rPr>
                <w:rFonts w:ascii="Montserrat Light" w:hAnsi="Montserrat Light"/>
                <w:noProof/>
                <w:shd w:val="clear" w:color="auto" w:fill="FFFFFF"/>
                <w:lang w:val="it-IT"/>
              </w:rPr>
              <w:t>.</w:t>
            </w:r>
          </w:p>
        </w:tc>
      </w:tr>
    </w:tbl>
    <w:p w14:paraId="72778557" w14:textId="72B9FB96" w:rsidR="008F76F2" w:rsidRPr="00AD44B8" w:rsidRDefault="008F76F2" w:rsidP="005979FD">
      <w:pPr>
        <w:autoSpaceDE w:val="0"/>
        <w:autoSpaceDN w:val="0"/>
        <w:adjustRightInd w:val="0"/>
        <w:contextualSpacing/>
        <w:jc w:val="center"/>
        <w:rPr>
          <w:rFonts w:ascii="Montserrat Light" w:eastAsia="Times New Roman" w:hAnsi="Montserrat Light" w:cs="Times New Roman"/>
          <w:b/>
          <w:bCs/>
          <w:noProof/>
          <w:lang w:val="pt-PT"/>
        </w:rPr>
      </w:pPr>
      <w:r w:rsidRPr="00AD44B8">
        <w:rPr>
          <w:rFonts w:ascii="Montserrat Light" w:eastAsia="Times New Roman" w:hAnsi="Montserrat Light" w:cs="Times New Roman"/>
          <w:b/>
          <w:bCs/>
          <w:noProof/>
          <w:lang w:val="pt-PT"/>
        </w:rPr>
        <w:t>INIȚIATOR,</w:t>
      </w:r>
    </w:p>
    <w:p w14:paraId="6E435F9A" w14:textId="77777777" w:rsidR="008F76F2" w:rsidRPr="00AD44B8" w:rsidRDefault="008F76F2" w:rsidP="005979FD">
      <w:pPr>
        <w:autoSpaceDE w:val="0"/>
        <w:autoSpaceDN w:val="0"/>
        <w:adjustRightInd w:val="0"/>
        <w:contextualSpacing/>
        <w:jc w:val="center"/>
        <w:rPr>
          <w:rFonts w:ascii="Montserrat Light" w:eastAsia="Times New Roman" w:hAnsi="Montserrat Light" w:cs="Times New Roman"/>
          <w:b/>
          <w:bCs/>
          <w:noProof/>
          <w:lang w:val="pt-PT"/>
        </w:rPr>
      </w:pPr>
      <w:r w:rsidRPr="00AD44B8">
        <w:rPr>
          <w:rFonts w:ascii="Montserrat Light" w:eastAsia="Times New Roman" w:hAnsi="Montserrat Light" w:cs="Times New Roman"/>
          <w:b/>
          <w:bCs/>
          <w:noProof/>
          <w:lang w:val="pt-PT"/>
        </w:rPr>
        <w:t xml:space="preserve">PREȘEDINTE </w:t>
      </w:r>
    </w:p>
    <w:p w14:paraId="0FB7CA7B" w14:textId="2BEBA221" w:rsidR="00A0736F" w:rsidRPr="00AD44B8" w:rsidRDefault="005F5D56" w:rsidP="00A0736F">
      <w:pPr>
        <w:autoSpaceDE w:val="0"/>
        <w:autoSpaceDN w:val="0"/>
        <w:adjustRightInd w:val="0"/>
        <w:contextualSpacing/>
        <w:jc w:val="center"/>
        <w:rPr>
          <w:rFonts w:ascii="Montserrat Light" w:eastAsia="Times New Roman" w:hAnsi="Montserrat Light" w:cs="Times New Roman"/>
          <w:noProof/>
          <w:lang w:val="pt-PT"/>
        </w:rPr>
      </w:pPr>
      <w:r w:rsidRPr="00AD44B8">
        <w:rPr>
          <w:rFonts w:ascii="Montserrat Light" w:eastAsia="Times New Roman" w:hAnsi="Montserrat Light" w:cs="Times New Roman"/>
          <w:noProof/>
          <w:lang w:val="pt-PT"/>
        </w:rPr>
        <w:t xml:space="preserve">Alin </w:t>
      </w:r>
      <w:r w:rsidR="00827821" w:rsidRPr="00AD44B8">
        <w:rPr>
          <w:rFonts w:ascii="Montserrat Light" w:eastAsia="Times New Roman" w:hAnsi="Montserrat Light" w:cs="Times New Roman"/>
          <w:noProof/>
          <w:lang w:val="pt-PT"/>
        </w:rPr>
        <w:t>TIȘE</w:t>
      </w:r>
      <w:bookmarkStart w:id="4" w:name="_Hlk21680142"/>
      <w:r w:rsidR="00A0736F" w:rsidRPr="00AD44B8">
        <w:rPr>
          <w:rFonts w:ascii="Montserrat Light" w:eastAsia="Times New Roman" w:hAnsi="Montserrat Light" w:cs="Times New Roman"/>
          <w:noProof/>
          <w:lang w:val="pt-PT"/>
        </w:rPr>
        <w:br w:type="page"/>
      </w:r>
    </w:p>
    <w:p w14:paraId="46304DFB" w14:textId="258E58C8" w:rsidR="00B20AEB" w:rsidRPr="00AD44B8" w:rsidRDefault="00B20AEB" w:rsidP="00840796">
      <w:pPr>
        <w:tabs>
          <w:tab w:val="left" w:pos="3456"/>
        </w:tabs>
        <w:rPr>
          <w:rFonts w:ascii="Montserrat Light" w:hAnsi="Montserrat Light"/>
          <w:lang w:val="ro-RO" w:eastAsia="ro-RO"/>
        </w:rPr>
        <w:sectPr w:rsidR="00B20AEB" w:rsidRPr="00AD44B8" w:rsidSect="00A0736F">
          <w:headerReference w:type="default" r:id="rId8"/>
          <w:pgSz w:w="11909" w:h="16834"/>
          <w:pgMar w:top="1560" w:right="994" w:bottom="709" w:left="1530" w:header="270" w:footer="198" w:gutter="0"/>
          <w:pgNumType w:start="1"/>
          <w:cols w:space="720"/>
          <w:docGrid w:linePitch="299"/>
        </w:sectPr>
      </w:pPr>
    </w:p>
    <w:p w14:paraId="00BB9E0B" w14:textId="38AAC923" w:rsidR="00465853" w:rsidRPr="00AD44B8" w:rsidRDefault="00465853" w:rsidP="005979FD">
      <w:pPr>
        <w:autoSpaceDE w:val="0"/>
        <w:autoSpaceDN w:val="0"/>
        <w:adjustRightInd w:val="0"/>
        <w:jc w:val="center"/>
        <w:rPr>
          <w:rFonts w:ascii="Montserrat Light" w:hAnsi="Montserrat Light"/>
          <w:b/>
          <w:bCs/>
          <w:lang w:val="ro-RO" w:eastAsia="ro-RO"/>
        </w:rPr>
      </w:pPr>
    </w:p>
    <w:p w14:paraId="04510B29" w14:textId="77F4EADC" w:rsidR="008F76F2" w:rsidRPr="00AD44B8" w:rsidRDefault="008F76F2" w:rsidP="005979FD">
      <w:pPr>
        <w:autoSpaceDE w:val="0"/>
        <w:autoSpaceDN w:val="0"/>
        <w:adjustRightInd w:val="0"/>
        <w:jc w:val="center"/>
        <w:rPr>
          <w:rFonts w:ascii="Montserrat Light" w:hAnsi="Montserrat Light"/>
          <w:b/>
          <w:bCs/>
          <w:lang w:val="ro-RO" w:eastAsia="ro-RO"/>
        </w:rPr>
      </w:pPr>
      <w:r w:rsidRPr="00AD44B8">
        <w:rPr>
          <w:rFonts w:ascii="Montserrat Light" w:hAnsi="Montserrat Light"/>
          <w:b/>
          <w:bCs/>
          <w:lang w:val="ro-RO" w:eastAsia="ro-RO"/>
        </w:rPr>
        <w:t xml:space="preserve">P R O I E C T  DE  H O T Ă R Â R E </w:t>
      </w:r>
    </w:p>
    <w:p w14:paraId="7ADBA6C7" w14:textId="1D0285F6" w:rsidR="00997314" w:rsidRPr="00AD44B8" w:rsidRDefault="00A0736F" w:rsidP="00997314">
      <w:pPr>
        <w:tabs>
          <w:tab w:val="left" w:pos="284"/>
        </w:tabs>
        <w:jc w:val="center"/>
        <w:rPr>
          <w:rFonts w:ascii="Montserrat Light" w:hAnsi="Montserrat Light"/>
          <w:b/>
          <w:bCs/>
          <w:lang w:val="ro-RO"/>
        </w:rPr>
      </w:pPr>
      <w:bookmarkStart w:id="5" w:name="_Hlk479682873"/>
      <w:bookmarkEnd w:id="4"/>
      <w:r w:rsidRPr="00AD44B8">
        <w:rPr>
          <w:rFonts w:ascii="Montserrat Light" w:hAnsi="Montserrat Light"/>
          <w:b/>
          <w:bCs/>
          <w:lang w:val="ro-RO"/>
        </w:rPr>
        <w:t xml:space="preserve">Privind </w:t>
      </w:r>
      <w:r w:rsidR="005025DD" w:rsidRPr="00AD44B8">
        <w:rPr>
          <w:rFonts w:ascii="Montserrat Light" w:hAnsi="Montserrat Light"/>
          <w:b/>
          <w:bCs/>
          <w:lang w:val="ro-RO"/>
        </w:rPr>
        <w:t>modificarea Hotărârii Consiliului Județean Cluj nr. 148/2023 p</w:t>
      </w:r>
      <w:r w:rsidR="002448D3" w:rsidRPr="00AD44B8">
        <w:rPr>
          <w:rFonts w:ascii="Montserrat Light" w:hAnsi="Montserrat Light"/>
          <w:b/>
          <w:bCs/>
          <w:lang w:val="ro-RO"/>
        </w:rPr>
        <w:t>entru</w:t>
      </w:r>
      <w:r w:rsidR="005025DD" w:rsidRPr="00AD44B8">
        <w:rPr>
          <w:rFonts w:ascii="Montserrat Light" w:hAnsi="Montserrat Light"/>
          <w:b/>
          <w:bCs/>
          <w:lang w:val="ro-RO"/>
        </w:rPr>
        <w:t xml:space="preserve"> </w:t>
      </w:r>
      <w:r w:rsidRPr="00AD44B8">
        <w:rPr>
          <w:rFonts w:ascii="Montserrat Light" w:hAnsi="Montserrat Light"/>
          <w:b/>
          <w:bCs/>
          <w:lang w:val="ro-RO"/>
        </w:rPr>
        <w:t xml:space="preserve">aprobarea </w:t>
      </w:r>
      <w:r w:rsidR="00997314" w:rsidRPr="00AD44B8">
        <w:rPr>
          <w:rFonts w:ascii="Montserrat Light" w:hAnsi="Montserrat Light"/>
          <w:b/>
          <w:bCs/>
          <w:lang w:val="ro-RO"/>
        </w:rPr>
        <w:t xml:space="preserve"> indicatorilor tehnico-economici ai obiectivului de investiții “Reabilitarea termică și eficientizarea energetică a Spitalului Clinic de Boli Infecțioase Cluj-Napoca”</w:t>
      </w:r>
    </w:p>
    <w:p w14:paraId="71EB21B7" w14:textId="77777777" w:rsidR="00337399" w:rsidRPr="00AD44B8" w:rsidRDefault="00337399" w:rsidP="00997314">
      <w:pPr>
        <w:tabs>
          <w:tab w:val="left" w:pos="284"/>
        </w:tabs>
        <w:jc w:val="center"/>
        <w:rPr>
          <w:rFonts w:ascii="Montserrat Light" w:hAnsi="Montserrat Light"/>
          <w:b/>
          <w:bCs/>
          <w:lang w:val="ro-RO"/>
        </w:rPr>
      </w:pPr>
    </w:p>
    <w:p w14:paraId="202BB815" w14:textId="77777777" w:rsidR="00337399" w:rsidRPr="00AD44B8" w:rsidRDefault="00337399" w:rsidP="00997314">
      <w:pPr>
        <w:tabs>
          <w:tab w:val="left" w:pos="284"/>
        </w:tabs>
        <w:jc w:val="center"/>
        <w:rPr>
          <w:rFonts w:ascii="Montserrat Light" w:hAnsi="Montserrat Light"/>
          <w:b/>
          <w:bCs/>
          <w:lang w:val="ro-RO"/>
        </w:rPr>
      </w:pPr>
    </w:p>
    <w:p w14:paraId="3EC40DEE" w14:textId="77777777" w:rsidR="00337399" w:rsidRPr="00AD44B8" w:rsidRDefault="00337399" w:rsidP="00337399">
      <w:pPr>
        <w:autoSpaceDE w:val="0"/>
        <w:autoSpaceDN w:val="0"/>
        <w:adjustRightInd w:val="0"/>
        <w:rPr>
          <w:rFonts w:ascii="Montserrat Light" w:hAnsi="Montserrat Light"/>
          <w:noProof/>
          <w:lang w:val="ro-RO" w:eastAsia="ro-RO"/>
        </w:rPr>
      </w:pPr>
      <w:r w:rsidRPr="00AD44B8">
        <w:rPr>
          <w:rFonts w:ascii="Montserrat Light" w:hAnsi="Montserrat Light"/>
          <w:noProof/>
          <w:lang w:val="ro-RO" w:eastAsia="ro-RO"/>
        </w:rPr>
        <w:t>Consiliul Judeţean Cluj, întrunit în şedinţă ordinară;</w:t>
      </w:r>
    </w:p>
    <w:p w14:paraId="0257379C" w14:textId="27F7E328" w:rsidR="00337399" w:rsidRPr="00AD44B8" w:rsidRDefault="00337399" w:rsidP="00337399">
      <w:pPr>
        <w:tabs>
          <w:tab w:val="left" w:pos="284"/>
        </w:tabs>
        <w:jc w:val="both"/>
        <w:rPr>
          <w:rFonts w:ascii="Montserrat Light" w:hAnsi="Montserrat Light"/>
          <w:noProof/>
          <w:lang w:val="ro-RO"/>
        </w:rPr>
      </w:pPr>
      <w:r w:rsidRPr="00AD44B8">
        <w:rPr>
          <w:rFonts w:ascii="Montserrat Light" w:hAnsi="Montserrat Light"/>
          <w:noProof/>
          <w:lang w:val="ro-RO"/>
        </w:rPr>
        <w:t>Având în vedere Proiectul de hotărâre înregistrat cu nr. ......... din…. 0</w:t>
      </w:r>
      <w:r w:rsidR="00CE55B9" w:rsidRPr="00AD44B8">
        <w:rPr>
          <w:rFonts w:ascii="Montserrat Light" w:hAnsi="Montserrat Light"/>
          <w:noProof/>
          <w:lang w:val="ro-RO"/>
        </w:rPr>
        <w:t>7</w:t>
      </w:r>
      <w:r w:rsidRPr="00AD44B8">
        <w:rPr>
          <w:rFonts w:ascii="Montserrat Light" w:hAnsi="Montserrat Light"/>
          <w:noProof/>
          <w:lang w:val="ro-RO"/>
        </w:rPr>
        <w:t xml:space="preserve">.2023 pentru modificarea Hotărârii Consiliului Județean Cluj privind aprobarea indicatorilor tehnico-economici ai obiectivului de investiții </w:t>
      </w:r>
      <w:r w:rsidRPr="00AD44B8">
        <w:rPr>
          <w:rFonts w:ascii="Montserrat Light" w:hAnsi="Montserrat Light"/>
          <w:lang w:val="ro-RO"/>
        </w:rPr>
        <w:t>“</w:t>
      </w:r>
      <w:bookmarkStart w:id="6" w:name="_Hlk141190433"/>
      <w:r w:rsidRPr="00AD44B8">
        <w:rPr>
          <w:rFonts w:ascii="Montserrat Light" w:hAnsi="Montserrat Light"/>
          <w:lang w:val="ro-RO"/>
        </w:rPr>
        <w:t>Reabilitarea termică și eficientizarea energetică a  Spitalului Clinic de Boli Infecțioase Cluj Napoca</w:t>
      </w:r>
      <w:bookmarkEnd w:id="6"/>
      <w:r w:rsidRPr="00AD44B8">
        <w:rPr>
          <w:rFonts w:ascii="Montserrat Light" w:hAnsi="Montserrat Light"/>
          <w:lang w:val="ro-RO"/>
        </w:rPr>
        <w:t xml:space="preserve">”, propus </w:t>
      </w:r>
      <w:r w:rsidRPr="00AD44B8">
        <w:rPr>
          <w:rFonts w:ascii="Montserrat Light" w:hAnsi="Montserrat Light"/>
          <w:noProof/>
          <w:lang w:val="ro-RO"/>
        </w:rPr>
        <w:t xml:space="preserve">de Președintele Consiliului Județean Cluj, domnul Alin Tișe, care este însoţit de </w:t>
      </w:r>
      <w:r w:rsidRPr="00AD44B8">
        <w:rPr>
          <w:rFonts w:ascii="Montserrat Light" w:hAnsi="Montserrat Light"/>
          <w:bCs/>
          <w:noProof/>
          <w:lang w:val="ro-RO"/>
        </w:rPr>
        <w:t>R</w:t>
      </w:r>
      <w:r w:rsidRPr="00AD44B8">
        <w:rPr>
          <w:rFonts w:ascii="Montserrat Light" w:hAnsi="Montserrat Light"/>
          <w:noProof/>
          <w:lang w:val="ro-RO"/>
        </w:rPr>
        <w:t xml:space="preserve">eferatul de aprobare cu nr. </w:t>
      </w:r>
      <w:r w:rsidR="005025DD" w:rsidRPr="00AD44B8">
        <w:rPr>
          <w:rFonts w:ascii="Montserrat Light" w:hAnsi="Montserrat Light"/>
          <w:noProof/>
          <w:lang w:val="ro-RO"/>
        </w:rPr>
        <w:t>11555</w:t>
      </w:r>
      <w:r w:rsidRPr="00AD44B8">
        <w:rPr>
          <w:rFonts w:ascii="Montserrat Light" w:hAnsi="Montserrat Light"/>
          <w:noProof/>
          <w:lang w:val="ro-RO"/>
        </w:rPr>
        <w:t>/</w:t>
      </w:r>
      <w:r w:rsidR="005025DD" w:rsidRPr="00AD44B8">
        <w:rPr>
          <w:rFonts w:ascii="Montserrat Light" w:hAnsi="Montserrat Light"/>
          <w:noProof/>
          <w:lang w:val="ro-RO"/>
        </w:rPr>
        <w:t>15.03.2024</w:t>
      </w:r>
      <w:r w:rsidRPr="00AD44B8">
        <w:rPr>
          <w:rFonts w:ascii="Montserrat Light" w:hAnsi="Montserrat Light"/>
          <w:noProof/>
          <w:lang w:val="ro-RO"/>
        </w:rPr>
        <w:t xml:space="preserve">; Raportul  de specialitate întocmit de compartimentele de resort din cadrul aparatului de specialitate al Consiliului Judeţean Cluj cu nr. </w:t>
      </w:r>
      <w:r w:rsidR="005025DD" w:rsidRPr="00AD44B8">
        <w:rPr>
          <w:rFonts w:ascii="Montserrat Light" w:hAnsi="Montserrat Light"/>
          <w:noProof/>
          <w:lang w:val="ro-RO"/>
        </w:rPr>
        <w:t>11559/15.03.2024</w:t>
      </w:r>
      <w:r w:rsidRPr="00AD44B8">
        <w:rPr>
          <w:rFonts w:ascii="Montserrat Light" w:hAnsi="Montserrat Light"/>
          <w:noProof/>
          <w:lang w:val="ro-RO"/>
        </w:rPr>
        <w:t xml:space="preserve"> si nr. </w:t>
      </w:r>
      <w:r w:rsidR="004F601B" w:rsidRPr="00AD44B8">
        <w:rPr>
          <w:rFonts w:ascii="Montserrat Light" w:hAnsi="Montserrat Light"/>
          <w:noProof/>
          <w:lang w:val="ro-RO"/>
        </w:rPr>
        <w:t>11637/15.03.2024</w:t>
      </w:r>
      <w:r w:rsidRPr="00AD44B8">
        <w:rPr>
          <w:rFonts w:ascii="Montserrat Light" w:hAnsi="Montserrat Light"/>
          <w:noProof/>
          <w:lang w:val="ro-RO"/>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66FD0E79" w14:textId="09A75521" w:rsidR="00337399" w:rsidRPr="00AD44B8" w:rsidRDefault="00E755EB" w:rsidP="006670B0">
      <w:pPr>
        <w:autoSpaceDE w:val="0"/>
        <w:autoSpaceDN w:val="0"/>
        <w:adjustRightInd w:val="0"/>
        <w:jc w:val="both"/>
        <w:rPr>
          <w:rFonts w:ascii="Montserrat Light" w:hAnsi="Montserrat Light"/>
          <w:bCs/>
          <w:noProof/>
          <w:color w:val="000000" w:themeColor="text1"/>
          <w:lang w:val="ro-RO" w:eastAsia="x-none"/>
        </w:rPr>
      </w:pPr>
      <w:r w:rsidRPr="00AD44B8">
        <w:rPr>
          <w:rFonts w:ascii="Montserrat Light" w:hAnsi="Montserrat Light" w:cs="Cambria"/>
          <w:color w:val="000000" w:themeColor="text1"/>
          <w:highlight w:val="yellow"/>
          <w:lang w:val="ro-RO"/>
        </w:rPr>
        <w:t xml:space="preserve">       </w:t>
      </w:r>
    </w:p>
    <w:p w14:paraId="4D8179DE" w14:textId="77777777" w:rsidR="00A0736F" w:rsidRPr="00AD44B8" w:rsidRDefault="00A0736F" w:rsidP="00A0736F">
      <w:pPr>
        <w:spacing w:line="240" w:lineRule="auto"/>
        <w:jc w:val="both"/>
        <w:rPr>
          <w:rFonts w:ascii="Montserrat Light" w:eastAsia="Times New Roman" w:hAnsi="Montserrat Light" w:cs="Cambria"/>
          <w:noProof/>
          <w:lang w:eastAsia="ro-RO"/>
        </w:rPr>
      </w:pPr>
      <w:r w:rsidRPr="00AD44B8">
        <w:rPr>
          <w:rFonts w:ascii="Montserrat Light" w:eastAsia="Times New Roman" w:hAnsi="Montserrat Light" w:cs="Cambria"/>
          <w:noProof/>
          <w:lang w:eastAsia="ro-RO"/>
        </w:rPr>
        <w:t>Luând în considerare:</w:t>
      </w:r>
    </w:p>
    <w:p w14:paraId="5643958C" w14:textId="77777777" w:rsidR="00FB2E15" w:rsidRPr="00AD44B8" w:rsidRDefault="00FB2E15" w:rsidP="00935D65">
      <w:pPr>
        <w:pStyle w:val="Listparagraf"/>
        <w:numPr>
          <w:ilvl w:val="0"/>
          <w:numId w:val="24"/>
        </w:numPr>
        <w:suppressAutoHyphens w:val="0"/>
        <w:autoSpaceDE w:val="0"/>
        <w:autoSpaceDN w:val="0"/>
        <w:adjustRightInd w:val="0"/>
        <w:spacing w:line="240" w:lineRule="auto"/>
        <w:contextualSpacing/>
        <w:jc w:val="both"/>
        <w:rPr>
          <w:rFonts w:ascii="Montserrat Light" w:hAnsi="Montserrat Light" w:cs="Cambria"/>
          <w:noProof/>
          <w:lang w:eastAsia="ro-RO"/>
        </w:rPr>
      </w:pPr>
      <w:r w:rsidRPr="00AD44B8">
        <w:rPr>
          <w:rFonts w:ascii="Montserrat Light" w:eastAsia="Times New Roman" w:hAnsi="Montserrat Light" w:cs="Cambria"/>
          <w:noProof/>
          <w:lang w:val="ro-RO" w:eastAsia="ro-RO"/>
        </w:rPr>
        <w:t xml:space="preserve">Hotărârea Consiliului Județean Cluj nr. 148/2023 privind aprobarea indicatorilor tehnico economici aferenți obiectivului de investiții din cadrul proiectului </w:t>
      </w:r>
      <w:r w:rsidRPr="00AD44B8">
        <w:rPr>
          <w:rFonts w:ascii="Montserrat Light" w:hAnsi="Montserrat Light"/>
          <w:i/>
          <w:iCs/>
          <w:lang w:val="ro-RO"/>
        </w:rPr>
        <w:t>“</w:t>
      </w:r>
      <w:r w:rsidRPr="00AD44B8">
        <w:rPr>
          <w:rFonts w:ascii="Montserrat Light" w:hAnsi="Montserrat Light"/>
          <w:lang w:val="ro-RO"/>
        </w:rPr>
        <w:t>Reabilitarea termică și eficientizarea energetică a  Spitalului Clinic de Boli Infecțioase Cluj Napoca”</w:t>
      </w:r>
      <w:r w:rsidRPr="00AD44B8">
        <w:rPr>
          <w:rFonts w:ascii="Montserrat Light" w:eastAsia="Times New Roman" w:hAnsi="Montserrat Light" w:cs="Cambria"/>
          <w:noProof/>
          <w:lang w:val="ro-RO" w:eastAsia="ro-RO"/>
        </w:rPr>
        <w:t>;</w:t>
      </w:r>
    </w:p>
    <w:p w14:paraId="7B2D0AF1" w14:textId="063910BB" w:rsidR="00A0736F" w:rsidRPr="00AD44B8" w:rsidRDefault="00FB2E15" w:rsidP="00935D65">
      <w:pPr>
        <w:pStyle w:val="Listparagraf"/>
        <w:numPr>
          <w:ilvl w:val="0"/>
          <w:numId w:val="24"/>
        </w:numPr>
        <w:suppressAutoHyphens w:val="0"/>
        <w:autoSpaceDE w:val="0"/>
        <w:autoSpaceDN w:val="0"/>
        <w:adjustRightInd w:val="0"/>
        <w:spacing w:line="240" w:lineRule="auto"/>
        <w:contextualSpacing/>
        <w:jc w:val="both"/>
        <w:rPr>
          <w:rFonts w:ascii="Montserrat Light" w:hAnsi="Montserrat Light" w:cs="Cambria"/>
          <w:noProof/>
          <w:lang w:eastAsia="ro-RO"/>
        </w:rPr>
      </w:pPr>
      <w:r w:rsidRPr="00AD44B8">
        <w:rPr>
          <w:rFonts w:ascii="Montserrat Light" w:hAnsi="Montserrat Light" w:cs="Cambria"/>
          <w:noProof/>
          <w:lang w:eastAsia="ro-RO"/>
        </w:rPr>
        <w:t>a</w:t>
      </w:r>
      <w:r w:rsidR="00A0736F" w:rsidRPr="00AD44B8">
        <w:rPr>
          <w:rFonts w:ascii="Montserrat Light" w:hAnsi="Montserrat Light" w:cs="Cambria"/>
          <w:noProof/>
          <w:lang w:eastAsia="ro-RO"/>
        </w:rPr>
        <w:t xml:space="preserve">rt. 2, </w:t>
      </w:r>
      <w:r w:rsidR="00A0736F" w:rsidRPr="00AD44B8">
        <w:rPr>
          <w:rFonts w:ascii="Montserrat Light" w:hAnsi="Montserrat Light"/>
          <w:noProof/>
        </w:rPr>
        <w:t xml:space="preserve">ale </w:t>
      </w:r>
      <w:r w:rsidR="00A0736F" w:rsidRPr="00AD44B8">
        <w:rPr>
          <w:rFonts w:ascii="Montserrat Light" w:hAnsi="Montserrat Light" w:cs="Cambria"/>
          <w:noProof/>
          <w:lang w:eastAsia="ro-RO"/>
        </w:rPr>
        <w:t xml:space="preserve">58 alin. (1) și (3) </w:t>
      </w:r>
      <w:r w:rsidR="00A0736F" w:rsidRPr="00AD44B8">
        <w:rPr>
          <w:rFonts w:ascii="Montserrat Light" w:eastAsia="Times New Roman" w:hAnsi="Montserrat Light" w:cs="Cambria"/>
          <w:noProof/>
          <w:lang w:eastAsia="ro-RO"/>
        </w:rPr>
        <w:t xml:space="preserve">și ale art. 64 - 65 </w:t>
      </w:r>
      <w:r w:rsidR="00A0736F" w:rsidRPr="00AD44B8">
        <w:rPr>
          <w:rFonts w:ascii="Montserrat Light" w:hAnsi="Montserrat Light" w:cs="Cambria"/>
          <w:noProof/>
          <w:lang w:eastAsia="ro-RO"/>
        </w:rPr>
        <w:t>din Legea privind normele de tehnică legislativă pentru elaborarea actelor normative nr. 24/2000, republicată, cu modificările şi completările ulterioare;</w:t>
      </w:r>
    </w:p>
    <w:p w14:paraId="0A09C2D4" w14:textId="77777777" w:rsidR="00A0736F" w:rsidRPr="00AD44B8" w:rsidRDefault="00A0736F" w:rsidP="00A0736F">
      <w:pPr>
        <w:numPr>
          <w:ilvl w:val="0"/>
          <w:numId w:val="24"/>
        </w:numPr>
        <w:autoSpaceDE w:val="0"/>
        <w:autoSpaceDN w:val="0"/>
        <w:adjustRightInd w:val="0"/>
        <w:spacing w:line="240" w:lineRule="auto"/>
        <w:contextualSpacing/>
        <w:jc w:val="both"/>
        <w:rPr>
          <w:rFonts w:ascii="Montserrat Light" w:eastAsia="Calibri" w:hAnsi="Montserrat Light" w:cs="Cambria"/>
          <w:noProof/>
          <w:lang w:eastAsia="ro-RO"/>
        </w:rPr>
      </w:pPr>
      <w:r w:rsidRPr="00AD44B8">
        <w:rPr>
          <w:rFonts w:ascii="Montserrat Light" w:eastAsia="Calibri" w:hAnsi="Montserrat Light" w:cs="Cambria"/>
          <w:noProof/>
          <w:lang w:eastAsia="ro-RO"/>
        </w:rPr>
        <w:t>art. 123 – 140, ale art. 142 -156, ale art. 215 și ale art. 220 – 221 din Regulamentul de organizare şi funcţionare a Consiliului Judeţean Cluj, aprobat prin Hotărârea Consiliului Judeţean Cluj nr. 170/2020, republicată;</w:t>
      </w:r>
    </w:p>
    <w:p w14:paraId="3383FB7C" w14:textId="77777777" w:rsidR="00A0736F" w:rsidRPr="00AD44B8" w:rsidRDefault="00A0736F" w:rsidP="00A0736F">
      <w:pPr>
        <w:pStyle w:val="Listparagraf"/>
        <w:spacing w:after="0" w:line="276" w:lineRule="auto"/>
        <w:jc w:val="both"/>
        <w:rPr>
          <w:rFonts w:ascii="Montserrat Light" w:hAnsi="Montserrat Light" w:cs="Cambria"/>
          <w:noProof/>
        </w:rPr>
      </w:pPr>
    </w:p>
    <w:p w14:paraId="69538DED" w14:textId="77777777" w:rsidR="00A0736F" w:rsidRPr="00AD44B8" w:rsidRDefault="00A0736F" w:rsidP="00A0736F">
      <w:pPr>
        <w:jc w:val="both"/>
        <w:rPr>
          <w:rFonts w:ascii="Montserrat Light" w:hAnsi="Montserrat Light"/>
          <w:noProof/>
        </w:rPr>
      </w:pPr>
      <w:r w:rsidRPr="00AD44B8">
        <w:rPr>
          <w:rFonts w:ascii="Montserrat Light" w:hAnsi="Montserrat Light"/>
          <w:noProof/>
        </w:rPr>
        <w:t>În conformitate cu prevederile:</w:t>
      </w:r>
    </w:p>
    <w:p w14:paraId="45789AAF" w14:textId="45362265" w:rsidR="00A0736F" w:rsidRPr="00AD44B8" w:rsidRDefault="00A0736F" w:rsidP="00A0736F">
      <w:pPr>
        <w:numPr>
          <w:ilvl w:val="0"/>
          <w:numId w:val="3"/>
        </w:numPr>
        <w:ind w:left="709" w:right="91"/>
        <w:contextualSpacing/>
        <w:jc w:val="both"/>
        <w:rPr>
          <w:rFonts w:ascii="Montserrat Light" w:hAnsi="Montserrat Light"/>
        </w:rPr>
      </w:pPr>
      <w:r w:rsidRPr="00AD44B8">
        <w:rPr>
          <w:rFonts w:ascii="Montserrat Light" w:hAnsi="Montserrat Light"/>
        </w:rPr>
        <w:t xml:space="preserve">art. 173 </w:t>
      </w:r>
      <w:proofErr w:type="spellStart"/>
      <w:r w:rsidRPr="00AD44B8">
        <w:rPr>
          <w:rFonts w:ascii="Montserrat Light" w:hAnsi="Montserrat Light"/>
        </w:rPr>
        <w:t>alin</w:t>
      </w:r>
      <w:proofErr w:type="spellEnd"/>
      <w:r w:rsidRPr="00AD44B8">
        <w:rPr>
          <w:rFonts w:ascii="Montserrat Light" w:hAnsi="Montserrat Light"/>
        </w:rPr>
        <w:t xml:space="preserve">. (1) lit. b) c) d) </w:t>
      </w:r>
      <w:proofErr w:type="spellStart"/>
      <w:r w:rsidRPr="00AD44B8">
        <w:rPr>
          <w:rFonts w:ascii="Montserrat Light" w:hAnsi="Montserrat Light"/>
        </w:rPr>
        <w:t>și</w:t>
      </w:r>
      <w:proofErr w:type="spellEnd"/>
      <w:r w:rsidRPr="00AD44B8">
        <w:rPr>
          <w:rFonts w:ascii="Montserrat Light" w:hAnsi="Montserrat Light"/>
        </w:rPr>
        <w:t xml:space="preserve"> f) </w:t>
      </w:r>
      <w:proofErr w:type="spellStart"/>
      <w:r w:rsidRPr="00AD44B8">
        <w:rPr>
          <w:rFonts w:ascii="Montserrat Light" w:hAnsi="Montserrat Light"/>
        </w:rPr>
        <w:t>și</w:t>
      </w:r>
      <w:proofErr w:type="spellEnd"/>
      <w:r w:rsidRPr="00AD44B8">
        <w:rPr>
          <w:rFonts w:ascii="Montserrat Light" w:hAnsi="Montserrat Light"/>
        </w:rPr>
        <w:t xml:space="preserve"> </w:t>
      </w:r>
      <w:proofErr w:type="spellStart"/>
      <w:r w:rsidRPr="00AD44B8">
        <w:rPr>
          <w:rFonts w:ascii="Montserrat Light" w:hAnsi="Montserrat Light"/>
        </w:rPr>
        <w:t>alin</w:t>
      </w:r>
      <w:proofErr w:type="spellEnd"/>
      <w:r w:rsidRPr="00AD44B8">
        <w:rPr>
          <w:rFonts w:ascii="Montserrat Light" w:hAnsi="Montserrat Light"/>
        </w:rPr>
        <w:t xml:space="preserve">. (3) lit. f) </w:t>
      </w:r>
      <w:proofErr w:type="spellStart"/>
      <w:r w:rsidRPr="00AD44B8">
        <w:rPr>
          <w:rFonts w:ascii="Montserrat Light" w:hAnsi="Montserrat Light"/>
        </w:rPr>
        <w:t>alin</w:t>
      </w:r>
      <w:proofErr w:type="spellEnd"/>
      <w:r w:rsidRPr="00AD44B8">
        <w:rPr>
          <w:rFonts w:ascii="Montserrat Light" w:hAnsi="Montserrat Light"/>
        </w:rPr>
        <w:t xml:space="preserve">. (5) lit. </w:t>
      </w:r>
      <w:r w:rsidR="008F4C83" w:rsidRPr="00AD44B8">
        <w:rPr>
          <w:rFonts w:ascii="Montserrat Light" w:hAnsi="Montserrat Light"/>
        </w:rPr>
        <w:t>c</w:t>
      </w:r>
      <w:r w:rsidRPr="00AD44B8">
        <w:rPr>
          <w:rFonts w:ascii="Montserrat Light" w:hAnsi="Montserrat Light"/>
        </w:rPr>
        <w:t xml:space="preserve">) din </w:t>
      </w:r>
      <w:proofErr w:type="spellStart"/>
      <w:r w:rsidRPr="00AD44B8">
        <w:rPr>
          <w:rFonts w:ascii="Montserrat Light" w:hAnsi="Montserrat Light"/>
        </w:rPr>
        <w:t>Ordonanța</w:t>
      </w:r>
      <w:proofErr w:type="spellEnd"/>
      <w:r w:rsidRPr="00AD44B8">
        <w:rPr>
          <w:rFonts w:ascii="Montserrat Light" w:hAnsi="Montserrat Light"/>
        </w:rPr>
        <w:t xml:space="preserve"> de </w:t>
      </w:r>
      <w:proofErr w:type="spellStart"/>
      <w:r w:rsidRPr="00AD44B8">
        <w:rPr>
          <w:rFonts w:ascii="Montserrat Light" w:hAnsi="Montserrat Light"/>
        </w:rPr>
        <w:t>urgență</w:t>
      </w:r>
      <w:proofErr w:type="spellEnd"/>
      <w:r w:rsidRPr="00AD44B8">
        <w:rPr>
          <w:rFonts w:ascii="Montserrat Light" w:hAnsi="Montserrat Light"/>
        </w:rPr>
        <w:t xml:space="preserve"> a </w:t>
      </w:r>
      <w:proofErr w:type="spellStart"/>
      <w:r w:rsidRPr="00AD44B8">
        <w:rPr>
          <w:rFonts w:ascii="Montserrat Light" w:hAnsi="Montserrat Light"/>
        </w:rPr>
        <w:t>Guvernului</w:t>
      </w:r>
      <w:proofErr w:type="spellEnd"/>
      <w:r w:rsidRPr="00AD44B8">
        <w:rPr>
          <w:rFonts w:ascii="Montserrat Light" w:hAnsi="Montserrat Light"/>
        </w:rPr>
        <w:t xml:space="preserve"> nr. 57/2019 </w:t>
      </w:r>
      <w:proofErr w:type="spellStart"/>
      <w:r w:rsidRPr="00AD44B8">
        <w:rPr>
          <w:rFonts w:ascii="Montserrat Light" w:hAnsi="Montserrat Light"/>
        </w:rPr>
        <w:t>privind</w:t>
      </w:r>
      <w:proofErr w:type="spellEnd"/>
      <w:r w:rsidRPr="00AD44B8">
        <w:rPr>
          <w:rFonts w:ascii="Montserrat Light" w:hAnsi="Montserrat Light"/>
        </w:rPr>
        <w:t xml:space="preserve"> </w:t>
      </w:r>
      <w:proofErr w:type="spellStart"/>
      <w:r w:rsidRPr="00AD44B8">
        <w:rPr>
          <w:rFonts w:ascii="Montserrat Light" w:hAnsi="Montserrat Light"/>
        </w:rPr>
        <w:t>Codul</w:t>
      </w:r>
      <w:proofErr w:type="spellEnd"/>
      <w:r w:rsidRPr="00AD44B8">
        <w:rPr>
          <w:rFonts w:ascii="Montserrat Light" w:hAnsi="Montserrat Light"/>
        </w:rPr>
        <w:t xml:space="preserve"> </w:t>
      </w:r>
      <w:proofErr w:type="spellStart"/>
      <w:r w:rsidRPr="00AD44B8">
        <w:rPr>
          <w:rFonts w:ascii="Montserrat Light" w:hAnsi="Montserrat Light"/>
        </w:rPr>
        <w:t>administrativ</w:t>
      </w:r>
      <w:proofErr w:type="spellEnd"/>
      <w:r w:rsidRPr="00AD44B8">
        <w:rPr>
          <w:rFonts w:ascii="Montserrat Light" w:hAnsi="Montserrat Light"/>
        </w:rPr>
        <w:t xml:space="preserve">, cu </w:t>
      </w:r>
      <w:proofErr w:type="spellStart"/>
      <w:r w:rsidRPr="00AD44B8">
        <w:rPr>
          <w:rFonts w:ascii="Montserrat Light" w:hAnsi="Montserrat Light"/>
        </w:rPr>
        <w:t>modificările</w:t>
      </w:r>
      <w:proofErr w:type="spellEnd"/>
      <w:r w:rsidRPr="00AD44B8">
        <w:rPr>
          <w:rFonts w:ascii="Montserrat Light" w:hAnsi="Montserrat Light"/>
        </w:rPr>
        <w:t xml:space="preserve"> </w:t>
      </w:r>
      <w:proofErr w:type="spellStart"/>
      <w:r w:rsidRPr="00AD44B8">
        <w:rPr>
          <w:rFonts w:ascii="Montserrat Light" w:hAnsi="Montserrat Light"/>
        </w:rPr>
        <w:t>și</w:t>
      </w:r>
      <w:proofErr w:type="spellEnd"/>
      <w:r w:rsidRPr="00AD44B8">
        <w:rPr>
          <w:rFonts w:ascii="Montserrat Light" w:hAnsi="Montserrat Light"/>
        </w:rPr>
        <w:t xml:space="preserve"> </w:t>
      </w:r>
      <w:proofErr w:type="spellStart"/>
      <w:r w:rsidRPr="00AD44B8">
        <w:rPr>
          <w:rFonts w:ascii="Montserrat Light" w:hAnsi="Montserrat Light"/>
        </w:rPr>
        <w:t>completările</w:t>
      </w:r>
      <w:proofErr w:type="spellEnd"/>
      <w:r w:rsidRPr="00AD44B8">
        <w:rPr>
          <w:rFonts w:ascii="Montserrat Light" w:hAnsi="Montserrat Light"/>
        </w:rPr>
        <w:t xml:space="preserve"> </w:t>
      </w:r>
      <w:proofErr w:type="spellStart"/>
      <w:r w:rsidRPr="00AD44B8">
        <w:rPr>
          <w:rFonts w:ascii="Montserrat Light" w:hAnsi="Montserrat Light"/>
        </w:rPr>
        <w:t>ulterioare</w:t>
      </w:r>
      <w:proofErr w:type="spellEnd"/>
      <w:r w:rsidRPr="00AD44B8">
        <w:rPr>
          <w:rFonts w:ascii="Montserrat Light" w:hAnsi="Montserrat Light"/>
        </w:rPr>
        <w:t>;</w:t>
      </w:r>
    </w:p>
    <w:p w14:paraId="3ED30065" w14:textId="77777777" w:rsidR="00A0736F" w:rsidRPr="00AD44B8" w:rsidRDefault="00A0736F" w:rsidP="00A0736F">
      <w:pPr>
        <w:numPr>
          <w:ilvl w:val="0"/>
          <w:numId w:val="3"/>
        </w:numPr>
        <w:ind w:left="709" w:right="91"/>
        <w:contextualSpacing/>
        <w:jc w:val="both"/>
        <w:rPr>
          <w:rFonts w:ascii="Montserrat Light" w:hAnsi="Montserrat Light"/>
        </w:rPr>
      </w:pPr>
      <w:r w:rsidRPr="00AD44B8">
        <w:rPr>
          <w:rFonts w:ascii="Montserrat Light" w:hAnsi="Montserrat Light"/>
        </w:rPr>
        <w:t xml:space="preserve">art. 41, ale art. 42 </w:t>
      </w:r>
      <w:proofErr w:type="spellStart"/>
      <w:r w:rsidRPr="00AD44B8">
        <w:rPr>
          <w:rFonts w:ascii="Montserrat Light" w:hAnsi="Montserrat Light"/>
        </w:rPr>
        <w:t>și</w:t>
      </w:r>
      <w:proofErr w:type="spellEnd"/>
      <w:r w:rsidRPr="00AD44B8">
        <w:rPr>
          <w:rFonts w:ascii="Montserrat Light" w:hAnsi="Montserrat Light"/>
        </w:rPr>
        <w:t xml:space="preserve"> ale art. 44 - 45 din </w:t>
      </w:r>
      <w:proofErr w:type="spellStart"/>
      <w:r w:rsidRPr="00AD44B8">
        <w:rPr>
          <w:rFonts w:ascii="Montserrat Light" w:hAnsi="Montserrat Light"/>
        </w:rPr>
        <w:t>Legea</w:t>
      </w:r>
      <w:proofErr w:type="spellEnd"/>
      <w:r w:rsidRPr="00AD44B8">
        <w:rPr>
          <w:rFonts w:ascii="Montserrat Light" w:hAnsi="Montserrat Light"/>
        </w:rPr>
        <w:t xml:space="preserve"> </w:t>
      </w:r>
      <w:proofErr w:type="spellStart"/>
      <w:r w:rsidRPr="00AD44B8">
        <w:rPr>
          <w:rFonts w:ascii="Montserrat Light" w:hAnsi="Montserrat Light"/>
        </w:rPr>
        <w:t>privind</w:t>
      </w:r>
      <w:proofErr w:type="spellEnd"/>
      <w:r w:rsidRPr="00AD44B8">
        <w:rPr>
          <w:rFonts w:ascii="Montserrat Light" w:hAnsi="Montserrat Light"/>
        </w:rPr>
        <w:t xml:space="preserve"> </w:t>
      </w:r>
      <w:proofErr w:type="spellStart"/>
      <w:r w:rsidRPr="00AD44B8">
        <w:rPr>
          <w:rFonts w:ascii="Montserrat Light" w:hAnsi="Montserrat Light"/>
        </w:rPr>
        <w:t>finanţele</w:t>
      </w:r>
      <w:proofErr w:type="spellEnd"/>
      <w:r w:rsidRPr="00AD44B8">
        <w:rPr>
          <w:rFonts w:ascii="Montserrat Light" w:hAnsi="Montserrat Light"/>
        </w:rPr>
        <w:t xml:space="preserve"> </w:t>
      </w:r>
      <w:proofErr w:type="spellStart"/>
      <w:r w:rsidRPr="00AD44B8">
        <w:rPr>
          <w:rFonts w:ascii="Montserrat Light" w:hAnsi="Montserrat Light"/>
        </w:rPr>
        <w:t>publice</w:t>
      </w:r>
      <w:proofErr w:type="spellEnd"/>
      <w:r w:rsidRPr="00AD44B8">
        <w:rPr>
          <w:rFonts w:ascii="Montserrat Light" w:hAnsi="Montserrat Light"/>
        </w:rPr>
        <w:t xml:space="preserve"> locale nr. 273/2006, cu </w:t>
      </w:r>
      <w:proofErr w:type="spellStart"/>
      <w:r w:rsidRPr="00AD44B8">
        <w:rPr>
          <w:rFonts w:ascii="Montserrat Light" w:hAnsi="Montserrat Light"/>
        </w:rPr>
        <w:t>modificările</w:t>
      </w:r>
      <w:proofErr w:type="spellEnd"/>
      <w:r w:rsidRPr="00AD44B8">
        <w:rPr>
          <w:rFonts w:ascii="Montserrat Light" w:hAnsi="Montserrat Light"/>
        </w:rPr>
        <w:t xml:space="preserve"> </w:t>
      </w:r>
      <w:proofErr w:type="spellStart"/>
      <w:r w:rsidRPr="00AD44B8">
        <w:rPr>
          <w:rFonts w:ascii="Montserrat Light" w:hAnsi="Montserrat Light"/>
        </w:rPr>
        <w:t>şi</w:t>
      </w:r>
      <w:proofErr w:type="spellEnd"/>
      <w:r w:rsidRPr="00AD44B8">
        <w:rPr>
          <w:rFonts w:ascii="Montserrat Light" w:hAnsi="Montserrat Light"/>
        </w:rPr>
        <w:t xml:space="preserve"> </w:t>
      </w:r>
      <w:proofErr w:type="spellStart"/>
      <w:r w:rsidRPr="00AD44B8">
        <w:rPr>
          <w:rFonts w:ascii="Montserrat Light" w:hAnsi="Montserrat Light"/>
        </w:rPr>
        <w:t>completările</w:t>
      </w:r>
      <w:proofErr w:type="spellEnd"/>
      <w:r w:rsidRPr="00AD44B8">
        <w:rPr>
          <w:rFonts w:ascii="Montserrat Light" w:hAnsi="Montserrat Light"/>
        </w:rPr>
        <w:t xml:space="preserve"> </w:t>
      </w:r>
      <w:proofErr w:type="spellStart"/>
      <w:r w:rsidRPr="00AD44B8">
        <w:rPr>
          <w:rFonts w:ascii="Montserrat Light" w:hAnsi="Montserrat Light"/>
        </w:rPr>
        <w:t>ulterioare</w:t>
      </w:r>
      <w:proofErr w:type="spellEnd"/>
      <w:r w:rsidRPr="00AD44B8">
        <w:rPr>
          <w:rFonts w:ascii="Montserrat Light" w:eastAsia="Calibri" w:hAnsi="Montserrat Light"/>
          <w:noProof/>
        </w:rPr>
        <w:t>;</w:t>
      </w:r>
    </w:p>
    <w:p w14:paraId="3FC2EDD8" w14:textId="77777777" w:rsidR="00A0736F" w:rsidRPr="00AD44B8" w:rsidRDefault="00A0736F" w:rsidP="00A0736F">
      <w:pPr>
        <w:pStyle w:val="Listparagraf"/>
        <w:numPr>
          <w:ilvl w:val="0"/>
          <w:numId w:val="3"/>
        </w:numPr>
        <w:spacing w:after="0" w:line="276" w:lineRule="auto"/>
        <w:ind w:left="709" w:right="29" w:hanging="357"/>
        <w:jc w:val="both"/>
        <w:rPr>
          <w:rFonts w:ascii="Montserrat Light" w:hAnsi="Montserrat Light"/>
          <w:noProof/>
          <w:lang w:val="ro-RO" w:eastAsia="ro-RO"/>
        </w:rPr>
      </w:pPr>
      <w:r w:rsidRPr="00AD44B8">
        <w:rPr>
          <w:rFonts w:ascii="Montserrat Light" w:hAnsi="Montserrat Light"/>
          <w:noProof/>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342B586D" w14:textId="3517A0EC" w:rsidR="00A0736F" w:rsidRPr="00AD44B8" w:rsidRDefault="00A0736F" w:rsidP="00A0736F">
      <w:pPr>
        <w:numPr>
          <w:ilvl w:val="0"/>
          <w:numId w:val="3"/>
        </w:numPr>
        <w:ind w:left="709"/>
        <w:contextualSpacing/>
        <w:jc w:val="both"/>
        <w:rPr>
          <w:rFonts w:ascii="Montserrat Light" w:hAnsi="Montserrat Light"/>
          <w:lang w:val="ro-RO"/>
        </w:rPr>
      </w:pPr>
      <w:r w:rsidRPr="00AD44B8">
        <w:rPr>
          <w:rFonts w:ascii="Montserrat Light" w:hAnsi="Montserrat Light"/>
          <w:lang w:val="ro-RO"/>
        </w:rPr>
        <w:t>Ghidul solicitantului – PROGRAMUL REGIONAL NORD VEST 2021-2027,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w:t>
      </w:r>
      <w:r w:rsidR="0005502D" w:rsidRPr="00AD44B8">
        <w:rPr>
          <w:rFonts w:ascii="Montserrat Light" w:hAnsi="Montserrat Light"/>
          <w:lang w:val="ro-RO"/>
        </w:rPr>
        <w:t xml:space="preserve"> </w:t>
      </w:r>
      <w:r w:rsidRPr="00AD44B8">
        <w:rPr>
          <w:rFonts w:ascii="Montserrat Light" w:hAnsi="Montserrat Light"/>
          <w:lang w:val="ro-RO"/>
        </w:rPr>
        <w:t xml:space="preserve">și adaptării la acestea, a prevenirii și gestionării riscurilor și a mobilității urbane sustenabile, Prioritatea 3 O regiune cu localități </w:t>
      </w:r>
      <w:r w:rsidRPr="00AD44B8">
        <w:rPr>
          <w:rFonts w:ascii="Montserrat Light" w:hAnsi="Montserrat Light"/>
          <w:lang w:val="ro-RO"/>
        </w:rPr>
        <w:lastRenderedPageBreak/>
        <w:t>prietenoase cu mediul,  Obiectiv specific 2.1. Promovarea eficienței energetice și reducerea emisiilor de gaze cu efect de seră (FEDR), apel de proiecte PRNV/2023/312.A/1;</w:t>
      </w:r>
    </w:p>
    <w:p w14:paraId="7DEC2915" w14:textId="77777777" w:rsidR="00A0736F" w:rsidRPr="00AD44B8" w:rsidRDefault="00A0736F" w:rsidP="00A0736F">
      <w:pPr>
        <w:pStyle w:val="Listparagraf"/>
        <w:spacing w:after="0" w:line="276" w:lineRule="auto"/>
        <w:ind w:left="709" w:right="29"/>
        <w:jc w:val="both"/>
        <w:rPr>
          <w:rFonts w:ascii="Montserrat Light" w:hAnsi="Montserrat Light"/>
          <w:noProof/>
          <w:lang w:val="ro-RO" w:eastAsia="ro-RO"/>
        </w:rPr>
      </w:pPr>
    </w:p>
    <w:p w14:paraId="67F10283" w14:textId="77777777" w:rsidR="00A0736F" w:rsidRPr="00AD44B8" w:rsidRDefault="00A0736F" w:rsidP="00A0736F">
      <w:pPr>
        <w:contextualSpacing/>
        <w:jc w:val="both"/>
        <w:rPr>
          <w:rFonts w:ascii="Montserrat Light" w:hAnsi="Montserrat Light"/>
          <w:lang w:val="ro-RO"/>
        </w:rPr>
      </w:pPr>
    </w:p>
    <w:p w14:paraId="23FA4D68" w14:textId="77777777" w:rsidR="00A0736F" w:rsidRPr="00AD44B8" w:rsidRDefault="00A0736F" w:rsidP="00A0736F">
      <w:pPr>
        <w:contextualSpacing/>
        <w:jc w:val="both"/>
        <w:rPr>
          <w:rFonts w:ascii="Montserrat Light" w:hAnsi="Montserrat Light"/>
        </w:rPr>
      </w:pPr>
      <w:proofErr w:type="spellStart"/>
      <w:r w:rsidRPr="00AD44B8">
        <w:rPr>
          <w:rFonts w:ascii="Montserrat Light" w:hAnsi="Montserrat Light"/>
        </w:rPr>
        <w:t>În</w:t>
      </w:r>
      <w:proofErr w:type="spellEnd"/>
      <w:r w:rsidRPr="00AD44B8">
        <w:rPr>
          <w:rFonts w:ascii="Montserrat Light" w:hAnsi="Montserrat Light"/>
        </w:rPr>
        <w:t xml:space="preserve"> </w:t>
      </w:r>
      <w:proofErr w:type="spellStart"/>
      <w:r w:rsidRPr="00AD44B8">
        <w:rPr>
          <w:rFonts w:ascii="Montserrat Light" w:hAnsi="Montserrat Light"/>
        </w:rPr>
        <w:t>temeiul</w:t>
      </w:r>
      <w:proofErr w:type="spellEnd"/>
      <w:r w:rsidRPr="00AD44B8">
        <w:rPr>
          <w:rFonts w:ascii="Montserrat Light" w:hAnsi="Montserrat Light"/>
        </w:rPr>
        <w:t xml:space="preserve"> </w:t>
      </w:r>
      <w:proofErr w:type="spellStart"/>
      <w:r w:rsidRPr="00AD44B8">
        <w:rPr>
          <w:rFonts w:ascii="Montserrat Light" w:hAnsi="Montserrat Light"/>
        </w:rPr>
        <w:t>competentelor</w:t>
      </w:r>
      <w:proofErr w:type="spellEnd"/>
      <w:r w:rsidRPr="00AD44B8">
        <w:rPr>
          <w:rFonts w:ascii="Montserrat Light" w:hAnsi="Montserrat Light"/>
        </w:rPr>
        <w:t xml:space="preserve"> </w:t>
      </w:r>
      <w:proofErr w:type="spellStart"/>
      <w:r w:rsidRPr="00AD44B8">
        <w:rPr>
          <w:rFonts w:ascii="Montserrat Light" w:hAnsi="Montserrat Light"/>
        </w:rPr>
        <w:t>stabilite</w:t>
      </w:r>
      <w:proofErr w:type="spellEnd"/>
      <w:r w:rsidRPr="00AD44B8">
        <w:rPr>
          <w:rFonts w:ascii="Montserrat Light" w:hAnsi="Montserrat Light"/>
        </w:rPr>
        <w:t xml:space="preserve"> </w:t>
      </w:r>
      <w:proofErr w:type="spellStart"/>
      <w:r w:rsidRPr="00AD44B8">
        <w:rPr>
          <w:rFonts w:ascii="Montserrat Light" w:hAnsi="Montserrat Light"/>
        </w:rPr>
        <w:t>prin</w:t>
      </w:r>
      <w:proofErr w:type="spellEnd"/>
      <w:r w:rsidRPr="00AD44B8">
        <w:rPr>
          <w:rFonts w:ascii="Montserrat Light" w:hAnsi="Montserrat Light"/>
        </w:rPr>
        <w:t xml:space="preserve"> art. 182 </w:t>
      </w:r>
      <w:proofErr w:type="spellStart"/>
      <w:r w:rsidRPr="00AD44B8">
        <w:rPr>
          <w:rFonts w:ascii="Montserrat Light" w:hAnsi="Montserrat Light"/>
        </w:rPr>
        <w:t>alin</w:t>
      </w:r>
      <w:proofErr w:type="spellEnd"/>
      <w:r w:rsidRPr="00AD44B8">
        <w:rPr>
          <w:rFonts w:ascii="Montserrat Light" w:hAnsi="Montserrat Light"/>
        </w:rPr>
        <w:t xml:space="preserve">. (1) </w:t>
      </w:r>
      <w:proofErr w:type="spellStart"/>
      <w:r w:rsidRPr="00AD44B8">
        <w:rPr>
          <w:rFonts w:ascii="Montserrat Light" w:hAnsi="Montserrat Light"/>
        </w:rPr>
        <w:t>și</w:t>
      </w:r>
      <w:proofErr w:type="spellEnd"/>
      <w:r w:rsidRPr="00AD44B8">
        <w:rPr>
          <w:rFonts w:ascii="Montserrat Light" w:hAnsi="Montserrat Light"/>
        </w:rPr>
        <w:t xml:space="preserve"> art. 196 </w:t>
      </w:r>
      <w:proofErr w:type="spellStart"/>
      <w:r w:rsidRPr="00AD44B8">
        <w:rPr>
          <w:rFonts w:ascii="Montserrat Light" w:hAnsi="Montserrat Light"/>
        </w:rPr>
        <w:t>alin</w:t>
      </w:r>
      <w:proofErr w:type="spellEnd"/>
      <w:r w:rsidRPr="00AD44B8">
        <w:rPr>
          <w:rFonts w:ascii="Montserrat Light" w:hAnsi="Montserrat Light"/>
        </w:rPr>
        <w:t xml:space="preserve">. (1) lit. a) din </w:t>
      </w:r>
      <w:proofErr w:type="spellStart"/>
      <w:r w:rsidRPr="00AD44B8">
        <w:rPr>
          <w:rFonts w:ascii="Montserrat Light" w:hAnsi="Montserrat Light"/>
        </w:rPr>
        <w:t>Ordonanța</w:t>
      </w:r>
      <w:proofErr w:type="spellEnd"/>
      <w:r w:rsidRPr="00AD44B8">
        <w:rPr>
          <w:rFonts w:ascii="Montserrat Light" w:hAnsi="Montserrat Light"/>
        </w:rPr>
        <w:t xml:space="preserve"> de </w:t>
      </w:r>
      <w:proofErr w:type="spellStart"/>
      <w:r w:rsidRPr="00AD44B8">
        <w:rPr>
          <w:rFonts w:ascii="Montserrat Light" w:hAnsi="Montserrat Light"/>
        </w:rPr>
        <w:t>urgență</w:t>
      </w:r>
      <w:proofErr w:type="spellEnd"/>
      <w:r w:rsidRPr="00AD44B8">
        <w:rPr>
          <w:rFonts w:ascii="Montserrat Light" w:hAnsi="Montserrat Light"/>
        </w:rPr>
        <w:t xml:space="preserve"> a </w:t>
      </w:r>
      <w:proofErr w:type="spellStart"/>
      <w:r w:rsidRPr="00AD44B8">
        <w:rPr>
          <w:rFonts w:ascii="Montserrat Light" w:hAnsi="Montserrat Light"/>
        </w:rPr>
        <w:t>Guvernului</w:t>
      </w:r>
      <w:proofErr w:type="spellEnd"/>
      <w:r w:rsidRPr="00AD44B8">
        <w:rPr>
          <w:rFonts w:ascii="Montserrat Light" w:hAnsi="Montserrat Light"/>
        </w:rPr>
        <w:t xml:space="preserve"> nr. 57/2019 </w:t>
      </w:r>
      <w:proofErr w:type="spellStart"/>
      <w:r w:rsidRPr="00AD44B8">
        <w:rPr>
          <w:rFonts w:ascii="Montserrat Light" w:hAnsi="Montserrat Light"/>
        </w:rPr>
        <w:t>privind</w:t>
      </w:r>
      <w:proofErr w:type="spellEnd"/>
      <w:r w:rsidRPr="00AD44B8">
        <w:rPr>
          <w:rFonts w:ascii="Montserrat Light" w:hAnsi="Montserrat Light"/>
        </w:rPr>
        <w:t xml:space="preserve"> </w:t>
      </w:r>
      <w:proofErr w:type="spellStart"/>
      <w:r w:rsidRPr="00AD44B8">
        <w:rPr>
          <w:rFonts w:ascii="Montserrat Light" w:hAnsi="Montserrat Light"/>
        </w:rPr>
        <w:t>Codul</w:t>
      </w:r>
      <w:proofErr w:type="spellEnd"/>
      <w:r w:rsidRPr="00AD44B8">
        <w:rPr>
          <w:rFonts w:ascii="Montserrat Light" w:hAnsi="Montserrat Light"/>
        </w:rPr>
        <w:t xml:space="preserve"> </w:t>
      </w:r>
      <w:proofErr w:type="spellStart"/>
      <w:r w:rsidRPr="00AD44B8">
        <w:rPr>
          <w:rFonts w:ascii="Montserrat Light" w:hAnsi="Montserrat Light"/>
        </w:rPr>
        <w:t>administrativ</w:t>
      </w:r>
      <w:proofErr w:type="spellEnd"/>
      <w:r w:rsidRPr="00AD44B8">
        <w:rPr>
          <w:rFonts w:ascii="Montserrat Light" w:hAnsi="Montserrat Light"/>
        </w:rPr>
        <w:t xml:space="preserve">, cu </w:t>
      </w:r>
      <w:proofErr w:type="spellStart"/>
      <w:r w:rsidRPr="00AD44B8">
        <w:rPr>
          <w:rFonts w:ascii="Montserrat Light" w:hAnsi="Montserrat Light"/>
        </w:rPr>
        <w:t>modificările</w:t>
      </w:r>
      <w:proofErr w:type="spellEnd"/>
      <w:r w:rsidRPr="00AD44B8">
        <w:rPr>
          <w:rFonts w:ascii="Montserrat Light" w:hAnsi="Montserrat Light"/>
        </w:rPr>
        <w:t xml:space="preserve"> </w:t>
      </w:r>
      <w:proofErr w:type="spellStart"/>
      <w:r w:rsidRPr="00AD44B8">
        <w:rPr>
          <w:rFonts w:ascii="Montserrat Light" w:hAnsi="Montserrat Light"/>
        </w:rPr>
        <w:t>și</w:t>
      </w:r>
      <w:proofErr w:type="spellEnd"/>
      <w:r w:rsidRPr="00AD44B8">
        <w:rPr>
          <w:rFonts w:ascii="Montserrat Light" w:hAnsi="Montserrat Light"/>
        </w:rPr>
        <w:t xml:space="preserve"> </w:t>
      </w:r>
      <w:proofErr w:type="spellStart"/>
      <w:r w:rsidRPr="00AD44B8">
        <w:rPr>
          <w:rFonts w:ascii="Montserrat Light" w:hAnsi="Montserrat Light"/>
        </w:rPr>
        <w:t>completările</w:t>
      </w:r>
      <w:proofErr w:type="spellEnd"/>
      <w:r w:rsidRPr="00AD44B8">
        <w:rPr>
          <w:rFonts w:ascii="Montserrat Light" w:hAnsi="Montserrat Light"/>
        </w:rPr>
        <w:t xml:space="preserve"> </w:t>
      </w:r>
      <w:proofErr w:type="spellStart"/>
      <w:r w:rsidRPr="00AD44B8">
        <w:rPr>
          <w:rFonts w:ascii="Montserrat Light" w:hAnsi="Montserrat Light"/>
        </w:rPr>
        <w:t>ulterioare</w:t>
      </w:r>
      <w:proofErr w:type="spellEnd"/>
      <w:r w:rsidRPr="00AD44B8">
        <w:rPr>
          <w:rFonts w:ascii="Montserrat Light" w:hAnsi="Montserrat Light"/>
        </w:rPr>
        <w:t>;</w:t>
      </w:r>
    </w:p>
    <w:p w14:paraId="16803E75" w14:textId="77777777" w:rsidR="00A0736F" w:rsidRPr="00AD44B8" w:rsidRDefault="00A0736F" w:rsidP="00A0736F">
      <w:pPr>
        <w:contextualSpacing/>
        <w:jc w:val="both"/>
        <w:rPr>
          <w:rFonts w:ascii="Montserrat Light" w:hAnsi="Montserrat Light"/>
        </w:rPr>
      </w:pPr>
    </w:p>
    <w:p w14:paraId="5478653F" w14:textId="77777777" w:rsidR="00A0736F" w:rsidRPr="00AD44B8" w:rsidRDefault="00A0736F" w:rsidP="00A0736F">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AD44B8">
        <w:rPr>
          <w:rFonts w:ascii="Montserrat Light" w:hAnsi="Montserrat Light"/>
          <w:b/>
          <w:bCs/>
          <w:noProof/>
          <w:lang w:val="ro-RO" w:eastAsia="ro-RO"/>
        </w:rPr>
        <w:t>hotărăşte:</w:t>
      </w:r>
    </w:p>
    <w:p w14:paraId="5B3489D5" w14:textId="77777777" w:rsidR="000641D4" w:rsidRPr="00AD44B8" w:rsidRDefault="000641D4" w:rsidP="00A0736F">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p>
    <w:p w14:paraId="3C5FC5EC" w14:textId="2C42D10E" w:rsidR="000641D4" w:rsidRPr="00AD44B8" w:rsidRDefault="000641D4" w:rsidP="000641D4">
      <w:pPr>
        <w:jc w:val="both"/>
        <w:rPr>
          <w:rFonts w:ascii="Montserrat Light" w:eastAsia="Calibri" w:hAnsi="Montserrat Light" w:cs="Cambria"/>
          <w:noProof/>
          <w:lang w:val="ro-RO" w:eastAsia="ro-RO"/>
        </w:rPr>
      </w:pPr>
      <w:r w:rsidRPr="00AD44B8">
        <w:rPr>
          <w:rFonts w:ascii="Montserrat Light" w:hAnsi="Montserrat Light"/>
          <w:b/>
          <w:bCs/>
          <w:iCs/>
          <w:lang w:val="ro-RO"/>
        </w:rPr>
        <w:t xml:space="preserve">Art.I. </w:t>
      </w:r>
      <w:r w:rsidRPr="00AD44B8">
        <w:rPr>
          <w:rFonts w:ascii="Montserrat Light" w:hAnsi="Montserrat Light"/>
          <w:iCs/>
          <w:lang w:val="ro-RO"/>
        </w:rPr>
        <w:t xml:space="preserve">Hotărârea Consiliului Județean Cluj nr. 148 din 31 iulie 2023  privind aprobarea indicatorilor tehnico economici ai obiectivului de investiții  </w:t>
      </w:r>
      <w:r w:rsidRPr="00AD44B8">
        <w:rPr>
          <w:rFonts w:ascii="Montserrat Light" w:hAnsi="Montserrat Light"/>
          <w:i/>
          <w:iCs/>
          <w:lang w:val="ro-RO"/>
        </w:rPr>
        <w:t>“Reabilitarea termică și eficientizarea energetică a  Spitalului Clinic de Boli Infecțioase Cluj Napoca”</w:t>
      </w:r>
      <w:r w:rsidRPr="00AD44B8">
        <w:rPr>
          <w:rFonts w:ascii="Montserrat Light" w:eastAsia="Calibri" w:hAnsi="Montserrat Light" w:cs="Cambria"/>
          <w:noProof/>
          <w:lang w:val="ro-RO" w:eastAsia="ro-RO"/>
        </w:rPr>
        <w:t>, se modifică după cum urmează:</w:t>
      </w:r>
    </w:p>
    <w:p w14:paraId="4138BBB0" w14:textId="77777777" w:rsidR="000641D4" w:rsidRPr="00AD44B8" w:rsidRDefault="000641D4" w:rsidP="000641D4">
      <w:pPr>
        <w:jc w:val="both"/>
        <w:rPr>
          <w:rFonts w:ascii="Montserrat Light" w:eastAsia="Calibri" w:hAnsi="Montserrat Light" w:cs="Cambria"/>
          <w:noProof/>
          <w:lang w:val="ro-RO" w:eastAsia="ro-RO"/>
        </w:rPr>
      </w:pPr>
    </w:p>
    <w:p w14:paraId="38851752" w14:textId="4721B6E5" w:rsidR="000641D4" w:rsidRPr="00AD44B8" w:rsidRDefault="000641D4" w:rsidP="000641D4">
      <w:pPr>
        <w:pStyle w:val="Listparagraf"/>
        <w:numPr>
          <w:ilvl w:val="0"/>
          <w:numId w:val="32"/>
        </w:numPr>
        <w:spacing w:line="276" w:lineRule="auto"/>
        <w:jc w:val="both"/>
        <w:rPr>
          <w:rFonts w:ascii="Montserrat Light" w:hAnsi="Montserrat Light" w:cs="Cambria"/>
          <w:noProof/>
          <w:lang w:val="ro-RO" w:eastAsia="ro-RO"/>
        </w:rPr>
      </w:pPr>
      <w:r w:rsidRPr="00AD44B8">
        <w:rPr>
          <w:rFonts w:ascii="Montserrat Light" w:hAnsi="Montserrat Light" w:cs="Cambria"/>
          <w:noProof/>
          <w:lang w:val="ro-RO" w:eastAsia="ro-RO"/>
        </w:rPr>
        <w:t>Articolul</w:t>
      </w:r>
      <w:r w:rsidR="008F4C83" w:rsidRPr="00AD44B8">
        <w:rPr>
          <w:rFonts w:ascii="Montserrat Light" w:hAnsi="Montserrat Light" w:cs="Cambria"/>
          <w:noProof/>
          <w:lang w:val="ro-RO" w:eastAsia="ro-RO"/>
        </w:rPr>
        <w:t xml:space="preserve"> </w:t>
      </w:r>
      <w:r w:rsidRPr="00AD44B8">
        <w:rPr>
          <w:rFonts w:ascii="Montserrat Light" w:hAnsi="Montserrat Light" w:cs="Cambria"/>
          <w:noProof/>
          <w:lang w:val="ro-RO" w:eastAsia="ro-RO"/>
        </w:rPr>
        <w:t xml:space="preserve"> 1 </w:t>
      </w:r>
      <w:r w:rsidR="008F4C83" w:rsidRPr="00AD44B8">
        <w:rPr>
          <w:rFonts w:ascii="Montserrat Light" w:hAnsi="Montserrat Light" w:cs="Cambria"/>
          <w:noProof/>
          <w:lang w:val="ro-RO" w:eastAsia="ro-RO"/>
        </w:rPr>
        <w:t xml:space="preserve"> </w:t>
      </w:r>
      <w:r w:rsidRPr="00AD44B8">
        <w:rPr>
          <w:rFonts w:ascii="Montserrat Light" w:hAnsi="Montserrat Light" w:cs="Cambria"/>
          <w:noProof/>
          <w:lang w:val="ro-RO" w:eastAsia="ro-RO"/>
        </w:rPr>
        <w:t>se modifică și va avea următorul conținut:</w:t>
      </w:r>
    </w:p>
    <w:p w14:paraId="041FEB91" w14:textId="5E7CBEC0" w:rsidR="008F4C83" w:rsidRPr="00AD44B8" w:rsidRDefault="008F4C83" w:rsidP="008F4C83">
      <w:pPr>
        <w:pStyle w:val="Titlu2"/>
        <w:spacing w:before="120" w:after="0"/>
        <w:ind w:left="426"/>
        <w:jc w:val="both"/>
        <w:rPr>
          <w:rFonts w:ascii="Montserrat Light" w:hAnsi="Montserrat Light"/>
          <w:iCs/>
          <w:sz w:val="22"/>
          <w:szCs w:val="22"/>
          <w:lang w:val="ro-RO"/>
        </w:rPr>
      </w:pPr>
      <w:r w:rsidRPr="00AD44B8">
        <w:rPr>
          <w:rFonts w:ascii="Montserrat Light" w:hAnsi="Montserrat Light"/>
          <w:iCs/>
          <w:sz w:val="22"/>
          <w:szCs w:val="22"/>
          <w:lang w:val="ro-RO"/>
        </w:rPr>
        <w:t xml:space="preserve">Anexa nr. 1 </w:t>
      </w:r>
      <w:r w:rsidRPr="00AD44B8">
        <w:rPr>
          <w:rFonts w:ascii="Montserrat Light" w:hAnsi="Montserrat Light"/>
          <w:i/>
          <w:sz w:val="22"/>
          <w:szCs w:val="22"/>
          <w:lang w:val="ro-RO"/>
        </w:rPr>
        <w:t>”INDICATORI TEHNICO-ECONOMICI ”Reabilitarea termică și eficientizarea energetică a Spitalului Clinic de Boli Infecțioase Cluj Napoca”</w:t>
      </w:r>
      <w:r w:rsidRPr="00AD44B8">
        <w:rPr>
          <w:rFonts w:ascii="Montserrat Light" w:hAnsi="Montserrat Light"/>
          <w:sz w:val="22"/>
          <w:szCs w:val="22"/>
          <w:lang w:val="ro-RO"/>
        </w:rPr>
        <w:t xml:space="preserve"> </w:t>
      </w:r>
      <w:r w:rsidRPr="00AD44B8">
        <w:rPr>
          <w:rFonts w:ascii="Montserrat Light" w:hAnsi="Montserrat Light"/>
          <w:iCs/>
          <w:sz w:val="22"/>
          <w:szCs w:val="22"/>
          <w:lang w:val="ro-RO"/>
        </w:rPr>
        <w:t>se modifică și se înlocuiește cu Anexa care face parte integrantă din prezenta hotărâre.</w:t>
      </w:r>
    </w:p>
    <w:p w14:paraId="7A79E0EA" w14:textId="77777777" w:rsidR="00A0736F" w:rsidRPr="00AD44B8" w:rsidRDefault="00A0736F" w:rsidP="00A0736F">
      <w:pPr>
        <w:jc w:val="both"/>
        <w:rPr>
          <w:rFonts w:ascii="Montserrat Light" w:hAnsi="Montserrat Light"/>
          <w:b/>
          <w:bCs/>
          <w:noProof/>
          <w:lang w:val="ro-RO" w:eastAsia="ro-RO"/>
        </w:rPr>
      </w:pPr>
    </w:p>
    <w:p w14:paraId="30B67BDA" w14:textId="7E37FFE9" w:rsidR="00A0736F" w:rsidRPr="00AD44B8" w:rsidRDefault="00A0736F" w:rsidP="00A0736F">
      <w:pPr>
        <w:jc w:val="both"/>
        <w:rPr>
          <w:rFonts w:ascii="Montserrat Light" w:hAnsi="Montserrat Light"/>
          <w:lang w:val="ro-RO"/>
        </w:rPr>
      </w:pPr>
      <w:r w:rsidRPr="00AD44B8">
        <w:rPr>
          <w:rFonts w:ascii="Montserrat Light" w:hAnsi="Montserrat Light"/>
          <w:b/>
          <w:bCs/>
          <w:noProof/>
          <w:lang w:val="ro-RO" w:eastAsia="ro-RO"/>
        </w:rPr>
        <w:t xml:space="preserve">Art. </w:t>
      </w:r>
      <w:r w:rsidR="000641D4" w:rsidRPr="00AD44B8">
        <w:rPr>
          <w:rFonts w:ascii="Montserrat Light" w:hAnsi="Montserrat Light"/>
          <w:b/>
          <w:bCs/>
          <w:noProof/>
          <w:lang w:val="ro-RO" w:eastAsia="ro-RO"/>
        </w:rPr>
        <w:t>II</w:t>
      </w:r>
      <w:r w:rsidRPr="00AD44B8">
        <w:rPr>
          <w:rFonts w:ascii="Montserrat Light" w:hAnsi="Montserrat Light"/>
          <w:b/>
          <w:bCs/>
          <w:noProof/>
          <w:lang w:val="ro-RO" w:eastAsia="ro-RO"/>
        </w:rPr>
        <w:t xml:space="preserve">. </w:t>
      </w:r>
      <w:r w:rsidRPr="00AD44B8">
        <w:rPr>
          <w:rFonts w:ascii="Montserrat Light" w:hAnsi="Montserrat Light"/>
          <w:noProof/>
          <w:lang w:val="ro-RO" w:eastAsia="ro-RO"/>
        </w:rPr>
        <w:t>Prezenta hotărâre se comunică</w:t>
      </w:r>
      <w:r w:rsidRPr="00AD44B8">
        <w:rPr>
          <w:rFonts w:ascii="Montserrat Light" w:hAnsi="Montserrat Light"/>
          <w:lang w:val="ro-RO"/>
        </w:rPr>
        <w:t xml:space="preserve"> Direcţiei </w:t>
      </w:r>
      <w:r w:rsidRPr="00AD44B8">
        <w:rPr>
          <w:rFonts w:ascii="Montserrat Light" w:hAnsi="Montserrat Light"/>
          <w:noProof/>
          <w:lang w:val="ro-RO"/>
        </w:rPr>
        <w:t>Dezvoltare şi Investiţii, Direcţiei Generale Buget-Finanțe, Resurse Umane</w:t>
      </w:r>
      <w:r w:rsidRPr="00AD44B8">
        <w:rPr>
          <w:rFonts w:ascii="Montserrat Light" w:hAnsi="Montserrat Light"/>
          <w:lang w:val="ro-RO"/>
        </w:rPr>
        <w:t xml:space="preserve">, Spitalului Clinic de Boli Infectioase  Cluj-Napoca, precum și Prefectului Județului Cluj și se aduce la cunoştinţă publică prin afișare la sediul Consiliului Județean Cluj şi prin postare pe pagina de internet </w:t>
      </w:r>
      <w:hyperlink r:id="rId9" w:history="1">
        <w:r w:rsidRPr="00AD44B8">
          <w:rPr>
            <w:rFonts w:ascii="Montserrat Light" w:hAnsi="Montserrat Light"/>
            <w:lang w:val="ro-RO"/>
          </w:rPr>
          <w:t>www.cjcluj.ro</w:t>
        </w:r>
      </w:hyperlink>
      <w:r w:rsidRPr="00AD44B8">
        <w:rPr>
          <w:rFonts w:ascii="Montserrat Light" w:hAnsi="Montserrat Light"/>
          <w:lang w:val="ro-RO"/>
        </w:rPr>
        <w:t>.</w:t>
      </w:r>
    </w:p>
    <w:p w14:paraId="63BA23FF" w14:textId="77777777" w:rsidR="00A0736F" w:rsidRPr="00AD44B8" w:rsidRDefault="00A0736F" w:rsidP="00A0736F">
      <w:pPr>
        <w:jc w:val="both"/>
        <w:rPr>
          <w:rFonts w:ascii="Montserrat Light" w:hAnsi="Montserrat Light"/>
          <w:lang w:val="ro-RO"/>
        </w:rPr>
      </w:pPr>
    </w:p>
    <w:p w14:paraId="7703EA9D" w14:textId="77777777" w:rsidR="00A0736F" w:rsidRPr="00AD44B8" w:rsidRDefault="00A0736F" w:rsidP="00A0736F">
      <w:pPr>
        <w:jc w:val="both"/>
        <w:rPr>
          <w:rFonts w:ascii="Montserrat Light" w:hAnsi="Montserrat Light"/>
          <w:lang w:val="ro-RO"/>
        </w:rPr>
      </w:pPr>
    </w:p>
    <w:p w14:paraId="6C4C8856" w14:textId="77777777" w:rsidR="00A0736F" w:rsidRPr="00AD44B8" w:rsidRDefault="00A0736F" w:rsidP="00A0736F">
      <w:pPr>
        <w:autoSpaceDE w:val="0"/>
        <w:autoSpaceDN w:val="0"/>
        <w:adjustRightInd w:val="0"/>
        <w:ind w:left="4956" w:firstLine="708"/>
        <w:rPr>
          <w:rFonts w:ascii="Montserrat Light" w:hAnsi="Montserrat Light"/>
          <w:b/>
          <w:bCs/>
          <w:noProof/>
          <w:lang w:val="ro-RO" w:eastAsia="ro-RO"/>
        </w:rPr>
      </w:pPr>
      <w:r w:rsidRPr="00AD44B8">
        <w:rPr>
          <w:rFonts w:ascii="Montserrat Light" w:hAnsi="Montserrat Light"/>
          <w:b/>
          <w:bCs/>
          <w:noProof/>
          <w:lang w:val="ro-RO" w:eastAsia="ro-RO"/>
        </w:rPr>
        <w:t xml:space="preserve">        Contrasemnează:</w:t>
      </w:r>
    </w:p>
    <w:p w14:paraId="4F173C75" w14:textId="77777777" w:rsidR="00A0736F" w:rsidRPr="00AD44B8" w:rsidRDefault="00A0736F" w:rsidP="00A0736F">
      <w:pPr>
        <w:autoSpaceDE w:val="0"/>
        <w:autoSpaceDN w:val="0"/>
        <w:adjustRightInd w:val="0"/>
        <w:rPr>
          <w:rFonts w:ascii="Montserrat Light" w:hAnsi="Montserrat Light"/>
          <w:b/>
          <w:bCs/>
          <w:noProof/>
          <w:lang w:val="ro-RO" w:eastAsia="ro-RO"/>
        </w:rPr>
      </w:pPr>
      <w:r w:rsidRPr="00AD44B8">
        <w:rPr>
          <w:rFonts w:ascii="Montserrat Light" w:hAnsi="Montserrat Light"/>
          <w:b/>
          <w:bCs/>
          <w:noProof/>
          <w:lang w:val="ro-RO" w:eastAsia="ro-RO"/>
        </w:rPr>
        <w:t xml:space="preserve">          PREŞEDINTE,</w:t>
      </w:r>
      <w:r w:rsidRPr="00AD44B8">
        <w:rPr>
          <w:rFonts w:ascii="Montserrat Light" w:hAnsi="Montserrat Light"/>
          <w:b/>
          <w:bCs/>
          <w:noProof/>
          <w:lang w:val="ro-RO" w:eastAsia="ro-RO"/>
        </w:rPr>
        <w:tab/>
      </w:r>
      <w:r w:rsidRPr="00AD44B8">
        <w:rPr>
          <w:rFonts w:ascii="Montserrat Light" w:hAnsi="Montserrat Light"/>
          <w:b/>
          <w:bCs/>
          <w:noProof/>
          <w:lang w:val="ro-RO" w:eastAsia="ro-RO"/>
        </w:rPr>
        <w:tab/>
      </w:r>
      <w:r w:rsidRPr="00AD44B8">
        <w:rPr>
          <w:rFonts w:ascii="Montserrat Light" w:hAnsi="Montserrat Light"/>
          <w:b/>
          <w:bCs/>
          <w:noProof/>
          <w:lang w:val="ro-RO" w:eastAsia="ro-RO"/>
        </w:rPr>
        <w:tab/>
      </w:r>
      <w:r w:rsidRPr="00AD44B8">
        <w:rPr>
          <w:rFonts w:ascii="Montserrat Light" w:hAnsi="Montserrat Light"/>
          <w:b/>
          <w:bCs/>
          <w:noProof/>
          <w:lang w:val="ro-RO" w:eastAsia="ro-RO"/>
        </w:rPr>
        <w:tab/>
        <w:t xml:space="preserve">             SECRETAR GENERAL AL JUDEŢULUI,</w:t>
      </w:r>
    </w:p>
    <w:p w14:paraId="49774007" w14:textId="77777777" w:rsidR="00A0736F" w:rsidRPr="00AD44B8" w:rsidRDefault="00A0736F" w:rsidP="00A0736F">
      <w:pPr>
        <w:autoSpaceDE w:val="0"/>
        <w:autoSpaceDN w:val="0"/>
        <w:adjustRightInd w:val="0"/>
        <w:rPr>
          <w:rFonts w:ascii="Montserrat Light" w:hAnsi="Montserrat Light"/>
          <w:noProof/>
          <w:lang w:val="ro-RO" w:eastAsia="ro-RO"/>
        </w:rPr>
      </w:pPr>
      <w:r w:rsidRPr="00AD44B8">
        <w:rPr>
          <w:rFonts w:ascii="Montserrat Light" w:hAnsi="Montserrat Light"/>
          <w:b/>
          <w:bCs/>
          <w:noProof/>
          <w:lang w:val="ro-RO" w:eastAsia="ro-RO"/>
        </w:rPr>
        <w:t xml:space="preserve">   </w:t>
      </w:r>
      <w:r w:rsidRPr="00AD44B8">
        <w:rPr>
          <w:rFonts w:ascii="Montserrat Light" w:hAnsi="Montserrat Light"/>
          <w:b/>
          <w:bCs/>
          <w:noProof/>
          <w:lang w:val="ro-RO" w:eastAsia="ro-RO"/>
        </w:rPr>
        <w:tab/>
        <w:t xml:space="preserve">  </w:t>
      </w:r>
      <w:r w:rsidRPr="00AD44B8">
        <w:rPr>
          <w:rFonts w:ascii="Montserrat Light" w:hAnsi="Montserrat Light"/>
          <w:noProof/>
          <w:lang w:val="ro-RO" w:eastAsia="ro-RO"/>
        </w:rPr>
        <w:t>Alin Tişe                                                                                  Simona Gaci</w:t>
      </w:r>
    </w:p>
    <w:p w14:paraId="7EE0191E" w14:textId="77777777" w:rsidR="00A0736F" w:rsidRPr="00AD44B8" w:rsidRDefault="00A0736F" w:rsidP="00A0736F">
      <w:pPr>
        <w:autoSpaceDE w:val="0"/>
        <w:autoSpaceDN w:val="0"/>
        <w:adjustRightInd w:val="0"/>
        <w:rPr>
          <w:rFonts w:ascii="Montserrat Light" w:hAnsi="Montserrat Light"/>
          <w:b/>
          <w:bCs/>
          <w:noProof/>
          <w:lang w:val="ro-RO" w:eastAsia="ro-RO"/>
        </w:rPr>
      </w:pPr>
    </w:p>
    <w:p w14:paraId="76308629" w14:textId="77777777" w:rsidR="00A0736F" w:rsidRPr="00AD44B8" w:rsidRDefault="00A0736F" w:rsidP="00A0736F">
      <w:pPr>
        <w:autoSpaceDE w:val="0"/>
        <w:autoSpaceDN w:val="0"/>
        <w:adjustRightInd w:val="0"/>
        <w:rPr>
          <w:rFonts w:ascii="Montserrat Light" w:hAnsi="Montserrat Light"/>
          <w:b/>
          <w:bCs/>
          <w:noProof/>
          <w:lang w:val="ro-RO" w:eastAsia="ro-RO"/>
        </w:rPr>
      </w:pPr>
    </w:p>
    <w:p w14:paraId="3E97D33F" w14:textId="77777777" w:rsidR="00A0736F" w:rsidRPr="00AD44B8" w:rsidRDefault="00A0736F" w:rsidP="00A0736F">
      <w:pPr>
        <w:autoSpaceDE w:val="0"/>
        <w:autoSpaceDN w:val="0"/>
        <w:adjustRightInd w:val="0"/>
        <w:rPr>
          <w:rFonts w:ascii="Montserrat Light" w:hAnsi="Montserrat Light"/>
          <w:b/>
          <w:bCs/>
          <w:noProof/>
          <w:lang w:val="ro-RO" w:eastAsia="ro-RO"/>
        </w:rPr>
      </w:pPr>
    </w:p>
    <w:p w14:paraId="618FF792" w14:textId="77777777" w:rsidR="00A0736F" w:rsidRPr="00AD44B8" w:rsidRDefault="00A0736F" w:rsidP="00A0736F">
      <w:pPr>
        <w:autoSpaceDE w:val="0"/>
        <w:autoSpaceDN w:val="0"/>
        <w:adjustRightInd w:val="0"/>
        <w:rPr>
          <w:rFonts w:ascii="Montserrat Light" w:hAnsi="Montserrat Light"/>
          <w:b/>
          <w:bCs/>
          <w:noProof/>
          <w:lang w:val="ro-RO" w:eastAsia="ro-RO"/>
        </w:rPr>
      </w:pPr>
    </w:p>
    <w:p w14:paraId="6B197427" w14:textId="77777777" w:rsidR="00A0736F" w:rsidRPr="00AD44B8" w:rsidRDefault="00A0736F" w:rsidP="00A0736F">
      <w:pPr>
        <w:autoSpaceDE w:val="0"/>
        <w:autoSpaceDN w:val="0"/>
        <w:adjustRightInd w:val="0"/>
        <w:rPr>
          <w:rFonts w:ascii="Montserrat Light" w:hAnsi="Montserrat Light"/>
          <w:b/>
          <w:bCs/>
          <w:noProof/>
          <w:lang w:val="ro-RO" w:eastAsia="ro-RO"/>
        </w:rPr>
      </w:pPr>
    </w:p>
    <w:p w14:paraId="4A89ED62" w14:textId="5F7C9654" w:rsidR="00A0736F" w:rsidRPr="00AD44B8" w:rsidRDefault="00A0736F" w:rsidP="00A0736F">
      <w:pPr>
        <w:autoSpaceDE w:val="0"/>
        <w:autoSpaceDN w:val="0"/>
        <w:adjustRightInd w:val="0"/>
        <w:rPr>
          <w:rFonts w:ascii="Montserrat Light" w:hAnsi="Montserrat Light"/>
          <w:b/>
          <w:bCs/>
          <w:lang w:val="ro-RO"/>
        </w:rPr>
      </w:pPr>
      <w:r w:rsidRPr="00AD44B8">
        <w:rPr>
          <w:rFonts w:ascii="Montserrat Light" w:hAnsi="Montserrat Light"/>
          <w:b/>
          <w:bCs/>
          <w:lang w:val="ro-RO"/>
        </w:rPr>
        <w:t>Nr. …... din ……........... 202</w:t>
      </w:r>
      <w:r w:rsidR="000641D4" w:rsidRPr="00AD44B8">
        <w:rPr>
          <w:rFonts w:ascii="Montserrat Light" w:hAnsi="Montserrat Light"/>
          <w:b/>
          <w:bCs/>
          <w:lang w:val="ro-RO"/>
        </w:rPr>
        <w:t>4</w:t>
      </w:r>
    </w:p>
    <w:p w14:paraId="2864B420" w14:textId="77777777" w:rsidR="00A0736F" w:rsidRPr="00AD44B8" w:rsidRDefault="00A0736F" w:rsidP="00A0736F">
      <w:pPr>
        <w:autoSpaceDE w:val="0"/>
        <w:autoSpaceDN w:val="0"/>
        <w:adjustRightInd w:val="0"/>
        <w:contextualSpacing/>
        <w:jc w:val="both"/>
        <w:rPr>
          <w:rFonts w:ascii="Montserrat Light" w:hAnsi="Montserrat Light"/>
          <w:i/>
          <w:iCs/>
          <w:sz w:val="18"/>
          <w:szCs w:val="18"/>
          <w:lang w:val="ro-RO"/>
        </w:rPr>
      </w:pPr>
    </w:p>
    <w:p w14:paraId="3A5EFC34" w14:textId="5003DBAB" w:rsidR="00A0736F" w:rsidRPr="00AD44B8" w:rsidRDefault="00A0736F" w:rsidP="00A0736F">
      <w:pPr>
        <w:autoSpaceDE w:val="0"/>
        <w:autoSpaceDN w:val="0"/>
        <w:adjustRightInd w:val="0"/>
        <w:contextualSpacing/>
        <w:jc w:val="both"/>
        <w:rPr>
          <w:rFonts w:ascii="Montserrat Light" w:hAnsi="Montserrat Light"/>
          <w:i/>
          <w:iCs/>
          <w:noProof/>
          <w:sz w:val="18"/>
          <w:szCs w:val="18"/>
          <w:lang w:val="it-IT"/>
        </w:rPr>
      </w:pPr>
      <w:r w:rsidRPr="00AD44B8">
        <w:rPr>
          <w:rFonts w:ascii="Montserrat Light" w:hAnsi="Montserrat Light"/>
          <w:i/>
          <w:iCs/>
          <w:sz w:val="18"/>
          <w:szCs w:val="18"/>
          <w:lang w:val="ro-RO"/>
        </w:rPr>
        <w:t xml:space="preserve">Prezenta hotărâre a fost adoptată cu … voturi “pentru” </w:t>
      </w:r>
      <w:r w:rsidRPr="00AD44B8">
        <w:rPr>
          <w:rFonts w:ascii="Montserrat Light" w:hAnsi="Montserrat Light"/>
          <w:i/>
          <w:iCs/>
          <w:noProof/>
          <w:sz w:val="18"/>
          <w:szCs w:val="18"/>
          <w:lang w:val="ro-RO"/>
        </w:rPr>
        <w:t xml:space="preserve">… voturi “împotrivă”, …. ”abţineri” şi …. </w:t>
      </w:r>
      <w:r w:rsidRPr="00AD44B8">
        <w:rPr>
          <w:rFonts w:ascii="Montserrat Light" w:hAnsi="Montserrat Light"/>
          <w:i/>
          <w:iCs/>
          <w:noProof/>
          <w:sz w:val="18"/>
          <w:szCs w:val="18"/>
          <w:lang w:val="it-IT"/>
        </w:rPr>
        <w:t>Membri ai Consiliului județean nu au votat</w:t>
      </w:r>
      <w:r w:rsidRPr="00AD44B8">
        <w:rPr>
          <w:rFonts w:ascii="Montserrat Light" w:hAnsi="Montserrat Light"/>
          <w:i/>
          <w:iCs/>
          <w:sz w:val="18"/>
          <w:szCs w:val="18"/>
          <w:lang w:val="it-IT"/>
        </w:rPr>
        <w:t>, fiind astfel respectate prevederile legale privind majoritatea de voturi necesară.</w:t>
      </w:r>
      <w:r w:rsidRPr="00AD44B8">
        <w:rPr>
          <w:rFonts w:ascii="Montserrat Light" w:hAnsi="Montserrat Light"/>
          <w:b/>
          <w:bCs/>
          <w:i/>
          <w:iCs/>
          <w:noProof/>
          <w:sz w:val="18"/>
          <w:szCs w:val="18"/>
          <w:vertAlign w:val="superscript"/>
          <w:lang w:val="it-IT"/>
        </w:rPr>
        <w:t xml:space="preserve">  </w:t>
      </w:r>
    </w:p>
    <w:p w14:paraId="411F1CC9" w14:textId="77777777" w:rsidR="008F4C83" w:rsidRPr="00AD44B8" w:rsidRDefault="008F4C83" w:rsidP="00A0736F">
      <w:pPr>
        <w:tabs>
          <w:tab w:val="left" w:pos="3456"/>
        </w:tabs>
        <w:jc w:val="right"/>
        <w:rPr>
          <w:rFonts w:ascii="Montserrat Light" w:hAnsi="Montserrat Light"/>
          <w:b/>
          <w:bCs/>
          <w:lang w:val="it-IT"/>
        </w:rPr>
      </w:pPr>
    </w:p>
    <w:p w14:paraId="58BE3191" w14:textId="77777777" w:rsidR="008F4C83" w:rsidRPr="00AD44B8" w:rsidRDefault="008F4C83" w:rsidP="00A0736F">
      <w:pPr>
        <w:tabs>
          <w:tab w:val="left" w:pos="3456"/>
        </w:tabs>
        <w:jc w:val="right"/>
        <w:rPr>
          <w:rFonts w:ascii="Montserrat Light" w:hAnsi="Montserrat Light"/>
          <w:b/>
          <w:bCs/>
          <w:lang w:val="it-IT"/>
        </w:rPr>
      </w:pPr>
    </w:p>
    <w:p w14:paraId="3F26F6C1" w14:textId="77777777" w:rsidR="008F4C83" w:rsidRPr="00AD44B8" w:rsidRDefault="008F4C83" w:rsidP="00A0736F">
      <w:pPr>
        <w:tabs>
          <w:tab w:val="left" w:pos="3456"/>
        </w:tabs>
        <w:jc w:val="right"/>
        <w:rPr>
          <w:rFonts w:ascii="Montserrat Light" w:hAnsi="Montserrat Light"/>
          <w:b/>
          <w:bCs/>
          <w:lang w:val="it-IT"/>
        </w:rPr>
      </w:pPr>
    </w:p>
    <w:p w14:paraId="105DF2FB" w14:textId="77777777" w:rsidR="008F4C83" w:rsidRDefault="008F4C83" w:rsidP="00A0736F">
      <w:pPr>
        <w:tabs>
          <w:tab w:val="left" w:pos="3456"/>
        </w:tabs>
        <w:jc w:val="right"/>
        <w:rPr>
          <w:rFonts w:ascii="Montserrat Light" w:hAnsi="Montserrat Light"/>
          <w:b/>
          <w:bCs/>
          <w:lang w:val="it-IT"/>
        </w:rPr>
      </w:pPr>
    </w:p>
    <w:p w14:paraId="1334F8D8" w14:textId="77777777" w:rsidR="00952321" w:rsidRDefault="00952321" w:rsidP="00A0736F">
      <w:pPr>
        <w:tabs>
          <w:tab w:val="left" w:pos="3456"/>
        </w:tabs>
        <w:jc w:val="right"/>
        <w:rPr>
          <w:rFonts w:ascii="Montserrat Light" w:hAnsi="Montserrat Light"/>
          <w:b/>
          <w:bCs/>
          <w:lang w:val="it-IT"/>
        </w:rPr>
      </w:pPr>
    </w:p>
    <w:p w14:paraId="63B66FB8" w14:textId="77777777" w:rsidR="00952321" w:rsidRPr="00AD44B8" w:rsidRDefault="00952321" w:rsidP="00A0736F">
      <w:pPr>
        <w:tabs>
          <w:tab w:val="left" w:pos="3456"/>
        </w:tabs>
        <w:jc w:val="right"/>
        <w:rPr>
          <w:rFonts w:ascii="Montserrat Light" w:hAnsi="Montserrat Light"/>
          <w:b/>
          <w:bCs/>
          <w:lang w:val="it-IT"/>
        </w:rPr>
      </w:pPr>
    </w:p>
    <w:p w14:paraId="3624E94D" w14:textId="77777777" w:rsidR="008F4C83" w:rsidRPr="00AD44B8" w:rsidRDefault="008F4C83" w:rsidP="00A0736F">
      <w:pPr>
        <w:tabs>
          <w:tab w:val="left" w:pos="3456"/>
        </w:tabs>
        <w:jc w:val="right"/>
        <w:rPr>
          <w:rFonts w:ascii="Montserrat Light" w:hAnsi="Montserrat Light"/>
          <w:b/>
          <w:bCs/>
          <w:lang w:val="it-IT"/>
        </w:rPr>
      </w:pPr>
    </w:p>
    <w:p w14:paraId="2C831C2F" w14:textId="77777777" w:rsidR="008F4C83" w:rsidRPr="00AD44B8" w:rsidRDefault="008F4C83" w:rsidP="00A0736F">
      <w:pPr>
        <w:tabs>
          <w:tab w:val="left" w:pos="3456"/>
        </w:tabs>
        <w:jc w:val="right"/>
        <w:rPr>
          <w:rFonts w:ascii="Montserrat Light" w:hAnsi="Montserrat Light"/>
          <w:b/>
          <w:bCs/>
          <w:lang w:val="it-IT"/>
        </w:rPr>
      </w:pPr>
    </w:p>
    <w:p w14:paraId="77182C28" w14:textId="41170E0F" w:rsidR="00A0736F" w:rsidRPr="00AD44B8" w:rsidRDefault="00A0736F" w:rsidP="00A0736F">
      <w:pPr>
        <w:tabs>
          <w:tab w:val="left" w:pos="3456"/>
        </w:tabs>
        <w:jc w:val="right"/>
        <w:rPr>
          <w:rFonts w:ascii="Montserrat Light" w:hAnsi="Montserrat Light"/>
          <w:b/>
          <w:bCs/>
          <w:lang w:val="it-IT"/>
        </w:rPr>
      </w:pPr>
      <w:r w:rsidRPr="00AD44B8">
        <w:rPr>
          <w:rFonts w:ascii="Montserrat Light" w:hAnsi="Montserrat Light"/>
          <w:b/>
          <w:bCs/>
          <w:lang w:val="it-IT"/>
        </w:rPr>
        <w:lastRenderedPageBreak/>
        <w:t>Anexa la Hotărârea nr. ......./202</w:t>
      </w:r>
      <w:r w:rsidR="000641D4" w:rsidRPr="00AD44B8">
        <w:rPr>
          <w:rFonts w:ascii="Montserrat Light" w:hAnsi="Montserrat Light"/>
          <w:b/>
          <w:bCs/>
          <w:lang w:val="it-IT"/>
        </w:rPr>
        <w:t>4</w:t>
      </w:r>
    </w:p>
    <w:p w14:paraId="7562FC27" w14:textId="4833F79A" w:rsidR="00A0736F" w:rsidRPr="00AD44B8" w:rsidRDefault="00FB2E15" w:rsidP="00A0736F">
      <w:pPr>
        <w:pStyle w:val="Titlu2"/>
        <w:spacing w:after="0"/>
        <w:jc w:val="center"/>
        <w:rPr>
          <w:rFonts w:ascii="Montserrat Light" w:hAnsi="Montserrat Light"/>
          <w:b/>
          <w:bCs/>
          <w:iCs/>
          <w:color w:val="000000"/>
          <w:sz w:val="22"/>
          <w:szCs w:val="22"/>
          <w:lang w:val="ro-RO"/>
        </w:rPr>
      </w:pPr>
      <w:r w:rsidRPr="00AD44B8">
        <w:rPr>
          <w:rFonts w:ascii="Montserrat Light" w:hAnsi="Montserrat Light"/>
          <w:b/>
          <w:bCs/>
          <w:iCs/>
          <w:color w:val="000000"/>
          <w:sz w:val="22"/>
          <w:szCs w:val="22"/>
          <w:lang w:val="ro-RO"/>
        </w:rPr>
        <w:t>I</w:t>
      </w:r>
      <w:r w:rsidR="00A0736F" w:rsidRPr="00AD44B8">
        <w:rPr>
          <w:rFonts w:ascii="Montserrat Light" w:hAnsi="Montserrat Light"/>
          <w:b/>
          <w:bCs/>
          <w:iCs/>
          <w:color w:val="000000"/>
          <w:sz w:val="22"/>
          <w:szCs w:val="22"/>
          <w:lang w:val="ro-RO"/>
        </w:rPr>
        <w:t>NDICATORI TEHNICO-ECONOMICI</w:t>
      </w:r>
    </w:p>
    <w:p w14:paraId="71706DA9" w14:textId="77777777" w:rsidR="00A0736F" w:rsidRPr="00AD44B8" w:rsidRDefault="00A0736F" w:rsidP="00A0736F">
      <w:pPr>
        <w:tabs>
          <w:tab w:val="left" w:pos="284"/>
        </w:tabs>
        <w:jc w:val="center"/>
        <w:rPr>
          <w:rFonts w:ascii="Montserrat Light" w:hAnsi="Montserrat Light"/>
          <w:b/>
          <w:bCs/>
          <w:lang w:val="ro-RO"/>
        </w:rPr>
      </w:pPr>
      <w:r w:rsidRPr="00AD44B8">
        <w:rPr>
          <w:rFonts w:ascii="Montserrat Light" w:hAnsi="Montserrat Light"/>
          <w:b/>
          <w:bCs/>
          <w:lang w:val="ro-RO"/>
        </w:rPr>
        <w:t>“Reabilitarea termică și eficientizarea energetică a  Spitalului Clinic de Boli Infecțioase Cluj Napoca”</w:t>
      </w:r>
    </w:p>
    <w:p w14:paraId="31837E7C" w14:textId="4C77D148" w:rsidR="008F4C83" w:rsidRPr="00AD44B8" w:rsidRDefault="008F4C83" w:rsidP="00A0736F">
      <w:pPr>
        <w:tabs>
          <w:tab w:val="left" w:pos="284"/>
        </w:tabs>
        <w:jc w:val="center"/>
        <w:rPr>
          <w:rFonts w:ascii="Montserrat Light" w:hAnsi="Montserrat Light"/>
          <w:b/>
          <w:bCs/>
          <w:lang w:val="ro-RO"/>
        </w:rPr>
      </w:pPr>
      <w:r w:rsidRPr="00AD44B8">
        <w:rPr>
          <w:rFonts w:ascii="Montserrat Light" w:hAnsi="Montserrat Light"/>
          <w:b/>
          <w:bCs/>
          <w:lang w:val="ro-RO"/>
        </w:rPr>
        <w:t>(Anexa nr. 1 la HCJ 148/2023)</w:t>
      </w:r>
    </w:p>
    <w:p w14:paraId="62F0FD18" w14:textId="77777777" w:rsidR="008F4C83" w:rsidRPr="00AD44B8" w:rsidRDefault="008F4C83" w:rsidP="00A0736F">
      <w:pPr>
        <w:tabs>
          <w:tab w:val="left" w:pos="284"/>
        </w:tabs>
        <w:jc w:val="center"/>
        <w:rPr>
          <w:rFonts w:ascii="Montserrat Light" w:hAnsi="Montserrat Light"/>
          <w:b/>
          <w:bCs/>
          <w:lang w:val="ro-RO"/>
        </w:rPr>
      </w:pPr>
    </w:p>
    <w:tbl>
      <w:tblPr>
        <w:tblW w:w="0" w:type="auto"/>
        <w:tblInd w:w="108" w:type="dxa"/>
        <w:tblLook w:val="04A0" w:firstRow="1" w:lastRow="0" w:firstColumn="1" w:lastColumn="0" w:noHBand="0" w:noVBand="1"/>
      </w:tblPr>
      <w:tblGrid>
        <w:gridCol w:w="3011"/>
        <w:gridCol w:w="6311"/>
      </w:tblGrid>
      <w:tr w:rsidR="00A0736F" w:rsidRPr="00AD44B8" w14:paraId="4053909B" w14:textId="77777777" w:rsidTr="000731A0">
        <w:trPr>
          <w:trHeight w:val="238"/>
        </w:trPr>
        <w:tc>
          <w:tcPr>
            <w:tcW w:w="3011" w:type="dxa"/>
          </w:tcPr>
          <w:p w14:paraId="012BD23A" w14:textId="77777777" w:rsidR="00A0736F" w:rsidRPr="00AD44B8" w:rsidRDefault="00A0736F" w:rsidP="000731A0">
            <w:pPr>
              <w:jc w:val="both"/>
              <w:rPr>
                <w:rFonts w:ascii="Montserrat Light" w:hAnsi="Montserrat Light"/>
                <w:b/>
              </w:rPr>
            </w:pPr>
            <w:proofErr w:type="spellStart"/>
            <w:r w:rsidRPr="00AD44B8">
              <w:rPr>
                <w:rFonts w:ascii="Montserrat Light" w:hAnsi="Montserrat Light"/>
                <w:b/>
              </w:rPr>
              <w:t>Investitor</w:t>
            </w:r>
            <w:proofErr w:type="spellEnd"/>
            <w:r w:rsidRPr="00AD44B8">
              <w:rPr>
                <w:rFonts w:ascii="Montserrat Light" w:hAnsi="Montserrat Light"/>
                <w:b/>
              </w:rPr>
              <w:t>:</w:t>
            </w:r>
          </w:p>
        </w:tc>
        <w:tc>
          <w:tcPr>
            <w:tcW w:w="6311" w:type="dxa"/>
          </w:tcPr>
          <w:p w14:paraId="092CA8DB" w14:textId="77777777" w:rsidR="00A0736F" w:rsidRPr="00AD44B8" w:rsidRDefault="00A0736F" w:rsidP="000731A0">
            <w:pPr>
              <w:jc w:val="both"/>
              <w:rPr>
                <w:rFonts w:ascii="Montserrat Light" w:hAnsi="Montserrat Light"/>
                <w:b/>
                <w:color w:val="000000"/>
                <w:spacing w:val="-3"/>
              </w:rPr>
            </w:pPr>
            <w:r w:rsidRPr="00AD44B8">
              <w:rPr>
                <w:rFonts w:ascii="Montserrat Light" w:hAnsi="Montserrat Light"/>
                <w:b/>
                <w:color w:val="000000"/>
                <w:spacing w:val="-3"/>
              </w:rPr>
              <w:t xml:space="preserve">UAT </w:t>
            </w:r>
            <w:proofErr w:type="spellStart"/>
            <w:r w:rsidRPr="00AD44B8">
              <w:rPr>
                <w:rFonts w:ascii="Montserrat Light" w:hAnsi="Montserrat Light"/>
                <w:b/>
                <w:color w:val="000000"/>
                <w:spacing w:val="-3"/>
              </w:rPr>
              <w:t>Județul</w:t>
            </w:r>
            <w:proofErr w:type="spellEnd"/>
            <w:r w:rsidRPr="00AD44B8">
              <w:rPr>
                <w:rFonts w:ascii="Montserrat Light" w:hAnsi="Montserrat Light"/>
                <w:b/>
                <w:color w:val="000000"/>
                <w:spacing w:val="-3"/>
              </w:rPr>
              <w:t xml:space="preserve"> Cluj </w:t>
            </w:r>
            <w:proofErr w:type="spellStart"/>
            <w:r w:rsidRPr="00AD44B8">
              <w:rPr>
                <w:rFonts w:ascii="Montserrat Light" w:hAnsi="Montserrat Light"/>
                <w:b/>
                <w:color w:val="000000"/>
                <w:spacing w:val="-3"/>
              </w:rPr>
              <w:t>prin</w:t>
            </w:r>
            <w:proofErr w:type="spellEnd"/>
            <w:r w:rsidRPr="00AD44B8">
              <w:rPr>
                <w:rFonts w:ascii="Montserrat Light" w:hAnsi="Montserrat Light"/>
                <w:b/>
                <w:color w:val="000000"/>
                <w:spacing w:val="-3"/>
              </w:rPr>
              <w:t xml:space="preserve"> Consiliul </w:t>
            </w:r>
            <w:proofErr w:type="spellStart"/>
            <w:r w:rsidRPr="00AD44B8">
              <w:rPr>
                <w:rFonts w:ascii="Montserrat Light" w:hAnsi="Montserrat Light"/>
                <w:b/>
                <w:color w:val="000000"/>
                <w:spacing w:val="-3"/>
              </w:rPr>
              <w:t>Județean</w:t>
            </w:r>
            <w:proofErr w:type="spellEnd"/>
            <w:r w:rsidRPr="00AD44B8">
              <w:rPr>
                <w:rFonts w:ascii="Montserrat Light" w:hAnsi="Montserrat Light"/>
                <w:b/>
                <w:color w:val="000000"/>
                <w:spacing w:val="-3"/>
              </w:rPr>
              <w:t xml:space="preserve"> Cluj</w:t>
            </w:r>
          </w:p>
          <w:p w14:paraId="11568C5D" w14:textId="77777777" w:rsidR="00A0736F" w:rsidRPr="00AD44B8" w:rsidRDefault="00A0736F" w:rsidP="000731A0">
            <w:pPr>
              <w:jc w:val="both"/>
              <w:rPr>
                <w:rFonts w:ascii="Montserrat Light" w:hAnsi="Montserrat Light"/>
                <w:b/>
              </w:rPr>
            </w:pPr>
            <w:proofErr w:type="spellStart"/>
            <w:r w:rsidRPr="00AD44B8">
              <w:rPr>
                <w:rFonts w:ascii="Montserrat Light" w:hAnsi="Montserrat Light"/>
                <w:color w:val="000000"/>
                <w:spacing w:val="-3"/>
              </w:rPr>
              <w:t>Calea</w:t>
            </w:r>
            <w:proofErr w:type="spellEnd"/>
            <w:r w:rsidRPr="00AD44B8">
              <w:rPr>
                <w:rFonts w:ascii="Montserrat Light" w:hAnsi="Montserrat Light"/>
                <w:color w:val="000000"/>
                <w:spacing w:val="-3"/>
              </w:rPr>
              <w:t xml:space="preserve"> </w:t>
            </w:r>
            <w:proofErr w:type="spellStart"/>
            <w:r w:rsidRPr="00AD44B8">
              <w:rPr>
                <w:rFonts w:ascii="Montserrat Light" w:hAnsi="Montserrat Light"/>
                <w:color w:val="000000"/>
                <w:spacing w:val="-3"/>
              </w:rPr>
              <w:t>Dorobanților</w:t>
            </w:r>
            <w:proofErr w:type="spellEnd"/>
            <w:r w:rsidRPr="00AD44B8">
              <w:rPr>
                <w:rFonts w:ascii="Montserrat Light" w:hAnsi="Montserrat Light"/>
                <w:color w:val="000000"/>
                <w:spacing w:val="-3"/>
              </w:rPr>
              <w:t xml:space="preserve"> nr. 106, 400609, Cluj-Napoca</w:t>
            </w:r>
          </w:p>
        </w:tc>
      </w:tr>
      <w:tr w:rsidR="00A0736F" w:rsidRPr="00AD44B8" w14:paraId="55E2B673" w14:textId="77777777" w:rsidTr="000731A0">
        <w:tc>
          <w:tcPr>
            <w:tcW w:w="3011" w:type="dxa"/>
          </w:tcPr>
          <w:p w14:paraId="60DF7112" w14:textId="77777777" w:rsidR="00A0736F" w:rsidRPr="00AD44B8" w:rsidRDefault="00A0736F" w:rsidP="000731A0">
            <w:pPr>
              <w:jc w:val="both"/>
              <w:rPr>
                <w:rFonts w:ascii="Montserrat Light" w:hAnsi="Montserrat Light"/>
                <w:b/>
              </w:rPr>
            </w:pPr>
            <w:proofErr w:type="spellStart"/>
            <w:r w:rsidRPr="00AD44B8">
              <w:rPr>
                <w:rFonts w:ascii="Montserrat Light" w:hAnsi="Montserrat Light"/>
                <w:b/>
              </w:rPr>
              <w:t>Beneficiarul</w:t>
            </w:r>
            <w:proofErr w:type="spellEnd"/>
            <w:r w:rsidRPr="00AD44B8">
              <w:rPr>
                <w:rFonts w:ascii="Montserrat Light" w:hAnsi="Montserrat Light"/>
                <w:b/>
              </w:rPr>
              <w:t xml:space="preserve"> </w:t>
            </w:r>
            <w:proofErr w:type="spellStart"/>
            <w:r w:rsidRPr="00AD44B8">
              <w:rPr>
                <w:rFonts w:ascii="Montserrat Light" w:hAnsi="Montserrat Light"/>
                <w:b/>
              </w:rPr>
              <w:t>investiției</w:t>
            </w:r>
            <w:proofErr w:type="spellEnd"/>
            <w:r w:rsidRPr="00AD44B8">
              <w:rPr>
                <w:rFonts w:ascii="Montserrat Light" w:hAnsi="Montserrat Light"/>
                <w:b/>
              </w:rPr>
              <w:t>:</w:t>
            </w:r>
          </w:p>
        </w:tc>
        <w:tc>
          <w:tcPr>
            <w:tcW w:w="6311" w:type="dxa"/>
          </w:tcPr>
          <w:p w14:paraId="7701B121" w14:textId="77777777" w:rsidR="00A0736F" w:rsidRPr="00AD44B8" w:rsidRDefault="00A0736F" w:rsidP="000731A0">
            <w:pPr>
              <w:jc w:val="both"/>
              <w:rPr>
                <w:rFonts w:ascii="Montserrat Light" w:hAnsi="Montserrat Light"/>
                <w:b/>
                <w:color w:val="000000"/>
                <w:spacing w:val="-3"/>
                <w:lang w:val="it-IT"/>
              </w:rPr>
            </w:pPr>
            <w:r w:rsidRPr="00AD44B8">
              <w:rPr>
                <w:rFonts w:ascii="Montserrat Light" w:hAnsi="Montserrat Light"/>
                <w:b/>
                <w:color w:val="000000"/>
                <w:spacing w:val="-3"/>
                <w:lang w:val="it-IT"/>
              </w:rPr>
              <w:t>SPITALUL CLINIC DE BOLI INFECȚIOASE CLUJ NAPOCA</w:t>
            </w:r>
          </w:p>
          <w:p w14:paraId="16F526EB" w14:textId="77777777" w:rsidR="00A0736F" w:rsidRPr="00AD44B8" w:rsidRDefault="00A0736F" w:rsidP="000731A0">
            <w:pPr>
              <w:jc w:val="both"/>
              <w:rPr>
                <w:rFonts w:ascii="Montserrat Light" w:hAnsi="Montserrat Light"/>
                <w:bCs/>
                <w:lang w:val="it-IT"/>
              </w:rPr>
            </w:pPr>
            <w:r w:rsidRPr="00AD44B8">
              <w:rPr>
                <w:rFonts w:ascii="Montserrat Light" w:hAnsi="Montserrat Light"/>
                <w:bCs/>
                <w:spacing w:val="-3"/>
                <w:lang w:val="it-IT"/>
              </w:rPr>
              <w:t>Str. Iuliu Moldovan nr. 23</w:t>
            </w:r>
          </w:p>
        </w:tc>
      </w:tr>
      <w:tr w:rsidR="00A0736F" w:rsidRPr="00AD44B8" w14:paraId="4155596D" w14:textId="77777777" w:rsidTr="000731A0">
        <w:tc>
          <w:tcPr>
            <w:tcW w:w="3011" w:type="dxa"/>
          </w:tcPr>
          <w:p w14:paraId="757E32A4" w14:textId="77777777" w:rsidR="00A0736F" w:rsidRPr="00AD44B8" w:rsidRDefault="00A0736F" w:rsidP="000731A0">
            <w:pPr>
              <w:jc w:val="both"/>
              <w:rPr>
                <w:rFonts w:ascii="Montserrat Light" w:hAnsi="Montserrat Light"/>
                <w:b/>
              </w:rPr>
            </w:pPr>
            <w:proofErr w:type="spellStart"/>
            <w:r w:rsidRPr="00AD44B8">
              <w:rPr>
                <w:rFonts w:ascii="Montserrat Light" w:hAnsi="Montserrat Light"/>
                <w:b/>
              </w:rPr>
              <w:t>Amplasament</w:t>
            </w:r>
            <w:proofErr w:type="spellEnd"/>
            <w:r w:rsidRPr="00AD44B8">
              <w:rPr>
                <w:rFonts w:ascii="Montserrat Light" w:hAnsi="Montserrat Light"/>
                <w:b/>
              </w:rPr>
              <w:t xml:space="preserve">: </w:t>
            </w:r>
          </w:p>
        </w:tc>
        <w:tc>
          <w:tcPr>
            <w:tcW w:w="6311" w:type="dxa"/>
          </w:tcPr>
          <w:p w14:paraId="0569A7C1" w14:textId="77777777" w:rsidR="00A0736F" w:rsidRPr="00AD44B8" w:rsidRDefault="00A0736F" w:rsidP="000731A0">
            <w:pPr>
              <w:jc w:val="both"/>
              <w:rPr>
                <w:rFonts w:ascii="Montserrat Light" w:hAnsi="Montserrat Light"/>
                <w:b/>
              </w:rPr>
            </w:pPr>
            <w:proofErr w:type="spellStart"/>
            <w:r w:rsidRPr="00AD44B8">
              <w:rPr>
                <w:rFonts w:ascii="Montserrat Light" w:hAnsi="Montserrat Light"/>
                <w:color w:val="000000"/>
              </w:rPr>
              <w:t>România</w:t>
            </w:r>
            <w:proofErr w:type="spellEnd"/>
            <w:r w:rsidRPr="00AD44B8">
              <w:rPr>
                <w:rFonts w:ascii="Montserrat Light" w:hAnsi="Montserrat Light"/>
                <w:color w:val="000000"/>
              </w:rPr>
              <w:t xml:space="preserve">, </w:t>
            </w:r>
            <w:proofErr w:type="spellStart"/>
            <w:r w:rsidRPr="00AD44B8">
              <w:rPr>
                <w:rFonts w:ascii="Montserrat Light" w:hAnsi="Montserrat Light"/>
                <w:color w:val="000000"/>
              </w:rPr>
              <w:t>Judeţul</w:t>
            </w:r>
            <w:proofErr w:type="spellEnd"/>
            <w:r w:rsidRPr="00AD44B8">
              <w:rPr>
                <w:rFonts w:ascii="Montserrat Light" w:hAnsi="Montserrat Light"/>
                <w:color w:val="000000"/>
              </w:rPr>
              <w:t xml:space="preserve"> Cluj, </w:t>
            </w:r>
            <w:proofErr w:type="spellStart"/>
            <w:r w:rsidRPr="00AD44B8">
              <w:rPr>
                <w:rFonts w:ascii="Montserrat Light" w:hAnsi="Montserrat Light" w:cs="Arial Narrow"/>
                <w:bCs/>
                <w:color w:val="000000"/>
                <w:shd w:val="clear" w:color="auto" w:fill="FFFFFF"/>
              </w:rPr>
              <w:t>localitatea</w:t>
            </w:r>
            <w:proofErr w:type="spellEnd"/>
            <w:r w:rsidRPr="00AD44B8">
              <w:rPr>
                <w:rFonts w:ascii="Montserrat Light" w:hAnsi="Montserrat Light" w:cs="Arial Narrow"/>
                <w:bCs/>
                <w:color w:val="000000"/>
                <w:shd w:val="clear" w:color="auto" w:fill="FFFFFF"/>
              </w:rPr>
              <w:t xml:space="preserve"> Cluj Napoca, str. Iuliu Moldovan nr.23, </w:t>
            </w:r>
            <w:proofErr w:type="spellStart"/>
            <w:r w:rsidRPr="00AD44B8">
              <w:rPr>
                <w:rFonts w:ascii="Montserrat Light" w:hAnsi="Montserrat Light" w:cs="Arial Narrow"/>
                <w:bCs/>
                <w:color w:val="000000"/>
                <w:shd w:val="clear" w:color="auto" w:fill="FFFFFF"/>
              </w:rPr>
              <w:t>municipiul</w:t>
            </w:r>
            <w:proofErr w:type="spellEnd"/>
            <w:r w:rsidRPr="00AD44B8">
              <w:rPr>
                <w:rFonts w:ascii="Montserrat Light" w:hAnsi="Montserrat Light" w:cs="Arial Narrow"/>
                <w:bCs/>
                <w:color w:val="000000"/>
                <w:shd w:val="clear" w:color="auto" w:fill="FFFFFF"/>
              </w:rPr>
              <w:t xml:space="preserve"> Cluj Napoca, </w:t>
            </w:r>
            <w:proofErr w:type="spellStart"/>
            <w:r w:rsidRPr="00AD44B8">
              <w:rPr>
                <w:rFonts w:ascii="Montserrat Light" w:hAnsi="Montserrat Light" w:cs="Arial Narrow"/>
                <w:bCs/>
                <w:color w:val="000000"/>
                <w:shd w:val="clear" w:color="auto" w:fill="FFFFFF"/>
              </w:rPr>
              <w:t>Județul</w:t>
            </w:r>
            <w:proofErr w:type="spellEnd"/>
            <w:r w:rsidRPr="00AD44B8">
              <w:rPr>
                <w:rFonts w:ascii="Montserrat Light" w:hAnsi="Montserrat Light" w:cs="Arial Narrow"/>
                <w:bCs/>
                <w:color w:val="000000"/>
                <w:shd w:val="clear" w:color="auto" w:fill="FFFFFF"/>
              </w:rPr>
              <w:t xml:space="preserve"> Cluj </w:t>
            </w:r>
          </w:p>
        </w:tc>
      </w:tr>
      <w:tr w:rsidR="00A0736F" w:rsidRPr="00AD44B8" w14:paraId="5A98B0B3" w14:textId="77777777" w:rsidTr="000731A0">
        <w:tc>
          <w:tcPr>
            <w:tcW w:w="3011" w:type="dxa"/>
          </w:tcPr>
          <w:p w14:paraId="02547AED" w14:textId="77777777" w:rsidR="00A0736F" w:rsidRPr="00AD44B8" w:rsidRDefault="00A0736F" w:rsidP="000731A0">
            <w:pPr>
              <w:jc w:val="both"/>
              <w:rPr>
                <w:rFonts w:ascii="Montserrat Light" w:hAnsi="Montserrat Light"/>
                <w:b/>
              </w:rPr>
            </w:pPr>
            <w:proofErr w:type="spellStart"/>
            <w:r w:rsidRPr="00AD44B8">
              <w:rPr>
                <w:rFonts w:ascii="Montserrat Light" w:hAnsi="Montserrat Light"/>
                <w:b/>
              </w:rPr>
              <w:t>Faza</w:t>
            </w:r>
            <w:proofErr w:type="spellEnd"/>
            <w:r w:rsidRPr="00AD44B8">
              <w:rPr>
                <w:rFonts w:ascii="Montserrat Light" w:hAnsi="Montserrat Light"/>
                <w:b/>
              </w:rPr>
              <w:t xml:space="preserve"> de </w:t>
            </w:r>
            <w:proofErr w:type="spellStart"/>
            <w:r w:rsidRPr="00AD44B8">
              <w:rPr>
                <w:rFonts w:ascii="Montserrat Light" w:hAnsi="Montserrat Light"/>
                <w:b/>
              </w:rPr>
              <w:t>proiectare</w:t>
            </w:r>
            <w:proofErr w:type="spellEnd"/>
            <w:r w:rsidRPr="00AD44B8">
              <w:rPr>
                <w:rFonts w:ascii="Montserrat Light" w:hAnsi="Montserrat Light"/>
                <w:b/>
              </w:rPr>
              <w:t>:</w:t>
            </w:r>
          </w:p>
        </w:tc>
        <w:tc>
          <w:tcPr>
            <w:tcW w:w="6311" w:type="dxa"/>
          </w:tcPr>
          <w:p w14:paraId="7DFC7EC8" w14:textId="77777777" w:rsidR="00A0736F" w:rsidRPr="00AD44B8" w:rsidRDefault="00A0736F" w:rsidP="000731A0">
            <w:pPr>
              <w:jc w:val="both"/>
              <w:rPr>
                <w:rFonts w:ascii="Montserrat Light" w:hAnsi="Montserrat Light"/>
                <w:lang w:val="pt-PT"/>
              </w:rPr>
            </w:pPr>
            <w:r w:rsidRPr="00AD44B8">
              <w:rPr>
                <w:rFonts w:ascii="Montserrat Light" w:hAnsi="Montserrat Light" w:cs="Arial Narrow"/>
                <w:color w:val="000000"/>
                <w:shd w:val="clear" w:color="auto" w:fill="FFFFFF"/>
                <w:lang w:val="pt-PT"/>
              </w:rPr>
              <w:t>DOCUMENTAȚIE DE AVIZARE A LUCRĂRILOR DE INTERVENȚII – elaborat conform  H.G. nr. 907/2016</w:t>
            </w:r>
          </w:p>
        </w:tc>
      </w:tr>
      <w:tr w:rsidR="00A0736F" w:rsidRPr="00AD44B8" w14:paraId="08642206" w14:textId="77777777" w:rsidTr="000731A0">
        <w:tc>
          <w:tcPr>
            <w:tcW w:w="3011" w:type="dxa"/>
          </w:tcPr>
          <w:p w14:paraId="2EBF9F1E" w14:textId="77777777" w:rsidR="00A0736F" w:rsidRPr="00AD44B8" w:rsidRDefault="00A0736F" w:rsidP="000731A0">
            <w:pPr>
              <w:jc w:val="both"/>
              <w:rPr>
                <w:rFonts w:ascii="Montserrat Light" w:hAnsi="Montserrat Light"/>
                <w:b/>
              </w:rPr>
            </w:pPr>
            <w:proofErr w:type="spellStart"/>
            <w:r w:rsidRPr="00AD44B8">
              <w:rPr>
                <w:rFonts w:ascii="Montserrat Light" w:hAnsi="Montserrat Light"/>
                <w:b/>
              </w:rPr>
              <w:t>Proiectant</w:t>
            </w:r>
            <w:proofErr w:type="spellEnd"/>
            <w:r w:rsidRPr="00AD44B8">
              <w:rPr>
                <w:rFonts w:ascii="Montserrat Light" w:hAnsi="Montserrat Light"/>
                <w:b/>
              </w:rPr>
              <w:t xml:space="preserve"> general:</w:t>
            </w:r>
          </w:p>
        </w:tc>
        <w:tc>
          <w:tcPr>
            <w:tcW w:w="6311" w:type="dxa"/>
          </w:tcPr>
          <w:p w14:paraId="0847FE72" w14:textId="77777777" w:rsidR="00A0736F" w:rsidRPr="00AD44B8" w:rsidRDefault="00A0736F" w:rsidP="000731A0">
            <w:pPr>
              <w:jc w:val="both"/>
              <w:rPr>
                <w:rFonts w:ascii="Montserrat Light" w:hAnsi="Montserrat Light" w:cs="Arial Narrow"/>
                <w:bCs/>
                <w:color w:val="000000"/>
                <w:shd w:val="clear" w:color="auto" w:fill="FFFFFF"/>
              </w:rPr>
            </w:pPr>
            <w:proofErr w:type="gramStart"/>
            <w:r w:rsidRPr="00AD44B8">
              <w:rPr>
                <w:rFonts w:ascii="Montserrat Light" w:hAnsi="Montserrat Light"/>
              </w:rPr>
              <w:t>S.C.”PRONET</w:t>
            </w:r>
            <w:proofErr w:type="gramEnd"/>
            <w:r w:rsidRPr="00AD44B8">
              <w:rPr>
                <w:rFonts w:ascii="Montserrat Light" w:hAnsi="Montserrat Light"/>
              </w:rPr>
              <w:t>” S.R.L</w:t>
            </w:r>
            <w:r w:rsidRPr="00AD44B8">
              <w:rPr>
                <w:rFonts w:ascii="Montserrat Light" w:hAnsi="Montserrat Light" w:cs="Arial Narrow"/>
                <w:bCs/>
                <w:color w:val="000000"/>
                <w:shd w:val="clear" w:color="auto" w:fill="FFFFFF"/>
              </w:rPr>
              <w:t xml:space="preserve"> </w:t>
            </w:r>
          </w:p>
          <w:p w14:paraId="4CF905E6" w14:textId="77777777" w:rsidR="00A0736F" w:rsidRPr="00AD44B8" w:rsidRDefault="00A0736F" w:rsidP="000731A0">
            <w:pPr>
              <w:jc w:val="both"/>
              <w:rPr>
                <w:rFonts w:ascii="Montserrat Light" w:hAnsi="Montserrat Light" w:cs="Arial Narrow"/>
                <w:b/>
                <w:bCs/>
                <w:color w:val="000000"/>
                <w:shd w:val="clear" w:color="auto" w:fill="FFFFFF"/>
              </w:rPr>
            </w:pPr>
            <w:proofErr w:type="spellStart"/>
            <w:proofErr w:type="gramStart"/>
            <w:r w:rsidRPr="00AD44B8">
              <w:rPr>
                <w:rFonts w:ascii="Montserrat Light" w:hAnsi="Montserrat Light"/>
              </w:rPr>
              <w:t>Zalau</w:t>
            </w:r>
            <w:proofErr w:type="spellEnd"/>
            <w:r w:rsidRPr="00AD44B8">
              <w:rPr>
                <w:rFonts w:ascii="Montserrat Light" w:hAnsi="Montserrat Light"/>
              </w:rPr>
              <w:t xml:space="preserve"> ,</w:t>
            </w:r>
            <w:proofErr w:type="gramEnd"/>
            <w:r w:rsidRPr="00AD44B8">
              <w:rPr>
                <w:rFonts w:ascii="Montserrat Light" w:hAnsi="Montserrat Light"/>
              </w:rPr>
              <w:t xml:space="preserve"> </w:t>
            </w:r>
            <w:proofErr w:type="spellStart"/>
            <w:r w:rsidRPr="00AD44B8">
              <w:rPr>
                <w:rFonts w:ascii="Montserrat Light" w:hAnsi="Montserrat Light"/>
              </w:rPr>
              <w:t>județul</w:t>
            </w:r>
            <w:proofErr w:type="spellEnd"/>
            <w:r w:rsidRPr="00AD44B8">
              <w:rPr>
                <w:rFonts w:ascii="Montserrat Light" w:hAnsi="Montserrat Light"/>
              </w:rPr>
              <w:t xml:space="preserve"> </w:t>
            </w:r>
            <w:proofErr w:type="spellStart"/>
            <w:r w:rsidRPr="00AD44B8">
              <w:rPr>
                <w:rFonts w:ascii="Montserrat Light" w:hAnsi="Montserrat Light"/>
              </w:rPr>
              <w:t>Sălaj</w:t>
            </w:r>
            <w:proofErr w:type="spellEnd"/>
            <w:r w:rsidRPr="00AD44B8">
              <w:rPr>
                <w:rFonts w:ascii="Montserrat Light" w:hAnsi="Montserrat Light"/>
              </w:rPr>
              <w:t xml:space="preserve"> </w:t>
            </w:r>
          </w:p>
        </w:tc>
      </w:tr>
    </w:tbl>
    <w:p w14:paraId="61C2310A" w14:textId="77777777" w:rsidR="000641D4" w:rsidRPr="00AD44B8" w:rsidRDefault="000641D4" w:rsidP="00A0736F">
      <w:pPr>
        <w:rPr>
          <w:rFonts w:ascii="Montserrat Light" w:hAnsi="Montserrat Light"/>
          <w:b/>
          <w:color w:val="000000"/>
          <w:spacing w:val="-3"/>
          <w:lang w:val="it-IT"/>
        </w:rPr>
      </w:pPr>
    </w:p>
    <w:p w14:paraId="54D30DB8" w14:textId="77777777" w:rsidR="00A0736F" w:rsidRPr="00AD44B8" w:rsidRDefault="00A0736F" w:rsidP="00A0736F">
      <w:pPr>
        <w:rPr>
          <w:rFonts w:ascii="Montserrat Light" w:hAnsi="Montserrat Light"/>
          <w:color w:val="000000"/>
          <w:spacing w:val="-3"/>
          <w:lang w:val="it-IT"/>
        </w:rPr>
      </w:pPr>
      <w:r w:rsidRPr="00AD44B8">
        <w:rPr>
          <w:rFonts w:ascii="Montserrat Light" w:hAnsi="Montserrat Light"/>
          <w:b/>
          <w:color w:val="000000"/>
          <w:spacing w:val="-3"/>
          <w:lang w:val="it-IT"/>
        </w:rPr>
        <w:t>Principalii indicatori tehnico-economici aferenţi investiţiei:</w:t>
      </w:r>
      <w:r w:rsidRPr="00AD44B8">
        <w:rPr>
          <w:rFonts w:ascii="Montserrat Light" w:hAnsi="Montserrat Light"/>
          <w:color w:val="000000"/>
          <w:spacing w:val="-3"/>
          <w:lang w:val="it-IT"/>
        </w:rPr>
        <w:t xml:space="preserve"> </w:t>
      </w:r>
    </w:p>
    <w:p w14:paraId="328B97D7" w14:textId="415D28B5" w:rsidR="00C664A0" w:rsidRPr="00AD44B8" w:rsidRDefault="00C664A0" w:rsidP="00A0736F">
      <w:pPr>
        <w:rPr>
          <w:rFonts w:ascii="Montserrat Light" w:hAnsi="Montserrat Light"/>
          <w:b/>
          <w:bCs/>
          <w:color w:val="000000"/>
          <w:spacing w:val="-3"/>
          <w:lang w:val="it-IT"/>
        </w:rPr>
      </w:pPr>
      <w:r w:rsidRPr="00AD44B8">
        <w:rPr>
          <w:rFonts w:ascii="Montserrat Light" w:hAnsi="Montserrat Light"/>
          <w:color w:val="000000"/>
          <w:spacing w:val="-3"/>
          <w:lang w:val="it-IT"/>
        </w:rPr>
        <w:t xml:space="preserve">1. </w:t>
      </w:r>
      <w:r w:rsidRPr="00AD44B8">
        <w:rPr>
          <w:rFonts w:ascii="Montserrat Light" w:hAnsi="Montserrat Light"/>
          <w:b/>
          <w:bCs/>
          <w:color w:val="000000"/>
          <w:spacing w:val="-3"/>
          <w:lang w:val="it-IT"/>
        </w:rPr>
        <w:t xml:space="preserve">Indicatori tehnici </w:t>
      </w:r>
    </w:p>
    <w:tbl>
      <w:tblPr>
        <w:tblW w:w="10017" w:type="dxa"/>
        <w:tblInd w:w="55" w:type="dxa"/>
        <w:tblLayout w:type="fixed"/>
        <w:tblCellMar>
          <w:top w:w="55" w:type="dxa"/>
          <w:left w:w="55" w:type="dxa"/>
          <w:bottom w:w="55" w:type="dxa"/>
          <w:right w:w="55" w:type="dxa"/>
        </w:tblCellMar>
        <w:tblLook w:val="04A0" w:firstRow="1" w:lastRow="0" w:firstColumn="1" w:lastColumn="0" w:noHBand="0" w:noVBand="1"/>
      </w:tblPr>
      <w:tblGrid>
        <w:gridCol w:w="3717"/>
        <w:gridCol w:w="3150"/>
        <w:gridCol w:w="3150"/>
      </w:tblGrid>
      <w:tr w:rsidR="00A0736F" w:rsidRPr="00AD44B8" w14:paraId="46F8A9FA" w14:textId="77777777" w:rsidTr="000731A0">
        <w:tc>
          <w:tcPr>
            <w:tcW w:w="10017" w:type="dxa"/>
            <w:gridSpan w:val="3"/>
            <w:tcBorders>
              <w:top w:val="single" w:sz="6" w:space="0" w:color="000000"/>
              <w:left w:val="single" w:sz="6" w:space="0" w:color="000000"/>
              <w:bottom w:val="single" w:sz="6" w:space="0" w:color="000000"/>
              <w:right w:val="single" w:sz="6" w:space="0" w:color="000000"/>
            </w:tcBorders>
            <w:hideMark/>
          </w:tcPr>
          <w:p w14:paraId="3FC23E8F" w14:textId="77777777" w:rsidR="00A0736F" w:rsidRPr="00AD44B8" w:rsidRDefault="00A0736F" w:rsidP="000731A0">
            <w:pPr>
              <w:suppressLineNumbers/>
              <w:suppressAutoHyphens/>
              <w:spacing w:line="240" w:lineRule="auto"/>
              <w:jc w:val="both"/>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b/>
                <w:bCs/>
                <w:color w:val="000000"/>
                <w:kern w:val="2"/>
                <w:lang w:val="ro-RO" w:eastAsia="zh-CN"/>
              </w:rPr>
              <w:t>Rezultate așteptate referitoare la Indicatori:</w:t>
            </w:r>
          </w:p>
          <w:p w14:paraId="19E6D150" w14:textId="77777777" w:rsidR="00A0736F" w:rsidRPr="00AD44B8" w:rsidRDefault="00A0736F" w:rsidP="000731A0">
            <w:pPr>
              <w:suppressAutoHyphens/>
              <w:spacing w:line="240" w:lineRule="auto"/>
              <w:jc w:val="both"/>
              <w:rPr>
                <w:rFonts w:ascii="Montserrat Light" w:eastAsia="Times New Roman" w:hAnsi="Montserrat Light" w:cs="Times New Roman"/>
                <w:color w:val="000000"/>
                <w:kern w:val="2"/>
                <w:lang w:val="ro-RO" w:eastAsia="zh-CN"/>
              </w:rPr>
            </w:pPr>
            <w:r w:rsidRPr="00AD44B8">
              <w:rPr>
                <w:rFonts w:ascii="Montserrat Light" w:eastAsia="Candara" w:hAnsi="Montserrat Light" w:cs="Candara"/>
                <w:b/>
                <w:bCs/>
                <w:color w:val="000000"/>
                <w:kern w:val="2"/>
                <w:lang w:val="ro-RO" w:eastAsia="zh-CN"/>
              </w:rPr>
              <w:t xml:space="preserve">Obiectiv: </w:t>
            </w:r>
            <w:r w:rsidRPr="00AD44B8">
              <w:rPr>
                <w:rFonts w:ascii="Montserrat Light" w:eastAsia="Candara" w:hAnsi="Montserrat Light" w:cs="Candara"/>
                <w:color w:val="000000"/>
                <w:kern w:val="2"/>
                <w:lang w:val="ro-RO" w:eastAsia="zh-CN"/>
              </w:rPr>
              <w:t>”</w:t>
            </w:r>
            <w:r w:rsidRPr="00AD44B8">
              <w:rPr>
                <w:rFonts w:ascii="Montserrat Light" w:hAnsi="Montserrat Light"/>
                <w:b/>
                <w:bCs/>
                <w:lang w:val="ro-RO"/>
              </w:rPr>
              <w:t xml:space="preserve"> Reabilitarea termică și eficientizarea energetică a  Spitalului Clinic de Boli Infecțioase Cluj Napoca</w:t>
            </w:r>
            <w:r w:rsidRPr="00AD44B8">
              <w:rPr>
                <w:rFonts w:ascii="Montserrat Light" w:hAnsi="Montserrat Light" w:cs="Times New Roman"/>
                <w:color w:val="000000" w:themeColor="text1"/>
                <w:lang w:val="ro-RO"/>
              </w:rPr>
              <w:t>”.</w:t>
            </w:r>
          </w:p>
        </w:tc>
      </w:tr>
      <w:tr w:rsidR="00A0736F" w:rsidRPr="00AD44B8" w14:paraId="4B3B199D" w14:textId="77777777" w:rsidTr="000731A0">
        <w:tc>
          <w:tcPr>
            <w:tcW w:w="3717" w:type="dxa"/>
            <w:tcBorders>
              <w:top w:val="nil"/>
              <w:left w:val="single" w:sz="6" w:space="0" w:color="000000"/>
              <w:bottom w:val="single" w:sz="4" w:space="0" w:color="auto"/>
              <w:right w:val="nil"/>
            </w:tcBorders>
            <w:hideMark/>
          </w:tcPr>
          <w:p w14:paraId="4C9DB356" w14:textId="77777777" w:rsidR="00A0736F" w:rsidRPr="00AD44B8" w:rsidRDefault="00A0736F" w:rsidP="000731A0">
            <w:pPr>
              <w:suppressLineNumbers/>
              <w:suppressAutoHyphens/>
              <w:spacing w:line="240" w:lineRule="auto"/>
              <w:jc w:val="both"/>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b/>
                <w:bCs/>
                <w:color w:val="000000"/>
                <w:kern w:val="2"/>
                <w:lang w:val="ro-RO" w:eastAsia="zh-CN"/>
              </w:rPr>
              <w:t>INDICATORI</w:t>
            </w:r>
          </w:p>
        </w:tc>
        <w:tc>
          <w:tcPr>
            <w:tcW w:w="3150" w:type="dxa"/>
            <w:tcBorders>
              <w:top w:val="nil"/>
              <w:left w:val="single" w:sz="6" w:space="0" w:color="000000"/>
              <w:bottom w:val="single" w:sz="4" w:space="0" w:color="auto"/>
              <w:right w:val="nil"/>
            </w:tcBorders>
            <w:hideMark/>
          </w:tcPr>
          <w:p w14:paraId="58F5CA13" w14:textId="77777777" w:rsidR="00A0736F" w:rsidRPr="00AD44B8" w:rsidRDefault="00A0736F" w:rsidP="000731A0">
            <w:pPr>
              <w:suppressLineNumbers/>
              <w:suppressAutoHyphens/>
              <w:spacing w:line="240" w:lineRule="auto"/>
              <w:jc w:val="both"/>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b/>
                <w:bCs/>
                <w:color w:val="000000"/>
                <w:kern w:val="2"/>
                <w:lang w:val="ro-RO" w:eastAsia="zh-CN"/>
              </w:rPr>
              <w:t>Valoarea la începutul implementării proiectului</w:t>
            </w:r>
          </w:p>
        </w:tc>
        <w:tc>
          <w:tcPr>
            <w:tcW w:w="3150" w:type="dxa"/>
            <w:tcBorders>
              <w:top w:val="nil"/>
              <w:left w:val="single" w:sz="6" w:space="0" w:color="000000"/>
              <w:bottom w:val="single" w:sz="4" w:space="0" w:color="auto"/>
              <w:right w:val="single" w:sz="4" w:space="0" w:color="auto"/>
            </w:tcBorders>
            <w:hideMark/>
          </w:tcPr>
          <w:p w14:paraId="685620F4" w14:textId="77777777" w:rsidR="00A0736F" w:rsidRPr="00AD44B8" w:rsidRDefault="00A0736F" w:rsidP="000731A0">
            <w:pPr>
              <w:suppressLineNumbers/>
              <w:suppressAutoHyphens/>
              <w:spacing w:line="240" w:lineRule="auto"/>
              <w:jc w:val="both"/>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b/>
                <w:bCs/>
                <w:color w:val="000000"/>
                <w:kern w:val="2"/>
                <w:lang w:val="ro-RO" w:eastAsia="zh-CN"/>
              </w:rPr>
              <w:t>Valoarea la finalul implementării proiectului</w:t>
            </w:r>
          </w:p>
        </w:tc>
      </w:tr>
      <w:tr w:rsidR="00A0736F" w:rsidRPr="00AD44B8" w14:paraId="1C894AA8" w14:textId="77777777" w:rsidTr="000731A0">
        <w:trPr>
          <w:trHeight w:val="90"/>
        </w:trPr>
        <w:tc>
          <w:tcPr>
            <w:tcW w:w="3717" w:type="dxa"/>
            <w:tcBorders>
              <w:top w:val="single" w:sz="4" w:space="0" w:color="auto"/>
              <w:left w:val="single" w:sz="4" w:space="0" w:color="auto"/>
              <w:bottom w:val="single" w:sz="4" w:space="0" w:color="auto"/>
              <w:right w:val="single" w:sz="4" w:space="0" w:color="auto"/>
            </w:tcBorders>
            <w:hideMark/>
          </w:tcPr>
          <w:p w14:paraId="3552883C" w14:textId="77777777" w:rsidR="00A0736F" w:rsidRPr="00AD44B8" w:rsidRDefault="00A0736F" w:rsidP="000731A0">
            <w:pPr>
              <w:suppressLineNumbers/>
              <w:suppressAutoHyphens/>
              <w:spacing w:line="240" w:lineRule="auto"/>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val="ro-RO" w:eastAsia="zh-CN"/>
              </w:rPr>
              <w:t>Reabilitare termică și eficientizare energetică</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A41245D" w14:textId="77777777" w:rsidR="00A0736F" w:rsidRPr="00AD44B8" w:rsidRDefault="00A0736F" w:rsidP="000731A0">
            <w:pPr>
              <w:widowControl w:val="0"/>
              <w:suppressLineNumbers/>
              <w:suppressAutoHyphens/>
              <w:spacing w:line="240" w:lineRule="auto"/>
              <w:jc w:val="center"/>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val="ro-RO" w:eastAsia="zh-CN"/>
              </w:rPr>
              <w:t>0</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01CD0F5" w14:textId="77777777" w:rsidR="00A0736F" w:rsidRPr="00AD44B8"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eastAsia="zh-CN"/>
              </w:rPr>
              <w:t>1</w:t>
            </w:r>
          </w:p>
        </w:tc>
      </w:tr>
      <w:tr w:rsidR="00A0736F" w:rsidRPr="00AD44B8" w14:paraId="5560C725" w14:textId="77777777" w:rsidTr="000731A0">
        <w:tc>
          <w:tcPr>
            <w:tcW w:w="3717" w:type="dxa"/>
            <w:tcBorders>
              <w:top w:val="single" w:sz="4" w:space="0" w:color="auto"/>
              <w:left w:val="single" w:sz="4" w:space="0" w:color="auto"/>
              <w:bottom w:val="single" w:sz="4" w:space="0" w:color="auto"/>
              <w:right w:val="single" w:sz="4" w:space="0" w:color="auto"/>
            </w:tcBorders>
            <w:hideMark/>
          </w:tcPr>
          <w:p w14:paraId="5A01C80D" w14:textId="68A19822" w:rsidR="00A0736F" w:rsidRPr="00AD44B8" w:rsidRDefault="00A0736F" w:rsidP="000731A0">
            <w:pPr>
              <w:suppressLineNumbers/>
              <w:suppressAutoHyphens/>
              <w:spacing w:line="240" w:lineRule="auto"/>
              <w:rPr>
                <w:rFonts w:ascii="Montserrat Light" w:eastAsia="Times New Roman" w:hAnsi="Montserrat Light" w:cs="Candara"/>
                <w:color w:val="000000"/>
                <w:kern w:val="2"/>
                <w:lang w:val="ro-RO" w:eastAsia="zh-CN"/>
              </w:rPr>
            </w:pPr>
            <w:r w:rsidRPr="00AD44B8">
              <w:rPr>
                <w:rFonts w:ascii="Montserrat Light" w:eastAsia="Times New Roman" w:hAnsi="Montserrat Light" w:cs="Candara"/>
                <w:color w:val="000000"/>
                <w:kern w:val="2"/>
                <w:lang w:val="ro-RO" w:eastAsia="zh-CN"/>
              </w:rPr>
              <w:t>Consumul anual de energie primară (</w:t>
            </w:r>
            <w:r w:rsidR="00885FD2" w:rsidRPr="00AD44B8">
              <w:rPr>
                <w:rFonts w:ascii="Montserrat Light" w:eastAsia="Times New Roman" w:hAnsi="Montserrat Light" w:cs="Candara"/>
                <w:color w:val="000000"/>
                <w:kern w:val="2"/>
                <w:lang w:val="ro-RO" w:eastAsia="zh-CN"/>
              </w:rPr>
              <w:t>M</w:t>
            </w:r>
            <w:r w:rsidRPr="00AD44B8">
              <w:rPr>
                <w:rFonts w:ascii="Montserrat Light" w:eastAsia="Times New Roman" w:hAnsi="Montserrat Light" w:cs="Candara"/>
                <w:color w:val="000000"/>
                <w:kern w:val="2"/>
                <w:lang w:val="ro-RO" w:eastAsia="zh-CN"/>
              </w:rPr>
              <w:t>Wh/an)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1647D55" w14:textId="0A0DA11D" w:rsidR="00A0736F" w:rsidRPr="00AD44B8" w:rsidRDefault="00A0736F" w:rsidP="000731A0">
            <w:pPr>
              <w:widowControl w:val="0"/>
              <w:suppressLineNumbers/>
              <w:suppressAutoHyphens/>
              <w:spacing w:line="240" w:lineRule="auto"/>
              <w:jc w:val="center"/>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val="ro-RO" w:eastAsia="zh-CN"/>
              </w:rPr>
              <w:t>4.296.1</w:t>
            </w:r>
            <w:r w:rsidR="000641D4" w:rsidRPr="00AD44B8">
              <w:rPr>
                <w:rFonts w:ascii="Montserrat Light" w:eastAsia="Times New Roman" w:hAnsi="Montserrat Light" w:cs="Candara"/>
                <w:color w:val="000000"/>
                <w:kern w:val="2"/>
                <w:lang w:val="ro-RO" w:eastAsia="zh-CN"/>
              </w:rPr>
              <w:t>5</w:t>
            </w:r>
          </w:p>
        </w:tc>
        <w:tc>
          <w:tcPr>
            <w:tcW w:w="3150" w:type="dxa"/>
            <w:tcBorders>
              <w:top w:val="single" w:sz="4" w:space="0" w:color="auto"/>
              <w:left w:val="single" w:sz="4" w:space="0" w:color="auto"/>
              <w:bottom w:val="single" w:sz="4" w:space="0" w:color="auto"/>
              <w:right w:val="single" w:sz="4" w:space="0" w:color="auto"/>
            </w:tcBorders>
            <w:vAlign w:val="center"/>
            <w:hideMark/>
          </w:tcPr>
          <w:p w14:paraId="5728DADA" w14:textId="03D7D8EC" w:rsidR="00A0736F" w:rsidRPr="00AD44B8"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eastAsia="zh-CN"/>
              </w:rPr>
              <w:t>1.780.37</w:t>
            </w:r>
          </w:p>
        </w:tc>
      </w:tr>
      <w:tr w:rsidR="00A0736F" w:rsidRPr="00AD44B8" w14:paraId="0CA33C62" w14:textId="77777777" w:rsidTr="000731A0">
        <w:tc>
          <w:tcPr>
            <w:tcW w:w="3717" w:type="dxa"/>
            <w:tcBorders>
              <w:top w:val="single" w:sz="4" w:space="0" w:color="auto"/>
              <w:left w:val="single" w:sz="4" w:space="0" w:color="auto"/>
              <w:bottom w:val="single" w:sz="4" w:space="0" w:color="auto"/>
              <w:right w:val="single" w:sz="4" w:space="0" w:color="auto"/>
            </w:tcBorders>
            <w:hideMark/>
          </w:tcPr>
          <w:p w14:paraId="7CC4AA22" w14:textId="77777777" w:rsidR="00A0736F" w:rsidRPr="00AD44B8" w:rsidRDefault="00A0736F" w:rsidP="000731A0">
            <w:pPr>
              <w:suppressLineNumbers/>
              <w:suppressAutoHyphens/>
              <w:spacing w:line="240" w:lineRule="auto"/>
              <w:rPr>
                <w:rFonts w:ascii="Montserrat Light" w:eastAsia="Times New Roman" w:hAnsi="Montserrat Light" w:cs="Times New Roman"/>
                <w:color w:val="000000"/>
                <w:kern w:val="2"/>
                <w:lang w:val="es-ES" w:eastAsia="zh-CN"/>
              </w:rPr>
            </w:pPr>
            <w:proofErr w:type="spellStart"/>
            <w:r w:rsidRPr="00AD44B8">
              <w:rPr>
                <w:rFonts w:ascii="Montserrat Light" w:eastAsia="Times New Roman" w:hAnsi="Montserrat Light" w:cs="Candara"/>
                <w:color w:val="000000"/>
                <w:kern w:val="2"/>
                <w:lang w:val="es-ES" w:eastAsia="zh-CN"/>
              </w:rPr>
              <w:t>Nivelul</w:t>
            </w:r>
            <w:proofErr w:type="spellEnd"/>
            <w:r w:rsidRPr="00AD44B8">
              <w:rPr>
                <w:rFonts w:ascii="Montserrat Light" w:eastAsia="Times New Roman" w:hAnsi="Montserrat Light" w:cs="Candara"/>
                <w:color w:val="000000"/>
                <w:kern w:val="2"/>
                <w:lang w:val="es-ES" w:eastAsia="zh-CN"/>
              </w:rPr>
              <w:t xml:space="preserve"> </w:t>
            </w:r>
            <w:proofErr w:type="spellStart"/>
            <w:r w:rsidRPr="00AD44B8">
              <w:rPr>
                <w:rFonts w:ascii="Montserrat Light" w:eastAsia="Times New Roman" w:hAnsi="Montserrat Light" w:cs="Candara"/>
                <w:color w:val="000000"/>
                <w:kern w:val="2"/>
                <w:lang w:val="es-ES" w:eastAsia="zh-CN"/>
              </w:rPr>
              <w:t>specific</w:t>
            </w:r>
            <w:proofErr w:type="spellEnd"/>
            <w:r w:rsidRPr="00AD44B8">
              <w:rPr>
                <w:rFonts w:ascii="Montserrat Light" w:eastAsia="Times New Roman" w:hAnsi="Montserrat Light" w:cs="Candara"/>
                <w:color w:val="000000"/>
                <w:kern w:val="2"/>
                <w:lang w:val="es-ES" w:eastAsia="zh-CN"/>
              </w:rPr>
              <w:t xml:space="preserve"> al </w:t>
            </w:r>
            <w:proofErr w:type="spellStart"/>
            <w:r w:rsidRPr="00AD44B8">
              <w:rPr>
                <w:rFonts w:ascii="Montserrat Light" w:eastAsia="Times New Roman" w:hAnsi="Montserrat Light" w:cs="Candara"/>
                <w:color w:val="000000"/>
                <w:kern w:val="2"/>
                <w:lang w:val="es-ES" w:eastAsia="zh-CN"/>
              </w:rPr>
              <w:t>gazelor</w:t>
            </w:r>
            <w:proofErr w:type="spellEnd"/>
            <w:r w:rsidRPr="00AD44B8">
              <w:rPr>
                <w:rFonts w:ascii="Montserrat Light" w:eastAsia="Times New Roman" w:hAnsi="Montserrat Light" w:cs="Candara"/>
                <w:color w:val="000000"/>
                <w:kern w:val="2"/>
                <w:lang w:val="es-ES" w:eastAsia="zh-CN"/>
              </w:rPr>
              <w:t xml:space="preserve"> </w:t>
            </w:r>
            <w:proofErr w:type="spellStart"/>
            <w:r w:rsidRPr="00AD44B8">
              <w:rPr>
                <w:rFonts w:ascii="Montserrat Light" w:eastAsia="Times New Roman" w:hAnsi="Montserrat Light" w:cs="Candara"/>
                <w:color w:val="000000"/>
                <w:kern w:val="2"/>
                <w:lang w:val="es-ES" w:eastAsia="zh-CN"/>
              </w:rPr>
              <w:t>cu</w:t>
            </w:r>
            <w:proofErr w:type="spellEnd"/>
            <w:r w:rsidRPr="00AD44B8">
              <w:rPr>
                <w:rFonts w:ascii="Montserrat Light" w:eastAsia="Times New Roman" w:hAnsi="Montserrat Light" w:cs="Candara"/>
                <w:color w:val="000000"/>
                <w:kern w:val="2"/>
                <w:lang w:val="es-ES" w:eastAsia="zh-CN"/>
              </w:rPr>
              <w:t xml:space="preserve"> </w:t>
            </w:r>
            <w:proofErr w:type="spellStart"/>
            <w:r w:rsidRPr="00AD44B8">
              <w:rPr>
                <w:rFonts w:ascii="Montserrat Light" w:eastAsia="Times New Roman" w:hAnsi="Montserrat Light" w:cs="Candara"/>
                <w:color w:val="000000"/>
                <w:kern w:val="2"/>
                <w:lang w:val="es-ES" w:eastAsia="zh-CN"/>
              </w:rPr>
              <w:t>efect</w:t>
            </w:r>
            <w:proofErr w:type="spellEnd"/>
            <w:r w:rsidRPr="00AD44B8">
              <w:rPr>
                <w:rFonts w:ascii="Montserrat Light" w:eastAsia="Times New Roman" w:hAnsi="Montserrat Light" w:cs="Candara"/>
                <w:color w:val="000000"/>
                <w:kern w:val="2"/>
                <w:lang w:val="es-ES" w:eastAsia="zh-CN"/>
              </w:rPr>
              <w:t xml:space="preserve"> de </w:t>
            </w:r>
            <w:proofErr w:type="spellStart"/>
            <w:r w:rsidRPr="00AD44B8">
              <w:rPr>
                <w:rFonts w:ascii="Montserrat Light" w:eastAsia="Times New Roman" w:hAnsi="Montserrat Light" w:cs="Candara"/>
                <w:color w:val="000000"/>
                <w:kern w:val="2"/>
                <w:lang w:val="es-ES" w:eastAsia="zh-CN"/>
              </w:rPr>
              <w:t>seră</w:t>
            </w:r>
            <w:proofErr w:type="spellEnd"/>
            <w:r w:rsidRPr="00AD44B8">
              <w:rPr>
                <w:rFonts w:ascii="Montserrat Light" w:eastAsia="Times New Roman" w:hAnsi="Montserrat Light" w:cs="Candara"/>
                <w:color w:val="000000"/>
                <w:kern w:val="2"/>
                <w:lang w:val="es-ES" w:eastAsia="zh-CN"/>
              </w:rPr>
              <w:t xml:space="preserve"> (</w:t>
            </w:r>
            <w:proofErr w:type="spellStart"/>
            <w:r w:rsidRPr="00AD44B8">
              <w:rPr>
                <w:rFonts w:ascii="Montserrat Light" w:eastAsia="Times New Roman" w:hAnsi="Montserrat Light" w:cs="Candara"/>
                <w:color w:val="000000"/>
                <w:kern w:val="2"/>
                <w:lang w:val="es-ES" w:eastAsia="zh-CN"/>
              </w:rPr>
              <w:t>echivalent</w:t>
            </w:r>
            <w:proofErr w:type="spellEnd"/>
            <w:r w:rsidRPr="00AD44B8">
              <w:rPr>
                <w:rFonts w:ascii="Montserrat Light" w:eastAsia="Times New Roman" w:hAnsi="Montserrat Light" w:cs="Candara"/>
                <w:color w:val="000000"/>
                <w:kern w:val="2"/>
                <w:lang w:val="es-ES" w:eastAsia="zh-CN"/>
              </w:rPr>
              <w:t xml:space="preserve"> </w:t>
            </w:r>
            <w:proofErr w:type="spellStart"/>
            <w:r w:rsidRPr="00AD44B8">
              <w:rPr>
                <w:rFonts w:ascii="Montserrat Light" w:eastAsia="Times New Roman" w:hAnsi="Montserrat Light" w:cs="Candara"/>
                <w:color w:val="000000"/>
                <w:kern w:val="2"/>
                <w:lang w:val="es-ES" w:eastAsia="zh-CN"/>
              </w:rPr>
              <w:t>tone</w:t>
            </w:r>
            <w:proofErr w:type="spellEnd"/>
            <w:r w:rsidRPr="00AD44B8">
              <w:rPr>
                <w:rFonts w:ascii="Montserrat Light" w:eastAsia="Times New Roman" w:hAnsi="Montserrat Light" w:cs="Candara"/>
                <w:color w:val="000000"/>
                <w:kern w:val="2"/>
                <w:lang w:val="es-ES" w:eastAsia="zh-CN"/>
              </w:rPr>
              <w:t xml:space="preserve"> de CO2/</w:t>
            </w:r>
            <w:proofErr w:type="spellStart"/>
            <w:r w:rsidRPr="00AD44B8">
              <w:rPr>
                <w:rFonts w:ascii="Montserrat Light" w:eastAsia="Times New Roman" w:hAnsi="Montserrat Light" w:cs="Candara"/>
                <w:color w:val="000000"/>
                <w:kern w:val="2"/>
                <w:lang w:val="es-ES" w:eastAsia="zh-CN"/>
              </w:rPr>
              <w:t>an</w:t>
            </w:r>
            <w:proofErr w:type="spellEnd"/>
            <w:r w:rsidRPr="00AD44B8">
              <w:rPr>
                <w:rFonts w:ascii="Montserrat Light" w:eastAsia="Times New Roman" w:hAnsi="Montserrat Light" w:cs="Candara"/>
                <w:color w:val="000000"/>
                <w:kern w:val="2"/>
                <w:lang w:val="es-ES" w:eastAsia="zh-CN"/>
              </w:rPr>
              <w: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FBFD66F" w14:textId="77777777" w:rsidR="00A0736F" w:rsidRPr="00AD44B8" w:rsidRDefault="00A0736F" w:rsidP="000731A0">
            <w:pPr>
              <w:widowControl w:val="0"/>
              <w:suppressLineNumbers/>
              <w:suppressAutoHyphens/>
              <w:spacing w:line="240" w:lineRule="auto"/>
              <w:jc w:val="center"/>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val="ro-RO" w:eastAsia="zh-CN"/>
              </w:rPr>
              <w:t>689,13</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D923260" w14:textId="77777777" w:rsidR="00A0736F" w:rsidRPr="00AD44B8"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eastAsia="zh-CN"/>
              </w:rPr>
              <w:t>183,66</w:t>
            </w:r>
          </w:p>
        </w:tc>
      </w:tr>
      <w:tr w:rsidR="00A0736F" w:rsidRPr="00AD44B8" w14:paraId="6973779E" w14:textId="77777777" w:rsidTr="000731A0">
        <w:tc>
          <w:tcPr>
            <w:tcW w:w="3717" w:type="dxa"/>
            <w:tcBorders>
              <w:top w:val="single" w:sz="4" w:space="0" w:color="auto"/>
              <w:left w:val="single" w:sz="4" w:space="0" w:color="auto"/>
              <w:bottom w:val="single" w:sz="4" w:space="0" w:color="auto"/>
              <w:right w:val="single" w:sz="4" w:space="0" w:color="auto"/>
            </w:tcBorders>
            <w:hideMark/>
          </w:tcPr>
          <w:p w14:paraId="6D503538" w14:textId="73E6C74D" w:rsidR="00A0736F" w:rsidRPr="00AD44B8" w:rsidRDefault="00A0736F" w:rsidP="000731A0">
            <w:pPr>
              <w:suppressLineNumbers/>
              <w:suppressAutoHyphens/>
              <w:spacing w:line="240" w:lineRule="auto"/>
              <w:rPr>
                <w:rFonts w:ascii="Montserrat Light" w:eastAsia="Times New Roman" w:hAnsi="Montserrat Light" w:cs="Times New Roman"/>
                <w:color w:val="000000"/>
                <w:kern w:val="2"/>
                <w:lang w:eastAsia="zh-CN"/>
              </w:rPr>
            </w:pPr>
            <w:proofErr w:type="spellStart"/>
            <w:r w:rsidRPr="00AD44B8">
              <w:rPr>
                <w:rFonts w:ascii="Montserrat Light" w:eastAsia="Times New Roman" w:hAnsi="Montserrat Light" w:cs="Candara"/>
                <w:color w:val="000000"/>
                <w:kern w:val="2"/>
                <w:lang w:eastAsia="zh-CN"/>
              </w:rPr>
              <w:t>Consumul</w:t>
            </w:r>
            <w:proofErr w:type="spellEnd"/>
            <w:r w:rsidRPr="00AD44B8">
              <w:rPr>
                <w:rFonts w:ascii="Montserrat Light" w:eastAsia="Times New Roman" w:hAnsi="Montserrat Light" w:cs="Candara"/>
                <w:color w:val="000000"/>
                <w:kern w:val="2"/>
                <w:lang w:eastAsia="zh-CN"/>
              </w:rPr>
              <w:t xml:space="preserve"> </w:t>
            </w:r>
            <w:proofErr w:type="spellStart"/>
            <w:r w:rsidRPr="00AD44B8">
              <w:rPr>
                <w:rFonts w:ascii="Montserrat Light" w:eastAsia="Times New Roman" w:hAnsi="Montserrat Light" w:cs="Candara"/>
                <w:color w:val="000000"/>
                <w:kern w:val="2"/>
                <w:lang w:eastAsia="zh-CN"/>
              </w:rPr>
              <w:t>anual</w:t>
            </w:r>
            <w:proofErr w:type="spellEnd"/>
            <w:r w:rsidRPr="00AD44B8">
              <w:rPr>
                <w:rFonts w:ascii="Montserrat Light" w:eastAsia="Times New Roman" w:hAnsi="Montserrat Light" w:cs="Candara"/>
                <w:color w:val="000000"/>
                <w:kern w:val="2"/>
                <w:lang w:eastAsia="zh-CN"/>
              </w:rPr>
              <w:t xml:space="preserve"> </w:t>
            </w:r>
            <w:r w:rsidR="00FB405C" w:rsidRPr="00AD44B8">
              <w:rPr>
                <w:rFonts w:ascii="Montserrat Light" w:eastAsia="Times New Roman" w:hAnsi="Montserrat Light" w:cs="Candara"/>
                <w:color w:val="000000"/>
                <w:kern w:val="2"/>
                <w:lang w:eastAsia="zh-CN"/>
              </w:rPr>
              <w:t xml:space="preserve">specific </w:t>
            </w:r>
            <w:r w:rsidRPr="00AD44B8">
              <w:rPr>
                <w:rFonts w:ascii="Montserrat Light" w:eastAsia="Times New Roman" w:hAnsi="Montserrat Light" w:cs="Candara"/>
                <w:color w:val="000000"/>
                <w:kern w:val="2"/>
                <w:lang w:eastAsia="zh-CN"/>
              </w:rPr>
              <w:t xml:space="preserve">de </w:t>
            </w:r>
            <w:proofErr w:type="spellStart"/>
            <w:r w:rsidRPr="00AD44B8">
              <w:rPr>
                <w:rFonts w:ascii="Montserrat Light" w:eastAsia="Times New Roman" w:hAnsi="Montserrat Light" w:cs="Candara"/>
                <w:color w:val="000000"/>
                <w:kern w:val="2"/>
                <w:lang w:eastAsia="zh-CN"/>
              </w:rPr>
              <w:t>energie</w:t>
            </w:r>
            <w:proofErr w:type="spellEnd"/>
            <w:r w:rsidRPr="00AD44B8">
              <w:rPr>
                <w:rFonts w:ascii="Montserrat Light" w:eastAsia="Times New Roman" w:hAnsi="Montserrat Light" w:cs="Candara"/>
                <w:color w:val="000000"/>
                <w:kern w:val="2"/>
                <w:lang w:eastAsia="zh-CN"/>
              </w:rPr>
              <w:t xml:space="preserve"> </w:t>
            </w:r>
            <w:proofErr w:type="spellStart"/>
            <w:r w:rsidRPr="00AD44B8">
              <w:rPr>
                <w:rFonts w:ascii="Montserrat Light" w:eastAsia="Times New Roman" w:hAnsi="Montserrat Light" w:cs="Candara"/>
                <w:color w:val="000000"/>
                <w:kern w:val="2"/>
                <w:lang w:eastAsia="zh-CN"/>
              </w:rPr>
              <w:t>finală</w:t>
            </w:r>
            <w:proofErr w:type="spellEnd"/>
            <w:r w:rsidRPr="00AD44B8">
              <w:rPr>
                <w:rFonts w:ascii="Montserrat Light" w:eastAsia="Times New Roman" w:hAnsi="Montserrat Light" w:cs="Candara"/>
                <w:color w:val="000000"/>
                <w:kern w:val="2"/>
                <w:lang w:eastAsia="zh-CN"/>
              </w:rPr>
              <w:t xml:space="preserve"> pentru </w:t>
            </w:r>
            <w:proofErr w:type="spellStart"/>
            <w:r w:rsidRPr="00AD44B8">
              <w:rPr>
                <w:rFonts w:ascii="Montserrat Light" w:eastAsia="Times New Roman" w:hAnsi="Montserrat Light" w:cs="Candara"/>
                <w:color w:val="000000"/>
                <w:kern w:val="2"/>
                <w:lang w:eastAsia="zh-CN"/>
              </w:rPr>
              <w:t>încălzire</w:t>
            </w:r>
            <w:proofErr w:type="spellEnd"/>
            <w:r w:rsidRPr="00AD44B8">
              <w:rPr>
                <w:rFonts w:ascii="Montserrat Light" w:eastAsia="Times New Roman" w:hAnsi="Montserrat Light" w:cs="Candara"/>
                <w:color w:val="000000"/>
                <w:kern w:val="2"/>
                <w:lang w:eastAsia="zh-CN"/>
              </w:rPr>
              <w:t xml:space="preserve"> (kWh/</w:t>
            </w:r>
            <w:proofErr w:type="spellStart"/>
            <w:r w:rsidRPr="00AD44B8">
              <w:rPr>
                <w:rFonts w:ascii="Montserrat Light" w:eastAsia="Times New Roman" w:hAnsi="Montserrat Light" w:cs="Candara"/>
                <w:color w:val="000000"/>
                <w:kern w:val="2"/>
                <w:lang w:eastAsia="zh-CN"/>
              </w:rPr>
              <w:t>mp</w:t>
            </w:r>
            <w:proofErr w:type="spellEnd"/>
            <w:r w:rsidRPr="00AD44B8">
              <w:rPr>
                <w:rFonts w:ascii="Montserrat Light" w:eastAsia="Times New Roman" w:hAnsi="Montserrat Light" w:cs="Candara"/>
                <w:color w:val="000000"/>
                <w:kern w:val="2"/>
                <w:lang w:eastAsia="zh-CN"/>
              </w:rPr>
              <w:t>/an)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9169955" w14:textId="3125BBD8" w:rsidR="00A0736F" w:rsidRPr="00AD44B8" w:rsidRDefault="001428AC" w:rsidP="000731A0">
            <w:pPr>
              <w:widowControl w:val="0"/>
              <w:suppressLineNumbers/>
              <w:suppressAutoHyphens/>
              <w:spacing w:line="240" w:lineRule="auto"/>
              <w:jc w:val="center"/>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val="ro-RO" w:eastAsia="zh-CN"/>
              </w:rPr>
              <w:t>233,91</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305329D" w14:textId="77777777" w:rsidR="00A0736F" w:rsidRPr="00AD44B8"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eastAsia="zh-CN"/>
              </w:rPr>
              <w:t>56,29</w:t>
            </w:r>
          </w:p>
        </w:tc>
      </w:tr>
      <w:tr w:rsidR="00A0736F" w:rsidRPr="00AD44B8" w14:paraId="50F16DDD" w14:textId="77777777" w:rsidTr="000731A0">
        <w:tc>
          <w:tcPr>
            <w:tcW w:w="3717" w:type="dxa"/>
            <w:tcBorders>
              <w:top w:val="single" w:sz="4" w:space="0" w:color="auto"/>
              <w:left w:val="single" w:sz="4" w:space="0" w:color="auto"/>
              <w:bottom w:val="single" w:sz="4" w:space="0" w:color="auto"/>
              <w:right w:val="single" w:sz="4" w:space="0" w:color="auto"/>
            </w:tcBorders>
            <w:hideMark/>
          </w:tcPr>
          <w:p w14:paraId="0DC0C649" w14:textId="154D30F2" w:rsidR="00A0736F" w:rsidRPr="00AD44B8" w:rsidRDefault="00A0736F" w:rsidP="000731A0">
            <w:pPr>
              <w:suppressLineNumbers/>
              <w:suppressAutoHyphens/>
              <w:spacing w:line="240" w:lineRule="auto"/>
              <w:rPr>
                <w:rFonts w:ascii="Montserrat Light" w:eastAsia="Times New Roman" w:hAnsi="Montserrat Light" w:cs="Times New Roman"/>
                <w:color w:val="000000"/>
                <w:kern w:val="2"/>
                <w:lang w:val="es-ES" w:eastAsia="zh-CN"/>
              </w:rPr>
            </w:pPr>
            <w:r w:rsidRPr="00AD44B8">
              <w:rPr>
                <w:rFonts w:ascii="Montserrat Light" w:eastAsia="Times New Roman" w:hAnsi="Montserrat Light" w:cs="Candara"/>
                <w:color w:val="000000"/>
                <w:kern w:val="2"/>
                <w:lang w:val="es-ES" w:eastAsia="zh-CN"/>
              </w:rPr>
              <w:t xml:space="preserve">- </w:t>
            </w:r>
            <w:proofErr w:type="spellStart"/>
            <w:r w:rsidRPr="00AD44B8">
              <w:rPr>
                <w:rFonts w:ascii="Montserrat Light" w:eastAsia="Times New Roman" w:hAnsi="Montserrat Light" w:cs="Candara"/>
                <w:color w:val="000000"/>
                <w:kern w:val="2"/>
                <w:lang w:val="es-ES" w:eastAsia="zh-CN"/>
              </w:rPr>
              <w:t>scăderea</w:t>
            </w:r>
            <w:proofErr w:type="spellEnd"/>
            <w:r w:rsidRPr="00AD44B8">
              <w:rPr>
                <w:rFonts w:ascii="Montserrat Light" w:eastAsia="Times New Roman" w:hAnsi="Montserrat Light" w:cs="Candara"/>
                <w:color w:val="000000"/>
                <w:kern w:val="2"/>
                <w:lang w:val="es-ES" w:eastAsia="zh-CN"/>
              </w:rPr>
              <w:t xml:space="preserve"> </w:t>
            </w:r>
            <w:proofErr w:type="spellStart"/>
            <w:r w:rsidRPr="00AD44B8">
              <w:rPr>
                <w:rFonts w:ascii="Montserrat Light" w:eastAsia="Times New Roman" w:hAnsi="Montserrat Light" w:cs="Candara"/>
                <w:color w:val="000000"/>
                <w:kern w:val="2"/>
                <w:lang w:val="es-ES" w:eastAsia="zh-CN"/>
              </w:rPr>
              <w:t>consumului</w:t>
            </w:r>
            <w:proofErr w:type="spellEnd"/>
            <w:r w:rsidRPr="00AD44B8">
              <w:rPr>
                <w:rFonts w:ascii="Montserrat Light" w:eastAsia="Times New Roman" w:hAnsi="Montserrat Light" w:cs="Candara"/>
                <w:color w:val="000000"/>
                <w:kern w:val="2"/>
                <w:lang w:val="es-ES" w:eastAsia="zh-CN"/>
              </w:rPr>
              <w:t xml:space="preserve"> anual de </w:t>
            </w:r>
            <w:proofErr w:type="spellStart"/>
            <w:r w:rsidRPr="00AD44B8">
              <w:rPr>
                <w:rFonts w:ascii="Montserrat Light" w:eastAsia="Times New Roman" w:hAnsi="Montserrat Light" w:cs="Candara"/>
                <w:color w:val="000000"/>
                <w:kern w:val="2"/>
                <w:lang w:val="es-ES" w:eastAsia="zh-CN"/>
              </w:rPr>
              <w:t>energie</w:t>
            </w:r>
            <w:proofErr w:type="spellEnd"/>
            <w:r w:rsidRPr="00AD44B8">
              <w:rPr>
                <w:rFonts w:ascii="Montserrat Light" w:eastAsia="Times New Roman" w:hAnsi="Montserrat Light" w:cs="Candara"/>
                <w:color w:val="000000"/>
                <w:kern w:val="2"/>
                <w:lang w:val="es-ES" w:eastAsia="zh-CN"/>
              </w:rPr>
              <w:t xml:space="preserve"> pentru </w:t>
            </w:r>
            <w:proofErr w:type="spellStart"/>
            <w:r w:rsidRPr="00AD44B8">
              <w:rPr>
                <w:rFonts w:ascii="Montserrat Light" w:eastAsia="Times New Roman" w:hAnsi="Montserrat Light" w:cs="Candara"/>
                <w:color w:val="000000"/>
                <w:kern w:val="2"/>
                <w:lang w:val="es-ES" w:eastAsia="zh-CN"/>
              </w:rPr>
              <w:t>încălzire</w:t>
            </w:r>
            <w:proofErr w:type="spellEnd"/>
            <w:r w:rsidRPr="00AD44B8">
              <w:rPr>
                <w:rFonts w:ascii="Montserrat Light" w:eastAsia="Times New Roman" w:hAnsi="Montserrat Light" w:cs="Candara"/>
                <w:color w:val="000000"/>
                <w:kern w:val="2"/>
                <w:lang w:val="es-ES" w:eastAsia="zh-CN"/>
              </w:rPr>
              <w:t xml:space="preserve"> este de </w:t>
            </w:r>
            <w:r w:rsidR="001428AC" w:rsidRPr="00AD44B8">
              <w:rPr>
                <w:rFonts w:ascii="Montserrat Light" w:eastAsia="Times New Roman" w:hAnsi="Montserrat Light" w:cs="Candara"/>
                <w:color w:val="000000"/>
                <w:kern w:val="2"/>
                <w:lang w:val="es-ES" w:eastAsia="zh-CN"/>
              </w:rPr>
              <w:t>75,94</w:t>
            </w:r>
            <w:r w:rsidRPr="00AD44B8">
              <w:rPr>
                <w:rFonts w:ascii="Montserrat Light" w:eastAsia="Times New Roman" w:hAnsi="Montserrat Light" w:cs="Candara"/>
                <w:color w:val="000000"/>
                <w:kern w:val="2"/>
                <w:lang w:val="es-ES" w:eastAsia="zh-CN"/>
              </w:rPr>
              <w:t xml:space="preserve">% </w:t>
            </w:r>
            <w:proofErr w:type="gramStart"/>
            <w:r w:rsidRPr="00AD44B8">
              <w:rPr>
                <w:rFonts w:ascii="Montserrat Light" w:eastAsia="Times New Roman" w:hAnsi="Montserrat Light" w:cs="Candara"/>
                <w:color w:val="000000"/>
                <w:kern w:val="2"/>
                <w:lang w:val="es-ES" w:eastAsia="zh-CN"/>
              </w:rPr>
              <w:t>la nivel</w:t>
            </w:r>
            <w:proofErr w:type="gramEnd"/>
            <w:r w:rsidRPr="00AD44B8">
              <w:rPr>
                <w:rFonts w:ascii="Montserrat Light" w:eastAsia="Times New Roman" w:hAnsi="Montserrat Light" w:cs="Candara"/>
                <w:color w:val="000000"/>
                <w:kern w:val="2"/>
                <w:lang w:val="es-ES" w:eastAsia="zh-CN"/>
              </w:rPr>
              <w:t xml:space="preserve"> de </w:t>
            </w:r>
            <w:proofErr w:type="spellStart"/>
            <w:r w:rsidRPr="00AD44B8">
              <w:rPr>
                <w:rFonts w:ascii="Montserrat Light" w:eastAsia="Times New Roman" w:hAnsi="Montserrat Light" w:cs="Candara"/>
                <w:color w:val="000000"/>
                <w:kern w:val="2"/>
                <w:lang w:val="es-ES" w:eastAsia="zh-CN"/>
              </w:rPr>
              <w:t>proiect</w:t>
            </w:r>
            <w:proofErr w:type="spellEnd"/>
          </w:p>
        </w:tc>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3783A8D9" w14:textId="77777777" w:rsidR="00A0736F" w:rsidRPr="00AD44B8"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val="ro-RO" w:eastAsia="zh-CN"/>
              </w:rPr>
              <w:t>N/A</w:t>
            </w:r>
          </w:p>
        </w:tc>
      </w:tr>
      <w:tr w:rsidR="00A0736F" w:rsidRPr="00AD44B8" w14:paraId="1D89188C" w14:textId="77777777" w:rsidTr="000731A0">
        <w:tc>
          <w:tcPr>
            <w:tcW w:w="3717" w:type="dxa"/>
            <w:tcBorders>
              <w:top w:val="single" w:sz="4" w:space="0" w:color="auto"/>
              <w:left w:val="single" w:sz="4" w:space="0" w:color="auto"/>
              <w:bottom w:val="single" w:sz="4" w:space="0" w:color="auto"/>
              <w:right w:val="single" w:sz="4" w:space="0" w:color="auto"/>
            </w:tcBorders>
            <w:hideMark/>
          </w:tcPr>
          <w:p w14:paraId="591099BD" w14:textId="77777777" w:rsidR="00A0736F" w:rsidRPr="00AD44B8" w:rsidRDefault="00A0736F" w:rsidP="000731A0">
            <w:pPr>
              <w:suppressLineNumbers/>
              <w:suppressAutoHyphens/>
              <w:spacing w:line="240" w:lineRule="auto"/>
              <w:rPr>
                <w:rFonts w:ascii="Montserrat Light" w:eastAsia="Times New Roman" w:hAnsi="Montserrat Light" w:cs="Times New Roman"/>
                <w:color w:val="000000"/>
                <w:kern w:val="2"/>
                <w:lang w:val="pt-PT" w:eastAsia="zh-CN"/>
              </w:rPr>
            </w:pPr>
            <w:r w:rsidRPr="00AD44B8">
              <w:rPr>
                <w:rFonts w:ascii="Montserrat Light" w:eastAsia="Times New Roman" w:hAnsi="Montserrat Light" w:cs="Candara"/>
                <w:color w:val="000000"/>
                <w:kern w:val="2"/>
                <w:lang w:val="pt-PT" w:eastAsia="zh-CN"/>
              </w:rPr>
              <w:t>Consumul anual de energie primară din surse regenerbile (kWh/an)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CE6DB6C" w14:textId="77777777" w:rsidR="00A0736F" w:rsidRPr="00AD44B8" w:rsidRDefault="00A0736F" w:rsidP="000731A0">
            <w:pPr>
              <w:widowControl w:val="0"/>
              <w:suppressLineNumbers/>
              <w:suppressAutoHyphens/>
              <w:spacing w:line="240" w:lineRule="auto"/>
              <w:jc w:val="center"/>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val="ro-RO" w:eastAsia="zh-CN"/>
              </w:rPr>
              <w:t>0</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F7CB06C" w14:textId="77777777" w:rsidR="00A0736F" w:rsidRPr="00AD44B8"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eastAsia="zh-CN"/>
              </w:rPr>
              <w:t>91.884,75</w:t>
            </w:r>
          </w:p>
        </w:tc>
      </w:tr>
      <w:tr w:rsidR="00A0736F" w:rsidRPr="00AD44B8" w14:paraId="7293F005" w14:textId="77777777" w:rsidTr="000731A0">
        <w:tc>
          <w:tcPr>
            <w:tcW w:w="3717" w:type="dxa"/>
            <w:tcBorders>
              <w:top w:val="single" w:sz="4" w:space="0" w:color="auto"/>
              <w:left w:val="single" w:sz="4" w:space="0" w:color="auto"/>
              <w:bottom w:val="single" w:sz="4" w:space="0" w:color="auto"/>
              <w:right w:val="single" w:sz="4" w:space="0" w:color="auto"/>
            </w:tcBorders>
            <w:hideMark/>
          </w:tcPr>
          <w:p w14:paraId="2F7F6955" w14:textId="77777777" w:rsidR="00A0736F" w:rsidRPr="00AD44B8" w:rsidRDefault="00A0736F" w:rsidP="000731A0">
            <w:pPr>
              <w:suppressLineNumbers/>
              <w:suppressAutoHyphens/>
              <w:spacing w:line="240" w:lineRule="auto"/>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val="es-ES" w:eastAsia="zh-CN"/>
              </w:rPr>
              <w:t xml:space="preserve">- </w:t>
            </w:r>
            <w:proofErr w:type="spellStart"/>
            <w:r w:rsidRPr="00AD44B8">
              <w:rPr>
                <w:rFonts w:ascii="Montserrat Light" w:eastAsia="Times New Roman" w:hAnsi="Montserrat Light" w:cs="Candara"/>
                <w:color w:val="000000"/>
                <w:kern w:val="2"/>
                <w:lang w:val="es-ES" w:eastAsia="zh-CN"/>
              </w:rPr>
              <w:t>procentul</w:t>
            </w:r>
            <w:proofErr w:type="spellEnd"/>
            <w:r w:rsidRPr="00AD44B8">
              <w:rPr>
                <w:rFonts w:ascii="Montserrat Light" w:eastAsia="Times New Roman" w:hAnsi="Montserrat Light" w:cs="Candara"/>
                <w:color w:val="000000"/>
                <w:kern w:val="2"/>
                <w:lang w:val="es-ES" w:eastAsia="zh-CN"/>
              </w:rPr>
              <w:t xml:space="preserve"> (%) de </w:t>
            </w:r>
            <w:proofErr w:type="spellStart"/>
            <w:r w:rsidRPr="00AD44B8">
              <w:rPr>
                <w:rFonts w:ascii="Montserrat Light" w:eastAsia="Times New Roman" w:hAnsi="Montserrat Light" w:cs="Candara"/>
                <w:color w:val="000000"/>
                <w:kern w:val="2"/>
                <w:lang w:val="es-ES" w:eastAsia="zh-CN"/>
              </w:rPr>
              <w:t>energie</w:t>
            </w:r>
            <w:proofErr w:type="spellEnd"/>
            <w:r w:rsidRPr="00AD44B8">
              <w:rPr>
                <w:rFonts w:ascii="Montserrat Light" w:eastAsia="Times New Roman" w:hAnsi="Montserrat Light" w:cs="Candara"/>
                <w:color w:val="000000"/>
                <w:kern w:val="2"/>
                <w:lang w:val="es-ES" w:eastAsia="zh-CN"/>
              </w:rPr>
              <w:t xml:space="preserve"> </w:t>
            </w:r>
            <w:proofErr w:type="spellStart"/>
            <w:r w:rsidRPr="00AD44B8">
              <w:rPr>
                <w:rFonts w:ascii="Montserrat Light" w:eastAsia="Times New Roman" w:hAnsi="Montserrat Light" w:cs="Candara"/>
                <w:color w:val="000000"/>
                <w:kern w:val="2"/>
                <w:lang w:val="es-ES" w:eastAsia="zh-CN"/>
              </w:rPr>
              <w:t>primară</w:t>
            </w:r>
            <w:proofErr w:type="spellEnd"/>
            <w:r w:rsidRPr="00AD44B8">
              <w:rPr>
                <w:rFonts w:ascii="Montserrat Light" w:eastAsia="Times New Roman" w:hAnsi="Montserrat Light" w:cs="Candara"/>
                <w:color w:val="000000"/>
                <w:kern w:val="2"/>
                <w:lang w:val="es-ES" w:eastAsia="zh-CN"/>
              </w:rPr>
              <w:t xml:space="preserve"> din </w:t>
            </w:r>
            <w:proofErr w:type="spellStart"/>
            <w:r w:rsidRPr="00AD44B8">
              <w:rPr>
                <w:rFonts w:ascii="Montserrat Light" w:eastAsia="Times New Roman" w:hAnsi="Montserrat Light" w:cs="Candara"/>
                <w:color w:val="000000"/>
                <w:kern w:val="2"/>
                <w:lang w:val="es-ES" w:eastAsia="zh-CN"/>
              </w:rPr>
              <w:t>surse</w:t>
            </w:r>
            <w:proofErr w:type="spellEnd"/>
            <w:r w:rsidRPr="00AD44B8">
              <w:rPr>
                <w:rFonts w:ascii="Montserrat Light" w:eastAsia="Times New Roman" w:hAnsi="Montserrat Light" w:cs="Candara"/>
                <w:color w:val="000000"/>
                <w:kern w:val="2"/>
                <w:lang w:val="es-ES" w:eastAsia="zh-CN"/>
              </w:rPr>
              <w:t xml:space="preserve"> </w:t>
            </w:r>
            <w:proofErr w:type="spellStart"/>
            <w:r w:rsidRPr="00AD44B8">
              <w:rPr>
                <w:rFonts w:ascii="Montserrat Light" w:eastAsia="Times New Roman" w:hAnsi="Montserrat Light" w:cs="Candara"/>
                <w:color w:val="000000"/>
                <w:kern w:val="2"/>
                <w:lang w:val="es-ES" w:eastAsia="zh-CN"/>
              </w:rPr>
              <w:t>regenerabile</w:t>
            </w:r>
            <w:proofErr w:type="spellEnd"/>
            <w:r w:rsidRPr="00AD44B8">
              <w:rPr>
                <w:rFonts w:ascii="Montserrat Light" w:eastAsia="Times New Roman" w:hAnsi="Montserrat Light" w:cs="Candara"/>
                <w:color w:val="000000"/>
                <w:kern w:val="2"/>
                <w:lang w:val="es-ES" w:eastAsia="zh-CN"/>
              </w:rPr>
              <w:t xml:space="preserve">, din total </w:t>
            </w:r>
            <w:proofErr w:type="spellStart"/>
            <w:r w:rsidRPr="00AD44B8">
              <w:rPr>
                <w:rFonts w:ascii="Montserrat Light" w:eastAsia="Times New Roman" w:hAnsi="Montserrat Light" w:cs="Candara"/>
                <w:color w:val="000000"/>
                <w:kern w:val="2"/>
                <w:lang w:val="es-ES" w:eastAsia="zh-CN"/>
              </w:rPr>
              <w:t>energie</w:t>
            </w:r>
            <w:proofErr w:type="spellEnd"/>
            <w:r w:rsidRPr="00AD44B8">
              <w:rPr>
                <w:rFonts w:ascii="Montserrat Light" w:eastAsia="Times New Roman" w:hAnsi="Montserrat Light" w:cs="Candara"/>
                <w:color w:val="000000"/>
                <w:kern w:val="2"/>
                <w:lang w:val="es-ES" w:eastAsia="zh-CN"/>
              </w:rPr>
              <w:t xml:space="preserve"> </w:t>
            </w:r>
            <w:proofErr w:type="spellStart"/>
            <w:r w:rsidRPr="00AD44B8">
              <w:rPr>
                <w:rFonts w:ascii="Montserrat Light" w:eastAsia="Times New Roman" w:hAnsi="Montserrat Light" w:cs="Candara"/>
                <w:color w:val="000000"/>
                <w:kern w:val="2"/>
                <w:lang w:val="es-ES" w:eastAsia="zh-CN"/>
              </w:rPr>
              <w:t>primară</w:t>
            </w:r>
            <w:proofErr w:type="spellEnd"/>
            <w:r w:rsidRPr="00AD44B8">
              <w:rPr>
                <w:rFonts w:ascii="Montserrat Light" w:eastAsia="Times New Roman" w:hAnsi="Montserrat Light" w:cs="Candara"/>
                <w:color w:val="000000"/>
                <w:kern w:val="2"/>
                <w:lang w:val="es-ES" w:eastAsia="zh-CN"/>
              </w:rPr>
              <w:t xml:space="preserve">, </w:t>
            </w:r>
            <w:proofErr w:type="spellStart"/>
            <w:r w:rsidRPr="00AD44B8">
              <w:rPr>
                <w:rFonts w:ascii="Montserrat Light" w:eastAsia="Times New Roman" w:hAnsi="Montserrat Light" w:cs="Candara"/>
                <w:color w:val="000000"/>
                <w:kern w:val="2"/>
                <w:lang w:val="es-ES" w:eastAsia="zh-CN"/>
              </w:rPr>
              <w:t>după</w:t>
            </w:r>
            <w:proofErr w:type="spellEnd"/>
            <w:r w:rsidRPr="00AD44B8">
              <w:rPr>
                <w:rFonts w:ascii="Montserrat Light" w:eastAsia="Times New Roman" w:hAnsi="Montserrat Light" w:cs="Candara"/>
                <w:color w:val="000000"/>
                <w:kern w:val="2"/>
                <w:lang w:val="es-ES" w:eastAsia="zh-CN"/>
              </w:rPr>
              <w:t xml:space="preserve"> </w:t>
            </w:r>
            <w:proofErr w:type="spellStart"/>
            <w:r w:rsidRPr="00AD44B8">
              <w:rPr>
                <w:rFonts w:ascii="Montserrat Light" w:eastAsia="Times New Roman" w:hAnsi="Montserrat Light" w:cs="Candara"/>
                <w:color w:val="000000"/>
                <w:kern w:val="2"/>
                <w:lang w:val="es-ES" w:eastAsia="zh-CN"/>
              </w:rPr>
              <w:t>reabilitare</w:t>
            </w:r>
            <w:proofErr w:type="spellEnd"/>
            <w:r w:rsidRPr="00AD44B8">
              <w:rPr>
                <w:rFonts w:ascii="Montserrat Light" w:eastAsia="Times New Roman" w:hAnsi="Montserrat Light" w:cs="Candara"/>
                <w:color w:val="000000"/>
                <w:kern w:val="2"/>
                <w:lang w:val="es-ES" w:eastAsia="zh-CN"/>
              </w:rPr>
              <w:t xml:space="preserve"> este de 5,16% (kWh/</w:t>
            </w:r>
            <w:proofErr w:type="spellStart"/>
            <w:r w:rsidRPr="00AD44B8">
              <w:rPr>
                <w:rFonts w:ascii="Montserrat Light" w:eastAsia="Times New Roman" w:hAnsi="Montserrat Light" w:cs="Candara"/>
                <w:color w:val="000000"/>
                <w:kern w:val="2"/>
                <w:lang w:val="es-ES" w:eastAsia="zh-CN"/>
              </w:rPr>
              <w:t>an</w:t>
            </w:r>
            <w:proofErr w:type="spellEnd"/>
            <w:r w:rsidRPr="00AD44B8">
              <w:rPr>
                <w:rFonts w:ascii="Montserrat Light" w:eastAsia="Times New Roman" w:hAnsi="Montserrat Light" w:cs="Candara"/>
                <w:color w:val="000000"/>
                <w:kern w:val="2"/>
                <w:lang w:val="es-ES" w:eastAsia="zh-CN"/>
              </w:rPr>
              <w:t xml:space="preserve">), </w:t>
            </w:r>
            <w:proofErr w:type="gramStart"/>
            <w:r w:rsidRPr="00AD44B8">
              <w:rPr>
                <w:rFonts w:ascii="Montserrat Light" w:eastAsia="Times New Roman" w:hAnsi="Montserrat Light" w:cs="Candara"/>
                <w:color w:val="000000"/>
                <w:kern w:val="2"/>
                <w:lang w:val="es-ES" w:eastAsia="zh-CN"/>
              </w:rPr>
              <w:t>la nivel</w:t>
            </w:r>
            <w:proofErr w:type="gramEnd"/>
            <w:r w:rsidRPr="00AD44B8">
              <w:rPr>
                <w:rFonts w:ascii="Montserrat Light" w:eastAsia="Times New Roman" w:hAnsi="Montserrat Light" w:cs="Candara"/>
                <w:color w:val="000000"/>
                <w:kern w:val="2"/>
                <w:lang w:val="es-ES" w:eastAsia="zh-CN"/>
              </w:rPr>
              <w:t xml:space="preserve"> de </w:t>
            </w:r>
            <w:proofErr w:type="spellStart"/>
            <w:r w:rsidRPr="00AD44B8">
              <w:rPr>
                <w:rFonts w:ascii="Montserrat Light" w:eastAsia="Times New Roman" w:hAnsi="Montserrat Light" w:cs="Candara"/>
                <w:color w:val="000000"/>
                <w:kern w:val="2"/>
                <w:lang w:val="es-ES" w:eastAsia="zh-CN"/>
              </w:rPr>
              <w:t>proiect</w:t>
            </w:r>
            <w:proofErr w:type="spellEnd"/>
          </w:p>
        </w:tc>
        <w:tc>
          <w:tcPr>
            <w:tcW w:w="6300" w:type="dxa"/>
            <w:gridSpan w:val="2"/>
            <w:tcBorders>
              <w:top w:val="single" w:sz="4" w:space="0" w:color="auto"/>
              <w:left w:val="single" w:sz="4" w:space="0" w:color="auto"/>
              <w:bottom w:val="single" w:sz="4" w:space="0" w:color="auto"/>
              <w:right w:val="single" w:sz="4" w:space="0" w:color="auto"/>
            </w:tcBorders>
            <w:vAlign w:val="center"/>
            <w:hideMark/>
          </w:tcPr>
          <w:p w14:paraId="45F8BDBE" w14:textId="77777777" w:rsidR="00A0736F" w:rsidRPr="00AD44B8"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val="ro-RO" w:eastAsia="zh-CN"/>
              </w:rPr>
              <w:t>N/A</w:t>
            </w:r>
          </w:p>
        </w:tc>
      </w:tr>
      <w:tr w:rsidR="00A0736F" w:rsidRPr="00AD44B8" w14:paraId="4055ECD3" w14:textId="77777777" w:rsidTr="000731A0">
        <w:tc>
          <w:tcPr>
            <w:tcW w:w="3717" w:type="dxa"/>
            <w:tcBorders>
              <w:top w:val="single" w:sz="4" w:space="0" w:color="auto"/>
              <w:left w:val="single" w:sz="4" w:space="0" w:color="auto"/>
              <w:bottom w:val="single" w:sz="4" w:space="0" w:color="auto"/>
              <w:right w:val="single" w:sz="4" w:space="0" w:color="auto"/>
            </w:tcBorders>
            <w:hideMark/>
          </w:tcPr>
          <w:p w14:paraId="306BF364" w14:textId="77777777" w:rsidR="00A0736F" w:rsidRPr="00AD44B8" w:rsidRDefault="00A0736F" w:rsidP="000731A0">
            <w:pPr>
              <w:suppressLineNumbers/>
              <w:suppressAutoHyphens/>
              <w:spacing w:line="240" w:lineRule="auto"/>
              <w:rPr>
                <w:rFonts w:ascii="Montserrat Light" w:eastAsia="Times New Roman" w:hAnsi="Montserrat Light" w:cs="Times New Roman"/>
                <w:color w:val="000000"/>
                <w:kern w:val="2"/>
                <w:lang w:val="ro-RO" w:eastAsia="zh-CN"/>
              </w:rPr>
            </w:pPr>
            <w:proofErr w:type="spellStart"/>
            <w:r w:rsidRPr="00AD44B8">
              <w:rPr>
                <w:rFonts w:ascii="Montserrat Light" w:eastAsia="Times New Roman" w:hAnsi="Montserrat Light" w:cs="Candara"/>
                <w:color w:val="000000"/>
                <w:kern w:val="2"/>
                <w:lang w:eastAsia="zh-CN"/>
              </w:rPr>
              <w:lastRenderedPageBreak/>
              <w:t>Numărul</w:t>
            </w:r>
            <w:proofErr w:type="spellEnd"/>
            <w:r w:rsidRPr="00AD44B8">
              <w:rPr>
                <w:rFonts w:ascii="Montserrat Light" w:eastAsia="Times New Roman" w:hAnsi="Montserrat Light" w:cs="Candara"/>
                <w:color w:val="000000"/>
                <w:kern w:val="2"/>
                <w:lang w:eastAsia="zh-CN"/>
              </w:rPr>
              <w:t xml:space="preserve"> </w:t>
            </w:r>
            <w:proofErr w:type="spellStart"/>
            <w:r w:rsidRPr="00AD44B8">
              <w:rPr>
                <w:rFonts w:ascii="Montserrat Light" w:eastAsia="Times New Roman" w:hAnsi="Montserrat Light" w:cs="Candara"/>
                <w:color w:val="000000"/>
                <w:kern w:val="2"/>
                <w:lang w:eastAsia="zh-CN"/>
              </w:rPr>
              <w:t>clădirilor</w:t>
            </w:r>
            <w:proofErr w:type="spellEnd"/>
            <w:r w:rsidRPr="00AD44B8">
              <w:rPr>
                <w:rFonts w:ascii="Montserrat Light" w:eastAsia="Times New Roman" w:hAnsi="Montserrat Light" w:cs="Candara"/>
                <w:color w:val="000000"/>
                <w:kern w:val="2"/>
                <w:lang w:eastAsia="zh-CN"/>
              </w:rPr>
              <w:t xml:space="preserve"> care </w:t>
            </w:r>
            <w:proofErr w:type="spellStart"/>
            <w:r w:rsidRPr="00AD44B8">
              <w:rPr>
                <w:rFonts w:ascii="Montserrat Light" w:eastAsia="Times New Roman" w:hAnsi="Montserrat Light" w:cs="Candara"/>
                <w:color w:val="000000"/>
                <w:kern w:val="2"/>
                <w:lang w:eastAsia="zh-CN"/>
              </w:rPr>
              <w:t>beneficiază</w:t>
            </w:r>
            <w:proofErr w:type="spellEnd"/>
            <w:r w:rsidRPr="00AD44B8">
              <w:rPr>
                <w:rFonts w:ascii="Montserrat Light" w:eastAsia="Times New Roman" w:hAnsi="Montserrat Light" w:cs="Candara"/>
                <w:color w:val="000000"/>
                <w:kern w:val="2"/>
                <w:lang w:eastAsia="zh-CN"/>
              </w:rPr>
              <w:t xml:space="preserve"> de </w:t>
            </w:r>
            <w:proofErr w:type="spellStart"/>
            <w:r w:rsidRPr="00AD44B8">
              <w:rPr>
                <w:rFonts w:ascii="Montserrat Light" w:eastAsia="Times New Roman" w:hAnsi="Montserrat Light" w:cs="Candara"/>
                <w:color w:val="000000"/>
                <w:kern w:val="2"/>
                <w:lang w:eastAsia="zh-CN"/>
              </w:rPr>
              <w:t>măsuri</w:t>
            </w:r>
            <w:proofErr w:type="spellEnd"/>
            <w:r w:rsidRPr="00AD44B8">
              <w:rPr>
                <w:rFonts w:ascii="Montserrat Light" w:eastAsia="Times New Roman" w:hAnsi="Montserrat Light" w:cs="Candara"/>
                <w:color w:val="000000"/>
                <w:kern w:val="2"/>
                <w:lang w:eastAsia="zh-CN"/>
              </w:rPr>
              <w:t xml:space="preserve"> de </w:t>
            </w:r>
            <w:proofErr w:type="spellStart"/>
            <w:r w:rsidRPr="00AD44B8">
              <w:rPr>
                <w:rFonts w:ascii="Montserrat Light" w:eastAsia="Times New Roman" w:hAnsi="Montserrat Light" w:cs="Candara"/>
                <w:color w:val="000000"/>
                <w:kern w:val="2"/>
                <w:lang w:eastAsia="zh-CN"/>
              </w:rPr>
              <w:t>creștere</w:t>
            </w:r>
            <w:proofErr w:type="spellEnd"/>
            <w:r w:rsidRPr="00AD44B8">
              <w:rPr>
                <w:rFonts w:ascii="Montserrat Light" w:eastAsia="Times New Roman" w:hAnsi="Montserrat Light" w:cs="Candara"/>
                <w:color w:val="000000"/>
                <w:kern w:val="2"/>
                <w:lang w:eastAsia="zh-CN"/>
              </w:rPr>
              <w:t xml:space="preserve"> </w:t>
            </w:r>
            <w:proofErr w:type="gramStart"/>
            <w:r w:rsidRPr="00AD44B8">
              <w:rPr>
                <w:rFonts w:ascii="Montserrat Light" w:eastAsia="Times New Roman" w:hAnsi="Montserrat Light" w:cs="Candara"/>
                <w:color w:val="000000"/>
                <w:kern w:val="2"/>
                <w:lang w:eastAsia="zh-CN"/>
              </w:rPr>
              <w:t>a</w:t>
            </w:r>
            <w:proofErr w:type="gramEnd"/>
            <w:r w:rsidRPr="00AD44B8">
              <w:rPr>
                <w:rFonts w:ascii="Montserrat Light" w:eastAsia="Times New Roman" w:hAnsi="Montserrat Light" w:cs="Candara"/>
                <w:color w:val="000000"/>
                <w:kern w:val="2"/>
                <w:lang w:eastAsia="zh-CN"/>
              </w:rPr>
              <w:t xml:space="preserve"> </w:t>
            </w:r>
            <w:proofErr w:type="spellStart"/>
            <w:r w:rsidRPr="00AD44B8">
              <w:rPr>
                <w:rFonts w:ascii="Montserrat Light" w:eastAsia="Times New Roman" w:hAnsi="Montserrat Light" w:cs="Candara"/>
                <w:color w:val="000000"/>
                <w:kern w:val="2"/>
                <w:lang w:eastAsia="zh-CN"/>
              </w:rPr>
              <w:t>eficienței</w:t>
            </w:r>
            <w:proofErr w:type="spellEnd"/>
            <w:r w:rsidRPr="00AD44B8">
              <w:rPr>
                <w:rFonts w:ascii="Montserrat Light" w:eastAsia="Times New Roman" w:hAnsi="Montserrat Light" w:cs="Candara"/>
                <w:color w:val="000000"/>
                <w:kern w:val="2"/>
                <w:lang w:eastAsia="zh-CN"/>
              </w:rPr>
              <w:t xml:space="preserve"> </w:t>
            </w:r>
            <w:proofErr w:type="spellStart"/>
            <w:r w:rsidRPr="00AD44B8">
              <w:rPr>
                <w:rFonts w:ascii="Montserrat Light" w:eastAsia="Times New Roman" w:hAnsi="Montserrat Light" w:cs="Candara"/>
                <w:color w:val="000000"/>
                <w:kern w:val="2"/>
                <w:lang w:eastAsia="zh-CN"/>
              </w:rPr>
              <w:t>energetice</w:t>
            </w:r>
            <w:proofErr w:type="spellEnd"/>
          </w:p>
        </w:tc>
        <w:tc>
          <w:tcPr>
            <w:tcW w:w="3150" w:type="dxa"/>
            <w:tcBorders>
              <w:top w:val="single" w:sz="4" w:space="0" w:color="auto"/>
              <w:left w:val="single" w:sz="4" w:space="0" w:color="auto"/>
              <w:bottom w:val="single" w:sz="4" w:space="0" w:color="auto"/>
              <w:right w:val="single" w:sz="4" w:space="0" w:color="auto"/>
            </w:tcBorders>
            <w:vAlign w:val="center"/>
            <w:hideMark/>
          </w:tcPr>
          <w:p w14:paraId="38651BAB" w14:textId="77777777" w:rsidR="00A0736F" w:rsidRPr="00AD44B8" w:rsidRDefault="00A0736F" w:rsidP="000731A0">
            <w:pPr>
              <w:widowControl w:val="0"/>
              <w:suppressLineNumbers/>
              <w:suppressAutoHyphens/>
              <w:spacing w:line="240" w:lineRule="auto"/>
              <w:jc w:val="center"/>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val="ro-RO" w:eastAsia="zh-CN"/>
              </w:rPr>
              <w:t>0</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9E34EE2" w14:textId="77777777" w:rsidR="00A0736F" w:rsidRPr="00AD44B8" w:rsidRDefault="00A0736F" w:rsidP="000731A0">
            <w:pPr>
              <w:suppressAutoHyphens/>
              <w:snapToGrid w:val="0"/>
              <w:spacing w:line="200" w:lineRule="atLeast"/>
              <w:jc w:val="center"/>
              <w:rPr>
                <w:rFonts w:ascii="Montserrat Light" w:eastAsia="Times New Roman" w:hAnsi="Montserrat Light" w:cs="Times New Roman"/>
                <w:color w:val="000000"/>
                <w:kern w:val="2"/>
                <w:lang w:val="ro-RO" w:eastAsia="zh-CN"/>
              </w:rPr>
            </w:pPr>
            <w:r w:rsidRPr="00AD44B8">
              <w:rPr>
                <w:rFonts w:ascii="Montserrat Light" w:eastAsia="Times New Roman" w:hAnsi="Montserrat Light" w:cs="Candara"/>
                <w:color w:val="000000"/>
                <w:kern w:val="2"/>
                <w:lang w:eastAsia="zh-CN"/>
              </w:rPr>
              <w:t>1</w:t>
            </w:r>
          </w:p>
        </w:tc>
      </w:tr>
    </w:tbl>
    <w:p w14:paraId="3B6B2163" w14:textId="77777777" w:rsidR="00A0736F" w:rsidRPr="00AD44B8" w:rsidRDefault="00A0736F" w:rsidP="00A0736F">
      <w:pPr>
        <w:widowControl w:val="0"/>
        <w:tabs>
          <w:tab w:val="left" w:pos="360"/>
          <w:tab w:val="left" w:pos="720"/>
          <w:tab w:val="left" w:pos="1080"/>
        </w:tabs>
        <w:autoSpaceDE w:val="0"/>
        <w:autoSpaceDN w:val="0"/>
        <w:adjustRightInd w:val="0"/>
        <w:rPr>
          <w:rFonts w:ascii="Montserrat Light" w:hAnsi="Montserrat Light"/>
          <w:b/>
          <w:bCs/>
          <w:color w:val="000000"/>
          <w:lang w:val="it-IT"/>
        </w:rPr>
      </w:pPr>
    </w:p>
    <w:p w14:paraId="17EC986D" w14:textId="7B2A1437" w:rsidR="00A0736F" w:rsidRPr="00AD44B8" w:rsidRDefault="00C664A0" w:rsidP="00A0736F">
      <w:pPr>
        <w:widowControl w:val="0"/>
        <w:tabs>
          <w:tab w:val="left" w:pos="360"/>
          <w:tab w:val="left" w:pos="720"/>
          <w:tab w:val="left" w:pos="1080"/>
        </w:tabs>
        <w:autoSpaceDE w:val="0"/>
        <w:autoSpaceDN w:val="0"/>
        <w:adjustRightInd w:val="0"/>
        <w:rPr>
          <w:rFonts w:ascii="Montserrat Light" w:hAnsi="Montserrat Light"/>
          <w:b/>
          <w:bCs/>
          <w:color w:val="000000"/>
          <w:lang w:val="it-IT"/>
        </w:rPr>
      </w:pPr>
      <w:r w:rsidRPr="00AD44B8">
        <w:rPr>
          <w:rFonts w:ascii="Montserrat Light" w:hAnsi="Montserrat Light"/>
          <w:b/>
          <w:bCs/>
          <w:color w:val="000000"/>
          <w:lang w:val="it-IT"/>
        </w:rPr>
        <w:t>2. Indicatori economici</w:t>
      </w:r>
    </w:p>
    <w:p w14:paraId="4B1D679D" w14:textId="77777777" w:rsidR="00C664A0" w:rsidRPr="00AD44B8" w:rsidRDefault="00C664A0" w:rsidP="00A0736F">
      <w:pPr>
        <w:widowControl w:val="0"/>
        <w:tabs>
          <w:tab w:val="left" w:pos="360"/>
          <w:tab w:val="left" w:pos="720"/>
          <w:tab w:val="left" w:pos="1080"/>
        </w:tabs>
        <w:autoSpaceDE w:val="0"/>
        <w:autoSpaceDN w:val="0"/>
        <w:adjustRightInd w:val="0"/>
        <w:rPr>
          <w:rFonts w:ascii="Montserrat Light" w:hAnsi="Montserrat Light"/>
          <w:b/>
          <w:bCs/>
          <w:color w:val="000000"/>
          <w:lang w:val="it-IT"/>
        </w:rPr>
      </w:pPr>
    </w:p>
    <w:p w14:paraId="64C61C36" w14:textId="77777777" w:rsidR="00C664A0" w:rsidRPr="00AD44B8" w:rsidRDefault="00C664A0" w:rsidP="00C664A0">
      <w:pPr>
        <w:rPr>
          <w:rFonts w:ascii="Montserrat Light" w:hAnsi="Montserrat Light"/>
          <w:spacing w:val="-3"/>
          <w:lang w:val="it-IT"/>
        </w:rPr>
      </w:pPr>
    </w:p>
    <w:p w14:paraId="1F352600" w14:textId="77777777" w:rsidR="00C664A0" w:rsidRPr="00AD44B8" w:rsidRDefault="00C664A0" w:rsidP="00C664A0">
      <w:pPr>
        <w:pStyle w:val="Listparagraf"/>
        <w:numPr>
          <w:ilvl w:val="0"/>
          <w:numId w:val="33"/>
        </w:numPr>
        <w:spacing w:after="120" w:line="276" w:lineRule="auto"/>
        <w:ind w:left="714" w:hanging="357"/>
        <w:rPr>
          <w:rFonts w:ascii="Montserrat Light" w:hAnsi="Montserrat Light"/>
          <w:b/>
          <w:bCs/>
          <w:spacing w:val="-3"/>
          <w:lang w:val="it-IT"/>
        </w:rPr>
      </w:pPr>
      <w:r w:rsidRPr="00AD44B8">
        <w:rPr>
          <w:rFonts w:ascii="Montserrat Light" w:hAnsi="Montserrat Light"/>
          <w:b/>
          <w:bCs/>
          <w:spacing w:val="-3"/>
          <w:lang w:val="it-IT"/>
        </w:rPr>
        <w:t>Indicatori economici</w:t>
      </w:r>
      <w:r w:rsidRPr="00AD44B8">
        <w:rPr>
          <w:rFonts w:ascii="Montserrat Light" w:hAnsi="Montserrat Light"/>
          <w:b/>
          <w:bCs/>
          <w:spacing w:val="-3"/>
          <w:lang w:val="ro-RO"/>
        </w:rPr>
        <w:t>:</w:t>
      </w:r>
    </w:p>
    <w:p w14:paraId="54FF946F" w14:textId="52F0CCDC" w:rsidR="00C664A0" w:rsidRPr="00AD44B8" w:rsidRDefault="00C664A0" w:rsidP="001428AC">
      <w:pPr>
        <w:pStyle w:val="Listparagraf"/>
        <w:widowControl w:val="0"/>
        <w:numPr>
          <w:ilvl w:val="0"/>
          <w:numId w:val="34"/>
        </w:numPr>
        <w:tabs>
          <w:tab w:val="left" w:pos="360"/>
          <w:tab w:val="left" w:pos="720"/>
          <w:tab w:val="left" w:pos="1080"/>
        </w:tabs>
        <w:autoSpaceDE w:val="0"/>
        <w:autoSpaceDN w:val="0"/>
        <w:adjustRightInd w:val="0"/>
        <w:spacing w:after="0" w:line="276" w:lineRule="auto"/>
        <w:ind w:left="714" w:hanging="357"/>
        <w:rPr>
          <w:rFonts w:ascii="Montserrat Light" w:hAnsi="Montserrat Light"/>
          <w:lang w:val="it-IT"/>
        </w:rPr>
      </w:pPr>
      <w:r w:rsidRPr="00AD44B8">
        <w:rPr>
          <w:rFonts w:ascii="Montserrat Light" w:hAnsi="Montserrat Light"/>
          <w:lang w:val="it-IT"/>
        </w:rPr>
        <w:t xml:space="preserve">Valoarea totală a investiţiei: </w:t>
      </w:r>
      <w:r w:rsidR="002448D3" w:rsidRPr="00AD44B8">
        <w:rPr>
          <w:rFonts w:ascii="Montserrat Light" w:hAnsi="Montserrat Light"/>
          <w:lang w:val="it-IT"/>
        </w:rPr>
        <w:t>31.911.482,28</w:t>
      </w:r>
      <w:r w:rsidRPr="00AD44B8">
        <w:rPr>
          <w:rFonts w:ascii="Montserrat Light" w:hAnsi="Montserrat Light"/>
          <w:lang w:val="it-IT"/>
        </w:rPr>
        <w:t xml:space="preserve"> lei exclusiv TVA, </w:t>
      </w:r>
      <w:r w:rsidR="002448D3" w:rsidRPr="00AD44B8">
        <w:rPr>
          <w:rFonts w:ascii="Montserrat Light" w:hAnsi="Montserrat Light"/>
          <w:lang w:val="it-IT"/>
        </w:rPr>
        <w:t>37.925.924,68</w:t>
      </w:r>
      <w:r w:rsidRPr="00AD44B8">
        <w:rPr>
          <w:rFonts w:ascii="Montserrat Light" w:hAnsi="Montserrat Light"/>
          <w:lang w:val="it-IT"/>
        </w:rPr>
        <w:t xml:space="preserve"> lei inclusiv TVA Din care C+M: </w:t>
      </w:r>
      <w:r w:rsidR="002448D3" w:rsidRPr="00AD44B8">
        <w:rPr>
          <w:rFonts w:ascii="Montserrat Light" w:hAnsi="Montserrat Light"/>
          <w:lang w:val="it-IT"/>
        </w:rPr>
        <w:t>25.552.223,94</w:t>
      </w:r>
      <w:r w:rsidRPr="00AD44B8">
        <w:rPr>
          <w:rFonts w:ascii="Montserrat Light" w:hAnsi="Montserrat Light"/>
          <w:lang w:val="it-IT"/>
        </w:rPr>
        <w:t xml:space="preserve"> lei exclusiv TVA, </w:t>
      </w:r>
      <w:r w:rsidR="002448D3" w:rsidRPr="00AD44B8">
        <w:rPr>
          <w:rFonts w:ascii="Montserrat Light" w:hAnsi="Montserrat Light"/>
          <w:lang w:val="it-IT"/>
        </w:rPr>
        <w:t xml:space="preserve">30.407.146,49 </w:t>
      </w:r>
      <w:r w:rsidRPr="00AD44B8">
        <w:rPr>
          <w:rFonts w:ascii="Montserrat Light" w:hAnsi="Montserrat Light"/>
          <w:lang w:val="it-IT"/>
        </w:rPr>
        <w:t xml:space="preserve"> lei inclusiv TVA </w:t>
      </w:r>
    </w:p>
    <w:p w14:paraId="6BEE3645" w14:textId="02C55107" w:rsidR="00C664A0" w:rsidRPr="00AD44B8" w:rsidRDefault="00C664A0" w:rsidP="00C664A0">
      <w:pPr>
        <w:pStyle w:val="Listparagraf"/>
        <w:widowControl w:val="0"/>
        <w:numPr>
          <w:ilvl w:val="0"/>
          <w:numId w:val="34"/>
        </w:numPr>
        <w:tabs>
          <w:tab w:val="left" w:pos="360"/>
          <w:tab w:val="left" w:pos="720"/>
          <w:tab w:val="left" w:pos="1080"/>
        </w:tabs>
        <w:autoSpaceDE w:val="0"/>
        <w:autoSpaceDN w:val="0"/>
        <w:adjustRightInd w:val="0"/>
        <w:spacing w:after="0" w:line="276" w:lineRule="auto"/>
        <w:ind w:left="714" w:hanging="357"/>
        <w:rPr>
          <w:rFonts w:ascii="Montserrat Light" w:hAnsi="Montserrat Light"/>
          <w:lang w:val="it-IT"/>
        </w:rPr>
      </w:pPr>
      <w:r w:rsidRPr="00AD44B8">
        <w:rPr>
          <w:rFonts w:ascii="Montserrat Light" w:hAnsi="Montserrat Light"/>
          <w:lang w:val="it-IT"/>
        </w:rPr>
        <w:t xml:space="preserve">Eșalonare: Anul I: 100% </w:t>
      </w:r>
      <w:r w:rsidR="001428AC" w:rsidRPr="00AD44B8">
        <w:rPr>
          <w:rFonts w:ascii="Montserrat Light" w:hAnsi="Montserrat Light"/>
          <w:lang w:val="it-IT"/>
        </w:rPr>
        <w:t>(31.911.482,28 lei fără TVA, 37.925.924,68 lei cu TVA)</w:t>
      </w:r>
    </w:p>
    <w:p w14:paraId="2CA4EE01" w14:textId="77777777" w:rsidR="00C664A0" w:rsidRPr="00AD44B8" w:rsidRDefault="00C664A0" w:rsidP="00C664A0">
      <w:pPr>
        <w:pStyle w:val="Listparagraf"/>
        <w:numPr>
          <w:ilvl w:val="0"/>
          <w:numId w:val="33"/>
        </w:numPr>
        <w:spacing w:before="120" w:after="120" w:line="276" w:lineRule="auto"/>
        <w:ind w:left="714" w:hanging="357"/>
        <w:rPr>
          <w:rFonts w:ascii="Montserrat Light" w:hAnsi="Montserrat Light"/>
          <w:spacing w:val="-3"/>
          <w:lang w:val="it-IT"/>
        </w:rPr>
      </w:pPr>
      <w:r w:rsidRPr="00AD44B8">
        <w:rPr>
          <w:rFonts w:ascii="Montserrat Light" w:hAnsi="Montserrat Light"/>
          <w:b/>
          <w:spacing w:val="-3"/>
          <w:lang w:val="it-IT"/>
        </w:rPr>
        <w:t>Durata</w:t>
      </w:r>
      <w:r w:rsidRPr="00AD44B8">
        <w:rPr>
          <w:rFonts w:ascii="Montserrat Light" w:hAnsi="Montserrat Light"/>
          <w:spacing w:val="-3"/>
          <w:lang w:val="it-IT"/>
        </w:rPr>
        <w:t xml:space="preserve"> </w:t>
      </w:r>
    </w:p>
    <w:p w14:paraId="4E4B566F" w14:textId="77777777" w:rsidR="00C664A0" w:rsidRPr="00AD44B8" w:rsidRDefault="00C664A0" w:rsidP="00C664A0">
      <w:pPr>
        <w:contextualSpacing/>
        <w:rPr>
          <w:rFonts w:ascii="Montserrat Light" w:hAnsi="Montserrat Light" w:cs="Cambria"/>
          <w:bCs/>
          <w:lang w:val="ro-RO"/>
        </w:rPr>
      </w:pPr>
      <w:r w:rsidRPr="00AD44B8">
        <w:rPr>
          <w:rFonts w:ascii="Montserrat Light" w:hAnsi="Montserrat Light" w:cs="Cambria"/>
          <w:bCs/>
          <w:lang w:val="ro-RO"/>
        </w:rPr>
        <w:t>Durata de execuţie a obiectivului de investiţii: 12 luni</w:t>
      </w:r>
    </w:p>
    <w:p w14:paraId="387654A5" w14:textId="77777777" w:rsidR="00C664A0" w:rsidRPr="00AD44B8" w:rsidRDefault="00C664A0" w:rsidP="00C664A0">
      <w:pPr>
        <w:pStyle w:val="Listparagraf"/>
        <w:numPr>
          <w:ilvl w:val="0"/>
          <w:numId w:val="33"/>
        </w:numPr>
        <w:spacing w:before="120" w:after="0" w:line="276" w:lineRule="auto"/>
        <w:ind w:left="714" w:hanging="357"/>
        <w:jc w:val="both"/>
        <w:rPr>
          <w:rFonts w:ascii="Montserrat Light" w:hAnsi="Montserrat Light"/>
          <w:b/>
          <w:bCs/>
          <w:lang w:val="it-IT"/>
        </w:rPr>
      </w:pPr>
      <w:r w:rsidRPr="00AD44B8">
        <w:rPr>
          <w:rFonts w:ascii="Montserrat Light" w:hAnsi="Montserrat Light"/>
          <w:b/>
          <w:bCs/>
          <w:lang w:val="it-IT"/>
        </w:rPr>
        <w:t xml:space="preserve">Finanţarea investiţiei: </w:t>
      </w:r>
      <w:r w:rsidRPr="00AD44B8">
        <w:rPr>
          <w:rFonts w:ascii="Montserrat Light" w:hAnsi="Montserrat Light"/>
          <w:spacing w:val="-3"/>
          <w:lang w:val="it-IT"/>
        </w:rPr>
        <w:t xml:space="preserve"> </w:t>
      </w:r>
      <w:r w:rsidRPr="00AD44B8">
        <w:rPr>
          <w:rFonts w:ascii="Montserrat Light" w:hAnsi="Montserrat Light" w:cs="Courier New"/>
          <w:lang w:val="it-IT"/>
        </w:rPr>
        <w:t>Fonduri externe nerambursabile,</w:t>
      </w:r>
      <w:r w:rsidRPr="00AD44B8">
        <w:rPr>
          <w:rFonts w:ascii="Montserrat Light" w:hAnsi="Montserrat Light"/>
          <w:lang w:val="it-IT"/>
        </w:rPr>
        <w:t xml:space="preserve"> fonduri de la bugetul Județului Cluj și venituri proprii.</w:t>
      </w:r>
    </w:p>
    <w:p w14:paraId="6AA04FAF" w14:textId="77777777" w:rsidR="00A0736F" w:rsidRPr="00AD44B8" w:rsidRDefault="00A0736F" w:rsidP="00A0736F">
      <w:pPr>
        <w:widowControl w:val="0"/>
        <w:tabs>
          <w:tab w:val="left" w:pos="360"/>
          <w:tab w:val="left" w:pos="720"/>
          <w:tab w:val="left" w:pos="1080"/>
        </w:tabs>
        <w:autoSpaceDE w:val="0"/>
        <w:autoSpaceDN w:val="0"/>
        <w:adjustRightInd w:val="0"/>
        <w:rPr>
          <w:rFonts w:ascii="Montserrat Light" w:hAnsi="Montserrat Light"/>
          <w:b/>
          <w:bCs/>
          <w:color w:val="000000"/>
          <w:lang w:val="it-IT"/>
        </w:rPr>
      </w:pPr>
    </w:p>
    <w:p w14:paraId="3591BE08" w14:textId="77777777" w:rsidR="00A0736F" w:rsidRPr="00AD44B8" w:rsidRDefault="00A0736F" w:rsidP="00337399">
      <w:pPr>
        <w:autoSpaceDE w:val="0"/>
        <w:autoSpaceDN w:val="0"/>
        <w:adjustRightInd w:val="0"/>
        <w:contextualSpacing/>
        <w:jc w:val="center"/>
        <w:rPr>
          <w:rFonts w:ascii="Montserrat Light" w:hAnsi="Montserrat Light"/>
          <w:b/>
          <w:bCs/>
          <w:noProof/>
          <w:lang w:val="it-IT"/>
        </w:rPr>
      </w:pPr>
    </w:p>
    <w:p w14:paraId="6C1CA4F5" w14:textId="77777777" w:rsidR="00A0736F" w:rsidRPr="00AD44B8" w:rsidRDefault="00A0736F" w:rsidP="00337399">
      <w:pPr>
        <w:autoSpaceDE w:val="0"/>
        <w:autoSpaceDN w:val="0"/>
        <w:adjustRightInd w:val="0"/>
        <w:contextualSpacing/>
        <w:jc w:val="center"/>
        <w:rPr>
          <w:rFonts w:ascii="Montserrat Light" w:hAnsi="Montserrat Light"/>
          <w:b/>
          <w:bCs/>
          <w:noProof/>
          <w:lang w:val="it-IT"/>
        </w:rPr>
      </w:pPr>
    </w:p>
    <w:p w14:paraId="1C3577F9" w14:textId="77777777" w:rsidR="009B5BC5" w:rsidRPr="00AD44B8" w:rsidRDefault="009B5BC5" w:rsidP="009B5BC5">
      <w:pPr>
        <w:jc w:val="both"/>
        <w:rPr>
          <w:rFonts w:ascii="Montserrat Light" w:hAnsi="Montserrat Light"/>
          <w:b/>
          <w:lang w:val="pt-PT"/>
        </w:rPr>
      </w:pPr>
      <w:r w:rsidRPr="00AD44B8">
        <w:rPr>
          <w:rFonts w:ascii="Montserrat Light" w:hAnsi="Montserrat Light"/>
          <w:b/>
          <w:lang w:val="it-IT"/>
        </w:rPr>
        <w:tab/>
      </w:r>
      <w:r w:rsidRPr="00AD44B8">
        <w:rPr>
          <w:rFonts w:ascii="Montserrat Light" w:hAnsi="Montserrat Light"/>
          <w:b/>
          <w:lang w:val="it-IT"/>
        </w:rPr>
        <w:tab/>
      </w:r>
      <w:r w:rsidRPr="00AD44B8">
        <w:rPr>
          <w:rFonts w:ascii="Montserrat Light" w:hAnsi="Montserrat Light"/>
          <w:b/>
          <w:lang w:val="it-IT"/>
        </w:rPr>
        <w:tab/>
      </w:r>
      <w:r w:rsidRPr="00AD44B8">
        <w:rPr>
          <w:rFonts w:ascii="Montserrat Light" w:hAnsi="Montserrat Light"/>
          <w:b/>
          <w:lang w:val="it-IT"/>
        </w:rPr>
        <w:tab/>
      </w:r>
      <w:r w:rsidRPr="00AD44B8">
        <w:rPr>
          <w:rFonts w:ascii="Montserrat Light" w:hAnsi="Montserrat Light"/>
          <w:b/>
          <w:lang w:val="it-IT"/>
        </w:rPr>
        <w:tab/>
      </w:r>
      <w:r w:rsidRPr="00AD44B8">
        <w:rPr>
          <w:rFonts w:ascii="Montserrat Light" w:hAnsi="Montserrat Light"/>
          <w:b/>
          <w:lang w:val="it-IT"/>
        </w:rPr>
        <w:tab/>
      </w:r>
      <w:r w:rsidRPr="00AD44B8">
        <w:rPr>
          <w:rFonts w:ascii="Montserrat Light" w:hAnsi="Montserrat Light"/>
          <w:b/>
          <w:lang w:val="it-IT"/>
        </w:rPr>
        <w:tab/>
        <w:t xml:space="preserve">                    </w:t>
      </w:r>
      <w:r w:rsidRPr="00AD44B8">
        <w:rPr>
          <w:rFonts w:ascii="Montserrat Light" w:hAnsi="Montserrat Light"/>
          <w:b/>
          <w:lang w:val="pt-PT"/>
        </w:rPr>
        <w:t>Contrasemnează:</w:t>
      </w:r>
    </w:p>
    <w:p w14:paraId="4A484C45" w14:textId="77777777" w:rsidR="009B5BC5" w:rsidRPr="00AD44B8" w:rsidRDefault="009B5BC5" w:rsidP="009B5BC5">
      <w:pPr>
        <w:jc w:val="both"/>
        <w:rPr>
          <w:rFonts w:ascii="Montserrat Light" w:hAnsi="Montserrat Light"/>
          <w:b/>
          <w:lang w:val="pt-PT"/>
        </w:rPr>
      </w:pPr>
      <w:r w:rsidRPr="00AD44B8">
        <w:rPr>
          <w:rFonts w:ascii="Montserrat Light" w:hAnsi="Montserrat Light"/>
          <w:b/>
          <w:lang w:val="pt-PT"/>
        </w:rPr>
        <w:tab/>
        <w:t xml:space="preserve">P R E Ș E D I N T E </w:t>
      </w:r>
      <w:r w:rsidRPr="00AD44B8">
        <w:rPr>
          <w:rFonts w:ascii="Montserrat Light" w:hAnsi="Montserrat Light"/>
          <w:b/>
          <w:lang w:val="pt-PT"/>
        </w:rPr>
        <w:tab/>
      </w:r>
      <w:r w:rsidRPr="00AD44B8">
        <w:rPr>
          <w:rFonts w:ascii="Montserrat Light" w:hAnsi="Montserrat Light"/>
          <w:b/>
          <w:lang w:val="pt-PT"/>
        </w:rPr>
        <w:tab/>
      </w:r>
      <w:r w:rsidRPr="00AD44B8">
        <w:rPr>
          <w:rFonts w:ascii="Montserrat Light" w:hAnsi="Montserrat Light"/>
          <w:b/>
          <w:lang w:val="pt-PT"/>
        </w:rPr>
        <w:tab/>
        <w:t xml:space="preserve">  </w:t>
      </w:r>
      <w:r w:rsidRPr="00AD44B8">
        <w:rPr>
          <w:rFonts w:ascii="Montserrat Light" w:hAnsi="Montserrat Light"/>
          <w:b/>
          <w:lang w:val="pt-PT"/>
        </w:rPr>
        <w:tab/>
        <w:t xml:space="preserve">SECRETAR GENERAL AL JUDEŢULUI, </w:t>
      </w:r>
    </w:p>
    <w:p w14:paraId="52A2D17A" w14:textId="77777777" w:rsidR="009B5BC5" w:rsidRPr="00AD44B8" w:rsidRDefault="009B5BC5" w:rsidP="009B5BC5">
      <w:pPr>
        <w:jc w:val="both"/>
        <w:rPr>
          <w:rFonts w:ascii="Montserrat Light" w:hAnsi="Montserrat Light"/>
          <w:b/>
          <w:lang w:val="it-IT"/>
        </w:rPr>
      </w:pPr>
      <w:r w:rsidRPr="00AD44B8">
        <w:rPr>
          <w:rFonts w:ascii="Montserrat Light" w:hAnsi="Montserrat Light"/>
          <w:b/>
          <w:lang w:val="pt-PT"/>
        </w:rPr>
        <w:t xml:space="preserve">                     </w:t>
      </w:r>
      <w:r w:rsidRPr="00AD44B8">
        <w:rPr>
          <w:rFonts w:ascii="Montserrat Light" w:hAnsi="Montserrat Light"/>
          <w:b/>
          <w:lang w:val="it-IT"/>
        </w:rPr>
        <w:t>ALIN TIȘE</w:t>
      </w:r>
      <w:r w:rsidRPr="00AD44B8">
        <w:rPr>
          <w:rFonts w:ascii="Montserrat Light" w:hAnsi="Montserrat Light"/>
          <w:b/>
          <w:lang w:val="it-IT"/>
        </w:rPr>
        <w:tab/>
      </w:r>
      <w:r w:rsidRPr="00AD44B8">
        <w:rPr>
          <w:rFonts w:ascii="Montserrat Light" w:hAnsi="Montserrat Light"/>
          <w:b/>
          <w:lang w:val="it-IT"/>
        </w:rPr>
        <w:tab/>
      </w:r>
      <w:r w:rsidRPr="00AD44B8">
        <w:rPr>
          <w:rFonts w:ascii="Montserrat Light" w:hAnsi="Montserrat Light"/>
          <w:b/>
          <w:lang w:val="it-IT"/>
        </w:rPr>
        <w:tab/>
      </w:r>
      <w:r w:rsidRPr="00AD44B8">
        <w:rPr>
          <w:rFonts w:ascii="Montserrat Light" w:hAnsi="Montserrat Light"/>
          <w:b/>
          <w:lang w:val="it-IT"/>
        </w:rPr>
        <w:tab/>
      </w:r>
      <w:r w:rsidRPr="00AD44B8">
        <w:rPr>
          <w:rFonts w:ascii="Montserrat Light" w:hAnsi="Montserrat Light"/>
          <w:b/>
          <w:lang w:val="it-IT"/>
        </w:rPr>
        <w:tab/>
        <w:t xml:space="preserve">  </w:t>
      </w:r>
      <w:r w:rsidRPr="00AD44B8">
        <w:rPr>
          <w:rFonts w:ascii="Montserrat Light" w:hAnsi="Montserrat Light"/>
          <w:b/>
          <w:lang w:val="it-IT"/>
        </w:rPr>
        <w:tab/>
        <w:t xml:space="preserve"> Simona Gaci</w:t>
      </w:r>
    </w:p>
    <w:p w14:paraId="4B4B0A10" w14:textId="77777777" w:rsidR="009B5BC5" w:rsidRPr="00AD44B8" w:rsidRDefault="009B5BC5" w:rsidP="009B5BC5">
      <w:pPr>
        <w:jc w:val="both"/>
        <w:rPr>
          <w:rFonts w:ascii="Montserrat Light" w:hAnsi="Montserrat Light"/>
          <w:b/>
          <w:lang w:val="it-IT"/>
        </w:rPr>
      </w:pPr>
    </w:p>
    <w:p w14:paraId="18CDF25D" w14:textId="77777777" w:rsidR="009B5BC5" w:rsidRPr="00AD44B8" w:rsidRDefault="009B5BC5" w:rsidP="009B5BC5">
      <w:pPr>
        <w:jc w:val="both"/>
        <w:rPr>
          <w:rFonts w:ascii="Montserrat Light" w:hAnsi="Montserrat Light"/>
          <w:b/>
          <w:lang w:val="it-IT"/>
        </w:rPr>
      </w:pPr>
    </w:p>
    <w:p w14:paraId="2FD79880" w14:textId="77777777" w:rsidR="009B5BC5" w:rsidRPr="00AD44B8" w:rsidRDefault="009B5BC5" w:rsidP="009B5BC5">
      <w:pPr>
        <w:jc w:val="both"/>
        <w:rPr>
          <w:rFonts w:ascii="Montserrat Light" w:hAnsi="Montserrat Light"/>
          <w:b/>
          <w:lang w:val="it-IT"/>
        </w:rPr>
      </w:pPr>
    </w:p>
    <w:p w14:paraId="7D02419C" w14:textId="77777777" w:rsidR="009B5BC5" w:rsidRPr="00AD44B8" w:rsidRDefault="009B5BC5" w:rsidP="009B5BC5">
      <w:pPr>
        <w:tabs>
          <w:tab w:val="left" w:pos="3456"/>
        </w:tabs>
        <w:jc w:val="center"/>
        <w:rPr>
          <w:rFonts w:ascii="Montserrat Light" w:hAnsi="Montserrat Light"/>
          <w:b/>
          <w:bCs/>
          <w:lang w:val="it-IT"/>
        </w:rPr>
      </w:pPr>
      <w:r w:rsidRPr="00AD44B8">
        <w:rPr>
          <w:rFonts w:ascii="Montserrat Light" w:hAnsi="Montserrat Light"/>
          <w:b/>
          <w:bCs/>
          <w:lang w:val="it-IT"/>
        </w:rPr>
        <w:t>INIȚIATOR</w:t>
      </w:r>
    </w:p>
    <w:p w14:paraId="5A9BF914" w14:textId="77777777" w:rsidR="009B5BC5" w:rsidRPr="00AD44B8" w:rsidRDefault="009B5BC5" w:rsidP="009B5BC5">
      <w:pPr>
        <w:tabs>
          <w:tab w:val="left" w:pos="3456"/>
        </w:tabs>
        <w:jc w:val="center"/>
        <w:rPr>
          <w:rFonts w:ascii="Montserrat Light" w:hAnsi="Montserrat Light"/>
          <w:b/>
          <w:bCs/>
          <w:lang w:val="it-IT"/>
        </w:rPr>
      </w:pPr>
      <w:r w:rsidRPr="00AD44B8">
        <w:rPr>
          <w:rFonts w:ascii="Montserrat Light" w:hAnsi="Montserrat Light"/>
          <w:b/>
          <w:bCs/>
          <w:lang w:val="it-IT"/>
        </w:rPr>
        <w:t>PREȘEDINTE</w:t>
      </w:r>
    </w:p>
    <w:p w14:paraId="5D45A89E" w14:textId="77777777" w:rsidR="009B5BC5" w:rsidRPr="00AD44B8" w:rsidRDefault="009B5BC5" w:rsidP="009B5BC5">
      <w:pPr>
        <w:tabs>
          <w:tab w:val="left" w:pos="3456"/>
        </w:tabs>
        <w:rPr>
          <w:rFonts w:ascii="Montserrat Light" w:hAnsi="Montserrat Light"/>
          <w:highlight w:val="yellow"/>
          <w:lang w:val="it-IT"/>
        </w:rPr>
      </w:pPr>
    </w:p>
    <w:p w14:paraId="3FAE4FB6" w14:textId="77777777" w:rsidR="00A0736F" w:rsidRPr="00AD44B8" w:rsidRDefault="00A0736F" w:rsidP="00337399">
      <w:pPr>
        <w:autoSpaceDE w:val="0"/>
        <w:autoSpaceDN w:val="0"/>
        <w:adjustRightInd w:val="0"/>
        <w:contextualSpacing/>
        <w:jc w:val="center"/>
        <w:rPr>
          <w:rFonts w:ascii="Montserrat Light" w:hAnsi="Montserrat Light"/>
          <w:b/>
          <w:bCs/>
          <w:noProof/>
          <w:lang w:val="it-IT"/>
        </w:rPr>
      </w:pPr>
    </w:p>
    <w:p w14:paraId="63EA2B28" w14:textId="77777777" w:rsidR="009B5BC5" w:rsidRPr="00AD44B8" w:rsidRDefault="009B5BC5" w:rsidP="00337399">
      <w:pPr>
        <w:autoSpaceDE w:val="0"/>
        <w:autoSpaceDN w:val="0"/>
        <w:adjustRightInd w:val="0"/>
        <w:contextualSpacing/>
        <w:jc w:val="center"/>
        <w:rPr>
          <w:rFonts w:ascii="Montserrat Light" w:hAnsi="Montserrat Light"/>
          <w:b/>
          <w:bCs/>
          <w:noProof/>
          <w:lang w:val="it-IT"/>
        </w:rPr>
      </w:pPr>
    </w:p>
    <w:p w14:paraId="2BEB0C25" w14:textId="77777777" w:rsidR="009B5BC5" w:rsidRPr="00AD44B8" w:rsidRDefault="009B5BC5" w:rsidP="00337399">
      <w:pPr>
        <w:autoSpaceDE w:val="0"/>
        <w:autoSpaceDN w:val="0"/>
        <w:adjustRightInd w:val="0"/>
        <w:contextualSpacing/>
        <w:jc w:val="center"/>
        <w:rPr>
          <w:rFonts w:ascii="Montserrat Light" w:hAnsi="Montserrat Light"/>
          <w:b/>
          <w:bCs/>
          <w:noProof/>
          <w:lang w:val="it-IT"/>
        </w:rPr>
      </w:pPr>
    </w:p>
    <w:p w14:paraId="1F10A82A" w14:textId="77777777" w:rsidR="009B5BC5" w:rsidRPr="00AD44B8" w:rsidRDefault="009B5BC5" w:rsidP="00337399">
      <w:pPr>
        <w:autoSpaceDE w:val="0"/>
        <w:autoSpaceDN w:val="0"/>
        <w:adjustRightInd w:val="0"/>
        <w:contextualSpacing/>
        <w:jc w:val="center"/>
        <w:rPr>
          <w:rFonts w:ascii="Montserrat Light" w:hAnsi="Montserrat Light"/>
          <w:b/>
          <w:bCs/>
          <w:noProof/>
          <w:lang w:val="it-IT"/>
        </w:rPr>
      </w:pPr>
    </w:p>
    <w:p w14:paraId="4C9F97CB" w14:textId="77777777" w:rsidR="009B5BC5" w:rsidRPr="00AD44B8" w:rsidRDefault="009B5BC5" w:rsidP="00337399">
      <w:pPr>
        <w:autoSpaceDE w:val="0"/>
        <w:autoSpaceDN w:val="0"/>
        <w:adjustRightInd w:val="0"/>
        <w:contextualSpacing/>
        <w:jc w:val="center"/>
        <w:rPr>
          <w:rFonts w:ascii="Montserrat Light" w:hAnsi="Montserrat Light"/>
          <w:b/>
          <w:bCs/>
          <w:noProof/>
          <w:lang w:val="it-IT"/>
        </w:rPr>
      </w:pPr>
    </w:p>
    <w:p w14:paraId="0C351CE8" w14:textId="77777777" w:rsidR="009B5BC5" w:rsidRPr="00AD44B8" w:rsidRDefault="009B5BC5" w:rsidP="00337399">
      <w:pPr>
        <w:autoSpaceDE w:val="0"/>
        <w:autoSpaceDN w:val="0"/>
        <w:adjustRightInd w:val="0"/>
        <w:contextualSpacing/>
        <w:jc w:val="center"/>
        <w:rPr>
          <w:rFonts w:ascii="Montserrat Light" w:hAnsi="Montserrat Light"/>
          <w:b/>
          <w:bCs/>
          <w:noProof/>
          <w:lang w:val="it-IT"/>
        </w:rPr>
      </w:pPr>
    </w:p>
    <w:p w14:paraId="383D0675" w14:textId="77777777" w:rsidR="009B5BC5" w:rsidRPr="00AD44B8" w:rsidRDefault="009B5BC5" w:rsidP="00337399">
      <w:pPr>
        <w:autoSpaceDE w:val="0"/>
        <w:autoSpaceDN w:val="0"/>
        <w:adjustRightInd w:val="0"/>
        <w:contextualSpacing/>
        <w:jc w:val="center"/>
        <w:rPr>
          <w:rFonts w:ascii="Montserrat Light" w:hAnsi="Montserrat Light"/>
          <w:b/>
          <w:bCs/>
          <w:noProof/>
          <w:lang w:val="it-IT"/>
        </w:rPr>
      </w:pPr>
    </w:p>
    <w:p w14:paraId="252BE612" w14:textId="77777777" w:rsidR="00FB2E15" w:rsidRPr="00AD44B8" w:rsidRDefault="00FB2E15" w:rsidP="00337399">
      <w:pPr>
        <w:autoSpaceDE w:val="0"/>
        <w:autoSpaceDN w:val="0"/>
        <w:adjustRightInd w:val="0"/>
        <w:contextualSpacing/>
        <w:jc w:val="center"/>
        <w:rPr>
          <w:rFonts w:ascii="Montserrat Light" w:hAnsi="Montserrat Light"/>
          <w:b/>
          <w:bCs/>
          <w:noProof/>
          <w:lang w:val="it-IT"/>
        </w:rPr>
      </w:pPr>
    </w:p>
    <w:p w14:paraId="6E0BACB9" w14:textId="77777777" w:rsidR="00FB2E15" w:rsidRPr="00AD44B8" w:rsidRDefault="00FB2E15" w:rsidP="00337399">
      <w:pPr>
        <w:autoSpaceDE w:val="0"/>
        <w:autoSpaceDN w:val="0"/>
        <w:adjustRightInd w:val="0"/>
        <w:contextualSpacing/>
        <w:jc w:val="center"/>
        <w:rPr>
          <w:rFonts w:ascii="Montserrat Light" w:hAnsi="Montserrat Light"/>
          <w:b/>
          <w:bCs/>
          <w:noProof/>
          <w:lang w:val="it-IT"/>
        </w:rPr>
      </w:pPr>
    </w:p>
    <w:p w14:paraId="5A2575B0" w14:textId="77777777" w:rsidR="00FB2E15" w:rsidRPr="00AD44B8" w:rsidRDefault="00FB2E15" w:rsidP="00337399">
      <w:pPr>
        <w:autoSpaceDE w:val="0"/>
        <w:autoSpaceDN w:val="0"/>
        <w:adjustRightInd w:val="0"/>
        <w:contextualSpacing/>
        <w:jc w:val="center"/>
        <w:rPr>
          <w:rFonts w:ascii="Montserrat Light" w:hAnsi="Montserrat Light"/>
          <w:b/>
          <w:bCs/>
          <w:noProof/>
          <w:lang w:val="it-IT"/>
        </w:rPr>
      </w:pPr>
    </w:p>
    <w:p w14:paraId="06F1BBB7" w14:textId="77777777" w:rsidR="00FB2E15" w:rsidRPr="00AD44B8" w:rsidRDefault="00FB2E15" w:rsidP="00337399">
      <w:pPr>
        <w:autoSpaceDE w:val="0"/>
        <w:autoSpaceDN w:val="0"/>
        <w:adjustRightInd w:val="0"/>
        <w:contextualSpacing/>
        <w:jc w:val="center"/>
        <w:rPr>
          <w:rFonts w:ascii="Montserrat Light" w:hAnsi="Montserrat Light"/>
          <w:b/>
          <w:bCs/>
          <w:noProof/>
          <w:lang w:val="it-IT"/>
        </w:rPr>
      </w:pPr>
    </w:p>
    <w:p w14:paraId="5E44F2A6" w14:textId="77777777" w:rsidR="00FB2E15" w:rsidRPr="00AD44B8" w:rsidRDefault="00FB2E15" w:rsidP="00337399">
      <w:pPr>
        <w:autoSpaceDE w:val="0"/>
        <w:autoSpaceDN w:val="0"/>
        <w:adjustRightInd w:val="0"/>
        <w:contextualSpacing/>
        <w:jc w:val="center"/>
        <w:rPr>
          <w:rFonts w:ascii="Montserrat Light" w:hAnsi="Montserrat Light"/>
          <w:b/>
          <w:bCs/>
          <w:noProof/>
          <w:lang w:val="it-IT"/>
        </w:rPr>
      </w:pPr>
    </w:p>
    <w:p w14:paraId="0A2C2840" w14:textId="77777777" w:rsidR="00FB2E15" w:rsidRPr="00AD44B8" w:rsidRDefault="00FB2E15" w:rsidP="00337399">
      <w:pPr>
        <w:autoSpaceDE w:val="0"/>
        <w:autoSpaceDN w:val="0"/>
        <w:adjustRightInd w:val="0"/>
        <w:contextualSpacing/>
        <w:jc w:val="center"/>
        <w:rPr>
          <w:rFonts w:ascii="Montserrat Light" w:hAnsi="Montserrat Light"/>
          <w:b/>
          <w:bCs/>
          <w:noProof/>
          <w:lang w:val="it-IT"/>
        </w:rPr>
      </w:pPr>
    </w:p>
    <w:p w14:paraId="2EA2048E" w14:textId="77777777" w:rsidR="00FB2E15" w:rsidRPr="00AD44B8" w:rsidRDefault="00FB2E15" w:rsidP="00337399">
      <w:pPr>
        <w:autoSpaceDE w:val="0"/>
        <w:autoSpaceDN w:val="0"/>
        <w:adjustRightInd w:val="0"/>
        <w:contextualSpacing/>
        <w:jc w:val="center"/>
        <w:rPr>
          <w:rFonts w:ascii="Montserrat Light" w:hAnsi="Montserrat Light"/>
          <w:b/>
          <w:bCs/>
          <w:noProof/>
          <w:lang w:val="it-IT"/>
        </w:rPr>
      </w:pPr>
    </w:p>
    <w:p w14:paraId="3BFA1AA2" w14:textId="77777777" w:rsidR="00FB2E15" w:rsidRPr="00AD44B8" w:rsidRDefault="00FB2E15" w:rsidP="00337399">
      <w:pPr>
        <w:autoSpaceDE w:val="0"/>
        <w:autoSpaceDN w:val="0"/>
        <w:adjustRightInd w:val="0"/>
        <w:contextualSpacing/>
        <w:jc w:val="center"/>
        <w:rPr>
          <w:rFonts w:ascii="Montserrat Light" w:hAnsi="Montserrat Light"/>
          <w:b/>
          <w:bCs/>
          <w:noProof/>
          <w:lang w:val="it-IT"/>
        </w:rPr>
      </w:pPr>
    </w:p>
    <w:p w14:paraId="25E7DE93" w14:textId="77777777" w:rsidR="009B5BC5" w:rsidRPr="00AD44B8" w:rsidRDefault="009B5BC5" w:rsidP="00337399">
      <w:pPr>
        <w:autoSpaceDE w:val="0"/>
        <w:autoSpaceDN w:val="0"/>
        <w:adjustRightInd w:val="0"/>
        <w:contextualSpacing/>
        <w:jc w:val="center"/>
        <w:rPr>
          <w:rFonts w:ascii="Montserrat Light" w:hAnsi="Montserrat Light"/>
          <w:b/>
          <w:bCs/>
          <w:noProof/>
          <w:lang w:val="it-IT"/>
        </w:rPr>
      </w:pPr>
    </w:p>
    <w:p w14:paraId="368E790B" w14:textId="77777777" w:rsidR="009B5BC5" w:rsidRPr="00AD44B8" w:rsidRDefault="009B5BC5" w:rsidP="00337399">
      <w:pPr>
        <w:autoSpaceDE w:val="0"/>
        <w:autoSpaceDN w:val="0"/>
        <w:adjustRightInd w:val="0"/>
        <w:contextualSpacing/>
        <w:jc w:val="center"/>
        <w:rPr>
          <w:rFonts w:ascii="Montserrat Light" w:hAnsi="Montserrat Light"/>
          <w:b/>
          <w:bCs/>
          <w:noProof/>
          <w:lang w:val="it-IT"/>
        </w:rPr>
      </w:pPr>
    </w:p>
    <w:p w14:paraId="616913D4" w14:textId="77777777" w:rsidR="009B5BC5" w:rsidRPr="00AD44B8" w:rsidRDefault="009B5BC5" w:rsidP="00337399">
      <w:pPr>
        <w:autoSpaceDE w:val="0"/>
        <w:autoSpaceDN w:val="0"/>
        <w:adjustRightInd w:val="0"/>
        <w:contextualSpacing/>
        <w:jc w:val="center"/>
        <w:rPr>
          <w:rFonts w:ascii="Montserrat Light" w:hAnsi="Montserrat Light"/>
          <w:b/>
          <w:bCs/>
          <w:noProof/>
          <w:lang w:val="it-IT"/>
        </w:rPr>
      </w:pPr>
    </w:p>
    <w:bookmarkEnd w:id="5"/>
    <w:p w14:paraId="79CED756" w14:textId="7686D8BD" w:rsidR="00D447A5" w:rsidRPr="00AD44B8" w:rsidRDefault="00674BDB" w:rsidP="009B5BC5">
      <w:pPr>
        <w:autoSpaceDE w:val="0"/>
        <w:autoSpaceDN w:val="0"/>
        <w:adjustRightInd w:val="0"/>
        <w:contextualSpacing/>
        <w:rPr>
          <w:rFonts w:ascii="Montserrat Light" w:hAnsi="Montserrat Light"/>
          <w:noProof/>
          <w:lang w:val="fr-FR"/>
        </w:rPr>
      </w:pPr>
      <w:r w:rsidRPr="00AD44B8">
        <w:rPr>
          <w:rFonts w:ascii="Montserrat Light" w:hAnsi="Montserrat Light"/>
          <w:b/>
          <w:bCs/>
          <w:noProof/>
          <w:lang w:val="it-IT"/>
        </w:rPr>
        <w:lastRenderedPageBreak/>
        <w:tab/>
      </w:r>
      <w:r w:rsidRPr="00AD44B8">
        <w:rPr>
          <w:rFonts w:ascii="Montserrat Light" w:hAnsi="Montserrat Light"/>
          <w:b/>
          <w:bCs/>
          <w:noProof/>
          <w:lang w:val="it-IT"/>
        </w:rPr>
        <w:tab/>
      </w:r>
      <w:r w:rsidR="0005616A" w:rsidRPr="00AD44B8">
        <w:rPr>
          <w:rFonts w:ascii="Montserrat Light" w:hAnsi="Montserrat Light"/>
          <w:b/>
          <w:bCs/>
          <w:noProof/>
          <w:lang w:val="it-IT"/>
        </w:rPr>
        <w:t xml:space="preserve">                                                              </w:t>
      </w:r>
      <w:r w:rsidR="002448D3" w:rsidRPr="00AD44B8">
        <w:rPr>
          <w:rFonts w:ascii="Montserrat Light" w:hAnsi="Montserrat Light"/>
          <w:b/>
          <w:bCs/>
          <w:noProof/>
          <w:lang w:val="it-IT"/>
        </w:rPr>
        <w:tab/>
      </w:r>
      <w:r w:rsidR="002448D3" w:rsidRPr="00AD44B8">
        <w:rPr>
          <w:rFonts w:ascii="Montserrat Light" w:hAnsi="Montserrat Light"/>
          <w:b/>
          <w:bCs/>
          <w:noProof/>
          <w:lang w:val="it-IT"/>
        </w:rPr>
        <w:tab/>
        <w:t xml:space="preserve">              </w:t>
      </w:r>
      <w:r w:rsidRPr="00AD44B8">
        <w:rPr>
          <w:rFonts w:ascii="Montserrat Light" w:hAnsi="Montserrat Light"/>
          <w:noProof/>
          <w:lang w:val="fr-FR"/>
        </w:rPr>
        <w:t>Nr.</w:t>
      </w:r>
      <w:r w:rsidR="0005616A" w:rsidRPr="00AD44B8">
        <w:rPr>
          <w:rFonts w:ascii="Montserrat Light" w:hAnsi="Montserrat Light"/>
          <w:noProof/>
          <w:lang w:val="fr-FR"/>
        </w:rPr>
        <w:t xml:space="preserve">   </w:t>
      </w:r>
      <w:r w:rsidR="005025DD" w:rsidRPr="00AD44B8">
        <w:rPr>
          <w:rFonts w:ascii="Montserrat Light" w:hAnsi="Montserrat Light"/>
          <w:noProof/>
          <w:lang w:val="fr-FR"/>
        </w:rPr>
        <w:t>11559/15.03.2024</w:t>
      </w:r>
      <w:r w:rsidRPr="00AD44B8">
        <w:rPr>
          <w:rFonts w:ascii="Montserrat Light" w:hAnsi="Montserrat Light"/>
          <w:noProof/>
          <w:lang w:val="fr-FR"/>
        </w:rPr>
        <w:t xml:space="preserve"> </w:t>
      </w:r>
    </w:p>
    <w:p w14:paraId="4C7C69AA" w14:textId="77777777" w:rsidR="00674BDB" w:rsidRPr="00AD44B8" w:rsidRDefault="00674BDB" w:rsidP="00674BDB">
      <w:pPr>
        <w:tabs>
          <w:tab w:val="left" w:pos="3456"/>
        </w:tabs>
        <w:jc w:val="center"/>
        <w:rPr>
          <w:rFonts w:ascii="Montserrat Light" w:hAnsi="Montserrat Light"/>
          <w:b/>
          <w:bCs/>
          <w:iCs/>
          <w:lang w:val="ro-RO"/>
        </w:rPr>
      </w:pPr>
    </w:p>
    <w:p w14:paraId="30BF79E6" w14:textId="0C6652A0" w:rsidR="00674BDB" w:rsidRPr="00AD44B8" w:rsidRDefault="00674BDB" w:rsidP="00674BDB">
      <w:pPr>
        <w:tabs>
          <w:tab w:val="left" w:pos="3456"/>
        </w:tabs>
        <w:jc w:val="center"/>
        <w:rPr>
          <w:rFonts w:ascii="Montserrat Light" w:hAnsi="Montserrat Light"/>
          <w:b/>
          <w:bCs/>
          <w:iCs/>
          <w:lang w:val="ro-RO"/>
        </w:rPr>
      </w:pPr>
      <w:r w:rsidRPr="00AD44B8">
        <w:rPr>
          <w:rFonts w:ascii="Montserrat Light" w:hAnsi="Montserrat Light"/>
          <w:b/>
          <w:bCs/>
          <w:iCs/>
          <w:lang w:val="ro-RO"/>
        </w:rPr>
        <w:t>RAPORT DE SPECIALITATE</w:t>
      </w:r>
    </w:p>
    <w:p w14:paraId="3CB44485" w14:textId="77777777" w:rsidR="00674BDB" w:rsidRPr="00AD44B8" w:rsidRDefault="00674BDB" w:rsidP="00674BDB">
      <w:pPr>
        <w:tabs>
          <w:tab w:val="left" w:pos="3456"/>
        </w:tabs>
        <w:rPr>
          <w:rFonts w:ascii="Montserrat Light" w:hAnsi="Montserrat Light"/>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674BDB" w:rsidRPr="00AD44B8" w14:paraId="4B7CAE81" w14:textId="77777777" w:rsidTr="005C6FA9">
        <w:trPr>
          <w:trHeight w:val="278"/>
        </w:trPr>
        <w:tc>
          <w:tcPr>
            <w:tcW w:w="3663" w:type="dxa"/>
          </w:tcPr>
          <w:p w14:paraId="6AB58598" w14:textId="77777777" w:rsidR="00674BDB" w:rsidRPr="00AD44B8" w:rsidRDefault="00674BDB" w:rsidP="005C6FA9">
            <w:pPr>
              <w:tabs>
                <w:tab w:val="left" w:pos="3456"/>
              </w:tabs>
              <w:jc w:val="both"/>
              <w:rPr>
                <w:rFonts w:ascii="Montserrat Light" w:hAnsi="Montserrat Light"/>
                <w:b/>
                <w:bCs/>
                <w:iCs/>
                <w:lang w:val="en-US"/>
              </w:rPr>
            </w:pPr>
            <w:proofErr w:type="spellStart"/>
            <w:r w:rsidRPr="00AD44B8">
              <w:rPr>
                <w:rFonts w:ascii="Montserrat Light" w:hAnsi="Montserrat Light"/>
                <w:b/>
                <w:bCs/>
                <w:iCs/>
                <w:lang w:val="en-US"/>
              </w:rPr>
              <w:t>Titlul</w:t>
            </w:r>
            <w:proofErr w:type="spellEnd"/>
            <w:r w:rsidRPr="00AD44B8">
              <w:rPr>
                <w:rFonts w:ascii="Montserrat Light" w:hAnsi="Montserrat Light"/>
                <w:b/>
                <w:bCs/>
                <w:iCs/>
                <w:lang w:val="en-US"/>
              </w:rPr>
              <w:t xml:space="preserve"> </w:t>
            </w:r>
            <w:proofErr w:type="spellStart"/>
            <w:r w:rsidRPr="00AD44B8">
              <w:rPr>
                <w:rFonts w:ascii="Montserrat Light" w:hAnsi="Montserrat Light"/>
                <w:b/>
                <w:bCs/>
                <w:iCs/>
                <w:lang w:val="en-US"/>
              </w:rPr>
              <w:t>proiectului</w:t>
            </w:r>
            <w:proofErr w:type="spellEnd"/>
            <w:r w:rsidRPr="00AD44B8">
              <w:rPr>
                <w:rFonts w:ascii="Montserrat Light" w:hAnsi="Montserrat Light"/>
                <w:b/>
                <w:bCs/>
                <w:iCs/>
                <w:lang w:val="en-US"/>
              </w:rPr>
              <w:t xml:space="preserve"> de </w:t>
            </w:r>
            <w:proofErr w:type="spellStart"/>
            <w:r w:rsidRPr="00AD44B8">
              <w:rPr>
                <w:rFonts w:ascii="Montserrat Light" w:hAnsi="Montserrat Light"/>
                <w:b/>
                <w:bCs/>
                <w:iCs/>
                <w:lang w:val="en-US"/>
              </w:rPr>
              <w:t>hotărâre</w:t>
            </w:r>
            <w:proofErr w:type="spellEnd"/>
          </w:p>
        </w:tc>
        <w:tc>
          <w:tcPr>
            <w:tcW w:w="6142" w:type="dxa"/>
            <w:gridSpan w:val="3"/>
          </w:tcPr>
          <w:p w14:paraId="5ECB2A0D" w14:textId="6416FE6F" w:rsidR="00674BDB" w:rsidRPr="00AD44B8" w:rsidRDefault="00674BDB" w:rsidP="005C6FA9">
            <w:pPr>
              <w:tabs>
                <w:tab w:val="left" w:pos="3456"/>
              </w:tabs>
              <w:jc w:val="both"/>
              <w:rPr>
                <w:rFonts w:ascii="Montserrat Light" w:hAnsi="Montserrat Light"/>
                <w:lang w:val="ro-RO"/>
              </w:rPr>
            </w:pPr>
            <w:r w:rsidRPr="00AD44B8">
              <w:rPr>
                <w:rFonts w:ascii="Montserrat Light" w:eastAsia="Calibri" w:hAnsi="Montserrat Light"/>
                <w:iCs/>
                <w:noProof/>
                <w:color w:val="000000" w:themeColor="text1"/>
              </w:rPr>
              <w:t xml:space="preserve">Proiect de hotărâre </w:t>
            </w:r>
            <w:r w:rsidR="00FA0601" w:rsidRPr="00AD44B8">
              <w:rPr>
                <w:rFonts w:ascii="Montserrat Light" w:eastAsia="Calibri" w:hAnsi="Montserrat Light"/>
                <w:iCs/>
                <w:noProof/>
                <w:color w:val="000000" w:themeColor="text1"/>
              </w:rPr>
              <w:t>p</w:t>
            </w:r>
            <w:r w:rsidR="009B5BC5" w:rsidRPr="00AD44B8">
              <w:rPr>
                <w:rFonts w:ascii="Montserrat Light" w:eastAsia="Calibri" w:hAnsi="Montserrat Light"/>
                <w:iCs/>
                <w:noProof/>
                <w:color w:val="000000" w:themeColor="text1"/>
              </w:rPr>
              <w:t xml:space="preserve">rivind </w:t>
            </w:r>
            <w:r w:rsidR="002448D3" w:rsidRPr="00AD44B8">
              <w:rPr>
                <w:rFonts w:ascii="Montserrat Light" w:eastAsia="Calibri" w:hAnsi="Montserrat Light"/>
                <w:iCs/>
                <w:noProof/>
                <w:color w:val="000000" w:themeColor="text1"/>
              </w:rPr>
              <w:t>modificarea Hotărârii Consiliului Județean Cluj nr. 148/2023 pentru a</w:t>
            </w:r>
            <w:proofErr w:type="spellStart"/>
            <w:r w:rsidRPr="00AD44B8">
              <w:rPr>
                <w:rFonts w:ascii="Montserrat Light" w:hAnsi="Montserrat Light"/>
              </w:rPr>
              <w:t>probarea</w:t>
            </w:r>
            <w:proofErr w:type="spellEnd"/>
            <w:r w:rsidRPr="00AD44B8">
              <w:rPr>
                <w:rFonts w:ascii="Montserrat Light" w:hAnsi="Montserrat Light"/>
              </w:rPr>
              <w:t xml:space="preserve"> </w:t>
            </w:r>
            <w:proofErr w:type="spellStart"/>
            <w:r w:rsidRPr="00AD44B8">
              <w:rPr>
                <w:rFonts w:ascii="Montserrat Light" w:hAnsi="Montserrat Light"/>
              </w:rPr>
              <w:t>indicatorilor</w:t>
            </w:r>
            <w:proofErr w:type="spellEnd"/>
            <w:r w:rsidRPr="00AD44B8">
              <w:rPr>
                <w:rFonts w:ascii="Montserrat Light" w:hAnsi="Montserrat Light"/>
              </w:rPr>
              <w:t xml:space="preserve"> </w:t>
            </w:r>
            <w:proofErr w:type="spellStart"/>
            <w:r w:rsidRPr="00AD44B8">
              <w:rPr>
                <w:rFonts w:ascii="Montserrat Light" w:hAnsi="Montserrat Light"/>
              </w:rPr>
              <w:t>tehnico</w:t>
            </w:r>
            <w:proofErr w:type="spellEnd"/>
            <w:r w:rsidRPr="00AD44B8">
              <w:rPr>
                <w:rFonts w:ascii="Montserrat Light" w:hAnsi="Montserrat Light"/>
              </w:rPr>
              <w:t xml:space="preserve"> - economici ai </w:t>
            </w:r>
            <w:proofErr w:type="spellStart"/>
            <w:r w:rsidRPr="00AD44B8">
              <w:rPr>
                <w:rFonts w:ascii="Montserrat Light" w:hAnsi="Montserrat Light"/>
              </w:rPr>
              <w:t>obiectivului</w:t>
            </w:r>
            <w:proofErr w:type="spellEnd"/>
            <w:r w:rsidRPr="00AD44B8">
              <w:rPr>
                <w:rFonts w:ascii="Montserrat Light" w:hAnsi="Montserrat Light"/>
              </w:rPr>
              <w:t xml:space="preserve"> de </w:t>
            </w:r>
            <w:proofErr w:type="spellStart"/>
            <w:proofErr w:type="gramStart"/>
            <w:r w:rsidRPr="00AD44B8">
              <w:rPr>
                <w:rFonts w:ascii="Montserrat Light" w:hAnsi="Montserrat Light"/>
              </w:rPr>
              <w:t>investiții</w:t>
            </w:r>
            <w:proofErr w:type="spellEnd"/>
            <w:r w:rsidRPr="00AD44B8">
              <w:rPr>
                <w:rFonts w:ascii="Montserrat Light" w:hAnsi="Montserrat Light"/>
              </w:rPr>
              <w:t xml:space="preserve"> </w:t>
            </w:r>
            <w:r w:rsidRPr="00AD44B8">
              <w:rPr>
                <w:rFonts w:ascii="Montserrat Light" w:eastAsia="Candara" w:hAnsi="Montserrat Light" w:cs="Candara"/>
                <w:color w:val="000000"/>
                <w:kern w:val="2"/>
                <w:sz w:val="20"/>
                <w:szCs w:val="20"/>
                <w:lang w:val="ro-RO" w:eastAsia="zh-CN"/>
              </w:rPr>
              <w:t>”</w:t>
            </w:r>
            <w:proofErr w:type="gramEnd"/>
            <w:r w:rsidRPr="00AD44B8">
              <w:rPr>
                <w:rFonts w:ascii="Montserrat Light" w:hAnsi="Montserrat Light"/>
                <w:b/>
                <w:bCs/>
                <w:lang w:val="ro-RO"/>
              </w:rPr>
              <w:t xml:space="preserve"> </w:t>
            </w:r>
            <w:r w:rsidRPr="00AD44B8">
              <w:rPr>
                <w:rFonts w:ascii="Montserrat Light" w:hAnsi="Montserrat Light"/>
                <w:lang w:val="ro-RO"/>
              </w:rPr>
              <w:t>Reabilitarea termică și eficientizarea energetică a  Spitalului Clinic de Boli Infecțioase Cluj Napoca”</w:t>
            </w:r>
          </w:p>
          <w:p w14:paraId="50D30BE8" w14:textId="77777777" w:rsidR="00674BDB" w:rsidRPr="00AD44B8" w:rsidRDefault="00674BDB" w:rsidP="005C6FA9">
            <w:pPr>
              <w:tabs>
                <w:tab w:val="left" w:pos="3456"/>
              </w:tabs>
              <w:jc w:val="both"/>
              <w:rPr>
                <w:rFonts w:ascii="Montserrat Light" w:hAnsi="Montserrat Light"/>
              </w:rPr>
            </w:pPr>
          </w:p>
        </w:tc>
      </w:tr>
      <w:tr w:rsidR="00674BDB" w:rsidRPr="00AD44B8" w14:paraId="1C123440" w14:textId="77777777" w:rsidTr="005C6FA9">
        <w:tc>
          <w:tcPr>
            <w:tcW w:w="3663" w:type="dxa"/>
          </w:tcPr>
          <w:p w14:paraId="093F61EF" w14:textId="77777777" w:rsidR="00674BDB" w:rsidRPr="00AD44B8" w:rsidRDefault="00674BDB" w:rsidP="005C6FA9">
            <w:pPr>
              <w:tabs>
                <w:tab w:val="left" w:pos="3456"/>
              </w:tabs>
              <w:jc w:val="both"/>
              <w:rPr>
                <w:rFonts w:ascii="Montserrat Light" w:hAnsi="Montserrat Light"/>
                <w:b/>
                <w:bCs/>
                <w:iCs/>
                <w:lang w:val="en-US"/>
              </w:rPr>
            </w:pPr>
            <w:proofErr w:type="spellStart"/>
            <w:r w:rsidRPr="00AD44B8">
              <w:rPr>
                <w:rFonts w:ascii="Montserrat Light" w:hAnsi="Montserrat Light"/>
                <w:b/>
                <w:bCs/>
                <w:iCs/>
                <w:lang w:val="en-US"/>
              </w:rPr>
              <w:t>Compartiment</w:t>
            </w:r>
            <w:proofErr w:type="spellEnd"/>
            <w:r w:rsidRPr="00AD44B8">
              <w:rPr>
                <w:rFonts w:ascii="Montserrat Light" w:hAnsi="Montserrat Light"/>
                <w:b/>
                <w:bCs/>
                <w:iCs/>
                <w:lang w:val="en-US"/>
              </w:rPr>
              <w:t xml:space="preserve"> de resort:</w:t>
            </w:r>
          </w:p>
        </w:tc>
        <w:tc>
          <w:tcPr>
            <w:tcW w:w="6142" w:type="dxa"/>
            <w:gridSpan w:val="3"/>
          </w:tcPr>
          <w:p w14:paraId="5F9CC3D9" w14:textId="77777777" w:rsidR="00674BDB" w:rsidRPr="00AD44B8" w:rsidRDefault="00674BDB" w:rsidP="005C6FA9">
            <w:pPr>
              <w:tabs>
                <w:tab w:val="left" w:pos="3456"/>
              </w:tabs>
              <w:jc w:val="both"/>
              <w:rPr>
                <w:rFonts w:ascii="Montserrat Light" w:eastAsia="Calibri" w:hAnsi="Montserrat Light"/>
                <w:iCs/>
                <w:noProof/>
              </w:rPr>
            </w:pPr>
            <w:r w:rsidRPr="00AD44B8">
              <w:rPr>
                <w:rFonts w:ascii="Montserrat Light" w:eastAsia="Calibri" w:hAnsi="Montserrat Light"/>
                <w:iCs/>
                <w:noProof/>
              </w:rPr>
              <w:t>DIRECȚIA DEZVOLTARE ȘI INVESTIȚII</w:t>
            </w:r>
          </w:p>
        </w:tc>
      </w:tr>
      <w:tr w:rsidR="00674BDB" w:rsidRPr="00AD44B8" w14:paraId="09DAD100" w14:textId="77777777" w:rsidTr="005C6FA9">
        <w:tc>
          <w:tcPr>
            <w:tcW w:w="9805" w:type="dxa"/>
            <w:gridSpan w:val="4"/>
          </w:tcPr>
          <w:p w14:paraId="016B3B9E" w14:textId="77777777" w:rsidR="00674BDB" w:rsidRPr="00AD44B8" w:rsidRDefault="00674BDB" w:rsidP="005C6FA9">
            <w:pPr>
              <w:tabs>
                <w:tab w:val="left" w:pos="3456"/>
              </w:tabs>
              <w:jc w:val="both"/>
              <w:rPr>
                <w:rFonts w:ascii="Montserrat Light" w:hAnsi="Montserrat Light"/>
                <w:b/>
                <w:bCs/>
                <w:iCs/>
                <w:lang w:val="en-US"/>
              </w:rPr>
            </w:pPr>
            <w:proofErr w:type="spellStart"/>
            <w:r w:rsidRPr="00AD44B8">
              <w:rPr>
                <w:rFonts w:ascii="Montserrat Light" w:hAnsi="Montserrat Light"/>
                <w:b/>
                <w:bCs/>
                <w:iCs/>
                <w:lang w:val="en-US"/>
              </w:rPr>
              <w:t>Secțiunea</w:t>
            </w:r>
            <w:proofErr w:type="spellEnd"/>
            <w:r w:rsidRPr="00AD44B8">
              <w:rPr>
                <w:rFonts w:ascii="Montserrat Light" w:hAnsi="Montserrat Light"/>
                <w:b/>
                <w:bCs/>
                <w:iCs/>
                <w:lang w:val="en-US"/>
              </w:rPr>
              <w:t xml:space="preserve"> 1 – </w:t>
            </w:r>
            <w:proofErr w:type="spellStart"/>
            <w:r w:rsidRPr="00AD44B8">
              <w:rPr>
                <w:rFonts w:ascii="Montserrat Light" w:hAnsi="Montserrat Light"/>
                <w:b/>
                <w:bCs/>
                <w:iCs/>
                <w:lang w:val="en-US"/>
              </w:rPr>
              <w:t>Documentare</w:t>
            </w:r>
            <w:proofErr w:type="spellEnd"/>
            <w:r w:rsidRPr="00AD44B8">
              <w:rPr>
                <w:rFonts w:ascii="Montserrat Light" w:hAnsi="Montserrat Light"/>
                <w:b/>
                <w:bCs/>
                <w:iCs/>
                <w:lang w:val="en-US"/>
              </w:rPr>
              <w:t xml:space="preserve"> </w:t>
            </w:r>
            <w:proofErr w:type="spellStart"/>
            <w:r w:rsidRPr="00AD44B8">
              <w:rPr>
                <w:rFonts w:ascii="Montserrat Light" w:hAnsi="Montserrat Light"/>
                <w:b/>
                <w:bCs/>
                <w:iCs/>
                <w:lang w:val="en-US"/>
              </w:rPr>
              <w:t>și</w:t>
            </w:r>
            <w:proofErr w:type="spellEnd"/>
            <w:r w:rsidRPr="00AD44B8">
              <w:rPr>
                <w:rFonts w:ascii="Montserrat Light" w:hAnsi="Montserrat Light"/>
                <w:b/>
                <w:bCs/>
                <w:iCs/>
                <w:lang w:val="en-US"/>
              </w:rPr>
              <w:t xml:space="preserve"> </w:t>
            </w:r>
            <w:proofErr w:type="spellStart"/>
            <w:r w:rsidRPr="00AD44B8">
              <w:rPr>
                <w:rFonts w:ascii="Montserrat Light" w:hAnsi="Montserrat Light"/>
                <w:b/>
                <w:bCs/>
                <w:iCs/>
                <w:lang w:val="en-US"/>
              </w:rPr>
              <w:t>analiză</w:t>
            </w:r>
            <w:proofErr w:type="spellEnd"/>
            <w:r w:rsidRPr="00AD44B8">
              <w:rPr>
                <w:rFonts w:ascii="Montserrat Light" w:hAnsi="Montserrat Light"/>
                <w:b/>
                <w:bCs/>
                <w:iCs/>
                <w:lang w:val="en-US"/>
              </w:rPr>
              <w:t xml:space="preserve">: </w:t>
            </w:r>
          </w:p>
        </w:tc>
      </w:tr>
      <w:tr w:rsidR="00674BDB" w:rsidRPr="00AD44B8" w14:paraId="1A1FD195" w14:textId="77777777" w:rsidTr="005C6FA9">
        <w:tc>
          <w:tcPr>
            <w:tcW w:w="9805" w:type="dxa"/>
            <w:gridSpan w:val="4"/>
          </w:tcPr>
          <w:p w14:paraId="2A90B41C" w14:textId="69FCC56F" w:rsidR="00674BDB" w:rsidRPr="00AD44B8" w:rsidRDefault="00674BDB" w:rsidP="005C6FA9">
            <w:pPr>
              <w:tabs>
                <w:tab w:val="left" w:pos="3456"/>
              </w:tabs>
              <w:jc w:val="both"/>
              <w:rPr>
                <w:rFonts w:ascii="Montserrat Light" w:hAnsi="Montserrat Light"/>
              </w:rPr>
            </w:pPr>
            <w:proofErr w:type="spellStart"/>
            <w:r w:rsidRPr="00AD44B8">
              <w:rPr>
                <w:rFonts w:ascii="Montserrat Light" w:hAnsi="Montserrat Light"/>
              </w:rPr>
              <w:t>Aprobarea</w:t>
            </w:r>
            <w:proofErr w:type="spellEnd"/>
            <w:r w:rsidRPr="00AD44B8">
              <w:rPr>
                <w:rFonts w:ascii="Montserrat Light" w:hAnsi="Montserrat Light"/>
              </w:rPr>
              <w:t xml:space="preserve"> </w:t>
            </w:r>
            <w:proofErr w:type="spellStart"/>
            <w:r w:rsidRPr="00AD44B8">
              <w:rPr>
                <w:rFonts w:ascii="Montserrat Light" w:hAnsi="Montserrat Light"/>
              </w:rPr>
              <w:t>documentaţiilor</w:t>
            </w:r>
            <w:proofErr w:type="spellEnd"/>
            <w:r w:rsidRPr="00AD44B8">
              <w:rPr>
                <w:rFonts w:ascii="Montserrat Light" w:hAnsi="Montserrat Light"/>
              </w:rPr>
              <w:t xml:space="preserve"> </w:t>
            </w:r>
            <w:proofErr w:type="spellStart"/>
            <w:r w:rsidRPr="00AD44B8">
              <w:rPr>
                <w:rFonts w:ascii="Montserrat Light" w:hAnsi="Montserrat Light"/>
              </w:rPr>
              <w:t>tehnico-economice</w:t>
            </w:r>
            <w:proofErr w:type="spellEnd"/>
            <w:r w:rsidRPr="00AD44B8">
              <w:rPr>
                <w:rFonts w:ascii="Montserrat Light" w:hAnsi="Montserrat Light"/>
              </w:rPr>
              <w:t xml:space="preserve"> pentru </w:t>
            </w:r>
            <w:proofErr w:type="spellStart"/>
            <w:r w:rsidRPr="00AD44B8">
              <w:rPr>
                <w:rFonts w:ascii="Montserrat Light" w:hAnsi="Montserrat Light"/>
              </w:rPr>
              <w:t>lucrările</w:t>
            </w:r>
            <w:proofErr w:type="spellEnd"/>
            <w:r w:rsidRPr="00AD44B8">
              <w:rPr>
                <w:rFonts w:ascii="Montserrat Light" w:hAnsi="Montserrat Light"/>
              </w:rPr>
              <w:t xml:space="preserve"> de </w:t>
            </w:r>
            <w:proofErr w:type="spellStart"/>
            <w:r w:rsidRPr="00AD44B8">
              <w:rPr>
                <w:rFonts w:ascii="Montserrat Light" w:hAnsi="Montserrat Light"/>
              </w:rPr>
              <w:t>investiţii</w:t>
            </w:r>
            <w:proofErr w:type="spellEnd"/>
            <w:r w:rsidRPr="00AD44B8">
              <w:rPr>
                <w:rFonts w:ascii="Montserrat Light" w:hAnsi="Montserrat Light"/>
              </w:rPr>
              <w:t xml:space="preserve"> de </w:t>
            </w:r>
            <w:proofErr w:type="spellStart"/>
            <w:r w:rsidRPr="00AD44B8">
              <w:rPr>
                <w:rFonts w:ascii="Montserrat Light" w:hAnsi="Montserrat Light"/>
              </w:rPr>
              <w:t>interes</w:t>
            </w:r>
            <w:proofErr w:type="spellEnd"/>
            <w:r w:rsidRPr="00AD44B8">
              <w:rPr>
                <w:rFonts w:ascii="Montserrat Light" w:hAnsi="Montserrat Light"/>
              </w:rPr>
              <w:t xml:space="preserve"> </w:t>
            </w:r>
            <w:proofErr w:type="spellStart"/>
            <w:r w:rsidRPr="00AD44B8">
              <w:rPr>
                <w:rFonts w:ascii="Montserrat Light" w:hAnsi="Montserrat Light"/>
              </w:rPr>
              <w:t>judeţean</w:t>
            </w:r>
            <w:proofErr w:type="spellEnd"/>
            <w:r w:rsidRPr="00AD44B8">
              <w:rPr>
                <w:rFonts w:ascii="Montserrat Light" w:hAnsi="Montserrat Light"/>
              </w:rPr>
              <w:t xml:space="preserve"> </w:t>
            </w:r>
            <w:proofErr w:type="spellStart"/>
            <w:r w:rsidRPr="00AD44B8">
              <w:rPr>
                <w:rFonts w:ascii="Montserrat Light" w:hAnsi="Montserrat Light"/>
              </w:rPr>
              <w:t>este</w:t>
            </w:r>
            <w:proofErr w:type="spellEnd"/>
            <w:r w:rsidRPr="00AD44B8">
              <w:rPr>
                <w:rFonts w:ascii="Montserrat Light" w:hAnsi="Montserrat Light"/>
              </w:rPr>
              <w:t xml:space="preserve"> o </w:t>
            </w:r>
            <w:proofErr w:type="spellStart"/>
            <w:r w:rsidRPr="00AD44B8">
              <w:rPr>
                <w:rFonts w:ascii="Montserrat Light" w:hAnsi="Montserrat Light"/>
              </w:rPr>
              <w:t>atribuție</w:t>
            </w:r>
            <w:proofErr w:type="spellEnd"/>
            <w:r w:rsidRPr="00AD44B8">
              <w:rPr>
                <w:rFonts w:ascii="Montserrat Light" w:hAnsi="Montserrat Light"/>
              </w:rPr>
              <w:t xml:space="preserve"> a </w:t>
            </w:r>
            <w:proofErr w:type="spellStart"/>
            <w:r w:rsidRPr="00AD44B8">
              <w:rPr>
                <w:rFonts w:ascii="Montserrat Light" w:hAnsi="Montserrat Light"/>
              </w:rPr>
              <w:t>consiliului</w:t>
            </w:r>
            <w:proofErr w:type="spellEnd"/>
            <w:r w:rsidRPr="00AD44B8">
              <w:rPr>
                <w:rFonts w:ascii="Montserrat Light" w:hAnsi="Montserrat Light"/>
              </w:rPr>
              <w:t xml:space="preserve"> </w:t>
            </w:r>
            <w:proofErr w:type="spellStart"/>
            <w:r w:rsidRPr="00AD44B8">
              <w:rPr>
                <w:rFonts w:ascii="Montserrat Light" w:hAnsi="Montserrat Light"/>
              </w:rPr>
              <w:t>județean</w:t>
            </w:r>
            <w:proofErr w:type="spellEnd"/>
            <w:r w:rsidRPr="00AD44B8">
              <w:rPr>
                <w:rFonts w:ascii="Montserrat Light" w:hAnsi="Montserrat Light"/>
              </w:rPr>
              <w:t xml:space="preserve"> </w:t>
            </w:r>
            <w:proofErr w:type="spellStart"/>
            <w:r w:rsidRPr="00AD44B8">
              <w:rPr>
                <w:rFonts w:ascii="Montserrat Light" w:hAnsi="Montserrat Light"/>
              </w:rPr>
              <w:t>reglementată</w:t>
            </w:r>
            <w:proofErr w:type="spellEnd"/>
            <w:r w:rsidRPr="00AD44B8">
              <w:rPr>
                <w:rFonts w:ascii="Montserrat Light" w:hAnsi="Montserrat Light"/>
              </w:rPr>
              <w:t xml:space="preserve"> de:</w:t>
            </w:r>
          </w:p>
          <w:p w14:paraId="0C5A639D" w14:textId="77777777" w:rsidR="00674BDB" w:rsidRPr="00AD44B8" w:rsidRDefault="00674BDB" w:rsidP="00674BDB">
            <w:pPr>
              <w:pStyle w:val="Listparagraf"/>
              <w:numPr>
                <w:ilvl w:val="0"/>
                <w:numId w:val="15"/>
              </w:numPr>
              <w:tabs>
                <w:tab w:val="left" w:pos="3456"/>
              </w:tabs>
              <w:spacing w:after="0" w:line="276" w:lineRule="auto"/>
              <w:ind w:left="428"/>
              <w:jc w:val="both"/>
              <w:rPr>
                <w:rFonts w:ascii="Montserrat Light" w:hAnsi="Montserrat Light"/>
              </w:rPr>
            </w:pPr>
            <w:r w:rsidRPr="00AD44B8">
              <w:rPr>
                <w:rFonts w:ascii="Montserrat Light" w:hAnsi="Montserrat Light"/>
              </w:rPr>
              <w:t xml:space="preserve">art. 173 </w:t>
            </w:r>
            <w:proofErr w:type="spellStart"/>
            <w:r w:rsidRPr="00AD44B8">
              <w:rPr>
                <w:rFonts w:ascii="Montserrat Light" w:hAnsi="Montserrat Light"/>
              </w:rPr>
              <w:t>alin</w:t>
            </w:r>
            <w:proofErr w:type="spellEnd"/>
            <w:r w:rsidRPr="00AD44B8">
              <w:rPr>
                <w:rFonts w:ascii="Montserrat Light" w:hAnsi="Montserrat Light"/>
              </w:rPr>
              <w:t xml:space="preserve">. (1) </w:t>
            </w:r>
            <w:r w:rsidRPr="00AD44B8">
              <w:rPr>
                <w:rFonts w:ascii="Montserrat Light" w:hAnsi="Montserrat Light"/>
                <w:i/>
                <w:iCs/>
                <w:color w:val="000000" w:themeColor="text1"/>
              </w:rPr>
              <w:t xml:space="preserve">Consiliul </w:t>
            </w:r>
            <w:proofErr w:type="spellStart"/>
            <w:r w:rsidRPr="00AD44B8">
              <w:rPr>
                <w:rFonts w:ascii="Montserrat Light" w:hAnsi="Montserrat Light"/>
                <w:i/>
                <w:iCs/>
                <w:color w:val="000000" w:themeColor="text1"/>
              </w:rPr>
              <w:t>judeţean</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îndeplineşte</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următoarele</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categorii</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principale</w:t>
            </w:r>
            <w:proofErr w:type="spellEnd"/>
            <w:r w:rsidRPr="00AD44B8">
              <w:rPr>
                <w:rFonts w:ascii="Montserrat Light" w:hAnsi="Montserrat Light"/>
                <w:i/>
                <w:iCs/>
                <w:color w:val="000000" w:themeColor="text1"/>
              </w:rPr>
              <w:t xml:space="preserve"> de </w:t>
            </w:r>
            <w:proofErr w:type="spellStart"/>
            <w:r w:rsidRPr="00AD44B8">
              <w:rPr>
                <w:rFonts w:ascii="Montserrat Light" w:hAnsi="Montserrat Light"/>
                <w:i/>
                <w:iCs/>
                <w:color w:val="000000" w:themeColor="text1"/>
              </w:rPr>
              <w:t>atribuţii</w:t>
            </w:r>
            <w:proofErr w:type="spellEnd"/>
            <w:r w:rsidRPr="00AD44B8">
              <w:rPr>
                <w:rFonts w:ascii="Montserrat Light" w:hAnsi="Montserrat Light"/>
                <w:i/>
                <w:iCs/>
                <w:color w:val="000000" w:themeColor="text1"/>
              </w:rPr>
              <w:t xml:space="preserve">: </w:t>
            </w:r>
            <w:r w:rsidRPr="00AD44B8">
              <w:rPr>
                <w:rFonts w:ascii="Montserrat Light" w:hAnsi="Montserrat Light"/>
                <w:color w:val="000000" w:themeColor="text1"/>
              </w:rPr>
              <w:t xml:space="preserve">lit. b) </w:t>
            </w:r>
            <w:proofErr w:type="spellStart"/>
            <w:r w:rsidRPr="00AD44B8">
              <w:rPr>
                <w:rFonts w:ascii="Montserrat Light" w:hAnsi="Montserrat Light"/>
                <w:i/>
                <w:iCs/>
                <w:color w:val="000000" w:themeColor="text1"/>
              </w:rPr>
              <w:t>atribuţii</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privind</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dezvoltarea</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economico-socială</w:t>
            </w:r>
            <w:proofErr w:type="spellEnd"/>
            <w:r w:rsidRPr="00AD44B8">
              <w:rPr>
                <w:rFonts w:ascii="Montserrat Light" w:hAnsi="Montserrat Light"/>
                <w:i/>
                <w:iCs/>
                <w:color w:val="000000" w:themeColor="text1"/>
              </w:rPr>
              <w:t xml:space="preserve"> a </w:t>
            </w:r>
            <w:proofErr w:type="spellStart"/>
            <w:r w:rsidRPr="00AD44B8">
              <w:rPr>
                <w:rFonts w:ascii="Montserrat Light" w:hAnsi="Montserrat Light"/>
                <w:i/>
                <w:iCs/>
                <w:color w:val="000000" w:themeColor="text1"/>
              </w:rPr>
              <w:t>judeţului</w:t>
            </w:r>
            <w:proofErr w:type="spellEnd"/>
            <w:r w:rsidRPr="00AD44B8">
              <w:rPr>
                <w:rFonts w:ascii="Montserrat Light" w:hAnsi="Montserrat Light"/>
                <w:i/>
                <w:iCs/>
                <w:color w:val="000000" w:themeColor="text1"/>
              </w:rPr>
              <w:t xml:space="preserve">; </w:t>
            </w:r>
            <w:r w:rsidRPr="00AD44B8">
              <w:rPr>
                <w:rFonts w:ascii="Montserrat Light" w:hAnsi="Montserrat Light"/>
                <w:color w:val="000000" w:themeColor="text1"/>
              </w:rPr>
              <w:t xml:space="preserve">c) </w:t>
            </w:r>
            <w:proofErr w:type="spellStart"/>
            <w:r w:rsidRPr="00AD44B8">
              <w:rPr>
                <w:rFonts w:ascii="Montserrat Light" w:hAnsi="Montserrat Light"/>
                <w:i/>
                <w:iCs/>
                <w:color w:val="000000" w:themeColor="text1"/>
              </w:rPr>
              <w:t>atribuţii</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privind</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administrarea</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domeniului</w:t>
            </w:r>
            <w:proofErr w:type="spellEnd"/>
            <w:r w:rsidRPr="00AD44B8">
              <w:rPr>
                <w:rFonts w:ascii="Montserrat Light" w:hAnsi="Montserrat Light"/>
                <w:i/>
                <w:iCs/>
                <w:color w:val="000000" w:themeColor="text1"/>
              </w:rPr>
              <w:t xml:space="preserve"> public </w:t>
            </w:r>
            <w:proofErr w:type="spellStart"/>
            <w:r w:rsidRPr="00AD44B8">
              <w:rPr>
                <w:rFonts w:ascii="Montserrat Light" w:hAnsi="Montserrat Light"/>
                <w:i/>
                <w:iCs/>
                <w:color w:val="000000" w:themeColor="text1"/>
              </w:rPr>
              <w:t>şi</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privat</w:t>
            </w:r>
            <w:proofErr w:type="spellEnd"/>
            <w:r w:rsidRPr="00AD44B8">
              <w:rPr>
                <w:rFonts w:ascii="Montserrat Light" w:hAnsi="Montserrat Light"/>
                <w:i/>
                <w:iCs/>
                <w:color w:val="000000" w:themeColor="text1"/>
              </w:rPr>
              <w:t xml:space="preserve"> al </w:t>
            </w:r>
            <w:proofErr w:type="spellStart"/>
            <w:r w:rsidRPr="00AD44B8">
              <w:rPr>
                <w:rFonts w:ascii="Montserrat Light" w:hAnsi="Montserrat Light"/>
                <w:i/>
                <w:iCs/>
                <w:color w:val="000000" w:themeColor="text1"/>
              </w:rPr>
              <w:t>judeţului</w:t>
            </w:r>
            <w:proofErr w:type="spellEnd"/>
            <w:r w:rsidRPr="00AD44B8">
              <w:rPr>
                <w:rFonts w:ascii="Montserrat Light" w:hAnsi="Montserrat Light"/>
                <w:i/>
                <w:iCs/>
                <w:color w:val="000000" w:themeColor="text1"/>
              </w:rPr>
              <w:t xml:space="preserve">; </w:t>
            </w:r>
            <w:r w:rsidRPr="00AD44B8">
              <w:rPr>
                <w:rFonts w:ascii="Montserrat Light" w:hAnsi="Montserrat Light"/>
                <w:color w:val="000000" w:themeColor="text1"/>
              </w:rPr>
              <w:t>d)</w:t>
            </w:r>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atribuţii</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privind</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gestionarea</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serviciilor</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publice</w:t>
            </w:r>
            <w:proofErr w:type="spellEnd"/>
            <w:r w:rsidRPr="00AD44B8">
              <w:rPr>
                <w:rFonts w:ascii="Montserrat Light" w:hAnsi="Montserrat Light"/>
                <w:i/>
                <w:iCs/>
                <w:color w:val="000000" w:themeColor="text1"/>
              </w:rPr>
              <w:t xml:space="preserve"> de </w:t>
            </w:r>
            <w:proofErr w:type="spellStart"/>
            <w:r w:rsidRPr="00AD44B8">
              <w:rPr>
                <w:rFonts w:ascii="Montserrat Light" w:hAnsi="Montserrat Light"/>
                <w:i/>
                <w:iCs/>
                <w:color w:val="000000" w:themeColor="text1"/>
              </w:rPr>
              <w:t>interes</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judeţean</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color w:val="000000" w:themeColor="text1"/>
              </w:rPr>
              <w:t>și</w:t>
            </w:r>
            <w:proofErr w:type="spellEnd"/>
            <w:r w:rsidRPr="00AD44B8">
              <w:rPr>
                <w:rFonts w:ascii="Montserrat Light" w:hAnsi="Montserrat Light"/>
                <w:color w:val="000000" w:themeColor="text1"/>
              </w:rPr>
              <w:t xml:space="preserve"> f) </w:t>
            </w:r>
            <w:proofErr w:type="spellStart"/>
            <w:r w:rsidRPr="00AD44B8">
              <w:rPr>
                <w:rFonts w:ascii="Montserrat Light" w:hAnsi="Montserrat Light"/>
                <w:i/>
                <w:iCs/>
                <w:color w:val="000000" w:themeColor="text1"/>
              </w:rPr>
              <w:t>alte</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atribuţii</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prevăzute</w:t>
            </w:r>
            <w:proofErr w:type="spellEnd"/>
            <w:r w:rsidRPr="00AD44B8">
              <w:rPr>
                <w:rFonts w:ascii="Montserrat Light" w:hAnsi="Montserrat Light"/>
                <w:i/>
                <w:iCs/>
                <w:color w:val="000000" w:themeColor="text1"/>
              </w:rPr>
              <w:t xml:space="preserve"> de </w:t>
            </w:r>
            <w:proofErr w:type="spellStart"/>
            <w:r w:rsidRPr="00AD44B8">
              <w:rPr>
                <w:rFonts w:ascii="Montserrat Light" w:hAnsi="Montserrat Light"/>
                <w:i/>
                <w:iCs/>
                <w:color w:val="000000" w:themeColor="text1"/>
              </w:rPr>
              <w:t>lege</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color w:val="000000" w:themeColor="text1"/>
              </w:rPr>
              <w:t>și</w:t>
            </w:r>
            <w:proofErr w:type="spellEnd"/>
            <w:r w:rsidRPr="00AD44B8">
              <w:rPr>
                <w:rFonts w:ascii="Montserrat Light" w:hAnsi="Montserrat Light"/>
                <w:color w:val="000000" w:themeColor="text1"/>
              </w:rPr>
              <w:t xml:space="preserve"> </w:t>
            </w:r>
            <w:proofErr w:type="spellStart"/>
            <w:r w:rsidRPr="00AD44B8">
              <w:rPr>
                <w:rFonts w:ascii="Montserrat Light" w:hAnsi="Montserrat Light"/>
                <w:color w:val="000000" w:themeColor="text1"/>
              </w:rPr>
              <w:t>alin</w:t>
            </w:r>
            <w:proofErr w:type="spellEnd"/>
            <w:r w:rsidRPr="00AD44B8">
              <w:rPr>
                <w:rFonts w:ascii="Montserrat Light" w:hAnsi="Montserrat Light"/>
                <w:color w:val="000000" w:themeColor="text1"/>
              </w:rPr>
              <w:t xml:space="preserve">. (3) </w:t>
            </w:r>
            <w:proofErr w:type="spellStart"/>
            <w:r w:rsidRPr="00AD44B8">
              <w:rPr>
                <w:rFonts w:ascii="Montserrat Light" w:hAnsi="Montserrat Light"/>
                <w:i/>
                <w:iCs/>
                <w:color w:val="000000" w:themeColor="text1"/>
              </w:rPr>
              <w:t>În</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exercitarea</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atribuţiilor</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prevăzute</w:t>
            </w:r>
            <w:proofErr w:type="spellEnd"/>
            <w:r w:rsidRPr="00AD44B8">
              <w:rPr>
                <w:rFonts w:ascii="Montserrat Light" w:hAnsi="Montserrat Light"/>
                <w:i/>
                <w:iCs/>
                <w:color w:val="000000" w:themeColor="text1"/>
              </w:rPr>
              <w:t xml:space="preserve"> la </w:t>
            </w:r>
            <w:proofErr w:type="spellStart"/>
            <w:r w:rsidRPr="00AD44B8">
              <w:rPr>
                <w:rFonts w:ascii="Montserrat Light" w:hAnsi="Montserrat Light"/>
                <w:i/>
                <w:iCs/>
                <w:color w:val="000000" w:themeColor="text1"/>
              </w:rPr>
              <w:t>alin</w:t>
            </w:r>
            <w:proofErr w:type="spellEnd"/>
            <w:r w:rsidRPr="00AD44B8">
              <w:rPr>
                <w:rFonts w:ascii="Montserrat Light" w:hAnsi="Montserrat Light"/>
                <w:i/>
                <w:iCs/>
                <w:color w:val="000000" w:themeColor="text1"/>
              </w:rPr>
              <w:t xml:space="preserve">. (1) lit. b), </w:t>
            </w:r>
            <w:proofErr w:type="spellStart"/>
            <w:r w:rsidRPr="00AD44B8">
              <w:rPr>
                <w:rFonts w:ascii="Montserrat Light" w:hAnsi="Montserrat Light"/>
                <w:i/>
                <w:iCs/>
                <w:color w:val="000000" w:themeColor="text1"/>
              </w:rPr>
              <w:t>consiliul</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judeţean</w:t>
            </w:r>
            <w:proofErr w:type="spellEnd"/>
            <w:r w:rsidRPr="00AD44B8">
              <w:rPr>
                <w:rFonts w:ascii="Montserrat Light" w:hAnsi="Montserrat Light"/>
                <w:i/>
                <w:iCs/>
                <w:color w:val="000000" w:themeColor="text1"/>
              </w:rPr>
              <w:t>……</w:t>
            </w:r>
            <w:r w:rsidRPr="00AD44B8">
              <w:rPr>
                <w:rFonts w:ascii="Montserrat Light" w:hAnsi="Montserrat Light"/>
                <w:color w:val="000000" w:themeColor="text1"/>
              </w:rPr>
              <w:t xml:space="preserve">  lit. f) </w:t>
            </w:r>
            <w:proofErr w:type="spellStart"/>
            <w:r w:rsidRPr="00AD44B8">
              <w:rPr>
                <w:rFonts w:ascii="Montserrat Light" w:hAnsi="Montserrat Light"/>
                <w:i/>
                <w:iCs/>
                <w:color w:val="000000" w:themeColor="text1"/>
              </w:rPr>
              <w:t>aprobă</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documentaţiile</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tehnico-economice</w:t>
            </w:r>
            <w:proofErr w:type="spellEnd"/>
            <w:r w:rsidRPr="00AD44B8">
              <w:rPr>
                <w:rFonts w:ascii="Montserrat Light" w:hAnsi="Montserrat Light"/>
                <w:i/>
                <w:iCs/>
                <w:color w:val="000000" w:themeColor="text1"/>
              </w:rPr>
              <w:t xml:space="preserve"> pentru </w:t>
            </w:r>
            <w:proofErr w:type="spellStart"/>
            <w:r w:rsidRPr="00AD44B8">
              <w:rPr>
                <w:rFonts w:ascii="Montserrat Light" w:hAnsi="Montserrat Light"/>
                <w:i/>
                <w:iCs/>
                <w:color w:val="000000" w:themeColor="text1"/>
              </w:rPr>
              <w:t>lucrările</w:t>
            </w:r>
            <w:proofErr w:type="spellEnd"/>
            <w:r w:rsidRPr="00AD44B8">
              <w:rPr>
                <w:rFonts w:ascii="Montserrat Light" w:hAnsi="Montserrat Light"/>
                <w:i/>
                <w:iCs/>
                <w:color w:val="000000" w:themeColor="text1"/>
              </w:rPr>
              <w:t xml:space="preserve"> de </w:t>
            </w:r>
            <w:proofErr w:type="spellStart"/>
            <w:r w:rsidRPr="00AD44B8">
              <w:rPr>
                <w:rFonts w:ascii="Montserrat Light" w:hAnsi="Montserrat Light"/>
                <w:i/>
                <w:iCs/>
                <w:color w:val="000000" w:themeColor="text1"/>
              </w:rPr>
              <w:t>investiţii</w:t>
            </w:r>
            <w:proofErr w:type="spellEnd"/>
            <w:r w:rsidRPr="00AD44B8">
              <w:rPr>
                <w:rFonts w:ascii="Montserrat Light" w:hAnsi="Montserrat Light"/>
                <w:i/>
                <w:iCs/>
                <w:color w:val="000000" w:themeColor="text1"/>
              </w:rPr>
              <w:t xml:space="preserve"> de </w:t>
            </w:r>
            <w:proofErr w:type="spellStart"/>
            <w:r w:rsidRPr="00AD44B8">
              <w:rPr>
                <w:rFonts w:ascii="Montserrat Light" w:hAnsi="Montserrat Light"/>
                <w:i/>
                <w:iCs/>
                <w:color w:val="000000" w:themeColor="text1"/>
              </w:rPr>
              <w:t>interes</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judeţean</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în</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limitele</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şi</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în</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condiţiile</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legii</w:t>
            </w:r>
            <w:proofErr w:type="spellEnd"/>
            <w:r w:rsidRPr="00AD44B8">
              <w:rPr>
                <w:rFonts w:ascii="Montserrat Light" w:hAnsi="Montserrat Light"/>
                <w:color w:val="000000" w:themeColor="text1"/>
              </w:rPr>
              <w:t xml:space="preserve">, </w:t>
            </w:r>
            <w:proofErr w:type="spellStart"/>
            <w:r w:rsidRPr="00AD44B8">
              <w:rPr>
                <w:rFonts w:ascii="Montserrat Light" w:hAnsi="Montserrat Light"/>
                <w:color w:val="000000" w:themeColor="text1"/>
              </w:rPr>
              <w:t>alin</w:t>
            </w:r>
            <w:proofErr w:type="spellEnd"/>
            <w:r w:rsidRPr="00AD44B8">
              <w:rPr>
                <w:rFonts w:ascii="Montserrat Light" w:hAnsi="Montserrat Light"/>
                <w:color w:val="000000" w:themeColor="text1"/>
              </w:rPr>
              <w:t xml:space="preserve">. (5) lit. d) </w:t>
            </w:r>
            <w:proofErr w:type="spellStart"/>
            <w:r w:rsidRPr="00AD44B8">
              <w:rPr>
                <w:rFonts w:ascii="Montserrat Light" w:hAnsi="Montserrat Light"/>
                <w:i/>
                <w:iCs/>
                <w:color w:val="000000" w:themeColor="text1"/>
              </w:rPr>
              <w:t>cultură</w:t>
            </w:r>
            <w:proofErr w:type="spellEnd"/>
            <w:r w:rsidRPr="00AD44B8">
              <w:rPr>
                <w:rFonts w:ascii="Montserrat Light" w:hAnsi="Montserrat Light"/>
                <w:color w:val="000000" w:themeColor="text1"/>
              </w:rPr>
              <w:t xml:space="preserve"> j) </w:t>
            </w:r>
            <w:proofErr w:type="spellStart"/>
            <w:r w:rsidRPr="00AD44B8">
              <w:rPr>
                <w:rFonts w:ascii="Montserrat Light" w:hAnsi="Montserrat Light"/>
                <w:i/>
                <w:iCs/>
                <w:color w:val="000000" w:themeColor="text1"/>
              </w:rPr>
              <w:t>conservarea</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restaurarea</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şi</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punerea</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în</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valoare</w:t>
            </w:r>
            <w:proofErr w:type="spellEnd"/>
            <w:r w:rsidRPr="00AD44B8">
              <w:rPr>
                <w:rFonts w:ascii="Montserrat Light" w:hAnsi="Montserrat Light"/>
                <w:i/>
                <w:iCs/>
                <w:color w:val="000000" w:themeColor="text1"/>
              </w:rPr>
              <w:t xml:space="preserve"> a </w:t>
            </w:r>
            <w:proofErr w:type="spellStart"/>
            <w:r w:rsidRPr="00AD44B8">
              <w:rPr>
                <w:rFonts w:ascii="Montserrat Light" w:hAnsi="Montserrat Light"/>
                <w:i/>
                <w:iCs/>
                <w:color w:val="000000" w:themeColor="text1"/>
              </w:rPr>
              <w:t>monumentelor</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istorice</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şi</w:t>
            </w:r>
            <w:proofErr w:type="spellEnd"/>
            <w:r w:rsidRPr="00AD44B8">
              <w:rPr>
                <w:rFonts w:ascii="Montserrat Light" w:hAnsi="Montserrat Light"/>
                <w:i/>
                <w:iCs/>
                <w:color w:val="000000" w:themeColor="text1"/>
              </w:rPr>
              <w:t xml:space="preserve"> de </w:t>
            </w:r>
            <w:proofErr w:type="spellStart"/>
            <w:r w:rsidRPr="00AD44B8">
              <w:rPr>
                <w:rFonts w:ascii="Montserrat Light" w:hAnsi="Montserrat Light"/>
                <w:i/>
                <w:iCs/>
                <w:color w:val="000000" w:themeColor="text1"/>
              </w:rPr>
              <w:t>arhitectură</w:t>
            </w:r>
            <w:proofErr w:type="spellEnd"/>
            <w:r w:rsidRPr="00AD44B8">
              <w:rPr>
                <w:rFonts w:ascii="Montserrat Light" w:hAnsi="Montserrat Light"/>
                <w:i/>
                <w:iCs/>
                <w:color w:val="000000" w:themeColor="text1"/>
              </w:rPr>
              <w:t xml:space="preserve">, a </w:t>
            </w:r>
            <w:proofErr w:type="spellStart"/>
            <w:r w:rsidRPr="00AD44B8">
              <w:rPr>
                <w:rFonts w:ascii="Montserrat Light" w:hAnsi="Montserrat Light"/>
                <w:i/>
                <w:iCs/>
                <w:color w:val="000000" w:themeColor="text1"/>
              </w:rPr>
              <w:t>parcurilor</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grădinilor</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publice</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şi</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rezervaţiilor</w:t>
            </w:r>
            <w:proofErr w:type="spellEnd"/>
            <w:r w:rsidRPr="00AD44B8">
              <w:rPr>
                <w:rFonts w:ascii="Montserrat Light" w:hAnsi="Montserrat Light"/>
                <w:i/>
                <w:iCs/>
                <w:color w:val="000000" w:themeColor="text1"/>
              </w:rPr>
              <w:t xml:space="preserve"> </w:t>
            </w:r>
            <w:proofErr w:type="spellStart"/>
            <w:r w:rsidRPr="00AD44B8">
              <w:rPr>
                <w:rFonts w:ascii="Montserrat Light" w:hAnsi="Montserrat Light"/>
                <w:i/>
                <w:iCs/>
                <w:color w:val="000000" w:themeColor="text1"/>
              </w:rPr>
              <w:t>naturale</w:t>
            </w:r>
            <w:proofErr w:type="spellEnd"/>
            <w:r w:rsidRPr="00AD44B8">
              <w:rPr>
                <w:rFonts w:ascii="Montserrat Light" w:hAnsi="Montserrat Light"/>
                <w:color w:val="000000" w:themeColor="text1"/>
              </w:rPr>
              <w:t xml:space="preserve">; n) </w:t>
            </w:r>
            <w:proofErr w:type="spellStart"/>
            <w:r w:rsidRPr="00AD44B8">
              <w:rPr>
                <w:rFonts w:ascii="Montserrat Light" w:hAnsi="Montserrat Light"/>
                <w:i/>
                <w:iCs/>
                <w:color w:val="000000" w:themeColor="text1"/>
              </w:rPr>
              <w:t>turism</w:t>
            </w:r>
            <w:proofErr w:type="spellEnd"/>
            <w:r w:rsidRPr="00AD44B8">
              <w:rPr>
                <w:rFonts w:ascii="Montserrat Light" w:hAnsi="Montserrat Light"/>
                <w:color w:val="000000" w:themeColor="text1"/>
              </w:rPr>
              <w:t xml:space="preserve"> din </w:t>
            </w:r>
            <w:proofErr w:type="spellStart"/>
            <w:r w:rsidRPr="00AD44B8">
              <w:rPr>
                <w:rFonts w:ascii="Montserrat Light" w:hAnsi="Montserrat Light"/>
                <w:color w:val="000000" w:themeColor="text1"/>
              </w:rPr>
              <w:t>Ordonanța</w:t>
            </w:r>
            <w:proofErr w:type="spellEnd"/>
            <w:r w:rsidRPr="00AD44B8">
              <w:rPr>
                <w:rFonts w:ascii="Montserrat Light" w:hAnsi="Montserrat Light"/>
                <w:color w:val="000000" w:themeColor="text1"/>
              </w:rPr>
              <w:t xml:space="preserve"> de </w:t>
            </w:r>
            <w:proofErr w:type="spellStart"/>
            <w:r w:rsidRPr="00AD44B8">
              <w:rPr>
                <w:rFonts w:ascii="Montserrat Light" w:hAnsi="Montserrat Light"/>
                <w:color w:val="000000" w:themeColor="text1"/>
              </w:rPr>
              <w:t>urgență</w:t>
            </w:r>
            <w:proofErr w:type="spellEnd"/>
            <w:r w:rsidRPr="00AD44B8">
              <w:rPr>
                <w:rFonts w:ascii="Montserrat Light" w:hAnsi="Montserrat Light"/>
                <w:color w:val="000000" w:themeColor="text1"/>
              </w:rPr>
              <w:t xml:space="preserve"> </w:t>
            </w:r>
            <w:r w:rsidRPr="00AD44B8">
              <w:rPr>
                <w:rFonts w:ascii="Montserrat Light" w:hAnsi="Montserrat Light"/>
              </w:rPr>
              <w:t xml:space="preserve">a </w:t>
            </w:r>
            <w:proofErr w:type="spellStart"/>
            <w:r w:rsidRPr="00AD44B8">
              <w:rPr>
                <w:rFonts w:ascii="Montserrat Light" w:hAnsi="Montserrat Light"/>
              </w:rPr>
              <w:t>Guvernului</w:t>
            </w:r>
            <w:proofErr w:type="spellEnd"/>
            <w:r w:rsidRPr="00AD44B8">
              <w:rPr>
                <w:rFonts w:ascii="Montserrat Light" w:hAnsi="Montserrat Light"/>
              </w:rPr>
              <w:t xml:space="preserve"> nr. 57/2019 </w:t>
            </w:r>
            <w:proofErr w:type="spellStart"/>
            <w:r w:rsidRPr="00AD44B8">
              <w:rPr>
                <w:rFonts w:ascii="Montserrat Light" w:hAnsi="Montserrat Light"/>
              </w:rPr>
              <w:t>privind</w:t>
            </w:r>
            <w:proofErr w:type="spellEnd"/>
            <w:r w:rsidRPr="00AD44B8">
              <w:rPr>
                <w:rFonts w:ascii="Montserrat Light" w:hAnsi="Montserrat Light"/>
              </w:rPr>
              <w:t xml:space="preserve"> </w:t>
            </w:r>
            <w:proofErr w:type="spellStart"/>
            <w:r w:rsidRPr="00AD44B8">
              <w:rPr>
                <w:rFonts w:ascii="Montserrat Light" w:hAnsi="Montserrat Light"/>
              </w:rPr>
              <w:t>Codul</w:t>
            </w:r>
            <w:proofErr w:type="spellEnd"/>
            <w:r w:rsidRPr="00AD44B8">
              <w:rPr>
                <w:rFonts w:ascii="Montserrat Light" w:hAnsi="Montserrat Light"/>
              </w:rPr>
              <w:t xml:space="preserve"> </w:t>
            </w:r>
            <w:proofErr w:type="spellStart"/>
            <w:r w:rsidRPr="00AD44B8">
              <w:rPr>
                <w:rFonts w:ascii="Montserrat Light" w:hAnsi="Montserrat Light"/>
              </w:rPr>
              <w:t>administrativ</w:t>
            </w:r>
            <w:proofErr w:type="spellEnd"/>
            <w:r w:rsidRPr="00AD44B8">
              <w:rPr>
                <w:rFonts w:ascii="Montserrat Light" w:hAnsi="Montserrat Light"/>
              </w:rPr>
              <w:t xml:space="preserve">, cu </w:t>
            </w:r>
            <w:proofErr w:type="spellStart"/>
            <w:r w:rsidRPr="00AD44B8">
              <w:rPr>
                <w:rFonts w:ascii="Montserrat Light" w:hAnsi="Montserrat Light"/>
              </w:rPr>
              <w:t>modificările</w:t>
            </w:r>
            <w:proofErr w:type="spellEnd"/>
            <w:r w:rsidRPr="00AD44B8">
              <w:rPr>
                <w:rFonts w:ascii="Montserrat Light" w:hAnsi="Montserrat Light"/>
              </w:rPr>
              <w:t xml:space="preserve"> </w:t>
            </w:r>
            <w:proofErr w:type="spellStart"/>
            <w:r w:rsidRPr="00AD44B8">
              <w:rPr>
                <w:rFonts w:ascii="Montserrat Light" w:hAnsi="Montserrat Light"/>
              </w:rPr>
              <w:t>și</w:t>
            </w:r>
            <w:proofErr w:type="spellEnd"/>
            <w:r w:rsidRPr="00AD44B8">
              <w:rPr>
                <w:rFonts w:ascii="Montserrat Light" w:hAnsi="Montserrat Light"/>
              </w:rPr>
              <w:t xml:space="preserve"> </w:t>
            </w:r>
            <w:proofErr w:type="spellStart"/>
            <w:r w:rsidRPr="00AD44B8">
              <w:rPr>
                <w:rFonts w:ascii="Montserrat Light" w:hAnsi="Montserrat Light"/>
              </w:rPr>
              <w:t>completările</w:t>
            </w:r>
            <w:proofErr w:type="spellEnd"/>
            <w:r w:rsidRPr="00AD44B8">
              <w:rPr>
                <w:rFonts w:ascii="Montserrat Light" w:hAnsi="Montserrat Light"/>
              </w:rPr>
              <w:t xml:space="preserve"> </w:t>
            </w:r>
            <w:proofErr w:type="spellStart"/>
            <w:r w:rsidRPr="00AD44B8">
              <w:rPr>
                <w:rFonts w:ascii="Montserrat Light" w:hAnsi="Montserrat Light"/>
              </w:rPr>
              <w:t>ulterioare</w:t>
            </w:r>
            <w:proofErr w:type="spellEnd"/>
            <w:r w:rsidRPr="00AD44B8">
              <w:rPr>
                <w:rFonts w:ascii="Montserrat Light" w:hAnsi="Montserrat Light"/>
              </w:rPr>
              <w:t>;</w:t>
            </w:r>
          </w:p>
          <w:p w14:paraId="02AC3A2B" w14:textId="77777777" w:rsidR="00674BDB" w:rsidRPr="00AD44B8" w:rsidRDefault="00674BDB" w:rsidP="00674BDB">
            <w:pPr>
              <w:pStyle w:val="Listparagraf"/>
              <w:numPr>
                <w:ilvl w:val="0"/>
                <w:numId w:val="15"/>
              </w:numPr>
              <w:tabs>
                <w:tab w:val="left" w:pos="3456"/>
              </w:tabs>
              <w:spacing w:after="0" w:line="276" w:lineRule="auto"/>
              <w:ind w:left="428"/>
              <w:jc w:val="both"/>
              <w:rPr>
                <w:rFonts w:ascii="Montserrat Light" w:hAnsi="Montserrat Light"/>
              </w:rPr>
            </w:pPr>
            <w:r w:rsidRPr="00AD44B8">
              <w:rPr>
                <w:rFonts w:ascii="Montserrat Light" w:hAnsi="Montserrat Light"/>
              </w:rPr>
              <w:t xml:space="preserve">art. 41, ale art. 42 </w:t>
            </w:r>
            <w:proofErr w:type="spellStart"/>
            <w:r w:rsidRPr="00AD44B8">
              <w:rPr>
                <w:rFonts w:ascii="Montserrat Light" w:hAnsi="Montserrat Light"/>
              </w:rPr>
              <w:t>și</w:t>
            </w:r>
            <w:proofErr w:type="spellEnd"/>
            <w:r w:rsidRPr="00AD44B8">
              <w:rPr>
                <w:rFonts w:ascii="Montserrat Light" w:hAnsi="Montserrat Light"/>
              </w:rPr>
              <w:t xml:space="preserve"> ale art. 44 - 45 din </w:t>
            </w:r>
            <w:proofErr w:type="spellStart"/>
            <w:r w:rsidRPr="00AD44B8">
              <w:rPr>
                <w:rFonts w:ascii="Montserrat Light" w:hAnsi="Montserrat Light"/>
              </w:rPr>
              <w:t>Legea</w:t>
            </w:r>
            <w:proofErr w:type="spellEnd"/>
            <w:r w:rsidRPr="00AD44B8">
              <w:rPr>
                <w:rFonts w:ascii="Montserrat Light" w:hAnsi="Montserrat Light"/>
              </w:rPr>
              <w:t xml:space="preserve"> </w:t>
            </w:r>
            <w:proofErr w:type="spellStart"/>
            <w:r w:rsidRPr="00AD44B8">
              <w:rPr>
                <w:rFonts w:ascii="Montserrat Light" w:hAnsi="Montserrat Light"/>
              </w:rPr>
              <w:t>privind</w:t>
            </w:r>
            <w:proofErr w:type="spellEnd"/>
            <w:r w:rsidRPr="00AD44B8">
              <w:rPr>
                <w:rFonts w:ascii="Montserrat Light" w:hAnsi="Montserrat Light"/>
              </w:rPr>
              <w:t xml:space="preserve"> </w:t>
            </w:r>
            <w:proofErr w:type="spellStart"/>
            <w:r w:rsidRPr="00AD44B8">
              <w:rPr>
                <w:rFonts w:ascii="Montserrat Light" w:hAnsi="Montserrat Light"/>
              </w:rPr>
              <w:t>finanţele</w:t>
            </w:r>
            <w:proofErr w:type="spellEnd"/>
            <w:r w:rsidRPr="00AD44B8">
              <w:rPr>
                <w:rFonts w:ascii="Montserrat Light" w:hAnsi="Montserrat Light"/>
              </w:rPr>
              <w:t xml:space="preserve"> </w:t>
            </w:r>
            <w:proofErr w:type="spellStart"/>
            <w:r w:rsidRPr="00AD44B8">
              <w:rPr>
                <w:rFonts w:ascii="Montserrat Light" w:hAnsi="Montserrat Light"/>
              </w:rPr>
              <w:t>publice</w:t>
            </w:r>
            <w:proofErr w:type="spellEnd"/>
            <w:r w:rsidRPr="00AD44B8">
              <w:rPr>
                <w:rFonts w:ascii="Montserrat Light" w:hAnsi="Montserrat Light"/>
              </w:rPr>
              <w:t xml:space="preserve"> locale nr. 273/2006, cu </w:t>
            </w:r>
            <w:proofErr w:type="spellStart"/>
            <w:r w:rsidRPr="00AD44B8">
              <w:rPr>
                <w:rFonts w:ascii="Montserrat Light" w:hAnsi="Montserrat Light"/>
              </w:rPr>
              <w:t>modificările</w:t>
            </w:r>
            <w:proofErr w:type="spellEnd"/>
            <w:r w:rsidRPr="00AD44B8">
              <w:rPr>
                <w:rFonts w:ascii="Montserrat Light" w:hAnsi="Montserrat Light"/>
              </w:rPr>
              <w:t xml:space="preserve"> </w:t>
            </w:r>
            <w:proofErr w:type="spellStart"/>
            <w:r w:rsidRPr="00AD44B8">
              <w:rPr>
                <w:rFonts w:ascii="Montserrat Light" w:hAnsi="Montserrat Light"/>
              </w:rPr>
              <w:t>şi</w:t>
            </w:r>
            <w:proofErr w:type="spellEnd"/>
            <w:r w:rsidRPr="00AD44B8">
              <w:rPr>
                <w:rFonts w:ascii="Montserrat Light" w:hAnsi="Montserrat Light"/>
              </w:rPr>
              <w:t xml:space="preserve"> </w:t>
            </w:r>
            <w:proofErr w:type="spellStart"/>
            <w:r w:rsidRPr="00AD44B8">
              <w:rPr>
                <w:rFonts w:ascii="Montserrat Light" w:hAnsi="Montserrat Light"/>
              </w:rPr>
              <w:t>completările</w:t>
            </w:r>
            <w:proofErr w:type="spellEnd"/>
            <w:r w:rsidRPr="00AD44B8">
              <w:rPr>
                <w:rFonts w:ascii="Montserrat Light" w:hAnsi="Montserrat Light"/>
              </w:rPr>
              <w:t xml:space="preserve"> </w:t>
            </w:r>
            <w:proofErr w:type="spellStart"/>
            <w:r w:rsidRPr="00AD44B8">
              <w:rPr>
                <w:rFonts w:ascii="Montserrat Light" w:hAnsi="Montserrat Light"/>
              </w:rPr>
              <w:t>ulterioare</w:t>
            </w:r>
            <w:proofErr w:type="spellEnd"/>
            <w:r w:rsidRPr="00AD44B8">
              <w:rPr>
                <w:rFonts w:ascii="Montserrat Light" w:hAnsi="Montserrat Light"/>
              </w:rPr>
              <w:t>;</w:t>
            </w:r>
          </w:p>
          <w:p w14:paraId="24404154" w14:textId="77777777" w:rsidR="00674BDB" w:rsidRPr="00AD44B8" w:rsidRDefault="00674BDB" w:rsidP="005C6FA9">
            <w:pPr>
              <w:tabs>
                <w:tab w:val="left" w:pos="3456"/>
              </w:tabs>
              <w:jc w:val="both"/>
              <w:rPr>
                <w:rFonts w:ascii="Montserrat Light" w:hAnsi="Montserrat Light"/>
              </w:rPr>
            </w:pPr>
            <w:proofErr w:type="spellStart"/>
            <w:r w:rsidRPr="00AD44B8">
              <w:rPr>
                <w:rFonts w:ascii="Montserrat Light" w:hAnsi="Montserrat Light"/>
              </w:rPr>
              <w:t>Legislația</w:t>
            </w:r>
            <w:proofErr w:type="spellEnd"/>
            <w:r w:rsidRPr="00AD44B8">
              <w:rPr>
                <w:rFonts w:ascii="Montserrat Light" w:hAnsi="Montserrat Light"/>
              </w:rPr>
              <w:t xml:space="preserve"> </w:t>
            </w:r>
            <w:proofErr w:type="spellStart"/>
            <w:r w:rsidRPr="00AD44B8">
              <w:rPr>
                <w:rFonts w:ascii="Montserrat Light" w:hAnsi="Montserrat Light"/>
              </w:rPr>
              <w:t>specifică</w:t>
            </w:r>
            <w:proofErr w:type="spellEnd"/>
            <w:r w:rsidRPr="00AD44B8">
              <w:rPr>
                <w:rFonts w:ascii="Montserrat Light" w:hAnsi="Montserrat Light"/>
              </w:rPr>
              <w:t xml:space="preserve"> cu </w:t>
            </w:r>
            <w:proofErr w:type="spellStart"/>
            <w:r w:rsidRPr="00AD44B8">
              <w:rPr>
                <w:rFonts w:ascii="Montserrat Light" w:hAnsi="Montserrat Light"/>
              </w:rPr>
              <w:t>privire</w:t>
            </w:r>
            <w:proofErr w:type="spellEnd"/>
            <w:r w:rsidRPr="00AD44B8">
              <w:rPr>
                <w:rFonts w:ascii="Montserrat Light" w:hAnsi="Montserrat Light"/>
              </w:rPr>
              <w:t xml:space="preserve"> la </w:t>
            </w:r>
            <w:proofErr w:type="spellStart"/>
            <w:r w:rsidRPr="00AD44B8">
              <w:rPr>
                <w:rFonts w:ascii="Montserrat Light" w:hAnsi="Montserrat Light"/>
              </w:rPr>
              <w:t>exploatarea</w:t>
            </w:r>
            <w:proofErr w:type="spellEnd"/>
            <w:r w:rsidRPr="00AD44B8">
              <w:rPr>
                <w:rFonts w:ascii="Montserrat Light" w:hAnsi="Montserrat Light"/>
              </w:rPr>
              <w:t xml:space="preserve"> </w:t>
            </w:r>
            <w:proofErr w:type="spellStart"/>
            <w:r w:rsidRPr="00AD44B8">
              <w:rPr>
                <w:rFonts w:ascii="Montserrat Light" w:hAnsi="Montserrat Light"/>
              </w:rPr>
              <w:t>construcțiilor</w:t>
            </w:r>
            <w:proofErr w:type="spellEnd"/>
            <w:r w:rsidRPr="00AD44B8">
              <w:rPr>
                <w:rFonts w:ascii="Montserrat Light" w:hAnsi="Montserrat Light"/>
              </w:rPr>
              <w:t xml:space="preserve"> </w:t>
            </w:r>
            <w:proofErr w:type="spellStart"/>
            <w:r w:rsidRPr="00AD44B8">
              <w:rPr>
                <w:rFonts w:ascii="Montserrat Light" w:hAnsi="Montserrat Light"/>
              </w:rPr>
              <w:t>și</w:t>
            </w:r>
            <w:proofErr w:type="spellEnd"/>
            <w:r w:rsidRPr="00AD44B8">
              <w:rPr>
                <w:rFonts w:ascii="Montserrat Light" w:hAnsi="Montserrat Light"/>
              </w:rPr>
              <w:t xml:space="preserve"> </w:t>
            </w:r>
            <w:proofErr w:type="spellStart"/>
            <w:r w:rsidRPr="00AD44B8">
              <w:rPr>
                <w:rFonts w:ascii="Montserrat Light" w:hAnsi="Montserrat Light"/>
              </w:rPr>
              <w:t>elaborarea</w:t>
            </w:r>
            <w:proofErr w:type="spellEnd"/>
            <w:r w:rsidRPr="00AD44B8">
              <w:rPr>
                <w:rFonts w:ascii="Montserrat Light" w:hAnsi="Montserrat Light"/>
              </w:rPr>
              <w:t xml:space="preserve"> </w:t>
            </w:r>
            <w:proofErr w:type="spellStart"/>
            <w:r w:rsidRPr="00AD44B8">
              <w:rPr>
                <w:rFonts w:ascii="Montserrat Light" w:hAnsi="Montserrat Light"/>
              </w:rPr>
              <w:t>documentațiilor</w:t>
            </w:r>
            <w:proofErr w:type="spellEnd"/>
            <w:r w:rsidRPr="00AD44B8">
              <w:rPr>
                <w:rFonts w:ascii="Montserrat Light" w:hAnsi="Montserrat Light"/>
              </w:rPr>
              <w:t xml:space="preserve"> </w:t>
            </w:r>
            <w:proofErr w:type="spellStart"/>
            <w:r w:rsidRPr="00AD44B8">
              <w:rPr>
                <w:rFonts w:ascii="Montserrat Light" w:hAnsi="Montserrat Light"/>
              </w:rPr>
              <w:t>tehnico-economice</w:t>
            </w:r>
            <w:proofErr w:type="spellEnd"/>
            <w:r w:rsidRPr="00AD44B8">
              <w:rPr>
                <w:rFonts w:ascii="Montserrat Light" w:hAnsi="Montserrat Light"/>
              </w:rPr>
              <w:t xml:space="preserve"> pentru </w:t>
            </w:r>
            <w:proofErr w:type="spellStart"/>
            <w:r w:rsidRPr="00AD44B8">
              <w:rPr>
                <w:rFonts w:ascii="Montserrat Light" w:hAnsi="Montserrat Light"/>
              </w:rPr>
              <w:t>obiective</w:t>
            </w:r>
            <w:proofErr w:type="spellEnd"/>
            <w:r w:rsidRPr="00AD44B8">
              <w:rPr>
                <w:rFonts w:ascii="Montserrat Light" w:hAnsi="Montserrat Light"/>
              </w:rPr>
              <w:t xml:space="preserve"> de </w:t>
            </w:r>
            <w:proofErr w:type="spellStart"/>
            <w:r w:rsidRPr="00AD44B8">
              <w:rPr>
                <w:rFonts w:ascii="Montserrat Light" w:hAnsi="Montserrat Light"/>
              </w:rPr>
              <w:t>investiții</w:t>
            </w:r>
            <w:proofErr w:type="spellEnd"/>
            <w:r w:rsidRPr="00AD44B8">
              <w:rPr>
                <w:rFonts w:ascii="Montserrat Light" w:hAnsi="Montserrat Light"/>
              </w:rPr>
              <w:t xml:space="preserve"> </w:t>
            </w:r>
            <w:proofErr w:type="spellStart"/>
            <w:r w:rsidRPr="00AD44B8">
              <w:rPr>
                <w:rFonts w:ascii="Montserrat Light" w:hAnsi="Montserrat Light"/>
              </w:rPr>
              <w:t>publice</w:t>
            </w:r>
            <w:proofErr w:type="spellEnd"/>
            <w:r w:rsidRPr="00AD44B8">
              <w:rPr>
                <w:rFonts w:ascii="Montserrat Light" w:hAnsi="Montserrat Light"/>
              </w:rPr>
              <w:t xml:space="preserve"> </w:t>
            </w:r>
            <w:proofErr w:type="spellStart"/>
            <w:r w:rsidRPr="00AD44B8">
              <w:rPr>
                <w:rFonts w:ascii="Montserrat Light" w:hAnsi="Montserrat Light"/>
              </w:rPr>
              <w:t>este</w:t>
            </w:r>
            <w:proofErr w:type="spellEnd"/>
            <w:r w:rsidRPr="00AD44B8">
              <w:rPr>
                <w:rFonts w:ascii="Montserrat Light" w:hAnsi="Montserrat Light"/>
              </w:rPr>
              <w:t xml:space="preserve"> </w:t>
            </w:r>
            <w:proofErr w:type="spellStart"/>
            <w:r w:rsidRPr="00AD44B8">
              <w:rPr>
                <w:rFonts w:ascii="Montserrat Light" w:hAnsi="Montserrat Light"/>
              </w:rPr>
              <w:t>reprezentată</w:t>
            </w:r>
            <w:proofErr w:type="spellEnd"/>
            <w:r w:rsidRPr="00AD44B8">
              <w:rPr>
                <w:rFonts w:ascii="Montserrat Light" w:hAnsi="Montserrat Light"/>
              </w:rPr>
              <w:t xml:space="preserve"> de: </w:t>
            </w:r>
          </w:p>
          <w:p w14:paraId="5016EA1A" w14:textId="77777777" w:rsidR="00674BDB" w:rsidRPr="00AD44B8" w:rsidRDefault="00674BDB" w:rsidP="00674BDB">
            <w:pPr>
              <w:pStyle w:val="Listparagraf"/>
              <w:numPr>
                <w:ilvl w:val="0"/>
                <w:numId w:val="16"/>
              </w:numPr>
              <w:tabs>
                <w:tab w:val="left" w:pos="3456"/>
              </w:tabs>
              <w:ind w:left="428"/>
              <w:jc w:val="both"/>
              <w:rPr>
                <w:rFonts w:ascii="Montserrat Light" w:hAnsi="Montserrat Light"/>
                <w:lang w:val="ro-RO"/>
              </w:rPr>
            </w:pPr>
            <w:r w:rsidRPr="00AD44B8">
              <w:rPr>
                <w:rFonts w:ascii="Montserrat Light" w:hAnsi="Montserrat Light"/>
                <w:lang w:val="ro-RO"/>
              </w:rPr>
              <w:t>H.G. nr. 907</w:t>
            </w:r>
            <w:r w:rsidRPr="00AD44B8">
              <w:rPr>
                <w:rFonts w:ascii="Montserrat Light" w:hAnsi="Montserrat Light"/>
              </w:rPr>
              <w:t xml:space="preserve">/2016 </w:t>
            </w:r>
            <w:r w:rsidRPr="00AD44B8">
              <w:rPr>
                <w:rFonts w:ascii="Montserrat Light" w:hAnsi="Montserrat Light"/>
                <w:lang w:val="ro-RO"/>
              </w:rPr>
              <w:t>privind etapele de elaborare şi conținutul-cadru al documentațiilor tehnico-economice aferente obiectivelor / proiectelor de investiții finanțate din fonduri publice, cu modificările și completările ulterioare;</w:t>
            </w:r>
          </w:p>
        </w:tc>
      </w:tr>
      <w:tr w:rsidR="00674BDB" w:rsidRPr="00AD44B8" w14:paraId="1DC19B59" w14:textId="77777777" w:rsidTr="005C6FA9">
        <w:tc>
          <w:tcPr>
            <w:tcW w:w="9805" w:type="dxa"/>
            <w:gridSpan w:val="4"/>
          </w:tcPr>
          <w:p w14:paraId="51B8131A" w14:textId="77777777" w:rsidR="00674BDB" w:rsidRPr="00AD44B8" w:rsidRDefault="00674BDB" w:rsidP="005C6FA9">
            <w:pPr>
              <w:tabs>
                <w:tab w:val="left" w:pos="3456"/>
              </w:tabs>
              <w:jc w:val="both"/>
              <w:rPr>
                <w:rFonts w:ascii="Montserrat Light" w:hAnsi="Montserrat Light"/>
                <w:b/>
                <w:bCs/>
                <w:iCs/>
                <w:lang w:val="ro-RO"/>
              </w:rPr>
            </w:pPr>
            <w:r w:rsidRPr="00AD44B8">
              <w:rPr>
                <w:rFonts w:ascii="Montserrat Light" w:hAnsi="Montserrat Light"/>
                <w:b/>
                <w:bCs/>
                <w:iCs/>
                <w:lang w:val="ro-RO"/>
              </w:rPr>
              <w:t xml:space="preserve">Secțiunea a 2-a - </w:t>
            </w:r>
            <w:bookmarkStart w:id="7" w:name="_Hlk48726064"/>
            <w:r w:rsidRPr="00AD44B8">
              <w:rPr>
                <w:rFonts w:ascii="Montserrat Light" w:hAnsi="Montserrat Light"/>
                <w:b/>
                <w:bCs/>
                <w:iCs/>
                <w:lang w:val="ro-RO"/>
              </w:rPr>
              <w:t>Fundamentare tehnică, respectiv cerințele de natură tehnică, economică, juridică, posibilități de realizare în condiții de utilitate, legalitate, regularitate, eficiență, eficacitate și economicitate</w:t>
            </w:r>
            <w:bookmarkEnd w:id="7"/>
            <w:r w:rsidRPr="00AD44B8">
              <w:rPr>
                <w:rFonts w:ascii="Montserrat Light" w:hAnsi="Montserrat Light"/>
                <w:b/>
                <w:bCs/>
                <w:iCs/>
                <w:lang w:val="ro-RO"/>
              </w:rPr>
              <w:t xml:space="preserve">: </w:t>
            </w:r>
          </w:p>
        </w:tc>
      </w:tr>
      <w:tr w:rsidR="00FA0601" w:rsidRPr="00AD44B8" w14:paraId="3A8C1A77" w14:textId="77777777" w:rsidTr="005C6FA9">
        <w:tc>
          <w:tcPr>
            <w:tcW w:w="9805" w:type="dxa"/>
            <w:gridSpan w:val="4"/>
          </w:tcPr>
          <w:p w14:paraId="0325C42E" w14:textId="77777777" w:rsidR="006908E5" w:rsidRPr="00AD44B8" w:rsidRDefault="006908E5" w:rsidP="00FA0601">
            <w:pPr>
              <w:autoSpaceDE w:val="0"/>
              <w:autoSpaceDN w:val="0"/>
              <w:adjustRightInd w:val="0"/>
              <w:jc w:val="both"/>
              <w:rPr>
                <w:rFonts w:ascii="Montserrat Light" w:hAnsi="Montserrat Light" w:cs="Times New Roman"/>
                <w:lang w:val="ro-RO"/>
              </w:rPr>
            </w:pPr>
          </w:p>
          <w:p w14:paraId="14FF2542" w14:textId="30589D2E" w:rsidR="00FA0601" w:rsidRPr="00AD44B8" w:rsidRDefault="00FA0601" w:rsidP="00FA0601">
            <w:pPr>
              <w:autoSpaceDE w:val="0"/>
              <w:autoSpaceDN w:val="0"/>
              <w:adjustRightInd w:val="0"/>
              <w:jc w:val="both"/>
              <w:rPr>
                <w:rFonts w:ascii="Montserrat Light" w:hAnsi="Montserrat Light" w:cs="Times New Roman"/>
                <w:lang w:val="ro-RO"/>
              </w:rPr>
            </w:pPr>
            <w:r w:rsidRPr="00AD44B8">
              <w:rPr>
                <w:rFonts w:ascii="Montserrat Light" w:hAnsi="Montserrat Light" w:cs="Times New Roman"/>
                <w:lang w:val="ro-RO"/>
              </w:rPr>
              <w:t xml:space="preserve">Necesitatea </w:t>
            </w:r>
            <w:r w:rsidR="002448D3" w:rsidRPr="00AD44B8">
              <w:rPr>
                <w:rFonts w:ascii="Montserrat Light" w:hAnsi="Montserrat Light" w:cs="Times New Roman"/>
                <w:lang w:val="ro-RO"/>
              </w:rPr>
              <w:t xml:space="preserve">modificării </w:t>
            </w:r>
            <w:r w:rsidR="009B5BC5" w:rsidRPr="00AD44B8">
              <w:rPr>
                <w:rFonts w:ascii="Montserrat Light" w:hAnsi="Montserrat Light" w:cs="Times New Roman"/>
                <w:lang w:val="ro-RO"/>
              </w:rPr>
              <w:t xml:space="preserve"> </w:t>
            </w:r>
            <w:r w:rsidRPr="00AD44B8">
              <w:rPr>
                <w:rFonts w:ascii="Montserrat Light" w:hAnsi="Montserrat Light" w:cs="Times New Roman"/>
                <w:lang w:val="ro-RO"/>
              </w:rPr>
              <w:t xml:space="preserve"> Hotărârii Consiliului Județean Cluj nr. </w:t>
            </w:r>
            <w:r w:rsidR="002448D3" w:rsidRPr="00AD44B8">
              <w:rPr>
                <w:rFonts w:ascii="Montserrat Light" w:hAnsi="Montserrat Light" w:cs="Times New Roman"/>
                <w:lang w:val="ro-RO"/>
              </w:rPr>
              <w:t>148</w:t>
            </w:r>
            <w:r w:rsidRPr="00AD44B8">
              <w:rPr>
                <w:rFonts w:ascii="Montserrat Light" w:hAnsi="Montserrat Light" w:cs="Times New Roman"/>
                <w:lang w:val="ro-RO"/>
              </w:rPr>
              <w:t xml:space="preserve"> din  </w:t>
            </w:r>
            <w:r w:rsidR="002448D3" w:rsidRPr="00AD44B8">
              <w:rPr>
                <w:rFonts w:ascii="Montserrat Light" w:hAnsi="Montserrat Light" w:cs="Times New Roman"/>
                <w:lang w:val="ro-RO"/>
              </w:rPr>
              <w:t>31 iulie 2023</w:t>
            </w:r>
            <w:r w:rsidRPr="00AD44B8">
              <w:rPr>
                <w:rFonts w:ascii="Montserrat Light" w:hAnsi="Montserrat Light" w:cs="Times New Roman"/>
                <w:lang w:val="ro-RO"/>
              </w:rPr>
              <w:t xml:space="preserve"> p</w:t>
            </w:r>
            <w:r w:rsidR="009B5BC5" w:rsidRPr="00AD44B8">
              <w:rPr>
                <w:rFonts w:ascii="Montserrat Light" w:hAnsi="Montserrat Light" w:cs="Times New Roman"/>
                <w:lang w:val="ro-RO"/>
              </w:rPr>
              <w:t>r</w:t>
            </w:r>
            <w:r w:rsidRPr="00AD44B8">
              <w:rPr>
                <w:rFonts w:ascii="Montserrat Light" w:hAnsi="Montserrat Light" w:cs="Times New Roman"/>
                <w:lang w:val="ro-RO"/>
              </w:rPr>
              <w:t xml:space="preserve">ivind aprobarea indicatorilor tehnico-economici ai obiectivului de investiții </w:t>
            </w:r>
            <w:r w:rsidRPr="00AD44B8">
              <w:rPr>
                <w:rFonts w:ascii="Montserrat Light" w:hAnsi="Montserrat Light" w:cs="Times New Roman"/>
                <w:iCs/>
                <w:lang w:val="ro-RO"/>
              </w:rPr>
              <w:t>„Reabilitarea termică și eficientizarea energetică a Spitalului Clinic de Boli Infecțioase Cluj-Napoca”</w:t>
            </w:r>
            <w:r w:rsidRPr="00AD44B8">
              <w:rPr>
                <w:rFonts w:ascii="Montserrat Light" w:hAnsi="Montserrat Light" w:cs="Times New Roman"/>
                <w:lang w:val="ro-RO"/>
              </w:rPr>
              <w:t xml:space="preserve"> se impune având în vedere următoarele aspecte:</w:t>
            </w:r>
          </w:p>
          <w:p w14:paraId="1B451950" w14:textId="7ADD5A40" w:rsidR="00FA0601" w:rsidRPr="00AD44B8" w:rsidRDefault="00FA0601" w:rsidP="00FA0601">
            <w:pPr>
              <w:tabs>
                <w:tab w:val="left" w:pos="720"/>
              </w:tabs>
              <w:jc w:val="both"/>
              <w:rPr>
                <w:rFonts w:ascii="Montserrat Light" w:hAnsi="Montserrat Light"/>
                <w:lang w:val="ro-RO" w:bidi="ro-RO"/>
              </w:rPr>
            </w:pPr>
            <w:r w:rsidRPr="00AD44B8">
              <w:rPr>
                <w:rFonts w:ascii="Montserrat Light" w:hAnsi="Montserrat Light"/>
                <w:lang w:val="ro-RO" w:bidi="ro-RO"/>
              </w:rPr>
              <w:t xml:space="preserve">Spitalul Clinic de Boli Infecțioase Cluj-Napoca este unitate sanitară cu paturi, de utilitate publică, cu personalitate juridică, care furnizează servicii medicale, făcând parte din categoria spitalelor de specialitate cu nivel de competență înalt categoria II M, reprezintă o unitate medicală de cea mai mare importanță in tratamentul bolilor infectioase recunoscută atât la nivelul judetului Cluj, cât și la nivelul întregii țări, dar cu </w:t>
            </w:r>
            <w:r w:rsidRPr="00AD44B8">
              <w:rPr>
                <w:rFonts w:ascii="Montserrat Light" w:hAnsi="Montserrat Light"/>
                <w:lang w:val="ro-RO" w:bidi="ro-RO"/>
              </w:rPr>
              <w:lastRenderedPageBreak/>
              <w:t>prepond</w:t>
            </w:r>
            <w:r w:rsidR="00694E75" w:rsidRPr="00AD44B8">
              <w:rPr>
                <w:rFonts w:ascii="Montserrat Light" w:hAnsi="Montserrat Light"/>
                <w:lang w:val="ro-RO" w:bidi="ro-RO"/>
              </w:rPr>
              <w:t xml:space="preserve">erenta </w:t>
            </w:r>
            <w:r w:rsidRPr="00AD44B8">
              <w:rPr>
                <w:rFonts w:ascii="Montserrat Light" w:hAnsi="Montserrat Light"/>
                <w:lang w:val="ro-RO" w:bidi="ro-RO"/>
              </w:rPr>
              <w:t xml:space="preserve">în Transilvania. Face parte din categoria spitalelor clinice de tip mono specialitate și este subordonat Consiliului Județean Cluj. </w:t>
            </w:r>
          </w:p>
          <w:p w14:paraId="44E8DEB7" w14:textId="7F1F1E78" w:rsidR="00FA0601" w:rsidRPr="00AD44B8" w:rsidRDefault="00FA0601" w:rsidP="00FA0601">
            <w:pPr>
              <w:jc w:val="both"/>
              <w:rPr>
                <w:rFonts w:ascii="Montserrat Light" w:hAnsi="Montserrat Light" w:cs="Times New Roman"/>
                <w:color w:val="000000" w:themeColor="text1"/>
                <w:lang w:val="ro-RO"/>
              </w:rPr>
            </w:pPr>
            <w:r w:rsidRPr="00AD44B8">
              <w:rPr>
                <w:rFonts w:ascii="Montserrat Light" w:hAnsi="Montserrat Light" w:cs="Times New Roman"/>
                <w:color w:val="000000" w:themeColor="text1"/>
                <w:lang w:val="ro-RO"/>
              </w:rPr>
              <w:t>Unitatea Administrativ Teritorială Județul Cluj intenționează să acceseze fonduri europene nerambursabile prin Programul Regional Nord-Vest 2021-2027, obiectiv 2 ”O Europă mai verde”, prioritatea 3 ”O regiune cu comunități prietenoase cu mediul”, obiectivul specific OS 2.1 B (I) „Promovarea eficienței energetice și reducerea emisiilor de gaze cu efect de seră</w:t>
            </w:r>
            <w:r w:rsidR="009B5BC5" w:rsidRPr="00AD44B8">
              <w:rPr>
                <w:rFonts w:ascii="Montserrat Light" w:hAnsi="Montserrat Light" w:cs="Times New Roman"/>
                <w:color w:val="000000" w:themeColor="text1"/>
                <w:lang w:val="ro-RO"/>
              </w:rPr>
              <w:t xml:space="preserve"> (FEDR)”.</w:t>
            </w:r>
          </w:p>
          <w:p w14:paraId="62C5DBF5" w14:textId="77777777" w:rsidR="009B5BC5" w:rsidRPr="00AD44B8" w:rsidRDefault="009B5BC5" w:rsidP="00FA0601">
            <w:pPr>
              <w:jc w:val="both"/>
              <w:rPr>
                <w:rFonts w:ascii="Montserrat Light" w:hAnsi="Montserrat Light" w:cs="Times New Roman"/>
                <w:color w:val="000000" w:themeColor="text1"/>
                <w:lang w:val="ro-RO"/>
              </w:rPr>
            </w:pPr>
          </w:p>
          <w:p w14:paraId="1C6D96E5" w14:textId="77777777" w:rsidR="009B5BC5" w:rsidRPr="00AD44B8" w:rsidRDefault="009B5BC5" w:rsidP="009B5BC5">
            <w:pPr>
              <w:autoSpaceDE w:val="0"/>
              <w:autoSpaceDN w:val="0"/>
              <w:adjustRightInd w:val="0"/>
              <w:jc w:val="both"/>
              <w:rPr>
                <w:rFonts w:ascii="Montserrat Light" w:hAnsi="Montserrat Light" w:cs="Times New Roman"/>
                <w:lang w:val="ro-RO"/>
              </w:rPr>
            </w:pPr>
            <w:r w:rsidRPr="00AD44B8">
              <w:rPr>
                <w:rFonts w:ascii="Montserrat Light" w:hAnsi="Montserrat Light" w:cs="Times New Roman"/>
                <w:lang w:val="ro-RO"/>
              </w:rPr>
              <w:t>PR NV 2021-2027 este unul dintre programele aferente Acordului de Parteneriat 2021-2027 privind fondurile europene pentru perioada de programare 2021-2027, între România și Comisia Europeană, prin care se pot accesa fondurile europene structurale și de investiții, mai exact, cele provenite din Fondul European pentru Dezvoltare Regională (FEDR). Programul a fost aprobat prin decizia Comisiei Europene nr. 7386/11.10.2022.</w:t>
            </w:r>
          </w:p>
          <w:p w14:paraId="3342A223" w14:textId="77777777" w:rsidR="009B5BC5" w:rsidRPr="00AD44B8" w:rsidRDefault="009B5BC5" w:rsidP="009B5BC5">
            <w:pPr>
              <w:autoSpaceDE w:val="0"/>
              <w:autoSpaceDN w:val="0"/>
              <w:adjustRightInd w:val="0"/>
              <w:jc w:val="both"/>
              <w:rPr>
                <w:rFonts w:ascii="Montserrat Light" w:hAnsi="Montserrat Light" w:cs="Times New Roman"/>
                <w:lang w:val="ro-RO"/>
              </w:rPr>
            </w:pPr>
            <w:r w:rsidRPr="00AD44B8">
              <w:rPr>
                <w:rFonts w:ascii="Montserrat Light" w:hAnsi="Montserrat Light" w:cs="Times New Roman"/>
                <w:lang w:val="ro-RO"/>
              </w:rPr>
              <w:t>PR NV 2021-2027 cuprinde șapte priorități destinate concertării intervențiilor financiare pe cele cinci obiective de politică urmărite la nivelul Uniunii Europene (conform RDC) și pe un set de treisprezece obiective specifice ale FEDR (conform Regulamentului 1060/2021), la care se adaugă o prioritate pe Asistență Tehnică pentru finanțarea activităților de gestionare și implementare a programului.</w:t>
            </w:r>
          </w:p>
          <w:p w14:paraId="1B56FBF9" w14:textId="77777777" w:rsidR="002448D3" w:rsidRPr="00AD44B8" w:rsidRDefault="002448D3" w:rsidP="002448D3">
            <w:pPr>
              <w:jc w:val="both"/>
              <w:rPr>
                <w:rFonts w:ascii="Montserrat Light" w:hAnsi="Montserrat Light"/>
                <w:lang w:val="ro-RO"/>
              </w:rPr>
            </w:pPr>
            <w:r w:rsidRPr="00AD44B8">
              <w:rPr>
                <w:rFonts w:ascii="Montserrat Light" w:hAnsi="Montserrat Light" w:cs="Times New Roman"/>
                <w:color w:val="000000" w:themeColor="text1"/>
                <w:lang w:val="ro-RO"/>
              </w:rPr>
              <w:t xml:space="preserve">Unitatea Administrativ Teritorială Județul Cluj a depus spre finanțare din fonduri europene nerambursabile  prin Programul Regional Nord-Vest 2021-2027, obiectiv 2 ”O Europă mai verde”, prioritatea 3 ”O regiune cu comunități prietenoase cu mediul”, obiectivul specific OS 2.1 B (I) „Promovarea eficienței energetice și reducerea emisiilor de gaze cu efect de seră”, proiectul  </w:t>
            </w:r>
            <w:r w:rsidRPr="00AD44B8">
              <w:rPr>
                <w:rFonts w:ascii="Montserrat Light" w:hAnsi="Montserrat Light"/>
                <w:lang w:val="ro-RO"/>
              </w:rPr>
              <w:t>“Reabilitarea termică și eficientizarea energetică a  Spitalului Clinic de Boli Infecțioase Cluj Napoca”.</w:t>
            </w:r>
          </w:p>
          <w:p w14:paraId="730D48CF" w14:textId="77777777" w:rsidR="002448D3" w:rsidRPr="00AD44B8" w:rsidRDefault="002448D3" w:rsidP="002448D3">
            <w:pPr>
              <w:tabs>
                <w:tab w:val="left" w:pos="284"/>
              </w:tabs>
              <w:jc w:val="both"/>
              <w:rPr>
                <w:rFonts w:ascii="Montserrat Light" w:hAnsi="Montserrat Light"/>
                <w:lang w:val="ro-RO"/>
              </w:rPr>
            </w:pPr>
          </w:p>
          <w:p w14:paraId="5FAF26BB" w14:textId="77777777" w:rsidR="002448D3" w:rsidRPr="00AD44B8" w:rsidRDefault="002448D3" w:rsidP="002448D3">
            <w:pPr>
              <w:tabs>
                <w:tab w:val="left" w:pos="284"/>
              </w:tabs>
              <w:jc w:val="both"/>
              <w:rPr>
                <w:rFonts w:ascii="Montserrat Light" w:hAnsi="Montserrat Light" w:cs="Times New Roman"/>
                <w:iCs/>
                <w:lang w:val="ro-RO"/>
              </w:rPr>
            </w:pPr>
            <w:r w:rsidRPr="00AD44B8">
              <w:rPr>
                <w:rFonts w:ascii="Montserrat Light" w:hAnsi="Montserrat Light"/>
                <w:lang w:val="ro-RO"/>
              </w:rPr>
              <w:t>Indicatorii tehnico-economici</w:t>
            </w:r>
            <w:r w:rsidRPr="00AD44B8">
              <w:rPr>
                <w:rFonts w:ascii="Montserrat Light" w:hAnsi="Montserrat Light"/>
                <w:b/>
                <w:bCs/>
                <w:lang w:val="ro-RO"/>
              </w:rPr>
              <w:t xml:space="preserve"> </w:t>
            </w:r>
            <w:r w:rsidRPr="00AD44B8">
              <w:rPr>
                <w:rFonts w:ascii="Montserrat Light" w:hAnsi="Montserrat Light" w:cs="Times New Roman"/>
                <w:lang w:val="ro-RO"/>
              </w:rPr>
              <w:t xml:space="preserve">ai obiectivului de investiții </w:t>
            </w:r>
            <w:r w:rsidRPr="00AD44B8">
              <w:rPr>
                <w:rFonts w:ascii="Montserrat Light" w:hAnsi="Montserrat Light" w:cs="Times New Roman"/>
                <w:iCs/>
                <w:lang w:val="ro-RO"/>
              </w:rPr>
              <w:t>„Reabilitarea termică și eficientizarea energetică a Spitalului Clinic de Boli Infecțioase Cluj-Napoca”, au fost aprobați prin Hotărârea Consiliului Județean Cluj nr. 148 din 31 iulie 2023.</w:t>
            </w:r>
          </w:p>
          <w:p w14:paraId="1E52F57A" w14:textId="77777777" w:rsidR="009B5BC5" w:rsidRPr="00AD44B8" w:rsidRDefault="009B5BC5" w:rsidP="009B5BC5">
            <w:pPr>
              <w:autoSpaceDE w:val="0"/>
              <w:autoSpaceDN w:val="0"/>
              <w:adjustRightInd w:val="0"/>
              <w:jc w:val="both"/>
              <w:rPr>
                <w:rFonts w:ascii="Montserrat Light" w:hAnsi="Montserrat Light" w:cs="Times New Roman"/>
                <w:lang w:val="ro-RO"/>
              </w:rPr>
            </w:pPr>
          </w:p>
          <w:p w14:paraId="1B0445D6" w14:textId="77777777" w:rsidR="002448D3" w:rsidRPr="00AD44B8" w:rsidRDefault="002448D3" w:rsidP="002448D3">
            <w:pPr>
              <w:autoSpaceDE w:val="0"/>
              <w:autoSpaceDN w:val="0"/>
              <w:adjustRightInd w:val="0"/>
              <w:contextualSpacing/>
              <w:jc w:val="both"/>
              <w:rPr>
                <w:rFonts w:ascii="Montserrat Light" w:hAnsi="Montserrat Light" w:cs="Times New Roman"/>
                <w:iCs/>
                <w:lang w:val="ro-RO"/>
              </w:rPr>
            </w:pPr>
            <w:r w:rsidRPr="00AD44B8">
              <w:rPr>
                <w:rFonts w:ascii="Montserrat Light" w:hAnsi="Montserrat Light" w:cs="Times New Roman"/>
                <w:iCs/>
                <w:lang w:val="ro-RO"/>
              </w:rPr>
              <w:t>Prin adresa nr. ADRAM 0033257/23.02.2024 Autoritatea de Management transmite   solicitarea de clarificare nr. 3 din etapa de contractare, prin care solicită transmiterea documentelor necesare continuării contractării, respectiv semnarea contractului de finantare, inclusiv adoptarea Hotărârii Consiliului Judetean Cluj privind aprobarea indicatorilor tehnico economici ai obiectivului de investitii,  actualizat, în conformitate cu ultima formă a bugetului.</w:t>
            </w:r>
          </w:p>
          <w:p w14:paraId="785AAE95" w14:textId="77777777" w:rsidR="002448D3" w:rsidRPr="00AD44B8" w:rsidRDefault="002448D3" w:rsidP="006908E5">
            <w:pPr>
              <w:tabs>
                <w:tab w:val="left" w:pos="284"/>
              </w:tabs>
              <w:jc w:val="both"/>
              <w:rPr>
                <w:rFonts w:ascii="Montserrat Light" w:hAnsi="Montserrat Light" w:cs="Times New Roman"/>
                <w:iCs/>
                <w:lang w:val="ro-RO"/>
              </w:rPr>
            </w:pPr>
          </w:p>
          <w:p w14:paraId="24FE0D54" w14:textId="77777777" w:rsidR="00203C8E" w:rsidRPr="00AD44B8" w:rsidRDefault="00203C8E" w:rsidP="00203C8E">
            <w:pPr>
              <w:tabs>
                <w:tab w:val="left" w:pos="284"/>
              </w:tabs>
              <w:jc w:val="both"/>
              <w:rPr>
                <w:rFonts w:ascii="Montserrat Light" w:hAnsi="Montserrat Light" w:cs="Times New Roman"/>
                <w:lang w:val="ro-RO"/>
              </w:rPr>
            </w:pPr>
            <w:r w:rsidRPr="00AD44B8">
              <w:rPr>
                <w:rFonts w:ascii="Montserrat Light" w:hAnsi="Montserrat Light" w:cs="Times New Roman"/>
                <w:lang w:val="ro-RO"/>
              </w:rPr>
              <w:t>Ținând cont de prevederile:</w:t>
            </w:r>
          </w:p>
          <w:p w14:paraId="41522383" w14:textId="77777777" w:rsidR="00203C8E" w:rsidRPr="00AD44B8" w:rsidRDefault="00203C8E" w:rsidP="00203C8E">
            <w:pPr>
              <w:pStyle w:val="Listparagraf"/>
              <w:numPr>
                <w:ilvl w:val="0"/>
                <w:numId w:val="31"/>
              </w:numPr>
              <w:tabs>
                <w:tab w:val="left" w:pos="284"/>
              </w:tabs>
              <w:spacing w:line="276" w:lineRule="auto"/>
              <w:jc w:val="both"/>
              <w:rPr>
                <w:rFonts w:ascii="Montserrat Light" w:hAnsi="Montserrat Light"/>
                <w:lang w:val="ro-RO"/>
              </w:rPr>
            </w:pPr>
            <w:r w:rsidRPr="00AD44B8">
              <w:rPr>
                <w:rFonts w:ascii="Montserrat Light" w:hAnsi="Montserrat Light"/>
                <w:lang w:val="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072923D2" w14:textId="77777777" w:rsidR="00203C8E" w:rsidRPr="00AD44B8" w:rsidRDefault="00203C8E" w:rsidP="00203C8E">
            <w:pPr>
              <w:pStyle w:val="Listparagraf"/>
              <w:numPr>
                <w:ilvl w:val="0"/>
                <w:numId w:val="31"/>
              </w:numPr>
              <w:tabs>
                <w:tab w:val="left" w:pos="284"/>
              </w:tabs>
              <w:spacing w:line="276" w:lineRule="auto"/>
              <w:jc w:val="both"/>
              <w:rPr>
                <w:rFonts w:ascii="Montserrat Light" w:hAnsi="Montserrat Light"/>
                <w:lang w:val="ro-RO"/>
              </w:rPr>
            </w:pPr>
            <w:r w:rsidRPr="00AD44B8">
              <w:rPr>
                <w:rFonts w:ascii="Montserrat Light" w:hAnsi="Montserrat Light"/>
                <w:lang w:val="ro-RO"/>
              </w:rPr>
              <w:t>Hotărârii Guvernului nr. 1116/2023 pentru modificarea şi completarea Hotărârii Guvernului nr. 907/2016 privind etapele de elaborare şi conţinutul-cadru al documentaţiilor tehnico-economice aferente obiectivelor/proiectelor de investiţii finanţate din fonduri publice;</w:t>
            </w:r>
          </w:p>
          <w:p w14:paraId="504FF0DA" w14:textId="77777777" w:rsidR="00203C8E" w:rsidRPr="00AD44B8" w:rsidRDefault="00203C8E" w:rsidP="00203C8E">
            <w:pPr>
              <w:pStyle w:val="Listparagraf"/>
              <w:numPr>
                <w:ilvl w:val="0"/>
                <w:numId w:val="31"/>
              </w:numPr>
              <w:tabs>
                <w:tab w:val="left" w:pos="284"/>
              </w:tabs>
              <w:spacing w:line="276" w:lineRule="auto"/>
              <w:jc w:val="both"/>
              <w:rPr>
                <w:rFonts w:ascii="Montserrat Light" w:hAnsi="Montserrat Light"/>
                <w:lang w:val="ro-RO"/>
              </w:rPr>
            </w:pPr>
            <w:r w:rsidRPr="00AD44B8">
              <w:rPr>
                <w:rFonts w:ascii="Montserrat Light" w:hAnsi="Montserrat Light"/>
                <w:lang w:val="ro-RO"/>
              </w:rPr>
              <w:t xml:space="preserve">CORRIGENDUMULUI nr. 3 la Ghidul Solicitantului - Sprijinirea eficienței energetice în clădirile publice, inclusiv clădiri de patrimoniu, Obiectiv de Politica 2 O Europă </w:t>
            </w:r>
            <w:r w:rsidRPr="00AD44B8">
              <w:rPr>
                <w:rFonts w:ascii="Montserrat Light" w:hAnsi="Montserrat Light"/>
                <w:lang w:val="ro-RO"/>
              </w:rPr>
              <w:lastRenderedPageBreak/>
              <w:t>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 cu anexele aferente;</w:t>
            </w:r>
          </w:p>
          <w:p w14:paraId="5196A4A3" w14:textId="77777777" w:rsidR="00C25DA0" w:rsidRPr="00AD44B8" w:rsidRDefault="00C25DA0" w:rsidP="00C25DA0">
            <w:pPr>
              <w:autoSpaceDE w:val="0"/>
              <w:autoSpaceDN w:val="0"/>
              <w:adjustRightInd w:val="0"/>
              <w:jc w:val="both"/>
              <w:rPr>
                <w:rFonts w:ascii="Montserrat Light" w:hAnsi="Montserrat Light"/>
                <w:lang w:val="ro-RO"/>
              </w:rPr>
            </w:pPr>
            <w:r w:rsidRPr="00AD44B8">
              <w:rPr>
                <w:rFonts w:ascii="Montserrat Light" w:hAnsi="Montserrat Light"/>
                <w:lang w:val="ro-RO"/>
              </w:rPr>
              <w:t xml:space="preserve">La capitolul </w:t>
            </w:r>
            <w:r w:rsidRPr="00AD44B8">
              <w:rPr>
                <w:rFonts w:ascii="Montserrat Light" w:hAnsi="Montserrat Light"/>
                <w:b/>
                <w:bCs/>
                <w:lang w:val="ro-RO"/>
              </w:rPr>
              <w:t>5.3. Eligibilitatea cheltuielilor</w:t>
            </w:r>
            <w:r w:rsidRPr="00AD44B8">
              <w:rPr>
                <w:rFonts w:ascii="Montserrat Light" w:hAnsi="Montserrat Light"/>
                <w:lang w:val="ro-RO"/>
              </w:rPr>
              <w:t xml:space="preserve"> din Ghidul Solicitantului modificat, subcapitolul </w:t>
            </w:r>
            <w:r w:rsidRPr="00AD44B8">
              <w:rPr>
                <w:rFonts w:ascii="Montserrat Light" w:hAnsi="Montserrat Light"/>
                <w:b/>
                <w:bCs/>
                <w:lang w:val="it-IT"/>
              </w:rPr>
              <w:t xml:space="preserve">5.3.2. Categorii și plafoane de cheltuieli eligibile </w:t>
            </w:r>
            <w:r w:rsidRPr="00AD44B8">
              <w:rPr>
                <w:rFonts w:ascii="Montserrat Light" w:hAnsi="Montserrat Light"/>
                <w:lang w:val="ro-RO"/>
              </w:rPr>
              <w:t xml:space="preserve"> se menționează:</w:t>
            </w:r>
          </w:p>
          <w:p w14:paraId="1B36E9F8" w14:textId="77777777" w:rsidR="00C25DA0" w:rsidRPr="00AD44B8" w:rsidRDefault="00C25DA0" w:rsidP="00C25DA0">
            <w:pPr>
              <w:autoSpaceDE w:val="0"/>
              <w:autoSpaceDN w:val="0"/>
              <w:adjustRightInd w:val="0"/>
              <w:jc w:val="both"/>
              <w:rPr>
                <w:rFonts w:ascii="Montserrat Light" w:hAnsi="Montserrat Light"/>
                <w:color w:val="4F81BD" w:themeColor="accent1"/>
                <w:lang w:val="ro-RO"/>
              </w:rPr>
            </w:pPr>
          </w:p>
          <w:p w14:paraId="24BA8006" w14:textId="77777777" w:rsidR="00C25DA0" w:rsidRPr="00AD44B8" w:rsidRDefault="00C25DA0" w:rsidP="00C25DA0">
            <w:pPr>
              <w:autoSpaceDE w:val="0"/>
              <w:autoSpaceDN w:val="0"/>
              <w:adjustRightInd w:val="0"/>
              <w:jc w:val="both"/>
              <w:rPr>
                <w:rFonts w:ascii="Montserrat Light" w:hAnsi="Montserrat Light"/>
                <w:i/>
                <w:iCs/>
                <w:color w:val="4F81BD" w:themeColor="accent1"/>
                <w:lang w:val="ro-RO"/>
              </w:rPr>
            </w:pPr>
            <w:r w:rsidRPr="00AD44B8">
              <w:rPr>
                <w:rFonts w:ascii="Montserrat Light" w:hAnsi="Montserrat Light"/>
                <w:i/>
                <w:iCs/>
                <w:color w:val="4F81BD" w:themeColor="accent1"/>
                <w:lang w:val="ro-RO"/>
              </w:rPr>
              <w:t xml:space="preserve">Cheltuielile pentru constituirea rezervei de implementare pentru ajustarea de preț (Subcapitolul 7.2 din cadrul devizului general al investiției) vor respecta prevederile articolului II din HG nr. 1116/2023 și nu pot depăși procentual valorile de creștere prognozate, aferente anilor de implementare, comunicate de Comisia Națională de Strategie și Prognoză și valabile la data aprobării devizului general al investiției. </w:t>
            </w:r>
          </w:p>
          <w:p w14:paraId="047A4B8C" w14:textId="77777777" w:rsidR="00C25DA0" w:rsidRPr="00AD44B8" w:rsidRDefault="00C25DA0" w:rsidP="00C25DA0">
            <w:pPr>
              <w:tabs>
                <w:tab w:val="left" w:pos="284"/>
              </w:tabs>
              <w:jc w:val="both"/>
              <w:rPr>
                <w:rFonts w:ascii="Montserrat Light" w:hAnsi="Montserrat Light"/>
                <w:lang w:val="ro-RO"/>
              </w:rPr>
            </w:pPr>
          </w:p>
          <w:p w14:paraId="294BF358" w14:textId="77777777" w:rsidR="00203C8E" w:rsidRPr="00AD44B8" w:rsidRDefault="00203C8E" w:rsidP="00203C8E">
            <w:pPr>
              <w:tabs>
                <w:tab w:val="left" w:pos="284"/>
              </w:tabs>
              <w:jc w:val="both"/>
              <w:rPr>
                <w:rFonts w:ascii="Montserrat Light" w:hAnsi="Montserrat Light"/>
                <w:lang w:val="ro-RO"/>
              </w:rPr>
            </w:pPr>
            <w:r w:rsidRPr="00AD44B8">
              <w:rPr>
                <w:rFonts w:ascii="Montserrat Light" w:hAnsi="Montserrat Light"/>
                <w:lang w:val="ro-RO"/>
              </w:rPr>
              <w:t>Sunt necesare următoarele precizări:</w:t>
            </w:r>
          </w:p>
          <w:p w14:paraId="61C33DED" w14:textId="77777777" w:rsidR="00203C8E" w:rsidRPr="00AD44B8" w:rsidRDefault="00203C8E" w:rsidP="00203C8E">
            <w:pPr>
              <w:tabs>
                <w:tab w:val="left" w:pos="284"/>
              </w:tabs>
              <w:ind w:left="360"/>
              <w:jc w:val="both"/>
              <w:rPr>
                <w:rFonts w:ascii="Montserrat Light" w:hAnsi="Montserrat Light"/>
                <w:lang w:val="ro-RO"/>
              </w:rPr>
            </w:pPr>
            <w:r w:rsidRPr="00AD44B8">
              <w:rPr>
                <w:rFonts w:ascii="Montserrat Light" w:hAnsi="Montserrat Light"/>
                <w:lang w:val="ro-RO"/>
              </w:rPr>
              <w:t>La capitolul 5.3. Cheltuieli diverse și neprevăzute, se menționează:</w:t>
            </w:r>
          </w:p>
          <w:p w14:paraId="1A2B8777" w14:textId="77777777" w:rsidR="00203C8E" w:rsidRPr="00AD44B8" w:rsidRDefault="00203C8E" w:rsidP="00203C8E">
            <w:pPr>
              <w:pStyle w:val="Listparagraf"/>
              <w:numPr>
                <w:ilvl w:val="0"/>
                <w:numId w:val="31"/>
              </w:numPr>
              <w:tabs>
                <w:tab w:val="left" w:pos="284"/>
              </w:tabs>
              <w:jc w:val="both"/>
              <w:rPr>
                <w:rFonts w:ascii="Montserrat Light" w:hAnsi="Montserrat Light"/>
                <w:lang w:val="ro-RO"/>
              </w:rPr>
            </w:pPr>
            <w:r w:rsidRPr="00AD44B8">
              <w:rPr>
                <w:rFonts w:ascii="Montserrat Light" w:hAnsi="Montserrat Light"/>
                <w:lang w:val="ro-RO"/>
              </w:rPr>
              <w:t>Se consideră eligibile doar în limita a 10% din valoarea cheltuielilor eligibile directe cuprinse la capitolele 1, 2 și 4 din devizul general (care corespund cu subcategoriile 1.2; 1.3; 1.4; 2; 4.1; 4.2; 4.3; 4.4; 4.5; 4.6; și Cheltuieli conexe investiției de bază (lucrări si echipamente/dotări/active necorporale) din bugetul eligibil al proiectului).</w:t>
            </w:r>
          </w:p>
          <w:p w14:paraId="7FC56B70" w14:textId="52C41C44" w:rsidR="00466A0D" w:rsidRPr="00AD44B8" w:rsidRDefault="00203C8E" w:rsidP="00466A0D">
            <w:pPr>
              <w:pStyle w:val="Listparagraf"/>
              <w:numPr>
                <w:ilvl w:val="0"/>
                <w:numId w:val="31"/>
              </w:numPr>
              <w:tabs>
                <w:tab w:val="left" w:pos="284"/>
              </w:tabs>
              <w:jc w:val="both"/>
              <w:rPr>
                <w:rFonts w:ascii="Montserrat Light" w:hAnsi="Montserrat Light"/>
                <w:lang w:val="ro-RO"/>
              </w:rPr>
            </w:pPr>
            <w:r w:rsidRPr="00AD44B8">
              <w:rPr>
                <w:rFonts w:ascii="Montserrat Light" w:hAnsi="Montserrat Light"/>
                <w:lang w:val="ro-RO"/>
              </w:rPr>
              <w:t>Sumele prevăzute în categoria diverse și neprevăzute vor putea fi solicitate la decontare în funcție de necesitățile apărute, cu condiția aprobării realocării la linia/liniile de buget corespunzătoare.</w:t>
            </w:r>
          </w:p>
          <w:p w14:paraId="09D86AA6" w14:textId="5E7B38D1" w:rsidR="00466A0D" w:rsidRPr="00AD44B8" w:rsidRDefault="00466A0D" w:rsidP="00466A0D">
            <w:pPr>
              <w:tabs>
                <w:tab w:val="left" w:pos="284"/>
              </w:tabs>
              <w:ind w:left="360"/>
              <w:jc w:val="both"/>
              <w:rPr>
                <w:rFonts w:ascii="Montserrat Light" w:hAnsi="Montserrat Light"/>
                <w:lang w:val="ro-RO"/>
              </w:rPr>
            </w:pPr>
            <w:r w:rsidRPr="00AD44B8">
              <w:rPr>
                <w:rFonts w:ascii="Montserrat Light" w:hAnsi="Montserrat Light"/>
                <w:lang w:val="ro-RO"/>
              </w:rPr>
              <w:t>La capitolul 7. Cheltuieli aferente marjei de buget şi pentru constituirea rezervei de implementare pentru ajustarea de preţ, se menționează:</w:t>
            </w:r>
          </w:p>
          <w:p w14:paraId="0D6ACD39" w14:textId="77777777" w:rsidR="00203C8E" w:rsidRPr="00AD44B8" w:rsidRDefault="00203C8E" w:rsidP="00203C8E">
            <w:pPr>
              <w:pStyle w:val="Listparagraf"/>
              <w:numPr>
                <w:ilvl w:val="0"/>
                <w:numId w:val="31"/>
              </w:numPr>
              <w:tabs>
                <w:tab w:val="left" w:pos="284"/>
              </w:tabs>
              <w:jc w:val="both"/>
              <w:rPr>
                <w:rFonts w:ascii="Montserrat Light" w:hAnsi="Montserrat Light"/>
                <w:lang w:val="ro-RO"/>
              </w:rPr>
            </w:pPr>
            <w:r w:rsidRPr="00AD44B8">
              <w:rPr>
                <w:rFonts w:ascii="Montserrat Light" w:hAnsi="Montserrat Light"/>
                <w:lang w:val="ro-RO"/>
              </w:rPr>
              <w:t>Cheltuielile pentru constituirea rezervei de implementare pentru ajustarea de preț (Subcapitolul 7.2 din cadrul devizului general al investiției) sunt eligibile dacă sunt aferente unor cheltuieli eligibile și neeligibile dacă sunt aferente unor cheltuieli neeligibile (se va respecta principiul proporționalității).</w:t>
            </w:r>
          </w:p>
          <w:p w14:paraId="554FB4EF" w14:textId="77777777" w:rsidR="00203C8E" w:rsidRPr="00AD44B8" w:rsidRDefault="00203C8E" w:rsidP="00203C8E">
            <w:pPr>
              <w:pStyle w:val="Listparagraf"/>
              <w:numPr>
                <w:ilvl w:val="0"/>
                <w:numId w:val="31"/>
              </w:numPr>
              <w:tabs>
                <w:tab w:val="left" w:pos="284"/>
              </w:tabs>
              <w:jc w:val="both"/>
              <w:rPr>
                <w:rFonts w:ascii="Montserrat Light" w:hAnsi="Montserrat Light"/>
                <w:lang w:val="ro-RO"/>
              </w:rPr>
            </w:pPr>
            <w:r w:rsidRPr="00AD44B8">
              <w:rPr>
                <w:rFonts w:ascii="Montserrat Light" w:hAnsi="Montserrat Light"/>
                <w:lang w:val="ro-RO"/>
              </w:rPr>
              <w:t>Din categoria cheltuielilor pentru constituirea rezervei de implementare pentru ajustarea de preț (Subcapitolul 7.2 din cadrul devizului general al investiției), sunt eligibile doar cele aferente C+M eligibile.</w:t>
            </w:r>
          </w:p>
          <w:p w14:paraId="6DDD1BA0" w14:textId="77777777" w:rsidR="00203C8E" w:rsidRPr="00AD44B8" w:rsidRDefault="00203C8E" w:rsidP="00203C8E">
            <w:pPr>
              <w:pStyle w:val="Listparagraf"/>
              <w:numPr>
                <w:ilvl w:val="0"/>
                <w:numId w:val="31"/>
              </w:numPr>
              <w:tabs>
                <w:tab w:val="left" w:pos="284"/>
              </w:tabs>
              <w:jc w:val="both"/>
              <w:rPr>
                <w:rFonts w:ascii="Montserrat Light" w:hAnsi="Montserrat Light"/>
                <w:lang w:val="ro-RO"/>
              </w:rPr>
            </w:pPr>
            <w:r w:rsidRPr="00AD44B8">
              <w:rPr>
                <w:rFonts w:ascii="Montserrat Light" w:hAnsi="Montserrat Light"/>
                <w:lang w:val="ro-RO"/>
              </w:rPr>
              <w:t>Rezerva de implementare se constituie pentru fiecare obiectiv de investiție aferent contractului de finanțare, în conformitate cu eșalonarea cheltuielilor din graficul valoric întocmit de către proiectant, având la bază creșterea costului în construcții (%) – medie anuală pentru anii previzionați, publicată de Comisia Națională de Strategie și Prognoză în „Proiecția principalilor indicatori macroeconomici" la „Evoluția prețurilor și a cursului de schimb", la data aprobării devizului general al investiției care stă la baza semnării contractului de finanțare.</w:t>
            </w:r>
          </w:p>
          <w:p w14:paraId="4222F1DE" w14:textId="6BD36A67" w:rsidR="002448D3" w:rsidRPr="00AD44B8" w:rsidRDefault="00203C8E" w:rsidP="006908E5">
            <w:pPr>
              <w:pStyle w:val="Listparagraf"/>
              <w:numPr>
                <w:ilvl w:val="0"/>
                <w:numId w:val="31"/>
              </w:numPr>
              <w:tabs>
                <w:tab w:val="left" w:pos="284"/>
              </w:tabs>
              <w:jc w:val="both"/>
              <w:rPr>
                <w:rFonts w:ascii="Montserrat Light" w:hAnsi="Montserrat Light"/>
                <w:lang w:val="ro-RO"/>
              </w:rPr>
            </w:pPr>
            <w:r w:rsidRPr="00AD44B8">
              <w:rPr>
                <w:rFonts w:ascii="Montserrat Light" w:hAnsi="Montserrat Light"/>
                <w:lang w:val="ro-RO"/>
              </w:rPr>
              <w:t xml:space="preserve">Încadrarea în bugetul proiectului a sumelor care constituie cheltuieli aferente marjei de buget (Subcap. 7.1 din cadrul devizului general al investiției) și cheltuieli pentru constituirea rezervei de implementare pentru ajustarea de preț (Subcap. 7.2 din cadrul devizului general al investiției) se va face conform HG nr. 907/2016 </w:t>
            </w:r>
            <w:r w:rsidRPr="00AD44B8">
              <w:rPr>
                <w:rFonts w:ascii="Montserrat Light" w:hAnsi="Montserrat Light"/>
                <w:lang w:val="ro-RO"/>
              </w:rPr>
              <w:lastRenderedPageBreak/>
              <w:t>privind etapele de elaborare și conținutul-cadru al documentațiilor tehnico-economice aferente obiectivelor/proiectelor de investiții finanțate din fonduri publice și HG nr. 1116/2023 pentru modificarea și completarea Hotărârii Guvernului nr. 907/2016 privind etapele de elaborare și conținutul-cadru al documentațiilor tehnico-economice aferente obiectivelor/ proiectelor de investiții finanțate din fonduri publice.</w:t>
            </w:r>
          </w:p>
          <w:p w14:paraId="4534C187" w14:textId="77777777" w:rsidR="001E593E" w:rsidRPr="00AD44B8" w:rsidRDefault="001E593E" w:rsidP="001E593E">
            <w:pPr>
              <w:autoSpaceDE w:val="0"/>
              <w:autoSpaceDN w:val="0"/>
              <w:adjustRightInd w:val="0"/>
              <w:contextualSpacing/>
              <w:jc w:val="both"/>
              <w:rPr>
                <w:rFonts w:ascii="Montserrat Light" w:hAnsi="Montserrat Light"/>
                <w:lang w:val="de-DE"/>
              </w:rPr>
            </w:pPr>
            <w:r w:rsidRPr="00AD44B8">
              <w:rPr>
                <w:rFonts w:ascii="Montserrat Light" w:hAnsi="Montserrat Light" w:cs="Times New Roman"/>
                <w:iCs/>
                <w:lang w:val="ro-RO"/>
              </w:rPr>
              <w:t xml:space="preserve">In cazul proiectului „Reabilitarea termică și eficientizarea energetică a Spitalului Clinic de Boli Infecțioase Cluj-Napoca”, valoarea C+M  este de 30.407.146,49 lei, TVA inclus, din care </w:t>
            </w:r>
            <w:r w:rsidRPr="00AD44B8">
              <w:rPr>
                <w:rFonts w:ascii="Montserrat Light" w:hAnsi="Montserrat Light"/>
                <w:lang w:val="ro-RO"/>
              </w:rPr>
              <w:t xml:space="preserve">28.822.094,37 </w:t>
            </w:r>
            <w:r w:rsidRPr="00AD44B8">
              <w:rPr>
                <w:rFonts w:ascii="Montserrat Light" w:hAnsi="Montserrat Light"/>
                <w:lang w:val="de-DE"/>
              </w:rPr>
              <w:t xml:space="preserve">lei TVA inclus eligibil si </w:t>
            </w:r>
            <w:r w:rsidRPr="00AD44B8">
              <w:rPr>
                <w:rFonts w:ascii="Montserrat Light" w:hAnsi="Montserrat Light"/>
                <w:lang w:val="ro-RO"/>
              </w:rPr>
              <w:t xml:space="preserve">1.585.052,12 </w:t>
            </w:r>
            <w:r w:rsidRPr="00AD44B8">
              <w:rPr>
                <w:rFonts w:ascii="Montserrat Light" w:hAnsi="Montserrat Light"/>
                <w:lang w:val="de-DE"/>
              </w:rPr>
              <w:t>lei TVA inclus neeligibil.</w:t>
            </w:r>
          </w:p>
          <w:p w14:paraId="59B3E2F9" w14:textId="77777777" w:rsidR="002448D3" w:rsidRPr="00AD44B8" w:rsidRDefault="002448D3" w:rsidP="006908E5">
            <w:pPr>
              <w:tabs>
                <w:tab w:val="left" w:pos="284"/>
              </w:tabs>
              <w:jc w:val="both"/>
              <w:rPr>
                <w:rFonts w:ascii="Montserrat Light" w:hAnsi="Montserrat Light" w:cs="Times New Roman"/>
                <w:iCs/>
                <w:lang w:val="de-DE"/>
              </w:rPr>
            </w:pPr>
          </w:p>
          <w:tbl>
            <w:tblPr>
              <w:tblStyle w:val="Tabelgril"/>
              <w:tblW w:w="9415" w:type="dxa"/>
              <w:tblInd w:w="0" w:type="dxa"/>
              <w:tblLook w:val="04A0" w:firstRow="1" w:lastRow="0" w:firstColumn="1" w:lastColumn="0" w:noHBand="0" w:noVBand="1"/>
            </w:tblPr>
            <w:tblGrid>
              <w:gridCol w:w="766"/>
              <w:gridCol w:w="1191"/>
              <w:gridCol w:w="1350"/>
              <w:gridCol w:w="1148"/>
              <w:gridCol w:w="1322"/>
              <w:gridCol w:w="1232"/>
              <w:gridCol w:w="1154"/>
              <w:gridCol w:w="1252"/>
            </w:tblGrid>
            <w:tr w:rsidR="001E593E" w:rsidRPr="00AD44B8" w14:paraId="0FD16CB2" w14:textId="77777777" w:rsidTr="0092634E">
              <w:trPr>
                <w:trHeight w:val="1363"/>
              </w:trPr>
              <w:tc>
                <w:tcPr>
                  <w:tcW w:w="775" w:type="dxa"/>
                </w:tcPr>
                <w:p w14:paraId="716ED07E" w14:textId="77777777" w:rsidR="001E593E" w:rsidRPr="00AD44B8" w:rsidRDefault="001E593E" w:rsidP="001E593E">
                  <w:pPr>
                    <w:autoSpaceDE w:val="0"/>
                    <w:autoSpaceDN w:val="0"/>
                    <w:adjustRightInd w:val="0"/>
                    <w:jc w:val="center"/>
                    <w:rPr>
                      <w:rFonts w:ascii="Montserrat Light" w:hAnsi="Montserrat Light"/>
                      <w:b/>
                      <w:bCs/>
                      <w:sz w:val="16"/>
                      <w:szCs w:val="16"/>
                      <w:lang w:val="ro-RO"/>
                    </w:rPr>
                  </w:pPr>
                  <w:r w:rsidRPr="00AD44B8">
                    <w:rPr>
                      <w:rFonts w:ascii="Montserrat Light" w:hAnsi="Montserrat Light"/>
                      <w:b/>
                      <w:bCs/>
                      <w:sz w:val="16"/>
                      <w:szCs w:val="16"/>
                      <w:lang w:val="ro-RO"/>
                    </w:rPr>
                    <w:t>An</w:t>
                  </w:r>
                </w:p>
              </w:tc>
              <w:tc>
                <w:tcPr>
                  <w:tcW w:w="966" w:type="dxa"/>
                </w:tcPr>
                <w:p w14:paraId="43415534" w14:textId="77777777" w:rsidR="001E593E" w:rsidRPr="00AD44B8" w:rsidRDefault="001E593E" w:rsidP="001E593E">
                  <w:pPr>
                    <w:autoSpaceDE w:val="0"/>
                    <w:autoSpaceDN w:val="0"/>
                    <w:adjustRightInd w:val="0"/>
                    <w:jc w:val="both"/>
                    <w:rPr>
                      <w:rFonts w:ascii="Montserrat Light" w:hAnsi="Montserrat Light"/>
                      <w:b/>
                      <w:bCs/>
                      <w:sz w:val="16"/>
                      <w:szCs w:val="16"/>
                      <w:lang w:val="ro-RO"/>
                    </w:rPr>
                  </w:pPr>
                  <w:r w:rsidRPr="00AD44B8">
                    <w:rPr>
                      <w:rFonts w:ascii="Montserrat Light" w:hAnsi="Montserrat Light"/>
                      <w:b/>
                      <w:bCs/>
                      <w:sz w:val="16"/>
                      <w:szCs w:val="16"/>
                      <w:lang w:val="ro-RO"/>
                    </w:rPr>
                    <w:t>Creșterea costului în construcții (%) - Medie anuală previzionată</w:t>
                  </w:r>
                </w:p>
              </w:tc>
              <w:tc>
                <w:tcPr>
                  <w:tcW w:w="2544" w:type="dxa"/>
                  <w:gridSpan w:val="2"/>
                </w:tcPr>
                <w:p w14:paraId="3C6E873B" w14:textId="77777777" w:rsidR="001E593E" w:rsidRPr="00AD44B8" w:rsidRDefault="001E593E" w:rsidP="001E593E">
                  <w:pPr>
                    <w:jc w:val="both"/>
                    <w:rPr>
                      <w:rFonts w:ascii="Montserrat Light" w:hAnsi="Montserrat Light"/>
                      <w:b/>
                      <w:bCs/>
                      <w:sz w:val="16"/>
                      <w:szCs w:val="16"/>
                      <w:lang w:val="ro-RO"/>
                    </w:rPr>
                  </w:pPr>
                  <w:r w:rsidRPr="00AD44B8">
                    <w:rPr>
                      <w:rFonts w:ascii="Montserrat Light" w:hAnsi="Montserrat Light"/>
                      <w:b/>
                      <w:bCs/>
                      <w:sz w:val="16"/>
                      <w:szCs w:val="16"/>
                      <w:lang w:val="ro-RO"/>
                    </w:rPr>
                    <w:t>Valoare previzionată a cheltuielilor/An calendaristic, conform grafic executie valoric (lei)</w:t>
                  </w:r>
                </w:p>
              </w:tc>
              <w:tc>
                <w:tcPr>
                  <w:tcW w:w="2610" w:type="dxa"/>
                  <w:gridSpan w:val="2"/>
                </w:tcPr>
                <w:p w14:paraId="7746A604" w14:textId="77777777" w:rsidR="001E593E" w:rsidRPr="00AD44B8" w:rsidRDefault="001E593E" w:rsidP="001E593E">
                  <w:pPr>
                    <w:autoSpaceDE w:val="0"/>
                    <w:autoSpaceDN w:val="0"/>
                    <w:adjustRightInd w:val="0"/>
                    <w:jc w:val="both"/>
                    <w:rPr>
                      <w:rFonts w:ascii="Montserrat Light" w:hAnsi="Montserrat Light"/>
                      <w:b/>
                      <w:bCs/>
                      <w:sz w:val="16"/>
                      <w:szCs w:val="16"/>
                      <w:lang w:val="ro-RO"/>
                    </w:rPr>
                  </w:pPr>
                  <w:r w:rsidRPr="00AD44B8">
                    <w:rPr>
                      <w:rFonts w:ascii="Montserrat Light" w:hAnsi="Montserrat Light"/>
                      <w:b/>
                      <w:bCs/>
                      <w:sz w:val="16"/>
                      <w:szCs w:val="16"/>
                      <w:lang w:val="ro-RO"/>
                    </w:rPr>
                    <w:t>Valoare ajustată (lei)</w:t>
                  </w:r>
                </w:p>
              </w:tc>
              <w:tc>
                <w:tcPr>
                  <w:tcW w:w="2520" w:type="dxa"/>
                  <w:gridSpan w:val="2"/>
                </w:tcPr>
                <w:p w14:paraId="6C5BE182" w14:textId="77777777" w:rsidR="001E593E" w:rsidRPr="00AD44B8" w:rsidRDefault="001E593E" w:rsidP="001E593E">
                  <w:pPr>
                    <w:autoSpaceDE w:val="0"/>
                    <w:autoSpaceDN w:val="0"/>
                    <w:adjustRightInd w:val="0"/>
                    <w:jc w:val="both"/>
                    <w:rPr>
                      <w:rFonts w:ascii="Montserrat Light" w:hAnsi="Montserrat Light"/>
                      <w:b/>
                      <w:bCs/>
                      <w:sz w:val="16"/>
                      <w:szCs w:val="16"/>
                      <w:lang w:val="ro-RO"/>
                    </w:rPr>
                  </w:pPr>
                  <w:r w:rsidRPr="00AD44B8">
                    <w:rPr>
                      <w:rFonts w:ascii="Montserrat Light" w:hAnsi="Montserrat Light"/>
                      <w:b/>
                      <w:bCs/>
                      <w:sz w:val="16"/>
                      <w:szCs w:val="16"/>
                      <w:lang w:val="ro-RO"/>
                    </w:rPr>
                    <w:t>Valoare rezervă de implementare (lei)</w:t>
                  </w:r>
                </w:p>
                <w:p w14:paraId="1BE73463" w14:textId="77777777" w:rsidR="001E593E" w:rsidRPr="00AD44B8" w:rsidRDefault="001E593E" w:rsidP="001E593E">
                  <w:pPr>
                    <w:jc w:val="center"/>
                    <w:rPr>
                      <w:rFonts w:ascii="Montserrat Light" w:hAnsi="Montserrat Light"/>
                      <w:b/>
                      <w:bCs/>
                      <w:sz w:val="16"/>
                      <w:szCs w:val="16"/>
                      <w:lang w:val="ro-RO"/>
                    </w:rPr>
                  </w:pPr>
                </w:p>
              </w:tc>
            </w:tr>
            <w:tr w:rsidR="001E593E" w:rsidRPr="00AD44B8" w14:paraId="7D224D0C" w14:textId="77777777" w:rsidTr="0092634E">
              <w:trPr>
                <w:trHeight w:val="197"/>
              </w:trPr>
              <w:tc>
                <w:tcPr>
                  <w:tcW w:w="775" w:type="dxa"/>
                </w:tcPr>
                <w:p w14:paraId="70439B03" w14:textId="77777777" w:rsidR="001E593E" w:rsidRPr="00AD44B8" w:rsidRDefault="001E593E" w:rsidP="001E593E">
                  <w:pPr>
                    <w:autoSpaceDE w:val="0"/>
                    <w:autoSpaceDN w:val="0"/>
                    <w:adjustRightInd w:val="0"/>
                    <w:jc w:val="both"/>
                    <w:rPr>
                      <w:rFonts w:ascii="Montserrat Light" w:hAnsi="Montserrat Light"/>
                      <w:sz w:val="16"/>
                      <w:szCs w:val="16"/>
                      <w:lang w:val="ro-RO"/>
                    </w:rPr>
                  </w:pPr>
                </w:p>
              </w:tc>
              <w:tc>
                <w:tcPr>
                  <w:tcW w:w="966" w:type="dxa"/>
                </w:tcPr>
                <w:p w14:paraId="6C9EC4B0" w14:textId="77777777" w:rsidR="001E593E" w:rsidRPr="00AD44B8" w:rsidRDefault="001E593E" w:rsidP="001E593E">
                  <w:pPr>
                    <w:autoSpaceDE w:val="0"/>
                    <w:autoSpaceDN w:val="0"/>
                    <w:adjustRightInd w:val="0"/>
                    <w:jc w:val="both"/>
                    <w:rPr>
                      <w:rFonts w:ascii="Montserrat Light" w:hAnsi="Montserrat Light"/>
                      <w:sz w:val="16"/>
                      <w:szCs w:val="16"/>
                      <w:lang w:val="ro-RO"/>
                    </w:rPr>
                  </w:pPr>
                </w:p>
              </w:tc>
              <w:tc>
                <w:tcPr>
                  <w:tcW w:w="1374" w:type="dxa"/>
                </w:tcPr>
                <w:p w14:paraId="21EC84DB"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Eligibil</w:t>
                  </w:r>
                </w:p>
              </w:tc>
              <w:tc>
                <w:tcPr>
                  <w:tcW w:w="1170" w:type="dxa"/>
                </w:tcPr>
                <w:p w14:paraId="09B19536"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Neeligibil</w:t>
                  </w:r>
                </w:p>
              </w:tc>
              <w:tc>
                <w:tcPr>
                  <w:tcW w:w="1350" w:type="dxa"/>
                </w:tcPr>
                <w:p w14:paraId="7CB5EF50"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Eligibil</w:t>
                  </w:r>
                </w:p>
              </w:tc>
              <w:tc>
                <w:tcPr>
                  <w:tcW w:w="1260" w:type="dxa"/>
                </w:tcPr>
                <w:p w14:paraId="6AAAC0D4"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Neeligibil</w:t>
                  </w:r>
                </w:p>
              </w:tc>
              <w:tc>
                <w:tcPr>
                  <w:tcW w:w="1170" w:type="dxa"/>
                </w:tcPr>
                <w:p w14:paraId="33B46D18"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Eligibil</w:t>
                  </w:r>
                </w:p>
              </w:tc>
              <w:tc>
                <w:tcPr>
                  <w:tcW w:w="1350" w:type="dxa"/>
                </w:tcPr>
                <w:p w14:paraId="2BC9F0A9"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Neeligibil</w:t>
                  </w:r>
                </w:p>
              </w:tc>
            </w:tr>
            <w:tr w:rsidR="001E593E" w:rsidRPr="00AD44B8" w14:paraId="471C3D27" w14:textId="77777777" w:rsidTr="0092634E">
              <w:trPr>
                <w:trHeight w:val="197"/>
              </w:trPr>
              <w:tc>
                <w:tcPr>
                  <w:tcW w:w="775" w:type="dxa"/>
                </w:tcPr>
                <w:p w14:paraId="27F2B468"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2024</w:t>
                  </w:r>
                </w:p>
              </w:tc>
              <w:tc>
                <w:tcPr>
                  <w:tcW w:w="966" w:type="dxa"/>
                </w:tcPr>
                <w:p w14:paraId="24FFB4C0"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4,40 %</w:t>
                  </w:r>
                </w:p>
              </w:tc>
              <w:tc>
                <w:tcPr>
                  <w:tcW w:w="1374" w:type="dxa"/>
                </w:tcPr>
                <w:p w14:paraId="00C601B8"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 xml:space="preserve">  2.905.334,47</w:t>
                  </w:r>
                </w:p>
              </w:tc>
              <w:tc>
                <w:tcPr>
                  <w:tcW w:w="1170" w:type="dxa"/>
                </w:tcPr>
                <w:p w14:paraId="473CACC3"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0,00</w:t>
                  </w:r>
                </w:p>
              </w:tc>
              <w:tc>
                <w:tcPr>
                  <w:tcW w:w="1350" w:type="dxa"/>
                </w:tcPr>
                <w:p w14:paraId="7DBC822A"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3.033.169,19</w:t>
                  </w:r>
                </w:p>
              </w:tc>
              <w:tc>
                <w:tcPr>
                  <w:tcW w:w="1260" w:type="dxa"/>
                </w:tcPr>
                <w:p w14:paraId="43DA7BF2"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0,00</w:t>
                  </w:r>
                </w:p>
              </w:tc>
              <w:tc>
                <w:tcPr>
                  <w:tcW w:w="1170" w:type="dxa"/>
                </w:tcPr>
                <w:p w14:paraId="2FD1C1F7"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127.834,72</w:t>
                  </w:r>
                </w:p>
              </w:tc>
              <w:tc>
                <w:tcPr>
                  <w:tcW w:w="1350" w:type="dxa"/>
                </w:tcPr>
                <w:p w14:paraId="1D0AEC69"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0.00</w:t>
                  </w:r>
                </w:p>
              </w:tc>
            </w:tr>
            <w:tr w:rsidR="001E593E" w:rsidRPr="00AD44B8" w14:paraId="65C3F08E" w14:textId="77777777" w:rsidTr="0092634E">
              <w:trPr>
                <w:trHeight w:val="197"/>
              </w:trPr>
              <w:tc>
                <w:tcPr>
                  <w:tcW w:w="775" w:type="dxa"/>
                </w:tcPr>
                <w:p w14:paraId="2162E62C"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2025</w:t>
                  </w:r>
                </w:p>
              </w:tc>
              <w:tc>
                <w:tcPr>
                  <w:tcW w:w="966" w:type="dxa"/>
                </w:tcPr>
                <w:p w14:paraId="6A24FA20"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3,30 %</w:t>
                  </w:r>
                </w:p>
              </w:tc>
              <w:tc>
                <w:tcPr>
                  <w:tcW w:w="1374" w:type="dxa"/>
                </w:tcPr>
                <w:p w14:paraId="279C9D28"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25.916.759,89</w:t>
                  </w:r>
                </w:p>
              </w:tc>
              <w:tc>
                <w:tcPr>
                  <w:tcW w:w="1170" w:type="dxa"/>
                </w:tcPr>
                <w:p w14:paraId="3E45C0DA"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1.585.052,12</w:t>
                  </w:r>
                </w:p>
              </w:tc>
              <w:tc>
                <w:tcPr>
                  <w:tcW w:w="1350" w:type="dxa"/>
                </w:tcPr>
                <w:p w14:paraId="15044350"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27.949.981,54</w:t>
                  </w:r>
                </w:p>
              </w:tc>
              <w:tc>
                <w:tcPr>
                  <w:tcW w:w="1260" w:type="dxa"/>
                </w:tcPr>
                <w:p w14:paraId="5F971EEA"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1.709.402,63</w:t>
                  </w:r>
                </w:p>
              </w:tc>
              <w:tc>
                <w:tcPr>
                  <w:tcW w:w="1170" w:type="dxa"/>
                </w:tcPr>
                <w:p w14:paraId="4389E275"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2.033.221,65</w:t>
                  </w:r>
                </w:p>
              </w:tc>
              <w:tc>
                <w:tcPr>
                  <w:tcW w:w="1350" w:type="dxa"/>
                </w:tcPr>
                <w:p w14:paraId="1BC1681D" w14:textId="77777777" w:rsidR="001E593E" w:rsidRPr="00AD44B8" w:rsidRDefault="001E593E" w:rsidP="001E593E">
                  <w:pPr>
                    <w:autoSpaceDE w:val="0"/>
                    <w:autoSpaceDN w:val="0"/>
                    <w:adjustRightInd w:val="0"/>
                    <w:jc w:val="both"/>
                    <w:rPr>
                      <w:rFonts w:ascii="Montserrat Light" w:hAnsi="Montserrat Light"/>
                      <w:sz w:val="16"/>
                      <w:szCs w:val="16"/>
                      <w:lang w:val="ro-RO"/>
                    </w:rPr>
                  </w:pPr>
                  <w:r w:rsidRPr="00AD44B8">
                    <w:rPr>
                      <w:rFonts w:ascii="Montserrat Light" w:hAnsi="Montserrat Light"/>
                      <w:sz w:val="16"/>
                      <w:szCs w:val="16"/>
                      <w:lang w:val="ro-RO"/>
                    </w:rPr>
                    <w:t>124.350.51</w:t>
                  </w:r>
                </w:p>
              </w:tc>
            </w:tr>
            <w:tr w:rsidR="001E593E" w:rsidRPr="00AD44B8" w14:paraId="6FA62762" w14:textId="77777777" w:rsidTr="0092634E">
              <w:trPr>
                <w:trHeight w:val="197"/>
              </w:trPr>
              <w:tc>
                <w:tcPr>
                  <w:tcW w:w="775" w:type="dxa"/>
                </w:tcPr>
                <w:p w14:paraId="28F0777E" w14:textId="77777777" w:rsidR="001E593E" w:rsidRPr="00AD44B8" w:rsidRDefault="001E593E" w:rsidP="001E593E">
                  <w:pPr>
                    <w:autoSpaceDE w:val="0"/>
                    <w:autoSpaceDN w:val="0"/>
                    <w:adjustRightInd w:val="0"/>
                    <w:jc w:val="both"/>
                    <w:rPr>
                      <w:rFonts w:ascii="Montserrat Light" w:hAnsi="Montserrat Light"/>
                      <w:sz w:val="16"/>
                      <w:szCs w:val="16"/>
                      <w:lang w:val="ro-RO"/>
                    </w:rPr>
                  </w:pPr>
                </w:p>
              </w:tc>
              <w:tc>
                <w:tcPr>
                  <w:tcW w:w="966" w:type="dxa"/>
                </w:tcPr>
                <w:p w14:paraId="2C24D293" w14:textId="77777777" w:rsidR="001E593E" w:rsidRPr="00AD44B8" w:rsidRDefault="001E593E" w:rsidP="001E593E">
                  <w:pPr>
                    <w:autoSpaceDE w:val="0"/>
                    <w:autoSpaceDN w:val="0"/>
                    <w:adjustRightInd w:val="0"/>
                    <w:jc w:val="both"/>
                    <w:rPr>
                      <w:rFonts w:ascii="Montserrat Light" w:hAnsi="Montserrat Light"/>
                      <w:sz w:val="16"/>
                      <w:szCs w:val="16"/>
                      <w:lang w:val="ro-RO"/>
                    </w:rPr>
                  </w:pPr>
                </w:p>
              </w:tc>
              <w:tc>
                <w:tcPr>
                  <w:tcW w:w="2544" w:type="dxa"/>
                  <w:gridSpan w:val="2"/>
                </w:tcPr>
                <w:p w14:paraId="1BAF14EA" w14:textId="77777777" w:rsidR="001E593E" w:rsidRPr="00AD44B8" w:rsidRDefault="001E593E" w:rsidP="001E593E">
                  <w:pPr>
                    <w:autoSpaceDE w:val="0"/>
                    <w:autoSpaceDN w:val="0"/>
                    <w:adjustRightInd w:val="0"/>
                    <w:jc w:val="both"/>
                    <w:rPr>
                      <w:rFonts w:ascii="Montserrat Light" w:hAnsi="Montserrat Light"/>
                      <w:sz w:val="16"/>
                      <w:szCs w:val="16"/>
                      <w:lang w:val="ro-RO"/>
                    </w:rPr>
                  </w:pPr>
                </w:p>
              </w:tc>
              <w:tc>
                <w:tcPr>
                  <w:tcW w:w="2610" w:type="dxa"/>
                  <w:gridSpan w:val="2"/>
                </w:tcPr>
                <w:p w14:paraId="26C221BC" w14:textId="77777777" w:rsidR="001E593E" w:rsidRPr="00AD44B8" w:rsidRDefault="001E593E" w:rsidP="001E593E">
                  <w:pPr>
                    <w:autoSpaceDE w:val="0"/>
                    <w:autoSpaceDN w:val="0"/>
                    <w:adjustRightInd w:val="0"/>
                    <w:jc w:val="both"/>
                    <w:rPr>
                      <w:rFonts w:ascii="Montserrat Light" w:hAnsi="Montserrat Light"/>
                      <w:sz w:val="16"/>
                      <w:szCs w:val="16"/>
                      <w:lang w:val="ro-RO"/>
                    </w:rPr>
                  </w:pPr>
                </w:p>
              </w:tc>
              <w:tc>
                <w:tcPr>
                  <w:tcW w:w="2520" w:type="dxa"/>
                  <w:gridSpan w:val="2"/>
                </w:tcPr>
                <w:p w14:paraId="00950324" w14:textId="77777777" w:rsidR="001E593E" w:rsidRPr="00AD44B8" w:rsidRDefault="001E593E" w:rsidP="001E593E">
                  <w:pPr>
                    <w:autoSpaceDE w:val="0"/>
                    <w:autoSpaceDN w:val="0"/>
                    <w:adjustRightInd w:val="0"/>
                    <w:jc w:val="both"/>
                    <w:rPr>
                      <w:rFonts w:ascii="Montserrat Light" w:hAnsi="Montserrat Light"/>
                      <w:sz w:val="16"/>
                      <w:szCs w:val="16"/>
                      <w:lang w:val="ro-RO"/>
                    </w:rPr>
                  </w:pPr>
                </w:p>
              </w:tc>
            </w:tr>
            <w:tr w:rsidR="001E593E" w:rsidRPr="00AD44B8" w14:paraId="70CE0615" w14:textId="77777777" w:rsidTr="0092634E">
              <w:trPr>
                <w:trHeight w:val="197"/>
              </w:trPr>
              <w:tc>
                <w:tcPr>
                  <w:tcW w:w="775" w:type="dxa"/>
                </w:tcPr>
                <w:p w14:paraId="5441DA5B" w14:textId="77777777" w:rsidR="001E593E" w:rsidRPr="00AD44B8" w:rsidRDefault="001E593E" w:rsidP="001E593E">
                  <w:pPr>
                    <w:autoSpaceDE w:val="0"/>
                    <w:autoSpaceDN w:val="0"/>
                    <w:adjustRightInd w:val="0"/>
                    <w:jc w:val="both"/>
                    <w:rPr>
                      <w:rFonts w:ascii="Montserrat Light" w:hAnsi="Montserrat Light"/>
                      <w:b/>
                      <w:bCs/>
                      <w:sz w:val="16"/>
                      <w:szCs w:val="16"/>
                      <w:lang w:val="ro-RO"/>
                    </w:rPr>
                  </w:pPr>
                  <w:r w:rsidRPr="00AD44B8">
                    <w:rPr>
                      <w:rFonts w:ascii="Montserrat Light" w:hAnsi="Montserrat Light"/>
                      <w:b/>
                      <w:bCs/>
                      <w:sz w:val="16"/>
                      <w:szCs w:val="16"/>
                      <w:lang w:val="ro-RO"/>
                    </w:rPr>
                    <w:t>TOTAL</w:t>
                  </w:r>
                </w:p>
              </w:tc>
              <w:tc>
                <w:tcPr>
                  <w:tcW w:w="966" w:type="dxa"/>
                </w:tcPr>
                <w:p w14:paraId="7D62AEE5" w14:textId="77777777" w:rsidR="001E593E" w:rsidRPr="00AD44B8" w:rsidRDefault="001E593E" w:rsidP="001E593E">
                  <w:pPr>
                    <w:autoSpaceDE w:val="0"/>
                    <w:autoSpaceDN w:val="0"/>
                    <w:adjustRightInd w:val="0"/>
                    <w:jc w:val="both"/>
                    <w:rPr>
                      <w:rFonts w:ascii="Montserrat Light" w:hAnsi="Montserrat Light"/>
                      <w:b/>
                      <w:bCs/>
                      <w:sz w:val="16"/>
                      <w:szCs w:val="16"/>
                      <w:lang w:val="ro-RO"/>
                    </w:rPr>
                  </w:pPr>
                </w:p>
              </w:tc>
              <w:tc>
                <w:tcPr>
                  <w:tcW w:w="1374" w:type="dxa"/>
                </w:tcPr>
                <w:p w14:paraId="4DDC7F3A" w14:textId="77777777" w:rsidR="001E593E" w:rsidRPr="00AD44B8" w:rsidRDefault="001E593E" w:rsidP="001E593E">
                  <w:pPr>
                    <w:autoSpaceDE w:val="0"/>
                    <w:autoSpaceDN w:val="0"/>
                    <w:adjustRightInd w:val="0"/>
                    <w:jc w:val="both"/>
                    <w:rPr>
                      <w:rFonts w:ascii="Montserrat Light" w:hAnsi="Montserrat Light"/>
                      <w:b/>
                      <w:bCs/>
                      <w:sz w:val="16"/>
                      <w:szCs w:val="16"/>
                      <w:lang w:val="ro-RO"/>
                    </w:rPr>
                  </w:pPr>
                  <w:r w:rsidRPr="00AD44B8">
                    <w:rPr>
                      <w:rFonts w:ascii="Montserrat Light" w:hAnsi="Montserrat Light"/>
                      <w:b/>
                      <w:bCs/>
                      <w:sz w:val="16"/>
                      <w:szCs w:val="16"/>
                      <w:lang w:val="ro-RO"/>
                    </w:rPr>
                    <w:t>28.822.094,36</w:t>
                  </w:r>
                </w:p>
              </w:tc>
              <w:tc>
                <w:tcPr>
                  <w:tcW w:w="1170" w:type="dxa"/>
                </w:tcPr>
                <w:p w14:paraId="1F09AD9D" w14:textId="77777777" w:rsidR="001E593E" w:rsidRPr="00AD44B8" w:rsidRDefault="001E593E" w:rsidP="001E593E">
                  <w:pPr>
                    <w:autoSpaceDE w:val="0"/>
                    <w:autoSpaceDN w:val="0"/>
                    <w:adjustRightInd w:val="0"/>
                    <w:jc w:val="both"/>
                    <w:rPr>
                      <w:rFonts w:ascii="Montserrat Light" w:hAnsi="Montserrat Light"/>
                      <w:b/>
                      <w:bCs/>
                      <w:sz w:val="16"/>
                      <w:szCs w:val="16"/>
                      <w:lang w:val="ro-RO"/>
                    </w:rPr>
                  </w:pPr>
                  <w:r w:rsidRPr="00AD44B8">
                    <w:rPr>
                      <w:rFonts w:ascii="Montserrat Light" w:hAnsi="Montserrat Light"/>
                      <w:b/>
                      <w:bCs/>
                      <w:sz w:val="16"/>
                      <w:szCs w:val="16"/>
                      <w:lang w:val="ro-RO"/>
                    </w:rPr>
                    <w:t>1.585.052,12</w:t>
                  </w:r>
                </w:p>
              </w:tc>
              <w:tc>
                <w:tcPr>
                  <w:tcW w:w="1350" w:type="dxa"/>
                </w:tcPr>
                <w:p w14:paraId="515615D5" w14:textId="77777777" w:rsidR="001E593E" w:rsidRPr="00AD44B8" w:rsidRDefault="001E593E" w:rsidP="001E593E">
                  <w:pPr>
                    <w:autoSpaceDE w:val="0"/>
                    <w:autoSpaceDN w:val="0"/>
                    <w:adjustRightInd w:val="0"/>
                    <w:jc w:val="both"/>
                    <w:rPr>
                      <w:rFonts w:ascii="Montserrat Light" w:hAnsi="Montserrat Light"/>
                      <w:b/>
                      <w:bCs/>
                      <w:sz w:val="16"/>
                      <w:szCs w:val="16"/>
                      <w:lang w:val="ro-RO"/>
                    </w:rPr>
                  </w:pPr>
                  <w:r w:rsidRPr="00AD44B8">
                    <w:rPr>
                      <w:rFonts w:ascii="Montserrat Light" w:hAnsi="Montserrat Light"/>
                      <w:b/>
                      <w:bCs/>
                      <w:sz w:val="16"/>
                      <w:szCs w:val="16"/>
                      <w:lang w:val="ro-RO"/>
                    </w:rPr>
                    <w:t>30.983.150,72</w:t>
                  </w:r>
                </w:p>
              </w:tc>
              <w:tc>
                <w:tcPr>
                  <w:tcW w:w="1260" w:type="dxa"/>
                </w:tcPr>
                <w:p w14:paraId="6E907640" w14:textId="77777777" w:rsidR="001E593E" w:rsidRPr="00AD44B8" w:rsidRDefault="001E593E" w:rsidP="001E593E">
                  <w:pPr>
                    <w:autoSpaceDE w:val="0"/>
                    <w:autoSpaceDN w:val="0"/>
                    <w:adjustRightInd w:val="0"/>
                    <w:jc w:val="both"/>
                    <w:rPr>
                      <w:rFonts w:ascii="Montserrat Light" w:hAnsi="Montserrat Light"/>
                      <w:b/>
                      <w:bCs/>
                      <w:sz w:val="16"/>
                      <w:szCs w:val="16"/>
                      <w:lang w:val="ro-RO"/>
                    </w:rPr>
                  </w:pPr>
                  <w:r w:rsidRPr="00AD44B8">
                    <w:rPr>
                      <w:rFonts w:ascii="Montserrat Light" w:hAnsi="Montserrat Light"/>
                      <w:b/>
                      <w:bCs/>
                      <w:sz w:val="16"/>
                      <w:szCs w:val="16"/>
                      <w:lang w:val="ro-RO"/>
                    </w:rPr>
                    <w:t>1.709.402,63</w:t>
                  </w:r>
                </w:p>
              </w:tc>
              <w:tc>
                <w:tcPr>
                  <w:tcW w:w="1170" w:type="dxa"/>
                </w:tcPr>
                <w:p w14:paraId="37156857" w14:textId="77777777" w:rsidR="001E593E" w:rsidRPr="00AD44B8" w:rsidRDefault="001E593E" w:rsidP="001E593E">
                  <w:pPr>
                    <w:autoSpaceDE w:val="0"/>
                    <w:autoSpaceDN w:val="0"/>
                    <w:adjustRightInd w:val="0"/>
                    <w:jc w:val="both"/>
                    <w:rPr>
                      <w:rFonts w:ascii="Montserrat Light" w:hAnsi="Montserrat Light"/>
                      <w:b/>
                      <w:bCs/>
                      <w:sz w:val="16"/>
                      <w:szCs w:val="16"/>
                      <w:lang w:val="ro-RO"/>
                    </w:rPr>
                  </w:pPr>
                  <w:r w:rsidRPr="00AD44B8">
                    <w:rPr>
                      <w:rFonts w:ascii="Montserrat Light" w:hAnsi="Montserrat Light"/>
                      <w:b/>
                      <w:bCs/>
                      <w:sz w:val="16"/>
                      <w:szCs w:val="16"/>
                      <w:lang w:val="ro-RO"/>
                    </w:rPr>
                    <w:t>2.161.056,36</w:t>
                  </w:r>
                </w:p>
              </w:tc>
              <w:tc>
                <w:tcPr>
                  <w:tcW w:w="1350" w:type="dxa"/>
                </w:tcPr>
                <w:p w14:paraId="4B50AB72" w14:textId="77777777" w:rsidR="001E593E" w:rsidRPr="00AD44B8" w:rsidRDefault="001E593E" w:rsidP="001E593E">
                  <w:pPr>
                    <w:autoSpaceDE w:val="0"/>
                    <w:autoSpaceDN w:val="0"/>
                    <w:adjustRightInd w:val="0"/>
                    <w:jc w:val="both"/>
                    <w:rPr>
                      <w:rFonts w:ascii="Montserrat Light" w:hAnsi="Montserrat Light"/>
                      <w:b/>
                      <w:bCs/>
                      <w:sz w:val="16"/>
                      <w:szCs w:val="16"/>
                      <w:lang w:val="ro-RO"/>
                    </w:rPr>
                  </w:pPr>
                  <w:r w:rsidRPr="00AD44B8">
                    <w:rPr>
                      <w:rFonts w:ascii="Montserrat Light" w:hAnsi="Montserrat Light"/>
                      <w:b/>
                      <w:bCs/>
                      <w:sz w:val="16"/>
                      <w:szCs w:val="16"/>
                      <w:lang w:val="ro-RO"/>
                    </w:rPr>
                    <w:t>124.350,51</w:t>
                  </w:r>
                </w:p>
              </w:tc>
            </w:tr>
          </w:tbl>
          <w:p w14:paraId="2ACC5362" w14:textId="77777777" w:rsidR="001E593E" w:rsidRPr="00AD44B8" w:rsidRDefault="001E593E" w:rsidP="001E593E">
            <w:pPr>
              <w:autoSpaceDE w:val="0"/>
              <w:autoSpaceDN w:val="0"/>
              <w:adjustRightInd w:val="0"/>
              <w:contextualSpacing/>
              <w:jc w:val="both"/>
              <w:rPr>
                <w:rFonts w:ascii="Montserrat Light" w:hAnsi="Montserrat Light" w:cs="Times New Roman"/>
                <w:iCs/>
                <w:lang w:val="ro-RO"/>
              </w:rPr>
            </w:pPr>
          </w:p>
          <w:p w14:paraId="3538C256" w14:textId="77777777" w:rsidR="001E593E" w:rsidRPr="00AD44B8" w:rsidRDefault="001E593E" w:rsidP="001E593E">
            <w:pPr>
              <w:autoSpaceDE w:val="0"/>
              <w:autoSpaceDN w:val="0"/>
              <w:adjustRightInd w:val="0"/>
              <w:jc w:val="both"/>
              <w:rPr>
                <w:rFonts w:ascii="Montserrat Light" w:hAnsi="Montserrat Light"/>
                <w:lang w:val="ro-RO"/>
              </w:rPr>
            </w:pPr>
            <w:r w:rsidRPr="00AD44B8">
              <w:rPr>
                <w:rFonts w:ascii="Montserrat Light" w:hAnsi="Montserrat Light"/>
                <w:lang w:val="ro-RO"/>
              </w:rPr>
              <w:t>Notă: previziunile creșterii costului în construcții se publică trimestrial la adresa:</w:t>
            </w:r>
            <w:r w:rsidRPr="00AD44B8">
              <w:rPr>
                <w:rFonts w:ascii="Montserrat Light" w:hAnsi="Montserrat Light"/>
                <w:lang w:val="ro-RO"/>
              </w:rPr>
              <w:tab/>
              <w:t>https://cnp.ro/prognoze-macroeconomice/</w:t>
            </w:r>
            <w:r w:rsidRPr="00AD44B8">
              <w:rPr>
                <w:rFonts w:ascii="Montserrat Light" w:hAnsi="Montserrat Light"/>
                <w:lang w:val="ro-RO"/>
              </w:rPr>
              <w:tab/>
            </w:r>
          </w:p>
          <w:p w14:paraId="5D8436DB" w14:textId="77777777" w:rsidR="001E593E" w:rsidRPr="00AD44B8" w:rsidRDefault="001E593E" w:rsidP="001E593E">
            <w:pPr>
              <w:autoSpaceDE w:val="0"/>
              <w:autoSpaceDN w:val="0"/>
              <w:adjustRightInd w:val="0"/>
              <w:jc w:val="both"/>
              <w:rPr>
                <w:rFonts w:ascii="Montserrat Light" w:hAnsi="Montserrat Light"/>
                <w:lang w:val="ro-RO"/>
              </w:rPr>
            </w:pPr>
          </w:p>
          <w:p w14:paraId="5DFC9C0D" w14:textId="3C73334D" w:rsidR="00183655" w:rsidRPr="00AD44B8" w:rsidRDefault="001E593E" w:rsidP="006908E5">
            <w:pPr>
              <w:tabs>
                <w:tab w:val="left" w:pos="284"/>
              </w:tabs>
              <w:jc w:val="both"/>
              <w:rPr>
                <w:rFonts w:ascii="Montserrat Light" w:hAnsi="Montserrat Light" w:cs="Times New Roman"/>
                <w:iCs/>
                <w:lang w:val="ro-RO"/>
              </w:rPr>
            </w:pPr>
            <w:r w:rsidRPr="00AD44B8">
              <w:rPr>
                <w:rFonts w:ascii="Montserrat Light" w:hAnsi="Montserrat Light" w:cs="Times New Roman"/>
                <w:iCs/>
                <w:lang w:val="ro-RO"/>
              </w:rPr>
              <w:t xml:space="preserve">Conform </w:t>
            </w:r>
            <w:r w:rsidR="00AE6CFA" w:rsidRPr="00AD44B8">
              <w:rPr>
                <w:rFonts w:ascii="Montserrat Light" w:hAnsi="Montserrat Light" w:cs="Times New Roman"/>
                <w:iCs/>
                <w:lang w:val="ro-RO"/>
              </w:rPr>
              <w:t xml:space="preserve">calculului estimativ bazat pe specificațiile </w:t>
            </w:r>
            <w:r w:rsidRPr="00AD44B8">
              <w:rPr>
                <w:rFonts w:ascii="Montserrat Light" w:hAnsi="Montserrat Light" w:cs="Times New Roman"/>
                <w:iCs/>
                <w:lang w:val="ro-RO"/>
              </w:rPr>
              <w:t>Ghidului solicitantului modificat, valoarea cheltuielilor pentru constituirea rezervei de implementare pentru ajustarea de pret este de 2.161.056,36 le</w:t>
            </w:r>
            <w:r w:rsidR="001428AC" w:rsidRPr="00AD44B8">
              <w:rPr>
                <w:rFonts w:ascii="Montserrat Light" w:hAnsi="Montserrat Light" w:cs="Times New Roman"/>
                <w:iCs/>
                <w:lang w:val="ro-RO"/>
              </w:rPr>
              <w:t>i</w:t>
            </w:r>
            <w:r w:rsidRPr="00AD44B8">
              <w:rPr>
                <w:rFonts w:ascii="Montserrat Light" w:hAnsi="Montserrat Light" w:cs="Times New Roman"/>
                <w:iCs/>
                <w:lang w:val="ro-RO"/>
              </w:rPr>
              <w:t>, TVA inclus , cheltuiala eligbilia , si 124.350,51 lei TVA inclus cheltuieli neeligibile.</w:t>
            </w:r>
          </w:p>
          <w:p w14:paraId="513013C4" w14:textId="77777777" w:rsidR="00183655" w:rsidRPr="00AD44B8" w:rsidRDefault="00183655" w:rsidP="006908E5">
            <w:pPr>
              <w:tabs>
                <w:tab w:val="left" w:pos="284"/>
              </w:tabs>
              <w:jc w:val="both"/>
              <w:rPr>
                <w:rFonts w:ascii="Montserrat Light" w:hAnsi="Montserrat Light" w:cs="Times New Roman"/>
                <w:iCs/>
                <w:lang w:val="ro-RO"/>
              </w:rPr>
            </w:pPr>
          </w:p>
          <w:p w14:paraId="7B188627" w14:textId="5FE0116D" w:rsidR="001E593E" w:rsidRPr="00AD44B8" w:rsidRDefault="001E593E" w:rsidP="006908E5">
            <w:pPr>
              <w:tabs>
                <w:tab w:val="left" w:pos="284"/>
              </w:tabs>
              <w:jc w:val="both"/>
              <w:rPr>
                <w:rFonts w:ascii="Montserrat Light" w:hAnsi="Montserrat Light" w:cs="Times New Roman"/>
                <w:iCs/>
                <w:lang w:val="ro-RO"/>
              </w:rPr>
            </w:pPr>
            <w:r w:rsidRPr="00AD44B8">
              <w:rPr>
                <w:rFonts w:ascii="Montserrat Light" w:hAnsi="Montserrat Light" w:cs="Times New Roman"/>
                <w:iCs/>
                <w:lang w:val="ro-RO"/>
              </w:rPr>
              <w:t xml:space="preserve">Urmare a revizuirii documentatiei tehnico economice, </w:t>
            </w:r>
            <w:r w:rsidR="004F601B" w:rsidRPr="00AD44B8">
              <w:rPr>
                <w:rFonts w:ascii="Montserrat Light" w:hAnsi="Montserrat Light" w:cs="Times New Roman"/>
                <w:iCs/>
                <w:lang w:val="ro-RO"/>
              </w:rPr>
              <w:t xml:space="preserve">a </w:t>
            </w:r>
            <w:r w:rsidRPr="00AD44B8">
              <w:rPr>
                <w:rFonts w:ascii="Montserrat Light" w:hAnsi="Montserrat Light" w:cs="Times New Roman"/>
                <w:iCs/>
                <w:lang w:val="ro-RO"/>
              </w:rPr>
              <w:t>devizului general, valoarea totala a investitiei este de 37.925.924,6</w:t>
            </w:r>
            <w:r w:rsidR="001428AC" w:rsidRPr="00AD44B8">
              <w:rPr>
                <w:rFonts w:ascii="Montserrat Light" w:hAnsi="Montserrat Light" w:cs="Times New Roman"/>
                <w:iCs/>
                <w:lang w:val="ro-RO"/>
              </w:rPr>
              <w:t>8</w:t>
            </w:r>
            <w:r w:rsidRPr="00AD44B8">
              <w:rPr>
                <w:rFonts w:ascii="Montserrat Light" w:hAnsi="Montserrat Light" w:cs="Times New Roman"/>
                <w:iCs/>
                <w:lang w:val="ro-RO"/>
              </w:rPr>
              <w:t xml:space="preserve"> lei inclusiv TVA, din care C+M 30.407.146,49 lei </w:t>
            </w:r>
            <w:r w:rsidR="004F601B" w:rsidRPr="00AD44B8">
              <w:rPr>
                <w:rFonts w:ascii="Montserrat Light" w:hAnsi="Montserrat Light" w:cs="Times New Roman"/>
                <w:iCs/>
                <w:lang w:val="ro-RO"/>
              </w:rPr>
              <w:t>inclusiv TVA.</w:t>
            </w:r>
          </w:p>
          <w:p w14:paraId="4844AF2D" w14:textId="2AA6C7C6" w:rsidR="00F66E76" w:rsidRPr="00AD44B8" w:rsidRDefault="00F66E76" w:rsidP="00226FB0">
            <w:pPr>
              <w:jc w:val="both"/>
              <w:rPr>
                <w:rFonts w:ascii="Montserrat Light" w:hAnsi="Montserrat Light" w:cs="Times New Roman"/>
                <w:lang w:val="ro-RO"/>
              </w:rPr>
            </w:pPr>
          </w:p>
          <w:p w14:paraId="7A1749A6" w14:textId="144C69A4" w:rsidR="00F66E76" w:rsidRPr="00AD44B8" w:rsidRDefault="00F66E76" w:rsidP="00F66E76">
            <w:pPr>
              <w:autoSpaceDE w:val="0"/>
              <w:autoSpaceDN w:val="0"/>
              <w:adjustRightInd w:val="0"/>
              <w:jc w:val="both"/>
              <w:rPr>
                <w:rFonts w:ascii="Montserrat Light" w:hAnsi="Montserrat Light"/>
                <w:lang w:val="ro-RO"/>
              </w:rPr>
            </w:pPr>
            <w:r w:rsidRPr="00AD44B8">
              <w:rPr>
                <w:rFonts w:ascii="Montserrat Light" w:hAnsi="Montserrat Light"/>
                <w:lang w:val="ro-RO"/>
              </w:rPr>
              <w:t xml:space="preserve">În valoarea eligibilă de </w:t>
            </w:r>
            <w:r w:rsidR="007A4DF9" w:rsidRPr="00AD44B8">
              <w:rPr>
                <w:rFonts w:ascii="Montserrat Light" w:hAnsi="Montserrat Light" w:cs="Times New Roman"/>
                <w:lang w:val="ro-RO"/>
              </w:rPr>
              <w:t xml:space="preserve">33.295.668,44 </w:t>
            </w:r>
            <w:r w:rsidRPr="00AD44B8">
              <w:rPr>
                <w:rFonts w:ascii="Montserrat Light" w:hAnsi="Montserrat Light"/>
                <w:lang w:val="ro-RO"/>
              </w:rPr>
              <w:t xml:space="preserve">lei, TVA inclus, este cuprinsă suma de </w:t>
            </w:r>
            <w:r w:rsidR="00067BCA" w:rsidRPr="00AD44B8">
              <w:rPr>
                <w:rFonts w:ascii="Montserrat Light" w:hAnsi="Montserrat Light"/>
                <w:lang w:val="ro-RO"/>
              </w:rPr>
              <w:t>3.041.195,76</w:t>
            </w:r>
            <w:r w:rsidRPr="00AD44B8">
              <w:rPr>
                <w:rFonts w:ascii="Montserrat Light" w:hAnsi="Montserrat Light"/>
                <w:lang w:val="ro-RO"/>
              </w:rPr>
              <w:t xml:space="preserve"> lei, TVA inclus, </w:t>
            </w:r>
            <w:r w:rsidRPr="00AD44B8">
              <w:rPr>
                <w:rFonts w:ascii="Montserrat Light" w:hAnsi="Montserrat Light"/>
                <w:i/>
                <w:iCs/>
                <w:lang w:val="ro-RO"/>
              </w:rPr>
              <w:t>Cheltuieli diverse și neprevăzute</w:t>
            </w:r>
            <w:r w:rsidRPr="00AD44B8">
              <w:rPr>
                <w:rFonts w:ascii="Montserrat Light" w:hAnsi="Montserrat Light"/>
                <w:lang w:val="ro-RO"/>
              </w:rPr>
              <w:t xml:space="preserve">.  </w:t>
            </w:r>
          </w:p>
          <w:p w14:paraId="5AED4149" w14:textId="77777777" w:rsidR="002448D3" w:rsidRPr="00AD44B8" w:rsidRDefault="002448D3" w:rsidP="006908E5">
            <w:pPr>
              <w:tabs>
                <w:tab w:val="left" w:pos="284"/>
              </w:tabs>
              <w:jc w:val="both"/>
              <w:rPr>
                <w:rFonts w:ascii="Montserrat Light" w:hAnsi="Montserrat Light" w:cs="Times New Roman"/>
                <w:iCs/>
                <w:color w:val="4F81BD" w:themeColor="accent1"/>
                <w:lang w:val="ro-RO"/>
              </w:rPr>
            </w:pPr>
          </w:p>
          <w:p w14:paraId="333B65E9" w14:textId="7A7D07E7" w:rsidR="00183655" w:rsidRPr="00AD44B8" w:rsidRDefault="0071224A" w:rsidP="00183655">
            <w:pPr>
              <w:tabs>
                <w:tab w:val="left" w:pos="284"/>
              </w:tabs>
              <w:jc w:val="both"/>
              <w:rPr>
                <w:rFonts w:ascii="Montserrat Light" w:hAnsi="Montserrat Light" w:cs="Times New Roman"/>
                <w:iCs/>
                <w:lang w:val="ro-RO"/>
              </w:rPr>
            </w:pPr>
            <w:r w:rsidRPr="00AD44B8">
              <w:rPr>
                <w:rFonts w:ascii="Montserrat Light" w:hAnsi="Montserrat Light" w:cs="Times New Roman"/>
                <w:iCs/>
                <w:lang w:val="ro-RO"/>
              </w:rPr>
              <w:t>Având în vedere prevederile</w:t>
            </w:r>
            <w:r w:rsidR="00183655" w:rsidRPr="00AD44B8">
              <w:rPr>
                <w:rFonts w:ascii="Montserrat Light" w:hAnsi="Montserrat Light" w:cs="Times New Roman"/>
                <w:iCs/>
                <w:lang w:val="ro-RO"/>
              </w:rPr>
              <w:t xml:space="preserve"> Articolul</w:t>
            </w:r>
            <w:r w:rsidRPr="00AD44B8">
              <w:rPr>
                <w:rFonts w:ascii="Montserrat Light" w:hAnsi="Montserrat Light" w:cs="Times New Roman"/>
                <w:iCs/>
                <w:lang w:val="ro-RO"/>
              </w:rPr>
              <w:t>ui</w:t>
            </w:r>
            <w:r w:rsidR="00183655" w:rsidRPr="00AD44B8">
              <w:rPr>
                <w:rFonts w:ascii="Montserrat Light" w:hAnsi="Montserrat Light" w:cs="Times New Roman"/>
                <w:iCs/>
                <w:lang w:val="ro-RO"/>
              </w:rPr>
              <w:t xml:space="preserve"> II din Hotărârea nr. 1.116 din 16 noiembrie 2023, care vine să modifice Anexa 6 la Hotărârea Guvernului nr. 907/2016,</w:t>
            </w:r>
          </w:p>
          <w:p w14:paraId="08C1787C" w14:textId="77777777" w:rsidR="00183655" w:rsidRPr="00AD44B8" w:rsidRDefault="00183655" w:rsidP="00183655">
            <w:pPr>
              <w:tabs>
                <w:tab w:val="left" w:pos="284"/>
              </w:tabs>
              <w:jc w:val="both"/>
              <w:rPr>
                <w:rFonts w:ascii="Montserrat Light" w:hAnsi="Montserrat Light" w:cs="Times New Roman"/>
                <w:i/>
                <w:color w:val="4F81BD" w:themeColor="accent1"/>
                <w:lang w:val="ro-RO"/>
              </w:rPr>
            </w:pPr>
            <w:r w:rsidRPr="00AD44B8">
              <w:rPr>
                <w:rFonts w:ascii="Montserrat Light" w:hAnsi="Montserrat Light" w:cs="Times New Roman"/>
                <w:i/>
                <w:color w:val="4F81BD" w:themeColor="accent1"/>
                <w:lang w:val="ro-RO"/>
              </w:rPr>
              <w:t>(1) Pentru obiectivele/proiectele de investiţii aflate în diverse stadii de implementare la data intrării în vigoare a prezentei hotărâri, devizele generale sunt refăcute, prin grija beneficiarului investiţiei/investitorului, cu includerea secţiunii a 7-a „Cheltuieli aferente marjei de buget şi pentru constituirea rezervei de implementare pentru ajustarea de preţ“, prevăzută la art. I pct. 15, dacă sunt îndeplinite cumulativ următoarele condiţii:</w:t>
            </w:r>
          </w:p>
          <w:p w14:paraId="0137E28D" w14:textId="77777777" w:rsidR="00183655" w:rsidRPr="00AD44B8" w:rsidRDefault="00183655" w:rsidP="00183655">
            <w:pPr>
              <w:tabs>
                <w:tab w:val="left" w:pos="284"/>
              </w:tabs>
              <w:jc w:val="both"/>
              <w:rPr>
                <w:rFonts w:ascii="Montserrat Light" w:hAnsi="Montserrat Light" w:cs="Times New Roman"/>
                <w:i/>
                <w:color w:val="4F81BD" w:themeColor="accent1"/>
                <w:lang w:val="ro-RO"/>
              </w:rPr>
            </w:pPr>
            <w:r w:rsidRPr="00AD44B8">
              <w:rPr>
                <w:rFonts w:ascii="Montserrat Light" w:hAnsi="Montserrat Light" w:cs="Times New Roman"/>
                <w:i/>
                <w:color w:val="4F81BD" w:themeColor="accent1"/>
                <w:lang w:val="ro-RO"/>
              </w:rPr>
              <w:t>a) beneficiarul investiţiei/investitorul dispune de resursele financiare necesare suportării cheltuielilor suplimentare aferente marjei de buget;</w:t>
            </w:r>
          </w:p>
          <w:p w14:paraId="57FAE2DC" w14:textId="77777777" w:rsidR="00183655" w:rsidRPr="00AD44B8" w:rsidRDefault="00183655" w:rsidP="00183655">
            <w:pPr>
              <w:tabs>
                <w:tab w:val="left" w:pos="284"/>
              </w:tabs>
              <w:jc w:val="both"/>
              <w:rPr>
                <w:rFonts w:ascii="Montserrat Light" w:hAnsi="Montserrat Light" w:cs="Times New Roman"/>
                <w:i/>
                <w:color w:val="4F81BD" w:themeColor="accent1"/>
                <w:lang w:val="ro-RO"/>
              </w:rPr>
            </w:pPr>
            <w:r w:rsidRPr="00AD44B8">
              <w:rPr>
                <w:rFonts w:ascii="Montserrat Light" w:hAnsi="Montserrat Light" w:cs="Times New Roman"/>
                <w:i/>
                <w:color w:val="4F81BD" w:themeColor="accent1"/>
                <w:lang w:val="ro-RO"/>
              </w:rPr>
              <w:t xml:space="preserve">b) nu a intervenit finalizarea elaborării/definitivării proiectului tehnic de execuţie şi a detaliilor de execuţie, potrivit prevederilor art. 12 din privind etapele de elaborare Hotărârea Guvernului nr. 907/2016 şi conţinutul cadru al documentaţiilor tehnico-economice aferente obiectivelor/proiectelor de investiţii finanţate din fonduri publice, cu </w:t>
            </w:r>
            <w:r w:rsidRPr="00AD44B8">
              <w:rPr>
                <w:rFonts w:ascii="Montserrat Light" w:hAnsi="Montserrat Light" w:cs="Times New Roman"/>
                <w:i/>
                <w:color w:val="4F81BD" w:themeColor="accent1"/>
                <w:lang w:val="ro-RO"/>
              </w:rPr>
              <w:lastRenderedPageBreak/>
              <w:t>modificările şi completările ulterioare, precum şi cu cele aduse prin prezenta hotărâre, sau finalizarea acordării asistenţei tehnice pe durata de execuţie.</w:t>
            </w:r>
          </w:p>
          <w:p w14:paraId="65C974A1" w14:textId="77777777" w:rsidR="00183655" w:rsidRPr="00AD44B8" w:rsidRDefault="00183655" w:rsidP="006908E5">
            <w:pPr>
              <w:tabs>
                <w:tab w:val="left" w:pos="284"/>
              </w:tabs>
              <w:jc w:val="both"/>
              <w:rPr>
                <w:rFonts w:ascii="Montserrat Light" w:hAnsi="Montserrat Light" w:cs="Times New Roman"/>
                <w:iCs/>
                <w:color w:val="4F81BD" w:themeColor="accent1"/>
                <w:lang w:val="ro-RO"/>
              </w:rPr>
            </w:pPr>
          </w:p>
          <w:p w14:paraId="772041EC" w14:textId="4ED84E52" w:rsidR="00183655" w:rsidRPr="00AD44B8" w:rsidRDefault="00183655" w:rsidP="006908E5">
            <w:pPr>
              <w:tabs>
                <w:tab w:val="left" w:pos="284"/>
              </w:tabs>
              <w:jc w:val="both"/>
              <w:rPr>
                <w:rFonts w:ascii="Montserrat Light" w:hAnsi="Montserrat Light" w:cs="Times New Roman"/>
                <w:iCs/>
                <w:lang w:val="ro-RO"/>
              </w:rPr>
            </w:pPr>
            <w:r w:rsidRPr="00AD44B8">
              <w:rPr>
                <w:rFonts w:ascii="Montserrat Light" w:hAnsi="Montserrat Light" w:cs="Times New Roman"/>
                <w:iCs/>
                <w:lang w:val="ro-RO"/>
              </w:rPr>
              <w:t>Coroborat</w:t>
            </w:r>
            <w:r w:rsidR="0071224A" w:rsidRPr="00AD44B8">
              <w:rPr>
                <w:rFonts w:ascii="Montserrat Light" w:hAnsi="Montserrat Light" w:cs="Times New Roman"/>
                <w:iCs/>
                <w:lang w:val="ro-RO"/>
              </w:rPr>
              <w:t>e</w:t>
            </w:r>
            <w:r w:rsidRPr="00AD44B8">
              <w:rPr>
                <w:rFonts w:ascii="Montserrat Light" w:hAnsi="Montserrat Light" w:cs="Times New Roman"/>
                <w:iCs/>
                <w:lang w:val="ro-RO"/>
              </w:rPr>
              <w:t xml:space="preserve"> cu </w:t>
            </w:r>
            <w:r w:rsidR="0071224A" w:rsidRPr="00AD44B8">
              <w:rPr>
                <w:rFonts w:ascii="Montserrat Light" w:hAnsi="Montserrat Light" w:cs="Times New Roman"/>
                <w:iCs/>
                <w:lang w:val="ro-RO"/>
              </w:rPr>
              <w:t>prevederile articolului 12 din Hotarârea Guvernului nr. 907 din 29.11.2016:</w:t>
            </w:r>
          </w:p>
          <w:p w14:paraId="121F0887" w14:textId="77777777" w:rsidR="00183655" w:rsidRPr="00AD44B8" w:rsidRDefault="00183655" w:rsidP="006908E5">
            <w:pPr>
              <w:tabs>
                <w:tab w:val="left" w:pos="284"/>
              </w:tabs>
              <w:jc w:val="both"/>
              <w:rPr>
                <w:rFonts w:ascii="Montserrat Light" w:hAnsi="Montserrat Light" w:cs="Times New Roman"/>
                <w:iCs/>
                <w:color w:val="4F81BD" w:themeColor="accent1"/>
                <w:lang w:val="ro-RO"/>
              </w:rPr>
            </w:pPr>
          </w:p>
          <w:p w14:paraId="2DA4EE4B" w14:textId="7CE4BFC9" w:rsidR="00183655" w:rsidRPr="00AD44B8" w:rsidRDefault="00183655" w:rsidP="006908E5">
            <w:pPr>
              <w:tabs>
                <w:tab w:val="left" w:pos="284"/>
              </w:tabs>
              <w:jc w:val="both"/>
              <w:rPr>
                <w:rFonts w:ascii="Montserrat Light" w:hAnsi="Montserrat Light" w:cs="Times New Roman"/>
                <w:i/>
                <w:color w:val="4F81BD" w:themeColor="accent1"/>
                <w:lang w:val="ro-RO"/>
              </w:rPr>
            </w:pPr>
            <w:r w:rsidRPr="00AD44B8">
              <w:rPr>
                <w:rFonts w:ascii="Montserrat Light" w:hAnsi="Montserrat Light" w:cs="Times New Roman"/>
                <w:i/>
                <w:color w:val="4F81BD" w:themeColor="accent1"/>
                <w:lang w:val="ro-RO"/>
              </w:rPr>
              <w:t>(5) Detaliile de execuţie se elaborează, de regulă, odată cu proiectul tehnic de execuţie, constituind parte integrantă a acestuia, şi explicitează soluţiile de alcătuire, asamblare, executare, montare şi alte asemenea operaţiuni privind părţi/elemente de construcţie ori de instalaţii aferente acesteia şi care indică dimensiuni, materiale, tehnologii de execuţie, precum şi legături între elementele constructive structurale/ nestructurale ale obiectivului de investiţii.</w:t>
            </w:r>
          </w:p>
          <w:p w14:paraId="2FC05593" w14:textId="77777777" w:rsidR="00183655" w:rsidRPr="00AD44B8" w:rsidRDefault="00183655" w:rsidP="006908E5">
            <w:pPr>
              <w:tabs>
                <w:tab w:val="left" w:pos="284"/>
              </w:tabs>
              <w:jc w:val="both"/>
              <w:rPr>
                <w:rFonts w:ascii="Montserrat Light" w:hAnsi="Montserrat Light" w:cs="Times New Roman"/>
                <w:i/>
                <w:color w:val="4F81BD" w:themeColor="accent1"/>
                <w:lang w:val="ro-RO"/>
              </w:rPr>
            </w:pPr>
          </w:p>
          <w:p w14:paraId="1EC6226A" w14:textId="2C8044C7" w:rsidR="00183655" w:rsidRPr="00AD44B8" w:rsidRDefault="00183655" w:rsidP="006908E5">
            <w:pPr>
              <w:tabs>
                <w:tab w:val="left" w:pos="284"/>
              </w:tabs>
              <w:jc w:val="both"/>
              <w:rPr>
                <w:rFonts w:ascii="Montserrat Light" w:hAnsi="Montserrat Light" w:cs="Times New Roman"/>
                <w:i/>
                <w:color w:val="4F81BD" w:themeColor="accent1"/>
                <w:lang w:val="ro-RO"/>
              </w:rPr>
            </w:pPr>
            <w:r w:rsidRPr="00AD44B8">
              <w:rPr>
                <w:rFonts w:ascii="Montserrat Light" w:hAnsi="Montserrat Light" w:cs="Times New Roman"/>
                <w:i/>
                <w:color w:val="4F81BD" w:themeColor="accent1"/>
                <w:lang w:val="ro-RO"/>
              </w:rPr>
              <w:t>(6) Prin excepţie de la prevederile alin. (5), anumite detalii de execuţie se pot elabora/definitiva, în funcţie de complexitatea proiectului şi de natura lucrărilor de intervenţii, precum şi în cazul obiectivelor de investiţii a căror funcţionare implică procese tehnologice specifice, pe parcursul execuţiei lucrărilor la obiectivul de investiţie.</w:t>
            </w:r>
          </w:p>
          <w:p w14:paraId="028E1A84" w14:textId="77777777" w:rsidR="00183655" w:rsidRPr="00AD44B8" w:rsidRDefault="00183655" w:rsidP="006908E5">
            <w:pPr>
              <w:tabs>
                <w:tab w:val="left" w:pos="284"/>
              </w:tabs>
              <w:jc w:val="both"/>
              <w:rPr>
                <w:rFonts w:ascii="Montserrat Light" w:hAnsi="Montserrat Light" w:cs="Times New Roman"/>
                <w:iCs/>
                <w:lang w:val="ro-RO"/>
              </w:rPr>
            </w:pPr>
          </w:p>
          <w:p w14:paraId="00102BEF" w14:textId="0066E8A7" w:rsidR="00067BCA" w:rsidRPr="00AD44B8" w:rsidRDefault="00B41248" w:rsidP="00067BCA">
            <w:pPr>
              <w:autoSpaceDE w:val="0"/>
              <w:autoSpaceDN w:val="0"/>
              <w:adjustRightInd w:val="0"/>
              <w:jc w:val="both"/>
              <w:rPr>
                <w:rFonts w:ascii="Montserrat Light" w:hAnsi="Montserrat Light"/>
                <w:i/>
                <w:iCs/>
                <w:lang w:val="ro-RO"/>
              </w:rPr>
            </w:pPr>
            <w:r w:rsidRPr="00AD44B8">
              <w:rPr>
                <w:rFonts w:ascii="Montserrat Light" w:hAnsi="Montserrat Light" w:cs="Times New Roman"/>
                <w:lang w:val="ro-RO"/>
              </w:rPr>
              <w:t>Având în vedere complexitatea proiectului și natura lucrărilor de intervenție care presupun elaborarea/definitivarea anumitor detalii de execuție pe parcursul execuției lucrărilor, considerăm că sunt îndeplinite cumulativ condițiile ante menționate și</w:t>
            </w:r>
            <w:r w:rsidR="00067BCA" w:rsidRPr="00AD44B8">
              <w:rPr>
                <w:rFonts w:ascii="Montserrat Light" w:hAnsi="Montserrat Light"/>
                <w:lang w:val="ro-RO"/>
              </w:rPr>
              <w:t xml:space="preserve"> propunem</w:t>
            </w:r>
            <w:r w:rsidR="007E683F" w:rsidRPr="00AD44B8">
              <w:rPr>
                <w:rFonts w:ascii="Montserrat Light" w:hAnsi="Montserrat Light"/>
                <w:lang w:val="ro-RO"/>
              </w:rPr>
              <w:t xml:space="preserve"> constituirea rezervei de implementare prin</w:t>
            </w:r>
            <w:r w:rsidR="00067BCA" w:rsidRPr="00AD44B8">
              <w:rPr>
                <w:rFonts w:ascii="Montserrat Light" w:hAnsi="Montserrat Light"/>
                <w:lang w:val="ro-RO"/>
              </w:rPr>
              <w:t xml:space="preserve"> </w:t>
            </w:r>
            <w:r w:rsidR="00067BCA" w:rsidRPr="00AD44B8">
              <w:rPr>
                <w:rFonts w:ascii="Montserrat Light" w:hAnsi="Montserrat Light"/>
                <w:i/>
                <w:iCs/>
                <w:u w:val="single"/>
                <w:lang w:val="ro-RO"/>
              </w:rPr>
              <w:t xml:space="preserve">transferul sumei de </w:t>
            </w:r>
            <w:r w:rsidR="00067BCA" w:rsidRPr="00AD44B8">
              <w:rPr>
                <w:rFonts w:ascii="Montserrat Light" w:hAnsi="Montserrat Light" w:cs="Times New Roman"/>
                <w:iCs/>
                <w:u w:val="single"/>
                <w:lang w:val="ro-RO"/>
              </w:rPr>
              <w:t xml:space="preserve">2.161.056,36 </w:t>
            </w:r>
            <w:r w:rsidR="00067BCA" w:rsidRPr="00AD44B8">
              <w:rPr>
                <w:rFonts w:ascii="Montserrat Light" w:hAnsi="Montserrat Light"/>
                <w:i/>
                <w:iCs/>
                <w:u w:val="single"/>
                <w:lang w:val="ro-RO"/>
              </w:rPr>
              <w:t>lei, TVA inclus</w:t>
            </w:r>
            <w:r w:rsidR="00067BCA" w:rsidRPr="00AD44B8">
              <w:rPr>
                <w:rFonts w:ascii="Montserrat Light" w:hAnsi="Montserrat Light"/>
                <w:lang w:val="ro-RO"/>
              </w:rPr>
              <w:t>,</w:t>
            </w:r>
            <w:r w:rsidR="00067BCA" w:rsidRPr="00AD44B8">
              <w:rPr>
                <w:rFonts w:ascii="Montserrat Light" w:hAnsi="Montserrat Light"/>
                <w:b/>
                <w:bCs/>
                <w:lang w:val="ro-RO"/>
              </w:rPr>
              <w:t xml:space="preserve"> cheltuială eligibilă</w:t>
            </w:r>
            <w:r w:rsidR="00067BCA" w:rsidRPr="00AD44B8">
              <w:rPr>
                <w:rFonts w:ascii="Montserrat Light" w:hAnsi="Montserrat Light"/>
                <w:lang w:val="ro-RO"/>
              </w:rPr>
              <w:t xml:space="preserve">, de la Capitolul </w:t>
            </w:r>
            <w:r w:rsidR="00067BCA" w:rsidRPr="00AD44B8">
              <w:rPr>
                <w:rFonts w:ascii="Montserrat Light" w:hAnsi="Montserrat Light"/>
                <w:i/>
                <w:iCs/>
                <w:lang w:val="ro-RO"/>
              </w:rPr>
              <w:t>5.3. Cheltuieli diverse și neprevăzute</w:t>
            </w:r>
            <w:r w:rsidR="00067BCA" w:rsidRPr="00AD44B8">
              <w:rPr>
                <w:rFonts w:ascii="Montserrat Light" w:hAnsi="Montserrat Light"/>
                <w:lang w:val="ro-RO"/>
              </w:rPr>
              <w:t xml:space="preserve"> la Capitolul </w:t>
            </w:r>
            <w:r w:rsidR="00067BCA" w:rsidRPr="00AD44B8">
              <w:rPr>
                <w:rFonts w:ascii="Montserrat Light" w:hAnsi="Montserrat Light"/>
                <w:i/>
                <w:iCs/>
                <w:lang w:val="ro-RO"/>
              </w:rPr>
              <w:t>7.2. Cheltuieli pentru constituirea rezervei de implementare pentru ajustarea de preţ</w:t>
            </w:r>
            <w:r w:rsidR="00067BCA" w:rsidRPr="00AD44B8">
              <w:rPr>
                <w:rFonts w:ascii="Montserrat Light" w:hAnsi="Montserrat Light"/>
                <w:lang w:val="ro-RO"/>
              </w:rPr>
              <w:t xml:space="preserve">, cheltuială eligibilă. </w:t>
            </w:r>
            <w:r w:rsidR="00067BCA" w:rsidRPr="00AD44B8">
              <w:rPr>
                <w:rFonts w:ascii="Montserrat Light" w:hAnsi="Montserrat Light"/>
                <w:i/>
                <w:iCs/>
                <w:u w:val="single"/>
                <w:lang w:val="ro-RO"/>
              </w:rPr>
              <w:t xml:space="preserve">Suma de </w:t>
            </w:r>
            <w:r w:rsidR="00067BCA" w:rsidRPr="00AD44B8">
              <w:rPr>
                <w:rFonts w:ascii="Montserrat Light" w:hAnsi="Montserrat Light" w:cs="Times New Roman"/>
                <w:iCs/>
                <w:u w:val="single"/>
                <w:lang w:val="ro-RO"/>
              </w:rPr>
              <w:t xml:space="preserve">2.161.056,36 </w:t>
            </w:r>
            <w:r w:rsidR="00067BCA" w:rsidRPr="00AD44B8">
              <w:rPr>
                <w:rFonts w:ascii="Montserrat Light" w:hAnsi="Montserrat Light"/>
                <w:i/>
                <w:iCs/>
                <w:u w:val="single"/>
                <w:lang w:val="ro-RO"/>
              </w:rPr>
              <w:t>lei, TVA inclus va rămâne</w:t>
            </w:r>
            <w:r w:rsidR="00067BCA" w:rsidRPr="00AD44B8">
              <w:rPr>
                <w:rFonts w:ascii="Montserrat Light" w:hAnsi="Montserrat Light"/>
                <w:lang w:val="ro-RO"/>
              </w:rPr>
              <w:t xml:space="preserve"> </w:t>
            </w:r>
            <w:r w:rsidR="00067BCA" w:rsidRPr="00AD44B8">
              <w:rPr>
                <w:rFonts w:ascii="Montserrat Light" w:hAnsi="Montserrat Light"/>
                <w:b/>
                <w:bCs/>
                <w:lang w:val="ro-RO"/>
              </w:rPr>
              <w:t>cheltuială neeligibilă</w:t>
            </w:r>
            <w:r w:rsidR="00067BCA" w:rsidRPr="00AD44B8">
              <w:rPr>
                <w:rFonts w:ascii="Montserrat Light" w:hAnsi="Montserrat Light"/>
                <w:lang w:val="ro-RO"/>
              </w:rPr>
              <w:t xml:space="preserve"> în cadrul Capitolul </w:t>
            </w:r>
            <w:r w:rsidR="00067BCA" w:rsidRPr="00AD44B8">
              <w:rPr>
                <w:rFonts w:ascii="Montserrat Light" w:hAnsi="Montserrat Light"/>
                <w:i/>
                <w:iCs/>
                <w:lang w:val="ro-RO"/>
              </w:rPr>
              <w:t>5.3. Cheltuieli diverse și neprevăzute.</w:t>
            </w:r>
          </w:p>
          <w:p w14:paraId="0F1DA3C3" w14:textId="77777777" w:rsidR="00067BCA" w:rsidRPr="00AD44B8" w:rsidRDefault="00067BCA" w:rsidP="006908E5">
            <w:pPr>
              <w:tabs>
                <w:tab w:val="left" w:pos="284"/>
              </w:tabs>
              <w:jc w:val="both"/>
              <w:rPr>
                <w:rFonts w:ascii="Montserrat Light" w:hAnsi="Montserrat Light" w:cs="Times New Roman"/>
                <w:iCs/>
                <w:lang w:val="ro-RO"/>
              </w:rPr>
            </w:pPr>
          </w:p>
          <w:tbl>
            <w:tblPr>
              <w:tblStyle w:val="Tabelgril"/>
              <w:tblW w:w="0" w:type="auto"/>
              <w:tblInd w:w="0" w:type="dxa"/>
              <w:tblLook w:val="04A0" w:firstRow="1" w:lastRow="0" w:firstColumn="1" w:lastColumn="0" w:noHBand="0" w:noVBand="1"/>
            </w:tblPr>
            <w:tblGrid>
              <w:gridCol w:w="4738"/>
              <w:gridCol w:w="4770"/>
            </w:tblGrid>
            <w:tr w:rsidR="00CB418D" w:rsidRPr="00AD44B8" w14:paraId="0E771261" w14:textId="77777777" w:rsidTr="00CB418D">
              <w:tc>
                <w:tcPr>
                  <w:tcW w:w="4738" w:type="dxa"/>
                </w:tcPr>
                <w:p w14:paraId="0363D546" w14:textId="77777777" w:rsidR="00CB418D" w:rsidRPr="00AD44B8" w:rsidRDefault="00CB418D" w:rsidP="00067BCA">
                  <w:pPr>
                    <w:autoSpaceDE w:val="0"/>
                    <w:autoSpaceDN w:val="0"/>
                    <w:adjustRightInd w:val="0"/>
                    <w:jc w:val="both"/>
                    <w:rPr>
                      <w:rFonts w:ascii="Montserrat Light" w:hAnsi="Montserrat Light"/>
                      <w:i/>
                      <w:iCs/>
                      <w:lang w:val="ro-RO"/>
                    </w:rPr>
                  </w:pPr>
                  <w:r w:rsidRPr="00AD44B8">
                    <w:rPr>
                      <w:rFonts w:ascii="Montserrat Light" w:hAnsi="Montserrat Light"/>
                      <w:i/>
                      <w:iCs/>
                      <w:lang w:val="ro-RO"/>
                    </w:rPr>
                    <w:t>INIȚIAL</w:t>
                  </w:r>
                </w:p>
              </w:tc>
              <w:tc>
                <w:tcPr>
                  <w:tcW w:w="4770" w:type="dxa"/>
                </w:tcPr>
                <w:p w14:paraId="27F9932E" w14:textId="77777777" w:rsidR="00CB418D" w:rsidRPr="00AD44B8" w:rsidRDefault="00CB418D" w:rsidP="00067BCA">
                  <w:pPr>
                    <w:autoSpaceDE w:val="0"/>
                    <w:autoSpaceDN w:val="0"/>
                    <w:adjustRightInd w:val="0"/>
                    <w:jc w:val="both"/>
                    <w:rPr>
                      <w:rFonts w:ascii="Montserrat Light" w:hAnsi="Montserrat Light"/>
                      <w:i/>
                      <w:iCs/>
                      <w:lang w:val="ro-RO"/>
                    </w:rPr>
                  </w:pPr>
                  <w:r w:rsidRPr="00AD44B8">
                    <w:rPr>
                      <w:rFonts w:ascii="Montserrat Light" w:hAnsi="Montserrat Light"/>
                      <w:i/>
                      <w:iCs/>
                      <w:lang w:val="ro-RO"/>
                    </w:rPr>
                    <w:t>PROPUS</w:t>
                  </w:r>
                </w:p>
              </w:tc>
            </w:tr>
            <w:tr w:rsidR="00CB418D" w:rsidRPr="00AD44B8" w14:paraId="7BDB2470" w14:textId="77777777" w:rsidTr="00CB418D">
              <w:tc>
                <w:tcPr>
                  <w:tcW w:w="4738" w:type="dxa"/>
                </w:tcPr>
                <w:p w14:paraId="55B2D7EC" w14:textId="49126934" w:rsidR="00CB418D" w:rsidRPr="00AD44B8" w:rsidRDefault="00CB418D" w:rsidP="00CB418D">
                  <w:pPr>
                    <w:autoSpaceDE w:val="0"/>
                    <w:autoSpaceDN w:val="0"/>
                    <w:adjustRightInd w:val="0"/>
                    <w:spacing w:line="276" w:lineRule="auto"/>
                    <w:jc w:val="both"/>
                    <w:rPr>
                      <w:rFonts w:ascii="Montserrat Light" w:hAnsi="Montserrat Light"/>
                      <w:i/>
                      <w:iCs/>
                      <w:lang w:val="ro-RO"/>
                    </w:rPr>
                  </w:pPr>
                  <w:r w:rsidRPr="00AD44B8">
                    <w:rPr>
                      <w:rFonts w:ascii="Montserrat Light" w:hAnsi="Montserrat Light"/>
                      <w:i/>
                      <w:iCs/>
                      <w:lang w:val="ro-RO"/>
                    </w:rPr>
                    <w:t xml:space="preserve">Cheltuieli diverse și neprevăzute </w:t>
                  </w:r>
                </w:p>
                <w:p w14:paraId="3D7A3921" w14:textId="35DBED1A" w:rsidR="00CB418D" w:rsidRPr="00AD44B8" w:rsidRDefault="00CB418D" w:rsidP="00067BCA">
                  <w:pPr>
                    <w:autoSpaceDE w:val="0"/>
                    <w:autoSpaceDN w:val="0"/>
                    <w:adjustRightInd w:val="0"/>
                    <w:jc w:val="both"/>
                    <w:rPr>
                      <w:rFonts w:ascii="Montserrat Light" w:hAnsi="Montserrat Light"/>
                      <w:i/>
                      <w:iCs/>
                      <w:lang w:val="ro-RO"/>
                    </w:rPr>
                  </w:pPr>
                  <w:r w:rsidRPr="00AD44B8">
                    <w:rPr>
                      <w:rFonts w:ascii="Montserrat Light" w:hAnsi="Montserrat Light"/>
                      <w:lang w:val="ro-RO"/>
                    </w:rPr>
                    <w:t xml:space="preserve">3.041.195,76 </w:t>
                  </w:r>
                  <w:r w:rsidRPr="00AD44B8">
                    <w:rPr>
                      <w:rFonts w:ascii="Montserrat Light" w:hAnsi="Montserrat Light"/>
                      <w:i/>
                      <w:iCs/>
                      <w:lang w:val="ro-RO"/>
                    </w:rPr>
                    <w:t>LEI TVA INCLUS din care</w:t>
                  </w:r>
                </w:p>
                <w:p w14:paraId="64CEB57A" w14:textId="77777777" w:rsidR="00CB418D" w:rsidRPr="00AD44B8" w:rsidRDefault="00CB418D" w:rsidP="00067BCA">
                  <w:pPr>
                    <w:autoSpaceDE w:val="0"/>
                    <w:autoSpaceDN w:val="0"/>
                    <w:adjustRightInd w:val="0"/>
                    <w:jc w:val="both"/>
                    <w:rPr>
                      <w:rFonts w:ascii="Montserrat Light" w:hAnsi="Montserrat Light"/>
                      <w:i/>
                      <w:iCs/>
                      <w:lang w:val="ro-RO"/>
                    </w:rPr>
                  </w:pPr>
                </w:p>
                <w:p w14:paraId="651E623E" w14:textId="3E1C68C4" w:rsidR="00CB418D" w:rsidRPr="00AD44B8" w:rsidRDefault="00CB418D" w:rsidP="00067BCA">
                  <w:pPr>
                    <w:autoSpaceDE w:val="0"/>
                    <w:autoSpaceDN w:val="0"/>
                    <w:adjustRightInd w:val="0"/>
                    <w:jc w:val="both"/>
                    <w:rPr>
                      <w:rFonts w:ascii="Montserrat Light" w:hAnsi="Montserrat Light"/>
                      <w:i/>
                      <w:iCs/>
                      <w:lang w:val="ro-RO"/>
                    </w:rPr>
                  </w:pPr>
                  <w:r w:rsidRPr="00AD44B8">
                    <w:rPr>
                      <w:rFonts w:ascii="Montserrat Light" w:hAnsi="Montserrat Light"/>
                      <w:i/>
                      <w:iCs/>
                      <w:lang w:val="ro-RO"/>
                    </w:rPr>
                    <w:t xml:space="preserve">ELIGIBIL </w:t>
                  </w:r>
                  <w:r w:rsidRPr="00AD44B8">
                    <w:rPr>
                      <w:rFonts w:ascii="Montserrat Light" w:hAnsi="Montserrat Light"/>
                      <w:lang w:val="ro-RO"/>
                    </w:rPr>
                    <w:t xml:space="preserve">3.041.195,76 </w:t>
                  </w:r>
                  <w:r w:rsidRPr="00AD44B8">
                    <w:rPr>
                      <w:rFonts w:ascii="Montserrat Light" w:hAnsi="Montserrat Light"/>
                      <w:i/>
                      <w:iCs/>
                      <w:lang w:val="ro-RO"/>
                    </w:rPr>
                    <w:t>LEI TVA INCLUS</w:t>
                  </w:r>
                </w:p>
                <w:p w14:paraId="27F0E2B3" w14:textId="77777777" w:rsidR="00CB418D" w:rsidRPr="00AD44B8" w:rsidRDefault="00CB418D" w:rsidP="00067BCA">
                  <w:pPr>
                    <w:autoSpaceDE w:val="0"/>
                    <w:autoSpaceDN w:val="0"/>
                    <w:adjustRightInd w:val="0"/>
                    <w:jc w:val="both"/>
                    <w:rPr>
                      <w:rFonts w:ascii="Montserrat Light" w:hAnsi="Montserrat Light"/>
                      <w:i/>
                      <w:iCs/>
                      <w:lang w:val="ro-RO"/>
                    </w:rPr>
                  </w:pPr>
                </w:p>
                <w:p w14:paraId="19EFCF02" w14:textId="77777777" w:rsidR="00CB418D" w:rsidRPr="00AD44B8" w:rsidRDefault="00CB418D" w:rsidP="00067BCA">
                  <w:pPr>
                    <w:autoSpaceDE w:val="0"/>
                    <w:autoSpaceDN w:val="0"/>
                    <w:adjustRightInd w:val="0"/>
                    <w:jc w:val="both"/>
                    <w:rPr>
                      <w:rFonts w:ascii="Montserrat Light" w:hAnsi="Montserrat Light"/>
                      <w:i/>
                      <w:iCs/>
                      <w:lang w:val="ro-RO"/>
                    </w:rPr>
                  </w:pPr>
                </w:p>
                <w:p w14:paraId="14EE89E6" w14:textId="77777777" w:rsidR="00CB418D" w:rsidRPr="00AD44B8" w:rsidRDefault="00CB418D" w:rsidP="00067BCA">
                  <w:pPr>
                    <w:autoSpaceDE w:val="0"/>
                    <w:autoSpaceDN w:val="0"/>
                    <w:adjustRightInd w:val="0"/>
                    <w:jc w:val="both"/>
                    <w:rPr>
                      <w:rFonts w:ascii="Montserrat Light" w:hAnsi="Montserrat Light"/>
                      <w:i/>
                      <w:iCs/>
                      <w:lang w:val="ro-RO"/>
                    </w:rPr>
                  </w:pPr>
                </w:p>
              </w:tc>
              <w:tc>
                <w:tcPr>
                  <w:tcW w:w="4770" w:type="dxa"/>
                </w:tcPr>
                <w:p w14:paraId="5757BB35" w14:textId="77777777" w:rsidR="00CB418D" w:rsidRPr="00AD44B8" w:rsidRDefault="00CB418D" w:rsidP="00CB418D">
                  <w:pPr>
                    <w:autoSpaceDE w:val="0"/>
                    <w:autoSpaceDN w:val="0"/>
                    <w:adjustRightInd w:val="0"/>
                    <w:spacing w:line="276" w:lineRule="auto"/>
                    <w:jc w:val="both"/>
                    <w:rPr>
                      <w:rFonts w:ascii="Montserrat Light" w:hAnsi="Montserrat Light"/>
                      <w:i/>
                      <w:iCs/>
                      <w:lang w:val="ro-RO"/>
                    </w:rPr>
                  </w:pPr>
                  <w:r w:rsidRPr="00AD44B8">
                    <w:rPr>
                      <w:rFonts w:ascii="Montserrat Light" w:hAnsi="Montserrat Light"/>
                      <w:i/>
                      <w:iCs/>
                      <w:lang w:val="ro-RO"/>
                    </w:rPr>
                    <w:t xml:space="preserve">Cheltuieli diverse și neprevăzute </w:t>
                  </w:r>
                </w:p>
                <w:p w14:paraId="5BB5C75B" w14:textId="77777777" w:rsidR="00CB418D" w:rsidRPr="00AD44B8" w:rsidRDefault="00CB418D" w:rsidP="00CB418D">
                  <w:pPr>
                    <w:autoSpaceDE w:val="0"/>
                    <w:autoSpaceDN w:val="0"/>
                    <w:adjustRightInd w:val="0"/>
                    <w:jc w:val="both"/>
                    <w:rPr>
                      <w:rFonts w:ascii="Montserrat Light" w:hAnsi="Montserrat Light"/>
                      <w:i/>
                      <w:iCs/>
                      <w:lang w:val="ro-RO"/>
                    </w:rPr>
                  </w:pPr>
                  <w:r w:rsidRPr="00AD44B8">
                    <w:rPr>
                      <w:rFonts w:ascii="Montserrat Light" w:hAnsi="Montserrat Light"/>
                      <w:lang w:val="ro-RO"/>
                    </w:rPr>
                    <w:t xml:space="preserve">3.041.195,76 </w:t>
                  </w:r>
                  <w:r w:rsidRPr="00AD44B8">
                    <w:rPr>
                      <w:rFonts w:ascii="Montserrat Light" w:hAnsi="Montserrat Light"/>
                      <w:i/>
                      <w:iCs/>
                      <w:lang w:val="ro-RO"/>
                    </w:rPr>
                    <w:t>LEI TVA INCLUS din care</w:t>
                  </w:r>
                </w:p>
                <w:p w14:paraId="67ADC57F" w14:textId="77777777" w:rsidR="00CB418D" w:rsidRPr="00AD44B8" w:rsidRDefault="00CB418D" w:rsidP="00CB418D">
                  <w:pPr>
                    <w:autoSpaceDE w:val="0"/>
                    <w:autoSpaceDN w:val="0"/>
                    <w:adjustRightInd w:val="0"/>
                    <w:jc w:val="both"/>
                    <w:rPr>
                      <w:rFonts w:ascii="Montserrat Light" w:hAnsi="Montserrat Light"/>
                      <w:i/>
                      <w:iCs/>
                      <w:lang w:val="ro-RO"/>
                    </w:rPr>
                  </w:pPr>
                </w:p>
                <w:p w14:paraId="107E985E" w14:textId="225871D7" w:rsidR="00CB418D" w:rsidRPr="00AD44B8" w:rsidRDefault="00CB418D" w:rsidP="00CB418D">
                  <w:pPr>
                    <w:autoSpaceDE w:val="0"/>
                    <w:autoSpaceDN w:val="0"/>
                    <w:adjustRightInd w:val="0"/>
                    <w:jc w:val="both"/>
                    <w:rPr>
                      <w:rFonts w:ascii="Montserrat Light" w:hAnsi="Montserrat Light"/>
                      <w:i/>
                      <w:iCs/>
                      <w:lang w:val="ro-RO"/>
                    </w:rPr>
                  </w:pPr>
                  <w:r w:rsidRPr="00AD44B8">
                    <w:rPr>
                      <w:rFonts w:ascii="Montserrat Light" w:hAnsi="Montserrat Light"/>
                      <w:i/>
                      <w:iCs/>
                      <w:lang w:val="ro-RO"/>
                    </w:rPr>
                    <w:t xml:space="preserve">ELIGIBIL </w:t>
                  </w:r>
                  <w:r w:rsidRPr="00AD44B8">
                    <w:rPr>
                      <w:rFonts w:ascii="Montserrat Light" w:hAnsi="Montserrat Light"/>
                      <w:lang w:val="ro-RO"/>
                    </w:rPr>
                    <w:t xml:space="preserve">880.139,40 </w:t>
                  </w:r>
                  <w:r w:rsidRPr="00AD44B8">
                    <w:rPr>
                      <w:rFonts w:ascii="Montserrat Light" w:hAnsi="Montserrat Light"/>
                      <w:i/>
                      <w:iCs/>
                      <w:lang w:val="ro-RO"/>
                    </w:rPr>
                    <w:t>LEI TVA INCLUS</w:t>
                  </w:r>
                </w:p>
                <w:p w14:paraId="63A811F5" w14:textId="77777777" w:rsidR="00CB418D" w:rsidRPr="00AD44B8" w:rsidRDefault="00CB418D" w:rsidP="00CB418D">
                  <w:pPr>
                    <w:autoSpaceDE w:val="0"/>
                    <w:autoSpaceDN w:val="0"/>
                    <w:adjustRightInd w:val="0"/>
                    <w:jc w:val="both"/>
                    <w:rPr>
                      <w:rFonts w:ascii="Montserrat Light" w:hAnsi="Montserrat Light"/>
                      <w:i/>
                      <w:iCs/>
                      <w:lang w:val="ro-RO"/>
                    </w:rPr>
                  </w:pPr>
                </w:p>
                <w:p w14:paraId="41C5CC9B" w14:textId="7DEE6AFA" w:rsidR="00CB418D" w:rsidRPr="00AD44B8" w:rsidRDefault="00CB418D" w:rsidP="00CB418D">
                  <w:pPr>
                    <w:autoSpaceDE w:val="0"/>
                    <w:autoSpaceDN w:val="0"/>
                    <w:adjustRightInd w:val="0"/>
                    <w:jc w:val="both"/>
                    <w:rPr>
                      <w:rFonts w:ascii="Montserrat Light" w:hAnsi="Montserrat Light"/>
                      <w:i/>
                      <w:iCs/>
                      <w:lang w:val="ro-RO"/>
                    </w:rPr>
                  </w:pPr>
                  <w:r w:rsidRPr="00AD44B8">
                    <w:rPr>
                      <w:rFonts w:ascii="Montserrat Light" w:hAnsi="Montserrat Light"/>
                      <w:i/>
                      <w:iCs/>
                      <w:lang w:val="ro-RO"/>
                    </w:rPr>
                    <w:t xml:space="preserve">NEELIGIBIL </w:t>
                  </w:r>
                  <w:r w:rsidRPr="00AD44B8">
                    <w:rPr>
                      <w:rFonts w:ascii="Montserrat Light" w:hAnsi="Montserrat Light"/>
                      <w:lang w:val="ro-RO"/>
                    </w:rPr>
                    <w:t xml:space="preserve">2.161.056,36 </w:t>
                  </w:r>
                  <w:r w:rsidRPr="00AD44B8">
                    <w:rPr>
                      <w:rFonts w:ascii="Montserrat Light" w:hAnsi="Montserrat Light"/>
                      <w:i/>
                      <w:iCs/>
                      <w:lang w:val="ro-RO"/>
                    </w:rPr>
                    <w:t>LEI TVA INCLUS</w:t>
                  </w:r>
                </w:p>
                <w:p w14:paraId="3366936D" w14:textId="77777777" w:rsidR="00CB418D" w:rsidRPr="00AD44B8" w:rsidRDefault="00CB418D" w:rsidP="00067BCA">
                  <w:pPr>
                    <w:autoSpaceDE w:val="0"/>
                    <w:autoSpaceDN w:val="0"/>
                    <w:adjustRightInd w:val="0"/>
                    <w:jc w:val="both"/>
                    <w:rPr>
                      <w:rFonts w:ascii="Montserrat Light" w:hAnsi="Montserrat Light"/>
                      <w:i/>
                      <w:iCs/>
                      <w:lang w:val="ro-RO"/>
                    </w:rPr>
                  </w:pPr>
                </w:p>
              </w:tc>
            </w:tr>
            <w:tr w:rsidR="00CB418D" w:rsidRPr="00AD44B8" w14:paraId="71180181" w14:textId="77777777" w:rsidTr="00CB418D">
              <w:tc>
                <w:tcPr>
                  <w:tcW w:w="4738" w:type="dxa"/>
                </w:tcPr>
                <w:p w14:paraId="2111D686" w14:textId="77777777" w:rsidR="00CB418D" w:rsidRPr="00AD44B8" w:rsidRDefault="00CB418D" w:rsidP="00067BCA">
                  <w:pPr>
                    <w:autoSpaceDE w:val="0"/>
                    <w:autoSpaceDN w:val="0"/>
                    <w:adjustRightInd w:val="0"/>
                    <w:jc w:val="both"/>
                    <w:rPr>
                      <w:rFonts w:ascii="Montserrat Light" w:hAnsi="Montserrat Light"/>
                      <w:i/>
                      <w:iCs/>
                      <w:lang w:val="ro-RO"/>
                    </w:rPr>
                  </w:pPr>
                  <w:r w:rsidRPr="00AD44B8">
                    <w:rPr>
                      <w:rFonts w:ascii="Montserrat Light" w:hAnsi="Montserrat Light"/>
                      <w:i/>
                      <w:iCs/>
                      <w:lang w:val="ro-RO"/>
                    </w:rPr>
                    <w:t>Cheltuieli pentru constituirea rezervei de</w:t>
                  </w:r>
                </w:p>
                <w:p w14:paraId="445F93A5" w14:textId="77777777" w:rsidR="00CB418D" w:rsidRPr="00AD44B8" w:rsidRDefault="00CB418D" w:rsidP="00067BCA">
                  <w:pPr>
                    <w:autoSpaceDE w:val="0"/>
                    <w:autoSpaceDN w:val="0"/>
                    <w:adjustRightInd w:val="0"/>
                    <w:jc w:val="both"/>
                    <w:rPr>
                      <w:rFonts w:ascii="Montserrat Light" w:hAnsi="Montserrat Light"/>
                      <w:i/>
                      <w:iCs/>
                      <w:lang w:val="ro-RO"/>
                    </w:rPr>
                  </w:pPr>
                  <w:r w:rsidRPr="00AD44B8">
                    <w:rPr>
                      <w:rFonts w:ascii="Montserrat Light" w:hAnsi="Montserrat Light"/>
                      <w:i/>
                      <w:iCs/>
                      <w:lang w:val="ro-RO"/>
                    </w:rPr>
                    <w:t>implementare pentru ajustarea de preţ</w:t>
                  </w:r>
                </w:p>
                <w:p w14:paraId="21AFE6ED" w14:textId="77777777" w:rsidR="00CB418D" w:rsidRPr="00AD44B8" w:rsidRDefault="00CB418D" w:rsidP="00067BCA">
                  <w:pPr>
                    <w:autoSpaceDE w:val="0"/>
                    <w:autoSpaceDN w:val="0"/>
                    <w:adjustRightInd w:val="0"/>
                    <w:jc w:val="both"/>
                    <w:rPr>
                      <w:rFonts w:ascii="Montserrat Light" w:hAnsi="Montserrat Light"/>
                      <w:i/>
                      <w:iCs/>
                      <w:lang w:val="ro-RO"/>
                    </w:rPr>
                  </w:pPr>
                </w:p>
                <w:p w14:paraId="743ADE99" w14:textId="77777777" w:rsidR="00CB418D" w:rsidRPr="00AD44B8" w:rsidRDefault="00CB418D" w:rsidP="00067BCA">
                  <w:pPr>
                    <w:autoSpaceDE w:val="0"/>
                    <w:autoSpaceDN w:val="0"/>
                    <w:adjustRightInd w:val="0"/>
                    <w:jc w:val="both"/>
                    <w:rPr>
                      <w:rFonts w:ascii="Montserrat Light" w:hAnsi="Montserrat Light"/>
                      <w:i/>
                      <w:iCs/>
                      <w:lang w:val="ro-RO"/>
                    </w:rPr>
                  </w:pPr>
                </w:p>
                <w:p w14:paraId="117A7EE2" w14:textId="77777777" w:rsidR="00CB418D" w:rsidRPr="00AD44B8" w:rsidRDefault="00CB418D" w:rsidP="00067BCA">
                  <w:pPr>
                    <w:autoSpaceDE w:val="0"/>
                    <w:autoSpaceDN w:val="0"/>
                    <w:adjustRightInd w:val="0"/>
                    <w:jc w:val="both"/>
                    <w:rPr>
                      <w:rFonts w:ascii="Montserrat Light" w:hAnsi="Montserrat Light"/>
                      <w:i/>
                      <w:iCs/>
                      <w:lang w:val="ro-RO"/>
                    </w:rPr>
                  </w:pPr>
                  <w:r w:rsidRPr="00AD44B8">
                    <w:rPr>
                      <w:rFonts w:ascii="Montserrat Light" w:hAnsi="Montserrat Light"/>
                      <w:i/>
                      <w:iCs/>
                      <w:lang w:val="ro-RO"/>
                    </w:rPr>
                    <w:t>0 LEI TVA INCLUS</w:t>
                  </w:r>
                </w:p>
              </w:tc>
              <w:tc>
                <w:tcPr>
                  <w:tcW w:w="4770" w:type="dxa"/>
                </w:tcPr>
                <w:p w14:paraId="23625BC6" w14:textId="77777777" w:rsidR="00CB418D" w:rsidRPr="00AD44B8" w:rsidRDefault="00CB418D" w:rsidP="00067BCA">
                  <w:pPr>
                    <w:autoSpaceDE w:val="0"/>
                    <w:autoSpaceDN w:val="0"/>
                    <w:adjustRightInd w:val="0"/>
                    <w:jc w:val="both"/>
                    <w:rPr>
                      <w:rFonts w:ascii="Montserrat Light" w:hAnsi="Montserrat Light"/>
                      <w:i/>
                      <w:iCs/>
                      <w:lang w:val="ro-RO"/>
                    </w:rPr>
                  </w:pPr>
                  <w:r w:rsidRPr="00AD44B8">
                    <w:rPr>
                      <w:rFonts w:ascii="Montserrat Light" w:hAnsi="Montserrat Light"/>
                      <w:i/>
                      <w:iCs/>
                      <w:lang w:val="ro-RO"/>
                    </w:rPr>
                    <w:t>Cheltuieli pentru constituirea rezervei de</w:t>
                  </w:r>
                </w:p>
                <w:p w14:paraId="0F679333" w14:textId="77777777" w:rsidR="00CB418D" w:rsidRPr="00AD44B8" w:rsidRDefault="00CB418D" w:rsidP="00067BCA">
                  <w:pPr>
                    <w:autoSpaceDE w:val="0"/>
                    <w:autoSpaceDN w:val="0"/>
                    <w:adjustRightInd w:val="0"/>
                    <w:spacing w:line="276" w:lineRule="auto"/>
                    <w:jc w:val="both"/>
                    <w:rPr>
                      <w:rFonts w:ascii="Montserrat Light" w:hAnsi="Montserrat Light"/>
                      <w:i/>
                      <w:iCs/>
                      <w:lang w:val="ro-RO"/>
                    </w:rPr>
                  </w:pPr>
                  <w:r w:rsidRPr="00AD44B8">
                    <w:rPr>
                      <w:rFonts w:ascii="Montserrat Light" w:hAnsi="Montserrat Light"/>
                      <w:i/>
                      <w:iCs/>
                      <w:lang w:val="ro-RO"/>
                    </w:rPr>
                    <w:t>implementare pentru ajustarea de preţ</w:t>
                  </w:r>
                </w:p>
                <w:p w14:paraId="379F0FF9" w14:textId="4EF71AF2" w:rsidR="007E683F" w:rsidRPr="00AD44B8" w:rsidRDefault="007E683F" w:rsidP="007E683F">
                  <w:pPr>
                    <w:autoSpaceDE w:val="0"/>
                    <w:autoSpaceDN w:val="0"/>
                    <w:adjustRightInd w:val="0"/>
                    <w:jc w:val="both"/>
                    <w:rPr>
                      <w:rFonts w:ascii="Montserrat Light" w:hAnsi="Montserrat Light"/>
                      <w:i/>
                      <w:iCs/>
                      <w:lang w:val="ro-RO"/>
                    </w:rPr>
                  </w:pPr>
                  <w:r w:rsidRPr="00AD44B8">
                    <w:rPr>
                      <w:rFonts w:ascii="Montserrat Light" w:hAnsi="Montserrat Light"/>
                      <w:lang w:val="ro-RO"/>
                    </w:rPr>
                    <w:t xml:space="preserve">2.285.406,88 </w:t>
                  </w:r>
                  <w:r w:rsidRPr="00AD44B8">
                    <w:rPr>
                      <w:rFonts w:ascii="Montserrat Light" w:hAnsi="Montserrat Light"/>
                      <w:i/>
                      <w:iCs/>
                      <w:lang w:val="ro-RO"/>
                    </w:rPr>
                    <w:t>LEI TVA INCLUS din care</w:t>
                  </w:r>
                </w:p>
                <w:p w14:paraId="6C34A131" w14:textId="77777777" w:rsidR="007E683F" w:rsidRPr="00AD44B8" w:rsidRDefault="007E683F" w:rsidP="007E683F">
                  <w:pPr>
                    <w:autoSpaceDE w:val="0"/>
                    <w:autoSpaceDN w:val="0"/>
                    <w:adjustRightInd w:val="0"/>
                    <w:jc w:val="both"/>
                    <w:rPr>
                      <w:rFonts w:ascii="Montserrat Light" w:hAnsi="Montserrat Light"/>
                      <w:i/>
                      <w:iCs/>
                      <w:lang w:val="ro-RO"/>
                    </w:rPr>
                  </w:pPr>
                </w:p>
                <w:p w14:paraId="3A18B78F" w14:textId="079350F1" w:rsidR="007E683F" w:rsidRPr="00AD44B8" w:rsidRDefault="007E683F" w:rsidP="007E683F">
                  <w:pPr>
                    <w:autoSpaceDE w:val="0"/>
                    <w:autoSpaceDN w:val="0"/>
                    <w:adjustRightInd w:val="0"/>
                    <w:jc w:val="both"/>
                    <w:rPr>
                      <w:rFonts w:ascii="Montserrat Light" w:hAnsi="Montserrat Light"/>
                      <w:i/>
                      <w:iCs/>
                      <w:lang w:val="ro-RO"/>
                    </w:rPr>
                  </w:pPr>
                  <w:r w:rsidRPr="00AD44B8">
                    <w:rPr>
                      <w:rFonts w:ascii="Montserrat Light" w:hAnsi="Montserrat Light"/>
                      <w:i/>
                      <w:iCs/>
                      <w:lang w:val="ro-RO"/>
                    </w:rPr>
                    <w:t xml:space="preserve">ELIGIBIL </w:t>
                  </w:r>
                  <w:r w:rsidRPr="00AD44B8">
                    <w:rPr>
                      <w:rFonts w:ascii="Montserrat Light" w:hAnsi="Montserrat Light"/>
                      <w:lang w:val="ro-RO"/>
                    </w:rPr>
                    <w:t xml:space="preserve">2.161.056,36 </w:t>
                  </w:r>
                  <w:r w:rsidRPr="00AD44B8">
                    <w:rPr>
                      <w:rFonts w:ascii="Montserrat Light" w:hAnsi="Montserrat Light"/>
                      <w:i/>
                      <w:iCs/>
                      <w:lang w:val="ro-RO"/>
                    </w:rPr>
                    <w:t>LEI TVA INCLUS</w:t>
                  </w:r>
                </w:p>
                <w:p w14:paraId="6146AC02" w14:textId="77777777" w:rsidR="007E683F" w:rsidRPr="00AD44B8" w:rsidRDefault="007E683F" w:rsidP="007E683F">
                  <w:pPr>
                    <w:autoSpaceDE w:val="0"/>
                    <w:autoSpaceDN w:val="0"/>
                    <w:adjustRightInd w:val="0"/>
                    <w:jc w:val="both"/>
                    <w:rPr>
                      <w:rFonts w:ascii="Montserrat Light" w:hAnsi="Montserrat Light"/>
                      <w:i/>
                      <w:iCs/>
                      <w:lang w:val="ro-RO"/>
                    </w:rPr>
                  </w:pPr>
                </w:p>
                <w:p w14:paraId="24897731" w14:textId="070D9859" w:rsidR="00CB418D" w:rsidRPr="00AD44B8" w:rsidRDefault="007E683F" w:rsidP="00067BCA">
                  <w:pPr>
                    <w:autoSpaceDE w:val="0"/>
                    <w:autoSpaceDN w:val="0"/>
                    <w:adjustRightInd w:val="0"/>
                    <w:jc w:val="both"/>
                    <w:rPr>
                      <w:rFonts w:ascii="Montserrat Light" w:hAnsi="Montserrat Light"/>
                      <w:i/>
                      <w:iCs/>
                      <w:lang w:val="ro-RO"/>
                    </w:rPr>
                  </w:pPr>
                  <w:r w:rsidRPr="00AD44B8">
                    <w:rPr>
                      <w:rFonts w:ascii="Montserrat Light" w:hAnsi="Montserrat Light"/>
                      <w:i/>
                      <w:iCs/>
                      <w:lang w:val="ro-RO"/>
                    </w:rPr>
                    <w:t xml:space="preserve">NEELIGIBIL </w:t>
                  </w:r>
                  <w:r w:rsidRPr="00AD44B8">
                    <w:rPr>
                      <w:rFonts w:ascii="Montserrat Light" w:hAnsi="Montserrat Light" w:cs="Times New Roman"/>
                      <w:iCs/>
                      <w:lang w:val="ro-RO"/>
                    </w:rPr>
                    <w:t xml:space="preserve">124.350,51 </w:t>
                  </w:r>
                  <w:r w:rsidRPr="00AD44B8">
                    <w:rPr>
                      <w:rFonts w:ascii="Montserrat Light" w:hAnsi="Montserrat Light"/>
                      <w:i/>
                      <w:iCs/>
                      <w:lang w:val="ro-RO"/>
                    </w:rPr>
                    <w:t>LEI TVA INCLUS</w:t>
                  </w:r>
                </w:p>
              </w:tc>
            </w:tr>
          </w:tbl>
          <w:p w14:paraId="0D653E35" w14:textId="77777777" w:rsidR="00067BCA" w:rsidRPr="00AD44B8" w:rsidRDefault="00067BCA" w:rsidP="006908E5">
            <w:pPr>
              <w:tabs>
                <w:tab w:val="left" w:pos="284"/>
              </w:tabs>
              <w:jc w:val="both"/>
              <w:rPr>
                <w:rFonts w:ascii="Montserrat Light" w:hAnsi="Montserrat Light" w:cs="Times New Roman"/>
                <w:iCs/>
                <w:lang w:val="ro-RO"/>
              </w:rPr>
            </w:pPr>
          </w:p>
          <w:p w14:paraId="2BAD6182" w14:textId="77777777" w:rsidR="007E683F" w:rsidRPr="00AD44B8" w:rsidRDefault="007E683F" w:rsidP="007E683F">
            <w:pPr>
              <w:autoSpaceDE w:val="0"/>
              <w:autoSpaceDN w:val="0"/>
              <w:adjustRightInd w:val="0"/>
              <w:jc w:val="both"/>
              <w:rPr>
                <w:rFonts w:ascii="Montserrat Light" w:hAnsi="Montserrat Light"/>
                <w:i/>
                <w:iCs/>
                <w:lang w:val="ro-RO"/>
              </w:rPr>
            </w:pPr>
            <w:r w:rsidRPr="00AD44B8">
              <w:rPr>
                <w:rFonts w:ascii="Montserrat Light" w:hAnsi="Montserrat Light"/>
                <w:lang w:val="ro-RO"/>
              </w:rPr>
              <w:t xml:space="preserve">Rațiunea pentru care solicităm această modificare este că, în acest moment, cheltuielile diverse și neprevăzute sunt incerte în ceea ce privește folosirea lor în derularea contractului de lucrări, în vreme ce ajustarea de preț, în cadrul contractului de lucrări este certă. </w:t>
            </w:r>
          </w:p>
          <w:p w14:paraId="7199454F" w14:textId="77777777" w:rsidR="007E683F" w:rsidRPr="00AD44B8" w:rsidRDefault="007E683F" w:rsidP="006908E5">
            <w:pPr>
              <w:tabs>
                <w:tab w:val="left" w:pos="284"/>
              </w:tabs>
              <w:jc w:val="both"/>
              <w:rPr>
                <w:rFonts w:ascii="Montserrat Light" w:hAnsi="Montserrat Light" w:cs="Times New Roman"/>
                <w:iCs/>
                <w:lang w:val="ro-RO"/>
              </w:rPr>
            </w:pPr>
          </w:p>
          <w:p w14:paraId="580E96D6" w14:textId="37FC3ECB" w:rsidR="007E683F" w:rsidRPr="00AD44B8" w:rsidRDefault="007E683F" w:rsidP="007E683F">
            <w:pPr>
              <w:autoSpaceDE w:val="0"/>
              <w:autoSpaceDN w:val="0"/>
              <w:adjustRightInd w:val="0"/>
              <w:jc w:val="both"/>
              <w:rPr>
                <w:rFonts w:ascii="Montserrat Light" w:hAnsi="Montserrat Light"/>
                <w:lang w:val="ro-RO"/>
              </w:rPr>
            </w:pPr>
            <w:r w:rsidRPr="00AD44B8">
              <w:rPr>
                <w:rFonts w:ascii="Montserrat Light" w:hAnsi="Montserrat Light"/>
                <w:lang w:val="ro-RO"/>
              </w:rPr>
              <w:lastRenderedPageBreak/>
              <w:t xml:space="preserve">Astfel, conform prezentului proiect de hotărâre, valoarea totală cheltuielilor neeligibile devine </w:t>
            </w:r>
            <w:r w:rsidR="000C7D06" w:rsidRPr="00AD44B8">
              <w:rPr>
                <w:rFonts w:ascii="Montserrat Light" w:hAnsi="Montserrat Light"/>
                <w:lang w:val="ro-RO"/>
              </w:rPr>
              <w:t xml:space="preserve">4.630.256,24 </w:t>
            </w:r>
            <w:r w:rsidRPr="00AD44B8">
              <w:rPr>
                <w:rFonts w:ascii="Montserrat Light" w:hAnsi="Montserrat Light"/>
                <w:lang w:val="ro-RO"/>
              </w:rPr>
              <w:t xml:space="preserve">lei, TVA inclus, iar valoarea cheltuielilor eligibile este de </w:t>
            </w:r>
            <w:r w:rsidR="007A4DF9" w:rsidRPr="00AD44B8">
              <w:rPr>
                <w:rFonts w:ascii="Montserrat Light" w:hAnsi="Montserrat Light"/>
                <w:lang w:val="ro-RO"/>
              </w:rPr>
              <w:t xml:space="preserve">33.295.668,44 </w:t>
            </w:r>
            <w:r w:rsidRPr="00AD44B8">
              <w:rPr>
                <w:rFonts w:ascii="Montserrat Light" w:hAnsi="Montserrat Light"/>
                <w:lang w:val="ro-RO"/>
              </w:rPr>
              <w:t xml:space="preserve">lei, TVA inclus. Valoarea totală a proiectului este în cuantum de </w:t>
            </w:r>
            <w:r w:rsidR="000C7D06" w:rsidRPr="00AD44B8">
              <w:rPr>
                <w:rFonts w:ascii="Montserrat Light" w:hAnsi="Montserrat Light" w:cs="Times New Roman"/>
                <w:iCs/>
                <w:lang w:val="ro-RO"/>
              </w:rPr>
              <w:t xml:space="preserve">37.925.924,68 </w:t>
            </w:r>
            <w:r w:rsidRPr="00AD44B8">
              <w:rPr>
                <w:rFonts w:ascii="Montserrat Light" w:hAnsi="Montserrat Light"/>
                <w:lang w:val="ro-RO"/>
              </w:rPr>
              <w:t>lei, TVA inclus.</w:t>
            </w:r>
          </w:p>
          <w:p w14:paraId="1D7EFC9A" w14:textId="77777777" w:rsidR="007E683F" w:rsidRPr="00AD44B8" w:rsidRDefault="007E683F" w:rsidP="006908E5">
            <w:pPr>
              <w:tabs>
                <w:tab w:val="left" w:pos="284"/>
              </w:tabs>
              <w:jc w:val="both"/>
              <w:rPr>
                <w:rFonts w:ascii="Montserrat Light" w:hAnsi="Montserrat Light" w:cs="Times New Roman"/>
                <w:iCs/>
                <w:lang w:val="ro-RO"/>
              </w:rPr>
            </w:pPr>
          </w:p>
          <w:p w14:paraId="15D96AF3" w14:textId="7A3D51FB" w:rsidR="006908E5" w:rsidRPr="00AD44B8" w:rsidRDefault="006908E5" w:rsidP="006908E5">
            <w:pPr>
              <w:tabs>
                <w:tab w:val="left" w:pos="284"/>
              </w:tabs>
              <w:jc w:val="both"/>
              <w:rPr>
                <w:rFonts w:ascii="Montserrat Light" w:hAnsi="Montserrat Light" w:cs="Times New Roman"/>
                <w:iCs/>
                <w:lang w:val="ro-RO"/>
              </w:rPr>
            </w:pPr>
            <w:r w:rsidRPr="00AD44B8">
              <w:rPr>
                <w:rFonts w:ascii="Montserrat Light" w:hAnsi="Montserrat Light" w:cs="Times New Roman"/>
                <w:iCs/>
                <w:lang w:val="ro-RO"/>
              </w:rPr>
              <w:t xml:space="preserve">Având în vedere cele de mai sus, se impune </w:t>
            </w:r>
            <w:r w:rsidR="004F601B" w:rsidRPr="00AD44B8">
              <w:rPr>
                <w:rFonts w:ascii="Montserrat Light" w:hAnsi="Montserrat Light" w:cs="Times New Roman"/>
                <w:iCs/>
                <w:lang w:val="ro-RO"/>
              </w:rPr>
              <w:t xml:space="preserve">modificarea </w:t>
            </w:r>
            <w:r w:rsidRPr="00AD44B8">
              <w:rPr>
                <w:rFonts w:ascii="Montserrat Light" w:hAnsi="Montserrat Light" w:cs="Times New Roman"/>
                <w:iCs/>
                <w:lang w:val="ro-RO"/>
              </w:rPr>
              <w:t xml:space="preserve"> Hotărârii Consiliului Județean Cluj nr. </w:t>
            </w:r>
            <w:r w:rsidR="004F601B" w:rsidRPr="00AD44B8">
              <w:rPr>
                <w:rFonts w:ascii="Montserrat Light" w:hAnsi="Montserrat Light" w:cs="Times New Roman"/>
                <w:iCs/>
                <w:lang w:val="ro-RO"/>
              </w:rPr>
              <w:t>149</w:t>
            </w:r>
            <w:r w:rsidRPr="00AD44B8">
              <w:rPr>
                <w:rFonts w:ascii="Montserrat Light" w:hAnsi="Montserrat Light" w:cs="Times New Roman"/>
                <w:iCs/>
                <w:lang w:val="ro-RO"/>
              </w:rPr>
              <w:t xml:space="preserve"> din</w:t>
            </w:r>
            <w:r w:rsidR="004F601B" w:rsidRPr="00AD44B8">
              <w:rPr>
                <w:rFonts w:ascii="Montserrat Light" w:hAnsi="Montserrat Light" w:cs="Times New Roman"/>
                <w:iCs/>
                <w:lang w:val="ro-RO"/>
              </w:rPr>
              <w:t xml:space="preserve"> 31 iulie pentru </w:t>
            </w:r>
            <w:r w:rsidRPr="00AD44B8">
              <w:rPr>
                <w:rFonts w:ascii="Montserrat Light" w:hAnsi="Montserrat Light" w:cs="Times New Roman"/>
                <w:iCs/>
                <w:lang w:val="ro-RO"/>
              </w:rPr>
              <w:t xml:space="preserve"> aprobarea indicatorilor tehnico-economici</w:t>
            </w:r>
            <w:r w:rsidR="004F601B" w:rsidRPr="00AD44B8">
              <w:rPr>
                <w:rFonts w:ascii="Montserrat Light" w:hAnsi="Montserrat Light" w:cs="Times New Roman"/>
                <w:iCs/>
                <w:lang w:val="ro-RO"/>
              </w:rPr>
              <w:t xml:space="preserve"> ai obiectivului de investitii “</w:t>
            </w:r>
            <w:r w:rsidRPr="00AD44B8">
              <w:rPr>
                <w:rFonts w:ascii="Montserrat Light" w:hAnsi="Montserrat Light" w:cs="Times New Roman"/>
                <w:iCs/>
                <w:lang w:val="ro-RO"/>
              </w:rPr>
              <w:t>Reabilitarea termică și eficientizarea energetică a Spitalului Clinic de Boli Infecțioase Cluj-Napoca</w:t>
            </w:r>
            <w:r w:rsidRPr="00AD44B8">
              <w:rPr>
                <w:rFonts w:ascii="Montserrat Light" w:hAnsi="Montserrat Light"/>
                <w:lang w:val="ro-RO"/>
              </w:rPr>
              <w:t xml:space="preserve"> </w:t>
            </w:r>
            <w:r w:rsidRPr="00AD44B8">
              <w:rPr>
                <w:rFonts w:ascii="Montserrat Light" w:hAnsi="Montserrat Light" w:cs="Times New Roman"/>
                <w:lang w:val="ro-RO"/>
              </w:rPr>
              <w:t>”.</w:t>
            </w:r>
          </w:p>
          <w:p w14:paraId="7DD39F1D" w14:textId="66DF063C" w:rsidR="00FA0601" w:rsidRPr="00AD44B8" w:rsidRDefault="00FA0601" w:rsidP="004F601B">
            <w:pPr>
              <w:tabs>
                <w:tab w:val="left" w:pos="284"/>
              </w:tabs>
              <w:jc w:val="both"/>
              <w:rPr>
                <w:rFonts w:ascii="Montserrat Light" w:hAnsi="Montserrat Light" w:cs="Times New Roman"/>
                <w:lang w:val="ro-RO"/>
              </w:rPr>
            </w:pPr>
          </w:p>
        </w:tc>
      </w:tr>
      <w:tr w:rsidR="00FA0601" w:rsidRPr="00AD44B8" w14:paraId="4EAC94DE" w14:textId="77777777" w:rsidTr="005C6FA9">
        <w:tc>
          <w:tcPr>
            <w:tcW w:w="9805" w:type="dxa"/>
            <w:gridSpan w:val="4"/>
          </w:tcPr>
          <w:p w14:paraId="2BE015AF" w14:textId="755EFE35" w:rsidR="00FA0601" w:rsidRPr="00AD44B8" w:rsidRDefault="00FA0601" w:rsidP="00FA0601">
            <w:pPr>
              <w:tabs>
                <w:tab w:val="left" w:pos="3456"/>
              </w:tabs>
              <w:jc w:val="both"/>
              <w:rPr>
                <w:rFonts w:ascii="Montserrat Light" w:hAnsi="Montserrat Light"/>
                <w:b/>
                <w:i/>
                <w:lang w:val="ro-RO"/>
              </w:rPr>
            </w:pPr>
            <w:r w:rsidRPr="00AD44B8">
              <w:rPr>
                <w:rFonts w:ascii="Montserrat Light" w:hAnsi="Montserrat Light"/>
                <w:b/>
                <w:bCs/>
                <w:i/>
                <w:lang w:val="ro-RO"/>
              </w:rPr>
              <w:lastRenderedPageBreak/>
              <w:t xml:space="preserve">Secțiunea a 3-a </w:t>
            </w:r>
            <w:bookmarkStart w:id="8" w:name="_Hlk48727950"/>
            <w:r w:rsidRPr="00AD44B8">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8"/>
            <w:r w:rsidRPr="00AD44B8">
              <w:rPr>
                <w:rFonts w:ascii="Montserrat Light" w:hAnsi="Montserrat Light"/>
                <w:b/>
                <w:bCs/>
                <w:i/>
                <w:lang w:val="ro-RO"/>
              </w:rPr>
              <w:t xml:space="preserve">): </w:t>
            </w:r>
          </w:p>
        </w:tc>
      </w:tr>
      <w:tr w:rsidR="00FA0601" w:rsidRPr="00AD44B8" w14:paraId="5B4C9FAD" w14:textId="77777777" w:rsidTr="005C6FA9">
        <w:tc>
          <w:tcPr>
            <w:tcW w:w="9805" w:type="dxa"/>
            <w:gridSpan w:val="4"/>
          </w:tcPr>
          <w:p w14:paraId="4DD7EEA0" w14:textId="77777777" w:rsidR="00FA0601" w:rsidRPr="00AD44B8" w:rsidRDefault="00FA0601" w:rsidP="00FA0601">
            <w:pPr>
              <w:contextualSpacing/>
              <w:jc w:val="both"/>
              <w:rPr>
                <w:rFonts w:ascii="Montserrat Light" w:hAnsi="Montserrat Light" w:cs="Courier New"/>
                <w:b/>
                <w:bCs/>
                <w:i/>
                <w:noProof/>
                <w:shd w:val="clear" w:color="auto" w:fill="FFFFFF"/>
                <w:lang w:val="ro-RO"/>
              </w:rPr>
            </w:pPr>
            <w:r w:rsidRPr="00AD44B8">
              <w:rPr>
                <w:rFonts w:ascii="Montserrat Light" w:hAnsi="Montserrat Light" w:cs="Courier New"/>
                <w:b/>
                <w:bCs/>
                <w:i/>
                <w:noProof/>
                <w:shd w:val="clear" w:color="auto" w:fill="FFFFFF"/>
                <w:lang w:val="ro-RO"/>
              </w:rPr>
              <w:t xml:space="preserve">Impactul financiar asupra bugetului judeţului pe termen scurt (pe anul curent) / lung </w:t>
            </w:r>
          </w:p>
          <w:p w14:paraId="02D61928" w14:textId="6A8FC428" w:rsidR="003B7143" w:rsidRPr="00AD44B8" w:rsidRDefault="00FA0601" w:rsidP="003B7143">
            <w:pPr>
              <w:contextualSpacing/>
              <w:jc w:val="both"/>
              <w:rPr>
                <w:rFonts w:ascii="Montserrat Light" w:hAnsi="Montserrat Light" w:cs="Times New Roman"/>
                <w:lang w:val="ro-RO"/>
              </w:rPr>
            </w:pPr>
            <w:r w:rsidRPr="00AD44B8">
              <w:rPr>
                <w:rFonts w:ascii="Montserrat Light" w:hAnsi="Montserrat Light" w:cs="Times New Roman"/>
                <w:lang w:val="ro-RO"/>
              </w:rPr>
              <w:t xml:space="preserve">Având în vedere faptul că acest obiectiv de investiție </w:t>
            </w:r>
            <w:r w:rsidR="004F601B" w:rsidRPr="00AD44B8">
              <w:rPr>
                <w:rFonts w:ascii="Montserrat Light" w:hAnsi="Montserrat Light" w:cs="Times New Roman"/>
                <w:lang w:val="ro-RO"/>
              </w:rPr>
              <w:t xml:space="preserve">va fi finantat </w:t>
            </w:r>
            <w:r w:rsidRPr="00AD44B8">
              <w:rPr>
                <w:rFonts w:ascii="Montserrat Light" w:hAnsi="Montserrat Light" w:cs="Times New Roman"/>
                <w:lang w:val="ro-RO"/>
              </w:rPr>
              <w:t xml:space="preserve"> prin Programul Regional Nord Vest 2021-2027, sursele de finanţare ale investiţiei se constituie în conformitate  cu legislaţia în vigoare, respectiv fonduri europene nerambursabile și bugetul Consiliului Județean Cluj pe anii 202</w:t>
            </w:r>
            <w:r w:rsidR="004F601B" w:rsidRPr="00AD44B8">
              <w:rPr>
                <w:rFonts w:ascii="Montserrat Light" w:hAnsi="Montserrat Light" w:cs="Times New Roman"/>
                <w:lang w:val="ro-RO"/>
              </w:rPr>
              <w:t>4</w:t>
            </w:r>
            <w:r w:rsidRPr="00AD44B8">
              <w:rPr>
                <w:rFonts w:ascii="Montserrat Light" w:hAnsi="Montserrat Light" w:cs="Times New Roman"/>
                <w:lang w:val="ro-RO"/>
              </w:rPr>
              <w:t>-2026.</w:t>
            </w:r>
          </w:p>
          <w:p w14:paraId="464CF253" w14:textId="77777777" w:rsidR="006908E5" w:rsidRPr="00AD44B8" w:rsidRDefault="006908E5" w:rsidP="00FA0601">
            <w:pPr>
              <w:ind w:right="-1"/>
              <w:jc w:val="both"/>
              <w:rPr>
                <w:rFonts w:ascii="Montserrat Light" w:hAnsi="Montserrat Light"/>
                <w:iCs/>
                <w:noProof/>
                <w:shd w:val="clear" w:color="auto" w:fill="FFFFFF"/>
                <w:lang w:val="ro-RO"/>
              </w:rPr>
            </w:pPr>
          </w:p>
          <w:p w14:paraId="23A810F7" w14:textId="77777777" w:rsidR="00FA0601" w:rsidRPr="00AD44B8" w:rsidRDefault="00FA0601" w:rsidP="00FA0601">
            <w:pPr>
              <w:tabs>
                <w:tab w:val="left" w:pos="720"/>
              </w:tabs>
              <w:jc w:val="both"/>
              <w:rPr>
                <w:rFonts w:ascii="Montserrat Light" w:hAnsi="Montserrat Light"/>
                <w:lang w:val="ro-RO" w:bidi="ro-RO"/>
              </w:rPr>
            </w:pPr>
            <w:r w:rsidRPr="00AD44B8">
              <w:rPr>
                <w:rFonts w:ascii="Montserrat Light" w:hAnsi="Montserrat Light"/>
                <w:iCs/>
                <w:noProof/>
                <w:shd w:val="clear" w:color="auto" w:fill="FFFFFF"/>
                <w:lang w:val="ro-RO"/>
              </w:rPr>
              <w:t>Impactul social este</w:t>
            </w:r>
            <w:r w:rsidRPr="00AD44B8">
              <w:rPr>
                <w:rFonts w:ascii="Montserrat Light" w:hAnsi="Montserrat Light"/>
                <w:b/>
                <w:bCs/>
                <w:i/>
                <w:noProof/>
                <w:shd w:val="clear" w:color="auto" w:fill="FFFFFF"/>
                <w:lang w:val="ro-RO"/>
              </w:rPr>
              <w:t xml:space="preserve"> </w:t>
            </w:r>
            <w:r w:rsidRPr="00AD44B8">
              <w:rPr>
                <w:rFonts w:ascii="Montserrat Light" w:eastAsia="Calibri" w:hAnsi="Montserrat Light"/>
                <w:noProof/>
                <w:lang w:val="ro-RO"/>
              </w:rPr>
              <w:t xml:space="preserve">unul pozitiv, obiectivul investiției cuprinzând </w:t>
            </w:r>
            <w:r w:rsidRPr="00AD44B8">
              <w:rPr>
                <w:rFonts w:ascii="Montserrat Light" w:hAnsi="Montserrat Light"/>
                <w:lang w:val="ro-RO"/>
              </w:rPr>
              <w:t>Reabilitarea termică și eficientizarea energetică a  Spitalului Clinic de Boli Infecțioase Cluj Napoca”</w:t>
            </w:r>
            <w:r w:rsidRPr="00AD44B8">
              <w:rPr>
                <w:rFonts w:ascii="Montserrat Light" w:hAnsi="Montserrat Light"/>
                <w:b/>
                <w:bCs/>
                <w:lang w:val="ro-RO"/>
              </w:rPr>
              <w:t xml:space="preserve"> </w:t>
            </w:r>
            <w:r w:rsidRPr="00AD44B8">
              <w:rPr>
                <w:rFonts w:ascii="Montserrat Light" w:eastAsia="Calibri" w:hAnsi="Montserrat Light"/>
                <w:noProof/>
                <w:lang w:val="ro-RO"/>
              </w:rPr>
              <w:t xml:space="preserve"> pentru a îndeplini funcţiuni comunitare din sfera serviciilor publice </w:t>
            </w:r>
            <w:r w:rsidRPr="00AD44B8">
              <w:rPr>
                <w:rFonts w:ascii="Montserrat Light" w:hAnsi="Montserrat Light"/>
                <w:lang w:val="ro-RO" w:bidi="ro-RO"/>
              </w:rPr>
              <w:t xml:space="preserve"> de interes județean privind sănătatea.</w:t>
            </w:r>
          </w:p>
          <w:p w14:paraId="4CAEA69A" w14:textId="77777777" w:rsidR="003B7143" w:rsidRPr="00AD44B8" w:rsidRDefault="003B7143" w:rsidP="00FA0601">
            <w:pPr>
              <w:tabs>
                <w:tab w:val="left" w:pos="720"/>
              </w:tabs>
              <w:jc w:val="both"/>
              <w:rPr>
                <w:rFonts w:ascii="Montserrat Light" w:hAnsi="Montserrat Light"/>
                <w:lang w:val="ro-RO" w:bidi="ro-RO"/>
              </w:rPr>
            </w:pPr>
          </w:p>
          <w:p w14:paraId="019FAB67" w14:textId="77777777" w:rsidR="00FA0601" w:rsidRPr="00AD44B8" w:rsidRDefault="00FA0601" w:rsidP="00FA0601">
            <w:pPr>
              <w:jc w:val="both"/>
              <w:rPr>
                <w:rFonts w:ascii="Montserrat Light" w:hAnsi="Montserrat Light"/>
                <w:iCs/>
                <w:noProof/>
                <w:shd w:val="clear" w:color="auto" w:fill="FFFFFF"/>
                <w:lang w:val="pt-PT"/>
              </w:rPr>
            </w:pPr>
            <w:r w:rsidRPr="00AD44B8">
              <w:rPr>
                <w:rFonts w:ascii="Montserrat Light" w:hAnsi="Montserrat Light"/>
                <w:iCs/>
                <w:noProof/>
                <w:shd w:val="clear" w:color="auto" w:fill="FFFFFF"/>
                <w:lang w:val="pt-PT"/>
              </w:rPr>
              <w:t xml:space="preserve">Impactul asupra mediului – nu e cazul </w:t>
            </w:r>
          </w:p>
          <w:p w14:paraId="4C9899BE" w14:textId="77777777" w:rsidR="003B7143" w:rsidRPr="00AD44B8" w:rsidRDefault="003B7143" w:rsidP="00FA0601">
            <w:pPr>
              <w:jc w:val="both"/>
              <w:rPr>
                <w:rFonts w:ascii="Montserrat Light" w:hAnsi="Montserrat Light" w:cs="Courier New"/>
                <w:iCs/>
                <w:noProof/>
                <w:shd w:val="clear" w:color="auto" w:fill="FFFFFF"/>
                <w:lang w:val="pt-PT"/>
              </w:rPr>
            </w:pPr>
          </w:p>
          <w:p w14:paraId="657F2F76" w14:textId="77777777" w:rsidR="00FA0601" w:rsidRPr="00AD44B8" w:rsidRDefault="00FA0601" w:rsidP="00FA0601">
            <w:pPr>
              <w:jc w:val="both"/>
              <w:rPr>
                <w:rFonts w:ascii="Montserrat Light" w:hAnsi="Montserrat Light" w:cs="Courier New"/>
                <w:iCs/>
                <w:noProof/>
                <w:shd w:val="clear" w:color="auto" w:fill="FFFFFF"/>
                <w:lang w:val="pt-PT"/>
              </w:rPr>
            </w:pPr>
            <w:r w:rsidRPr="00AD44B8">
              <w:rPr>
                <w:rFonts w:ascii="Montserrat Light" w:hAnsi="Montserrat Light"/>
                <w:iCs/>
                <w:noProof/>
                <w:shd w:val="clear" w:color="auto" w:fill="FFFFFF"/>
                <w:lang w:val="pt-PT"/>
              </w:rPr>
              <w:t>Impactul asupra sarcinilor administrative – nu e cazul</w:t>
            </w:r>
          </w:p>
        </w:tc>
      </w:tr>
      <w:tr w:rsidR="00FA0601" w:rsidRPr="00AD44B8" w14:paraId="1F462768" w14:textId="77777777" w:rsidTr="005C6FA9">
        <w:tc>
          <w:tcPr>
            <w:tcW w:w="9805" w:type="dxa"/>
            <w:gridSpan w:val="4"/>
          </w:tcPr>
          <w:p w14:paraId="2596A50A" w14:textId="77777777" w:rsidR="00FA0601" w:rsidRPr="00AD44B8" w:rsidRDefault="00FA0601" w:rsidP="00FA0601">
            <w:pPr>
              <w:tabs>
                <w:tab w:val="left" w:pos="3456"/>
              </w:tabs>
              <w:jc w:val="both"/>
              <w:rPr>
                <w:rFonts w:ascii="Montserrat Light" w:hAnsi="Montserrat Light"/>
                <w:i/>
                <w:lang w:val="it-IT"/>
              </w:rPr>
            </w:pPr>
            <w:r w:rsidRPr="00AD44B8">
              <w:rPr>
                <w:rFonts w:ascii="Montserrat Light" w:hAnsi="Montserrat Light"/>
                <w:b/>
                <w:i/>
                <w:lang w:val="it-IT"/>
              </w:rPr>
              <w:t xml:space="preserve">Secțiunea a 4-a - Concluzii/propuneri:  </w:t>
            </w:r>
          </w:p>
        </w:tc>
      </w:tr>
      <w:tr w:rsidR="00FA0601" w:rsidRPr="00AD44B8" w14:paraId="1D8DC60D" w14:textId="77777777" w:rsidTr="005C6FA9">
        <w:tc>
          <w:tcPr>
            <w:tcW w:w="9805" w:type="dxa"/>
            <w:gridSpan w:val="4"/>
          </w:tcPr>
          <w:p w14:paraId="61629227" w14:textId="77777777" w:rsidR="00FA0601" w:rsidRPr="00AD44B8" w:rsidRDefault="00FA0601" w:rsidP="00FA0601">
            <w:pPr>
              <w:tabs>
                <w:tab w:val="left" w:pos="3456"/>
              </w:tabs>
              <w:jc w:val="both"/>
              <w:rPr>
                <w:rFonts w:ascii="Montserrat Light" w:hAnsi="Montserrat Light"/>
                <w:iCs/>
                <w:lang w:val="it-IT"/>
              </w:rPr>
            </w:pPr>
            <w:r w:rsidRPr="00AD44B8">
              <w:rPr>
                <w:rFonts w:ascii="Montserrat Light" w:hAnsi="Montserrat Light"/>
                <w:iCs/>
                <w:lang w:val="it-IT"/>
              </w:rPr>
              <w:t xml:space="preserve">În urma analizării proiectului de hotărâre și a documentării efectuate, certificăm faptul că proiectul de hotărâre </w:t>
            </w:r>
            <w:r w:rsidRPr="00AD44B8">
              <w:rPr>
                <w:rFonts w:ascii="Montserrat Light" w:hAnsi="Montserrat Light"/>
                <w:b/>
                <w:bCs/>
                <w:iCs/>
                <w:lang w:val="it-IT"/>
              </w:rPr>
              <w:t xml:space="preserve">îndeplinește </w:t>
            </w:r>
            <w:r w:rsidRPr="00AD44B8">
              <w:rPr>
                <w:rFonts w:ascii="Montserrat Light" w:hAnsi="Montserrat Light"/>
                <w:iCs/>
                <w:lang w:val="it-IT"/>
              </w:rPr>
              <w:t>cerințele tehnice specificate la Secțiunea a 2-a.</w:t>
            </w:r>
          </w:p>
        </w:tc>
      </w:tr>
      <w:tr w:rsidR="004F601B" w:rsidRPr="00AD44B8" w14:paraId="00878066" w14:textId="77777777" w:rsidTr="005C6FA9">
        <w:trPr>
          <w:trHeight w:val="378"/>
        </w:trPr>
        <w:tc>
          <w:tcPr>
            <w:tcW w:w="3663" w:type="dxa"/>
          </w:tcPr>
          <w:p w14:paraId="62F39911" w14:textId="77777777" w:rsidR="00FA0601" w:rsidRPr="00AD44B8" w:rsidRDefault="00FA0601" w:rsidP="00FA0601">
            <w:pPr>
              <w:tabs>
                <w:tab w:val="left" w:pos="3456"/>
              </w:tabs>
              <w:jc w:val="both"/>
              <w:rPr>
                <w:rFonts w:ascii="Montserrat Light" w:hAnsi="Montserrat Light"/>
                <w:b/>
                <w:bCs/>
                <w:iCs/>
                <w:lang w:val="it-IT"/>
              </w:rPr>
            </w:pPr>
          </w:p>
        </w:tc>
        <w:tc>
          <w:tcPr>
            <w:tcW w:w="2512" w:type="dxa"/>
            <w:vAlign w:val="center"/>
          </w:tcPr>
          <w:p w14:paraId="364411CB" w14:textId="77777777" w:rsidR="00FA0601" w:rsidRPr="00AD44B8" w:rsidRDefault="00FA0601" w:rsidP="00FA0601">
            <w:pPr>
              <w:tabs>
                <w:tab w:val="left" w:pos="3456"/>
              </w:tabs>
              <w:jc w:val="center"/>
              <w:rPr>
                <w:rFonts w:ascii="Montserrat Light" w:hAnsi="Montserrat Light"/>
                <w:b/>
                <w:bCs/>
                <w:iCs/>
                <w:lang w:val="en-US"/>
              </w:rPr>
            </w:pPr>
            <w:proofErr w:type="spellStart"/>
            <w:r w:rsidRPr="00AD44B8">
              <w:rPr>
                <w:rFonts w:ascii="Montserrat Light" w:hAnsi="Montserrat Light"/>
                <w:b/>
                <w:bCs/>
                <w:iCs/>
                <w:lang w:val="en-US"/>
              </w:rPr>
              <w:t>Prenume</w:t>
            </w:r>
            <w:proofErr w:type="spellEnd"/>
            <w:r w:rsidRPr="00AD44B8">
              <w:rPr>
                <w:rFonts w:ascii="Montserrat Light" w:hAnsi="Montserrat Light"/>
                <w:b/>
                <w:bCs/>
                <w:iCs/>
                <w:lang w:val="en-US"/>
              </w:rPr>
              <w:t xml:space="preserve"> </w:t>
            </w:r>
            <w:proofErr w:type="spellStart"/>
            <w:r w:rsidRPr="00AD44B8">
              <w:rPr>
                <w:rFonts w:ascii="Montserrat Light" w:hAnsi="Montserrat Light"/>
                <w:b/>
                <w:bCs/>
                <w:iCs/>
                <w:lang w:val="en-US"/>
              </w:rPr>
              <w:t>și</w:t>
            </w:r>
            <w:proofErr w:type="spellEnd"/>
            <w:r w:rsidRPr="00AD44B8">
              <w:rPr>
                <w:rFonts w:ascii="Montserrat Light" w:hAnsi="Montserrat Light"/>
                <w:b/>
                <w:bCs/>
                <w:iCs/>
                <w:lang w:val="en-US"/>
              </w:rPr>
              <w:t xml:space="preserve"> </w:t>
            </w:r>
            <w:proofErr w:type="spellStart"/>
            <w:r w:rsidRPr="00AD44B8">
              <w:rPr>
                <w:rFonts w:ascii="Montserrat Light" w:hAnsi="Montserrat Light"/>
                <w:b/>
                <w:bCs/>
                <w:iCs/>
                <w:lang w:val="en-US"/>
              </w:rPr>
              <w:t>nume</w:t>
            </w:r>
            <w:proofErr w:type="spellEnd"/>
          </w:p>
        </w:tc>
        <w:tc>
          <w:tcPr>
            <w:tcW w:w="1795" w:type="dxa"/>
            <w:vAlign w:val="center"/>
          </w:tcPr>
          <w:p w14:paraId="6C6B72CF" w14:textId="77777777" w:rsidR="00FA0601" w:rsidRPr="00AD44B8" w:rsidRDefault="00FA0601" w:rsidP="00FA0601">
            <w:pPr>
              <w:tabs>
                <w:tab w:val="left" w:pos="3456"/>
              </w:tabs>
              <w:jc w:val="center"/>
              <w:rPr>
                <w:rFonts w:ascii="Montserrat Light" w:hAnsi="Montserrat Light"/>
                <w:b/>
                <w:bCs/>
                <w:iCs/>
                <w:lang w:val="en-US"/>
              </w:rPr>
            </w:pPr>
            <w:r w:rsidRPr="00AD44B8">
              <w:rPr>
                <w:rFonts w:ascii="Montserrat Light" w:hAnsi="Montserrat Light"/>
                <w:b/>
                <w:bCs/>
                <w:iCs/>
                <w:lang w:val="en-US"/>
              </w:rPr>
              <w:t>Data</w:t>
            </w:r>
          </w:p>
        </w:tc>
        <w:tc>
          <w:tcPr>
            <w:tcW w:w="1835" w:type="dxa"/>
            <w:vAlign w:val="center"/>
          </w:tcPr>
          <w:p w14:paraId="712055C6" w14:textId="77777777" w:rsidR="00FA0601" w:rsidRPr="00AD44B8" w:rsidRDefault="00FA0601" w:rsidP="00FA0601">
            <w:pPr>
              <w:tabs>
                <w:tab w:val="left" w:pos="3456"/>
              </w:tabs>
              <w:jc w:val="center"/>
              <w:rPr>
                <w:rFonts w:ascii="Montserrat Light" w:hAnsi="Montserrat Light"/>
                <w:b/>
                <w:bCs/>
                <w:iCs/>
                <w:lang w:val="en-US"/>
              </w:rPr>
            </w:pPr>
            <w:proofErr w:type="spellStart"/>
            <w:r w:rsidRPr="00AD44B8">
              <w:rPr>
                <w:rFonts w:ascii="Montserrat Light" w:hAnsi="Montserrat Light"/>
                <w:b/>
                <w:bCs/>
                <w:iCs/>
                <w:lang w:val="en-US"/>
              </w:rPr>
              <w:t>Semnătura</w:t>
            </w:r>
            <w:proofErr w:type="spellEnd"/>
          </w:p>
        </w:tc>
      </w:tr>
      <w:tr w:rsidR="004F601B" w:rsidRPr="00AD44B8" w14:paraId="50684807" w14:textId="77777777" w:rsidTr="005C6FA9">
        <w:trPr>
          <w:trHeight w:val="55"/>
        </w:trPr>
        <w:tc>
          <w:tcPr>
            <w:tcW w:w="3663" w:type="dxa"/>
            <w:vAlign w:val="center"/>
          </w:tcPr>
          <w:p w14:paraId="69557915" w14:textId="77777777" w:rsidR="00FA0601" w:rsidRPr="00AD44B8" w:rsidRDefault="00FA0601" w:rsidP="00FA0601">
            <w:pPr>
              <w:tabs>
                <w:tab w:val="left" w:pos="3456"/>
              </w:tabs>
              <w:jc w:val="both"/>
              <w:rPr>
                <w:rFonts w:ascii="Montserrat Light" w:hAnsi="Montserrat Light"/>
                <w:iCs/>
                <w:lang w:val="en-US"/>
              </w:rPr>
            </w:pPr>
            <w:proofErr w:type="spellStart"/>
            <w:r w:rsidRPr="00AD44B8">
              <w:rPr>
                <w:rFonts w:ascii="Montserrat Light" w:hAnsi="Montserrat Light"/>
                <w:iCs/>
                <w:lang w:val="en-US"/>
              </w:rPr>
              <w:t>Avizat</w:t>
            </w:r>
            <w:proofErr w:type="spellEnd"/>
            <w:r w:rsidRPr="00AD44B8">
              <w:rPr>
                <w:rFonts w:ascii="Montserrat Light" w:hAnsi="Montserrat Light"/>
                <w:iCs/>
                <w:lang w:val="en-US"/>
              </w:rPr>
              <w:t xml:space="preserve">: Director </w:t>
            </w:r>
            <w:proofErr w:type="spellStart"/>
            <w:r w:rsidRPr="00AD44B8">
              <w:rPr>
                <w:rFonts w:ascii="Montserrat Light" w:hAnsi="Montserrat Light"/>
                <w:iCs/>
                <w:lang w:val="en-US"/>
              </w:rPr>
              <w:t>executiv</w:t>
            </w:r>
            <w:proofErr w:type="spellEnd"/>
          </w:p>
        </w:tc>
        <w:tc>
          <w:tcPr>
            <w:tcW w:w="2512" w:type="dxa"/>
            <w:vAlign w:val="center"/>
          </w:tcPr>
          <w:p w14:paraId="0F130508" w14:textId="77777777" w:rsidR="00FA0601" w:rsidRPr="00AD44B8" w:rsidRDefault="00FA0601" w:rsidP="00FA0601">
            <w:pPr>
              <w:tabs>
                <w:tab w:val="left" w:pos="3456"/>
              </w:tabs>
              <w:jc w:val="both"/>
              <w:rPr>
                <w:rFonts w:ascii="Montserrat Light" w:hAnsi="Montserrat Light"/>
                <w:iCs/>
                <w:lang w:val="en-US"/>
              </w:rPr>
            </w:pPr>
            <w:r w:rsidRPr="00AD44B8">
              <w:rPr>
                <w:rFonts w:ascii="Montserrat Light" w:hAnsi="Montserrat Light" w:cs="Calibri Light"/>
                <w:iCs/>
                <w:noProof/>
                <w:shd w:val="clear" w:color="auto" w:fill="FFFFFF"/>
              </w:rPr>
              <w:t>Mariana RAȚIU</w:t>
            </w:r>
          </w:p>
        </w:tc>
        <w:tc>
          <w:tcPr>
            <w:tcW w:w="1795" w:type="dxa"/>
            <w:vAlign w:val="center"/>
          </w:tcPr>
          <w:p w14:paraId="67B4C026" w14:textId="2C8D6260" w:rsidR="00FA0601" w:rsidRPr="00AD44B8" w:rsidRDefault="004F601B" w:rsidP="00FA0601">
            <w:pPr>
              <w:tabs>
                <w:tab w:val="left" w:pos="3456"/>
              </w:tabs>
              <w:jc w:val="center"/>
              <w:rPr>
                <w:rFonts w:ascii="Montserrat Light" w:hAnsi="Montserrat Light"/>
                <w:iCs/>
                <w:lang w:val="en-US"/>
              </w:rPr>
            </w:pPr>
            <w:r w:rsidRPr="00AD44B8">
              <w:rPr>
                <w:rFonts w:ascii="Montserrat Light" w:hAnsi="Montserrat Light"/>
                <w:iCs/>
                <w:lang w:val="en-US"/>
              </w:rPr>
              <w:t>15.03.</w:t>
            </w:r>
            <w:r w:rsidR="00FA0601" w:rsidRPr="00AD44B8">
              <w:rPr>
                <w:rFonts w:ascii="Montserrat Light" w:hAnsi="Montserrat Light"/>
                <w:iCs/>
                <w:lang w:val="en-US"/>
              </w:rPr>
              <w:t>202</w:t>
            </w:r>
            <w:r w:rsidRPr="00AD44B8">
              <w:rPr>
                <w:rFonts w:ascii="Montserrat Light" w:hAnsi="Montserrat Light"/>
                <w:iCs/>
                <w:lang w:val="en-US"/>
              </w:rPr>
              <w:t>4</w:t>
            </w:r>
          </w:p>
        </w:tc>
        <w:tc>
          <w:tcPr>
            <w:tcW w:w="1835" w:type="dxa"/>
            <w:vAlign w:val="center"/>
          </w:tcPr>
          <w:p w14:paraId="1C3C4D25" w14:textId="77777777" w:rsidR="00FA0601" w:rsidRPr="00AD44B8" w:rsidRDefault="00FA0601" w:rsidP="00FA0601">
            <w:pPr>
              <w:tabs>
                <w:tab w:val="left" w:pos="3456"/>
              </w:tabs>
              <w:jc w:val="both"/>
              <w:rPr>
                <w:rFonts w:ascii="Montserrat Light" w:hAnsi="Montserrat Light"/>
                <w:iCs/>
                <w:lang w:val="en-US"/>
              </w:rPr>
            </w:pPr>
          </w:p>
        </w:tc>
      </w:tr>
      <w:tr w:rsidR="004F601B" w:rsidRPr="00AD44B8" w14:paraId="51847E72" w14:textId="77777777" w:rsidTr="005C6FA9">
        <w:trPr>
          <w:trHeight w:val="202"/>
        </w:trPr>
        <w:tc>
          <w:tcPr>
            <w:tcW w:w="3663" w:type="dxa"/>
            <w:vAlign w:val="center"/>
          </w:tcPr>
          <w:p w14:paraId="4BA0083D" w14:textId="77777777" w:rsidR="00FA0601" w:rsidRPr="00AD44B8" w:rsidRDefault="00FA0601" w:rsidP="00FA0601">
            <w:pPr>
              <w:tabs>
                <w:tab w:val="left" w:pos="3456"/>
              </w:tabs>
              <w:jc w:val="both"/>
              <w:rPr>
                <w:rFonts w:ascii="Montserrat Light" w:hAnsi="Montserrat Light"/>
                <w:iCs/>
                <w:lang w:val="en-US"/>
              </w:rPr>
            </w:pPr>
            <w:proofErr w:type="spellStart"/>
            <w:r w:rsidRPr="00AD44B8">
              <w:rPr>
                <w:rFonts w:ascii="Montserrat Light" w:hAnsi="Montserrat Light"/>
                <w:iCs/>
                <w:lang w:val="en-US"/>
              </w:rPr>
              <w:t>Verificat</w:t>
            </w:r>
            <w:proofErr w:type="spellEnd"/>
            <w:r w:rsidRPr="00AD44B8">
              <w:rPr>
                <w:rFonts w:ascii="Montserrat Light" w:hAnsi="Montserrat Light"/>
                <w:iCs/>
                <w:lang w:val="en-US"/>
              </w:rPr>
              <w:t xml:space="preserve">: </w:t>
            </w:r>
            <w:proofErr w:type="spellStart"/>
            <w:r w:rsidRPr="00AD44B8">
              <w:rPr>
                <w:rFonts w:ascii="Montserrat Light" w:hAnsi="Montserrat Light"/>
                <w:iCs/>
                <w:lang w:val="en-US"/>
              </w:rPr>
              <w:t>Șef</w:t>
            </w:r>
            <w:proofErr w:type="spellEnd"/>
            <w:r w:rsidRPr="00AD44B8">
              <w:rPr>
                <w:rFonts w:ascii="Montserrat Light" w:hAnsi="Montserrat Light"/>
                <w:iCs/>
                <w:lang w:val="en-US"/>
              </w:rPr>
              <w:t xml:space="preserve"> </w:t>
            </w:r>
            <w:proofErr w:type="spellStart"/>
            <w:r w:rsidRPr="00AD44B8">
              <w:rPr>
                <w:rFonts w:ascii="Montserrat Light" w:hAnsi="Montserrat Light"/>
                <w:iCs/>
                <w:lang w:val="en-US"/>
              </w:rPr>
              <w:t>serviciu</w:t>
            </w:r>
            <w:proofErr w:type="spellEnd"/>
          </w:p>
        </w:tc>
        <w:tc>
          <w:tcPr>
            <w:tcW w:w="2512" w:type="dxa"/>
            <w:vAlign w:val="center"/>
          </w:tcPr>
          <w:p w14:paraId="5568E1E1" w14:textId="77777777" w:rsidR="00FA0601" w:rsidRPr="00AD44B8" w:rsidRDefault="00FA0601" w:rsidP="00FA0601">
            <w:pPr>
              <w:tabs>
                <w:tab w:val="left" w:pos="3456"/>
              </w:tabs>
              <w:jc w:val="both"/>
              <w:rPr>
                <w:rFonts w:ascii="Montserrat Light" w:hAnsi="Montserrat Light"/>
                <w:iCs/>
                <w:lang w:val="en-US"/>
              </w:rPr>
            </w:pPr>
            <w:r w:rsidRPr="00AD44B8">
              <w:rPr>
                <w:rFonts w:ascii="Montserrat Light" w:hAnsi="Montserrat Light" w:cs="Calibri Light"/>
                <w:iCs/>
                <w:noProof/>
                <w:shd w:val="clear" w:color="auto" w:fill="FFFFFF"/>
              </w:rPr>
              <w:t>Diana COMAN</w:t>
            </w:r>
          </w:p>
        </w:tc>
        <w:tc>
          <w:tcPr>
            <w:tcW w:w="1795" w:type="dxa"/>
          </w:tcPr>
          <w:p w14:paraId="33AE46C9" w14:textId="4B176990" w:rsidR="00FA0601" w:rsidRPr="00AD44B8" w:rsidRDefault="004F601B" w:rsidP="00FA0601">
            <w:pPr>
              <w:tabs>
                <w:tab w:val="left" w:pos="3456"/>
              </w:tabs>
              <w:jc w:val="center"/>
              <w:rPr>
                <w:rFonts w:ascii="Montserrat Light" w:hAnsi="Montserrat Light"/>
                <w:iCs/>
                <w:lang w:val="en-US"/>
              </w:rPr>
            </w:pPr>
            <w:r w:rsidRPr="00AD44B8">
              <w:rPr>
                <w:rFonts w:ascii="Montserrat Light" w:hAnsi="Montserrat Light"/>
                <w:iCs/>
                <w:lang w:val="en-US"/>
              </w:rPr>
              <w:t>15.03.2024</w:t>
            </w:r>
          </w:p>
        </w:tc>
        <w:tc>
          <w:tcPr>
            <w:tcW w:w="1835" w:type="dxa"/>
            <w:vAlign w:val="center"/>
          </w:tcPr>
          <w:p w14:paraId="3FDE62E3" w14:textId="77777777" w:rsidR="00FA0601" w:rsidRPr="00AD44B8" w:rsidRDefault="00FA0601" w:rsidP="00FA0601">
            <w:pPr>
              <w:tabs>
                <w:tab w:val="left" w:pos="3456"/>
              </w:tabs>
              <w:jc w:val="both"/>
              <w:rPr>
                <w:rFonts w:ascii="Montserrat Light" w:hAnsi="Montserrat Light"/>
                <w:iCs/>
                <w:lang w:val="en-US"/>
              </w:rPr>
            </w:pPr>
          </w:p>
        </w:tc>
      </w:tr>
      <w:tr w:rsidR="004F601B" w:rsidRPr="00AD44B8" w14:paraId="58ADB487" w14:textId="77777777" w:rsidTr="005C6FA9">
        <w:trPr>
          <w:trHeight w:val="381"/>
        </w:trPr>
        <w:tc>
          <w:tcPr>
            <w:tcW w:w="3663" w:type="dxa"/>
            <w:vAlign w:val="center"/>
          </w:tcPr>
          <w:p w14:paraId="62F3CF67" w14:textId="77777777" w:rsidR="00FA0601" w:rsidRPr="00AD44B8" w:rsidRDefault="00FA0601" w:rsidP="00FA0601">
            <w:pPr>
              <w:tabs>
                <w:tab w:val="left" w:pos="3456"/>
              </w:tabs>
              <w:jc w:val="both"/>
              <w:rPr>
                <w:rFonts w:ascii="Montserrat Light" w:hAnsi="Montserrat Light"/>
                <w:iCs/>
                <w:lang w:val="ro-RO"/>
              </w:rPr>
            </w:pPr>
            <w:r w:rsidRPr="00AD44B8">
              <w:rPr>
                <w:rFonts w:ascii="Montserrat Light" w:hAnsi="Montserrat Light"/>
                <w:iCs/>
                <w:lang w:val="ro-RO"/>
              </w:rPr>
              <w:t>Elaborat: Consilier</w:t>
            </w:r>
          </w:p>
        </w:tc>
        <w:tc>
          <w:tcPr>
            <w:tcW w:w="2512" w:type="dxa"/>
            <w:vAlign w:val="center"/>
          </w:tcPr>
          <w:p w14:paraId="4A7C35C0" w14:textId="7580F22E" w:rsidR="00FA0601" w:rsidRPr="00AD44B8" w:rsidRDefault="00FA0601" w:rsidP="00FA0601">
            <w:pPr>
              <w:tabs>
                <w:tab w:val="left" w:pos="3456"/>
              </w:tabs>
              <w:jc w:val="both"/>
              <w:rPr>
                <w:rFonts w:ascii="Montserrat Light" w:hAnsi="Montserrat Light"/>
                <w:iCs/>
                <w:lang w:val="en-US"/>
              </w:rPr>
            </w:pPr>
            <w:r w:rsidRPr="00AD44B8">
              <w:rPr>
                <w:rFonts w:ascii="Montserrat Light" w:hAnsi="Montserrat Light"/>
                <w:iCs/>
                <w:lang w:val="en-US"/>
              </w:rPr>
              <w:t>Judith TOTHFALUSI</w:t>
            </w:r>
          </w:p>
        </w:tc>
        <w:tc>
          <w:tcPr>
            <w:tcW w:w="1795" w:type="dxa"/>
            <w:vAlign w:val="center"/>
          </w:tcPr>
          <w:p w14:paraId="1A26E4A3" w14:textId="1C839A88" w:rsidR="00FA0601" w:rsidRPr="00AD44B8" w:rsidRDefault="004F601B" w:rsidP="00FA0601">
            <w:pPr>
              <w:tabs>
                <w:tab w:val="left" w:pos="3456"/>
              </w:tabs>
              <w:jc w:val="center"/>
              <w:rPr>
                <w:rFonts w:ascii="Montserrat Light" w:hAnsi="Montserrat Light"/>
                <w:iCs/>
                <w:lang w:val="en-US"/>
              </w:rPr>
            </w:pPr>
            <w:r w:rsidRPr="00AD44B8">
              <w:rPr>
                <w:rFonts w:ascii="Montserrat Light" w:hAnsi="Montserrat Light"/>
                <w:iCs/>
                <w:lang w:val="en-US"/>
              </w:rPr>
              <w:t>15.03.2024</w:t>
            </w:r>
          </w:p>
        </w:tc>
        <w:tc>
          <w:tcPr>
            <w:tcW w:w="1835" w:type="dxa"/>
            <w:vAlign w:val="center"/>
          </w:tcPr>
          <w:p w14:paraId="611E0B8B" w14:textId="77777777" w:rsidR="00FA0601" w:rsidRPr="00AD44B8" w:rsidRDefault="00FA0601" w:rsidP="00FA0601">
            <w:pPr>
              <w:tabs>
                <w:tab w:val="left" w:pos="3456"/>
              </w:tabs>
              <w:jc w:val="both"/>
              <w:rPr>
                <w:rFonts w:ascii="Montserrat Light" w:hAnsi="Montserrat Light"/>
                <w:iCs/>
                <w:lang w:val="en-US"/>
              </w:rPr>
            </w:pPr>
          </w:p>
        </w:tc>
      </w:tr>
    </w:tbl>
    <w:p w14:paraId="1AF38180" w14:textId="77777777" w:rsidR="00674BDB" w:rsidRPr="00AD44B8" w:rsidRDefault="00674BDB" w:rsidP="00674BDB">
      <w:pPr>
        <w:rPr>
          <w:rFonts w:ascii="Montserrat Light" w:hAnsi="Montserrat Light"/>
          <w:lang w:val="en-US" w:eastAsia="ro-RO"/>
        </w:rPr>
      </w:pPr>
    </w:p>
    <w:p w14:paraId="0ABBD8E8" w14:textId="77777777" w:rsidR="00674BDB" w:rsidRPr="00AD44B8" w:rsidRDefault="00674BDB" w:rsidP="00674BDB">
      <w:pPr>
        <w:rPr>
          <w:rFonts w:ascii="Montserrat Light" w:hAnsi="Montserrat Light"/>
          <w:lang w:val="en-US" w:eastAsia="ro-RO"/>
        </w:rPr>
      </w:pPr>
    </w:p>
    <w:p w14:paraId="637CE1BE" w14:textId="77777777" w:rsidR="00674BDB" w:rsidRPr="00AD44B8" w:rsidRDefault="00674BDB" w:rsidP="00674BDB">
      <w:pPr>
        <w:rPr>
          <w:rFonts w:ascii="Montserrat Light" w:hAnsi="Montserrat Light"/>
          <w:lang w:val="en-US" w:eastAsia="ro-RO"/>
        </w:rPr>
      </w:pPr>
    </w:p>
    <w:p w14:paraId="48ED2F55" w14:textId="77777777" w:rsidR="00674BDB" w:rsidRDefault="00674BDB" w:rsidP="00674BDB">
      <w:pPr>
        <w:rPr>
          <w:rFonts w:ascii="Montserrat Light" w:hAnsi="Montserrat Light"/>
          <w:lang w:val="en-US" w:eastAsia="ro-RO"/>
        </w:rPr>
      </w:pPr>
    </w:p>
    <w:p w14:paraId="49A02E1A" w14:textId="77777777" w:rsidR="00952321" w:rsidRDefault="00952321" w:rsidP="00674BDB">
      <w:pPr>
        <w:rPr>
          <w:rFonts w:ascii="Montserrat Light" w:hAnsi="Montserrat Light"/>
          <w:lang w:val="en-US" w:eastAsia="ro-RO"/>
        </w:rPr>
      </w:pPr>
    </w:p>
    <w:p w14:paraId="4D921697" w14:textId="77777777" w:rsidR="00952321" w:rsidRDefault="00952321" w:rsidP="00674BDB">
      <w:pPr>
        <w:rPr>
          <w:rFonts w:ascii="Montserrat Light" w:hAnsi="Montserrat Light"/>
          <w:lang w:val="en-US" w:eastAsia="ro-RO"/>
        </w:rPr>
      </w:pPr>
    </w:p>
    <w:p w14:paraId="67AD8F9C" w14:textId="77777777" w:rsidR="00952321" w:rsidRDefault="00952321" w:rsidP="00674BDB">
      <w:pPr>
        <w:rPr>
          <w:rFonts w:ascii="Montserrat Light" w:hAnsi="Montserrat Light"/>
          <w:lang w:val="en-US" w:eastAsia="ro-RO"/>
        </w:rPr>
      </w:pPr>
    </w:p>
    <w:p w14:paraId="1513B15D" w14:textId="77777777" w:rsidR="00952321" w:rsidRDefault="00952321" w:rsidP="00674BDB">
      <w:pPr>
        <w:rPr>
          <w:rFonts w:ascii="Montserrat Light" w:hAnsi="Montserrat Light"/>
          <w:lang w:val="en-US" w:eastAsia="ro-RO"/>
        </w:rPr>
      </w:pPr>
    </w:p>
    <w:p w14:paraId="10CDA156" w14:textId="77777777" w:rsidR="00952321" w:rsidRDefault="00952321" w:rsidP="00674BDB">
      <w:pPr>
        <w:rPr>
          <w:rFonts w:ascii="Montserrat Light" w:hAnsi="Montserrat Light"/>
          <w:lang w:val="en-US" w:eastAsia="ro-RO"/>
        </w:rPr>
      </w:pPr>
    </w:p>
    <w:p w14:paraId="6321A7D2" w14:textId="77777777" w:rsidR="00952321" w:rsidRPr="00AD44B8" w:rsidRDefault="00952321" w:rsidP="00674BDB">
      <w:pPr>
        <w:rPr>
          <w:rFonts w:ascii="Montserrat Light" w:hAnsi="Montserrat Light"/>
          <w:lang w:val="en-US" w:eastAsia="ro-RO"/>
        </w:rPr>
      </w:pPr>
    </w:p>
    <w:p w14:paraId="747F0B9A" w14:textId="77777777" w:rsidR="004F601B" w:rsidRPr="00AD44B8" w:rsidRDefault="004F601B" w:rsidP="00674BDB">
      <w:pPr>
        <w:tabs>
          <w:tab w:val="left" w:pos="3456"/>
        </w:tabs>
        <w:rPr>
          <w:rFonts w:ascii="Montserrat Light" w:hAnsi="Montserrat Light"/>
        </w:rPr>
      </w:pPr>
    </w:p>
    <w:p w14:paraId="025EF687" w14:textId="446ADCCC" w:rsidR="00674BDB" w:rsidRPr="00AD44B8" w:rsidRDefault="00674BDB" w:rsidP="00674BDB">
      <w:pPr>
        <w:tabs>
          <w:tab w:val="left" w:pos="3456"/>
        </w:tabs>
        <w:rPr>
          <w:rFonts w:ascii="Montserrat Light" w:hAnsi="Montserrat Light"/>
        </w:rPr>
      </w:pPr>
      <w:r w:rsidRPr="00AD44B8">
        <w:rPr>
          <w:rFonts w:ascii="Montserrat Light" w:hAnsi="Montserrat Light"/>
        </w:rPr>
        <w:lastRenderedPageBreak/>
        <w:t xml:space="preserve">Nr. </w:t>
      </w:r>
      <w:r w:rsidR="004F601B" w:rsidRPr="00AD44B8">
        <w:rPr>
          <w:rFonts w:ascii="Montserrat Light" w:hAnsi="Montserrat Light"/>
        </w:rPr>
        <w:t>11637/15.03.2024</w:t>
      </w:r>
    </w:p>
    <w:p w14:paraId="10244840" w14:textId="77777777" w:rsidR="00674BDB" w:rsidRPr="00AD44B8" w:rsidRDefault="00674BDB" w:rsidP="00674BDB">
      <w:pPr>
        <w:tabs>
          <w:tab w:val="left" w:pos="3456"/>
        </w:tabs>
        <w:jc w:val="center"/>
        <w:rPr>
          <w:rFonts w:ascii="Montserrat Light" w:hAnsi="Montserrat Light"/>
          <w:b/>
          <w:bCs/>
          <w:iCs/>
          <w:lang w:val="ro-RO"/>
        </w:rPr>
      </w:pPr>
    </w:p>
    <w:p w14:paraId="5AF4835C" w14:textId="77777777" w:rsidR="00674BDB" w:rsidRPr="00AD44B8" w:rsidRDefault="00674BDB" w:rsidP="00674BDB">
      <w:pPr>
        <w:tabs>
          <w:tab w:val="left" w:pos="3456"/>
        </w:tabs>
        <w:jc w:val="center"/>
        <w:rPr>
          <w:rFonts w:ascii="Montserrat Light" w:hAnsi="Montserrat Light"/>
          <w:b/>
          <w:bCs/>
          <w:iCs/>
          <w:lang w:val="ro-RO"/>
        </w:rPr>
      </w:pPr>
      <w:r w:rsidRPr="00AD44B8">
        <w:rPr>
          <w:rFonts w:ascii="Montserrat Light" w:hAnsi="Montserrat Light"/>
          <w:b/>
          <w:bCs/>
          <w:iCs/>
          <w:lang w:val="ro-RO"/>
        </w:rPr>
        <w:t>RAPORT DE SPECIALITATE</w:t>
      </w:r>
    </w:p>
    <w:p w14:paraId="71605588" w14:textId="77777777" w:rsidR="00674BDB" w:rsidRPr="00AD44B8" w:rsidRDefault="00674BDB" w:rsidP="00674BDB">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674BDB" w:rsidRPr="00AD44B8" w14:paraId="14538076" w14:textId="77777777" w:rsidTr="005C6FA9">
        <w:trPr>
          <w:trHeight w:val="278"/>
        </w:trPr>
        <w:tc>
          <w:tcPr>
            <w:tcW w:w="3663" w:type="dxa"/>
          </w:tcPr>
          <w:p w14:paraId="17BE3EF1" w14:textId="77777777" w:rsidR="00674BDB" w:rsidRPr="00AD44B8" w:rsidRDefault="00674BDB" w:rsidP="005C6FA9">
            <w:pPr>
              <w:tabs>
                <w:tab w:val="left" w:pos="3456"/>
              </w:tabs>
              <w:jc w:val="both"/>
              <w:rPr>
                <w:rFonts w:ascii="Montserrat Light" w:hAnsi="Montserrat Light"/>
                <w:b/>
                <w:bCs/>
                <w:iCs/>
                <w:lang w:val="en-US"/>
              </w:rPr>
            </w:pPr>
            <w:proofErr w:type="spellStart"/>
            <w:r w:rsidRPr="00AD44B8">
              <w:rPr>
                <w:rFonts w:ascii="Montserrat Light" w:hAnsi="Montserrat Light"/>
                <w:b/>
                <w:bCs/>
                <w:iCs/>
                <w:lang w:val="en-US"/>
              </w:rPr>
              <w:t>Titlul</w:t>
            </w:r>
            <w:proofErr w:type="spellEnd"/>
            <w:r w:rsidRPr="00AD44B8">
              <w:rPr>
                <w:rFonts w:ascii="Montserrat Light" w:hAnsi="Montserrat Light"/>
                <w:b/>
                <w:bCs/>
                <w:iCs/>
                <w:lang w:val="en-US"/>
              </w:rPr>
              <w:t xml:space="preserve"> </w:t>
            </w:r>
            <w:proofErr w:type="spellStart"/>
            <w:r w:rsidRPr="00AD44B8">
              <w:rPr>
                <w:rFonts w:ascii="Montserrat Light" w:hAnsi="Montserrat Light"/>
                <w:b/>
                <w:bCs/>
                <w:iCs/>
                <w:lang w:val="en-US"/>
              </w:rPr>
              <w:t>proiectului</w:t>
            </w:r>
            <w:proofErr w:type="spellEnd"/>
            <w:r w:rsidRPr="00AD44B8">
              <w:rPr>
                <w:rFonts w:ascii="Montserrat Light" w:hAnsi="Montserrat Light"/>
                <w:b/>
                <w:bCs/>
                <w:iCs/>
                <w:lang w:val="en-US"/>
              </w:rPr>
              <w:t xml:space="preserve"> de </w:t>
            </w:r>
            <w:proofErr w:type="spellStart"/>
            <w:r w:rsidRPr="00AD44B8">
              <w:rPr>
                <w:rFonts w:ascii="Montserrat Light" w:hAnsi="Montserrat Light"/>
                <w:b/>
                <w:bCs/>
                <w:iCs/>
                <w:lang w:val="en-US"/>
              </w:rPr>
              <w:t>hotărâre</w:t>
            </w:r>
            <w:proofErr w:type="spellEnd"/>
          </w:p>
        </w:tc>
        <w:tc>
          <w:tcPr>
            <w:tcW w:w="5830" w:type="dxa"/>
            <w:gridSpan w:val="3"/>
          </w:tcPr>
          <w:p w14:paraId="6F03874E" w14:textId="504CBFB7" w:rsidR="006908E5" w:rsidRPr="00AD44B8" w:rsidRDefault="00674BDB" w:rsidP="006908E5">
            <w:pPr>
              <w:tabs>
                <w:tab w:val="left" w:pos="3456"/>
              </w:tabs>
              <w:jc w:val="both"/>
              <w:rPr>
                <w:rFonts w:ascii="Montserrat Light" w:hAnsi="Montserrat Light"/>
                <w:lang w:val="ro-RO"/>
              </w:rPr>
            </w:pPr>
            <w:r w:rsidRPr="00AD44B8">
              <w:rPr>
                <w:rFonts w:ascii="Montserrat Light" w:eastAsia="Calibri" w:hAnsi="Montserrat Light"/>
                <w:iCs/>
                <w:noProof/>
                <w:color w:val="000000" w:themeColor="text1"/>
              </w:rPr>
              <w:t xml:space="preserve">Proiect de hotărâre </w:t>
            </w:r>
            <w:r w:rsidR="006908E5" w:rsidRPr="00AD44B8">
              <w:rPr>
                <w:rFonts w:ascii="Montserrat Light" w:eastAsia="Calibri" w:hAnsi="Montserrat Light"/>
                <w:iCs/>
                <w:noProof/>
                <w:color w:val="000000" w:themeColor="text1"/>
              </w:rPr>
              <w:t xml:space="preserve">privind </w:t>
            </w:r>
            <w:r w:rsidR="004F601B" w:rsidRPr="00AD44B8">
              <w:rPr>
                <w:rFonts w:ascii="Montserrat Light" w:eastAsia="Calibri" w:hAnsi="Montserrat Light"/>
                <w:iCs/>
                <w:noProof/>
                <w:color w:val="000000" w:themeColor="text1"/>
              </w:rPr>
              <w:t xml:space="preserve">modififarea Hotărârii Consiliului Judetean Cluj nr. 148/2023 pentru </w:t>
            </w:r>
            <w:proofErr w:type="spellStart"/>
            <w:r w:rsidR="006908E5" w:rsidRPr="00AD44B8">
              <w:rPr>
                <w:rFonts w:ascii="Montserrat Light" w:hAnsi="Montserrat Light"/>
              </w:rPr>
              <w:t>aprobarea</w:t>
            </w:r>
            <w:proofErr w:type="spellEnd"/>
            <w:r w:rsidR="006908E5" w:rsidRPr="00AD44B8">
              <w:rPr>
                <w:rFonts w:ascii="Montserrat Light" w:hAnsi="Montserrat Light"/>
              </w:rPr>
              <w:t xml:space="preserve"> </w:t>
            </w:r>
            <w:proofErr w:type="spellStart"/>
            <w:r w:rsidR="006908E5" w:rsidRPr="00AD44B8">
              <w:rPr>
                <w:rFonts w:ascii="Montserrat Light" w:hAnsi="Montserrat Light"/>
              </w:rPr>
              <w:t>indicatorilor</w:t>
            </w:r>
            <w:proofErr w:type="spellEnd"/>
            <w:r w:rsidR="006908E5" w:rsidRPr="00AD44B8">
              <w:rPr>
                <w:rFonts w:ascii="Montserrat Light" w:hAnsi="Montserrat Light"/>
              </w:rPr>
              <w:t xml:space="preserve"> </w:t>
            </w:r>
            <w:proofErr w:type="spellStart"/>
            <w:r w:rsidR="006908E5" w:rsidRPr="00AD44B8">
              <w:rPr>
                <w:rFonts w:ascii="Montserrat Light" w:hAnsi="Montserrat Light"/>
              </w:rPr>
              <w:t>tehnico</w:t>
            </w:r>
            <w:proofErr w:type="spellEnd"/>
            <w:r w:rsidR="006908E5" w:rsidRPr="00AD44B8">
              <w:rPr>
                <w:rFonts w:ascii="Montserrat Light" w:hAnsi="Montserrat Light"/>
              </w:rPr>
              <w:t xml:space="preserve"> - economici ai </w:t>
            </w:r>
            <w:proofErr w:type="spellStart"/>
            <w:r w:rsidR="006908E5" w:rsidRPr="00AD44B8">
              <w:rPr>
                <w:rFonts w:ascii="Montserrat Light" w:hAnsi="Montserrat Light"/>
              </w:rPr>
              <w:t>obiectivului</w:t>
            </w:r>
            <w:proofErr w:type="spellEnd"/>
            <w:r w:rsidR="006908E5" w:rsidRPr="00AD44B8">
              <w:rPr>
                <w:rFonts w:ascii="Montserrat Light" w:hAnsi="Montserrat Light"/>
              </w:rPr>
              <w:t xml:space="preserve"> de </w:t>
            </w:r>
            <w:proofErr w:type="spellStart"/>
            <w:proofErr w:type="gramStart"/>
            <w:r w:rsidR="006908E5" w:rsidRPr="00AD44B8">
              <w:rPr>
                <w:rFonts w:ascii="Montserrat Light" w:hAnsi="Montserrat Light"/>
              </w:rPr>
              <w:t>investiții</w:t>
            </w:r>
            <w:proofErr w:type="spellEnd"/>
            <w:r w:rsidR="006908E5" w:rsidRPr="00AD44B8">
              <w:rPr>
                <w:rFonts w:ascii="Montserrat Light" w:hAnsi="Montserrat Light"/>
              </w:rPr>
              <w:t xml:space="preserve"> </w:t>
            </w:r>
            <w:r w:rsidR="006908E5" w:rsidRPr="00AD44B8">
              <w:rPr>
                <w:rFonts w:ascii="Montserrat Light" w:eastAsia="Candara" w:hAnsi="Montserrat Light" w:cs="Candara"/>
                <w:color w:val="000000"/>
                <w:kern w:val="2"/>
                <w:sz w:val="20"/>
                <w:szCs w:val="20"/>
                <w:lang w:val="ro-RO" w:eastAsia="zh-CN"/>
              </w:rPr>
              <w:t>”</w:t>
            </w:r>
            <w:proofErr w:type="gramEnd"/>
            <w:r w:rsidR="006908E5" w:rsidRPr="00AD44B8">
              <w:rPr>
                <w:rFonts w:ascii="Montserrat Light" w:hAnsi="Montserrat Light"/>
                <w:b/>
                <w:bCs/>
                <w:lang w:val="ro-RO"/>
              </w:rPr>
              <w:t xml:space="preserve"> </w:t>
            </w:r>
            <w:r w:rsidR="006908E5" w:rsidRPr="00AD44B8">
              <w:rPr>
                <w:rFonts w:ascii="Montserrat Light" w:hAnsi="Montserrat Light"/>
                <w:lang w:val="ro-RO"/>
              </w:rPr>
              <w:t>Reabilitarea termică și eficientizarea energetică a  Spitalului Clinic de Boli Infecțioase Cluj Napoca”</w:t>
            </w:r>
          </w:p>
          <w:p w14:paraId="788152D4" w14:textId="6E9037F4" w:rsidR="00674BDB" w:rsidRPr="00AD44B8" w:rsidRDefault="00674BDB" w:rsidP="005C6FA9">
            <w:pPr>
              <w:tabs>
                <w:tab w:val="left" w:pos="3456"/>
              </w:tabs>
              <w:jc w:val="both"/>
              <w:rPr>
                <w:rFonts w:ascii="Montserrat Light" w:hAnsi="Montserrat Light"/>
                <w:lang w:val="ro-RO"/>
              </w:rPr>
            </w:pPr>
          </w:p>
        </w:tc>
      </w:tr>
      <w:tr w:rsidR="00674BDB" w:rsidRPr="00AD44B8" w14:paraId="01ADE389" w14:textId="77777777" w:rsidTr="005C6FA9">
        <w:tc>
          <w:tcPr>
            <w:tcW w:w="3663" w:type="dxa"/>
          </w:tcPr>
          <w:p w14:paraId="6273E2A4" w14:textId="77777777" w:rsidR="00674BDB" w:rsidRPr="00AD44B8" w:rsidRDefault="00674BDB" w:rsidP="005C6FA9">
            <w:pPr>
              <w:tabs>
                <w:tab w:val="left" w:pos="3456"/>
              </w:tabs>
              <w:jc w:val="both"/>
              <w:rPr>
                <w:rFonts w:ascii="Montserrat Light" w:hAnsi="Montserrat Light"/>
                <w:b/>
                <w:bCs/>
                <w:iCs/>
                <w:lang w:val="en-US"/>
              </w:rPr>
            </w:pPr>
            <w:proofErr w:type="spellStart"/>
            <w:r w:rsidRPr="00AD44B8">
              <w:rPr>
                <w:rFonts w:ascii="Montserrat Light" w:hAnsi="Montserrat Light"/>
                <w:b/>
                <w:bCs/>
                <w:iCs/>
                <w:lang w:val="en-US"/>
              </w:rPr>
              <w:t>Compartiment</w:t>
            </w:r>
            <w:proofErr w:type="spellEnd"/>
            <w:r w:rsidRPr="00AD44B8">
              <w:rPr>
                <w:rFonts w:ascii="Montserrat Light" w:hAnsi="Montserrat Light"/>
                <w:b/>
                <w:bCs/>
                <w:iCs/>
                <w:lang w:val="en-US"/>
              </w:rPr>
              <w:t xml:space="preserve"> de resort:</w:t>
            </w:r>
          </w:p>
        </w:tc>
        <w:tc>
          <w:tcPr>
            <w:tcW w:w="5830" w:type="dxa"/>
            <w:gridSpan w:val="3"/>
          </w:tcPr>
          <w:p w14:paraId="12CA9B20" w14:textId="77777777" w:rsidR="00674BDB" w:rsidRPr="00AD44B8" w:rsidRDefault="00674BDB" w:rsidP="005C6FA9">
            <w:pPr>
              <w:tabs>
                <w:tab w:val="left" w:pos="3456"/>
              </w:tabs>
              <w:jc w:val="both"/>
              <w:rPr>
                <w:rFonts w:ascii="Montserrat Light" w:eastAsia="Calibri" w:hAnsi="Montserrat Light"/>
                <w:iCs/>
                <w:noProof/>
              </w:rPr>
            </w:pPr>
            <w:r w:rsidRPr="00AD44B8">
              <w:rPr>
                <w:rFonts w:ascii="Montserrat Light" w:eastAsia="Calibri" w:hAnsi="Montserrat Light"/>
                <w:iCs/>
                <w:noProof/>
              </w:rPr>
              <w:t>DIREC</w:t>
            </w:r>
            <w:r w:rsidRPr="00AD44B8">
              <w:rPr>
                <w:rFonts w:ascii="Montserrat Light" w:eastAsia="Calibri" w:hAnsi="Montserrat Light"/>
                <w:iCs/>
                <w:noProof/>
                <w:lang w:val="ro-RO"/>
              </w:rPr>
              <w:t>ȚIA GENERALA BUGET FINANȚE, RESURSE UMANE</w:t>
            </w:r>
          </w:p>
        </w:tc>
      </w:tr>
      <w:tr w:rsidR="00674BDB" w:rsidRPr="00AD44B8" w14:paraId="7284DE04" w14:textId="77777777" w:rsidTr="005C6FA9">
        <w:tc>
          <w:tcPr>
            <w:tcW w:w="9493" w:type="dxa"/>
            <w:gridSpan w:val="4"/>
          </w:tcPr>
          <w:p w14:paraId="06FEA822" w14:textId="77777777" w:rsidR="00674BDB" w:rsidRPr="00AD44B8" w:rsidRDefault="00674BDB" w:rsidP="005C6FA9">
            <w:pPr>
              <w:tabs>
                <w:tab w:val="left" w:pos="3456"/>
              </w:tabs>
              <w:jc w:val="both"/>
              <w:rPr>
                <w:rFonts w:ascii="Montserrat Light" w:hAnsi="Montserrat Light"/>
                <w:b/>
                <w:bCs/>
                <w:iCs/>
                <w:lang w:val="en-US"/>
              </w:rPr>
            </w:pPr>
            <w:proofErr w:type="spellStart"/>
            <w:r w:rsidRPr="00AD44B8">
              <w:rPr>
                <w:rFonts w:ascii="Montserrat Light" w:hAnsi="Montserrat Light"/>
                <w:b/>
                <w:bCs/>
                <w:iCs/>
                <w:lang w:val="en-US"/>
              </w:rPr>
              <w:t>Secțiunea</w:t>
            </w:r>
            <w:proofErr w:type="spellEnd"/>
            <w:r w:rsidRPr="00AD44B8">
              <w:rPr>
                <w:rFonts w:ascii="Montserrat Light" w:hAnsi="Montserrat Light"/>
                <w:b/>
                <w:bCs/>
                <w:iCs/>
                <w:lang w:val="en-US"/>
              </w:rPr>
              <w:t xml:space="preserve"> 1 – </w:t>
            </w:r>
            <w:proofErr w:type="spellStart"/>
            <w:r w:rsidRPr="00AD44B8">
              <w:rPr>
                <w:rFonts w:ascii="Montserrat Light" w:hAnsi="Montserrat Light"/>
                <w:b/>
                <w:bCs/>
                <w:iCs/>
                <w:lang w:val="en-US"/>
              </w:rPr>
              <w:t>Documentare</w:t>
            </w:r>
            <w:proofErr w:type="spellEnd"/>
            <w:r w:rsidRPr="00AD44B8">
              <w:rPr>
                <w:rFonts w:ascii="Montserrat Light" w:hAnsi="Montserrat Light"/>
                <w:b/>
                <w:bCs/>
                <w:iCs/>
                <w:lang w:val="en-US"/>
              </w:rPr>
              <w:t xml:space="preserve"> </w:t>
            </w:r>
            <w:proofErr w:type="spellStart"/>
            <w:r w:rsidRPr="00AD44B8">
              <w:rPr>
                <w:rFonts w:ascii="Montserrat Light" w:hAnsi="Montserrat Light"/>
                <w:b/>
                <w:bCs/>
                <w:iCs/>
                <w:lang w:val="en-US"/>
              </w:rPr>
              <w:t>și</w:t>
            </w:r>
            <w:proofErr w:type="spellEnd"/>
            <w:r w:rsidRPr="00AD44B8">
              <w:rPr>
                <w:rFonts w:ascii="Montserrat Light" w:hAnsi="Montserrat Light"/>
                <w:b/>
                <w:bCs/>
                <w:iCs/>
                <w:lang w:val="en-US"/>
              </w:rPr>
              <w:t xml:space="preserve"> </w:t>
            </w:r>
            <w:proofErr w:type="spellStart"/>
            <w:r w:rsidRPr="00AD44B8">
              <w:rPr>
                <w:rFonts w:ascii="Montserrat Light" w:hAnsi="Montserrat Light"/>
                <w:b/>
                <w:bCs/>
                <w:iCs/>
                <w:lang w:val="en-US"/>
              </w:rPr>
              <w:t>analiză</w:t>
            </w:r>
            <w:proofErr w:type="spellEnd"/>
            <w:r w:rsidRPr="00AD44B8">
              <w:rPr>
                <w:rFonts w:ascii="Montserrat Light" w:hAnsi="Montserrat Light"/>
                <w:b/>
                <w:bCs/>
                <w:iCs/>
                <w:lang w:val="en-US"/>
              </w:rPr>
              <w:t xml:space="preserve">: </w:t>
            </w:r>
          </w:p>
        </w:tc>
      </w:tr>
      <w:tr w:rsidR="00674BDB" w:rsidRPr="00AD44B8" w14:paraId="42FB7B3C" w14:textId="77777777" w:rsidTr="005C6FA9">
        <w:tc>
          <w:tcPr>
            <w:tcW w:w="9493" w:type="dxa"/>
            <w:gridSpan w:val="4"/>
          </w:tcPr>
          <w:p w14:paraId="6E464317" w14:textId="110F6667" w:rsidR="00674BDB" w:rsidRPr="00AD44B8" w:rsidRDefault="00674BDB" w:rsidP="005C6FA9">
            <w:pPr>
              <w:jc w:val="both"/>
              <w:rPr>
                <w:rFonts w:ascii="Montserrat Light" w:hAnsi="Montserrat Light"/>
              </w:rPr>
            </w:pPr>
            <w:proofErr w:type="spellStart"/>
            <w:r w:rsidRPr="00AD44B8">
              <w:rPr>
                <w:rFonts w:ascii="Montserrat Light" w:hAnsi="Montserrat Light"/>
              </w:rPr>
              <w:t>În</w:t>
            </w:r>
            <w:proofErr w:type="spellEnd"/>
            <w:r w:rsidRPr="00AD44B8">
              <w:rPr>
                <w:rFonts w:ascii="Montserrat Light" w:hAnsi="Montserrat Light"/>
              </w:rPr>
              <w:t xml:space="preserve"> </w:t>
            </w:r>
            <w:proofErr w:type="spellStart"/>
            <w:r w:rsidRPr="00AD44B8">
              <w:rPr>
                <w:rFonts w:ascii="Montserrat Light" w:hAnsi="Montserrat Light"/>
              </w:rPr>
              <w:t>analiza</w:t>
            </w:r>
            <w:proofErr w:type="spellEnd"/>
            <w:r w:rsidRPr="00AD44B8">
              <w:rPr>
                <w:rFonts w:ascii="Montserrat Light" w:hAnsi="Montserrat Light"/>
              </w:rPr>
              <w:t xml:space="preserve"> </w:t>
            </w:r>
            <w:proofErr w:type="spellStart"/>
            <w:r w:rsidRPr="00AD44B8">
              <w:rPr>
                <w:rFonts w:ascii="Montserrat Light" w:hAnsi="Montserrat Light"/>
              </w:rPr>
              <w:t>proiectului</w:t>
            </w:r>
            <w:proofErr w:type="spellEnd"/>
            <w:r w:rsidRPr="00AD44B8">
              <w:rPr>
                <w:rFonts w:ascii="Montserrat Light" w:hAnsi="Montserrat Light"/>
              </w:rPr>
              <w:t xml:space="preserve"> de </w:t>
            </w:r>
            <w:proofErr w:type="spellStart"/>
            <w:r w:rsidRPr="00AD44B8">
              <w:rPr>
                <w:rFonts w:ascii="Montserrat Light" w:hAnsi="Montserrat Light"/>
              </w:rPr>
              <w:t>hotărâre</w:t>
            </w:r>
            <w:proofErr w:type="spellEnd"/>
            <w:r w:rsidRPr="00AD44B8">
              <w:rPr>
                <w:rFonts w:ascii="Montserrat Light" w:hAnsi="Montserrat Light"/>
              </w:rPr>
              <w:t xml:space="preserve"> s-a </w:t>
            </w:r>
            <w:proofErr w:type="spellStart"/>
            <w:r w:rsidRPr="00AD44B8">
              <w:rPr>
                <w:rFonts w:ascii="Montserrat Light" w:hAnsi="Montserrat Light"/>
              </w:rPr>
              <w:t>ținut</w:t>
            </w:r>
            <w:proofErr w:type="spellEnd"/>
            <w:r w:rsidRPr="00AD44B8">
              <w:rPr>
                <w:rFonts w:ascii="Montserrat Light" w:hAnsi="Montserrat Light"/>
              </w:rPr>
              <w:t xml:space="preserve"> </w:t>
            </w:r>
            <w:proofErr w:type="spellStart"/>
            <w:r w:rsidRPr="00AD44B8">
              <w:rPr>
                <w:rFonts w:ascii="Montserrat Light" w:hAnsi="Montserrat Light"/>
              </w:rPr>
              <w:t>cont</w:t>
            </w:r>
            <w:proofErr w:type="spellEnd"/>
            <w:r w:rsidRPr="00AD44B8">
              <w:rPr>
                <w:rFonts w:ascii="Montserrat Light" w:hAnsi="Montserrat Light"/>
              </w:rPr>
              <w:t xml:space="preserve"> de </w:t>
            </w:r>
            <w:proofErr w:type="spellStart"/>
            <w:r w:rsidRPr="00AD44B8">
              <w:rPr>
                <w:rFonts w:ascii="Montserrat Light" w:hAnsi="Montserrat Light"/>
              </w:rPr>
              <w:t>prevederil</w:t>
            </w:r>
            <w:r w:rsidR="0056322C" w:rsidRPr="00AD44B8">
              <w:rPr>
                <w:rFonts w:ascii="Montserrat Light" w:hAnsi="Montserrat Light"/>
              </w:rPr>
              <w:t>e</w:t>
            </w:r>
            <w:proofErr w:type="spellEnd"/>
            <w:r w:rsidRPr="00AD44B8">
              <w:rPr>
                <w:rFonts w:ascii="Montserrat Light" w:hAnsi="Montserrat Light"/>
              </w:rPr>
              <w:t xml:space="preserve"> art. 45 - </w:t>
            </w:r>
            <w:proofErr w:type="spellStart"/>
            <w:r w:rsidRPr="00AD44B8">
              <w:rPr>
                <w:rFonts w:ascii="Montserrat Light" w:hAnsi="Montserrat Light"/>
                <w:i/>
                <w:iCs/>
              </w:rPr>
              <w:t>Condiţii</w:t>
            </w:r>
            <w:proofErr w:type="spellEnd"/>
            <w:r w:rsidRPr="00AD44B8">
              <w:rPr>
                <w:rFonts w:ascii="Montserrat Light" w:hAnsi="Montserrat Light"/>
                <w:i/>
                <w:iCs/>
              </w:rPr>
              <w:t xml:space="preserve"> pentru </w:t>
            </w:r>
            <w:proofErr w:type="spellStart"/>
            <w:r w:rsidRPr="00AD44B8">
              <w:rPr>
                <w:rFonts w:ascii="Montserrat Light" w:hAnsi="Montserrat Light"/>
                <w:i/>
                <w:iCs/>
              </w:rPr>
              <w:t>includerea</w:t>
            </w:r>
            <w:proofErr w:type="spellEnd"/>
            <w:r w:rsidRPr="00AD44B8">
              <w:rPr>
                <w:rFonts w:ascii="Montserrat Light" w:hAnsi="Montserrat Light"/>
                <w:i/>
                <w:iCs/>
              </w:rPr>
              <w:t xml:space="preserve"> </w:t>
            </w:r>
            <w:proofErr w:type="spellStart"/>
            <w:r w:rsidRPr="00AD44B8">
              <w:rPr>
                <w:rFonts w:ascii="Montserrat Light" w:hAnsi="Montserrat Light"/>
                <w:i/>
                <w:iCs/>
              </w:rPr>
              <w:t>investiţiilor</w:t>
            </w:r>
            <w:proofErr w:type="spellEnd"/>
            <w:r w:rsidRPr="00AD44B8">
              <w:rPr>
                <w:rFonts w:ascii="Montserrat Light" w:hAnsi="Montserrat Light"/>
                <w:i/>
                <w:iCs/>
              </w:rPr>
              <w:t xml:space="preserve"> </w:t>
            </w:r>
            <w:proofErr w:type="spellStart"/>
            <w:r w:rsidRPr="00AD44B8">
              <w:rPr>
                <w:rFonts w:ascii="Montserrat Light" w:hAnsi="Montserrat Light"/>
                <w:i/>
                <w:iCs/>
              </w:rPr>
              <w:t>în</w:t>
            </w:r>
            <w:proofErr w:type="spellEnd"/>
            <w:r w:rsidRPr="00AD44B8">
              <w:rPr>
                <w:rFonts w:ascii="Montserrat Light" w:hAnsi="Montserrat Light"/>
                <w:i/>
                <w:iCs/>
              </w:rPr>
              <w:t xml:space="preserve"> </w:t>
            </w:r>
            <w:proofErr w:type="spellStart"/>
            <w:r w:rsidRPr="00AD44B8">
              <w:rPr>
                <w:rFonts w:ascii="Montserrat Light" w:hAnsi="Montserrat Light"/>
                <w:i/>
                <w:iCs/>
              </w:rPr>
              <w:t>proiectul</w:t>
            </w:r>
            <w:proofErr w:type="spellEnd"/>
            <w:r w:rsidRPr="00AD44B8">
              <w:rPr>
                <w:rFonts w:ascii="Montserrat Light" w:hAnsi="Montserrat Light"/>
                <w:i/>
                <w:iCs/>
              </w:rPr>
              <w:t xml:space="preserve"> </w:t>
            </w:r>
            <w:proofErr w:type="spellStart"/>
            <w:r w:rsidRPr="00AD44B8">
              <w:rPr>
                <w:rFonts w:ascii="Montserrat Light" w:hAnsi="Montserrat Light"/>
                <w:i/>
                <w:iCs/>
              </w:rPr>
              <w:t>bugetului</w:t>
            </w:r>
            <w:proofErr w:type="spellEnd"/>
            <w:r w:rsidRPr="00AD44B8">
              <w:rPr>
                <w:rFonts w:ascii="Montserrat Light" w:hAnsi="Montserrat Light"/>
                <w:i/>
                <w:iCs/>
              </w:rPr>
              <w:t xml:space="preserve">, </w:t>
            </w:r>
            <w:proofErr w:type="spellStart"/>
            <w:r w:rsidRPr="00AD44B8">
              <w:rPr>
                <w:rFonts w:ascii="Montserrat Light" w:hAnsi="Montserrat Light"/>
              </w:rPr>
              <w:t>alin</w:t>
            </w:r>
            <w:proofErr w:type="spellEnd"/>
            <w:r w:rsidRPr="00AD44B8">
              <w:rPr>
                <w:rFonts w:ascii="Montserrat Light" w:hAnsi="Montserrat Light"/>
              </w:rPr>
              <w:t xml:space="preserve">. (2) din </w:t>
            </w:r>
            <w:proofErr w:type="spellStart"/>
            <w:r w:rsidRPr="00AD44B8">
              <w:rPr>
                <w:rFonts w:ascii="Montserrat Light" w:hAnsi="Montserrat Light"/>
              </w:rPr>
              <w:t>Legea</w:t>
            </w:r>
            <w:proofErr w:type="spellEnd"/>
            <w:r w:rsidRPr="00AD44B8">
              <w:rPr>
                <w:rFonts w:ascii="Montserrat Light" w:hAnsi="Montserrat Light"/>
              </w:rPr>
              <w:t xml:space="preserve"> nr. 273/2006 </w:t>
            </w:r>
            <w:proofErr w:type="spellStart"/>
            <w:r w:rsidRPr="00AD44B8">
              <w:rPr>
                <w:rFonts w:ascii="Montserrat Light" w:hAnsi="Montserrat Light"/>
              </w:rPr>
              <w:t>privind</w:t>
            </w:r>
            <w:proofErr w:type="spellEnd"/>
            <w:r w:rsidRPr="00AD44B8">
              <w:rPr>
                <w:rFonts w:ascii="Montserrat Light" w:hAnsi="Montserrat Light"/>
              </w:rPr>
              <w:t xml:space="preserve"> </w:t>
            </w:r>
            <w:proofErr w:type="spellStart"/>
            <w:r w:rsidRPr="00AD44B8">
              <w:rPr>
                <w:rFonts w:ascii="Montserrat Light" w:hAnsi="Montserrat Light"/>
              </w:rPr>
              <w:t>finanțele</w:t>
            </w:r>
            <w:proofErr w:type="spellEnd"/>
            <w:r w:rsidRPr="00AD44B8">
              <w:rPr>
                <w:rFonts w:ascii="Montserrat Light" w:hAnsi="Montserrat Light"/>
              </w:rPr>
              <w:t xml:space="preserve"> </w:t>
            </w:r>
            <w:proofErr w:type="spellStart"/>
            <w:r w:rsidRPr="00AD44B8">
              <w:rPr>
                <w:rFonts w:ascii="Montserrat Light" w:hAnsi="Montserrat Light"/>
              </w:rPr>
              <w:t>publice</w:t>
            </w:r>
            <w:proofErr w:type="spellEnd"/>
            <w:r w:rsidRPr="00AD44B8">
              <w:rPr>
                <w:rFonts w:ascii="Montserrat Light" w:hAnsi="Montserrat Light"/>
              </w:rPr>
              <w:t xml:space="preserve"> locale, cu </w:t>
            </w:r>
            <w:proofErr w:type="spellStart"/>
            <w:r w:rsidRPr="00AD44B8">
              <w:rPr>
                <w:rFonts w:ascii="Montserrat Light" w:hAnsi="Montserrat Light"/>
              </w:rPr>
              <w:t>modificările</w:t>
            </w:r>
            <w:proofErr w:type="spellEnd"/>
            <w:r w:rsidRPr="00AD44B8">
              <w:rPr>
                <w:rFonts w:ascii="Montserrat Light" w:hAnsi="Montserrat Light"/>
              </w:rPr>
              <w:t xml:space="preserve"> </w:t>
            </w:r>
            <w:proofErr w:type="spellStart"/>
            <w:r w:rsidRPr="00AD44B8">
              <w:rPr>
                <w:rFonts w:ascii="Montserrat Light" w:hAnsi="Montserrat Light"/>
              </w:rPr>
              <w:t>și</w:t>
            </w:r>
            <w:proofErr w:type="spellEnd"/>
            <w:r w:rsidRPr="00AD44B8">
              <w:rPr>
                <w:rFonts w:ascii="Montserrat Light" w:hAnsi="Montserrat Light"/>
              </w:rPr>
              <w:t xml:space="preserve"> </w:t>
            </w:r>
            <w:proofErr w:type="spellStart"/>
            <w:r w:rsidRPr="00AD44B8">
              <w:rPr>
                <w:rFonts w:ascii="Montserrat Light" w:hAnsi="Montserrat Light"/>
              </w:rPr>
              <w:t>completările</w:t>
            </w:r>
            <w:proofErr w:type="spellEnd"/>
            <w:r w:rsidRPr="00AD44B8">
              <w:rPr>
                <w:rFonts w:ascii="Montserrat Light" w:hAnsi="Montserrat Light"/>
              </w:rPr>
              <w:t xml:space="preserve"> </w:t>
            </w:r>
            <w:proofErr w:type="spellStart"/>
            <w:r w:rsidRPr="00AD44B8">
              <w:rPr>
                <w:rFonts w:ascii="Montserrat Light" w:hAnsi="Montserrat Light"/>
              </w:rPr>
              <w:t>ulterioare</w:t>
            </w:r>
            <w:proofErr w:type="spellEnd"/>
            <w:r w:rsidRPr="00AD44B8">
              <w:rPr>
                <w:rFonts w:ascii="Montserrat Light" w:hAnsi="Montserrat Light"/>
              </w:rPr>
              <w:t xml:space="preserve">: </w:t>
            </w:r>
            <w:r w:rsidRPr="00AD44B8">
              <w:rPr>
                <w:rFonts w:ascii="Montserrat Light" w:hAnsi="Montserrat Light"/>
                <w:i/>
                <w:iCs/>
              </w:rPr>
              <w:t xml:space="preserve">(2) </w:t>
            </w:r>
            <w:proofErr w:type="spellStart"/>
            <w:r w:rsidRPr="00AD44B8">
              <w:rPr>
                <w:rFonts w:ascii="Montserrat Light" w:hAnsi="Montserrat Light"/>
                <w:i/>
                <w:iCs/>
              </w:rPr>
              <w:t>Ordonatorii</w:t>
            </w:r>
            <w:proofErr w:type="spellEnd"/>
            <w:r w:rsidRPr="00AD44B8">
              <w:rPr>
                <w:rFonts w:ascii="Montserrat Light" w:hAnsi="Montserrat Light"/>
                <w:i/>
                <w:iCs/>
              </w:rPr>
              <w:t xml:space="preserve"> </w:t>
            </w:r>
            <w:proofErr w:type="spellStart"/>
            <w:r w:rsidRPr="00AD44B8">
              <w:rPr>
                <w:rFonts w:ascii="Montserrat Light" w:hAnsi="Montserrat Light"/>
                <w:i/>
                <w:iCs/>
              </w:rPr>
              <w:t>principali</w:t>
            </w:r>
            <w:proofErr w:type="spellEnd"/>
            <w:r w:rsidRPr="00AD44B8">
              <w:rPr>
                <w:rFonts w:ascii="Montserrat Light" w:hAnsi="Montserrat Light"/>
                <w:i/>
                <w:iCs/>
              </w:rPr>
              <w:t xml:space="preserve"> de </w:t>
            </w:r>
            <w:proofErr w:type="spellStart"/>
            <w:r w:rsidRPr="00AD44B8">
              <w:rPr>
                <w:rFonts w:ascii="Montserrat Light" w:hAnsi="Montserrat Light"/>
                <w:i/>
                <w:iCs/>
              </w:rPr>
              <w:t>credite</w:t>
            </w:r>
            <w:proofErr w:type="spellEnd"/>
            <w:r w:rsidRPr="00AD44B8">
              <w:rPr>
                <w:rFonts w:ascii="Montserrat Light" w:hAnsi="Montserrat Light"/>
                <w:i/>
                <w:iCs/>
              </w:rPr>
              <w:t xml:space="preserve"> </w:t>
            </w:r>
            <w:proofErr w:type="spellStart"/>
            <w:r w:rsidRPr="00AD44B8">
              <w:rPr>
                <w:rFonts w:ascii="Montserrat Light" w:hAnsi="Montserrat Light"/>
                <w:i/>
                <w:iCs/>
              </w:rPr>
              <w:t>stabilesc</w:t>
            </w:r>
            <w:proofErr w:type="spellEnd"/>
            <w:r w:rsidRPr="00AD44B8">
              <w:rPr>
                <w:rFonts w:ascii="Montserrat Light" w:hAnsi="Montserrat Light"/>
                <w:i/>
                <w:iCs/>
              </w:rPr>
              <w:t xml:space="preserve"> </w:t>
            </w:r>
            <w:proofErr w:type="spellStart"/>
            <w:r w:rsidRPr="00AD44B8">
              <w:rPr>
                <w:rFonts w:ascii="Montserrat Light" w:hAnsi="Montserrat Light"/>
                <w:i/>
                <w:iCs/>
              </w:rPr>
              <w:t>priorităţile</w:t>
            </w:r>
            <w:proofErr w:type="spellEnd"/>
            <w:r w:rsidRPr="00AD44B8">
              <w:rPr>
                <w:rFonts w:ascii="Montserrat Light" w:hAnsi="Montserrat Light"/>
                <w:i/>
                <w:iCs/>
              </w:rPr>
              <w:t xml:space="preserve"> </w:t>
            </w:r>
            <w:proofErr w:type="spellStart"/>
            <w:r w:rsidRPr="00AD44B8">
              <w:rPr>
                <w:rFonts w:ascii="Montserrat Light" w:hAnsi="Montserrat Light"/>
                <w:i/>
                <w:iCs/>
              </w:rPr>
              <w:t>în</w:t>
            </w:r>
            <w:proofErr w:type="spellEnd"/>
            <w:r w:rsidRPr="00AD44B8">
              <w:rPr>
                <w:rFonts w:ascii="Montserrat Light" w:hAnsi="Montserrat Light"/>
                <w:i/>
                <w:iCs/>
              </w:rPr>
              <w:t xml:space="preserve"> </w:t>
            </w:r>
            <w:proofErr w:type="spellStart"/>
            <w:r w:rsidRPr="00AD44B8">
              <w:rPr>
                <w:rFonts w:ascii="Montserrat Light" w:hAnsi="Montserrat Light"/>
                <w:i/>
                <w:iCs/>
              </w:rPr>
              <w:t>repartizarea</w:t>
            </w:r>
            <w:proofErr w:type="spellEnd"/>
            <w:r w:rsidRPr="00AD44B8">
              <w:rPr>
                <w:rFonts w:ascii="Montserrat Light" w:hAnsi="Montserrat Light"/>
                <w:i/>
                <w:iCs/>
              </w:rPr>
              <w:t xml:space="preserve"> </w:t>
            </w:r>
            <w:proofErr w:type="spellStart"/>
            <w:r w:rsidRPr="00AD44B8">
              <w:rPr>
                <w:rFonts w:ascii="Montserrat Light" w:hAnsi="Montserrat Light"/>
                <w:i/>
                <w:iCs/>
              </w:rPr>
              <w:t>sumelor</w:t>
            </w:r>
            <w:proofErr w:type="spellEnd"/>
            <w:r w:rsidRPr="00AD44B8">
              <w:rPr>
                <w:rFonts w:ascii="Montserrat Light" w:hAnsi="Montserrat Light"/>
                <w:i/>
                <w:iCs/>
              </w:rPr>
              <w:t xml:space="preserve"> pe </w:t>
            </w:r>
            <w:proofErr w:type="spellStart"/>
            <w:r w:rsidRPr="00AD44B8">
              <w:rPr>
                <w:rFonts w:ascii="Montserrat Light" w:hAnsi="Montserrat Light"/>
                <w:i/>
                <w:iCs/>
              </w:rPr>
              <w:t>fiecare</w:t>
            </w:r>
            <w:proofErr w:type="spellEnd"/>
            <w:r w:rsidRPr="00AD44B8">
              <w:rPr>
                <w:rFonts w:ascii="Montserrat Light" w:hAnsi="Montserrat Light"/>
                <w:i/>
                <w:iCs/>
              </w:rPr>
              <w:t xml:space="preserve"> </w:t>
            </w:r>
            <w:proofErr w:type="spellStart"/>
            <w:r w:rsidRPr="00AD44B8">
              <w:rPr>
                <w:rFonts w:ascii="Montserrat Light" w:hAnsi="Montserrat Light"/>
                <w:i/>
                <w:iCs/>
              </w:rPr>
              <w:t>obiectiv</w:t>
            </w:r>
            <w:proofErr w:type="spellEnd"/>
            <w:r w:rsidRPr="00AD44B8">
              <w:rPr>
                <w:rFonts w:ascii="Montserrat Light" w:hAnsi="Montserrat Light"/>
                <w:i/>
                <w:iCs/>
              </w:rPr>
              <w:t xml:space="preserve"> </w:t>
            </w:r>
            <w:proofErr w:type="spellStart"/>
            <w:r w:rsidRPr="00AD44B8">
              <w:rPr>
                <w:rFonts w:ascii="Montserrat Light" w:hAnsi="Montserrat Light"/>
                <w:i/>
                <w:iCs/>
              </w:rPr>
              <w:t>înscris</w:t>
            </w:r>
            <w:proofErr w:type="spellEnd"/>
            <w:r w:rsidRPr="00AD44B8">
              <w:rPr>
                <w:rFonts w:ascii="Montserrat Light" w:hAnsi="Montserrat Light"/>
                <w:i/>
                <w:iCs/>
              </w:rPr>
              <w:t xml:space="preserve"> </w:t>
            </w:r>
            <w:proofErr w:type="spellStart"/>
            <w:r w:rsidRPr="00AD44B8">
              <w:rPr>
                <w:rFonts w:ascii="Montserrat Light" w:hAnsi="Montserrat Light"/>
                <w:i/>
                <w:iCs/>
              </w:rPr>
              <w:t>în</w:t>
            </w:r>
            <w:proofErr w:type="spellEnd"/>
            <w:r w:rsidRPr="00AD44B8">
              <w:rPr>
                <w:rFonts w:ascii="Montserrat Light" w:hAnsi="Montserrat Light"/>
                <w:i/>
                <w:iCs/>
              </w:rPr>
              <w:t xml:space="preserve"> </w:t>
            </w:r>
            <w:proofErr w:type="spellStart"/>
            <w:r w:rsidRPr="00AD44B8">
              <w:rPr>
                <w:rFonts w:ascii="Montserrat Light" w:hAnsi="Montserrat Light"/>
                <w:i/>
                <w:iCs/>
              </w:rPr>
              <w:t>programul</w:t>
            </w:r>
            <w:proofErr w:type="spellEnd"/>
            <w:r w:rsidRPr="00AD44B8">
              <w:rPr>
                <w:rFonts w:ascii="Montserrat Light" w:hAnsi="Montserrat Light"/>
                <w:i/>
                <w:iCs/>
              </w:rPr>
              <w:t xml:space="preserve"> de </w:t>
            </w:r>
            <w:proofErr w:type="spellStart"/>
            <w:r w:rsidRPr="00AD44B8">
              <w:rPr>
                <w:rFonts w:ascii="Montserrat Light" w:hAnsi="Montserrat Light"/>
                <w:i/>
                <w:iCs/>
              </w:rPr>
              <w:t>investiţii</w:t>
            </w:r>
            <w:proofErr w:type="spellEnd"/>
            <w:r w:rsidRPr="00AD44B8">
              <w:rPr>
                <w:rFonts w:ascii="Montserrat Light" w:hAnsi="Montserrat Light"/>
                <w:i/>
                <w:iCs/>
              </w:rPr>
              <w:t xml:space="preserve">, </w:t>
            </w:r>
            <w:proofErr w:type="spellStart"/>
            <w:r w:rsidRPr="00AD44B8">
              <w:rPr>
                <w:rFonts w:ascii="Montserrat Light" w:hAnsi="Montserrat Light"/>
                <w:i/>
                <w:iCs/>
              </w:rPr>
              <w:t>în</w:t>
            </w:r>
            <w:proofErr w:type="spellEnd"/>
            <w:r w:rsidRPr="00AD44B8">
              <w:rPr>
                <w:rFonts w:ascii="Montserrat Light" w:hAnsi="Montserrat Light"/>
                <w:i/>
                <w:iCs/>
              </w:rPr>
              <w:t xml:space="preserve"> </w:t>
            </w:r>
            <w:proofErr w:type="spellStart"/>
            <w:r w:rsidRPr="00AD44B8">
              <w:rPr>
                <w:rFonts w:ascii="Montserrat Light" w:hAnsi="Montserrat Light"/>
                <w:i/>
                <w:iCs/>
              </w:rPr>
              <w:t>limita</w:t>
            </w:r>
            <w:proofErr w:type="spellEnd"/>
            <w:r w:rsidRPr="00AD44B8">
              <w:rPr>
                <w:rFonts w:ascii="Montserrat Light" w:hAnsi="Montserrat Light"/>
                <w:i/>
                <w:iCs/>
              </w:rPr>
              <w:t xml:space="preserve"> </w:t>
            </w:r>
            <w:proofErr w:type="spellStart"/>
            <w:r w:rsidRPr="00AD44B8">
              <w:rPr>
                <w:rFonts w:ascii="Montserrat Light" w:hAnsi="Montserrat Light"/>
                <w:i/>
                <w:iCs/>
              </w:rPr>
              <w:t>fondurilor</w:t>
            </w:r>
            <w:proofErr w:type="spellEnd"/>
            <w:r w:rsidRPr="00AD44B8">
              <w:rPr>
                <w:rFonts w:ascii="Montserrat Light" w:hAnsi="Montserrat Light"/>
                <w:i/>
                <w:iCs/>
              </w:rPr>
              <w:t xml:space="preserve"> </w:t>
            </w:r>
            <w:proofErr w:type="spellStart"/>
            <w:r w:rsidRPr="00AD44B8">
              <w:rPr>
                <w:rFonts w:ascii="Montserrat Light" w:hAnsi="Montserrat Light"/>
                <w:i/>
                <w:iCs/>
              </w:rPr>
              <w:t>cuprinse</w:t>
            </w:r>
            <w:proofErr w:type="spellEnd"/>
            <w:r w:rsidRPr="00AD44B8">
              <w:rPr>
                <w:rFonts w:ascii="Montserrat Light" w:hAnsi="Montserrat Light"/>
                <w:i/>
                <w:iCs/>
              </w:rPr>
              <w:t xml:space="preserve"> </w:t>
            </w:r>
            <w:proofErr w:type="spellStart"/>
            <w:r w:rsidRPr="00AD44B8">
              <w:rPr>
                <w:rFonts w:ascii="Montserrat Light" w:hAnsi="Montserrat Light"/>
                <w:i/>
                <w:iCs/>
              </w:rPr>
              <w:t>în</w:t>
            </w:r>
            <w:proofErr w:type="spellEnd"/>
            <w:r w:rsidRPr="00AD44B8">
              <w:rPr>
                <w:rFonts w:ascii="Montserrat Light" w:hAnsi="Montserrat Light"/>
                <w:i/>
                <w:iCs/>
              </w:rPr>
              <w:t xml:space="preserve"> </w:t>
            </w:r>
            <w:proofErr w:type="spellStart"/>
            <w:r w:rsidRPr="00AD44B8">
              <w:rPr>
                <w:rFonts w:ascii="Montserrat Light" w:hAnsi="Montserrat Light"/>
                <w:i/>
                <w:iCs/>
              </w:rPr>
              <w:t>proiectul</w:t>
            </w:r>
            <w:proofErr w:type="spellEnd"/>
            <w:r w:rsidRPr="00AD44B8">
              <w:rPr>
                <w:rFonts w:ascii="Montserrat Light" w:hAnsi="Montserrat Light"/>
                <w:i/>
                <w:iCs/>
              </w:rPr>
              <w:t xml:space="preserve"> de </w:t>
            </w:r>
            <w:proofErr w:type="spellStart"/>
            <w:r w:rsidRPr="00AD44B8">
              <w:rPr>
                <w:rFonts w:ascii="Montserrat Light" w:hAnsi="Montserrat Light"/>
                <w:i/>
                <w:iCs/>
              </w:rPr>
              <w:t>buget</w:t>
            </w:r>
            <w:proofErr w:type="spellEnd"/>
            <w:r w:rsidRPr="00AD44B8">
              <w:rPr>
                <w:rFonts w:ascii="Montserrat Light" w:hAnsi="Montserrat Light"/>
                <w:i/>
                <w:iCs/>
              </w:rPr>
              <w:t xml:space="preserve"> cu </w:t>
            </w:r>
            <w:proofErr w:type="spellStart"/>
            <w:r w:rsidRPr="00AD44B8">
              <w:rPr>
                <w:rFonts w:ascii="Montserrat Light" w:hAnsi="Montserrat Light"/>
                <w:i/>
                <w:iCs/>
              </w:rPr>
              <w:t>aceasta</w:t>
            </w:r>
            <w:proofErr w:type="spellEnd"/>
            <w:r w:rsidRPr="00AD44B8">
              <w:rPr>
                <w:rFonts w:ascii="Montserrat Light" w:hAnsi="Montserrat Light"/>
                <w:i/>
                <w:iCs/>
              </w:rPr>
              <w:t xml:space="preserve"> </w:t>
            </w:r>
            <w:proofErr w:type="spellStart"/>
            <w:r w:rsidRPr="00AD44B8">
              <w:rPr>
                <w:rFonts w:ascii="Montserrat Light" w:hAnsi="Montserrat Light"/>
                <w:i/>
                <w:iCs/>
              </w:rPr>
              <w:t>destinaţie</w:t>
            </w:r>
            <w:proofErr w:type="spellEnd"/>
            <w:r w:rsidRPr="00AD44B8">
              <w:rPr>
                <w:rFonts w:ascii="Montserrat Light" w:hAnsi="Montserrat Light"/>
                <w:i/>
                <w:iCs/>
              </w:rPr>
              <w:t xml:space="preserve">, </w:t>
            </w:r>
            <w:proofErr w:type="spellStart"/>
            <w:r w:rsidRPr="00AD44B8">
              <w:rPr>
                <w:rFonts w:ascii="Montserrat Light" w:hAnsi="Montserrat Light"/>
                <w:i/>
                <w:iCs/>
              </w:rPr>
              <w:t>asigurând</w:t>
            </w:r>
            <w:proofErr w:type="spellEnd"/>
            <w:r w:rsidRPr="00AD44B8">
              <w:rPr>
                <w:rFonts w:ascii="Montserrat Light" w:hAnsi="Montserrat Light"/>
                <w:i/>
                <w:iCs/>
              </w:rPr>
              <w:t xml:space="preserve"> </w:t>
            </w:r>
            <w:proofErr w:type="spellStart"/>
            <w:r w:rsidRPr="00AD44B8">
              <w:rPr>
                <w:rFonts w:ascii="Montserrat Light" w:hAnsi="Montserrat Light"/>
                <w:i/>
                <w:iCs/>
              </w:rPr>
              <w:t>totodată</w:t>
            </w:r>
            <w:proofErr w:type="spellEnd"/>
            <w:r w:rsidRPr="00AD44B8">
              <w:rPr>
                <w:rFonts w:ascii="Montserrat Light" w:hAnsi="Montserrat Light"/>
                <w:i/>
                <w:iCs/>
              </w:rPr>
              <w:t xml:space="preserve"> </w:t>
            </w:r>
            <w:proofErr w:type="spellStart"/>
            <w:r w:rsidRPr="00AD44B8">
              <w:rPr>
                <w:rFonts w:ascii="Montserrat Light" w:hAnsi="Montserrat Light"/>
                <w:i/>
                <w:iCs/>
              </w:rPr>
              <w:t>realizarea</w:t>
            </w:r>
            <w:proofErr w:type="spellEnd"/>
            <w:r w:rsidRPr="00AD44B8">
              <w:rPr>
                <w:rFonts w:ascii="Montserrat Light" w:hAnsi="Montserrat Light"/>
                <w:i/>
                <w:iCs/>
              </w:rPr>
              <w:t xml:space="preserve"> </w:t>
            </w:r>
            <w:proofErr w:type="spellStart"/>
            <w:r w:rsidRPr="00AD44B8">
              <w:rPr>
                <w:rFonts w:ascii="Montserrat Light" w:hAnsi="Montserrat Light"/>
                <w:i/>
                <w:iCs/>
              </w:rPr>
              <w:t>obiectivelor</w:t>
            </w:r>
            <w:proofErr w:type="spellEnd"/>
            <w:r w:rsidRPr="00AD44B8">
              <w:rPr>
                <w:rFonts w:ascii="Montserrat Light" w:hAnsi="Montserrat Light"/>
                <w:i/>
                <w:iCs/>
              </w:rPr>
              <w:t xml:space="preserve"> de </w:t>
            </w:r>
            <w:proofErr w:type="spellStart"/>
            <w:r w:rsidRPr="00AD44B8">
              <w:rPr>
                <w:rFonts w:ascii="Montserrat Light" w:hAnsi="Montserrat Light"/>
                <w:i/>
                <w:iCs/>
              </w:rPr>
              <w:t>investiţii</w:t>
            </w:r>
            <w:proofErr w:type="spellEnd"/>
            <w:r w:rsidRPr="00AD44B8">
              <w:rPr>
                <w:rFonts w:ascii="Montserrat Light" w:hAnsi="Montserrat Light"/>
                <w:i/>
                <w:iCs/>
              </w:rPr>
              <w:t xml:space="preserve"> </w:t>
            </w:r>
            <w:proofErr w:type="spellStart"/>
            <w:r w:rsidRPr="00AD44B8">
              <w:rPr>
                <w:rFonts w:ascii="Montserrat Light" w:hAnsi="Montserrat Light"/>
                <w:i/>
                <w:iCs/>
              </w:rPr>
              <w:t>în</w:t>
            </w:r>
            <w:proofErr w:type="spellEnd"/>
            <w:r w:rsidRPr="00AD44B8">
              <w:rPr>
                <w:rFonts w:ascii="Montserrat Light" w:hAnsi="Montserrat Light"/>
                <w:i/>
                <w:iCs/>
              </w:rPr>
              <w:t xml:space="preserve"> </w:t>
            </w:r>
            <w:proofErr w:type="spellStart"/>
            <w:r w:rsidRPr="00AD44B8">
              <w:rPr>
                <w:rFonts w:ascii="Montserrat Light" w:hAnsi="Montserrat Light"/>
                <w:i/>
                <w:iCs/>
              </w:rPr>
              <w:t>cadrul</w:t>
            </w:r>
            <w:proofErr w:type="spellEnd"/>
            <w:r w:rsidRPr="00AD44B8">
              <w:rPr>
                <w:rFonts w:ascii="Montserrat Light" w:hAnsi="Montserrat Light"/>
                <w:i/>
                <w:iCs/>
              </w:rPr>
              <w:t xml:space="preserve"> </w:t>
            </w:r>
            <w:proofErr w:type="spellStart"/>
            <w:r w:rsidRPr="00AD44B8">
              <w:rPr>
                <w:rFonts w:ascii="Montserrat Light" w:hAnsi="Montserrat Light"/>
                <w:i/>
                <w:iCs/>
              </w:rPr>
              <w:t>duratelor</w:t>
            </w:r>
            <w:proofErr w:type="spellEnd"/>
            <w:r w:rsidRPr="00AD44B8">
              <w:rPr>
                <w:rFonts w:ascii="Montserrat Light" w:hAnsi="Montserrat Light"/>
                <w:i/>
                <w:iCs/>
              </w:rPr>
              <w:t xml:space="preserve"> de </w:t>
            </w:r>
            <w:proofErr w:type="spellStart"/>
            <w:r w:rsidRPr="00AD44B8">
              <w:rPr>
                <w:rFonts w:ascii="Montserrat Light" w:hAnsi="Montserrat Light"/>
                <w:i/>
                <w:iCs/>
              </w:rPr>
              <w:t>execuţie</w:t>
            </w:r>
            <w:proofErr w:type="spellEnd"/>
            <w:r w:rsidRPr="00AD44B8">
              <w:rPr>
                <w:rFonts w:ascii="Montserrat Light" w:hAnsi="Montserrat Light"/>
                <w:i/>
                <w:iCs/>
              </w:rPr>
              <w:t xml:space="preserve"> </w:t>
            </w:r>
            <w:proofErr w:type="spellStart"/>
            <w:r w:rsidRPr="00AD44B8">
              <w:rPr>
                <w:rFonts w:ascii="Montserrat Light" w:hAnsi="Montserrat Light"/>
                <w:i/>
                <w:iCs/>
              </w:rPr>
              <w:t>aprobate</w:t>
            </w:r>
            <w:proofErr w:type="spellEnd"/>
            <w:r w:rsidRPr="00AD44B8">
              <w:rPr>
                <w:rFonts w:ascii="Montserrat Light" w:hAnsi="Montserrat Light"/>
                <w:i/>
                <w:iCs/>
              </w:rPr>
              <w:t>.</w:t>
            </w:r>
          </w:p>
          <w:p w14:paraId="1888BFD2" w14:textId="77777777" w:rsidR="00674BDB" w:rsidRPr="00AD44B8" w:rsidRDefault="00674BDB" w:rsidP="005C6FA9">
            <w:pPr>
              <w:tabs>
                <w:tab w:val="left" w:pos="3456"/>
              </w:tabs>
              <w:jc w:val="both"/>
              <w:rPr>
                <w:rFonts w:ascii="Montserrat Light" w:hAnsi="Montserrat Light" w:cs="Calibri Light"/>
                <w:i/>
                <w:noProof/>
                <w:color w:val="C00000"/>
                <w:shd w:val="clear" w:color="auto" w:fill="FFFFFF"/>
              </w:rPr>
            </w:pPr>
          </w:p>
          <w:p w14:paraId="51339582" w14:textId="77777777" w:rsidR="00674BDB" w:rsidRPr="00AD44B8" w:rsidRDefault="00674BDB" w:rsidP="005C6FA9">
            <w:pPr>
              <w:tabs>
                <w:tab w:val="left" w:pos="3456"/>
              </w:tabs>
              <w:spacing w:after="40"/>
              <w:jc w:val="both"/>
              <w:rPr>
                <w:rFonts w:ascii="Montserrat Light" w:hAnsi="Montserrat Light"/>
              </w:rPr>
            </w:pPr>
            <w:r w:rsidRPr="00AD44B8">
              <w:rPr>
                <w:rFonts w:ascii="Montserrat Light" w:hAnsi="Montserrat Light"/>
              </w:rPr>
              <w:t xml:space="preserve">De </w:t>
            </w:r>
            <w:proofErr w:type="spellStart"/>
            <w:r w:rsidRPr="00AD44B8">
              <w:rPr>
                <w:rFonts w:ascii="Montserrat Light" w:hAnsi="Montserrat Light"/>
              </w:rPr>
              <w:t>asemenea</w:t>
            </w:r>
            <w:proofErr w:type="spellEnd"/>
            <w:r w:rsidRPr="00AD44B8">
              <w:rPr>
                <w:rFonts w:ascii="Montserrat Light" w:hAnsi="Montserrat Light"/>
              </w:rPr>
              <w:t xml:space="preserve"> au </w:t>
            </w:r>
            <w:proofErr w:type="spellStart"/>
            <w:r w:rsidRPr="00AD44B8">
              <w:rPr>
                <w:rFonts w:ascii="Montserrat Light" w:hAnsi="Montserrat Light"/>
              </w:rPr>
              <w:t>fost</w:t>
            </w:r>
            <w:proofErr w:type="spellEnd"/>
            <w:r w:rsidRPr="00AD44B8">
              <w:rPr>
                <w:rFonts w:ascii="Montserrat Light" w:hAnsi="Montserrat Light"/>
              </w:rPr>
              <w:t xml:space="preserve"> </w:t>
            </w:r>
            <w:proofErr w:type="spellStart"/>
            <w:r w:rsidRPr="00AD44B8">
              <w:rPr>
                <w:rFonts w:ascii="Montserrat Light" w:hAnsi="Montserrat Light"/>
              </w:rPr>
              <w:t>analizate</w:t>
            </w:r>
            <w:proofErr w:type="spellEnd"/>
            <w:r w:rsidRPr="00AD44B8">
              <w:rPr>
                <w:rFonts w:ascii="Montserrat Light" w:hAnsi="Montserrat Light"/>
              </w:rPr>
              <w:t xml:space="preserve">, </w:t>
            </w:r>
            <w:proofErr w:type="spellStart"/>
            <w:r w:rsidRPr="00AD44B8">
              <w:rPr>
                <w:rFonts w:ascii="Montserrat Light" w:hAnsi="Montserrat Light"/>
              </w:rPr>
              <w:t>în</w:t>
            </w:r>
            <w:proofErr w:type="spellEnd"/>
            <w:r w:rsidRPr="00AD44B8">
              <w:rPr>
                <w:rFonts w:ascii="Montserrat Light" w:hAnsi="Montserrat Light"/>
              </w:rPr>
              <w:t xml:space="preserve"> </w:t>
            </w:r>
            <w:proofErr w:type="spellStart"/>
            <w:r w:rsidRPr="00AD44B8">
              <w:rPr>
                <w:rFonts w:ascii="Montserrat Light" w:hAnsi="Montserrat Light"/>
              </w:rPr>
              <w:t>limita</w:t>
            </w:r>
            <w:proofErr w:type="spellEnd"/>
            <w:r w:rsidRPr="00AD44B8">
              <w:rPr>
                <w:rFonts w:ascii="Montserrat Light" w:hAnsi="Montserrat Light"/>
              </w:rPr>
              <w:t xml:space="preserve"> </w:t>
            </w:r>
            <w:proofErr w:type="spellStart"/>
            <w:r w:rsidRPr="00AD44B8">
              <w:rPr>
                <w:rFonts w:ascii="Montserrat Light" w:hAnsi="Montserrat Light"/>
              </w:rPr>
              <w:t>competențelor</w:t>
            </w:r>
            <w:proofErr w:type="spellEnd"/>
            <w:r w:rsidRPr="00AD44B8">
              <w:rPr>
                <w:rFonts w:ascii="Montserrat Light" w:hAnsi="Montserrat Light"/>
              </w:rPr>
              <w:t xml:space="preserve"> </w:t>
            </w:r>
            <w:proofErr w:type="spellStart"/>
            <w:r w:rsidRPr="00AD44B8">
              <w:rPr>
                <w:rFonts w:ascii="Montserrat Light" w:hAnsi="Montserrat Light"/>
              </w:rPr>
              <w:t>compartimentului</w:t>
            </w:r>
            <w:proofErr w:type="spellEnd"/>
            <w:r w:rsidRPr="00AD44B8">
              <w:rPr>
                <w:rFonts w:ascii="Montserrat Light" w:hAnsi="Montserrat Light"/>
              </w:rPr>
              <w:t xml:space="preserve"> de resort, </w:t>
            </w:r>
            <w:proofErr w:type="spellStart"/>
            <w:r w:rsidRPr="00AD44B8">
              <w:rPr>
                <w:rFonts w:ascii="Montserrat Light" w:hAnsi="Montserrat Light"/>
              </w:rPr>
              <w:t>și</w:t>
            </w:r>
            <w:proofErr w:type="spellEnd"/>
            <w:r w:rsidRPr="00AD44B8">
              <w:rPr>
                <w:rFonts w:ascii="Montserrat Light" w:hAnsi="Montserrat Light"/>
              </w:rPr>
              <w:t xml:space="preserve"> </w:t>
            </w:r>
            <w:proofErr w:type="spellStart"/>
            <w:r w:rsidRPr="00AD44B8">
              <w:rPr>
                <w:rFonts w:ascii="Montserrat Light" w:hAnsi="Montserrat Light"/>
              </w:rPr>
              <w:t>celelalte</w:t>
            </w:r>
            <w:proofErr w:type="spellEnd"/>
            <w:r w:rsidRPr="00AD44B8">
              <w:rPr>
                <w:rFonts w:ascii="Montserrat Light" w:hAnsi="Montserrat Light"/>
              </w:rPr>
              <w:t xml:space="preserve"> </w:t>
            </w:r>
            <w:proofErr w:type="spellStart"/>
            <w:r w:rsidRPr="00AD44B8">
              <w:rPr>
                <w:rFonts w:ascii="Montserrat Light" w:hAnsi="Montserrat Light"/>
              </w:rPr>
              <w:t>temeiuri</w:t>
            </w:r>
            <w:proofErr w:type="spellEnd"/>
            <w:r w:rsidRPr="00AD44B8">
              <w:rPr>
                <w:rFonts w:ascii="Montserrat Light" w:hAnsi="Montserrat Light"/>
              </w:rPr>
              <w:t xml:space="preserve"> </w:t>
            </w:r>
            <w:proofErr w:type="spellStart"/>
            <w:r w:rsidRPr="00AD44B8">
              <w:rPr>
                <w:rFonts w:ascii="Montserrat Light" w:hAnsi="Montserrat Light"/>
              </w:rPr>
              <w:t>legale</w:t>
            </w:r>
            <w:proofErr w:type="spellEnd"/>
            <w:r w:rsidRPr="00AD44B8">
              <w:rPr>
                <w:rFonts w:ascii="Montserrat Light" w:hAnsi="Montserrat Light"/>
              </w:rPr>
              <w:t xml:space="preserve"> invocate </w:t>
            </w:r>
            <w:proofErr w:type="spellStart"/>
            <w:r w:rsidRPr="00AD44B8">
              <w:rPr>
                <w:rFonts w:ascii="Montserrat Light" w:hAnsi="Montserrat Light"/>
              </w:rPr>
              <w:t>în</w:t>
            </w:r>
            <w:proofErr w:type="spellEnd"/>
            <w:r w:rsidRPr="00AD44B8">
              <w:rPr>
                <w:rFonts w:ascii="Montserrat Light" w:hAnsi="Montserrat Light"/>
              </w:rPr>
              <w:t xml:space="preserve"> </w:t>
            </w:r>
            <w:proofErr w:type="spellStart"/>
            <w:r w:rsidRPr="00AD44B8">
              <w:rPr>
                <w:rFonts w:ascii="Montserrat Light" w:hAnsi="Montserrat Light"/>
              </w:rPr>
              <w:t>susținerea</w:t>
            </w:r>
            <w:proofErr w:type="spellEnd"/>
            <w:r w:rsidRPr="00AD44B8">
              <w:rPr>
                <w:rFonts w:ascii="Montserrat Light" w:hAnsi="Montserrat Light"/>
              </w:rPr>
              <w:t xml:space="preserve"> </w:t>
            </w:r>
            <w:proofErr w:type="spellStart"/>
            <w:r w:rsidRPr="00AD44B8">
              <w:rPr>
                <w:rFonts w:ascii="Montserrat Light" w:hAnsi="Montserrat Light"/>
              </w:rPr>
              <w:t>proiectului</w:t>
            </w:r>
            <w:proofErr w:type="spellEnd"/>
            <w:r w:rsidRPr="00AD44B8">
              <w:rPr>
                <w:rFonts w:ascii="Montserrat Light" w:hAnsi="Montserrat Light"/>
              </w:rPr>
              <w:t xml:space="preserve"> de </w:t>
            </w:r>
            <w:proofErr w:type="spellStart"/>
            <w:r w:rsidRPr="00AD44B8">
              <w:rPr>
                <w:rFonts w:ascii="Montserrat Light" w:hAnsi="Montserrat Light"/>
              </w:rPr>
              <w:t>hotărâre</w:t>
            </w:r>
            <w:proofErr w:type="spellEnd"/>
            <w:r w:rsidRPr="00AD44B8">
              <w:rPr>
                <w:rFonts w:ascii="Montserrat Light" w:hAnsi="Montserrat Light"/>
              </w:rPr>
              <w:t>.</w:t>
            </w:r>
          </w:p>
        </w:tc>
      </w:tr>
      <w:tr w:rsidR="00674BDB" w:rsidRPr="00AD44B8" w14:paraId="381857AE" w14:textId="77777777" w:rsidTr="005C6FA9">
        <w:tc>
          <w:tcPr>
            <w:tcW w:w="9493" w:type="dxa"/>
            <w:gridSpan w:val="4"/>
          </w:tcPr>
          <w:p w14:paraId="44B392ED" w14:textId="77777777" w:rsidR="00674BDB" w:rsidRPr="00AD44B8" w:rsidRDefault="00674BDB" w:rsidP="005C6FA9">
            <w:pPr>
              <w:tabs>
                <w:tab w:val="left" w:pos="3456"/>
              </w:tabs>
              <w:jc w:val="both"/>
              <w:rPr>
                <w:rFonts w:ascii="Montserrat Light" w:hAnsi="Montserrat Light"/>
                <w:b/>
                <w:bCs/>
                <w:iCs/>
              </w:rPr>
            </w:pPr>
            <w:proofErr w:type="spellStart"/>
            <w:r w:rsidRPr="00AD44B8">
              <w:rPr>
                <w:rFonts w:ascii="Montserrat Light" w:hAnsi="Montserrat Light"/>
                <w:b/>
                <w:bCs/>
                <w:iCs/>
              </w:rPr>
              <w:t>Secțiunea</w:t>
            </w:r>
            <w:proofErr w:type="spellEnd"/>
            <w:r w:rsidRPr="00AD44B8">
              <w:rPr>
                <w:rFonts w:ascii="Montserrat Light" w:hAnsi="Montserrat Light"/>
                <w:b/>
                <w:bCs/>
                <w:iCs/>
              </w:rPr>
              <w:t xml:space="preserve"> a 2-a - </w:t>
            </w:r>
            <w:proofErr w:type="spellStart"/>
            <w:r w:rsidRPr="00AD44B8">
              <w:rPr>
                <w:rFonts w:ascii="Montserrat Light" w:hAnsi="Montserrat Light"/>
                <w:b/>
                <w:bCs/>
                <w:iCs/>
              </w:rPr>
              <w:t>Fundamentare</w:t>
            </w:r>
            <w:proofErr w:type="spellEnd"/>
            <w:r w:rsidRPr="00AD44B8">
              <w:rPr>
                <w:rFonts w:ascii="Montserrat Light" w:hAnsi="Montserrat Light"/>
                <w:b/>
                <w:bCs/>
                <w:iCs/>
              </w:rPr>
              <w:t xml:space="preserve"> </w:t>
            </w:r>
            <w:proofErr w:type="spellStart"/>
            <w:r w:rsidRPr="00AD44B8">
              <w:rPr>
                <w:rFonts w:ascii="Montserrat Light" w:hAnsi="Montserrat Light"/>
                <w:b/>
                <w:bCs/>
                <w:iCs/>
              </w:rPr>
              <w:t>tehnică</w:t>
            </w:r>
            <w:proofErr w:type="spellEnd"/>
            <w:r w:rsidRPr="00AD44B8">
              <w:rPr>
                <w:rFonts w:ascii="Montserrat Light" w:hAnsi="Montserrat Light"/>
                <w:b/>
                <w:bCs/>
                <w:iCs/>
              </w:rPr>
              <w:t xml:space="preserve">, </w:t>
            </w:r>
            <w:proofErr w:type="spellStart"/>
            <w:r w:rsidRPr="00AD44B8">
              <w:rPr>
                <w:rFonts w:ascii="Montserrat Light" w:hAnsi="Montserrat Light"/>
                <w:b/>
                <w:bCs/>
                <w:iCs/>
              </w:rPr>
              <w:t>respectiv</w:t>
            </w:r>
            <w:proofErr w:type="spellEnd"/>
            <w:r w:rsidRPr="00AD44B8">
              <w:rPr>
                <w:rFonts w:ascii="Montserrat Light" w:hAnsi="Montserrat Light"/>
                <w:b/>
                <w:bCs/>
                <w:iCs/>
              </w:rPr>
              <w:t xml:space="preserve"> </w:t>
            </w:r>
            <w:proofErr w:type="spellStart"/>
            <w:r w:rsidRPr="00AD44B8">
              <w:rPr>
                <w:rFonts w:ascii="Montserrat Light" w:hAnsi="Montserrat Light"/>
                <w:b/>
                <w:bCs/>
                <w:iCs/>
              </w:rPr>
              <w:t>cerințele</w:t>
            </w:r>
            <w:proofErr w:type="spellEnd"/>
            <w:r w:rsidRPr="00AD44B8">
              <w:rPr>
                <w:rFonts w:ascii="Montserrat Light" w:hAnsi="Montserrat Light"/>
                <w:b/>
                <w:bCs/>
                <w:iCs/>
              </w:rPr>
              <w:t xml:space="preserve"> de </w:t>
            </w:r>
            <w:proofErr w:type="spellStart"/>
            <w:r w:rsidRPr="00AD44B8">
              <w:rPr>
                <w:rFonts w:ascii="Montserrat Light" w:hAnsi="Montserrat Light"/>
                <w:b/>
                <w:bCs/>
                <w:iCs/>
              </w:rPr>
              <w:t>natură</w:t>
            </w:r>
            <w:proofErr w:type="spellEnd"/>
            <w:r w:rsidRPr="00AD44B8">
              <w:rPr>
                <w:rFonts w:ascii="Montserrat Light" w:hAnsi="Montserrat Light"/>
                <w:b/>
                <w:bCs/>
                <w:iCs/>
              </w:rPr>
              <w:t xml:space="preserve"> </w:t>
            </w:r>
            <w:proofErr w:type="spellStart"/>
            <w:r w:rsidRPr="00AD44B8">
              <w:rPr>
                <w:rFonts w:ascii="Montserrat Light" w:hAnsi="Montserrat Light"/>
                <w:b/>
                <w:bCs/>
                <w:iCs/>
              </w:rPr>
              <w:t>tehnică</w:t>
            </w:r>
            <w:proofErr w:type="spellEnd"/>
            <w:r w:rsidRPr="00AD44B8">
              <w:rPr>
                <w:rFonts w:ascii="Montserrat Light" w:hAnsi="Montserrat Light"/>
                <w:b/>
                <w:bCs/>
                <w:iCs/>
              </w:rPr>
              <w:t xml:space="preserve">, </w:t>
            </w:r>
            <w:proofErr w:type="spellStart"/>
            <w:r w:rsidRPr="00AD44B8">
              <w:rPr>
                <w:rFonts w:ascii="Montserrat Light" w:hAnsi="Montserrat Light"/>
                <w:b/>
                <w:bCs/>
                <w:iCs/>
              </w:rPr>
              <w:t>economică</w:t>
            </w:r>
            <w:proofErr w:type="spellEnd"/>
            <w:r w:rsidRPr="00AD44B8">
              <w:rPr>
                <w:rFonts w:ascii="Montserrat Light" w:hAnsi="Montserrat Light"/>
                <w:b/>
                <w:bCs/>
                <w:iCs/>
              </w:rPr>
              <w:t xml:space="preserve">, </w:t>
            </w:r>
            <w:proofErr w:type="spellStart"/>
            <w:r w:rsidRPr="00AD44B8">
              <w:rPr>
                <w:rFonts w:ascii="Montserrat Light" w:hAnsi="Montserrat Light"/>
                <w:b/>
                <w:bCs/>
                <w:iCs/>
              </w:rPr>
              <w:t>juridică</w:t>
            </w:r>
            <w:proofErr w:type="spellEnd"/>
            <w:r w:rsidRPr="00AD44B8">
              <w:rPr>
                <w:rFonts w:ascii="Montserrat Light" w:hAnsi="Montserrat Light"/>
                <w:b/>
                <w:bCs/>
                <w:iCs/>
              </w:rPr>
              <w:t xml:space="preserve">, </w:t>
            </w:r>
            <w:proofErr w:type="spellStart"/>
            <w:r w:rsidRPr="00AD44B8">
              <w:rPr>
                <w:rFonts w:ascii="Montserrat Light" w:hAnsi="Montserrat Light"/>
                <w:b/>
                <w:bCs/>
                <w:iCs/>
              </w:rPr>
              <w:t>posibilități</w:t>
            </w:r>
            <w:proofErr w:type="spellEnd"/>
            <w:r w:rsidRPr="00AD44B8">
              <w:rPr>
                <w:rFonts w:ascii="Montserrat Light" w:hAnsi="Montserrat Light"/>
                <w:b/>
                <w:bCs/>
                <w:iCs/>
              </w:rPr>
              <w:t xml:space="preserve"> de </w:t>
            </w:r>
            <w:proofErr w:type="spellStart"/>
            <w:r w:rsidRPr="00AD44B8">
              <w:rPr>
                <w:rFonts w:ascii="Montserrat Light" w:hAnsi="Montserrat Light"/>
                <w:b/>
                <w:bCs/>
                <w:iCs/>
              </w:rPr>
              <w:t>realizare</w:t>
            </w:r>
            <w:proofErr w:type="spellEnd"/>
            <w:r w:rsidRPr="00AD44B8">
              <w:rPr>
                <w:rFonts w:ascii="Montserrat Light" w:hAnsi="Montserrat Light"/>
                <w:b/>
                <w:bCs/>
                <w:iCs/>
              </w:rPr>
              <w:t xml:space="preserve"> </w:t>
            </w:r>
            <w:proofErr w:type="spellStart"/>
            <w:r w:rsidRPr="00AD44B8">
              <w:rPr>
                <w:rFonts w:ascii="Montserrat Light" w:hAnsi="Montserrat Light"/>
                <w:b/>
                <w:bCs/>
                <w:iCs/>
              </w:rPr>
              <w:t>în</w:t>
            </w:r>
            <w:proofErr w:type="spellEnd"/>
            <w:r w:rsidRPr="00AD44B8">
              <w:rPr>
                <w:rFonts w:ascii="Montserrat Light" w:hAnsi="Montserrat Light"/>
                <w:b/>
                <w:bCs/>
                <w:iCs/>
              </w:rPr>
              <w:t xml:space="preserve"> </w:t>
            </w:r>
            <w:proofErr w:type="spellStart"/>
            <w:r w:rsidRPr="00AD44B8">
              <w:rPr>
                <w:rFonts w:ascii="Montserrat Light" w:hAnsi="Montserrat Light"/>
                <w:b/>
                <w:bCs/>
                <w:iCs/>
              </w:rPr>
              <w:t>condiții</w:t>
            </w:r>
            <w:proofErr w:type="spellEnd"/>
            <w:r w:rsidRPr="00AD44B8">
              <w:rPr>
                <w:rFonts w:ascii="Montserrat Light" w:hAnsi="Montserrat Light"/>
                <w:b/>
                <w:bCs/>
                <w:iCs/>
              </w:rPr>
              <w:t xml:space="preserve"> de </w:t>
            </w:r>
            <w:proofErr w:type="spellStart"/>
            <w:r w:rsidRPr="00AD44B8">
              <w:rPr>
                <w:rFonts w:ascii="Montserrat Light" w:hAnsi="Montserrat Light"/>
                <w:b/>
                <w:bCs/>
                <w:iCs/>
              </w:rPr>
              <w:t>utilitate</w:t>
            </w:r>
            <w:proofErr w:type="spellEnd"/>
            <w:r w:rsidRPr="00AD44B8">
              <w:rPr>
                <w:rFonts w:ascii="Montserrat Light" w:hAnsi="Montserrat Light"/>
                <w:b/>
                <w:bCs/>
                <w:iCs/>
              </w:rPr>
              <w:t xml:space="preserve">, </w:t>
            </w:r>
            <w:proofErr w:type="spellStart"/>
            <w:r w:rsidRPr="00AD44B8">
              <w:rPr>
                <w:rFonts w:ascii="Montserrat Light" w:hAnsi="Montserrat Light"/>
                <w:b/>
                <w:bCs/>
                <w:iCs/>
              </w:rPr>
              <w:t>legalitate</w:t>
            </w:r>
            <w:proofErr w:type="spellEnd"/>
            <w:r w:rsidRPr="00AD44B8">
              <w:rPr>
                <w:rFonts w:ascii="Montserrat Light" w:hAnsi="Montserrat Light"/>
                <w:b/>
                <w:bCs/>
                <w:iCs/>
              </w:rPr>
              <w:t xml:space="preserve">, </w:t>
            </w:r>
            <w:proofErr w:type="spellStart"/>
            <w:r w:rsidRPr="00AD44B8">
              <w:rPr>
                <w:rFonts w:ascii="Montserrat Light" w:hAnsi="Montserrat Light"/>
                <w:b/>
                <w:bCs/>
                <w:iCs/>
              </w:rPr>
              <w:t>regularitate</w:t>
            </w:r>
            <w:proofErr w:type="spellEnd"/>
            <w:r w:rsidRPr="00AD44B8">
              <w:rPr>
                <w:rFonts w:ascii="Montserrat Light" w:hAnsi="Montserrat Light"/>
                <w:b/>
                <w:bCs/>
                <w:iCs/>
              </w:rPr>
              <w:t xml:space="preserve">, </w:t>
            </w:r>
            <w:proofErr w:type="spellStart"/>
            <w:r w:rsidRPr="00AD44B8">
              <w:rPr>
                <w:rFonts w:ascii="Montserrat Light" w:hAnsi="Montserrat Light"/>
                <w:b/>
                <w:bCs/>
                <w:iCs/>
              </w:rPr>
              <w:t>eficiență</w:t>
            </w:r>
            <w:proofErr w:type="spellEnd"/>
            <w:r w:rsidRPr="00AD44B8">
              <w:rPr>
                <w:rFonts w:ascii="Montserrat Light" w:hAnsi="Montserrat Light"/>
                <w:b/>
                <w:bCs/>
                <w:iCs/>
              </w:rPr>
              <w:t xml:space="preserve">, </w:t>
            </w:r>
            <w:proofErr w:type="spellStart"/>
            <w:r w:rsidRPr="00AD44B8">
              <w:rPr>
                <w:rFonts w:ascii="Montserrat Light" w:hAnsi="Montserrat Light"/>
                <w:b/>
                <w:bCs/>
                <w:iCs/>
              </w:rPr>
              <w:t>eficacitate</w:t>
            </w:r>
            <w:proofErr w:type="spellEnd"/>
            <w:r w:rsidRPr="00AD44B8">
              <w:rPr>
                <w:rFonts w:ascii="Montserrat Light" w:hAnsi="Montserrat Light"/>
                <w:b/>
                <w:bCs/>
                <w:iCs/>
              </w:rPr>
              <w:t xml:space="preserve"> </w:t>
            </w:r>
            <w:proofErr w:type="spellStart"/>
            <w:r w:rsidRPr="00AD44B8">
              <w:rPr>
                <w:rFonts w:ascii="Montserrat Light" w:hAnsi="Montserrat Light"/>
                <w:b/>
                <w:bCs/>
                <w:iCs/>
              </w:rPr>
              <w:t>și</w:t>
            </w:r>
            <w:proofErr w:type="spellEnd"/>
            <w:r w:rsidRPr="00AD44B8">
              <w:rPr>
                <w:rFonts w:ascii="Montserrat Light" w:hAnsi="Montserrat Light"/>
                <w:b/>
                <w:bCs/>
                <w:iCs/>
              </w:rPr>
              <w:t xml:space="preserve"> </w:t>
            </w:r>
            <w:proofErr w:type="spellStart"/>
            <w:r w:rsidRPr="00AD44B8">
              <w:rPr>
                <w:rFonts w:ascii="Montserrat Light" w:hAnsi="Montserrat Light"/>
                <w:b/>
                <w:bCs/>
                <w:iCs/>
              </w:rPr>
              <w:t>economicitate</w:t>
            </w:r>
            <w:proofErr w:type="spellEnd"/>
            <w:r w:rsidRPr="00AD44B8">
              <w:rPr>
                <w:rFonts w:ascii="Montserrat Light" w:hAnsi="Montserrat Light"/>
                <w:b/>
                <w:bCs/>
                <w:iCs/>
              </w:rPr>
              <w:t xml:space="preserve">: </w:t>
            </w:r>
          </w:p>
        </w:tc>
      </w:tr>
      <w:tr w:rsidR="00917FE4" w:rsidRPr="00AD44B8" w14:paraId="43BA2FC8" w14:textId="77777777" w:rsidTr="005C6FA9">
        <w:tc>
          <w:tcPr>
            <w:tcW w:w="9493" w:type="dxa"/>
            <w:gridSpan w:val="4"/>
          </w:tcPr>
          <w:p w14:paraId="654EBB4D" w14:textId="608823CB" w:rsidR="00917FE4" w:rsidRPr="00AD44B8" w:rsidRDefault="00917FE4" w:rsidP="00917FE4">
            <w:pPr>
              <w:autoSpaceDE w:val="0"/>
              <w:autoSpaceDN w:val="0"/>
              <w:adjustRightInd w:val="0"/>
              <w:jc w:val="both"/>
              <w:rPr>
                <w:rFonts w:ascii="Montserrat Light" w:hAnsi="Montserrat Light" w:cs="Times New Roman"/>
                <w:lang w:val="ro-RO"/>
              </w:rPr>
            </w:pPr>
            <w:r w:rsidRPr="00AD44B8">
              <w:rPr>
                <w:rFonts w:ascii="Montserrat Light" w:hAnsi="Montserrat Light" w:cs="Times New Roman"/>
                <w:lang w:val="ro-RO"/>
              </w:rPr>
              <w:t xml:space="preserve">Necesitatea </w:t>
            </w:r>
            <w:r w:rsidR="004F601B" w:rsidRPr="00AD44B8">
              <w:rPr>
                <w:rFonts w:ascii="Montserrat Light" w:hAnsi="Montserrat Light" w:cs="Times New Roman"/>
                <w:lang w:val="ro-RO"/>
              </w:rPr>
              <w:t xml:space="preserve">modificării </w:t>
            </w:r>
            <w:r w:rsidR="00553DEB" w:rsidRPr="00AD44B8">
              <w:rPr>
                <w:rFonts w:ascii="Montserrat Light" w:hAnsi="Montserrat Light" w:cs="Times New Roman"/>
                <w:lang w:val="ro-RO"/>
              </w:rPr>
              <w:t xml:space="preserve"> </w:t>
            </w:r>
            <w:r w:rsidRPr="00AD44B8">
              <w:rPr>
                <w:rFonts w:ascii="Montserrat Light" w:hAnsi="Montserrat Light" w:cs="Times New Roman"/>
                <w:lang w:val="ro-RO"/>
              </w:rPr>
              <w:t xml:space="preserve"> </w:t>
            </w:r>
            <w:proofErr w:type="spellStart"/>
            <w:r w:rsidRPr="00AD44B8">
              <w:rPr>
                <w:rFonts w:ascii="Montserrat Light" w:hAnsi="Montserrat Light" w:cs="Times New Roman"/>
              </w:rPr>
              <w:t>Hotărârii</w:t>
            </w:r>
            <w:proofErr w:type="spellEnd"/>
            <w:r w:rsidRPr="00AD44B8">
              <w:rPr>
                <w:rFonts w:ascii="Montserrat Light" w:hAnsi="Montserrat Light" w:cs="Times New Roman"/>
              </w:rPr>
              <w:t xml:space="preserve"> </w:t>
            </w:r>
            <w:proofErr w:type="spellStart"/>
            <w:r w:rsidRPr="00AD44B8">
              <w:rPr>
                <w:rFonts w:ascii="Montserrat Light" w:hAnsi="Montserrat Light" w:cs="Times New Roman"/>
              </w:rPr>
              <w:t>Consiliului</w:t>
            </w:r>
            <w:proofErr w:type="spellEnd"/>
            <w:r w:rsidRPr="00AD44B8">
              <w:rPr>
                <w:rFonts w:ascii="Montserrat Light" w:hAnsi="Montserrat Light" w:cs="Times New Roman"/>
              </w:rPr>
              <w:t xml:space="preserve"> </w:t>
            </w:r>
            <w:proofErr w:type="spellStart"/>
            <w:r w:rsidRPr="00AD44B8">
              <w:rPr>
                <w:rFonts w:ascii="Montserrat Light" w:hAnsi="Montserrat Light" w:cs="Times New Roman"/>
              </w:rPr>
              <w:t>Județean</w:t>
            </w:r>
            <w:proofErr w:type="spellEnd"/>
            <w:r w:rsidRPr="00AD44B8">
              <w:rPr>
                <w:rFonts w:ascii="Montserrat Light" w:hAnsi="Montserrat Light" w:cs="Times New Roman"/>
              </w:rPr>
              <w:t xml:space="preserve"> Cluj nr. </w:t>
            </w:r>
            <w:r w:rsidR="004F601B" w:rsidRPr="00AD44B8">
              <w:rPr>
                <w:rFonts w:ascii="Montserrat Light" w:hAnsi="Montserrat Light" w:cs="Times New Roman"/>
              </w:rPr>
              <w:t xml:space="preserve">148/ 31 </w:t>
            </w:r>
            <w:proofErr w:type="spellStart"/>
            <w:r w:rsidR="004F601B" w:rsidRPr="00AD44B8">
              <w:rPr>
                <w:rFonts w:ascii="Montserrat Light" w:hAnsi="Montserrat Light" w:cs="Times New Roman"/>
              </w:rPr>
              <w:t>iulie</w:t>
            </w:r>
            <w:proofErr w:type="spellEnd"/>
            <w:r w:rsidR="004F601B" w:rsidRPr="00AD44B8">
              <w:rPr>
                <w:rFonts w:ascii="Montserrat Light" w:hAnsi="Montserrat Light" w:cs="Times New Roman"/>
              </w:rPr>
              <w:t xml:space="preserve"> </w:t>
            </w:r>
            <w:proofErr w:type="gramStart"/>
            <w:r w:rsidR="004F601B" w:rsidRPr="00AD44B8">
              <w:rPr>
                <w:rFonts w:ascii="Montserrat Light" w:hAnsi="Montserrat Light" w:cs="Times New Roman"/>
              </w:rPr>
              <w:t xml:space="preserve">2023 </w:t>
            </w:r>
            <w:r w:rsidRPr="00AD44B8">
              <w:rPr>
                <w:rFonts w:ascii="Montserrat Light" w:hAnsi="Montserrat Light" w:cs="Times New Roman"/>
              </w:rPr>
              <w:t xml:space="preserve"> </w:t>
            </w:r>
            <w:r w:rsidRPr="00AD44B8">
              <w:rPr>
                <w:rFonts w:ascii="Montserrat Light" w:hAnsi="Montserrat Light" w:cs="Times New Roman"/>
                <w:lang w:val="ro-RO"/>
              </w:rPr>
              <w:t>p</w:t>
            </w:r>
            <w:r w:rsidR="00553DEB" w:rsidRPr="00AD44B8">
              <w:rPr>
                <w:rFonts w:ascii="Montserrat Light" w:hAnsi="Montserrat Light" w:cs="Times New Roman"/>
                <w:lang w:val="ro-RO"/>
              </w:rPr>
              <w:t>r</w:t>
            </w:r>
            <w:r w:rsidRPr="00AD44B8">
              <w:rPr>
                <w:rFonts w:ascii="Montserrat Light" w:hAnsi="Montserrat Light" w:cs="Times New Roman"/>
                <w:lang w:val="ro-RO"/>
              </w:rPr>
              <w:t>ivind</w:t>
            </w:r>
            <w:proofErr w:type="gramEnd"/>
            <w:r w:rsidRPr="00AD44B8">
              <w:rPr>
                <w:rFonts w:ascii="Montserrat Light" w:hAnsi="Montserrat Light" w:cs="Times New Roman"/>
                <w:lang w:val="ro-RO"/>
              </w:rPr>
              <w:t xml:space="preserve"> aprobarea indicatorilor tehnico-economici ai obiectivului de investiții </w:t>
            </w:r>
            <w:r w:rsidRPr="00AD44B8">
              <w:rPr>
                <w:rFonts w:ascii="Montserrat Light" w:hAnsi="Montserrat Light" w:cs="Times New Roman"/>
                <w:iCs/>
                <w:lang w:val="ro-RO"/>
              </w:rPr>
              <w:t>„Reabilitarea termică și eficientizarea energetică a Spitalului Clinic de Boli Infecțioase Cluj-Napoca”</w:t>
            </w:r>
            <w:r w:rsidRPr="00AD44B8">
              <w:rPr>
                <w:rFonts w:ascii="Montserrat Light" w:hAnsi="Montserrat Light" w:cs="Times New Roman"/>
                <w:lang w:val="ro-RO"/>
              </w:rPr>
              <w:t xml:space="preserve"> se impune având în vedere următoarele aspecte:</w:t>
            </w:r>
          </w:p>
          <w:p w14:paraId="2FFB8FE8" w14:textId="77777777" w:rsidR="00044D05" w:rsidRPr="00AD44B8" w:rsidRDefault="00044D05" w:rsidP="00044D05">
            <w:pPr>
              <w:tabs>
                <w:tab w:val="left" w:pos="720"/>
              </w:tabs>
              <w:jc w:val="both"/>
              <w:rPr>
                <w:rFonts w:ascii="Montserrat Light" w:hAnsi="Montserrat Light" w:cs="Times New Roman"/>
                <w:iCs/>
                <w:lang w:val="ro-RO"/>
              </w:rPr>
            </w:pPr>
            <w:r w:rsidRPr="00AD44B8">
              <w:rPr>
                <w:rFonts w:ascii="Montserrat Light" w:hAnsi="Montserrat Light" w:cs="Times New Roman"/>
                <w:iCs/>
                <w:lang w:val="ro-RO"/>
              </w:rPr>
              <w:t>Unitatea Administrativ Teritoriala JUDETUL CLUJ a depus în aplicația MySMIS 2021, cererea de finanațare pentru proiectul “Reabilitarea termică și eficientizarea energetică a Spitalului Clinic de Boli Infecțioase Cluj-Napoca”, cod proiect 300584.</w:t>
            </w:r>
          </w:p>
          <w:p w14:paraId="60239C40" w14:textId="25D5592D" w:rsidR="00917FE4" w:rsidRPr="00AD44B8" w:rsidRDefault="00044D05" w:rsidP="00044D05">
            <w:pPr>
              <w:autoSpaceDE w:val="0"/>
              <w:autoSpaceDN w:val="0"/>
              <w:adjustRightInd w:val="0"/>
              <w:contextualSpacing/>
              <w:jc w:val="both"/>
              <w:rPr>
                <w:rFonts w:ascii="Montserrat Light" w:hAnsi="Montserrat Light" w:cs="Times New Roman"/>
                <w:iCs/>
                <w:lang w:val="ro-RO"/>
              </w:rPr>
            </w:pPr>
            <w:r w:rsidRPr="00AD44B8">
              <w:rPr>
                <w:rFonts w:ascii="Montserrat Light" w:hAnsi="Montserrat Light" w:cs="Times New Roman"/>
                <w:iCs/>
                <w:lang w:val="ro-RO"/>
              </w:rPr>
              <w:t xml:space="preserve">Prin adresa nr. ADRAM 0033257/23.02.2024 Autoritatea de Management transmite   solicitarea de clarificare nr. 3 din etapa de contractare, prin care solicită transmiterea documentelor necesare continuării contractării, inclusiv adoptarea Hotărârii Consiliului Judetean Cluj privind aprobarea indicatorilor tehnico economici ai obiectiuvului de investiti mai sus mentionat. </w:t>
            </w:r>
          </w:p>
          <w:p w14:paraId="72BE985F" w14:textId="77777777" w:rsidR="00044D05" w:rsidRPr="00AD44B8" w:rsidRDefault="00044D05" w:rsidP="00044D05">
            <w:pPr>
              <w:autoSpaceDE w:val="0"/>
              <w:autoSpaceDN w:val="0"/>
              <w:adjustRightInd w:val="0"/>
              <w:contextualSpacing/>
              <w:jc w:val="both"/>
              <w:rPr>
                <w:rFonts w:ascii="Montserrat Light" w:hAnsi="Montserrat Light" w:cs="Times New Roman"/>
                <w:color w:val="000000" w:themeColor="text1"/>
                <w:lang w:val="ro-RO"/>
              </w:rPr>
            </w:pPr>
          </w:p>
          <w:p w14:paraId="35175F20" w14:textId="77777777" w:rsidR="00044D05" w:rsidRPr="00AD44B8" w:rsidRDefault="00044D05" w:rsidP="00044D05">
            <w:pPr>
              <w:tabs>
                <w:tab w:val="left" w:pos="284"/>
              </w:tabs>
              <w:jc w:val="both"/>
              <w:rPr>
                <w:rFonts w:ascii="Montserrat Light" w:hAnsi="Montserrat Light" w:cs="Times New Roman"/>
                <w:iCs/>
                <w:lang w:val="ro-RO"/>
              </w:rPr>
            </w:pPr>
            <w:r w:rsidRPr="00AD44B8">
              <w:rPr>
                <w:rFonts w:ascii="Montserrat Light" w:hAnsi="Montserrat Light"/>
                <w:lang w:val="ro-RO"/>
              </w:rPr>
              <w:t>Indicatorii tehnico-economici</w:t>
            </w:r>
            <w:r w:rsidRPr="00AD44B8">
              <w:rPr>
                <w:rFonts w:ascii="Montserrat Light" w:hAnsi="Montserrat Light"/>
                <w:b/>
                <w:bCs/>
                <w:lang w:val="ro-RO"/>
              </w:rPr>
              <w:t xml:space="preserve"> </w:t>
            </w:r>
            <w:r w:rsidRPr="00AD44B8">
              <w:rPr>
                <w:rFonts w:ascii="Montserrat Light" w:hAnsi="Montserrat Light" w:cs="Times New Roman"/>
                <w:lang w:val="ro-RO"/>
              </w:rPr>
              <w:t xml:space="preserve">ai obiectivului de investiții </w:t>
            </w:r>
            <w:r w:rsidRPr="00AD44B8">
              <w:rPr>
                <w:rFonts w:ascii="Montserrat Light" w:hAnsi="Montserrat Light" w:cs="Times New Roman"/>
                <w:iCs/>
                <w:lang w:val="ro-RO"/>
              </w:rPr>
              <w:t>„Reabilitarea termică și eficientizarea energetică a Spitalului Clinic de Boli Infecțioase Cluj-Napoca”, au fost aprobați prin Hotărârea Consiliului Județean Cluj nr. 148 din 31 iulie 2023.</w:t>
            </w:r>
          </w:p>
          <w:p w14:paraId="3808A800" w14:textId="77777777" w:rsidR="00917FE4" w:rsidRPr="00AD44B8" w:rsidRDefault="00917FE4" w:rsidP="00917FE4">
            <w:pPr>
              <w:tabs>
                <w:tab w:val="left" w:pos="284"/>
              </w:tabs>
              <w:jc w:val="both"/>
              <w:rPr>
                <w:rFonts w:ascii="Montserrat Light" w:hAnsi="Montserrat Light" w:cs="Times New Roman"/>
                <w:iCs/>
                <w:lang w:val="ro-RO"/>
              </w:rPr>
            </w:pPr>
          </w:p>
          <w:p w14:paraId="0BE7A275" w14:textId="77777777" w:rsidR="00553DEB" w:rsidRPr="00AD44B8" w:rsidRDefault="00553DEB" w:rsidP="00553DEB">
            <w:pPr>
              <w:tabs>
                <w:tab w:val="left" w:pos="284"/>
              </w:tabs>
              <w:jc w:val="both"/>
              <w:rPr>
                <w:rFonts w:ascii="Montserrat Light" w:hAnsi="Montserrat Light" w:cs="Times New Roman"/>
                <w:iCs/>
                <w:lang w:val="ro-RO"/>
              </w:rPr>
            </w:pPr>
          </w:p>
          <w:p w14:paraId="73A491E6" w14:textId="748920EB" w:rsidR="00553DEB" w:rsidRPr="00AD44B8" w:rsidRDefault="00553DEB" w:rsidP="00553DEB">
            <w:pPr>
              <w:tabs>
                <w:tab w:val="left" w:pos="284"/>
              </w:tabs>
              <w:jc w:val="both"/>
              <w:rPr>
                <w:rFonts w:ascii="Montserrat Light" w:hAnsi="Montserrat Light" w:cs="Times New Roman"/>
                <w:color w:val="000000" w:themeColor="text1"/>
                <w:lang w:val="ro-RO"/>
              </w:rPr>
            </w:pPr>
            <w:r w:rsidRPr="00AD44B8">
              <w:rPr>
                <w:rFonts w:ascii="Montserrat Light" w:hAnsi="Montserrat Light" w:cs="Times New Roman"/>
                <w:color w:val="000000" w:themeColor="text1"/>
                <w:lang w:val="ro-RO"/>
              </w:rPr>
              <w:lastRenderedPageBreak/>
              <w:t>Urmare a întocmirii documentației tehnico-economice și a devizului general a fost estimată o valoare totală a investiției de 37.337.090,98  lei (inclusiv TVA</w:t>
            </w:r>
            <w:r w:rsidR="00044D05" w:rsidRPr="00AD44B8">
              <w:rPr>
                <w:rFonts w:ascii="Montserrat Light" w:hAnsi="Montserrat Light" w:cs="Times New Roman"/>
                <w:color w:val="000000" w:themeColor="text1"/>
                <w:lang w:val="ro-RO"/>
              </w:rPr>
              <w:t>.</w:t>
            </w:r>
            <w:r w:rsidRPr="00AD44B8">
              <w:rPr>
                <w:rFonts w:ascii="Montserrat Light" w:hAnsi="Montserrat Light" w:cs="Times New Roman"/>
                <w:color w:val="000000" w:themeColor="text1"/>
                <w:lang w:val="ro-RO"/>
              </w:rPr>
              <w:t>).</w:t>
            </w:r>
          </w:p>
          <w:p w14:paraId="5F67B23D" w14:textId="7E58C82F" w:rsidR="00044D05" w:rsidRPr="00AD44B8" w:rsidRDefault="00F235C3" w:rsidP="00044D05">
            <w:pPr>
              <w:tabs>
                <w:tab w:val="left" w:pos="284"/>
              </w:tabs>
              <w:jc w:val="both"/>
              <w:rPr>
                <w:rFonts w:ascii="Montserrat Light" w:hAnsi="Montserrat Light" w:cs="Times New Roman"/>
                <w:lang w:val="ro-RO"/>
              </w:rPr>
            </w:pPr>
            <w:r w:rsidRPr="00AD44B8">
              <w:rPr>
                <w:rFonts w:ascii="Montserrat Light" w:hAnsi="Montserrat Light" w:cs="Cambria"/>
                <w:lang w:val="ro-RO"/>
              </w:rPr>
              <w:t>-</w:t>
            </w:r>
            <w:r w:rsidR="00044D05" w:rsidRPr="00AD44B8">
              <w:rPr>
                <w:rFonts w:ascii="Montserrat Light" w:hAnsi="Montserrat Light" w:cs="Times New Roman"/>
                <w:lang w:val="ro-RO"/>
              </w:rPr>
              <w:t xml:space="preserve"> Ținând cont de prevederile:</w:t>
            </w:r>
          </w:p>
          <w:p w14:paraId="282DB39D" w14:textId="77777777" w:rsidR="00044D05" w:rsidRPr="00AD44B8" w:rsidRDefault="00044D05" w:rsidP="00044D05">
            <w:pPr>
              <w:pStyle w:val="Listparagraf"/>
              <w:numPr>
                <w:ilvl w:val="0"/>
                <w:numId w:val="31"/>
              </w:numPr>
              <w:tabs>
                <w:tab w:val="left" w:pos="284"/>
              </w:tabs>
              <w:spacing w:line="276" w:lineRule="auto"/>
              <w:jc w:val="both"/>
              <w:rPr>
                <w:rFonts w:ascii="Montserrat Light" w:hAnsi="Montserrat Light"/>
                <w:lang w:val="ro-RO"/>
              </w:rPr>
            </w:pPr>
            <w:r w:rsidRPr="00AD44B8">
              <w:rPr>
                <w:rFonts w:ascii="Montserrat Light" w:hAnsi="Montserrat Light"/>
                <w:lang w:val="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7C50659F" w14:textId="77777777" w:rsidR="00044D05" w:rsidRPr="00AD44B8" w:rsidRDefault="00044D05" w:rsidP="00044D05">
            <w:pPr>
              <w:pStyle w:val="Listparagraf"/>
              <w:numPr>
                <w:ilvl w:val="0"/>
                <w:numId w:val="31"/>
              </w:numPr>
              <w:tabs>
                <w:tab w:val="left" w:pos="284"/>
              </w:tabs>
              <w:spacing w:line="276" w:lineRule="auto"/>
              <w:jc w:val="both"/>
              <w:rPr>
                <w:rFonts w:ascii="Montserrat Light" w:hAnsi="Montserrat Light"/>
                <w:lang w:val="ro-RO"/>
              </w:rPr>
            </w:pPr>
            <w:r w:rsidRPr="00AD44B8">
              <w:rPr>
                <w:rFonts w:ascii="Montserrat Light" w:hAnsi="Montserrat Light"/>
                <w:lang w:val="ro-RO"/>
              </w:rPr>
              <w:t>Hotărârii Guvernului nr. 1116/2023 pentru modificarea şi completarea Hotărârii Guvernului nr. 907/2016 privind etapele de elaborare şi conţinutul-cadru al documentaţiilor tehnico-economice aferente obiectivelor/proiectelor de investiţii finanţate din fonduri publice;</w:t>
            </w:r>
          </w:p>
          <w:p w14:paraId="335791ED" w14:textId="77777777" w:rsidR="00044D05" w:rsidRPr="00AD44B8" w:rsidRDefault="00044D05" w:rsidP="00044D05">
            <w:pPr>
              <w:pStyle w:val="Listparagraf"/>
              <w:numPr>
                <w:ilvl w:val="0"/>
                <w:numId w:val="31"/>
              </w:numPr>
              <w:tabs>
                <w:tab w:val="left" w:pos="284"/>
              </w:tabs>
              <w:spacing w:line="276" w:lineRule="auto"/>
              <w:jc w:val="both"/>
              <w:rPr>
                <w:rFonts w:ascii="Montserrat Light" w:hAnsi="Montserrat Light"/>
                <w:lang w:val="ro-RO"/>
              </w:rPr>
            </w:pPr>
            <w:r w:rsidRPr="00AD44B8">
              <w:rPr>
                <w:rFonts w:ascii="Montserrat Light" w:hAnsi="Montserrat Light"/>
                <w:lang w:val="ro-RO"/>
              </w:rPr>
              <w:t>CORRIGENDUMULUI nr. 3 la Ghidul Solicitantului -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 cu anexele aferente;</w:t>
            </w:r>
          </w:p>
          <w:p w14:paraId="41861307" w14:textId="77777777" w:rsidR="00044D05" w:rsidRPr="00AD44B8" w:rsidRDefault="00044D05" w:rsidP="00044D05">
            <w:pPr>
              <w:tabs>
                <w:tab w:val="left" w:pos="284"/>
              </w:tabs>
              <w:jc w:val="both"/>
              <w:rPr>
                <w:rFonts w:ascii="Montserrat Light" w:hAnsi="Montserrat Light" w:cs="Times New Roman"/>
                <w:lang w:val="ro-RO"/>
              </w:rPr>
            </w:pPr>
            <w:r w:rsidRPr="00AD44B8">
              <w:rPr>
                <w:rFonts w:ascii="Montserrat Light" w:hAnsi="Montserrat Light"/>
                <w:lang w:val="ro-RO"/>
              </w:rPr>
              <w:t xml:space="preserve">Urmare a revizuirii </w:t>
            </w:r>
            <w:r w:rsidRPr="00AD44B8">
              <w:rPr>
                <w:rFonts w:ascii="Montserrat Light" w:hAnsi="Montserrat Light" w:cs="Times New Roman"/>
                <w:lang w:val="ro-RO"/>
              </w:rPr>
              <w:t xml:space="preserve">documentației tehnico-economice, a devizului general </w:t>
            </w:r>
            <w:r w:rsidRPr="00AD44B8">
              <w:rPr>
                <w:rFonts w:ascii="Montserrat Light" w:hAnsi="Montserrat Light"/>
                <w:lang w:val="ro-RO"/>
              </w:rPr>
              <w:t xml:space="preserve">conform prevederilor de mai sus, respectiv introducerea cheltuielilor pentru constituirea rezervei de implementare pentru ajustarea de preț in valoare de 2.285.406,88 lei  lei, TVA inclus, </w:t>
            </w:r>
            <w:r w:rsidRPr="00AD44B8">
              <w:rPr>
                <w:rFonts w:ascii="Montserrat Light" w:hAnsi="Montserrat Light" w:cs="Times New Roman"/>
                <w:lang w:val="ro-RO"/>
              </w:rPr>
              <w:t xml:space="preserve">valoare totală a investiției este de </w:t>
            </w:r>
            <w:r w:rsidRPr="00AD44B8">
              <w:rPr>
                <w:rFonts w:ascii="Montserrat Light" w:hAnsi="Montserrat Light" w:cs="Times New Roman"/>
                <w:iCs/>
                <w:lang w:val="ro-RO"/>
              </w:rPr>
              <w:t xml:space="preserve">37.925.924,68 </w:t>
            </w:r>
            <w:r w:rsidRPr="00AD44B8">
              <w:rPr>
                <w:rFonts w:ascii="Montserrat Light" w:hAnsi="Montserrat Light" w:cs="Times New Roman"/>
                <w:lang w:val="ro-RO"/>
              </w:rPr>
              <w:t xml:space="preserve"> lei inclusiv TVA.</w:t>
            </w:r>
          </w:p>
          <w:p w14:paraId="4F94DCE4" w14:textId="77777777" w:rsidR="00044D05" w:rsidRPr="00AD44B8" w:rsidRDefault="00044D05" w:rsidP="00044D05">
            <w:pPr>
              <w:jc w:val="both"/>
              <w:rPr>
                <w:rFonts w:ascii="Montserrat Light" w:hAnsi="Montserrat Light"/>
                <w:lang w:val="ro-RO"/>
              </w:rPr>
            </w:pPr>
            <w:r w:rsidRPr="00AD44B8">
              <w:rPr>
                <w:rFonts w:ascii="Montserrat Light" w:hAnsi="Montserrat Light" w:cs="Times New Roman"/>
                <w:iCs/>
                <w:lang w:val="ro-RO"/>
              </w:rPr>
              <w:t xml:space="preserve">Având în vedere cele de mai sus, se impune modificarea Hotărârii Consiliului Județean Cluj nr. 148/2023 pentru aprobarea indicatorilor tehnico-economici la faza DALI/PT și a anexei1   pentru proiectul </w:t>
            </w:r>
            <w:r w:rsidRPr="00AD44B8">
              <w:rPr>
                <w:rFonts w:ascii="Montserrat Light" w:hAnsi="Montserrat Light" w:cs="Times New Roman"/>
                <w:color w:val="000000" w:themeColor="text1"/>
                <w:lang w:val="ro-RO"/>
              </w:rPr>
              <w:t xml:space="preserve"> </w:t>
            </w:r>
            <w:r w:rsidRPr="00AD44B8">
              <w:rPr>
                <w:rFonts w:ascii="Montserrat Light" w:hAnsi="Montserrat Light"/>
                <w:lang w:val="ro-RO"/>
              </w:rPr>
              <w:t>“Reabilitarea termică și eficientizarea energetică a  Spitalului Clinic de Boli Infecțioase Cluj Napoca”.</w:t>
            </w:r>
          </w:p>
          <w:p w14:paraId="65C14D2A" w14:textId="1CEAFF81" w:rsidR="00917FE4" w:rsidRPr="00AD44B8" w:rsidRDefault="00917FE4" w:rsidP="00553DEB">
            <w:pPr>
              <w:tabs>
                <w:tab w:val="left" w:pos="284"/>
              </w:tabs>
              <w:jc w:val="both"/>
              <w:rPr>
                <w:rFonts w:ascii="Montserrat Light" w:hAnsi="Montserrat Light" w:cs="Cambria"/>
                <w:lang w:val="ro-RO"/>
              </w:rPr>
            </w:pPr>
          </w:p>
        </w:tc>
      </w:tr>
      <w:tr w:rsidR="00917FE4" w:rsidRPr="00AD44B8" w14:paraId="05BF41B4" w14:textId="77777777" w:rsidTr="005C6FA9">
        <w:tc>
          <w:tcPr>
            <w:tcW w:w="9493" w:type="dxa"/>
            <w:gridSpan w:val="4"/>
          </w:tcPr>
          <w:p w14:paraId="58C7D83B" w14:textId="77777777" w:rsidR="00917FE4" w:rsidRPr="00AD44B8" w:rsidRDefault="00917FE4" w:rsidP="00917FE4">
            <w:pPr>
              <w:tabs>
                <w:tab w:val="left" w:pos="3456"/>
              </w:tabs>
              <w:jc w:val="both"/>
              <w:rPr>
                <w:rFonts w:ascii="Montserrat Light" w:hAnsi="Montserrat Light"/>
                <w:b/>
                <w:bCs/>
                <w:i/>
                <w:lang w:val="ro-RO"/>
              </w:rPr>
            </w:pPr>
            <w:r w:rsidRPr="00AD44B8">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917FE4" w:rsidRPr="00AD44B8" w14:paraId="07926D25" w14:textId="77777777" w:rsidTr="005C6FA9">
        <w:tc>
          <w:tcPr>
            <w:tcW w:w="9493" w:type="dxa"/>
            <w:gridSpan w:val="4"/>
          </w:tcPr>
          <w:p w14:paraId="154849F2" w14:textId="2150771A" w:rsidR="00917FE4" w:rsidRPr="00AD44B8" w:rsidRDefault="00917FE4" w:rsidP="00917FE4">
            <w:pPr>
              <w:autoSpaceDE w:val="0"/>
              <w:autoSpaceDN w:val="0"/>
              <w:adjustRightInd w:val="0"/>
              <w:jc w:val="both"/>
              <w:rPr>
                <w:rFonts w:ascii="Montserrat Light" w:hAnsi="Montserrat Light"/>
                <w:bCs/>
                <w:color w:val="000000" w:themeColor="text1"/>
                <w:lang w:val="ro-RO"/>
              </w:rPr>
            </w:pPr>
            <w:r w:rsidRPr="00AD44B8">
              <w:rPr>
                <w:rFonts w:ascii="Montserrat Light" w:hAnsi="Montserrat Light"/>
                <w:bCs/>
                <w:color w:val="000000" w:themeColor="text1"/>
                <w:lang w:val="ro-RO"/>
              </w:rPr>
              <w:t>După aprobarea finanțării investiției prin Programul  Regional 2021 - 2027 și semnarea contractului de finanțare, în bugetul propriu al Județului Cluj se vor reflecta sumele aferente, în funcție de sursa de finanțare, pe perioada de implementare a proiectului.</w:t>
            </w:r>
          </w:p>
          <w:p w14:paraId="11497B32" w14:textId="77777777" w:rsidR="00917FE4" w:rsidRPr="00AD44B8" w:rsidRDefault="00917FE4" w:rsidP="00917FE4">
            <w:pPr>
              <w:autoSpaceDE w:val="0"/>
              <w:autoSpaceDN w:val="0"/>
              <w:adjustRightInd w:val="0"/>
              <w:jc w:val="both"/>
              <w:rPr>
                <w:rFonts w:ascii="Montserrat Light" w:hAnsi="Montserrat Light"/>
                <w:bCs/>
                <w:color w:val="000000" w:themeColor="text1"/>
                <w:lang w:val="ro-RO"/>
              </w:rPr>
            </w:pPr>
            <w:r w:rsidRPr="00AD44B8">
              <w:rPr>
                <w:rFonts w:ascii="Montserrat Light" w:hAnsi="Montserrat Light"/>
                <w:bCs/>
                <w:color w:val="000000" w:themeColor="text1"/>
                <w:lang w:val="ro-RO"/>
              </w:rPr>
              <w:t xml:space="preserve"> </w:t>
            </w:r>
          </w:p>
          <w:p w14:paraId="025EF472" w14:textId="77777777" w:rsidR="00917FE4" w:rsidRPr="00AD44B8" w:rsidRDefault="00917FE4" w:rsidP="00917FE4">
            <w:pPr>
              <w:autoSpaceDE w:val="0"/>
              <w:autoSpaceDN w:val="0"/>
              <w:adjustRightInd w:val="0"/>
              <w:jc w:val="both"/>
              <w:rPr>
                <w:rFonts w:ascii="Montserrat Light" w:hAnsi="Montserrat Light"/>
                <w:bCs/>
                <w:color w:val="000000" w:themeColor="text1"/>
                <w:lang w:val="ro-RO"/>
              </w:rPr>
            </w:pPr>
            <w:r w:rsidRPr="00AD44B8">
              <w:rPr>
                <w:rFonts w:ascii="Montserrat Light" w:hAnsi="Montserrat Light"/>
                <w:bCs/>
                <w:color w:val="000000" w:themeColor="text1"/>
                <w:lang w:val="ro-RO"/>
              </w:rPr>
              <w:t>În ceea ce privește cheltuielile neeligibile, în funcție de graficul de implementare al proiectului, de modul de derulare a investiției, de sursele bugetare proprii disponibile a se aloca pentru investiții, periodic va fi analizată varianta optimă de finanțare (surse proprii, credit), cu mențiunea că pentru anul 2023 nu vor fi cuprinse în bugetul propriu cheltuieli neeligibile.</w:t>
            </w:r>
          </w:p>
          <w:p w14:paraId="634859AA" w14:textId="77777777" w:rsidR="00466A0D" w:rsidRPr="00AD44B8" w:rsidRDefault="00466A0D" w:rsidP="00917FE4">
            <w:pPr>
              <w:autoSpaceDE w:val="0"/>
              <w:autoSpaceDN w:val="0"/>
              <w:adjustRightInd w:val="0"/>
              <w:jc w:val="both"/>
              <w:rPr>
                <w:rFonts w:ascii="Montserrat Light" w:hAnsi="Montserrat Light"/>
                <w:bCs/>
                <w:color w:val="000000" w:themeColor="text1"/>
                <w:lang w:val="ro-RO"/>
              </w:rPr>
            </w:pPr>
          </w:p>
          <w:p w14:paraId="4B07DC12" w14:textId="77777777" w:rsidR="00466A0D" w:rsidRPr="00AD44B8" w:rsidRDefault="00466A0D" w:rsidP="00917FE4">
            <w:pPr>
              <w:autoSpaceDE w:val="0"/>
              <w:autoSpaceDN w:val="0"/>
              <w:adjustRightInd w:val="0"/>
              <w:jc w:val="both"/>
              <w:rPr>
                <w:rFonts w:ascii="Montserrat Light" w:hAnsi="Montserrat Light" w:cs="Times New Roman"/>
                <w:lang w:val="ro-RO"/>
              </w:rPr>
            </w:pPr>
          </w:p>
        </w:tc>
      </w:tr>
      <w:tr w:rsidR="00917FE4" w:rsidRPr="00AD44B8" w14:paraId="02D1A270" w14:textId="77777777" w:rsidTr="005C6FA9">
        <w:tc>
          <w:tcPr>
            <w:tcW w:w="9493" w:type="dxa"/>
            <w:gridSpan w:val="4"/>
          </w:tcPr>
          <w:p w14:paraId="1771C650" w14:textId="77777777" w:rsidR="00917FE4" w:rsidRPr="00AD44B8" w:rsidRDefault="00917FE4" w:rsidP="00917FE4">
            <w:pPr>
              <w:tabs>
                <w:tab w:val="left" w:pos="3456"/>
              </w:tabs>
              <w:jc w:val="both"/>
              <w:rPr>
                <w:rFonts w:ascii="Montserrat Light" w:hAnsi="Montserrat Light"/>
                <w:i/>
                <w:lang w:val="it-IT"/>
              </w:rPr>
            </w:pPr>
            <w:r w:rsidRPr="00AD44B8">
              <w:rPr>
                <w:rFonts w:ascii="Montserrat Light" w:hAnsi="Montserrat Light"/>
                <w:b/>
                <w:i/>
                <w:lang w:val="it-IT"/>
              </w:rPr>
              <w:lastRenderedPageBreak/>
              <w:t xml:space="preserve">Secțiunea a 4-a - Concluzii/propuneri:  </w:t>
            </w:r>
          </w:p>
        </w:tc>
      </w:tr>
      <w:tr w:rsidR="00917FE4" w:rsidRPr="00AD44B8" w14:paraId="775F85D7" w14:textId="77777777" w:rsidTr="005C6FA9">
        <w:tc>
          <w:tcPr>
            <w:tcW w:w="9493" w:type="dxa"/>
            <w:gridSpan w:val="4"/>
          </w:tcPr>
          <w:p w14:paraId="3F515F14" w14:textId="77777777" w:rsidR="00917FE4" w:rsidRPr="00AD44B8" w:rsidRDefault="00917FE4" w:rsidP="00917FE4">
            <w:pPr>
              <w:tabs>
                <w:tab w:val="left" w:pos="3456"/>
              </w:tabs>
              <w:jc w:val="both"/>
              <w:rPr>
                <w:rFonts w:ascii="Montserrat Light" w:hAnsi="Montserrat Light"/>
                <w:iCs/>
                <w:lang w:val="it-IT"/>
              </w:rPr>
            </w:pPr>
            <w:r w:rsidRPr="00AD44B8">
              <w:rPr>
                <w:rFonts w:ascii="Montserrat Light" w:hAnsi="Montserrat Light"/>
                <w:iCs/>
                <w:lang w:val="it-IT"/>
              </w:rPr>
              <w:t xml:space="preserve">În urma analizării proiectului de hotărâre și a documentării efectuate, certificăm faptul că proiectul de hotărâre </w:t>
            </w:r>
            <w:r w:rsidRPr="00AD44B8">
              <w:rPr>
                <w:rFonts w:ascii="Montserrat Light" w:hAnsi="Montserrat Light"/>
                <w:b/>
                <w:bCs/>
                <w:iCs/>
                <w:lang w:val="it-IT"/>
              </w:rPr>
              <w:t xml:space="preserve">îndeplinește </w:t>
            </w:r>
            <w:r w:rsidRPr="00AD44B8">
              <w:rPr>
                <w:rFonts w:ascii="Montserrat Light" w:hAnsi="Montserrat Light"/>
                <w:iCs/>
                <w:lang w:val="it-IT"/>
              </w:rPr>
              <w:t>cerințele tehnice specificate la Secțiunea a 2-a.</w:t>
            </w:r>
          </w:p>
          <w:p w14:paraId="40C9116F" w14:textId="77777777" w:rsidR="00CF0587" w:rsidRPr="00AD44B8" w:rsidRDefault="00CF0587" w:rsidP="00917FE4">
            <w:pPr>
              <w:tabs>
                <w:tab w:val="left" w:pos="3456"/>
              </w:tabs>
              <w:jc w:val="both"/>
              <w:rPr>
                <w:rFonts w:ascii="Montserrat Light" w:hAnsi="Montserrat Light"/>
                <w:iCs/>
                <w:lang w:val="it-IT"/>
              </w:rPr>
            </w:pPr>
          </w:p>
          <w:p w14:paraId="2FB96B8B" w14:textId="77777777" w:rsidR="00917FE4" w:rsidRPr="00AD44B8" w:rsidRDefault="00917FE4" w:rsidP="00917FE4">
            <w:pPr>
              <w:tabs>
                <w:tab w:val="left" w:pos="3456"/>
              </w:tabs>
              <w:jc w:val="both"/>
              <w:rPr>
                <w:rFonts w:ascii="Montserrat Light" w:hAnsi="Montserrat Light"/>
                <w:iCs/>
                <w:lang w:val="it-IT"/>
              </w:rPr>
            </w:pPr>
          </w:p>
        </w:tc>
      </w:tr>
      <w:tr w:rsidR="00917FE4" w:rsidRPr="00AD44B8" w14:paraId="31B77362" w14:textId="77777777" w:rsidTr="005C6FA9">
        <w:trPr>
          <w:trHeight w:val="378"/>
        </w:trPr>
        <w:tc>
          <w:tcPr>
            <w:tcW w:w="3663" w:type="dxa"/>
          </w:tcPr>
          <w:p w14:paraId="269E7AD9" w14:textId="77777777" w:rsidR="00917FE4" w:rsidRPr="00AD44B8" w:rsidRDefault="00917FE4" w:rsidP="00917FE4">
            <w:pPr>
              <w:tabs>
                <w:tab w:val="left" w:pos="3456"/>
              </w:tabs>
              <w:jc w:val="both"/>
              <w:rPr>
                <w:rFonts w:ascii="Montserrat Light" w:hAnsi="Montserrat Light"/>
                <w:b/>
                <w:bCs/>
                <w:iCs/>
                <w:lang w:val="it-IT"/>
              </w:rPr>
            </w:pPr>
          </w:p>
        </w:tc>
        <w:tc>
          <w:tcPr>
            <w:tcW w:w="2512" w:type="dxa"/>
            <w:vAlign w:val="center"/>
          </w:tcPr>
          <w:p w14:paraId="28DBA67C" w14:textId="77777777" w:rsidR="00917FE4" w:rsidRPr="00AD44B8" w:rsidRDefault="00917FE4" w:rsidP="00917FE4">
            <w:pPr>
              <w:tabs>
                <w:tab w:val="left" w:pos="3456"/>
              </w:tabs>
              <w:jc w:val="center"/>
              <w:rPr>
                <w:rFonts w:ascii="Montserrat Light" w:hAnsi="Montserrat Light"/>
                <w:b/>
                <w:bCs/>
                <w:iCs/>
                <w:lang w:val="en-US"/>
              </w:rPr>
            </w:pPr>
            <w:proofErr w:type="spellStart"/>
            <w:r w:rsidRPr="00AD44B8">
              <w:rPr>
                <w:rFonts w:ascii="Montserrat Light" w:hAnsi="Montserrat Light"/>
                <w:b/>
                <w:bCs/>
                <w:iCs/>
                <w:lang w:val="en-US"/>
              </w:rPr>
              <w:t>Prenume</w:t>
            </w:r>
            <w:proofErr w:type="spellEnd"/>
            <w:r w:rsidRPr="00AD44B8">
              <w:rPr>
                <w:rFonts w:ascii="Montserrat Light" w:hAnsi="Montserrat Light"/>
                <w:b/>
                <w:bCs/>
                <w:iCs/>
                <w:lang w:val="en-US"/>
              </w:rPr>
              <w:t xml:space="preserve"> </w:t>
            </w:r>
            <w:proofErr w:type="spellStart"/>
            <w:r w:rsidRPr="00AD44B8">
              <w:rPr>
                <w:rFonts w:ascii="Montserrat Light" w:hAnsi="Montserrat Light"/>
                <w:b/>
                <w:bCs/>
                <w:iCs/>
                <w:lang w:val="en-US"/>
              </w:rPr>
              <w:t>și</w:t>
            </w:r>
            <w:proofErr w:type="spellEnd"/>
            <w:r w:rsidRPr="00AD44B8">
              <w:rPr>
                <w:rFonts w:ascii="Montserrat Light" w:hAnsi="Montserrat Light"/>
                <w:b/>
                <w:bCs/>
                <w:iCs/>
                <w:lang w:val="en-US"/>
              </w:rPr>
              <w:t xml:space="preserve"> </w:t>
            </w:r>
            <w:proofErr w:type="spellStart"/>
            <w:r w:rsidRPr="00AD44B8">
              <w:rPr>
                <w:rFonts w:ascii="Montserrat Light" w:hAnsi="Montserrat Light"/>
                <w:b/>
                <w:bCs/>
                <w:iCs/>
                <w:lang w:val="en-US"/>
              </w:rPr>
              <w:t>nume</w:t>
            </w:r>
            <w:proofErr w:type="spellEnd"/>
          </w:p>
        </w:tc>
        <w:tc>
          <w:tcPr>
            <w:tcW w:w="1795" w:type="dxa"/>
            <w:vAlign w:val="center"/>
          </w:tcPr>
          <w:p w14:paraId="0D8E99BF" w14:textId="77777777" w:rsidR="00917FE4" w:rsidRPr="00AD44B8" w:rsidRDefault="00917FE4" w:rsidP="00917FE4">
            <w:pPr>
              <w:tabs>
                <w:tab w:val="left" w:pos="3456"/>
              </w:tabs>
              <w:jc w:val="center"/>
              <w:rPr>
                <w:rFonts w:ascii="Montserrat Light" w:hAnsi="Montserrat Light"/>
                <w:b/>
                <w:bCs/>
                <w:iCs/>
                <w:lang w:val="en-US"/>
              </w:rPr>
            </w:pPr>
            <w:r w:rsidRPr="00AD44B8">
              <w:rPr>
                <w:rFonts w:ascii="Montserrat Light" w:hAnsi="Montserrat Light"/>
                <w:b/>
                <w:bCs/>
                <w:iCs/>
                <w:lang w:val="en-US"/>
              </w:rPr>
              <w:t>Data</w:t>
            </w:r>
          </w:p>
        </w:tc>
        <w:tc>
          <w:tcPr>
            <w:tcW w:w="1523" w:type="dxa"/>
            <w:vAlign w:val="center"/>
          </w:tcPr>
          <w:p w14:paraId="32ACFECB" w14:textId="77777777" w:rsidR="00917FE4" w:rsidRPr="00AD44B8" w:rsidRDefault="00917FE4" w:rsidP="00917FE4">
            <w:pPr>
              <w:tabs>
                <w:tab w:val="left" w:pos="3456"/>
              </w:tabs>
              <w:jc w:val="center"/>
              <w:rPr>
                <w:rFonts w:ascii="Montserrat Light" w:hAnsi="Montserrat Light"/>
                <w:b/>
                <w:bCs/>
                <w:iCs/>
                <w:lang w:val="en-US"/>
              </w:rPr>
            </w:pPr>
            <w:proofErr w:type="spellStart"/>
            <w:r w:rsidRPr="00AD44B8">
              <w:rPr>
                <w:rFonts w:ascii="Montserrat Light" w:hAnsi="Montserrat Light"/>
                <w:b/>
                <w:bCs/>
                <w:iCs/>
                <w:lang w:val="en-US"/>
              </w:rPr>
              <w:t>Semnătura</w:t>
            </w:r>
            <w:proofErr w:type="spellEnd"/>
          </w:p>
        </w:tc>
      </w:tr>
      <w:tr w:rsidR="00917FE4" w:rsidRPr="00AD44B8" w14:paraId="4BB7EC17" w14:textId="77777777" w:rsidTr="005C6FA9">
        <w:trPr>
          <w:trHeight w:val="411"/>
        </w:trPr>
        <w:tc>
          <w:tcPr>
            <w:tcW w:w="3663" w:type="dxa"/>
            <w:vAlign w:val="center"/>
          </w:tcPr>
          <w:p w14:paraId="65D254EF" w14:textId="77777777" w:rsidR="00917FE4" w:rsidRPr="00AD44B8" w:rsidRDefault="00917FE4" w:rsidP="00917FE4">
            <w:pPr>
              <w:tabs>
                <w:tab w:val="left" w:pos="3456"/>
              </w:tabs>
              <w:jc w:val="both"/>
              <w:rPr>
                <w:rFonts w:ascii="Montserrat Light" w:hAnsi="Montserrat Light"/>
                <w:iCs/>
                <w:lang w:val="en-US"/>
              </w:rPr>
            </w:pPr>
            <w:proofErr w:type="spellStart"/>
            <w:r w:rsidRPr="00AD44B8">
              <w:rPr>
                <w:rFonts w:ascii="Montserrat Light" w:hAnsi="Montserrat Light"/>
                <w:iCs/>
                <w:lang w:val="en-US"/>
              </w:rPr>
              <w:t>Avizat</w:t>
            </w:r>
            <w:proofErr w:type="spellEnd"/>
            <w:r w:rsidRPr="00AD44B8">
              <w:rPr>
                <w:rFonts w:ascii="Montserrat Light" w:hAnsi="Montserrat Light"/>
                <w:iCs/>
                <w:lang w:val="en-US"/>
              </w:rPr>
              <w:t>: Director General</w:t>
            </w:r>
          </w:p>
        </w:tc>
        <w:tc>
          <w:tcPr>
            <w:tcW w:w="2512" w:type="dxa"/>
            <w:vAlign w:val="center"/>
          </w:tcPr>
          <w:p w14:paraId="511148F6" w14:textId="1806B7F9" w:rsidR="00917FE4" w:rsidRPr="00AD44B8" w:rsidRDefault="009202C9" w:rsidP="00917FE4">
            <w:pPr>
              <w:tabs>
                <w:tab w:val="left" w:pos="3456"/>
              </w:tabs>
              <w:jc w:val="both"/>
              <w:rPr>
                <w:rFonts w:ascii="Montserrat Light" w:hAnsi="Montserrat Light" w:cs="Calibri Light"/>
                <w:iCs/>
                <w:noProof/>
                <w:shd w:val="clear" w:color="auto" w:fill="FFFFFF"/>
              </w:rPr>
            </w:pPr>
            <w:r w:rsidRPr="00AD44B8">
              <w:rPr>
                <w:rFonts w:ascii="Montserrat Light" w:hAnsi="Montserrat Light" w:cs="Calibri Light"/>
                <w:iCs/>
                <w:noProof/>
                <w:shd w:val="clear" w:color="auto" w:fill="FFFFFF"/>
              </w:rPr>
              <w:t>Lacrimioara HULDUSAN</w:t>
            </w:r>
            <w:r w:rsidR="00917FE4" w:rsidRPr="00AD44B8">
              <w:rPr>
                <w:rFonts w:ascii="Montserrat Light" w:hAnsi="Montserrat Light" w:cs="Calibri Light"/>
                <w:iCs/>
                <w:noProof/>
                <w:shd w:val="clear" w:color="auto" w:fill="FFFFFF"/>
              </w:rPr>
              <w:t xml:space="preserve"> </w:t>
            </w:r>
          </w:p>
        </w:tc>
        <w:tc>
          <w:tcPr>
            <w:tcW w:w="1795" w:type="dxa"/>
            <w:vAlign w:val="center"/>
          </w:tcPr>
          <w:p w14:paraId="1F28F40A" w14:textId="0C64C485" w:rsidR="00917FE4" w:rsidRPr="00AD44B8" w:rsidRDefault="009202C9" w:rsidP="00917FE4">
            <w:pPr>
              <w:tabs>
                <w:tab w:val="left" w:pos="3456"/>
              </w:tabs>
              <w:jc w:val="center"/>
              <w:rPr>
                <w:rFonts w:ascii="Montserrat Light" w:hAnsi="Montserrat Light"/>
                <w:iCs/>
                <w:highlight w:val="yellow"/>
                <w:lang w:val="en-US"/>
              </w:rPr>
            </w:pPr>
            <w:r w:rsidRPr="00AD44B8">
              <w:rPr>
                <w:rFonts w:ascii="Montserrat Light" w:hAnsi="Montserrat Light"/>
                <w:iCs/>
                <w:lang w:val="en-US"/>
              </w:rPr>
              <w:t>15.03.2024</w:t>
            </w:r>
          </w:p>
        </w:tc>
        <w:tc>
          <w:tcPr>
            <w:tcW w:w="1523" w:type="dxa"/>
            <w:vAlign w:val="center"/>
          </w:tcPr>
          <w:p w14:paraId="0126E1FA" w14:textId="77777777" w:rsidR="00917FE4" w:rsidRPr="00AD44B8" w:rsidRDefault="00917FE4" w:rsidP="00917FE4">
            <w:pPr>
              <w:tabs>
                <w:tab w:val="left" w:pos="3456"/>
              </w:tabs>
              <w:jc w:val="both"/>
              <w:rPr>
                <w:rFonts w:ascii="Montserrat Light" w:hAnsi="Montserrat Light"/>
                <w:iCs/>
                <w:highlight w:val="yellow"/>
                <w:lang w:val="en-US"/>
              </w:rPr>
            </w:pPr>
          </w:p>
        </w:tc>
      </w:tr>
    </w:tbl>
    <w:p w14:paraId="5CAAFE95" w14:textId="77777777" w:rsidR="00674BDB" w:rsidRPr="00AD44B8" w:rsidRDefault="00674BDB" w:rsidP="00674BDB">
      <w:pPr>
        <w:tabs>
          <w:tab w:val="left" w:pos="4303"/>
        </w:tabs>
        <w:rPr>
          <w:rFonts w:ascii="Montserrat Light" w:hAnsi="Montserrat Light"/>
          <w:lang w:val="en-US" w:eastAsia="ro-RO"/>
        </w:rPr>
        <w:sectPr w:rsidR="00674BDB" w:rsidRPr="00AD44B8" w:rsidSect="00112CE3">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674BDB" w:rsidRPr="00AD44B8" w14:paraId="3157C3CD"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26F5735F" w14:textId="77777777" w:rsidR="00674BDB" w:rsidRPr="00AD44B8" w:rsidRDefault="00674BDB" w:rsidP="005C6FA9">
            <w:pPr>
              <w:tabs>
                <w:tab w:val="left" w:pos="3456"/>
              </w:tabs>
              <w:ind w:left="-963"/>
              <w:jc w:val="center"/>
              <w:rPr>
                <w:rFonts w:ascii="Montserrat Light" w:hAnsi="Montserrat Light"/>
                <w:b/>
                <w:bCs/>
                <w:lang w:val="en-US"/>
              </w:rPr>
            </w:pPr>
            <w:r w:rsidRPr="00AD44B8">
              <w:rPr>
                <w:rFonts w:ascii="Montserrat Light" w:hAnsi="Montserrat Light"/>
                <w:b/>
                <w:bCs/>
                <w:lang w:val="en-US"/>
              </w:rPr>
              <w:lastRenderedPageBreak/>
              <w:t>CIRCUIT PROIECT DE HOTĂRÂRE</w:t>
            </w:r>
          </w:p>
        </w:tc>
      </w:tr>
      <w:tr w:rsidR="00674BDB" w:rsidRPr="00AD44B8" w14:paraId="7697BDD2"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0EFF6378" w14:textId="77777777" w:rsidR="00674BDB" w:rsidRPr="00AD44B8" w:rsidRDefault="00674BDB" w:rsidP="005C6FA9">
            <w:pPr>
              <w:rPr>
                <w:rFonts w:ascii="Montserrat Light" w:hAnsi="Montserrat Light"/>
                <w:b/>
                <w:bCs/>
                <w:lang w:val="en-US"/>
              </w:rPr>
            </w:pPr>
            <w:r w:rsidRPr="00AD44B8">
              <w:rPr>
                <w:rFonts w:ascii="Montserrat Light" w:hAnsi="Montserrat Light"/>
                <w:b/>
                <w:bCs/>
                <w:lang w:val="en-US"/>
              </w:rPr>
              <w:t xml:space="preserve">1. </w:t>
            </w:r>
            <w:proofErr w:type="spellStart"/>
            <w:r w:rsidRPr="00AD44B8">
              <w:rPr>
                <w:rFonts w:ascii="Montserrat Light" w:hAnsi="Montserrat Light"/>
                <w:b/>
                <w:bCs/>
                <w:lang w:val="en-US"/>
              </w:rPr>
              <w:t>Transmitere</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proiect</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în</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vederea</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analizării</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şi</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întocmirii</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raportului</w:t>
            </w:r>
            <w:proofErr w:type="spellEnd"/>
            <w:r w:rsidRPr="00AD44B8">
              <w:rPr>
                <w:rFonts w:ascii="Montserrat Light" w:hAnsi="Montserrat Light"/>
                <w:b/>
                <w:bCs/>
                <w:lang w:val="en-US"/>
              </w:rPr>
              <w:t>/</w:t>
            </w:r>
            <w:proofErr w:type="spellStart"/>
            <w:r w:rsidRPr="00AD44B8">
              <w:rPr>
                <w:rFonts w:ascii="Montserrat Light" w:hAnsi="Montserrat Light"/>
                <w:b/>
                <w:bCs/>
                <w:lang w:val="en-US"/>
              </w:rPr>
              <w:t>rapoartelor</w:t>
            </w:r>
            <w:proofErr w:type="spellEnd"/>
            <w:r w:rsidRPr="00AD44B8">
              <w:rPr>
                <w:rFonts w:ascii="Montserrat Light" w:hAnsi="Montserrat Light"/>
                <w:b/>
                <w:bCs/>
                <w:lang w:val="en-US"/>
              </w:rPr>
              <w:t xml:space="preserve"> de </w:t>
            </w:r>
            <w:proofErr w:type="spellStart"/>
            <w:r w:rsidRPr="00AD44B8">
              <w:rPr>
                <w:rFonts w:ascii="Montserrat Light" w:hAnsi="Montserrat Light"/>
                <w:b/>
                <w:bCs/>
                <w:lang w:val="en-US"/>
              </w:rPr>
              <w:t>specialitate</w:t>
            </w:r>
            <w:proofErr w:type="spellEnd"/>
            <w:r w:rsidRPr="00AD44B8">
              <w:rPr>
                <w:rFonts w:ascii="Montserrat Light" w:hAnsi="Montserrat Light"/>
                <w:b/>
                <w:bCs/>
                <w:lang w:val="en-US"/>
              </w:rPr>
              <w:t xml:space="preserve"> ale </w:t>
            </w:r>
            <w:proofErr w:type="spellStart"/>
            <w:r w:rsidRPr="00AD44B8">
              <w:rPr>
                <w:rFonts w:ascii="Montserrat Light" w:hAnsi="Montserrat Light"/>
                <w:b/>
                <w:bCs/>
                <w:lang w:val="en-US"/>
              </w:rPr>
              <w:t>compartimentelor</w:t>
            </w:r>
            <w:proofErr w:type="spellEnd"/>
            <w:r w:rsidRPr="00AD44B8">
              <w:rPr>
                <w:rFonts w:ascii="Montserrat Light" w:hAnsi="Montserrat Light"/>
                <w:b/>
                <w:bCs/>
                <w:lang w:val="en-US"/>
              </w:rPr>
              <w:t xml:space="preserve"> de resort </w:t>
            </w:r>
            <w:proofErr w:type="spellStart"/>
            <w:r w:rsidRPr="00AD44B8">
              <w:rPr>
                <w:rFonts w:ascii="Montserrat Light" w:hAnsi="Montserrat Light"/>
                <w:b/>
                <w:bCs/>
                <w:lang w:val="en-US"/>
              </w:rPr>
              <w:t>nominalizate</w:t>
            </w:r>
            <w:proofErr w:type="spellEnd"/>
          </w:p>
        </w:tc>
      </w:tr>
      <w:tr w:rsidR="00674BDB" w:rsidRPr="00AD44B8" w14:paraId="57879D9C"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365A0937" w14:textId="77777777" w:rsidR="00674BDB" w:rsidRPr="00AD44B8" w:rsidRDefault="00674BDB" w:rsidP="005C6FA9">
            <w:pPr>
              <w:tabs>
                <w:tab w:val="left" w:pos="3456"/>
              </w:tabs>
              <w:jc w:val="center"/>
              <w:rPr>
                <w:rFonts w:ascii="Montserrat Light" w:hAnsi="Montserrat Light"/>
                <w:lang w:val="en-US"/>
              </w:rPr>
            </w:pPr>
          </w:p>
          <w:p w14:paraId="37205A6C"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Compartimentele</w:t>
            </w:r>
            <w:proofErr w:type="spellEnd"/>
            <w:r w:rsidRPr="00AD44B8">
              <w:rPr>
                <w:rFonts w:ascii="Montserrat Light" w:hAnsi="Montserrat Light"/>
                <w:lang w:val="en-US"/>
              </w:rPr>
              <w:t xml:space="preserve"> de resort </w:t>
            </w:r>
            <w:proofErr w:type="spellStart"/>
            <w:r w:rsidRPr="00AD44B8">
              <w:rPr>
                <w:rFonts w:ascii="Montserrat Light" w:hAnsi="Montserrat Light"/>
                <w:lang w:val="en-US"/>
              </w:rPr>
              <w:t>nominalizate</w:t>
            </w:r>
            <w:proofErr w:type="spellEnd"/>
          </w:p>
          <w:p w14:paraId="6F39BA19" w14:textId="77777777" w:rsidR="00674BDB" w:rsidRPr="00AD44B8" w:rsidRDefault="00674BDB" w:rsidP="005C6FA9">
            <w:pPr>
              <w:tabs>
                <w:tab w:val="left" w:pos="0"/>
              </w:tabs>
              <w:jc w:val="center"/>
              <w:rPr>
                <w:rFonts w:ascii="Montserrat Light" w:hAnsi="Montserrat Light"/>
                <w:lang w:val="en-US"/>
              </w:rPr>
            </w:pPr>
            <w:r w:rsidRPr="00AD44B8">
              <w:rPr>
                <w:rFonts w:ascii="Montserrat Light" w:hAnsi="Montserrat Light"/>
                <w:lang w:val="en-US"/>
              </w:rPr>
              <w:t>(</w:t>
            </w:r>
            <w:proofErr w:type="spellStart"/>
            <w:r w:rsidRPr="00AD44B8">
              <w:rPr>
                <w:rFonts w:ascii="Montserrat Light" w:hAnsi="Montserrat Light"/>
                <w:lang w:val="en-US"/>
              </w:rPr>
              <w:t>Direcția</w:t>
            </w:r>
            <w:proofErr w:type="spellEnd"/>
            <w:r w:rsidRPr="00AD44B8">
              <w:rPr>
                <w:rFonts w:ascii="Montserrat Light" w:hAnsi="Montserrat Light"/>
                <w:lang w:val="en-US"/>
              </w:rPr>
              <w:t xml:space="preserve"> / </w:t>
            </w:r>
            <w:proofErr w:type="spellStart"/>
            <w:r w:rsidRPr="00AD44B8">
              <w:rPr>
                <w:rFonts w:ascii="Montserrat Light" w:hAnsi="Montserrat Light"/>
                <w:lang w:val="en-US"/>
              </w:rPr>
              <w:t>serviciul</w:t>
            </w:r>
            <w:proofErr w:type="spellEnd"/>
            <w:r w:rsidRPr="00AD44B8">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14A53B42"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Datele</w:t>
            </w:r>
            <w:proofErr w:type="spellEnd"/>
            <w:r w:rsidRPr="00AD44B8">
              <w:rPr>
                <w:rFonts w:ascii="Montserrat Light" w:hAnsi="Montserrat Light"/>
                <w:lang w:val="en-US"/>
              </w:rPr>
              <w:t xml:space="preserve"> de </w:t>
            </w:r>
            <w:proofErr w:type="spellStart"/>
            <w:r w:rsidRPr="00AD44B8">
              <w:rPr>
                <w:rFonts w:ascii="Montserrat Light" w:hAnsi="Montserrat Light"/>
                <w:lang w:val="en-US"/>
              </w:rPr>
              <w:t>întocmire</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și</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depunere</w:t>
            </w:r>
            <w:proofErr w:type="spellEnd"/>
            <w:r w:rsidRPr="00AD44B8">
              <w:rPr>
                <w:rFonts w:ascii="Montserrat Light" w:hAnsi="Montserrat Light"/>
                <w:lang w:val="en-US"/>
              </w:rPr>
              <w:t xml:space="preserve"> a </w:t>
            </w:r>
            <w:proofErr w:type="spellStart"/>
            <w:r w:rsidRPr="00AD44B8">
              <w:rPr>
                <w:rFonts w:ascii="Montserrat Light" w:hAnsi="Montserrat Light"/>
                <w:lang w:val="en-US"/>
              </w:rPr>
              <w:t>rapoartelor</w:t>
            </w:r>
            <w:proofErr w:type="spellEnd"/>
            <w:r w:rsidRPr="00AD44B8">
              <w:rPr>
                <w:rFonts w:ascii="Montserrat Light" w:hAnsi="Montserrat Light"/>
                <w:lang w:val="en-US"/>
              </w:rPr>
              <w:t xml:space="preserve"> </w:t>
            </w:r>
            <w:proofErr w:type="gramStart"/>
            <w:r w:rsidRPr="00AD44B8">
              <w:rPr>
                <w:rFonts w:ascii="Montserrat Light" w:hAnsi="Montserrat Light"/>
                <w:lang w:val="en-US"/>
              </w:rPr>
              <w:t xml:space="preserve">de  </w:t>
            </w:r>
            <w:proofErr w:type="spellStart"/>
            <w:r w:rsidRPr="00AD44B8">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21DF154A"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Semnătura</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persoanelor</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competente</w:t>
            </w:r>
            <w:proofErr w:type="spellEnd"/>
            <w:r w:rsidRPr="00AD44B8">
              <w:rPr>
                <w:rFonts w:ascii="Montserrat Light" w:hAnsi="Montserrat Light"/>
                <w:lang w:val="en-US"/>
              </w:rPr>
              <w:t xml:space="preserve"> pentru </w:t>
            </w:r>
            <w:proofErr w:type="spellStart"/>
            <w:r w:rsidRPr="00AD44B8">
              <w:rPr>
                <w:rFonts w:ascii="Montserrat Light" w:hAnsi="Montserrat Light"/>
                <w:lang w:val="en-US"/>
              </w:rPr>
              <w:t>nominalizare</w:t>
            </w:r>
            <w:proofErr w:type="spellEnd"/>
            <w:r w:rsidRPr="00AD44B8">
              <w:rPr>
                <w:rFonts w:ascii="Montserrat Light" w:hAnsi="Montserrat Light"/>
                <w:lang w:val="en-US"/>
              </w:rPr>
              <w:t>/</w:t>
            </w:r>
          </w:p>
          <w:p w14:paraId="06408836"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stabilire</w:t>
            </w:r>
            <w:proofErr w:type="spellEnd"/>
            <w:r w:rsidRPr="00AD44B8">
              <w:rPr>
                <w:rFonts w:ascii="Montserrat Light" w:hAnsi="Montserrat Light"/>
                <w:lang w:val="en-US"/>
              </w:rPr>
              <w:t xml:space="preserve"> date de </w:t>
            </w:r>
            <w:proofErr w:type="spellStart"/>
            <w:r w:rsidRPr="00AD44B8">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4B6284D"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Raport</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întocmit</w:t>
            </w:r>
            <w:proofErr w:type="spellEnd"/>
            <w:r w:rsidRPr="00AD44B8">
              <w:rPr>
                <w:rFonts w:ascii="Montserrat Light" w:hAnsi="Montserrat Light"/>
                <w:lang w:val="en-US"/>
              </w:rPr>
              <w:t>/</w:t>
            </w:r>
          </w:p>
          <w:p w14:paraId="0B350404"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Refuz</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întocmire</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raport</w:t>
            </w:r>
            <w:proofErr w:type="spellEnd"/>
            <w:r w:rsidRPr="00AD44B8">
              <w:rPr>
                <w:rFonts w:ascii="Montserrat Light" w:hAnsi="Montserrat Light"/>
                <w:lang w:val="en-US"/>
              </w:rPr>
              <w:t>/</w:t>
            </w:r>
          </w:p>
          <w:p w14:paraId="0BE7D29E"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semnătură</w:t>
            </w:r>
            <w:proofErr w:type="spellEnd"/>
          </w:p>
        </w:tc>
      </w:tr>
      <w:tr w:rsidR="00674BDB" w:rsidRPr="00AD44B8" w14:paraId="7CFD63F0"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08B65BF1" w14:textId="77777777" w:rsidR="00674BDB" w:rsidRPr="00AD44B8" w:rsidRDefault="00674BDB" w:rsidP="005C6FA9">
            <w:pPr>
              <w:tabs>
                <w:tab w:val="left" w:pos="3456"/>
              </w:tabs>
              <w:jc w:val="center"/>
              <w:rPr>
                <w:rFonts w:ascii="Montserrat Light" w:hAnsi="Montserrat Light"/>
                <w:bCs/>
                <w:lang w:val="ro-RO"/>
              </w:rPr>
            </w:pPr>
            <w:r w:rsidRPr="00AD44B8">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56F1E01A" w14:textId="25B061E5" w:rsidR="00674BDB" w:rsidRPr="00AD44B8" w:rsidRDefault="009202C9" w:rsidP="005C6FA9">
            <w:pPr>
              <w:tabs>
                <w:tab w:val="left" w:pos="3456"/>
              </w:tabs>
              <w:jc w:val="center"/>
              <w:rPr>
                <w:rFonts w:ascii="Montserrat Light" w:hAnsi="Montserrat Light"/>
                <w:lang w:val="en-US"/>
              </w:rPr>
            </w:pPr>
            <w:r w:rsidRPr="00AD44B8">
              <w:rPr>
                <w:rFonts w:ascii="Montserrat Light" w:hAnsi="Montserrat Light"/>
                <w:lang w:val="en-US"/>
              </w:rPr>
              <w:t>15.03.2024</w:t>
            </w:r>
          </w:p>
        </w:tc>
        <w:tc>
          <w:tcPr>
            <w:tcW w:w="2410" w:type="dxa"/>
            <w:tcBorders>
              <w:top w:val="single" w:sz="4" w:space="0" w:color="auto"/>
              <w:left w:val="single" w:sz="4" w:space="0" w:color="auto"/>
              <w:bottom w:val="single" w:sz="4" w:space="0" w:color="auto"/>
              <w:right w:val="single" w:sz="4" w:space="0" w:color="auto"/>
            </w:tcBorders>
            <w:vAlign w:val="center"/>
          </w:tcPr>
          <w:p w14:paraId="182F1E17" w14:textId="77777777" w:rsidR="00674BDB" w:rsidRPr="00AD44B8" w:rsidRDefault="00674BDB" w:rsidP="005C6FA9">
            <w:pPr>
              <w:tabs>
                <w:tab w:val="left" w:pos="3456"/>
              </w:tabs>
              <w:jc w:val="center"/>
              <w:rPr>
                <w:rFonts w:ascii="Montserrat Light" w:hAnsi="Montserrat Light"/>
                <w:b/>
                <w:bCs/>
                <w:lang w:val="en-US"/>
              </w:rPr>
            </w:pPr>
            <w:r w:rsidRPr="00AD44B8">
              <w:rPr>
                <w:rFonts w:ascii="Montserrat Light" w:hAnsi="Montserrat Light"/>
                <w:b/>
                <w:bCs/>
                <w:lang w:val="en-US"/>
              </w:rPr>
              <w:t xml:space="preserve">Mariana </w:t>
            </w:r>
            <w:proofErr w:type="spellStart"/>
            <w:r w:rsidRPr="00AD44B8">
              <w:rPr>
                <w:rFonts w:ascii="Montserrat Light" w:hAnsi="Montserrat Light"/>
                <w:b/>
                <w:bCs/>
                <w:lang w:val="en-US"/>
              </w:rPr>
              <w:t>Rațiu</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62A20742" w14:textId="77777777" w:rsidR="00674BDB" w:rsidRPr="00AD44B8" w:rsidRDefault="00674BDB" w:rsidP="005C6FA9">
            <w:pPr>
              <w:tabs>
                <w:tab w:val="left" w:pos="3456"/>
              </w:tabs>
              <w:jc w:val="center"/>
              <w:rPr>
                <w:rFonts w:ascii="Montserrat Light" w:hAnsi="Montserrat Light"/>
                <w:b/>
                <w:bCs/>
                <w:lang w:val="en-US"/>
              </w:rPr>
            </w:pPr>
            <w:proofErr w:type="spellStart"/>
            <w:r w:rsidRPr="00AD44B8">
              <w:rPr>
                <w:rFonts w:ascii="Montserrat Light" w:hAnsi="Montserrat Light"/>
                <w:lang w:val="en-US"/>
              </w:rPr>
              <w:t>Raport</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întocmit</w:t>
            </w:r>
            <w:proofErr w:type="spellEnd"/>
          </w:p>
        </w:tc>
      </w:tr>
      <w:tr w:rsidR="00674BDB" w:rsidRPr="00AD44B8" w14:paraId="04FA76A1"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FEFDCC9" w14:textId="77777777" w:rsidR="00674BDB" w:rsidRPr="00AD44B8" w:rsidRDefault="00674BDB" w:rsidP="005C6FA9">
            <w:pPr>
              <w:jc w:val="center"/>
              <w:rPr>
                <w:rFonts w:ascii="Montserrat Light" w:hAnsi="Montserrat Light"/>
                <w:bCs/>
                <w:lang w:val="ro-RO"/>
              </w:rPr>
            </w:pPr>
            <w:r w:rsidRPr="00AD44B8">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4FF5C264" w14:textId="24A75C0A" w:rsidR="00674BDB" w:rsidRPr="00AD44B8" w:rsidRDefault="009202C9" w:rsidP="005C6FA9">
            <w:pPr>
              <w:tabs>
                <w:tab w:val="left" w:pos="3456"/>
              </w:tabs>
              <w:jc w:val="center"/>
              <w:rPr>
                <w:rFonts w:ascii="Montserrat Light" w:hAnsi="Montserrat Light"/>
                <w:lang w:val="en-US"/>
              </w:rPr>
            </w:pPr>
            <w:r w:rsidRPr="00AD44B8">
              <w:rPr>
                <w:rFonts w:ascii="Montserrat Light" w:hAnsi="Montserrat Light"/>
                <w:lang w:val="en-US"/>
              </w:rPr>
              <w:t>15.03.2024</w:t>
            </w:r>
          </w:p>
        </w:tc>
        <w:tc>
          <w:tcPr>
            <w:tcW w:w="2410" w:type="dxa"/>
            <w:tcBorders>
              <w:top w:val="single" w:sz="4" w:space="0" w:color="auto"/>
              <w:left w:val="single" w:sz="4" w:space="0" w:color="auto"/>
              <w:bottom w:val="single" w:sz="4" w:space="0" w:color="auto"/>
              <w:right w:val="single" w:sz="4" w:space="0" w:color="auto"/>
            </w:tcBorders>
            <w:vAlign w:val="center"/>
          </w:tcPr>
          <w:p w14:paraId="222F5916" w14:textId="596840A0" w:rsidR="00674BDB" w:rsidRPr="00AD44B8" w:rsidRDefault="009202C9" w:rsidP="005C6FA9">
            <w:pPr>
              <w:tabs>
                <w:tab w:val="left" w:pos="3456"/>
              </w:tabs>
              <w:jc w:val="center"/>
              <w:rPr>
                <w:rFonts w:ascii="Montserrat Light" w:hAnsi="Montserrat Light"/>
                <w:b/>
                <w:bCs/>
                <w:lang w:val="en-US"/>
              </w:rPr>
            </w:pPr>
            <w:proofErr w:type="spellStart"/>
            <w:r w:rsidRPr="00AD44B8">
              <w:rPr>
                <w:rFonts w:ascii="Montserrat Light" w:hAnsi="Montserrat Light"/>
                <w:b/>
                <w:bCs/>
                <w:lang w:val="en-US"/>
              </w:rPr>
              <w:t>Lacrimioara</w:t>
            </w:r>
            <w:proofErr w:type="spellEnd"/>
            <w:r w:rsidRPr="00AD44B8">
              <w:rPr>
                <w:rFonts w:ascii="Montserrat Light" w:hAnsi="Montserrat Light"/>
                <w:b/>
                <w:bCs/>
                <w:lang w:val="en-US"/>
              </w:rPr>
              <w:t xml:space="preserve"> HULDUSAN</w:t>
            </w:r>
          </w:p>
        </w:tc>
        <w:tc>
          <w:tcPr>
            <w:tcW w:w="1564" w:type="dxa"/>
            <w:tcBorders>
              <w:top w:val="single" w:sz="4" w:space="0" w:color="auto"/>
              <w:left w:val="single" w:sz="4" w:space="0" w:color="auto"/>
              <w:bottom w:val="single" w:sz="4" w:space="0" w:color="auto"/>
              <w:right w:val="single" w:sz="4" w:space="0" w:color="auto"/>
            </w:tcBorders>
            <w:vAlign w:val="center"/>
          </w:tcPr>
          <w:p w14:paraId="0D7963E8"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Raport</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întocmit</w:t>
            </w:r>
            <w:proofErr w:type="spellEnd"/>
          </w:p>
        </w:tc>
      </w:tr>
      <w:tr w:rsidR="00674BDB" w:rsidRPr="00AD44B8" w14:paraId="49DA2BB7" w14:textId="77777777" w:rsidTr="005C6FA9">
        <w:tc>
          <w:tcPr>
            <w:tcW w:w="9356" w:type="dxa"/>
            <w:gridSpan w:val="4"/>
            <w:tcBorders>
              <w:top w:val="single" w:sz="4" w:space="0" w:color="auto"/>
              <w:left w:val="single" w:sz="4" w:space="0" w:color="auto"/>
              <w:bottom w:val="single" w:sz="4" w:space="0" w:color="auto"/>
              <w:right w:val="single" w:sz="4" w:space="0" w:color="auto"/>
            </w:tcBorders>
          </w:tcPr>
          <w:p w14:paraId="17A5AC92" w14:textId="77777777" w:rsidR="00674BDB" w:rsidRPr="00AD44B8" w:rsidRDefault="00674BDB" w:rsidP="005C6FA9">
            <w:pPr>
              <w:tabs>
                <w:tab w:val="left" w:pos="3456"/>
              </w:tabs>
              <w:rPr>
                <w:rFonts w:ascii="Montserrat Light" w:hAnsi="Montserrat Light"/>
                <w:b/>
                <w:bCs/>
                <w:lang w:val="en-US"/>
              </w:rPr>
            </w:pPr>
          </w:p>
        </w:tc>
      </w:tr>
      <w:tr w:rsidR="00674BDB" w:rsidRPr="00AD44B8" w14:paraId="14911ED4"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51CBDAAE" w14:textId="77777777" w:rsidR="00674BDB" w:rsidRPr="00AD44B8" w:rsidRDefault="00674BDB" w:rsidP="005C6FA9">
            <w:pPr>
              <w:tabs>
                <w:tab w:val="left" w:pos="3456"/>
              </w:tabs>
              <w:rPr>
                <w:rFonts w:ascii="Montserrat Light" w:hAnsi="Montserrat Light"/>
                <w:b/>
                <w:bCs/>
                <w:lang w:val="en-US"/>
              </w:rPr>
            </w:pPr>
            <w:r w:rsidRPr="00AD44B8">
              <w:rPr>
                <w:rFonts w:ascii="Montserrat Light" w:hAnsi="Montserrat Light"/>
                <w:b/>
                <w:bCs/>
                <w:lang w:val="en-US"/>
              </w:rPr>
              <w:t xml:space="preserve">2. </w:t>
            </w:r>
            <w:proofErr w:type="spellStart"/>
            <w:r w:rsidRPr="00AD44B8">
              <w:rPr>
                <w:rFonts w:ascii="Montserrat Light" w:hAnsi="Montserrat Light"/>
                <w:b/>
                <w:bCs/>
                <w:lang w:val="en-US"/>
              </w:rPr>
              <w:t>Transmitere</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proiect</w:t>
            </w:r>
            <w:proofErr w:type="spellEnd"/>
            <w:r w:rsidRPr="00AD44B8">
              <w:rPr>
                <w:rFonts w:ascii="Montserrat Light" w:hAnsi="Montserrat Light"/>
                <w:b/>
                <w:bCs/>
                <w:lang w:val="en-US"/>
              </w:rPr>
              <w:t xml:space="preserve"> pentru </w:t>
            </w:r>
            <w:proofErr w:type="spellStart"/>
            <w:r w:rsidRPr="00AD44B8">
              <w:rPr>
                <w:rFonts w:ascii="Montserrat Light" w:hAnsi="Montserrat Light"/>
                <w:b/>
                <w:bCs/>
                <w:lang w:val="en-US"/>
              </w:rPr>
              <w:t>acordarea</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avizului</w:t>
            </w:r>
            <w:proofErr w:type="spellEnd"/>
            <w:r w:rsidRPr="00AD44B8">
              <w:rPr>
                <w:rFonts w:ascii="Montserrat Light" w:hAnsi="Montserrat Light"/>
                <w:b/>
                <w:bCs/>
                <w:lang w:val="en-US"/>
              </w:rPr>
              <w:t xml:space="preserve"> de </w:t>
            </w:r>
            <w:proofErr w:type="spellStart"/>
            <w:r w:rsidRPr="00AD44B8">
              <w:rPr>
                <w:rFonts w:ascii="Montserrat Light" w:hAnsi="Montserrat Light"/>
                <w:b/>
                <w:bCs/>
                <w:lang w:val="en-US"/>
              </w:rPr>
              <w:t>legalitate</w:t>
            </w:r>
            <w:proofErr w:type="spellEnd"/>
            <w:r w:rsidRPr="00AD44B8">
              <w:rPr>
                <w:rFonts w:ascii="Montserrat Light" w:hAnsi="Montserrat Light"/>
                <w:b/>
                <w:bCs/>
                <w:lang w:val="en-US"/>
              </w:rPr>
              <w:t xml:space="preserve"> de </w:t>
            </w:r>
            <w:proofErr w:type="spellStart"/>
            <w:r w:rsidRPr="00AD44B8">
              <w:rPr>
                <w:rFonts w:ascii="Montserrat Light" w:hAnsi="Montserrat Light"/>
                <w:b/>
                <w:bCs/>
                <w:lang w:val="en-US"/>
              </w:rPr>
              <w:t>către</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consilierul</w:t>
            </w:r>
            <w:proofErr w:type="spellEnd"/>
            <w:r w:rsidRPr="00AD44B8">
              <w:rPr>
                <w:rFonts w:ascii="Montserrat Light" w:hAnsi="Montserrat Light"/>
                <w:b/>
                <w:bCs/>
                <w:lang w:val="en-US"/>
              </w:rPr>
              <w:t xml:space="preserve"> juridic din </w:t>
            </w:r>
            <w:proofErr w:type="spellStart"/>
            <w:r w:rsidRPr="00AD44B8">
              <w:rPr>
                <w:rFonts w:ascii="Montserrat Light" w:hAnsi="Montserrat Light"/>
                <w:b/>
                <w:bCs/>
                <w:lang w:val="en-US"/>
              </w:rPr>
              <w:t>cadrul</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Direcției</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Juridice</w:t>
            </w:r>
            <w:proofErr w:type="spellEnd"/>
          </w:p>
        </w:tc>
      </w:tr>
      <w:tr w:rsidR="00674BDB" w:rsidRPr="00AD44B8" w14:paraId="23BC600E"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E5867C9"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Numele</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și</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prenumele</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consilierului</w:t>
            </w:r>
            <w:proofErr w:type="spellEnd"/>
            <w:r w:rsidRPr="00AD44B8">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40924969"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Semnătura</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persoanei</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competente</w:t>
            </w:r>
            <w:proofErr w:type="spellEnd"/>
            <w:r w:rsidRPr="00AD44B8">
              <w:rPr>
                <w:rFonts w:ascii="Montserrat Light" w:hAnsi="Montserrat Light"/>
                <w:lang w:val="en-US"/>
              </w:rPr>
              <w:t xml:space="preserve"> pentru </w:t>
            </w:r>
            <w:proofErr w:type="spellStart"/>
            <w:r w:rsidRPr="00AD44B8">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47170E3F" w14:textId="77777777" w:rsidR="00674BDB" w:rsidRPr="00AD44B8" w:rsidRDefault="00674BDB" w:rsidP="005C6FA9">
            <w:pPr>
              <w:tabs>
                <w:tab w:val="left" w:pos="3456"/>
              </w:tabs>
              <w:jc w:val="center"/>
              <w:rPr>
                <w:rFonts w:ascii="Montserrat Light" w:hAnsi="Montserrat Light"/>
                <w:lang w:val="pt-PT"/>
              </w:rPr>
            </w:pPr>
            <w:r w:rsidRPr="00AD44B8">
              <w:rPr>
                <w:rFonts w:ascii="Montserrat Light" w:hAnsi="Montserrat Light"/>
                <w:lang w:val="pt-PT"/>
              </w:rPr>
              <w:t>Aviz acordat/</w:t>
            </w:r>
          </w:p>
          <w:p w14:paraId="5A8A5D34" w14:textId="77777777" w:rsidR="00674BDB" w:rsidRPr="00AD44B8" w:rsidRDefault="00674BDB" w:rsidP="005C6FA9">
            <w:pPr>
              <w:tabs>
                <w:tab w:val="left" w:pos="3456"/>
              </w:tabs>
              <w:jc w:val="center"/>
              <w:rPr>
                <w:rFonts w:ascii="Montserrat Light" w:hAnsi="Montserrat Light"/>
                <w:lang w:val="pt-PT"/>
              </w:rPr>
            </w:pPr>
            <w:r w:rsidRPr="00AD44B8">
              <w:rPr>
                <w:rFonts w:ascii="Montserrat Light" w:hAnsi="Montserrat Light"/>
                <w:lang w:val="pt-PT"/>
              </w:rPr>
              <w:t>Refuz aviz/</w:t>
            </w:r>
          </w:p>
          <w:p w14:paraId="09267753" w14:textId="77777777" w:rsidR="00674BDB" w:rsidRPr="00AD44B8" w:rsidRDefault="00674BDB" w:rsidP="005C6FA9">
            <w:pPr>
              <w:tabs>
                <w:tab w:val="left" w:pos="3456"/>
              </w:tabs>
              <w:jc w:val="center"/>
              <w:rPr>
                <w:rFonts w:ascii="Montserrat Light" w:hAnsi="Montserrat Light"/>
                <w:lang w:val="pt-PT"/>
              </w:rPr>
            </w:pPr>
            <w:r w:rsidRPr="00AD44B8">
              <w:rPr>
                <w:rFonts w:ascii="Montserrat Light" w:hAnsi="Montserrat Light"/>
                <w:lang w:val="pt-PT"/>
              </w:rPr>
              <w:t>semnătură</w:t>
            </w:r>
          </w:p>
        </w:tc>
      </w:tr>
      <w:tr w:rsidR="00674BDB" w:rsidRPr="00AD44B8" w14:paraId="51C05326"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0CBDB5B5" w14:textId="0B0A14AF" w:rsidR="00674BDB" w:rsidRPr="00AD44B8" w:rsidRDefault="00952321" w:rsidP="005C6FA9">
            <w:pPr>
              <w:tabs>
                <w:tab w:val="left" w:pos="3456"/>
              </w:tabs>
              <w:jc w:val="center"/>
              <w:rPr>
                <w:rFonts w:ascii="Montserrat Light" w:hAnsi="Montserrat Light"/>
                <w:lang w:val="pt-PT"/>
              </w:rPr>
            </w:pPr>
            <w:r>
              <w:rPr>
                <w:rFonts w:ascii="Montserrat Light" w:hAnsi="Montserrat Light"/>
                <w:lang w:val="pt-PT"/>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64F09234" w14:textId="77777777" w:rsidR="00674BDB" w:rsidRPr="00AD44B8" w:rsidRDefault="00674BDB" w:rsidP="005C6FA9">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7C25D098" w14:textId="52D1E67E" w:rsidR="00674BDB" w:rsidRPr="00AD44B8" w:rsidRDefault="00952321" w:rsidP="005C6FA9">
            <w:pPr>
              <w:tabs>
                <w:tab w:val="left" w:pos="3456"/>
              </w:tabs>
              <w:jc w:val="center"/>
              <w:rPr>
                <w:rFonts w:ascii="Montserrat Light" w:hAnsi="Montserrat Light"/>
                <w:lang w:val="pt-PT"/>
              </w:rPr>
            </w:pPr>
            <w:r>
              <w:rPr>
                <w:rFonts w:ascii="Montserrat Light" w:hAnsi="Montserrat Light"/>
                <w:lang w:val="pt-PT"/>
              </w:rPr>
              <w:t>avizat</w:t>
            </w:r>
          </w:p>
        </w:tc>
      </w:tr>
      <w:tr w:rsidR="00674BDB" w:rsidRPr="00AD44B8" w14:paraId="4E5018A5" w14:textId="77777777" w:rsidTr="005C6FA9">
        <w:tc>
          <w:tcPr>
            <w:tcW w:w="9356" w:type="dxa"/>
            <w:gridSpan w:val="4"/>
            <w:tcBorders>
              <w:top w:val="single" w:sz="4" w:space="0" w:color="auto"/>
              <w:left w:val="single" w:sz="4" w:space="0" w:color="auto"/>
              <w:bottom w:val="single" w:sz="4" w:space="0" w:color="auto"/>
              <w:right w:val="single" w:sz="4" w:space="0" w:color="auto"/>
            </w:tcBorders>
          </w:tcPr>
          <w:p w14:paraId="5A42C36D" w14:textId="77777777" w:rsidR="00674BDB" w:rsidRPr="00AD44B8" w:rsidRDefault="00674BDB" w:rsidP="005C6FA9">
            <w:pPr>
              <w:tabs>
                <w:tab w:val="left" w:pos="3456"/>
              </w:tabs>
              <w:rPr>
                <w:rFonts w:ascii="Montserrat Light" w:hAnsi="Montserrat Light"/>
                <w:lang w:val="pt-PT"/>
              </w:rPr>
            </w:pPr>
          </w:p>
        </w:tc>
      </w:tr>
      <w:tr w:rsidR="00674BDB" w:rsidRPr="00AD44B8" w14:paraId="11D0CE3F"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71CE48EE" w14:textId="77777777" w:rsidR="00674BDB" w:rsidRPr="00AD44B8" w:rsidRDefault="00674BDB" w:rsidP="005C6FA9">
            <w:pPr>
              <w:tabs>
                <w:tab w:val="left" w:pos="3456"/>
              </w:tabs>
              <w:rPr>
                <w:rFonts w:ascii="Montserrat Light" w:hAnsi="Montserrat Light"/>
                <w:b/>
                <w:bCs/>
                <w:lang w:val="en-US"/>
              </w:rPr>
            </w:pPr>
            <w:r w:rsidRPr="00AD44B8">
              <w:rPr>
                <w:rFonts w:ascii="Montserrat Light" w:hAnsi="Montserrat Light"/>
                <w:b/>
                <w:bCs/>
                <w:lang w:val="en-US"/>
              </w:rPr>
              <w:t xml:space="preserve">3. </w:t>
            </w:r>
            <w:proofErr w:type="spellStart"/>
            <w:r w:rsidRPr="00AD44B8">
              <w:rPr>
                <w:rFonts w:ascii="Montserrat Light" w:hAnsi="Montserrat Light"/>
                <w:b/>
                <w:bCs/>
                <w:lang w:val="en-US"/>
              </w:rPr>
              <w:t>Transmitere</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proiect</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în</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vederea</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avizării</w:t>
            </w:r>
            <w:proofErr w:type="spellEnd"/>
            <w:r w:rsidRPr="00AD44B8">
              <w:rPr>
                <w:rFonts w:ascii="Montserrat Light" w:hAnsi="Montserrat Light"/>
                <w:b/>
                <w:bCs/>
                <w:lang w:val="en-US"/>
              </w:rPr>
              <w:t xml:space="preserve"> pentru </w:t>
            </w:r>
            <w:proofErr w:type="spellStart"/>
            <w:r w:rsidRPr="00AD44B8">
              <w:rPr>
                <w:rFonts w:ascii="Montserrat Light" w:hAnsi="Montserrat Light"/>
                <w:b/>
                <w:bCs/>
                <w:lang w:val="en-US"/>
              </w:rPr>
              <w:t>legalitate</w:t>
            </w:r>
            <w:proofErr w:type="spellEnd"/>
            <w:r w:rsidRPr="00AD44B8">
              <w:rPr>
                <w:rFonts w:ascii="Montserrat Light" w:hAnsi="Montserrat Light"/>
                <w:b/>
                <w:bCs/>
                <w:lang w:val="en-US"/>
              </w:rPr>
              <w:t xml:space="preserve"> de </w:t>
            </w:r>
            <w:proofErr w:type="spellStart"/>
            <w:r w:rsidRPr="00AD44B8">
              <w:rPr>
                <w:rFonts w:ascii="Montserrat Light" w:hAnsi="Montserrat Light"/>
                <w:b/>
                <w:bCs/>
                <w:lang w:val="en-US"/>
              </w:rPr>
              <w:t>către</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secretarul</w:t>
            </w:r>
            <w:proofErr w:type="spellEnd"/>
            <w:r w:rsidRPr="00AD44B8">
              <w:rPr>
                <w:rFonts w:ascii="Montserrat Light" w:hAnsi="Montserrat Light"/>
                <w:b/>
                <w:bCs/>
                <w:lang w:val="en-US"/>
              </w:rPr>
              <w:t xml:space="preserve"> general al </w:t>
            </w:r>
            <w:proofErr w:type="spellStart"/>
            <w:r w:rsidRPr="00AD44B8">
              <w:rPr>
                <w:rFonts w:ascii="Montserrat Light" w:hAnsi="Montserrat Light"/>
                <w:b/>
                <w:bCs/>
                <w:lang w:val="en-US"/>
              </w:rPr>
              <w:t>judeţului</w:t>
            </w:r>
            <w:proofErr w:type="spellEnd"/>
          </w:p>
        </w:tc>
      </w:tr>
      <w:tr w:rsidR="00674BDB" w:rsidRPr="00AD44B8" w14:paraId="20EB71BD"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284FD10"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Numele</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și</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prenumele</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secretarului</w:t>
            </w:r>
            <w:proofErr w:type="spellEnd"/>
            <w:r w:rsidRPr="00AD44B8">
              <w:rPr>
                <w:rFonts w:ascii="Montserrat Light" w:hAnsi="Montserrat Light"/>
                <w:lang w:val="en-US"/>
              </w:rPr>
              <w:t xml:space="preserve"> general al </w:t>
            </w:r>
            <w:proofErr w:type="spellStart"/>
            <w:r w:rsidRPr="00AD44B8">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2ED0ECE" w14:textId="77777777" w:rsidR="00674BDB" w:rsidRPr="00AD44B8" w:rsidRDefault="00674BDB" w:rsidP="005C6FA9">
            <w:pPr>
              <w:tabs>
                <w:tab w:val="left" w:pos="3456"/>
              </w:tabs>
              <w:jc w:val="center"/>
              <w:rPr>
                <w:rFonts w:ascii="Montserrat Light" w:hAnsi="Montserrat Light"/>
                <w:b/>
                <w:bCs/>
                <w:lang w:val="en-US"/>
              </w:rPr>
            </w:pPr>
            <w:proofErr w:type="spellStart"/>
            <w:r w:rsidRPr="00AD44B8">
              <w:rPr>
                <w:rFonts w:ascii="Montserrat Light" w:hAnsi="Montserrat Light"/>
                <w:bCs/>
                <w:lang w:val="en-US"/>
              </w:rPr>
              <w:t>Caracterul</w:t>
            </w:r>
            <w:proofErr w:type="spellEnd"/>
            <w:r w:rsidRPr="00AD44B8">
              <w:rPr>
                <w:rFonts w:ascii="Montserrat Light" w:hAnsi="Montserrat Light"/>
                <w:bCs/>
                <w:lang w:val="en-US"/>
              </w:rPr>
              <w:t xml:space="preserve"> </w:t>
            </w:r>
            <w:proofErr w:type="spellStart"/>
            <w:r w:rsidRPr="00AD44B8">
              <w:rPr>
                <w:rFonts w:ascii="Montserrat Light" w:hAnsi="Montserrat Light"/>
                <w:bCs/>
                <w:lang w:val="en-US"/>
              </w:rPr>
              <w:t>normativ</w:t>
            </w:r>
            <w:proofErr w:type="spellEnd"/>
            <w:r w:rsidRPr="00AD44B8">
              <w:rPr>
                <w:rFonts w:ascii="Montserrat Light" w:hAnsi="Montserrat Light"/>
                <w:bCs/>
                <w:lang w:val="en-US"/>
              </w:rPr>
              <w:t xml:space="preserve"> </w:t>
            </w:r>
            <w:proofErr w:type="spellStart"/>
            <w:r w:rsidRPr="00AD44B8">
              <w:rPr>
                <w:rFonts w:ascii="Montserrat Light" w:hAnsi="Montserrat Light"/>
                <w:bCs/>
                <w:lang w:val="en-US"/>
              </w:rPr>
              <w:t>sau</w:t>
            </w:r>
            <w:proofErr w:type="spellEnd"/>
            <w:r w:rsidRPr="00AD44B8">
              <w:rPr>
                <w:rFonts w:ascii="Montserrat Light" w:hAnsi="Montserrat Light"/>
                <w:bCs/>
                <w:lang w:val="en-US"/>
              </w:rPr>
              <w:t xml:space="preserve"> individual al </w:t>
            </w:r>
            <w:proofErr w:type="spellStart"/>
            <w:r w:rsidRPr="00AD44B8">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2B5DACF5"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Avizul</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acordat</w:t>
            </w:r>
            <w:proofErr w:type="spellEnd"/>
            <w:r w:rsidRPr="00AD44B8">
              <w:rPr>
                <w:rFonts w:ascii="Montserrat Light" w:hAnsi="Montserrat Light"/>
                <w:lang w:val="en-US"/>
              </w:rPr>
              <w:t>/</w:t>
            </w:r>
          </w:p>
          <w:p w14:paraId="43C10EB7"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Refuz</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aviz</w:t>
            </w:r>
            <w:proofErr w:type="spellEnd"/>
            <w:r w:rsidRPr="00AD44B8">
              <w:rPr>
                <w:rFonts w:ascii="Montserrat Light" w:hAnsi="Montserrat Light"/>
                <w:lang w:val="en-US"/>
              </w:rPr>
              <w:t>/</w:t>
            </w:r>
          </w:p>
          <w:p w14:paraId="605E68E8" w14:textId="77777777" w:rsidR="00674BDB" w:rsidRPr="00AD44B8" w:rsidRDefault="00674BDB" w:rsidP="005C6FA9">
            <w:pPr>
              <w:tabs>
                <w:tab w:val="left" w:pos="3456"/>
              </w:tabs>
              <w:jc w:val="center"/>
              <w:rPr>
                <w:rFonts w:ascii="Montserrat Light" w:hAnsi="Montserrat Light"/>
                <w:b/>
                <w:bCs/>
                <w:lang w:val="en-US"/>
              </w:rPr>
            </w:pPr>
            <w:proofErr w:type="spellStart"/>
            <w:r w:rsidRPr="00AD44B8">
              <w:rPr>
                <w:rFonts w:ascii="Montserrat Light" w:hAnsi="Montserrat Light"/>
                <w:lang w:val="en-US"/>
              </w:rPr>
              <w:t>semnătură</w:t>
            </w:r>
            <w:proofErr w:type="spellEnd"/>
          </w:p>
        </w:tc>
      </w:tr>
      <w:tr w:rsidR="00674BDB" w:rsidRPr="00AD44B8" w14:paraId="755B8D33"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037710E4" w14:textId="77777777" w:rsidR="00674BDB" w:rsidRPr="00AD44B8" w:rsidRDefault="00674BDB" w:rsidP="005C6FA9">
            <w:pPr>
              <w:tabs>
                <w:tab w:val="left" w:pos="3456"/>
              </w:tabs>
              <w:jc w:val="center"/>
              <w:rPr>
                <w:rFonts w:ascii="Montserrat Light" w:hAnsi="Montserrat Light"/>
                <w:lang w:val="en-US"/>
              </w:rPr>
            </w:pPr>
            <w:r w:rsidRPr="00AD44B8">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9CFBB45" w14:textId="05C174A6" w:rsidR="00674BDB" w:rsidRPr="00AD44B8" w:rsidRDefault="00952321" w:rsidP="005C6FA9">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015001A3" w14:textId="77777777" w:rsidR="00674BDB" w:rsidRPr="00AD44B8" w:rsidRDefault="00674BDB" w:rsidP="005C6FA9">
            <w:pPr>
              <w:tabs>
                <w:tab w:val="left" w:pos="3456"/>
              </w:tabs>
              <w:jc w:val="center"/>
              <w:rPr>
                <w:rFonts w:ascii="Montserrat Light" w:hAnsi="Montserrat Light"/>
                <w:lang w:val="en-US"/>
              </w:rPr>
            </w:pPr>
            <w:r w:rsidRPr="00AD44B8">
              <w:rPr>
                <w:rFonts w:ascii="Montserrat Light" w:hAnsi="Montserrat Light"/>
                <w:lang w:val="en-US"/>
              </w:rPr>
              <w:t xml:space="preserve">Aviz </w:t>
            </w:r>
            <w:proofErr w:type="spellStart"/>
            <w:r w:rsidRPr="00AD44B8">
              <w:rPr>
                <w:rFonts w:ascii="Montserrat Light" w:hAnsi="Montserrat Light"/>
                <w:lang w:val="en-US"/>
              </w:rPr>
              <w:t>acordat</w:t>
            </w:r>
            <w:proofErr w:type="spellEnd"/>
          </w:p>
        </w:tc>
      </w:tr>
      <w:tr w:rsidR="00674BDB" w:rsidRPr="00AD44B8" w14:paraId="6D7494D3" w14:textId="77777777" w:rsidTr="005C6FA9">
        <w:tc>
          <w:tcPr>
            <w:tcW w:w="9356" w:type="dxa"/>
            <w:gridSpan w:val="4"/>
            <w:tcBorders>
              <w:top w:val="single" w:sz="4" w:space="0" w:color="auto"/>
              <w:left w:val="single" w:sz="4" w:space="0" w:color="auto"/>
              <w:bottom w:val="single" w:sz="4" w:space="0" w:color="auto"/>
              <w:right w:val="single" w:sz="4" w:space="0" w:color="auto"/>
            </w:tcBorders>
          </w:tcPr>
          <w:p w14:paraId="5444C634" w14:textId="77777777" w:rsidR="00674BDB" w:rsidRPr="00AD44B8" w:rsidRDefault="00674BDB" w:rsidP="005C6FA9">
            <w:pPr>
              <w:tabs>
                <w:tab w:val="left" w:pos="3456"/>
              </w:tabs>
              <w:rPr>
                <w:rFonts w:ascii="Montserrat Light" w:hAnsi="Montserrat Light"/>
                <w:b/>
                <w:bCs/>
                <w:lang w:val="en-US"/>
              </w:rPr>
            </w:pPr>
          </w:p>
        </w:tc>
      </w:tr>
      <w:tr w:rsidR="00674BDB" w:rsidRPr="00AD44B8" w14:paraId="06E865CA"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2C7E5DFC" w14:textId="77777777" w:rsidR="00674BDB" w:rsidRPr="00AD44B8" w:rsidRDefault="00674BDB" w:rsidP="005C6FA9">
            <w:pPr>
              <w:tabs>
                <w:tab w:val="left" w:pos="3456"/>
              </w:tabs>
              <w:rPr>
                <w:rFonts w:ascii="Montserrat Light" w:hAnsi="Montserrat Light"/>
                <w:b/>
                <w:bCs/>
                <w:lang w:val="en-US"/>
              </w:rPr>
            </w:pPr>
            <w:r w:rsidRPr="00AD44B8">
              <w:rPr>
                <w:rFonts w:ascii="Montserrat Light" w:hAnsi="Montserrat Light"/>
                <w:b/>
                <w:bCs/>
                <w:lang w:val="en-US"/>
              </w:rPr>
              <w:t xml:space="preserve">4. </w:t>
            </w:r>
            <w:proofErr w:type="spellStart"/>
            <w:r w:rsidRPr="00AD44B8">
              <w:rPr>
                <w:rFonts w:ascii="Montserrat Light" w:hAnsi="Montserrat Light"/>
                <w:b/>
                <w:bCs/>
                <w:lang w:val="en-US"/>
              </w:rPr>
              <w:t>Transmitere</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proiect</w:t>
            </w:r>
            <w:proofErr w:type="spellEnd"/>
            <w:r w:rsidRPr="00AD44B8">
              <w:rPr>
                <w:rFonts w:ascii="Montserrat Light" w:hAnsi="Montserrat Light"/>
                <w:b/>
                <w:bCs/>
                <w:lang w:val="en-US"/>
              </w:rPr>
              <w:t xml:space="preserve"> pentru </w:t>
            </w:r>
            <w:proofErr w:type="spellStart"/>
            <w:r w:rsidRPr="00AD44B8">
              <w:rPr>
                <w:rFonts w:ascii="Montserrat Light" w:hAnsi="Montserrat Light"/>
                <w:b/>
                <w:bCs/>
                <w:lang w:val="en-US"/>
              </w:rPr>
              <w:t>adoptarea</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avizului</w:t>
            </w:r>
            <w:proofErr w:type="spellEnd"/>
            <w:r w:rsidRPr="00AD44B8">
              <w:rPr>
                <w:rFonts w:ascii="Montserrat Light" w:hAnsi="Montserrat Light"/>
                <w:b/>
                <w:bCs/>
                <w:lang w:val="en-US"/>
              </w:rPr>
              <w:t>/</w:t>
            </w:r>
            <w:proofErr w:type="spellStart"/>
            <w:r w:rsidRPr="00AD44B8">
              <w:rPr>
                <w:rFonts w:ascii="Montserrat Light" w:hAnsi="Montserrat Light"/>
                <w:b/>
                <w:bCs/>
                <w:lang w:val="en-US"/>
              </w:rPr>
              <w:t>avizelor</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comisiei</w:t>
            </w:r>
            <w:proofErr w:type="spellEnd"/>
            <w:r w:rsidRPr="00AD44B8">
              <w:rPr>
                <w:rFonts w:ascii="Montserrat Light" w:hAnsi="Montserrat Light"/>
                <w:b/>
                <w:bCs/>
                <w:lang w:val="en-US"/>
              </w:rPr>
              <w:t>/</w:t>
            </w:r>
            <w:proofErr w:type="spellStart"/>
            <w:r w:rsidRPr="00AD44B8">
              <w:rPr>
                <w:rFonts w:ascii="Montserrat Light" w:hAnsi="Montserrat Light"/>
                <w:b/>
                <w:bCs/>
                <w:lang w:val="en-US"/>
              </w:rPr>
              <w:t>comisiilor</w:t>
            </w:r>
            <w:proofErr w:type="spellEnd"/>
            <w:r w:rsidRPr="00AD44B8">
              <w:rPr>
                <w:rFonts w:ascii="Montserrat Light" w:hAnsi="Montserrat Light"/>
                <w:b/>
                <w:bCs/>
                <w:lang w:val="en-US"/>
              </w:rPr>
              <w:t xml:space="preserve"> de </w:t>
            </w:r>
            <w:proofErr w:type="spellStart"/>
            <w:r w:rsidRPr="00AD44B8">
              <w:rPr>
                <w:rFonts w:ascii="Montserrat Light" w:hAnsi="Montserrat Light"/>
                <w:b/>
                <w:bCs/>
                <w:lang w:val="en-US"/>
              </w:rPr>
              <w:t>specialitate</w:t>
            </w:r>
            <w:proofErr w:type="spellEnd"/>
            <w:r w:rsidRPr="00AD44B8">
              <w:rPr>
                <w:rFonts w:ascii="Montserrat Light" w:hAnsi="Montserrat Light"/>
                <w:b/>
                <w:bCs/>
                <w:lang w:val="en-US"/>
              </w:rPr>
              <w:t xml:space="preserve"> </w:t>
            </w:r>
            <w:proofErr w:type="spellStart"/>
            <w:r w:rsidRPr="00AD44B8">
              <w:rPr>
                <w:rFonts w:ascii="Montserrat Light" w:hAnsi="Montserrat Light"/>
                <w:b/>
                <w:bCs/>
                <w:lang w:val="en-US"/>
              </w:rPr>
              <w:t>nominalizate</w:t>
            </w:r>
            <w:proofErr w:type="spellEnd"/>
          </w:p>
        </w:tc>
      </w:tr>
      <w:tr w:rsidR="00674BDB" w:rsidRPr="00AD44B8" w14:paraId="44E22308"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C95B6AC"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Comisia</w:t>
            </w:r>
            <w:proofErr w:type="spellEnd"/>
            <w:r w:rsidRPr="00AD44B8">
              <w:rPr>
                <w:rFonts w:ascii="Montserrat Light" w:hAnsi="Montserrat Light"/>
                <w:lang w:val="en-US"/>
              </w:rPr>
              <w:t xml:space="preserve"> de </w:t>
            </w:r>
            <w:proofErr w:type="spellStart"/>
            <w:proofErr w:type="gramStart"/>
            <w:r w:rsidRPr="00AD44B8">
              <w:rPr>
                <w:rFonts w:ascii="Montserrat Light" w:hAnsi="Montserrat Light"/>
                <w:lang w:val="en-US"/>
              </w:rPr>
              <w:t>specialitate</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68DB87B" w14:textId="77777777" w:rsidR="00674BDB" w:rsidRPr="00AD44B8" w:rsidRDefault="00674BDB" w:rsidP="005C6FA9">
            <w:pPr>
              <w:tabs>
                <w:tab w:val="left" w:pos="3456"/>
              </w:tabs>
              <w:jc w:val="center"/>
              <w:rPr>
                <w:rFonts w:ascii="Montserrat Light" w:hAnsi="Montserrat Light"/>
                <w:lang w:val="pt-PT"/>
              </w:rPr>
            </w:pPr>
            <w:r w:rsidRPr="00AD44B8">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EB11E9"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Semnătura</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persoanelor</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competente</w:t>
            </w:r>
            <w:proofErr w:type="spellEnd"/>
            <w:r w:rsidRPr="00AD44B8">
              <w:rPr>
                <w:rFonts w:ascii="Montserrat Light" w:hAnsi="Montserrat Light"/>
                <w:lang w:val="en-US"/>
              </w:rPr>
              <w:t xml:space="preserve"> pentru </w:t>
            </w:r>
            <w:proofErr w:type="spellStart"/>
            <w:r w:rsidRPr="00AD44B8">
              <w:rPr>
                <w:rFonts w:ascii="Montserrat Light" w:hAnsi="Montserrat Light"/>
                <w:lang w:val="en-US"/>
              </w:rPr>
              <w:t>nominalizare</w:t>
            </w:r>
            <w:proofErr w:type="spellEnd"/>
            <w:r w:rsidRPr="00AD44B8">
              <w:rPr>
                <w:rFonts w:ascii="Montserrat Light" w:hAnsi="Montserrat Light"/>
                <w:lang w:val="en-US"/>
              </w:rPr>
              <w:t>/</w:t>
            </w:r>
          </w:p>
          <w:p w14:paraId="561AFF92"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stabilire</w:t>
            </w:r>
            <w:proofErr w:type="spellEnd"/>
            <w:r w:rsidRPr="00AD44B8">
              <w:rPr>
                <w:rFonts w:ascii="Montserrat Light" w:hAnsi="Montserrat Light"/>
                <w:lang w:val="en-US"/>
              </w:rPr>
              <w:t xml:space="preserve"> date de </w:t>
            </w:r>
            <w:proofErr w:type="spellStart"/>
            <w:r w:rsidRPr="00AD44B8">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64CB5B7A" w14:textId="77777777" w:rsidR="00674BDB" w:rsidRPr="00AD44B8" w:rsidRDefault="00674BDB" w:rsidP="005C6FA9">
            <w:pPr>
              <w:tabs>
                <w:tab w:val="left" w:pos="3456"/>
              </w:tabs>
              <w:jc w:val="center"/>
              <w:rPr>
                <w:rFonts w:ascii="Montserrat Light" w:hAnsi="Montserrat Light"/>
                <w:lang w:val="en-US"/>
              </w:rPr>
            </w:pPr>
            <w:proofErr w:type="spellStart"/>
            <w:r w:rsidRPr="00AD44B8">
              <w:rPr>
                <w:rFonts w:ascii="Montserrat Light" w:hAnsi="Montserrat Light"/>
                <w:lang w:val="en-US"/>
              </w:rPr>
              <w:t>Avizul</w:t>
            </w:r>
            <w:proofErr w:type="spellEnd"/>
            <w:r w:rsidRPr="00AD44B8">
              <w:rPr>
                <w:rFonts w:ascii="Montserrat Light" w:hAnsi="Montserrat Light"/>
                <w:lang w:val="en-US"/>
              </w:rPr>
              <w:t xml:space="preserve"> </w:t>
            </w:r>
            <w:proofErr w:type="spellStart"/>
            <w:r w:rsidRPr="00AD44B8">
              <w:rPr>
                <w:rFonts w:ascii="Montserrat Light" w:hAnsi="Montserrat Light"/>
                <w:lang w:val="en-US"/>
              </w:rPr>
              <w:t>adoptat</w:t>
            </w:r>
            <w:proofErr w:type="spellEnd"/>
            <w:r w:rsidRPr="00AD44B8">
              <w:rPr>
                <w:rFonts w:ascii="Montserrat Light" w:hAnsi="Montserrat Light"/>
                <w:lang w:val="en-US"/>
              </w:rPr>
              <w:t>/</w:t>
            </w:r>
          </w:p>
          <w:p w14:paraId="6881568C" w14:textId="77777777" w:rsidR="00674BDB" w:rsidRPr="00AD44B8" w:rsidRDefault="00674BDB" w:rsidP="005C6FA9">
            <w:pPr>
              <w:tabs>
                <w:tab w:val="left" w:pos="3456"/>
              </w:tabs>
              <w:jc w:val="center"/>
              <w:rPr>
                <w:rFonts w:ascii="Montserrat Light" w:hAnsi="Montserrat Light"/>
                <w:lang w:val="en-US"/>
              </w:rPr>
            </w:pPr>
            <w:r w:rsidRPr="00AD44B8">
              <w:rPr>
                <w:rFonts w:ascii="Montserrat Light" w:hAnsi="Montserrat Light"/>
                <w:lang w:val="en-US"/>
              </w:rPr>
              <w:t>Aviz implicit favorabil</w:t>
            </w:r>
          </w:p>
        </w:tc>
      </w:tr>
      <w:tr w:rsidR="00674BDB" w:rsidRPr="00AD44B8" w14:paraId="7821B252"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3266D282" w14:textId="69A4C81D" w:rsidR="00674BDB" w:rsidRPr="00AD44B8" w:rsidRDefault="00952321" w:rsidP="005C6FA9">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2DA68E95" w14:textId="77777777" w:rsidR="00674BDB" w:rsidRPr="00AD44B8" w:rsidRDefault="00674BDB" w:rsidP="005C6FA9">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9B8BD4C" w14:textId="77777777" w:rsidR="00674BDB" w:rsidRPr="00AD44B8" w:rsidRDefault="00674BDB" w:rsidP="005C6FA9">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6F42FE46" w14:textId="77777777" w:rsidR="00674BDB" w:rsidRPr="00AD44B8" w:rsidRDefault="00674BDB" w:rsidP="005C6FA9">
            <w:pPr>
              <w:tabs>
                <w:tab w:val="left" w:pos="3456"/>
              </w:tabs>
              <w:jc w:val="center"/>
              <w:rPr>
                <w:rFonts w:ascii="Montserrat Light" w:hAnsi="Montserrat Light"/>
                <w:lang w:val="en-US"/>
              </w:rPr>
            </w:pPr>
          </w:p>
        </w:tc>
      </w:tr>
      <w:tr w:rsidR="00674BDB" w:rsidRPr="00AD44B8" w14:paraId="296AFADF"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3FC2ED66" w14:textId="77777777" w:rsidR="00674BDB" w:rsidRPr="00AD44B8" w:rsidRDefault="00674BDB" w:rsidP="005C6FA9">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341A3467" w14:textId="77777777" w:rsidR="00674BDB" w:rsidRPr="00AD44B8" w:rsidRDefault="00674BDB" w:rsidP="005C6FA9">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C591ECB" w14:textId="77777777" w:rsidR="00674BDB" w:rsidRPr="00AD44B8" w:rsidRDefault="00674BDB" w:rsidP="005C6FA9">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31FF479C" w14:textId="77777777" w:rsidR="00674BDB" w:rsidRPr="00AD44B8" w:rsidRDefault="00674BDB" w:rsidP="005C6FA9">
            <w:pPr>
              <w:tabs>
                <w:tab w:val="left" w:pos="3456"/>
              </w:tabs>
              <w:jc w:val="center"/>
              <w:rPr>
                <w:rFonts w:ascii="Montserrat Light" w:hAnsi="Montserrat Light"/>
                <w:lang w:val="en-US"/>
              </w:rPr>
            </w:pPr>
          </w:p>
        </w:tc>
      </w:tr>
    </w:tbl>
    <w:p w14:paraId="082716A1" w14:textId="77777777" w:rsidR="00674BDB" w:rsidRPr="00AD44B8" w:rsidRDefault="00674BDB" w:rsidP="00674BDB">
      <w:pPr>
        <w:tabs>
          <w:tab w:val="left" w:pos="3456"/>
        </w:tabs>
        <w:rPr>
          <w:rFonts w:ascii="Montserrat Light" w:hAnsi="Montserrat Light"/>
        </w:rPr>
      </w:pPr>
    </w:p>
    <w:p w14:paraId="5E9BDB41" w14:textId="77777777" w:rsidR="00674BDB" w:rsidRPr="00AD44B8" w:rsidRDefault="00674BDB" w:rsidP="00674BDB">
      <w:pPr>
        <w:ind w:left="288"/>
        <w:rPr>
          <w:rFonts w:ascii="Montserrat Light" w:hAnsi="Montserrat Light"/>
          <w:i/>
          <w:noProof/>
          <w:lang w:eastAsia="ro-RO"/>
        </w:rPr>
      </w:pPr>
    </w:p>
    <w:p w14:paraId="1C37325E" w14:textId="77777777" w:rsidR="00674BDB" w:rsidRPr="00AD44B8" w:rsidRDefault="00674BDB" w:rsidP="00674BDB">
      <w:pPr>
        <w:ind w:left="288"/>
        <w:rPr>
          <w:rFonts w:ascii="Montserrat Light" w:hAnsi="Montserrat Light"/>
          <w:i/>
          <w:noProof/>
          <w:lang w:eastAsia="ro-RO"/>
        </w:rPr>
      </w:pPr>
    </w:p>
    <w:p w14:paraId="0C940D41" w14:textId="77777777" w:rsidR="00674BDB" w:rsidRPr="00AD44B8" w:rsidRDefault="00674BDB" w:rsidP="00674BDB">
      <w:pPr>
        <w:ind w:left="288"/>
        <w:rPr>
          <w:rFonts w:ascii="Montserrat Light" w:hAnsi="Montserrat Light"/>
          <w:i/>
          <w:noProof/>
          <w:lang w:eastAsia="ro-RO"/>
        </w:rPr>
      </w:pPr>
    </w:p>
    <w:p w14:paraId="26CD2692" w14:textId="77777777" w:rsidR="00674BDB" w:rsidRPr="00AD44B8" w:rsidRDefault="00674BDB" w:rsidP="00674BDB">
      <w:pPr>
        <w:ind w:left="288"/>
        <w:rPr>
          <w:rFonts w:ascii="Montserrat Light" w:hAnsi="Montserrat Light"/>
          <w:i/>
          <w:noProof/>
          <w:lang w:eastAsia="ro-RO"/>
        </w:rPr>
      </w:pPr>
    </w:p>
    <w:p w14:paraId="0C678C71" w14:textId="274D6C1C" w:rsidR="00D447A5" w:rsidRPr="00AD44B8" w:rsidRDefault="00674BDB" w:rsidP="00674BDB">
      <w:pPr>
        <w:autoSpaceDE w:val="0"/>
        <w:autoSpaceDN w:val="0"/>
        <w:adjustRightInd w:val="0"/>
        <w:contextualSpacing/>
        <w:jc w:val="center"/>
        <w:rPr>
          <w:rFonts w:ascii="Montserrat Light" w:hAnsi="Montserrat Light"/>
          <w:b/>
          <w:bCs/>
          <w:noProof/>
          <w:lang w:val="it-IT"/>
        </w:rPr>
      </w:pPr>
      <w:r w:rsidRPr="00AD44B8">
        <w:rPr>
          <w:rFonts w:ascii="Montserrat Light" w:hAnsi="Montserrat Light"/>
          <w:i/>
          <w:noProof/>
          <w:lang w:eastAsia="ro-RO"/>
        </w:rPr>
        <w:tab/>
      </w:r>
      <w:r w:rsidRPr="00AD44B8">
        <w:rPr>
          <w:rFonts w:ascii="Montserrat Light" w:hAnsi="Montserrat Light"/>
          <w:i/>
          <w:noProof/>
          <w:lang w:eastAsia="ro-RO"/>
        </w:rPr>
        <w:tab/>
      </w:r>
      <w:r w:rsidRPr="00AD44B8">
        <w:rPr>
          <w:rFonts w:ascii="Montserrat Light" w:hAnsi="Montserrat Light"/>
          <w:i/>
          <w:noProof/>
          <w:lang w:eastAsia="ro-RO"/>
        </w:rPr>
        <w:tab/>
      </w:r>
      <w:r w:rsidRPr="00AD44B8">
        <w:rPr>
          <w:rFonts w:ascii="Montserrat Light" w:hAnsi="Montserrat Light"/>
          <w:i/>
          <w:noProof/>
          <w:lang w:eastAsia="ro-RO"/>
        </w:rPr>
        <w:tab/>
      </w:r>
      <w:r w:rsidRPr="00AD44B8">
        <w:rPr>
          <w:rFonts w:ascii="Montserrat Light" w:hAnsi="Montserrat Light"/>
          <w:i/>
          <w:noProof/>
          <w:lang w:eastAsia="ro-RO"/>
        </w:rPr>
        <w:tab/>
      </w:r>
      <w:r w:rsidRPr="00AD44B8">
        <w:rPr>
          <w:rFonts w:ascii="Montserrat Light" w:hAnsi="Montserrat Light"/>
          <w:i/>
          <w:noProof/>
          <w:lang w:eastAsia="ro-RO"/>
        </w:rPr>
        <w:tab/>
      </w:r>
    </w:p>
    <w:p w14:paraId="2549885E" w14:textId="77777777" w:rsidR="006B6303" w:rsidRPr="00AD44B8" w:rsidRDefault="006B6303" w:rsidP="005979FD">
      <w:pPr>
        <w:autoSpaceDE w:val="0"/>
        <w:autoSpaceDN w:val="0"/>
        <w:adjustRightInd w:val="0"/>
        <w:contextualSpacing/>
        <w:jc w:val="center"/>
        <w:rPr>
          <w:rFonts w:ascii="Montserrat Light" w:hAnsi="Montserrat Light"/>
          <w:b/>
          <w:bCs/>
          <w:noProof/>
          <w:lang w:val="it-IT"/>
        </w:rPr>
      </w:pPr>
    </w:p>
    <w:sectPr w:rsidR="006B6303" w:rsidRPr="00AD44B8" w:rsidSect="00674BDB">
      <w:headerReference w:type="default" r:id="rId10"/>
      <w:footerReference w:type="default" r:id="rId11"/>
      <w:pgSz w:w="11909" w:h="16834"/>
      <w:pgMar w:top="1559" w:right="992" w:bottom="709" w:left="1134" w:header="272" w:footer="19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54C9" w14:textId="77777777" w:rsidR="008F488F" w:rsidRDefault="008F488F">
      <w:pPr>
        <w:spacing w:line="240" w:lineRule="auto"/>
      </w:pPr>
      <w:r>
        <w:separator/>
      </w:r>
    </w:p>
  </w:endnote>
  <w:endnote w:type="continuationSeparator" w:id="0">
    <w:p w14:paraId="0B06DDFD" w14:textId="77777777" w:rsidR="008F488F" w:rsidRDefault="008F4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9C3C" w14:textId="77777777" w:rsidR="008F488F" w:rsidRDefault="008F488F">
      <w:pPr>
        <w:spacing w:line="240" w:lineRule="auto"/>
      </w:pPr>
      <w:r>
        <w:separator/>
      </w:r>
    </w:p>
  </w:footnote>
  <w:footnote w:type="continuationSeparator" w:id="0">
    <w:p w14:paraId="37078C51" w14:textId="77777777" w:rsidR="008F488F" w:rsidRDefault="008F48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386388680" name="Picture 138638868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959712005" name="Picture 95971200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96D6D"/>
    <w:multiLevelType w:val="hybridMultilevel"/>
    <w:tmpl w:val="5FCEB766"/>
    <w:lvl w:ilvl="0" w:tplc="04180001">
      <w:start w:val="1"/>
      <w:numFmt w:val="bullet"/>
      <w:lvlText w:val=""/>
      <w:lvlJc w:val="left"/>
      <w:pPr>
        <w:ind w:left="1713" w:hanging="360"/>
      </w:pPr>
      <w:rPr>
        <w:rFonts w:ascii="Symbol" w:hAnsi="Symbol" w:hint="default"/>
      </w:rPr>
    </w:lvl>
    <w:lvl w:ilvl="1" w:tplc="04180003">
      <w:start w:val="1"/>
      <w:numFmt w:val="bullet"/>
      <w:lvlText w:val="o"/>
      <w:lvlJc w:val="left"/>
      <w:pPr>
        <w:ind w:left="2433" w:hanging="360"/>
      </w:pPr>
      <w:rPr>
        <w:rFonts w:ascii="Courier New" w:hAnsi="Courier New" w:cs="Courier New" w:hint="default"/>
      </w:rPr>
    </w:lvl>
    <w:lvl w:ilvl="2" w:tplc="04180005">
      <w:start w:val="1"/>
      <w:numFmt w:val="bullet"/>
      <w:lvlText w:val=""/>
      <w:lvlJc w:val="left"/>
      <w:pPr>
        <w:ind w:left="3153" w:hanging="360"/>
      </w:pPr>
      <w:rPr>
        <w:rFonts w:ascii="Wingdings" w:hAnsi="Wingdings" w:hint="default"/>
      </w:rPr>
    </w:lvl>
    <w:lvl w:ilvl="3" w:tplc="04180001">
      <w:start w:val="1"/>
      <w:numFmt w:val="bullet"/>
      <w:lvlText w:val=""/>
      <w:lvlJc w:val="left"/>
      <w:pPr>
        <w:ind w:left="3873" w:hanging="360"/>
      </w:pPr>
      <w:rPr>
        <w:rFonts w:ascii="Symbol" w:hAnsi="Symbol" w:hint="default"/>
      </w:rPr>
    </w:lvl>
    <w:lvl w:ilvl="4" w:tplc="04180003">
      <w:start w:val="1"/>
      <w:numFmt w:val="bullet"/>
      <w:lvlText w:val="o"/>
      <w:lvlJc w:val="left"/>
      <w:pPr>
        <w:ind w:left="4593" w:hanging="360"/>
      </w:pPr>
      <w:rPr>
        <w:rFonts w:ascii="Courier New" w:hAnsi="Courier New" w:cs="Courier New" w:hint="default"/>
      </w:rPr>
    </w:lvl>
    <w:lvl w:ilvl="5" w:tplc="04180005">
      <w:start w:val="1"/>
      <w:numFmt w:val="bullet"/>
      <w:lvlText w:val=""/>
      <w:lvlJc w:val="left"/>
      <w:pPr>
        <w:ind w:left="5313" w:hanging="360"/>
      </w:pPr>
      <w:rPr>
        <w:rFonts w:ascii="Wingdings" w:hAnsi="Wingdings" w:hint="default"/>
      </w:rPr>
    </w:lvl>
    <w:lvl w:ilvl="6" w:tplc="04180001">
      <w:start w:val="1"/>
      <w:numFmt w:val="bullet"/>
      <w:lvlText w:val=""/>
      <w:lvlJc w:val="left"/>
      <w:pPr>
        <w:ind w:left="6033" w:hanging="360"/>
      </w:pPr>
      <w:rPr>
        <w:rFonts w:ascii="Symbol" w:hAnsi="Symbol" w:hint="default"/>
      </w:rPr>
    </w:lvl>
    <w:lvl w:ilvl="7" w:tplc="04180003">
      <w:start w:val="1"/>
      <w:numFmt w:val="bullet"/>
      <w:lvlText w:val="o"/>
      <w:lvlJc w:val="left"/>
      <w:pPr>
        <w:ind w:left="6753" w:hanging="360"/>
      </w:pPr>
      <w:rPr>
        <w:rFonts w:ascii="Courier New" w:hAnsi="Courier New" w:cs="Courier New" w:hint="default"/>
      </w:rPr>
    </w:lvl>
    <w:lvl w:ilvl="8" w:tplc="04180005">
      <w:start w:val="1"/>
      <w:numFmt w:val="bullet"/>
      <w:lvlText w:val=""/>
      <w:lvlJc w:val="left"/>
      <w:pPr>
        <w:ind w:left="7473" w:hanging="360"/>
      </w:pPr>
      <w:rPr>
        <w:rFonts w:ascii="Wingdings" w:hAnsi="Wingdings" w:hint="default"/>
      </w:rPr>
    </w:lvl>
  </w:abstractNum>
  <w:abstractNum w:abstractNumId="7" w15:restartNumberingAfterBreak="0">
    <w:nsid w:val="1B6F2D79"/>
    <w:multiLevelType w:val="hybridMultilevel"/>
    <w:tmpl w:val="74FA0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start w:val="1"/>
      <w:numFmt w:val="bullet"/>
      <w:lvlText w:val="o"/>
      <w:lvlJc w:val="left"/>
      <w:pPr>
        <w:ind w:left="1038" w:hanging="360"/>
      </w:pPr>
      <w:rPr>
        <w:rFonts w:ascii="Courier New" w:hAnsi="Courier New" w:cs="Courier New" w:hint="default"/>
      </w:rPr>
    </w:lvl>
    <w:lvl w:ilvl="2" w:tplc="04090005">
      <w:start w:val="1"/>
      <w:numFmt w:val="bullet"/>
      <w:lvlText w:val=""/>
      <w:lvlJc w:val="left"/>
      <w:pPr>
        <w:ind w:left="1758" w:hanging="360"/>
      </w:pPr>
      <w:rPr>
        <w:rFonts w:ascii="Wingdings" w:hAnsi="Wingdings" w:hint="default"/>
      </w:rPr>
    </w:lvl>
    <w:lvl w:ilvl="3" w:tplc="04090001">
      <w:start w:val="1"/>
      <w:numFmt w:val="bullet"/>
      <w:lvlText w:val=""/>
      <w:lvlJc w:val="left"/>
      <w:pPr>
        <w:ind w:left="2478" w:hanging="360"/>
      </w:pPr>
      <w:rPr>
        <w:rFonts w:ascii="Symbol" w:hAnsi="Symbol" w:hint="default"/>
      </w:rPr>
    </w:lvl>
    <w:lvl w:ilvl="4" w:tplc="04090003">
      <w:start w:val="1"/>
      <w:numFmt w:val="bullet"/>
      <w:lvlText w:val="o"/>
      <w:lvlJc w:val="left"/>
      <w:pPr>
        <w:ind w:left="3198" w:hanging="360"/>
      </w:pPr>
      <w:rPr>
        <w:rFonts w:ascii="Courier New" w:hAnsi="Courier New" w:cs="Courier New" w:hint="default"/>
      </w:rPr>
    </w:lvl>
    <w:lvl w:ilvl="5" w:tplc="04090005">
      <w:start w:val="1"/>
      <w:numFmt w:val="bullet"/>
      <w:lvlText w:val=""/>
      <w:lvlJc w:val="left"/>
      <w:pPr>
        <w:ind w:left="3918" w:hanging="360"/>
      </w:pPr>
      <w:rPr>
        <w:rFonts w:ascii="Wingdings" w:hAnsi="Wingdings" w:hint="default"/>
      </w:rPr>
    </w:lvl>
    <w:lvl w:ilvl="6" w:tplc="04090001">
      <w:start w:val="1"/>
      <w:numFmt w:val="bullet"/>
      <w:lvlText w:val=""/>
      <w:lvlJc w:val="left"/>
      <w:pPr>
        <w:ind w:left="4638" w:hanging="360"/>
      </w:pPr>
      <w:rPr>
        <w:rFonts w:ascii="Symbol" w:hAnsi="Symbol" w:hint="default"/>
      </w:rPr>
    </w:lvl>
    <w:lvl w:ilvl="7" w:tplc="04090003">
      <w:start w:val="1"/>
      <w:numFmt w:val="bullet"/>
      <w:lvlText w:val="o"/>
      <w:lvlJc w:val="left"/>
      <w:pPr>
        <w:ind w:left="5358" w:hanging="360"/>
      </w:pPr>
      <w:rPr>
        <w:rFonts w:ascii="Courier New" w:hAnsi="Courier New" w:cs="Courier New" w:hint="default"/>
      </w:rPr>
    </w:lvl>
    <w:lvl w:ilvl="8" w:tplc="04090005">
      <w:start w:val="1"/>
      <w:numFmt w:val="bullet"/>
      <w:lvlText w:val=""/>
      <w:lvlJc w:val="left"/>
      <w:pPr>
        <w:ind w:left="6078" w:hanging="360"/>
      </w:pPr>
      <w:rPr>
        <w:rFonts w:ascii="Wingdings" w:hAnsi="Wingdings" w:hint="default"/>
      </w:rPr>
    </w:lvl>
  </w:abstractNum>
  <w:abstractNum w:abstractNumId="9"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813F2"/>
    <w:multiLevelType w:val="hybridMultilevel"/>
    <w:tmpl w:val="99C2487A"/>
    <w:lvl w:ilvl="0" w:tplc="0418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10D79"/>
    <w:multiLevelType w:val="hybridMultilevel"/>
    <w:tmpl w:val="F56E2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72F50"/>
    <w:multiLevelType w:val="hybridMultilevel"/>
    <w:tmpl w:val="7B5AC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84893"/>
    <w:multiLevelType w:val="hybridMultilevel"/>
    <w:tmpl w:val="7A7EA3F0"/>
    <w:lvl w:ilvl="0" w:tplc="815C3C6E">
      <w:numFmt w:val="bullet"/>
      <w:lvlText w:val="-"/>
      <w:lvlJc w:val="left"/>
      <w:pPr>
        <w:ind w:left="1637"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1569BD"/>
    <w:multiLevelType w:val="hybridMultilevel"/>
    <w:tmpl w:val="B97EB454"/>
    <w:lvl w:ilvl="0" w:tplc="04180001">
      <w:start w:val="1"/>
      <w:numFmt w:val="bullet"/>
      <w:lvlText w:val=""/>
      <w:lvlJc w:val="left"/>
      <w:pPr>
        <w:ind w:left="1494"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1" w15:restartNumberingAfterBreak="0">
    <w:nsid w:val="5633217E"/>
    <w:multiLevelType w:val="hybridMultilevel"/>
    <w:tmpl w:val="41E8D4DC"/>
    <w:lvl w:ilvl="0" w:tplc="252EAB34">
      <w:start w:val="1"/>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2" w15:restartNumberingAfterBreak="0">
    <w:nsid w:val="585342F3"/>
    <w:multiLevelType w:val="hybridMultilevel"/>
    <w:tmpl w:val="42DE9FC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59902579"/>
    <w:multiLevelType w:val="hybridMultilevel"/>
    <w:tmpl w:val="E0A8267C"/>
    <w:lvl w:ilvl="0" w:tplc="04090001">
      <w:start w:val="1"/>
      <w:numFmt w:val="bullet"/>
      <w:lvlText w:val=""/>
      <w:lvlJc w:val="left"/>
      <w:pPr>
        <w:ind w:left="1637"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CA14775"/>
    <w:multiLevelType w:val="hybridMultilevel"/>
    <w:tmpl w:val="C1E89A94"/>
    <w:lvl w:ilvl="0" w:tplc="C7E4FDA2">
      <w:numFmt w:val="bullet"/>
      <w:lvlText w:val="-"/>
      <w:lvlJc w:val="left"/>
      <w:pPr>
        <w:ind w:left="720" w:hanging="360"/>
      </w:pPr>
      <w:rPr>
        <w:rFonts w:ascii="Montserrat" w:eastAsia="Arial"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A04512"/>
    <w:multiLevelType w:val="hybridMultilevel"/>
    <w:tmpl w:val="E9482E2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37EBF"/>
    <w:multiLevelType w:val="hybridMultilevel"/>
    <w:tmpl w:val="C9F2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9F2DEF"/>
    <w:multiLevelType w:val="hybridMultilevel"/>
    <w:tmpl w:val="E30E0F7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3"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E17D80"/>
    <w:multiLevelType w:val="hybridMultilevel"/>
    <w:tmpl w:val="CA769EFC"/>
    <w:lvl w:ilvl="0" w:tplc="04180001">
      <w:start w:val="1"/>
      <w:numFmt w:val="bullet"/>
      <w:lvlText w:val=""/>
      <w:lvlJc w:val="left"/>
      <w:pPr>
        <w:ind w:left="2062" w:hanging="360"/>
      </w:pPr>
      <w:rPr>
        <w:rFonts w:ascii="Symbol" w:hAnsi="Symbol" w:hint="default"/>
      </w:rPr>
    </w:lvl>
    <w:lvl w:ilvl="1" w:tplc="04180003">
      <w:start w:val="1"/>
      <w:numFmt w:val="bullet"/>
      <w:lvlText w:val="o"/>
      <w:lvlJc w:val="left"/>
      <w:pPr>
        <w:ind w:left="2793" w:hanging="360"/>
      </w:pPr>
      <w:rPr>
        <w:rFonts w:ascii="Courier New" w:hAnsi="Courier New" w:cs="Courier New" w:hint="default"/>
      </w:rPr>
    </w:lvl>
    <w:lvl w:ilvl="2" w:tplc="04180005" w:tentative="1">
      <w:start w:val="1"/>
      <w:numFmt w:val="bullet"/>
      <w:lvlText w:val=""/>
      <w:lvlJc w:val="left"/>
      <w:pPr>
        <w:ind w:left="3513" w:hanging="360"/>
      </w:pPr>
      <w:rPr>
        <w:rFonts w:ascii="Wingdings" w:hAnsi="Wingdings" w:hint="default"/>
      </w:rPr>
    </w:lvl>
    <w:lvl w:ilvl="3" w:tplc="04180001" w:tentative="1">
      <w:start w:val="1"/>
      <w:numFmt w:val="bullet"/>
      <w:lvlText w:val=""/>
      <w:lvlJc w:val="left"/>
      <w:pPr>
        <w:ind w:left="4233" w:hanging="360"/>
      </w:pPr>
      <w:rPr>
        <w:rFonts w:ascii="Symbol" w:hAnsi="Symbol" w:hint="default"/>
      </w:rPr>
    </w:lvl>
    <w:lvl w:ilvl="4" w:tplc="04180003" w:tentative="1">
      <w:start w:val="1"/>
      <w:numFmt w:val="bullet"/>
      <w:lvlText w:val="o"/>
      <w:lvlJc w:val="left"/>
      <w:pPr>
        <w:ind w:left="4953" w:hanging="360"/>
      </w:pPr>
      <w:rPr>
        <w:rFonts w:ascii="Courier New" w:hAnsi="Courier New" w:cs="Courier New" w:hint="default"/>
      </w:rPr>
    </w:lvl>
    <w:lvl w:ilvl="5" w:tplc="04180005" w:tentative="1">
      <w:start w:val="1"/>
      <w:numFmt w:val="bullet"/>
      <w:lvlText w:val=""/>
      <w:lvlJc w:val="left"/>
      <w:pPr>
        <w:ind w:left="5673" w:hanging="360"/>
      </w:pPr>
      <w:rPr>
        <w:rFonts w:ascii="Wingdings" w:hAnsi="Wingdings" w:hint="default"/>
      </w:rPr>
    </w:lvl>
    <w:lvl w:ilvl="6" w:tplc="04180001" w:tentative="1">
      <w:start w:val="1"/>
      <w:numFmt w:val="bullet"/>
      <w:lvlText w:val=""/>
      <w:lvlJc w:val="left"/>
      <w:pPr>
        <w:ind w:left="6393" w:hanging="360"/>
      </w:pPr>
      <w:rPr>
        <w:rFonts w:ascii="Symbol" w:hAnsi="Symbol" w:hint="default"/>
      </w:rPr>
    </w:lvl>
    <w:lvl w:ilvl="7" w:tplc="04180003" w:tentative="1">
      <w:start w:val="1"/>
      <w:numFmt w:val="bullet"/>
      <w:lvlText w:val="o"/>
      <w:lvlJc w:val="left"/>
      <w:pPr>
        <w:ind w:left="7113" w:hanging="360"/>
      </w:pPr>
      <w:rPr>
        <w:rFonts w:ascii="Courier New" w:hAnsi="Courier New" w:cs="Courier New" w:hint="default"/>
      </w:rPr>
    </w:lvl>
    <w:lvl w:ilvl="8" w:tplc="04180005" w:tentative="1">
      <w:start w:val="1"/>
      <w:numFmt w:val="bullet"/>
      <w:lvlText w:val=""/>
      <w:lvlJc w:val="left"/>
      <w:pPr>
        <w:ind w:left="7833" w:hanging="360"/>
      </w:pPr>
      <w:rPr>
        <w:rFonts w:ascii="Wingdings" w:hAnsi="Wingdings" w:hint="default"/>
      </w:rPr>
    </w:lvl>
  </w:abstractNum>
  <w:num w:numId="1" w16cid:durableId="883063545">
    <w:abstractNumId w:val="0"/>
  </w:num>
  <w:num w:numId="2" w16cid:durableId="1115518113">
    <w:abstractNumId w:val="25"/>
  </w:num>
  <w:num w:numId="3" w16cid:durableId="66270110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19"/>
  </w:num>
  <w:num w:numId="5" w16cid:durableId="1934240630">
    <w:abstractNumId w:val="18"/>
  </w:num>
  <w:num w:numId="6" w16cid:durableId="790712782">
    <w:abstractNumId w:val="26"/>
  </w:num>
  <w:num w:numId="7" w16cid:durableId="2066562444">
    <w:abstractNumId w:val="32"/>
  </w:num>
  <w:num w:numId="8" w16cid:durableId="1986352099">
    <w:abstractNumId w:val="33"/>
  </w:num>
  <w:num w:numId="9" w16cid:durableId="2003315485">
    <w:abstractNumId w:val="10"/>
  </w:num>
  <w:num w:numId="10" w16cid:durableId="1844542945">
    <w:abstractNumId w:val="4"/>
  </w:num>
  <w:num w:numId="11" w16cid:durableId="2118523724">
    <w:abstractNumId w:val="5"/>
  </w:num>
  <w:num w:numId="12" w16cid:durableId="1730494532">
    <w:abstractNumId w:val="9"/>
  </w:num>
  <w:num w:numId="13" w16cid:durableId="485560102">
    <w:abstractNumId w:val="3"/>
  </w:num>
  <w:num w:numId="14" w16cid:durableId="1128356948">
    <w:abstractNumId w:val="8"/>
  </w:num>
  <w:num w:numId="15" w16cid:durableId="1401055515">
    <w:abstractNumId w:val="11"/>
  </w:num>
  <w:num w:numId="16" w16cid:durableId="1921912323">
    <w:abstractNumId w:val="12"/>
  </w:num>
  <w:num w:numId="17" w16cid:durableId="1305811820">
    <w:abstractNumId w:val="30"/>
  </w:num>
  <w:num w:numId="18" w16cid:durableId="781649634">
    <w:abstractNumId w:val="27"/>
  </w:num>
  <w:num w:numId="19" w16cid:durableId="1036930558">
    <w:abstractNumId w:val="16"/>
  </w:num>
  <w:num w:numId="20" w16cid:durableId="1266108397">
    <w:abstractNumId w:val="22"/>
  </w:num>
  <w:num w:numId="21" w16cid:durableId="1853568801">
    <w:abstractNumId w:val="15"/>
  </w:num>
  <w:num w:numId="22" w16cid:durableId="736980511">
    <w:abstractNumId w:val="28"/>
  </w:num>
  <w:num w:numId="23" w16cid:durableId="1088695877">
    <w:abstractNumId w:val="14"/>
  </w:num>
  <w:num w:numId="24" w16cid:durableId="1629892619">
    <w:abstractNumId w:val="20"/>
  </w:num>
  <w:num w:numId="25" w16cid:durableId="2025011800">
    <w:abstractNumId w:val="6"/>
  </w:num>
  <w:num w:numId="26" w16cid:durableId="2094282238">
    <w:abstractNumId w:val="36"/>
  </w:num>
  <w:num w:numId="27" w16cid:durableId="157041944">
    <w:abstractNumId w:val="23"/>
  </w:num>
  <w:num w:numId="28" w16cid:durableId="1827503710">
    <w:abstractNumId w:val="21"/>
  </w:num>
  <w:num w:numId="29" w16cid:durableId="847522200">
    <w:abstractNumId w:val="17"/>
  </w:num>
  <w:num w:numId="30" w16cid:durableId="1574044717">
    <w:abstractNumId w:val="13"/>
  </w:num>
  <w:num w:numId="31" w16cid:durableId="1631403407">
    <w:abstractNumId w:val="24"/>
  </w:num>
  <w:num w:numId="32" w16cid:durableId="997267900">
    <w:abstractNumId w:val="7"/>
  </w:num>
  <w:num w:numId="33" w16cid:durableId="1455833553">
    <w:abstractNumId w:val="35"/>
  </w:num>
  <w:num w:numId="34" w16cid:durableId="1396004315">
    <w:abstractNumId w:val="34"/>
  </w:num>
  <w:num w:numId="35" w16cid:durableId="168343331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6550"/>
    <w:rsid w:val="00023043"/>
    <w:rsid w:val="00026FB5"/>
    <w:rsid w:val="0002707D"/>
    <w:rsid w:val="00027C4B"/>
    <w:rsid w:val="00032578"/>
    <w:rsid w:val="000357B3"/>
    <w:rsid w:val="00044D05"/>
    <w:rsid w:val="000465AD"/>
    <w:rsid w:val="00052587"/>
    <w:rsid w:val="00054465"/>
    <w:rsid w:val="0005502D"/>
    <w:rsid w:val="0005616A"/>
    <w:rsid w:val="00062AA6"/>
    <w:rsid w:val="000641D4"/>
    <w:rsid w:val="00066E80"/>
    <w:rsid w:val="00067BCA"/>
    <w:rsid w:val="0007168D"/>
    <w:rsid w:val="00071ADD"/>
    <w:rsid w:val="00072B7B"/>
    <w:rsid w:val="00076E96"/>
    <w:rsid w:val="000779B6"/>
    <w:rsid w:val="00085180"/>
    <w:rsid w:val="00086DB4"/>
    <w:rsid w:val="00090001"/>
    <w:rsid w:val="000A226A"/>
    <w:rsid w:val="000A3A67"/>
    <w:rsid w:val="000A54B3"/>
    <w:rsid w:val="000B13F4"/>
    <w:rsid w:val="000B6550"/>
    <w:rsid w:val="000C2AB8"/>
    <w:rsid w:val="000C63B8"/>
    <w:rsid w:val="000C6683"/>
    <w:rsid w:val="000C7D06"/>
    <w:rsid w:val="000E2438"/>
    <w:rsid w:val="000E5774"/>
    <w:rsid w:val="000E5A88"/>
    <w:rsid w:val="000E7177"/>
    <w:rsid w:val="000F4260"/>
    <w:rsid w:val="000F7D07"/>
    <w:rsid w:val="001019B5"/>
    <w:rsid w:val="0010203B"/>
    <w:rsid w:val="001029FB"/>
    <w:rsid w:val="00103D11"/>
    <w:rsid w:val="00105AFE"/>
    <w:rsid w:val="00112CE3"/>
    <w:rsid w:val="0012665D"/>
    <w:rsid w:val="001343BD"/>
    <w:rsid w:val="0013486C"/>
    <w:rsid w:val="001428AC"/>
    <w:rsid w:val="00151312"/>
    <w:rsid w:val="001514BD"/>
    <w:rsid w:val="00152959"/>
    <w:rsid w:val="00156F9F"/>
    <w:rsid w:val="001706CE"/>
    <w:rsid w:val="001712AC"/>
    <w:rsid w:val="001714F3"/>
    <w:rsid w:val="00173228"/>
    <w:rsid w:val="00173AAF"/>
    <w:rsid w:val="0017402C"/>
    <w:rsid w:val="00175C14"/>
    <w:rsid w:val="00176045"/>
    <w:rsid w:val="00182990"/>
    <w:rsid w:val="00182C8B"/>
    <w:rsid w:val="00183655"/>
    <w:rsid w:val="0018365E"/>
    <w:rsid w:val="00194A98"/>
    <w:rsid w:val="00196AC9"/>
    <w:rsid w:val="001A0AE3"/>
    <w:rsid w:val="001A501B"/>
    <w:rsid w:val="001A6FE1"/>
    <w:rsid w:val="001B35A2"/>
    <w:rsid w:val="001B5D45"/>
    <w:rsid w:val="001B7800"/>
    <w:rsid w:val="001C0D07"/>
    <w:rsid w:val="001C3B85"/>
    <w:rsid w:val="001C4DE3"/>
    <w:rsid w:val="001C6EA8"/>
    <w:rsid w:val="001D35CF"/>
    <w:rsid w:val="001E2B9C"/>
    <w:rsid w:val="001E4052"/>
    <w:rsid w:val="001E5386"/>
    <w:rsid w:val="001E593E"/>
    <w:rsid w:val="001E6927"/>
    <w:rsid w:val="001E6E39"/>
    <w:rsid w:val="001E7C2F"/>
    <w:rsid w:val="001E7D43"/>
    <w:rsid w:val="001F0266"/>
    <w:rsid w:val="001F1ED9"/>
    <w:rsid w:val="001F1F16"/>
    <w:rsid w:val="001F64B8"/>
    <w:rsid w:val="00202D1B"/>
    <w:rsid w:val="00203696"/>
    <w:rsid w:val="00203C8E"/>
    <w:rsid w:val="00205587"/>
    <w:rsid w:val="002067BF"/>
    <w:rsid w:val="00211971"/>
    <w:rsid w:val="002129B4"/>
    <w:rsid w:val="002134CA"/>
    <w:rsid w:val="002139CC"/>
    <w:rsid w:val="002149DD"/>
    <w:rsid w:val="00214B10"/>
    <w:rsid w:val="00215769"/>
    <w:rsid w:val="00222988"/>
    <w:rsid w:val="00226FB0"/>
    <w:rsid w:val="00234782"/>
    <w:rsid w:val="00234FAF"/>
    <w:rsid w:val="0023632E"/>
    <w:rsid w:val="00241CB1"/>
    <w:rsid w:val="002431D1"/>
    <w:rsid w:val="002434C2"/>
    <w:rsid w:val="002448D3"/>
    <w:rsid w:val="002469CB"/>
    <w:rsid w:val="00247643"/>
    <w:rsid w:val="00256EE5"/>
    <w:rsid w:val="00260BA3"/>
    <w:rsid w:val="00262054"/>
    <w:rsid w:val="00262AB5"/>
    <w:rsid w:val="002664ED"/>
    <w:rsid w:val="00273515"/>
    <w:rsid w:val="00273765"/>
    <w:rsid w:val="0027419B"/>
    <w:rsid w:val="00281DB6"/>
    <w:rsid w:val="002825BF"/>
    <w:rsid w:val="00283562"/>
    <w:rsid w:val="0028588B"/>
    <w:rsid w:val="00286E1B"/>
    <w:rsid w:val="00291B56"/>
    <w:rsid w:val="0029671B"/>
    <w:rsid w:val="002A2272"/>
    <w:rsid w:val="002A6D80"/>
    <w:rsid w:val="002B0485"/>
    <w:rsid w:val="002B7AAD"/>
    <w:rsid w:val="002C0B28"/>
    <w:rsid w:val="002C14DA"/>
    <w:rsid w:val="002C4D4B"/>
    <w:rsid w:val="002D1CDA"/>
    <w:rsid w:val="002D67DD"/>
    <w:rsid w:val="002D7C87"/>
    <w:rsid w:val="002E0AE4"/>
    <w:rsid w:val="002E11EE"/>
    <w:rsid w:val="002E5798"/>
    <w:rsid w:val="002F22FF"/>
    <w:rsid w:val="002F2814"/>
    <w:rsid w:val="002F3EAD"/>
    <w:rsid w:val="00301F63"/>
    <w:rsid w:val="00310266"/>
    <w:rsid w:val="003103E1"/>
    <w:rsid w:val="00315367"/>
    <w:rsid w:val="00321CF1"/>
    <w:rsid w:val="0033185C"/>
    <w:rsid w:val="00337399"/>
    <w:rsid w:val="00342BB8"/>
    <w:rsid w:val="003455E2"/>
    <w:rsid w:val="0035201E"/>
    <w:rsid w:val="00353C1B"/>
    <w:rsid w:val="00372CBA"/>
    <w:rsid w:val="00380A6C"/>
    <w:rsid w:val="003824E9"/>
    <w:rsid w:val="003833C6"/>
    <w:rsid w:val="003867F6"/>
    <w:rsid w:val="00387869"/>
    <w:rsid w:val="003927FC"/>
    <w:rsid w:val="0039710B"/>
    <w:rsid w:val="003A2BEC"/>
    <w:rsid w:val="003A3206"/>
    <w:rsid w:val="003A385E"/>
    <w:rsid w:val="003A6086"/>
    <w:rsid w:val="003A6DAF"/>
    <w:rsid w:val="003B0E1A"/>
    <w:rsid w:val="003B0EAB"/>
    <w:rsid w:val="003B1D02"/>
    <w:rsid w:val="003B3ED3"/>
    <w:rsid w:val="003B7143"/>
    <w:rsid w:val="003C20EE"/>
    <w:rsid w:val="003C5B3C"/>
    <w:rsid w:val="003D1ABB"/>
    <w:rsid w:val="003D7DF3"/>
    <w:rsid w:val="003E02A3"/>
    <w:rsid w:val="003E53B9"/>
    <w:rsid w:val="003F542F"/>
    <w:rsid w:val="00400103"/>
    <w:rsid w:val="00403559"/>
    <w:rsid w:val="00425307"/>
    <w:rsid w:val="00425D24"/>
    <w:rsid w:val="00432C05"/>
    <w:rsid w:val="004330AB"/>
    <w:rsid w:val="00434F0B"/>
    <w:rsid w:val="00442962"/>
    <w:rsid w:val="00447194"/>
    <w:rsid w:val="004476F2"/>
    <w:rsid w:val="00447F64"/>
    <w:rsid w:val="00455F18"/>
    <w:rsid w:val="00465853"/>
    <w:rsid w:val="00466A0D"/>
    <w:rsid w:val="00475924"/>
    <w:rsid w:val="00477BB2"/>
    <w:rsid w:val="00480A43"/>
    <w:rsid w:val="00481F6A"/>
    <w:rsid w:val="0048274D"/>
    <w:rsid w:val="004834B1"/>
    <w:rsid w:val="00485D8E"/>
    <w:rsid w:val="00487ECF"/>
    <w:rsid w:val="004950F5"/>
    <w:rsid w:val="00497817"/>
    <w:rsid w:val="004A0946"/>
    <w:rsid w:val="004A1A81"/>
    <w:rsid w:val="004A2A26"/>
    <w:rsid w:val="004A6166"/>
    <w:rsid w:val="004A6CD8"/>
    <w:rsid w:val="004A7453"/>
    <w:rsid w:val="004B01F9"/>
    <w:rsid w:val="004B1016"/>
    <w:rsid w:val="004B59C1"/>
    <w:rsid w:val="004C1764"/>
    <w:rsid w:val="004C38A6"/>
    <w:rsid w:val="004C3ACD"/>
    <w:rsid w:val="004C4698"/>
    <w:rsid w:val="004C5818"/>
    <w:rsid w:val="004C7FA5"/>
    <w:rsid w:val="004D363E"/>
    <w:rsid w:val="004D5C6C"/>
    <w:rsid w:val="004E02E5"/>
    <w:rsid w:val="004E0887"/>
    <w:rsid w:val="004F1BBA"/>
    <w:rsid w:val="004F601B"/>
    <w:rsid w:val="0050016C"/>
    <w:rsid w:val="00500BCB"/>
    <w:rsid w:val="005025DD"/>
    <w:rsid w:val="00510975"/>
    <w:rsid w:val="00516B54"/>
    <w:rsid w:val="00520370"/>
    <w:rsid w:val="00522004"/>
    <w:rsid w:val="00524FCF"/>
    <w:rsid w:val="00525950"/>
    <w:rsid w:val="005303ED"/>
    <w:rsid w:val="005309DB"/>
    <w:rsid w:val="005313E9"/>
    <w:rsid w:val="00534029"/>
    <w:rsid w:val="00536719"/>
    <w:rsid w:val="00551779"/>
    <w:rsid w:val="00553DEB"/>
    <w:rsid w:val="005578D9"/>
    <w:rsid w:val="00557C5E"/>
    <w:rsid w:val="0056322C"/>
    <w:rsid w:val="00567391"/>
    <w:rsid w:val="00571C2C"/>
    <w:rsid w:val="00577784"/>
    <w:rsid w:val="00582D20"/>
    <w:rsid w:val="0058509C"/>
    <w:rsid w:val="005863A3"/>
    <w:rsid w:val="00591EE6"/>
    <w:rsid w:val="00593DA4"/>
    <w:rsid w:val="00595A00"/>
    <w:rsid w:val="005979FD"/>
    <w:rsid w:val="005A44EE"/>
    <w:rsid w:val="005B02DB"/>
    <w:rsid w:val="005B2303"/>
    <w:rsid w:val="005B7E71"/>
    <w:rsid w:val="005C413E"/>
    <w:rsid w:val="005C5632"/>
    <w:rsid w:val="005D07F3"/>
    <w:rsid w:val="005E16E7"/>
    <w:rsid w:val="005E19C0"/>
    <w:rsid w:val="005E1F6C"/>
    <w:rsid w:val="005E4301"/>
    <w:rsid w:val="005E544E"/>
    <w:rsid w:val="005F0095"/>
    <w:rsid w:val="005F2B44"/>
    <w:rsid w:val="005F5045"/>
    <w:rsid w:val="005F5D56"/>
    <w:rsid w:val="005F72F0"/>
    <w:rsid w:val="00606880"/>
    <w:rsid w:val="006074CB"/>
    <w:rsid w:val="00610205"/>
    <w:rsid w:val="006116E4"/>
    <w:rsid w:val="00613894"/>
    <w:rsid w:val="00613C46"/>
    <w:rsid w:val="006236DD"/>
    <w:rsid w:val="00623F56"/>
    <w:rsid w:val="00625B39"/>
    <w:rsid w:val="00626478"/>
    <w:rsid w:val="006372EE"/>
    <w:rsid w:val="00637EE7"/>
    <w:rsid w:val="00640FA9"/>
    <w:rsid w:val="00641987"/>
    <w:rsid w:val="00643655"/>
    <w:rsid w:val="006454C5"/>
    <w:rsid w:val="00660D07"/>
    <w:rsid w:val="00666F2C"/>
    <w:rsid w:val="006670B0"/>
    <w:rsid w:val="00667E5E"/>
    <w:rsid w:val="00670585"/>
    <w:rsid w:val="00671ADF"/>
    <w:rsid w:val="00674BDB"/>
    <w:rsid w:val="00683A9A"/>
    <w:rsid w:val="00685A61"/>
    <w:rsid w:val="006908E5"/>
    <w:rsid w:val="00690A9F"/>
    <w:rsid w:val="00691F93"/>
    <w:rsid w:val="00692493"/>
    <w:rsid w:val="00692D68"/>
    <w:rsid w:val="00693877"/>
    <w:rsid w:val="00694E75"/>
    <w:rsid w:val="00695697"/>
    <w:rsid w:val="006972C6"/>
    <w:rsid w:val="006A3914"/>
    <w:rsid w:val="006A3A0E"/>
    <w:rsid w:val="006A5F39"/>
    <w:rsid w:val="006B6303"/>
    <w:rsid w:val="006C0471"/>
    <w:rsid w:val="006C6C1A"/>
    <w:rsid w:val="006C6E6B"/>
    <w:rsid w:val="006E13D9"/>
    <w:rsid w:val="006E477A"/>
    <w:rsid w:val="006F41C7"/>
    <w:rsid w:val="00701F00"/>
    <w:rsid w:val="00704B34"/>
    <w:rsid w:val="0071224A"/>
    <w:rsid w:val="0071769C"/>
    <w:rsid w:val="007248B5"/>
    <w:rsid w:val="007249C0"/>
    <w:rsid w:val="007308A1"/>
    <w:rsid w:val="00730A9B"/>
    <w:rsid w:val="00733CAA"/>
    <w:rsid w:val="0073772E"/>
    <w:rsid w:val="00741677"/>
    <w:rsid w:val="00741FD7"/>
    <w:rsid w:val="00747253"/>
    <w:rsid w:val="0074788A"/>
    <w:rsid w:val="007535A8"/>
    <w:rsid w:val="00764034"/>
    <w:rsid w:val="007655DC"/>
    <w:rsid w:val="0076701B"/>
    <w:rsid w:val="007705F2"/>
    <w:rsid w:val="007725CF"/>
    <w:rsid w:val="00774C31"/>
    <w:rsid w:val="00775C52"/>
    <w:rsid w:val="00784B61"/>
    <w:rsid w:val="00795897"/>
    <w:rsid w:val="00797B49"/>
    <w:rsid w:val="007A02AF"/>
    <w:rsid w:val="007A0F06"/>
    <w:rsid w:val="007A33C3"/>
    <w:rsid w:val="007A4DF9"/>
    <w:rsid w:val="007A4EE4"/>
    <w:rsid w:val="007A6230"/>
    <w:rsid w:val="007A74C1"/>
    <w:rsid w:val="007B0221"/>
    <w:rsid w:val="007B0906"/>
    <w:rsid w:val="007B47B1"/>
    <w:rsid w:val="007B57B2"/>
    <w:rsid w:val="007C125E"/>
    <w:rsid w:val="007C5A21"/>
    <w:rsid w:val="007C6C5E"/>
    <w:rsid w:val="007D16DC"/>
    <w:rsid w:val="007D199C"/>
    <w:rsid w:val="007D1DF2"/>
    <w:rsid w:val="007D28B2"/>
    <w:rsid w:val="007D7336"/>
    <w:rsid w:val="007E683F"/>
    <w:rsid w:val="007F1032"/>
    <w:rsid w:val="007F7429"/>
    <w:rsid w:val="008048D0"/>
    <w:rsid w:val="0080657F"/>
    <w:rsid w:val="00806F7E"/>
    <w:rsid w:val="0081171C"/>
    <w:rsid w:val="008126A6"/>
    <w:rsid w:val="00816CBC"/>
    <w:rsid w:val="0082015F"/>
    <w:rsid w:val="00820A49"/>
    <w:rsid w:val="00822634"/>
    <w:rsid w:val="00824BAD"/>
    <w:rsid w:val="00826DC5"/>
    <w:rsid w:val="008274AB"/>
    <w:rsid w:val="00827821"/>
    <w:rsid w:val="00831652"/>
    <w:rsid w:val="00840796"/>
    <w:rsid w:val="008407AC"/>
    <w:rsid w:val="00845BFA"/>
    <w:rsid w:val="00854BBD"/>
    <w:rsid w:val="00863909"/>
    <w:rsid w:val="00866E19"/>
    <w:rsid w:val="00873F94"/>
    <w:rsid w:val="008801C0"/>
    <w:rsid w:val="00885FD2"/>
    <w:rsid w:val="00886419"/>
    <w:rsid w:val="00894802"/>
    <w:rsid w:val="008956BA"/>
    <w:rsid w:val="00895F09"/>
    <w:rsid w:val="008A6F9D"/>
    <w:rsid w:val="008B25B2"/>
    <w:rsid w:val="008C068A"/>
    <w:rsid w:val="008C5325"/>
    <w:rsid w:val="008C5570"/>
    <w:rsid w:val="008C7A8D"/>
    <w:rsid w:val="008D3A3C"/>
    <w:rsid w:val="008E1E4C"/>
    <w:rsid w:val="008E2F08"/>
    <w:rsid w:val="008F488F"/>
    <w:rsid w:val="008F4AE7"/>
    <w:rsid w:val="008F4C83"/>
    <w:rsid w:val="008F76F2"/>
    <w:rsid w:val="00902D40"/>
    <w:rsid w:val="00905E1D"/>
    <w:rsid w:val="00914A3C"/>
    <w:rsid w:val="00915220"/>
    <w:rsid w:val="00916804"/>
    <w:rsid w:val="00917FE4"/>
    <w:rsid w:val="009202C9"/>
    <w:rsid w:val="00932B14"/>
    <w:rsid w:val="00936168"/>
    <w:rsid w:val="0094212E"/>
    <w:rsid w:val="009422CF"/>
    <w:rsid w:val="00947932"/>
    <w:rsid w:val="009502F3"/>
    <w:rsid w:val="00951133"/>
    <w:rsid w:val="00952321"/>
    <w:rsid w:val="00955AF7"/>
    <w:rsid w:val="0095662D"/>
    <w:rsid w:val="00956EFD"/>
    <w:rsid w:val="00961775"/>
    <w:rsid w:val="009645AE"/>
    <w:rsid w:val="00966D1B"/>
    <w:rsid w:val="009849C3"/>
    <w:rsid w:val="009872F9"/>
    <w:rsid w:val="00987EBF"/>
    <w:rsid w:val="0099024C"/>
    <w:rsid w:val="009907CD"/>
    <w:rsid w:val="009919FF"/>
    <w:rsid w:val="009972FD"/>
    <w:rsid w:val="00997314"/>
    <w:rsid w:val="009A1D8A"/>
    <w:rsid w:val="009A6FAD"/>
    <w:rsid w:val="009B5BC5"/>
    <w:rsid w:val="009B7292"/>
    <w:rsid w:val="009B759F"/>
    <w:rsid w:val="009C2EAB"/>
    <w:rsid w:val="009C550C"/>
    <w:rsid w:val="009C5E2F"/>
    <w:rsid w:val="009D0FDD"/>
    <w:rsid w:val="009D24A8"/>
    <w:rsid w:val="009D3B38"/>
    <w:rsid w:val="009D7918"/>
    <w:rsid w:val="009E3B3C"/>
    <w:rsid w:val="009E5386"/>
    <w:rsid w:val="009F2146"/>
    <w:rsid w:val="009F3D9F"/>
    <w:rsid w:val="009F4BBA"/>
    <w:rsid w:val="00A0065F"/>
    <w:rsid w:val="00A0119F"/>
    <w:rsid w:val="00A061DD"/>
    <w:rsid w:val="00A0728C"/>
    <w:rsid w:val="00A0736F"/>
    <w:rsid w:val="00A106B0"/>
    <w:rsid w:val="00A111C2"/>
    <w:rsid w:val="00A14397"/>
    <w:rsid w:val="00A15606"/>
    <w:rsid w:val="00A15DA0"/>
    <w:rsid w:val="00A239DF"/>
    <w:rsid w:val="00A24472"/>
    <w:rsid w:val="00A24B33"/>
    <w:rsid w:val="00A26391"/>
    <w:rsid w:val="00A315BC"/>
    <w:rsid w:val="00A3423E"/>
    <w:rsid w:val="00A365D7"/>
    <w:rsid w:val="00A45C64"/>
    <w:rsid w:val="00A50273"/>
    <w:rsid w:val="00A52DFF"/>
    <w:rsid w:val="00A60330"/>
    <w:rsid w:val="00A61C18"/>
    <w:rsid w:val="00A62458"/>
    <w:rsid w:val="00A710D1"/>
    <w:rsid w:val="00A744AE"/>
    <w:rsid w:val="00A7463E"/>
    <w:rsid w:val="00A81C71"/>
    <w:rsid w:val="00A83A2A"/>
    <w:rsid w:val="00A8522F"/>
    <w:rsid w:val="00A855CE"/>
    <w:rsid w:val="00A953E5"/>
    <w:rsid w:val="00A96101"/>
    <w:rsid w:val="00A97E6D"/>
    <w:rsid w:val="00AA5103"/>
    <w:rsid w:val="00AB0A85"/>
    <w:rsid w:val="00AB5278"/>
    <w:rsid w:val="00AB5EA7"/>
    <w:rsid w:val="00AB7A5E"/>
    <w:rsid w:val="00AB7B91"/>
    <w:rsid w:val="00AC191A"/>
    <w:rsid w:val="00AC25AA"/>
    <w:rsid w:val="00AD152A"/>
    <w:rsid w:val="00AD44B8"/>
    <w:rsid w:val="00AD6B65"/>
    <w:rsid w:val="00AE43FF"/>
    <w:rsid w:val="00AE4E48"/>
    <w:rsid w:val="00AE6CFA"/>
    <w:rsid w:val="00AF0BEF"/>
    <w:rsid w:val="00AF1331"/>
    <w:rsid w:val="00AF4251"/>
    <w:rsid w:val="00B00677"/>
    <w:rsid w:val="00B0510F"/>
    <w:rsid w:val="00B07F6C"/>
    <w:rsid w:val="00B10EA8"/>
    <w:rsid w:val="00B1312D"/>
    <w:rsid w:val="00B17995"/>
    <w:rsid w:val="00B20AEB"/>
    <w:rsid w:val="00B27CF0"/>
    <w:rsid w:val="00B41248"/>
    <w:rsid w:val="00B46EC7"/>
    <w:rsid w:val="00B523E5"/>
    <w:rsid w:val="00B52E9D"/>
    <w:rsid w:val="00B606BF"/>
    <w:rsid w:val="00B620D9"/>
    <w:rsid w:val="00B71D8C"/>
    <w:rsid w:val="00B72592"/>
    <w:rsid w:val="00B8088D"/>
    <w:rsid w:val="00B816EC"/>
    <w:rsid w:val="00B85963"/>
    <w:rsid w:val="00B870E5"/>
    <w:rsid w:val="00B91531"/>
    <w:rsid w:val="00BA18FB"/>
    <w:rsid w:val="00BA3135"/>
    <w:rsid w:val="00BB7078"/>
    <w:rsid w:val="00BB795D"/>
    <w:rsid w:val="00BC2053"/>
    <w:rsid w:val="00BC5284"/>
    <w:rsid w:val="00BC64C5"/>
    <w:rsid w:val="00BD2CC9"/>
    <w:rsid w:val="00BD3BD6"/>
    <w:rsid w:val="00BD5740"/>
    <w:rsid w:val="00BD6E48"/>
    <w:rsid w:val="00BD7B99"/>
    <w:rsid w:val="00BE658C"/>
    <w:rsid w:val="00BE72FD"/>
    <w:rsid w:val="00BF58D0"/>
    <w:rsid w:val="00BF6ED8"/>
    <w:rsid w:val="00BF771B"/>
    <w:rsid w:val="00C0466C"/>
    <w:rsid w:val="00C13AE8"/>
    <w:rsid w:val="00C14407"/>
    <w:rsid w:val="00C2079A"/>
    <w:rsid w:val="00C225AC"/>
    <w:rsid w:val="00C25212"/>
    <w:rsid w:val="00C25DA0"/>
    <w:rsid w:val="00C274E0"/>
    <w:rsid w:val="00C30085"/>
    <w:rsid w:val="00C31206"/>
    <w:rsid w:val="00C372C4"/>
    <w:rsid w:val="00C45EA8"/>
    <w:rsid w:val="00C51702"/>
    <w:rsid w:val="00C541AA"/>
    <w:rsid w:val="00C55873"/>
    <w:rsid w:val="00C61106"/>
    <w:rsid w:val="00C664A0"/>
    <w:rsid w:val="00C67BAC"/>
    <w:rsid w:val="00C827A2"/>
    <w:rsid w:val="00C827F2"/>
    <w:rsid w:val="00C82891"/>
    <w:rsid w:val="00C83694"/>
    <w:rsid w:val="00C84A35"/>
    <w:rsid w:val="00C94742"/>
    <w:rsid w:val="00CA134D"/>
    <w:rsid w:val="00CA4943"/>
    <w:rsid w:val="00CA500E"/>
    <w:rsid w:val="00CA72E8"/>
    <w:rsid w:val="00CB06A5"/>
    <w:rsid w:val="00CB188F"/>
    <w:rsid w:val="00CB418D"/>
    <w:rsid w:val="00CD3041"/>
    <w:rsid w:val="00CD5420"/>
    <w:rsid w:val="00CD77F8"/>
    <w:rsid w:val="00CE55B9"/>
    <w:rsid w:val="00CF0587"/>
    <w:rsid w:val="00CF2D12"/>
    <w:rsid w:val="00CF5109"/>
    <w:rsid w:val="00CF7E84"/>
    <w:rsid w:val="00D03D08"/>
    <w:rsid w:val="00D06C33"/>
    <w:rsid w:val="00D1068C"/>
    <w:rsid w:val="00D122E1"/>
    <w:rsid w:val="00D12B06"/>
    <w:rsid w:val="00D17295"/>
    <w:rsid w:val="00D25E44"/>
    <w:rsid w:val="00D308DA"/>
    <w:rsid w:val="00D31A07"/>
    <w:rsid w:val="00D36C2D"/>
    <w:rsid w:val="00D370DA"/>
    <w:rsid w:val="00D4327A"/>
    <w:rsid w:val="00D43408"/>
    <w:rsid w:val="00D447A5"/>
    <w:rsid w:val="00D502EF"/>
    <w:rsid w:val="00D5150D"/>
    <w:rsid w:val="00D576D4"/>
    <w:rsid w:val="00D70838"/>
    <w:rsid w:val="00D70B72"/>
    <w:rsid w:val="00D71A6C"/>
    <w:rsid w:val="00D95BE1"/>
    <w:rsid w:val="00D979D7"/>
    <w:rsid w:val="00D97DC6"/>
    <w:rsid w:val="00DA3CD3"/>
    <w:rsid w:val="00DA4162"/>
    <w:rsid w:val="00DA62FC"/>
    <w:rsid w:val="00DA659A"/>
    <w:rsid w:val="00DC00F6"/>
    <w:rsid w:val="00DC1D58"/>
    <w:rsid w:val="00DC3AEE"/>
    <w:rsid w:val="00DD0A49"/>
    <w:rsid w:val="00DD18DA"/>
    <w:rsid w:val="00DD2B94"/>
    <w:rsid w:val="00DD3442"/>
    <w:rsid w:val="00DD4764"/>
    <w:rsid w:val="00DD6CFC"/>
    <w:rsid w:val="00DF3067"/>
    <w:rsid w:val="00DF3D62"/>
    <w:rsid w:val="00E06201"/>
    <w:rsid w:val="00E11480"/>
    <w:rsid w:val="00E20C22"/>
    <w:rsid w:val="00E2703C"/>
    <w:rsid w:val="00E3536E"/>
    <w:rsid w:val="00E36EEB"/>
    <w:rsid w:val="00E41761"/>
    <w:rsid w:val="00E41F70"/>
    <w:rsid w:val="00E45D00"/>
    <w:rsid w:val="00E5186F"/>
    <w:rsid w:val="00E52200"/>
    <w:rsid w:val="00E528AF"/>
    <w:rsid w:val="00E55F91"/>
    <w:rsid w:val="00E56237"/>
    <w:rsid w:val="00E617C7"/>
    <w:rsid w:val="00E61C8F"/>
    <w:rsid w:val="00E63591"/>
    <w:rsid w:val="00E73034"/>
    <w:rsid w:val="00E755EB"/>
    <w:rsid w:val="00E75C61"/>
    <w:rsid w:val="00E8373D"/>
    <w:rsid w:val="00E93974"/>
    <w:rsid w:val="00E970D7"/>
    <w:rsid w:val="00EA0370"/>
    <w:rsid w:val="00EA1B3D"/>
    <w:rsid w:val="00EA2B6F"/>
    <w:rsid w:val="00EB2F63"/>
    <w:rsid w:val="00EB3B9F"/>
    <w:rsid w:val="00EC0ACE"/>
    <w:rsid w:val="00EC58A5"/>
    <w:rsid w:val="00ED2DE8"/>
    <w:rsid w:val="00ED6998"/>
    <w:rsid w:val="00EE34B9"/>
    <w:rsid w:val="00EE35EB"/>
    <w:rsid w:val="00EE777E"/>
    <w:rsid w:val="00EF0BE3"/>
    <w:rsid w:val="00F04333"/>
    <w:rsid w:val="00F12CC1"/>
    <w:rsid w:val="00F15182"/>
    <w:rsid w:val="00F15F61"/>
    <w:rsid w:val="00F1605E"/>
    <w:rsid w:val="00F20011"/>
    <w:rsid w:val="00F210BD"/>
    <w:rsid w:val="00F235C3"/>
    <w:rsid w:val="00F25DB7"/>
    <w:rsid w:val="00F3368F"/>
    <w:rsid w:val="00F34B12"/>
    <w:rsid w:val="00F527A9"/>
    <w:rsid w:val="00F65E87"/>
    <w:rsid w:val="00F66E76"/>
    <w:rsid w:val="00F67F22"/>
    <w:rsid w:val="00F730F8"/>
    <w:rsid w:val="00F82053"/>
    <w:rsid w:val="00F83F30"/>
    <w:rsid w:val="00F84F4A"/>
    <w:rsid w:val="00F95E6B"/>
    <w:rsid w:val="00FA0601"/>
    <w:rsid w:val="00FB2E15"/>
    <w:rsid w:val="00FB405C"/>
    <w:rsid w:val="00FC55EB"/>
    <w:rsid w:val="00FC6D58"/>
    <w:rsid w:val="00FE0170"/>
    <w:rsid w:val="00FE52CB"/>
    <w:rsid w:val="00FE6BB6"/>
    <w:rsid w:val="00FE7C72"/>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character" w:customStyle="1" w:styleId="Titlu2Caracter">
    <w:name w:val="Titlu 2 Caracter"/>
    <w:basedOn w:val="Fontdeparagrafimplicit"/>
    <w:link w:val="Titlu2"/>
    <w:uiPriority w:val="9"/>
    <w:rsid w:val="00A0736F"/>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96334">
      <w:bodyDiv w:val="1"/>
      <w:marLeft w:val="0"/>
      <w:marRight w:val="0"/>
      <w:marTop w:val="0"/>
      <w:marBottom w:val="0"/>
      <w:divBdr>
        <w:top w:val="none" w:sz="0" w:space="0" w:color="auto"/>
        <w:left w:val="none" w:sz="0" w:space="0" w:color="auto"/>
        <w:bottom w:val="none" w:sz="0" w:space="0" w:color="auto"/>
        <w:right w:val="none" w:sz="0" w:space="0" w:color="auto"/>
      </w:divBdr>
      <w:divsChild>
        <w:div w:id="596138534">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17</Pages>
  <Words>6066</Words>
  <Characters>35188</Characters>
  <Application>Microsoft Office Word</Application>
  <DocSecurity>0</DocSecurity>
  <Lines>293</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13</cp:revision>
  <cp:lastPrinted>2024-03-18T13:52:00Z</cp:lastPrinted>
  <dcterms:created xsi:type="dcterms:W3CDTF">2024-03-18T10:43:00Z</dcterms:created>
  <dcterms:modified xsi:type="dcterms:W3CDTF">2024-03-18T14:10:00Z</dcterms:modified>
</cp:coreProperties>
</file>