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A419A" w14:textId="77777777" w:rsidR="007F5EE7" w:rsidRPr="0009429C" w:rsidRDefault="007F5EE7" w:rsidP="0009429C">
      <w:pPr>
        <w:spacing w:line="240" w:lineRule="auto"/>
        <w:rPr>
          <w:rFonts w:ascii="Montserrat Light" w:hAnsi="Montserrat Light"/>
          <w:b/>
        </w:rPr>
      </w:pPr>
      <w:r w:rsidRPr="0009429C">
        <w:rPr>
          <w:rFonts w:ascii="Montserrat Light" w:hAnsi="Montserrat Light"/>
          <w:b/>
        </w:rPr>
        <w:t>DIRECŢIA GENERALĂ BUGET-FINANŢE, RESURSE UMANE</w:t>
      </w:r>
    </w:p>
    <w:p w14:paraId="53F378A7" w14:textId="685CCD4D" w:rsidR="007F5EE7" w:rsidRPr="0009429C" w:rsidRDefault="007F5EE7" w:rsidP="0009429C">
      <w:pPr>
        <w:spacing w:line="240" w:lineRule="auto"/>
        <w:rPr>
          <w:rFonts w:ascii="Montserrat Light" w:hAnsi="Montserrat Light"/>
          <w:b/>
        </w:rPr>
      </w:pPr>
      <w:r w:rsidRPr="0009429C">
        <w:rPr>
          <w:rFonts w:ascii="Montserrat Light" w:hAnsi="Montserrat Light"/>
          <w:b/>
        </w:rPr>
        <w:t>Serviciul Resurse Umane</w:t>
      </w:r>
      <w:r w:rsidR="00572E7B">
        <w:rPr>
          <w:rFonts w:ascii="Montserrat Light" w:hAnsi="Montserrat Light"/>
          <w:b/>
        </w:rPr>
        <w:t>, Guvernanță Corporativă</w:t>
      </w:r>
    </w:p>
    <w:p w14:paraId="0412BD3F" w14:textId="0B246E4F" w:rsidR="009C04C8" w:rsidRPr="008131EF" w:rsidRDefault="007F5EE7" w:rsidP="001B7FC2">
      <w:pPr>
        <w:tabs>
          <w:tab w:val="left" w:pos="5715"/>
        </w:tabs>
        <w:spacing w:line="240" w:lineRule="auto"/>
        <w:rPr>
          <w:rFonts w:ascii="Montserrat Light" w:hAnsi="Montserrat Light"/>
          <w:b/>
        </w:rPr>
      </w:pPr>
      <w:r w:rsidRPr="008131EF">
        <w:rPr>
          <w:rFonts w:ascii="Montserrat Light" w:hAnsi="Montserrat Light"/>
          <w:b/>
        </w:rPr>
        <w:t xml:space="preserve">Nr. </w:t>
      </w:r>
      <w:r w:rsidR="008131EF" w:rsidRPr="008131EF">
        <w:rPr>
          <w:rFonts w:ascii="Montserrat Light" w:hAnsi="Montserrat Light"/>
          <w:b/>
        </w:rPr>
        <w:t>12885</w:t>
      </w:r>
      <w:r w:rsidR="00737D91" w:rsidRPr="008131EF">
        <w:rPr>
          <w:rFonts w:ascii="Montserrat Light" w:hAnsi="Montserrat Light"/>
          <w:b/>
        </w:rPr>
        <w:t>/2</w:t>
      </w:r>
      <w:r w:rsidR="00FE07A7" w:rsidRPr="008131EF">
        <w:rPr>
          <w:rFonts w:ascii="Montserrat Light" w:hAnsi="Montserrat Light"/>
          <w:b/>
        </w:rPr>
        <w:t>5</w:t>
      </w:r>
      <w:r w:rsidR="00737D91" w:rsidRPr="008131EF">
        <w:rPr>
          <w:rFonts w:ascii="Montserrat Light" w:hAnsi="Montserrat Light"/>
          <w:b/>
        </w:rPr>
        <w:t>.0</w:t>
      </w:r>
      <w:r w:rsidR="00122BBB" w:rsidRPr="008131EF">
        <w:rPr>
          <w:rFonts w:ascii="Montserrat Light" w:hAnsi="Montserrat Light"/>
          <w:b/>
        </w:rPr>
        <w:t>3</w:t>
      </w:r>
      <w:r w:rsidR="00737D91" w:rsidRPr="008131EF">
        <w:rPr>
          <w:rFonts w:ascii="Montserrat Light" w:hAnsi="Montserrat Light"/>
          <w:b/>
        </w:rPr>
        <w:t>.202</w:t>
      </w:r>
      <w:r w:rsidR="00122BBB" w:rsidRPr="008131EF">
        <w:rPr>
          <w:rFonts w:ascii="Montserrat Light" w:hAnsi="Montserrat Light"/>
          <w:b/>
        </w:rPr>
        <w:t>4</w:t>
      </w:r>
    </w:p>
    <w:p w14:paraId="6E2E276A" w14:textId="77777777" w:rsidR="00855C67" w:rsidRPr="001B7FC2" w:rsidRDefault="00855C67" w:rsidP="001B7FC2">
      <w:pPr>
        <w:tabs>
          <w:tab w:val="left" w:pos="5715"/>
        </w:tabs>
        <w:spacing w:line="240" w:lineRule="auto"/>
        <w:rPr>
          <w:rFonts w:ascii="Montserrat Light" w:hAnsi="Montserrat Light"/>
          <w:b/>
          <w:color w:val="FF0000"/>
        </w:rPr>
      </w:pPr>
    </w:p>
    <w:p w14:paraId="1000BB09" w14:textId="77777777" w:rsidR="007F5EE7" w:rsidRPr="0009429C" w:rsidRDefault="007F5EE7" w:rsidP="0009429C">
      <w:pPr>
        <w:spacing w:line="240" w:lineRule="auto"/>
        <w:jc w:val="center"/>
        <w:rPr>
          <w:rFonts w:ascii="Montserrat" w:hAnsi="Montserrat"/>
          <w:b/>
        </w:rPr>
      </w:pPr>
      <w:r w:rsidRPr="0009429C">
        <w:rPr>
          <w:rFonts w:ascii="Montserrat" w:hAnsi="Montserrat"/>
          <w:b/>
        </w:rPr>
        <w:t>TRANSPARENȚA VENITURILOR SALARIALE</w:t>
      </w:r>
    </w:p>
    <w:p w14:paraId="07140B2F" w14:textId="77777777" w:rsidR="007F5EE7" w:rsidRPr="0009429C" w:rsidRDefault="007F5EE7" w:rsidP="0009429C">
      <w:pPr>
        <w:spacing w:line="240" w:lineRule="auto"/>
        <w:jc w:val="center"/>
        <w:rPr>
          <w:rFonts w:ascii="Montserrat" w:hAnsi="Montserrat"/>
          <w:b/>
        </w:rPr>
      </w:pPr>
      <w:r w:rsidRPr="0009429C">
        <w:rPr>
          <w:rFonts w:ascii="Montserrat" w:hAnsi="Montserrat"/>
          <w:b/>
        </w:rPr>
        <w:t>PENTRU FUNCȚIILE DIN CADRUL APARATULUI DE SPECIALITATE</w:t>
      </w:r>
    </w:p>
    <w:p w14:paraId="26FDC56B" w14:textId="77777777" w:rsidR="007F5EE7" w:rsidRPr="0009429C" w:rsidRDefault="007F5EE7" w:rsidP="0009429C">
      <w:pPr>
        <w:spacing w:line="240" w:lineRule="auto"/>
        <w:jc w:val="center"/>
        <w:rPr>
          <w:rFonts w:ascii="Montserrat" w:hAnsi="Montserrat"/>
          <w:b/>
        </w:rPr>
      </w:pPr>
      <w:r w:rsidRPr="0009429C">
        <w:rPr>
          <w:rFonts w:ascii="Montserrat" w:hAnsi="Montserrat"/>
          <w:b/>
        </w:rPr>
        <w:t xml:space="preserve"> AL CONSILIULUI JUDEȚEAN CLUJ </w:t>
      </w:r>
    </w:p>
    <w:p w14:paraId="708B6E50" w14:textId="4AB458C8" w:rsidR="007F5EE7" w:rsidRPr="0009429C" w:rsidRDefault="007F5EE7" w:rsidP="007F5EE7">
      <w:pPr>
        <w:spacing w:line="240" w:lineRule="auto"/>
        <w:rPr>
          <w:rFonts w:ascii="Montserrat" w:hAnsi="Montserrat"/>
          <w:b/>
        </w:rPr>
      </w:pPr>
      <w:r w:rsidRPr="0009429C">
        <w:rPr>
          <w:rFonts w:ascii="Montserrat" w:hAnsi="Montserrat"/>
          <w:b/>
        </w:rPr>
        <w:tab/>
      </w:r>
      <w:r w:rsidRPr="0009429C">
        <w:rPr>
          <w:rFonts w:ascii="Montserrat" w:hAnsi="Montserrat"/>
          <w:b/>
        </w:rPr>
        <w:tab/>
      </w:r>
      <w:r w:rsidRPr="0009429C">
        <w:rPr>
          <w:rFonts w:ascii="Montserrat" w:hAnsi="Montserrat"/>
          <w:b/>
        </w:rPr>
        <w:tab/>
      </w:r>
      <w:r w:rsidRPr="0009429C">
        <w:rPr>
          <w:rFonts w:ascii="Montserrat" w:hAnsi="Montserrat"/>
          <w:b/>
        </w:rPr>
        <w:tab/>
      </w:r>
      <w:r w:rsidRPr="0009429C">
        <w:rPr>
          <w:rFonts w:ascii="Montserrat" w:hAnsi="Montserrat"/>
          <w:b/>
        </w:rPr>
        <w:tab/>
      </w:r>
      <w:r w:rsidRPr="0009429C">
        <w:rPr>
          <w:rFonts w:ascii="Montserrat" w:hAnsi="Montserrat"/>
          <w:b/>
        </w:rPr>
        <w:tab/>
      </w:r>
      <w:r w:rsidRPr="0009429C">
        <w:rPr>
          <w:rFonts w:ascii="Montserrat" w:hAnsi="Montserrat"/>
          <w:b/>
        </w:rPr>
        <w:tab/>
      </w:r>
      <w:r w:rsidRPr="0009429C">
        <w:rPr>
          <w:rFonts w:ascii="Montserrat" w:hAnsi="Montserrat"/>
          <w:b/>
        </w:rPr>
        <w:tab/>
      </w:r>
      <w:r w:rsidRPr="0009429C">
        <w:rPr>
          <w:rFonts w:ascii="Montserrat" w:hAnsi="Montserrat"/>
          <w:b/>
        </w:rPr>
        <w:tab/>
        <w:t xml:space="preserve">   </w:t>
      </w:r>
      <w:r w:rsidR="00122BBB">
        <w:rPr>
          <w:rFonts w:ascii="Montserrat" w:hAnsi="Montserrat"/>
          <w:b/>
        </w:rPr>
        <w:t>Martie</w:t>
      </w:r>
      <w:r w:rsidR="00773E3D">
        <w:rPr>
          <w:rFonts w:ascii="Montserrat" w:hAnsi="Montserrat"/>
          <w:b/>
        </w:rPr>
        <w:t xml:space="preserve"> 202</w:t>
      </w:r>
      <w:r w:rsidR="00122BBB">
        <w:rPr>
          <w:rFonts w:ascii="Montserrat" w:hAnsi="Montserrat"/>
          <w:b/>
        </w:rPr>
        <w:t>4</w:t>
      </w:r>
    </w:p>
    <w:p w14:paraId="06BBFCCC" w14:textId="7BAAFE59" w:rsidR="007F5EE7" w:rsidRDefault="007F5EE7" w:rsidP="007F5EE7">
      <w:pPr>
        <w:spacing w:line="240" w:lineRule="auto"/>
        <w:rPr>
          <w:rFonts w:ascii="Montserrat Light" w:hAnsi="Montserrat Light"/>
          <w:b/>
        </w:rPr>
      </w:pPr>
    </w:p>
    <w:p w14:paraId="69EC8B73" w14:textId="77777777" w:rsidR="00855C67" w:rsidRPr="0009429C" w:rsidRDefault="00855C67" w:rsidP="007F5EE7">
      <w:pPr>
        <w:spacing w:line="240" w:lineRule="auto"/>
        <w:rPr>
          <w:rFonts w:ascii="Montserrat Light" w:hAnsi="Montserrat Light"/>
          <w:b/>
        </w:rPr>
      </w:pPr>
    </w:p>
    <w:p w14:paraId="74DDDF4B" w14:textId="77777777" w:rsidR="007F5EE7" w:rsidRPr="0009429C" w:rsidRDefault="007F5EE7" w:rsidP="0009429C">
      <w:pPr>
        <w:spacing w:line="240" w:lineRule="auto"/>
        <w:jc w:val="both"/>
        <w:rPr>
          <w:rFonts w:ascii="Montserrat Light" w:hAnsi="Montserrat Light"/>
        </w:rPr>
      </w:pPr>
      <w:r w:rsidRPr="0009429C">
        <w:rPr>
          <w:rFonts w:ascii="Montserrat Light" w:hAnsi="Montserrat Light"/>
        </w:rPr>
        <w:t xml:space="preserve">Conform prevederilor art. 7 litera e) din </w:t>
      </w:r>
      <w:r w:rsidRPr="0009429C">
        <w:rPr>
          <w:rFonts w:ascii="Montserrat Light" w:hAnsi="Montserrat Light"/>
          <w:i/>
        </w:rPr>
        <w:t xml:space="preserve">Legea-cadru nr. 153/2017 </w:t>
      </w:r>
      <w:bookmarkStart w:id="0" w:name="_Hlk4571735"/>
      <w:r w:rsidRPr="0009429C">
        <w:rPr>
          <w:rFonts w:ascii="Montserrat Light" w:hAnsi="Montserrat Light"/>
          <w:i/>
        </w:rPr>
        <w:t>privind salarizarea personalului plătit din fonduri publice</w:t>
      </w:r>
      <w:bookmarkEnd w:id="0"/>
      <w:r w:rsidRPr="0009429C">
        <w:rPr>
          <w:rFonts w:ascii="Montserrat Light" w:hAnsi="Montserrat Light"/>
        </w:rPr>
        <w:t>, cu modificările și completările ulterioare, s</w:t>
      </w:r>
      <w:r w:rsidRPr="0009429C">
        <w:rPr>
          <w:rFonts w:ascii="Montserrat Light" w:hAnsi="Montserrat Light" w:cs="Courier New"/>
          <w:lang w:val="en-US"/>
        </w:rPr>
        <w:t>alariul lunar cuprinde salariul de bază ori, după caz, indemnizaţia lunară sau indemnizaţia de încadrare, compensaţiile, indemnizaţiile, sporurile, adaosurile, primele, premiile, precum şi celelalte elemente ale sistemului de salarizare corespunzătoare fiecărei categorii de personal din sectorul bugetar</w:t>
      </w:r>
      <w:r w:rsidRPr="0009429C">
        <w:rPr>
          <w:rFonts w:ascii="Montserrat Light" w:hAnsi="Montserrat Light"/>
        </w:rPr>
        <w:t>.</w:t>
      </w:r>
    </w:p>
    <w:p w14:paraId="156DA476" w14:textId="77777777" w:rsidR="001B7FC2" w:rsidRDefault="001B7FC2" w:rsidP="001B7FC2">
      <w:pPr>
        <w:spacing w:line="240" w:lineRule="auto"/>
        <w:jc w:val="both"/>
        <w:rPr>
          <w:rFonts w:ascii="Montserrat Light" w:hAnsi="Montserrat Light"/>
        </w:rPr>
      </w:pPr>
    </w:p>
    <w:p w14:paraId="0C71B896" w14:textId="481A2763" w:rsidR="007F5EE7" w:rsidRDefault="007F5EE7" w:rsidP="001B7FC2">
      <w:pPr>
        <w:pStyle w:val="ListParagraph"/>
        <w:numPr>
          <w:ilvl w:val="0"/>
          <w:numId w:val="15"/>
        </w:numPr>
        <w:spacing w:line="240" w:lineRule="auto"/>
        <w:rPr>
          <w:rFonts w:ascii="Montserrat" w:hAnsi="Montserrat"/>
          <w:b/>
        </w:rPr>
      </w:pPr>
      <w:r w:rsidRPr="001B7FC2">
        <w:rPr>
          <w:rFonts w:ascii="Montserrat" w:hAnsi="Montserrat"/>
          <w:b/>
        </w:rPr>
        <w:t>Funcții</w:t>
      </w:r>
      <w:r w:rsidR="001B7FC2">
        <w:rPr>
          <w:rFonts w:ascii="Montserrat" w:hAnsi="Montserrat"/>
          <w:b/>
        </w:rPr>
        <w:t xml:space="preserve"> </w:t>
      </w:r>
      <w:r w:rsidRPr="001B7FC2">
        <w:rPr>
          <w:rFonts w:ascii="Montserrat" w:hAnsi="Montserrat"/>
          <w:b/>
        </w:rPr>
        <w:t>de demnitate publică:</w:t>
      </w:r>
    </w:p>
    <w:p w14:paraId="2E65EC43" w14:textId="77777777" w:rsidR="001B7FC2" w:rsidRPr="001B7FC2" w:rsidRDefault="001B7FC2" w:rsidP="001B7FC2">
      <w:pPr>
        <w:pStyle w:val="ListParagraph"/>
        <w:spacing w:line="240" w:lineRule="auto"/>
        <w:rPr>
          <w:rFonts w:ascii="Montserrat" w:hAnsi="Montserrat"/>
          <w:b/>
        </w:rPr>
      </w:pPr>
    </w:p>
    <w:tbl>
      <w:tblPr>
        <w:tblStyle w:val="TableGrid"/>
        <w:tblpPr w:leftFromText="180" w:rightFromText="180" w:vertAnchor="text" w:horzAnchor="page" w:tblpX="4910" w:tblpY="1"/>
        <w:tblOverlap w:val="never"/>
        <w:tblW w:w="0" w:type="auto"/>
        <w:tblLook w:val="04A0" w:firstRow="1" w:lastRow="0" w:firstColumn="1" w:lastColumn="0" w:noHBand="0" w:noVBand="1"/>
      </w:tblPr>
      <w:tblGrid>
        <w:gridCol w:w="2049"/>
        <w:gridCol w:w="1701"/>
        <w:gridCol w:w="2410"/>
      </w:tblGrid>
      <w:tr w:rsidR="007F5EE7" w:rsidRPr="0009429C" w14:paraId="2F57C71F" w14:textId="77777777" w:rsidTr="00750249">
        <w:tc>
          <w:tcPr>
            <w:tcW w:w="2049" w:type="dxa"/>
          </w:tcPr>
          <w:p w14:paraId="01C30286" w14:textId="77777777" w:rsidR="007F5EE7" w:rsidRPr="0009429C" w:rsidRDefault="007F5EE7" w:rsidP="00750249">
            <w:pPr>
              <w:pStyle w:val="ListParagraph"/>
              <w:ind w:left="0"/>
              <w:jc w:val="center"/>
              <w:rPr>
                <w:rFonts w:ascii="Montserrat Light" w:hAnsi="Montserrat Light"/>
                <w:b/>
              </w:rPr>
            </w:pPr>
            <w:r w:rsidRPr="0009429C">
              <w:rPr>
                <w:rFonts w:ascii="Montserrat Light" w:hAnsi="Montserrat Light"/>
                <w:b/>
              </w:rPr>
              <w:t>Funcția</w:t>
            </w:r>
          </w:p>
        </w:tc>
        <w:tc>
          <w:tcPr>
            <w:tcW w:w="1701" w:type="dxa"/>
          </w:tcPr>
          <w:p w14:paraId="314492B7" w14:textId="77777777" w:rsidR="007F5EE7" w:rsidRPr="0009429C" w:rsidRDefault="007F5EE7" w:rsidP="00750249">
            <w:pPr>
              <w:pStyle w:val="ListParagraph"/>
              <w:ind w:left="0"/>
              <w:jc w:val="center"/>
              <w:rPr>
                <w:rFonts w:ascii="Montserrat Light" w:hAnsi="Montserrat Light"/>
                <w:b/>
              </w:rPr>
            </w:pPr>
            <w:r w:rsidRPr="0009429C">
              <w:rPr>
                <w:rFonts w:ascii="Montserrat Light" w:hAnsi="Montserrat Light"/>
                <w:b/>
              </w:rPr>
              <w:t>Coeficient</w:t>
            </w:r>
          </w:p>
        </w:tc>
        <w:tc>
          <w:tcPr>
            <w:tcW w:w="2410" w:type="dxa"/>
          </w:tcPr>
          <w:p w14:paraId="2EBD4DA0" w14:textId="77777777" w:rsidR="007F5EE7" w:rsidRPr="0009429C" w:rsidRDefault="007F5EE7" w:rsidP="00750249">
            <w:pPr>
              <w:jc w:val="center"/>
              <w:rPr>
                <w:rFonts w:ascii="Montserrat Light" w:hAnsi="Montserrat Light"/>
                <w:b/>
              </w:rPr>
            </w:pPr>
            <w:r w:rsidRPr="0009429C">
              <w:rPr>
                <w:rFonts w:ascii="Montserrat Light" w:hAnsi="Montserrat Light"/>
                <w:b/>
              </w:rPr>
              <w:t xml:space="preserve">Indemnizația lunară </w:t>
            </w:r>
          </w:p>
        </w:tc>
      </w:tr>
      <w:tr w:rsidR="007F5EE7" w:rsidRPr="0009429C" w14:paraId="57D866B8" w14:textId="77777777" w:rsidTr="00750249">
        <w:tc>
          <w:tcPr>
            <w:tcW w:w="2049" w:type="dxa"/>
          </w:tcPr>
          <w:p w14:paraId="557EBB7D" w14:textId="77777777" w:rsidR="007F5EE7" w:rsidRPr="0009429C" w:rsidRDefault="007F5EE7" w:rsidP="00750249">
            <w:pPr>
              <w:pStyle w:val="ListParagraph"/>
              <w:ind w:left="0"/>
              <w:jc w:val="center"/>
              <w:rPr>
                <w:rFonts w:ascii="Montserrat Light" w:hAnsi="Montserrat Light"/>
              </w:rPr>
            </w:pPr>
            <w:r w:rsidRPr="0009429C">
              <w:rPr>
                <w:rFonts w:ascii="Montserrat Light" w:hAnsi="Montserrat Light"/>
              </w:rPr>
              <w:t>Președinte</w:t>
            </w:r>
          </w:p>
        </w:tc>
        <w:tc>
          <w:tcPr>
            <w:tcW w:w="1701" w:type="dxa"/>
          </w:tcPr>
          <w:p w14:paraId="79EB9255" w14:textId="77777777" w:rsidR="007F5EE7" w:rsidRPr="0009429C" w:rsidRDefault="007F5EE7" w:rsidP="00750249">
            <w:pPr>
              <w:pStyle w:val="ListParagraph"/>
              <w:ind w:left="0"/>
              <w:jc w:val="center"/>
              <w:rPr>
                <w:rFonts w:ascii="Montserrat Light" w:hAnsi="Montserrat Light"/>
              </w:rPr>
            </w:pPr>
            <w:r w:rsidRPr="0009429C">
              <w:rPr>
                <w:rFonts w:ascii="Montserrat Light" w:hAnsi="Montserrat Light"/>
              </w:rPr>
              <w:t>9</w:t>
            </w:r>
          </w:p>
        </w:tc>
        <w:tc>
          <w:tcPr>
            <w:tcW w:w="2410" w:type="dxa"/>
          </w:tcPr>
          <w:p w14:paraId="5D59C49B" w14:textId="79B8E1F2" w:rsidR="007F5EE7" w:rsidRPr="0009429C" w:rsidRDefault="00FE07A7" w:rsidP="00750249">
            <w:pPr>
              <w:jc w:val="center"/>
              <w:rPr>
                <w:rFonts w:ascii="Montserrat Light" w:hAnsi="Montserrat Light"/>
              </w:rPr>
            </w:pPr>
            <w:r>
              <w:rPr>
                <w:rFonts w:ascii="Montserrat Light" w:hAnsi="Montserrat Light"/>
              </w:rPr>
              <w:t>2</w:t>
            </w:r>
            <w:r w:rsidR="00122BBB">
              <w:rPr>
                <w:rFonts w:ascii="Montserrat Light" w:hAnsi="Montserrat Light"/>
              </w:rPr>
              <w:t>1735</w:t>
            </w:r>
            <w:r w:rsidRPr="0009429C">
              <w:rPr>
                <w:rFonts w:ascii="Montserrat Light" w:hAnsi="Montserrat Light"/>
                <w:vertAlign w:val="superscript"/>
              </w:rPr>
              <w:t>*</w:t>
            </w:r>
          </w:p>
        </w:tc>
      </w:tr>
      <w:tr w:rsidR="007F5EE7" w:rsidRPr="0009429C" w14:paraId="1505BE46" w14:textId="77777777" w:rsidTr="00750249">
        <w:tc>
          <w:tcPr>
            <w:tcW w:w="2049" w:type="dxa"/>
          </w:tcPr>
          <w:p w14:paraId="23E976B7" w14:textId="77777777" w:rsidR="007F5EE7" w:rsidRPr="0009429C" w:rsidRDefault="007F5EE7" w:rsidP="00750249">
            <w:pPr>
              <w:pStyle w:val="ListParagraph"/>
              <w:ind w:left="0"/>
              <w:jc w:val="center"/>
              <w:rPr>
                <w:rFonts w:ascii="Montserrat Light" w:hAnsi="Montserrat Light"/>
              </w:rPr>
            </w:pPr>
            <w:r w:rsidRPr="0009429C">
              <w:rPr>
                <w:rFonts w:ascii="Montserrat Light" w:hAnsi="Montserrat Light"/>
              </w:rPr>
              <w:t>Vicepreședinte</w:t>
            </w:r>
          </w:p>
        </w:tc>
        <w:tc>
          <w:tcPr>
            <w:tcW w:w="1701" w:type="dxa"/>
          </w:tcPr>
          <w:p w14:paraId="4E7C041A" w14:textId="77777777" w:rsidR="007F5EE7" w:rsidRPr="0009429C" w:rsidRDefault="007F5EE7" w:rsidP="00750249">
            <w:pPr>
              <w:pStyle w:val="ListParagraph"/>
              <w:ind w:left="0"/>
              <w:jc w:val="center"/>
              <w:rPr>
                <w:rFonts w:ascii="Montserrat Light" w:hAnsi="Montserrat Light"/>
              </w:rPr>
            </w:pPr>
            <w:r w:rsidRPr="0009429C">
              <w:rPr>
                <w:rFonts w:ascii="Montserrat Light" w:hAnsi="Montserrat Light"/>
              </w:rPr>
              <w:t>8</w:t>
            </w:r>
          </w:p>
        </w:tc>
        <w:tc>
          <w:tcPr>
            <w:tcW w:w="2410" w:type="dxa"/>
          </w:tcPr>
          <w:p w14:paraId="06B62713" w14:textId="13274D2C" w:rsidR="007F5EE7" w:rsidRPr="0009429C" w:rsidRDefault="007F5EE7" w:rsidP="00750249">
            <w:pPr>
              <w:jc w:val="center"/>
              <w:rPr>
                <w:rFonts w:ascii="Montserrat Light" w:hAnsi="Montserrat Light"/>
              </w:rPr>
            </w:pPr>
            <w:r w:rsidRPr="0009429C">
              <w:rPr>
                <w:rFonts w:ascii="Montserrat Light" w:hAnsi="Montserrat Light"/>
              </w:rPr>
              <w:t>1</w:t>
            </w:r>
            <w:r w:rsidR="00122BBB">
              <w:rPr>
                <w:rFonts w:ascii="Montserrat Light" w:hAnsi="Montserrat Light"/>
              </w:rPr>
              <w:t>9320</w:t>
            </w:r>
            <w:r w:rsidRPr="0009429C">
              <w:rPr>
                <w:rFonts w:ascii="Montserrat Light" w:hAnsi="Montserrat Light"/>
                <w:vertAlign w:val="superscript"/>
              </w:rPr>
              <w:t>*</w:t>
            </w:r>
          </w:p>
        </w:tc>
      </w:tr>
    </w:tbl>
    <w:p w14:paraId="5883D236" w14:textId="74BDDAF6" w:rsidR="001B7FC2" w:rsidRPr="006A4E4F" w:rsidRDefault="001B7FC2" w:rsidP="006A4E4F">
      <w:pPr>
        <w:spacing w:line="240" w:lineRule="auto"/>
        <w:jc w:val="both"/>
        <w:rPr>
          <w:rFonts w:ascii="Times New Roman" w:eastAsia="Times New Roman" w:hAnsi="Times New Roman" w:cs="Times New Roman"/>
          <w:sz w:val="24"/>
          <w:szCs w:val="24"/>
          <w:lang w:val="en-US" w:eastAsia="ro-MD"/>
        </w:rPr>
      </w:pPr>
      <w:r w:rsidRPr="001B7FC2">
        <w:rPr>
          <w:rFonts w:ascii="Montserrat Light" w:hAnsi="Montserrat Light"/>
        </w:rPr>
        <w:br w:type="textWrapping" w:clear="all"/>
      </w:r>
    </w:p>
    <w:p w14:paraId="18614A04" w14:textId="61C187CE" w:rsidR="007F5EE7" w:rsidRPr="00122BBB" w:rsidRDefault="007F5EE7" w:rsidP="007F5EE7">
      <w:pPr>
        <w:pStyle w:val="ListParagraph"/>
        <w:numPr>
          <w:ilvl w:val="0"/>
          <w:numId w:val="12"/>
        </w:numPr>
        <w:spacing w:before="144" w:after="144" w:line="240" w:lineRule="auto"/>
        <w:ind w:left="426" w:right="144"/>
        <w:jc w:val="both"/>
        <w:rPr>
          <w:rFonts w:ascii="Montserrat Light" w:hAnsi="Montserrat Light"/>
          <w:i/>
          <w:iCs/>
          <w:color w:val="FF0000"/>
          <w:shd w:val="clear" w:color="auto" w:fill="FFFFFF"/>
          <w:lang w:val="ro-MD" w:eastAsia="ro-MD"/>
        </w:rPr>
      </w:pPr>
      <w:r w:rsidRPr="0009429C">
        <w:rPr>
          <w:rFonts w:ascii="Montserrat Light" w:hAnsi="Montserrat Light"/>
        </w:rPr>
        <w:t xml:space="preserve">Indemnizațiile lunare pentru funcțiile de demnitate publică se determină prin înmulțirea coeficienților din anexa nr. IX - </w:t>
      </w:r>
      <w:r w:rsidRPr="0009429C">
        <w:rPr>
          <w:rFonts w:ascii="Montserrat Light" w:hAnsi="Montserrat Light"/>
          <w:i/>
        </w:rPr>
        <w:t>Legea-cadru nr. 153/2017 privind salarizarea personalului plătit din fonduri publice</w:t>
      </w:r>
      <w:r w:rsidRPr="0009429C">
        <w:rPr>
          <w:rFonts w:ascii="Montserrat Light" w:hAnsi="Montserrat Light"/>
          <w:lang w:val="en-US"/>
        </w:rPr>
        <w:t>, cu modificările și completările ulterioare</w:t>
      </w:r>
      <w:r w:rsidRPr="0009429C">
        <w:rPr>
          <w:rFonts w:ascii="Montserrat Light" w:hAnsi="Montserrat Light"/>
        </w:rPr>
        <w:t xml:space="preserve">, cu salariul de bază minim brut pe țară garantat în plată în vigoare, conform art.13 alin. (1) din </w:t>
      </w:r>
      <w:r w:rsidRPr="0009429C">
        <w:rPr>
          <w:rFonts w:ascii="Montserrat Light" w:hAnsi="Montserrat Light"/>
          <w:i/>
        </w:rPr>
        <w:t>Legea-cadru nr. 153/2017 privind salarizarea personalului plătit din fonduri publice</w:t>
      </w:r>
      <w:r w:rsidRPr="0009429C">
        <w:rPr>
          <w:rFonts w:ascii="Montserrat Light" w:hAnsi="Montserrat Light"/>
          <w:lang w:val="en-US"/>
        </w:rPr>
        <w:t>, cu modificările și completările ulterioare</w:t>
      </w:r>
      <w:r w:rsidRPr="0009429C">
        <w:rPr>
          <w:rFonts w:ascii="Montserrat Light" w:hAnsi="Montserrat Light"/>
        </w:rPr>
        <w:t xml:space="preserve">. </w:t>
      </w:r>
    </w:p>
    <w:p w14:paraId="5BBA5157" w14:textId="73959F6F" w:rsidR="006A4E4F" w:rsidRPr="00122BBB" w:rsidRDefault="009A5A30" w:rsidP="00122BBB">
      <w:pPr>
        <w:pStyle w:val="ListParagraph"/>
        <w:numPr>
          <w:ilvl w:val="0"/>
          <w:numId w:val="12"/>
        </w:numPr>
        <w:spacing w:before="144" w:after="144" w:line="240" w:lineRule="auto"/>
        <w:ind w:left="426" w:right="144"/>
        <w:jc w:val="both"/>
        <w:rPr>
          <w:rFonts w:ascii="Montserrat Light" w:hAnsi="Montserrat Light"/>
          <w:i/>
          <w:iCs/>
          <w:color w:val="FF0000"/>
          <w:shd w:val="clear" w:color="auto" w:fill="FFFFFF"/>
          <w:lang w:val="ro-MD" w:eastAsia="ro-MD"/>
        </w:rPr>
      </w:pPr>
      <w:r w:rsidRPr="0009429C">
        <w:rPr>
          <w:rFonts w:ascii="Montserrat Light" w:hAnsi="Montserrat Light"/>
          <w:vertAlign w:val="superscript"/>
        </w:rPr>
        <w:t>*</w:t>
      </w:r>
      <w:r w:rsidR="00122BBB" w:rsidRPr="00122BBB">
        <w:rPr>
          <w:rFonts w:ascii="Montserrat Light" w:hAnsi="Montserrat Light"/>
        </w:rPr>
        <w:t>Conform articolului I alin. (2) din Ordonanța de urgență a Guvernului nr. 115/2023 privind unele măsuri fiscal-bugetare în domeniul cheltuielilor publice, pentru consolidare fiscală, combaterea evaziunii fiscale, pentru modificarea şi completarea unor acte normative, precum şi pentru prorogarea unor termene</w:t>
      </w:r>
      <w:r w:rsidR="00122BBB">
        <w:rPr>
          <w:rFonts w:ascii="Montserrat Light" w:hAnsi="Montserrat Light"/>
        </w:rPr>
        <w:t>, cu modificările și competările ulterioare</w:t>
      </w:r>
      <w:r w:rsidR="00122BBB" w:rsidRPr="00122BBB">
        <w:rPr>
          <w:rFonts w:ascii="Montserrat Light" w:hAnsi="Montserrat Light"/>
          <w:i/>
          <w:iCs/>
        </w:rPr>
        <w:t xml:space="preserve"> </w:t>
      </w:r>
      <w:r w:rsidR="00122BBB" w:rsidRPr="00122BBB">
        <w:rPr>
          <w:rFonts w:ascii="Montserrat Light" w:hAnsi="Montserrat Light"/>
          <w:i/>
          <w:iCs/>
          <w:lang w:val="en-US"/>
        </w:rPr>
        <w:t>“</w:t>
      </w:r>
      <w:r w:rsidR="00122BBB" w:rsidRPr="00122BBB">
        <w:rPr>
          <w:rFonts w:ascii="Montserrat Light" w:hAnsi="Montserrat Light"/>
          <w:i/>
          <w:iCs/>
        </w:rPr>
        <w:t xml:space="preserve">Prin derogare de la prevederile </w:t>
      </w:r>
      <w:hyperlink w:history="1">
        <w:r w:rsidR="00122BBB" w:rsidRPr="00122BBB">
          <w:rPr>
            <w:rStyle w:val="Hyperlink"/>
            <w:rFonts w:ascii="Montserrat Light" w:hAnsi="Montserrat Light"/>
            <w:i/>
            <w:iCs/>
            <w:color w:val="auto"/>
          </w:rPr>
          <w:t>art. 13 alin. (1) din Legea-cadru nr. 153/2017</w:t>
        </w:r>
      </w:hyperlink>
      <w:r w:rsidR="00122BBB" w:rsidRPr="00122BBB">
        <w:rPr>
          <w:rFonts w:ascii="Montserrat Light" w:hAnsi="Montserrat Light"/>
          <w:i/>
          <w:iCs/>
        </w:rPr>
        <w:t xml:space="preserve">, cu modificările şi completările ulterioare, </w:t>
      </w:r>
      <w:r w:rsidR="00122BBB" w:rsidRPr="00122BBB">
        <w:rPr>
          <w:rFonts w:ascii="Montserrat Light" w:hAnsi="Montserrat Light"/>
          <w:b/>
          <w:bCs/>
          <w:i/>
          <w:iCs/>
        </w:rPr>
        <w:t>începând cu data de 1 ianuarie 2024,</w:t>
      </w:r>
      <w:r w:rsidR="00122BBB" w:rsidRPr="00122BBB">
        <w:rPr>
          <w:rFonts w:ascii="Montserrat Light" w:hAnsi="Montserrat Light"/>
          <w:i/>
          <w:iCs/>
        </w:rPr>
        <w:t xml:space="preserve"> </w:t>
      </w:r>
      <w:r w:rsidR="00122BBB" w:rsidRPr="00122BBB">
        <w:rPr>
          <w:rFonts w:ascii="Montserrat Light" w:hAnsi="Montserrat Light"/>
          <w:b/>
          <w:bCs/>
          <w:i/>
          <w:iCs/>
        </w:rPr>
        <w:t xml:space="preserve">indemnizaţiile lunare pentru </w:t>
      </w:r>
      <w:r w:rsidR="00122BBB" w:rsidRPr="00122BBB">
        <w:rPr>
          <w:rFonts w:ascii="Montserrat Light" w:hAnsi="Montserrat Light"/>
          <w:b/>
          <w:bCs/>
          <w:i/>
          <w:iCs/>
        </w:rPr>
        <w:lastRenderedPageBreak/>
        <w:t>funcţiile de demnitate publică locală</w:t>
      </w:r>
      <w:r w:rsidR="00122BBB" w:rsidRPr="00122BBB">
        <w:rPr>
          <w:rFonts w:ascii="Montserrat Light" w:hAnsi="Montserrat Light"/>
          <w:i/>
          <w:iCs/>
        </w:rPr>
        <w:t xml:space="preserve"> şi funcţiile asimilate acestora, prevăzute în </w:t>
      </w:r>
      <w:hyperlink w:history="1">
        <w:r w:rsidR="00122BBB" w:rsidRPr="00122BBB">
          <w:rPr>
            <w:rStyle w:val="Hyperlink"/>
            <w:rFonts w:ascii="Montserrat Light" w:hAnsi="Montserrat Light"/>
            <w:i/>
            <w:iCs/>
            <w:color w:val="auto"/>
          </w:rPr>
          <w:t>anexa nr. IX litera C la Legea-cadru nr. 153/2017</w:t>
        </w:r>
      </w:hyperlink>
      <w:r w:rsidR="00122BBB" w:rsidRPr="00122BBB">
        <w:rPr>
          <w:rFonts w:ascii="Montserrat Light" w:hAnsi="Montserrat Light"/>
          <w:i/>
          <w:iCs/>
        </w:rPr>
        <w:t xml:space="preserve">, cu modificările şi completările ulterioare, </w:t>
      </w:r>
      <w:r w:rsidR="00122BBB" w:rsidRPr="00122BBB">
        <w:rPr>
          <w:rFonts w:ascii="Montserrat Light" w:hAnsi="Montserrat Light"/>
          <w:b/>
          <w:bCs/>
          <w:i/>
          <w:iCs/>
        </w:rPr>
        <w:t>se majorează cu 5% faţă</w:t>
      </w:r>
      <w:r w:rsidR="00122BBB" w:rsidRPr="00122BBB">
        <w:rPr>
          <w:rFonts w:ascii="Montserrat Light" w:hAnsi="Montserrat Light"/>
          <w:i/>
          <w:iCs/>
        </w:rPr>
        <w:t xml:space="preserve"> de nivelul acordat pentru luna decembrie 2023</w:t>
      </w:r>
      <w:r w:rsidR="00122BBB" w:rsidRPr="00122BBB">
        <w:rPr>
          <w:rFonts w:ascii="Montserrat Light" w:hAnsi="Montserrat Light"/>
        </w:rPr>
        <w:t>.”</w:t>
      </w:r>
    </w:p>
    <w:p w14:paraId="0A214C4B" w14:textId="2429FD09" w:rsidR="007F5EE7" w:rsidRPr="009B39EE" w:rsidRDefault="00B35FA7" w:rsidP="007F5EE7">
      <w:pPr>
        <w:pStyle w:val="ListParagraph"/>
        <w:numPr>
          <w:ilvl w:val="0"/>
          <w:numId w:val="12"/>
        </w:numPr>
        <w:spacing w:before="144" w:after="144" w:line="240" w:lineRule="auto"/>
        <w:ind w:left="426" w:right="144"/>
        <w:jc w:val="both"/>
        <w:rPr>
          <w:rFonts w:ascii="Montserrat Light" w:hAnsi="Montserrat Light"/>
          <w:i/>
          <w:iCs/>
          <w:color w:val="FF0000"/>
          <w:shd w:val="clear" w:color="auto" w:fill="FFFFFF"/>
          <w:lang w:val="ro-MD" w:eastAsia="ro-MD"/>
        </w:rPr>
      </w:pPr>
      <w:r w:rsidRPr="006A4E4F">
        <w:rPr>
          <w:rFonts w:ascii="Montserrat Light" w:eastAsia="Times New Roman" w:hAnsi="Montserrat Light" w:cs="Times New Roman"/>
          <w:noProof/>
          <w:lang w:val="ro-MD" w:eastAsia="ro-MD"/>
        </w:rPr>
        <w:t xml:space="preserve">Indemnizaţiile lunare ale preşedinţilor şi vicepreşedinţilor consiliilor judeţene care implementează proiecte finanţate din fonduri europene nerambursabile şi/sau fonduri externe rambursabile, precum şi prin Mecanismul de redresare şi rezilienţă se majorează cu până la 50% în funcţie de numărul, tipul şi valoarea proiectelor aflate în implementare pentru care unităţile administrativ-teritoriale au calitatea de beneficiar, conform anexei care face parte din regulament-cadru aprobat prin </w:t>
      </w:r>
      <w:r w:rsidRPr="006A4E4F">
        <w:rPr>
          <w:rFonts w:ascii="Montserrat Light" w:hAnsi="Montserrat Light"/>
        </w:rPr>
        <w:t>Hotărârea Guvernului nr. 234/2023</w:t>
      </w:r>
      <w:r w:rsidR="001B7FC2" w:rsidRPr="006A4E4F">
        <w:rPr>
          <w:rFonts w:ascii="Montserrat Light" w:hAnsi="Montserrat Light"/>
        </w:rPr>
        <w:t>.</w:t>
      </w:r>
    </w:p>
    <w:p w14:paraId="325E31EA" w14:textId="77777777" w:rsidR="009B39EE" w:rsidRPr="009B39EE" w:rsidRDefault="009B39EE" w:rsidP="009B39EE">
      <w:pPr>
        <w:pStyle w:val="ListParagraph"/>
        <w:spacing w:before="144" w:after="144" w:line="240" w:lineRule="auto"/>
        <w:ind w:left="426" w:right="144"/>
        <w:jc w:val="both"/>
        <w:rPr>
          <w:rFonts w:ascii="Montserrat Light" w:hAnsi="Montserrat Light"/>
          <w:i/>
          <w:iCs/>
          <w:color w:val="FF0000"/>
          <w:shd w:val="clear" w:color="auto" w:fill="FFFFFF"/>
          <w:lang w:val="ro-MD" w:eastAsia="ro-MD"/>
        </w:rPr>
      </w:pPr>
    </w:p>
    <w:p w14:paraId="3A7885D4" w14:textId="042A2651" w:rsidR="007F5EE7" w:rsidRPr="001B7FC2" w:rsidRDefault="007F5EE7" w:rsidP="001B7FC2">
      <w:pPr>
        <w:pStyle w:val="ListParagraph"/>
        <w:numPr>
          <w:ilvl w:val="0"/>
          <w:numId w:val="15"/>
        </w:numPr>
        <w:spacing w:line="240" w:lineRule="auto"/>
        <w:jc w:val="both"/>
        <w:rPr>
          <w:rFonts w:ascii="Montserrat" w:hAnsi="Montserrat"/>
          <w:b/>
        </w:rPr>
      </w:pPr>
      <w:r w:rsidRPr="001B7FC2">
        <w:rPr>
          <w:rFonts w:ascii="Montserrat" w:hAnsi="Montserrat"/>
          <w:b/>
        </w:rPr>
        <w:t>Funcții publice și contractuale din cadrul aparatului de specialitate al Consiliului Județean Cluj</w:t>
      </w:r>
    </w:p>
    <w:p w14:paraId="3CB2F2C7" w14:textId="77777777" w:rsidR="007F5EE7" w:rsidRPr="0009429C" w:rsidRDefault="007F5EE7" w:rsidP="007F5EE7">
      <w:pPr>
        <w:pStyle w:val="ListParagraph"/>
        <w:spacing w:line="240" w:lineRule="auto"/>
        <w:ind w:left="1065"/>
        <w:jc w:val="both"/>
        <w:rPr>
          <w:rFonts w:ascii="Montserrat Light" w:hAnsi="Montserrat Light"/>
          <w:b/>
        </w:rPr>
      </w:pPr>
    </w:p>
    <w:p w14:paraId="4C1AD4B6" w14:textId="77777777" w:rsidR="00122BBB" w:rsidRPr="00EE1A7B" w:rsidRDefault="00F771E4" w:rsidP="00122BBB">
      <w:pPr>
        <w:pStyle w:val="ListParagraph"/>
        <w:spacing w:line="240" w:lineRule="auto"/>
        <w:ind w:left="318" w:right="42"/>
        <w:jc w:val="both"/>
        <w:rPr>
          <w:rFonts w:ascii="Montserrat Light" w:hAnsi="Montserrat Light"/>
          <w:i/>
          <w:iCs/>
        </w:rPr>
      </w:pPr>
      <w:bookmarkStart w:id="1" w:name="_Hlk141362314"/>
      <w:r w:rsidRPr="00EE1A7B">
        <w:rPr>
          <w:rFonts w:ascii="Montserrat Light" w:hAnsi="Montserrat Light" w:cs="Courier New"/>
          <w:lang w:val="en-US" w:eastAsia="ro-MD"/>
        </w:rPr>
        <w:t xml:space="preserve">Conform </w:t>
      </w:r>
      <w:bookmarkEnd w:id="1"/>
      <w:r w:rsidR="00122BBB" w:rsidRPr="00EE1A7B">
        <w:rPr>
          <w:rFonts w:ascii="Montserrat Light" w:hAnsi="Montserrat Light" w:cs="Courier New"/>
          <w:lang w:val="en-US" w:eastAsia="ro-MD"/>
        </w:rPr>
        <w:t xml:space="preserve">art. 1 din Hotărârea Consiliului Județean Cluj nr. 235/20.12.2023 </w:t>
      </w:r>
      <w:r w:rsidR="00122BBB" w:rsidRPr="00EE1A7B">
        <w:rPr>
          <w:rFonts w:ascii="Montserrat Light" w:hAnsi="Montserrat Light"/>
          <w:i/>
          <w:iCs/>
          <w:noProof/>
          <w:lang w:eastAsia="ro-RO"/>
        </w:rPr>
        <w:t xml:space="preserve">privind stabilirea  salariilor de bază ale </w:t>
      </w:r>
      <w:r w:rsidR="00122BBB" w:rsidRPr="00EE1A7B">
        <w:rPr>
          <w:rStyle w:val="salnbdy"/>
          <w:rFonts w:ascii="Montserrat Light" w:eastAsia="Times New Roman" w:hAnsi="Montserrat Light"/>
          <w:i/>
          <w:iCs/>
          <w:sz w:val="22"/>
          <w:szCs w:val="22"/>
        </w:rPr>
        <w:t>funcţionarilor publici şi personalului contractual din cadrul aparatului de specialitate al Consiliului Județean Cluj și din serviciile publice de interes judeţean din subordinea acestuia pentru anul 2024</w:t>
      </w:r>
      <w:r w:rsidR="00122BBB" w:rsidRPr="00EE1A7B">
        <w:rPr>
          <w:rStyle w:val="salnbdy"/>
          <w:rFonts w:ascii="Montserrat Light" w:eastAsia="Times New Roman" w:hAnsi="Montserrat Light"/>
          <w:sz w:val="22"/>
          <w:szCs w:val="22"/>
        </w:rPr>
        <w:t xml:space="preserve">, </w:t>
      </w:r>
      <w:r w:rsidR="00122BBB" w:rsidRPr="00B26AE8">
        <w:rPr>
          <w:rFonts w:ascii="Montserrat Light" w:hAnsi="Montserrat Light"/>
          <w:b/>
          <w:bCs/>
        </w:rPr>
        <w:t>începând cu data de 1 ianuarie 2024, cuantumul brut al salariilor de bază se majorează cu 5% faţă de nivelul acordat pentru luna decembrie 2023</w:t>
      </w:r>
      <w:r w:rsidR="00122BBB" w:rsidRPr="00EE1A7B">
        <w:rPr>
          <w:rFonts w:ascii="Montserrat Light" w:eastAsia="Times New Roman" w:hAnsi="Montserrat Light" w:cs="Cambria"/>
          <w:lang w:eastAsia="ro-RO"/>
        </w:rPr>
        <w:t>.</w:t>
      </w:r>
    </w:p>
    <w:p w14:paraId="749D677F" w14:textId="77777777" w:rsidR="00F771E4" w:rsidRDefault="00F771E4" w:rsidP="00F771E4">
      <w:pPr>
        <w:pStyle w:val="BodyTextIndent"/>
        <w:ind w:firstLine="0"/>
        <w:rPr>
          <w:rStyle w:val="salnbdy"/>
          <w:rFonts w:ascii="Montserrat Light" w:hAnsi="Montserrat Light"/>
          <w:sz w:val="22"/>
          <w:szCs w:val="22"/>
          <w:lang w:val="ro-RO"/>
        </w:rPr>
      </w:pPr>
    </w:p>
    <w:p w14:paraId="38189130" w14:textId="13D939A5" w:rsidR="007F5EE7" w:rsidRPr="0009429C" w:rsidRDefault="007F5EE7" w:rsidP="007F5EE7">
      <w:pPr>
        <w:spacing w:line="240" w:lineRule="auto"/>
        <w:ind w:firstLine="705"/>
        <w:jc w:val="both"/>
        <w:rPr>
          <w:rFonts w:ascii="Montserrat Light" w:hAnsi="Montserrat Light"/>
        </w:rPr>
      </w:pPr>
      <w:r w:rsidRPr="0009429C">
        <w:rPr>
          <w:rFonts w:ascii="Montserrat Light" w:hAnsi="Montserrat Light"/>
          <w:b/>
        </w:rPr>
        <w:t>Salariul lunar</w:t>
      </w:r>
      <w:r w:rsidRPr="0009429C">
        <w:rPr>
          <w:rFonts w:ascii="Montserrat Light" w:hAnsi="Montserrat Light"/>
        </w:rPr>
        <w:t xml:space="preserve"> al angajaților din aparatul de specialitate al Consiliul Județean Cluj cuprinde următoarele: </w:t>
      </w:r>
    </w:p>
    <w:p w14:paraId="2186B090" w14:textId="77777777" w:rsidR="007F5EE7" w:rsidRPr="0009429C" w:rsidRDefault="007F5EE7" w:rsidP="007F5EE7">
      <w:pPr>
        <w:spacing w:line="240" w:lineRule="auto"/>
        <w:ind w:firstLine="705"/>
        <w:jc w:val="both"/>
        <w:rPr>
          <w:rFonts w:ascii="Montserrat Light" w:hAnsi="Montserrat Light"/>
        </w:rPr>
      </w:pPr>
    </w:p>
    <w:p w14:paraId="204C0CE2" w14:textId="65CA6C8F" w:rsidR="007F5EE7" w:rsidRPr="001B7FC2" w:rsidRDefault="007F5EE7" w:rsidP="00855C67">
      <w:pPr>
        <w:pStyle w:val="ListParagraph"/>
        <w:numPr>
          <w:ilvl w:val="0"/>
          <w:numId w:val="4"/>
        </w:numPr>
        <w:spacing w:line="240" w:lineRule="auto"/>
        <w:ind w:left="426"/>
        <w:jc w:val="both"/>
        <w:rPr>
          <w:rFonts w:ascii="Montserrat Light" w:hAnsi="Montserrat Light"/>
        </w:rPr>
      </w:pPr>
      <w:r w:rsidRPr="0009429C">
        <w:rPr>
          <w:rFonts w:ascii="Montserrat Light" w:hAnsi="Montserrat Light"/>
          <w:b/>
        </w:rPr>
        <w:t>Salariul de bază,</w:t>
      </w:r>
      <w:r w:rsidRPr="0009429C">
        <w:rPr>
          <w:rFonts w:ascii="Montserrat Light" w:hAnsi="Montserrat Light"/>
        </w:rPr>
        <w:t xml:space="preserve"> conform prevederilor HCJ nr. 169 și 170 din 26.07.2017,</w:t>
      </w:r>
      <w:r w:rsidR="008A3639">
        <w:rPr>
          <w:rFonts w:ascii="Montserrat Light" w:hAnsi="Montserrat Light"/>
        </w:rPr>
        <w:t xml:space="preserve"> precum și HCJ </w:t>
      </w:r>
      <w:r w:rsidR="00EE1A7B">
        <w:rPr>
          <w:rFonts w:ascii="Montserrat Light" w:hAnsi="Montserrat Light"/>
        </w:rPr>
        <w:t>235</w:t>
      </w:r>
      <w:r w:rsidR="008A3639">
        <w:rPr>
          <w:rFonts w:ascii="Montserrat Light" w:hAnsi="Montserrat Light"/>
        </w:rPr>
        <w:t>/2023,</w:t>
      </w:r>
      <w:r w:rsidRPr="0009429C">
        <w:rPr>
          <w:rFonts w:ascii="Montserrat Light" w:hAnsi="Montserrat Light"/>
        </w:rPr>
        <w:t xml:space="preserve"> stabilit în baza prevederilor art. 11 din </w:t>
      </w:r>
      <w:r w:rsidRPr="0009429C">
        <w:rPr>
          <w:rFonts w:ascii="Montserrat Light" w:hAnsi="Montserrat Light"/>
          <w:i/>
        </w:rPr>
        <w:t>Legea-cadru nr. 153/2017 privind salarizarea personalului plătit din fonduri publice,</w:t>
      </w:r>
      <w:r w:rsidRPr="0009429C">
        <w:rPr>
          <w:rFonts w:ascii="Montserrat Light" w:hAnsi="Montserrat Light"/>
        </w:rPr>
        <w:t xml:space="preserve"> cu modificările și completările ulterioare</w:t>
      </w:r>
      <w:r w:rsidRPr="0009429C">
        <w:rPr>
          <w:rFonts w:ascii="Montserrat Light" w:hAnsi="Montserrat Light"/>
          <w:i/>
        </w:rPr>
        <w:t xml:space="preserve"> </w:t>
      </w:r>
      <w:r w:rsidRPr="0009429C">
        <w:rPr>
          <w:rFonts w:ascii="Montserrat Light" w:hAnsi="Montserrat Light"/>
        </w:rPr>
        <w:t xml:space="preserve">după cum urmează: </w:t>
      </w:r>
    </w:p>
    <w:p w14:paraId="2097081B" w14:textId="77777777" w:rsidR="007F5EE7" w:rsidRPr="0009429C" w:rsidRDefault="007F5EE7" w:rsidP="007F5EE7">
      <w:pPr>
        <w:pStyle w:val="ListParagraph"/>
        <w:numPr>
          <w:ilvl w:val="0"/>
          <w:numId w:val="1"/>
        </w:numPr>
        <w:spacing w:line="240" w:lineRule="auto"/>
        <w:ind w:left="1701"/>
        <w:rPr>
          <w:rFonts w:ascii="Montserrat Light" w:hAnsi="Montserrat Light"/>
          <w:b/>
        </w:rPr>
      </w:pPr>
      <w:r w:rsidRPr="0009429C">
        <w:rPr>
          <w:rFonts w:ascii="Montserrat Light" w:hAnsi="Montserrat Light"/>
          <w:b/>
        </w:rPr>
        <w:t>Funcții publice de conducere</w:t>
      </w:r>
    </w:p>
    <w:tbl>
      <w:tblPr>
        <w:tblW w:w="9407" w:type="dxa"/>
        <w:tblInd w:w="1667" w:type="dxa"/>
        <w:tblLook w:val="04A0" w:firstRow="1" w:lastRow="0" w:firstColumn="1" w:lastColumn="0" w:noHBand="0" w:noVBand="1"/>
      </w:tblPr>
      <w:tblGrid>
        <w:gridCol w:w="600"/>
        <w:gridCol w:w="4120"/>
        <w:gridCol w:w="1173"/>
        <w:gridCol w:w="1120"/>
        <w:gridCol w:w="1320"/>
        <w:gridCol w:w="1074"/>
      </w:tblGrid>
      <w:tr w:rsidR="007F5EE7" w:rsidRPr="0009429C" w14:paraId="69EDD578" w14:textId="77777777" w:rsidTr="0009429C">
        <w:trPr>
          <w:trHeight w:val="569"/>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EAAA8" w14:textId="77777777" w:rsidR="007F5EE7" w:rsidRPr="0009429C" w:rsidRDefault="007F5EE7" w:rsidP="0009429C">
            <w:pPr>
              <w:spacing w:line="240" w:lineRule="auto"/>
              <w:jc w:val="center"/>
              <w:rPr>
                <w:rFonts w:ascii="Montserrat Light" w:eastAsia="Times New Roman" w:hAnsi="Montserrat Light"/>
                <w:b/>
                <w:bCs/>
                <w:color w:val="000000"/>
                <w:lang w:eastAsia="ro-RO"/>
              </w:rPr>
            </w:pPr>
            <w:r w:rsidRPr="0009429C">
              <w:rPr>
                <w:rFonts w:ascii="Montserrat Light" w:eastAsia="Times New Roman" w:hAnsi="Montserrat Light"/>
                <w:b/>
                <w:bCs/>
                <w:color w:val="000000"/>
                <w:lang w:eastAsia="ro-RO"/>
              </w:rPr>
              <w:t>Nr.</w:t>
            </w:r>
            <w:r w:rsidRPr="0009429C">
              <w:rPr>
                <w:rFonts w:ascii="Montserrat Light" w:eastAsia="Times New Roman" w:hAnsi="Montserrat Light"/>
                <w:b/>
                <w:bCs/>
                <w:color w:val="000000"/>
                <w:lang w:eastAsia="ro-RO"/>
              </w:rPr>
              <w:br/>
              <w:t>crt.</w:t>
            </w:r>
          </w:p>
        </w:tc>
        <w:tc>
          <w:tcPr>
            <w:tcW w:w="4120" w:type="dxa"/>
            <w:tcBorders>
              <w:top w:val="single" w:sz="4" w:space="0" w:color="auto"/>
              <w:left w:val="nil"/>
              <w:bottom w:val="single" w:sz="4" w:space="0" w:color="auto"/>
              <w:right w:val="single" w:sz="4" w:space="0" w:color="auto"/>
            </w:tcBorders>
            <w:shd w:val="clear" w:color="auto" w:fill="auto"/>
            <w:noWrap/>
            <w:vAlign w:val="center"/>
            <w:hideMark/>
          </w:tcPr>
          <w:p w14:paraId="7C85C75E" w14:textId="77777777" w:rsidR="007F5EE7" w:rsidRPr="0009429C" w:rsidRDefault="007F5EE7" w:rsidP="0009429C">
            <w:pPr>
              <w:spacing w:line="240" w:lineRule="auto"/>
              <w:jc w:val="center"/>
              <w:rPr>
                <w:rFonts w:ascii="Montserrat Light" w:eastAsia="Times New Roman" w:hAnsi="Montserrat Light"/>
                <w:b/>
                <w:bCs/>
                <w:color w:val="000000"/>
                <w:lang w:eastAsia="ro-RO"/>
              </w:rPr>
            </w:pPr>
            <w:r w:rsidRPr="0009429C">
              <w:rPr>
                <w:rFonts w:ascii="Montserrat Light" w:eastAsia="Times New Roman" w:hAnsi="Montserrat Light"/>
                <w:b/>
                <w:bCs/>
                <w:color w:val="000000"/>
                <w:lang w:eastAsia="ro-RO"/>
              </w:rPr>
              <w:t>Funcția</w:t>
            </w:r>
          </w:p>
        </w:tc>
        <w:tc>
          <w:tcPr>
            <w:tcW w:w="1173" w:type="dxa"/>
            <w:tcBorders>
              <w:top w:val="single" w:sz="4" w:space="0" w:color="auto"/>
              <w:left w:val="nil"/>
              <w:bottom w:val="single" w:sz="4" w:space="0" w:color="auto"/>
              <w:right w:val="single" w:sz="4" w:space="0" w:color="auto"/>
            </w:tcBorders>
            <w:shd w:val="clear" w:color="auto" w:fill="auto"/>
            <w:vAlign w:val="center"/>
            <w:hideMark/>
          </w:tcPr>
          <w:p w14:paraId="333E6745" w14:textId="77777777" w:rsidR="007F5EE7" w:rsidRPr="0009429C" w:rsidRDefault="007F5EE7" w:rsidP="0009429C">
            <w:pPr>
              <w:spacing w:line="240" w:lineRule="auto"/>
              <w:jc w:val="center"/>
              <w:rPr>
                <w:rFonts w:ascii="Montserrat Light" w:eastAsia="Times New Roman" w:hAnsi="Montserrat Light"/>
                <w:b/>
                <w:bCs/>
                <w:color w:val="000000"/>
                <w:lang w:eastAsia="ro-RO"/>
              </w:rPr>
            </w:pPr>
            <w:r w:rsidRPr="0009429C">
              <w:rPr>
                <w:rFonts w:ascii="Montserrat Light" w:eastAsia="Times New Roman" w:hAnsi="Montserrat Light"/>
                <w:b/>
                <w:bCs/>
                <w:color w:val="000000"/>
                <w:lang w:eastAsia="ro-RO"/>
              </w:rPr>
              <w:t>Nivelul</w:t>
            </w:r>
            <w:r w:rsidRPr="0009429C">
              <w:rPr>
                <w:rFonts w:ascii="Montserrat Light" w:eastAsia="Times New Roman" w:hAnsi="Montserrat Light"/>
                <w:b/>
                <w:bCs/>
                <w:color w:val="000000"/>
                <w:lang w:eastAsia="ro-RO"/>
              </w:rPr>
              <w:br/>
              <w:t>studiilor</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7C0CA14C" w14:textId="77777777" w:rsidR="007F5EE7" w:rsidRPr="0009429C" w:rsidRDefault="007F5EE7" w:rsidP="0009429C">
            <w:pPr>
              <w:spacing w:line="240" w:lineRule="auto"/>
              <w:jc w:val="center"/>
              <w:rPr>
                <w:rFonts w:ascii="Montserrat Light" w:eastAsia="Times New Roman" w:hAnsi="Montserrat Light"/>
                <w:b/>
                <w:bCs/>
                <w:color w:val="000000"/>
                <w:lang w:eastAsia="ro-RO"/>
              </w:rPr>
            </w:pPr>
            <w:r w:rsidRPr="0009429C">
              <w:rPr>
                <w:rFonts w:ascii="Montserrat Light" w:eastAsia="Times New Roman" w:hAnsi="Montserrat Light"/>
                <w:b/>
                <w:bCs/>
                <w:color w:val="000000"/>
                <w:lang w:eastAsia="ro-RO"/>
              </w:rPr>
              <w:t>Gradul</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0B94DBA5" w14:textId="77777777" w:rsidR="007F5EE7" w:rsidRPr="0009429C" w:rsidRDefault="007F5EE7" w:rsidP="0009429C">
            <w:pPr>
              <w:spacing w:line="240" w:lineRule="auto"/>
              <w:jc w:val="center"/>
              <w:rPr>
                <w:rFonts w:ascii="Montserrat Light" w:eastAsia="Times New Roman" w:hAnsi="Montserrat Light"/>
                <w:b/>
                <w:bCs/>
                <w:color w:val="000000"/>
                <w:lang w:eastAsia="ro-RO"/>
              </w:rPr>
            </w:pPr>
            <w:r w:rsidRPr="0009429C">
              <w:rPr>
                <w:rFonts w:ascii="Montserrat Light" w:eastAsia="Times New Roman" w:hAnsi="Montserrat Light"/>
                <w:b/>
                <w:bCs/>
                <w:color w:val="000000"/>
                <w:lang w:eastAsia="ro-RO"/>
              </w:rPr>
              <w:t>Coeficient</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BB064E"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 xml:space="preserve">Salariul de bază </w:t>
            </w:r>
          </w:p>
        </w:tc>
      </w:tr>
      <w:tr w:rsidR="007F5EE7" w:rsidRPr="0009429C" w14:paraId="56B74908" w14:textId="77777777" w:rsidTr="006B5784">
        <w:trPr>
          <w:trHeight w:val="305"/>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64235574" w14:textId="77777777" w:rsidR="007F5EE7" w:rsidRPr="0009429C" w:rsidRDefault="007F5EE7" w:rsidP="0009429C">
            <w:pPr>
              <w:spacing w:line="240" w:lineRule="auto"/>
              <w:jc w:val="center"/>
              <w:rPr>
                <w:rFonts w:ascii="Montserrat Light" w:eastAsia="Times New Roman" w:hAnsi="Montserrat Light"/>
                <w:bCs/>
                <w:color w:val="000000"/>
                <w:lang w:eastAsia="ro-RO"/>
              </w:rPr>
            </w:pPr>
            <w:r w:rsidRPr="0009429C">
              <w:rPr>
                <w:rFonts w:ascii="Montserrat Light" w:eastAsia="Times New Roman" w:hAnsi="Montserrat Light"/>
                <w:bCs/>
                <w:color w:val="000000"/>
                <w:lang w:eastAsia="ro-RO"/>
              </w:rPr>
              <w:t>1</w:t>
            </w:r>
          </w:p>
        </w:tc>
        <w:tc>
          <w:tcPr>
            <w:tcW w:w="4120" w:type="dxa"/>
            <w:tcBorders>
              <w:top w:val="single" w:sz="4" w:space="0" w:color="auto"/>
              <w:left w:val="nil"/>
              <w:bottom w:val="single" w:sz="4" w:space="0" w:color="auto"/>
              <w:right w:val="single" w:sz="4" w:space="0" w:color="auto"/>
            </w:tcBorders>
            <w:shd w:val="clear" w:color="auto" w:fill="auto"/>
            <w:noWrap/>
            <w:vAlign w:val="center"/>
          </w:tcPr>
          <w:p w14:paraId="3A921C75" w14:textId="6FDA050F" w:rsidR="007F5EE7" w:rsidRPr="0009429C" w:rsidRDefault="007F5EE7" w:rsidP="0009429C">
            <w:pPr>
              <w:spacing w:line="240" w:lineRule="auto"/>
              <w:rPr>
                <w:rFonts w:ascii="Montserrat Light" w:eastAsia="Times New Roman" w:hAnsi="Montserrat Light"/>
                <w:bCs/>
                <w:color w:val="000000"/>
                <w:lang w:eastAsia="ro-RO"/>
              </w:rPr>
            </w:pPr>
            <w:r w:rsidRPr="0009429C">
              <w:rPr>
                <w:rFonts w:ascii="Montserrat Light" w:eastAsia="Times New Roman" w:hAnsi="Montserrat Light"/>
                <w:bCs/>
                <w:color w:val="000000"/>
                <w:lang w:eastAsia="ro-RO"/>
              </w:rPr>
              <w:t>Secretar</w:t>
            </w:r>
            <w:r w:rsidR="006A4E4F">
              <w:rPr>
                <w:rFonts w:ascii="Montserrat Light" w:eastAsia="Times New Roman" w:hAnsi="Montserrat Light"/>
                <w:bCs/>
                <w:color w:val="000000"/>
                <w:lang w:eastAsia="ro-RO"/>
              </w:rPr>
              <w:t xml:space="preserve"> general</w:t>
            </w:r>
            <w:r w:rsidRPr="0009429C">
              <w:rPr>
                <w:rFonts w:ascii="Montserrat Light" w:eastAsia="Times New Roman" w:hAnsi="Montserrat Light"/>
                <w:bCs/>
                <w:color w:val="000000"/>
                <w:lang w:eastAsia="ro-RO"/>
              </w:rPr>
              <w:t xml:space="preserve"> al județului</w:t>
            </w:r>
          </w:p>
        </w:tc>
        <w:tc>
          <w:tcPr>
            <w:tcW w:w="1173" w:type="dxa"/>
            <w:tcBorders>
              <w:top w:val="single" w:sz="4" w:space="0" w:color="auto"/>
              <w:left w:val="nil"/>
              <w:bottom w:val="single" w:sz="4" w:space="0" w:color="auto"/>
              <w:right w:val="single" w:sz="4" w:space="0" w:color="auto"/>
            </w:tcBorders>
            <w:shd w:val="clear" w:color="auto" w:fill="auto"/>
            <w:vAlign w:val="center"/>
          </w:tcPr>
          <w:p w14:paraId="125A7BC4" w14:textId="77777777" w:rsidR="007F5EE7" w:rsidRPr="0009429C" w:rsidRDefault="007F5EE7" w:rsidP="0009429C">
            <w:pPr>
              <w:spacing w:line="240" w:lineRule="auto"/>
              <w:jc w:val="center"/>
              <w:rPr>
                <w:rFonts w:ascii="Montserrat Light" w:eastAsia="Times New Roman" w:hAnsi="Montserrat Light"/>
                <w:bCs/>
                <w:color w:val="000000"/>
                <w:lang w:eastAsia="ro-RO"/>
              </w:rPr>
            </w:pPr>
            <w:r w:rsidRPr="0009429C">
              <w:rPr>
                <w:rFonts w:ascii="Montserrat Light" w:eastAsia="Times New Roman" w:hAnsi="Montserrat Light"/>
                <w:bCs/>
                <w:color w:val="000000"/>
                <w:lang w:eastAsia="ro-RO"/>
              </w:rPr>
              <w:t>S</w:t>
            </w:r>
          </w:p>
        </w:tc>
        <w:tc>
          <w:tcPr>
            <w:tcW w:w="1120" w:type="dxa"/>
            <w:tcBorders>
              <w:top w:val="single" w:sz="4" w:space="0" w:color="auto"/>
              <w:left w:val="nil"/>
              <w:bottom w:val="single" w:sz="4" w:space="0" w:color="auto"/>
              <w:right w:val="single" w:sz="4" w:space="0" w:color="auto"/>
            </w:tcBorders>
            <w:shd w:val="clear" w:color="auto" w:fill="auto"/>
            <w:vAlign w:val="center"/>
          </w:tcPr>
          <w:p w14:paraId="344AB7B7" w14:textId="77777777" w:rsidR="007F5EE7" w:rsidRPr="0009429C" w:rsidRDefault="007F5EE7" w:rsidP="0009429C">
            <w:pPr>
              <w:spacing w:line="240" w:lineRule="auto"/>
              <w:jc w:val="center"/>
              <w:rPr>
                <w:rFonts w:ascii="Montserrat Light" w:eastAsia="Times New Roman" w:hAnsi="Montserrat Light"/>
                <w:bCs/>
                <w:color w:val="000000"/>
                <w:lang w:eastAsia="ro-RO"/>
              </w:rPr>
            </w:pPr>
            <w:r w:rsidRPr="0009429C">
              <w:rPr>
                <w:rFonts w:ascii="Montserrat Light" w:eastAsia="Times New Roman" w:hAnsi="Montserrat Light"/>
                <w:bCs/>
                <w:color w:val="000000"/>
                <w:lang w:eastAsia="ro-RO"/>
              </w:rPr>
              <w:t>II</w:t>
            </w:r>
          </w:p>
        </w:tc>
        <w:tc>
          <w:tcPr>
            <w:tcW w:w="1320" w:type="dxa"/>
            <w:tcBorders>
              <w:top w:val="single" w:sz="4" w:space="0" w:color="auto"/>
              <w:left w:val="nil"/>
              <w:bottom w:val="single" w:sz="4" w:space="0" w:color="auto"/>
              <w:right w:val="single" w:sz="4" w:space="0" w:color="auto"/>
            </w:tcBorders>
            <w:shd w:val="clear" w:color="auto" w:fill="auto"/>
            <w:noWrap/>
            <w:vAlign w:val="center"/>
          </w:tcPr>
          <w:p w14:paraId="3176B316"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8,00</w:t>
            </w:r>
          </w:p>
        </w:tc>
        <w:tc>
          <w:tcPr>
            <w:tcW w:w="1074" w:type="dxa"/>
            <w:tcBorders>
              <w:top w:val="single" w:sz="4" w:space="0" w:color="auto"/>
              <w:left w:val="single" w:sz="4" w:space="0" w:color="auto"/>
              <w:bottom w:val="single" w:sz="4" w:space="0" w:color="auto"/>
              <w:right w:val="single" w:sz="4" w:space="0" w:color="auto"/>
            </w:tcBorders>
            <w:shd w:val="clear" w:color="auto" w:fill="auto"/>
          </w:tcPr>
          <w:p w14:paraId="31C11109" w14:textId="49EB3634" w:rsidR="007F5EE7" w:rsidRPr="00EE1A7B" w:rsidRDefault="00EE1A7B" w:rsidP="0009429C">
            <w:pPr>
              <w:jc w:val="center"/>
              <w:rPr>
                <w:rFonts w:ascii="Montserrat Light" w:hAnsi="Montserrat Light"/>
                <w:vertAlign w:val="superscript"/>
              </w:rPr>
            </w:pPr>
            <w:r w:rsidRPr="00EE1A7B">
              <w:rPr>
                <w:rFonts w:ascii="Montserrat Light" w:hAnsi="Montserrat Light"/>
              </w:rPr>
              <w:t>19320</w:t>
            </w:r>
            <w:r w:rsidR="007F5EE7" w:rsidRPr="00EE1A7B">
              <w:rPr>
                <w:rStyle w:val="Heading2Char"/>
                <w:rFonts w:ascii="Montserrat Light" w:hAnsi="Montserrat Light"/>
                <w:sz w:val="22"/>
                <w:szCs w:val="22"/>
              </w:rPr>
              <w:t>*</w:t>
            </w:r>
          </w:p>
        </w:tc>
      </w:tr>
      <w:tr w:rsidR="00EE1A7B" w:rsidRPr="0009429C" w14:paraId="48CD6721" w14:textId="77777777" w:rsidTr="0009429C">
        <w:trPr>
          <w:trHeight w:val="270"/>
        </w:trPr>
        <w:tc>
          <w:tcPr>
            <w:tcW w:w="600" w:type="dxa"/>
            <w:tcBorders>
              <w:top w:val="nil"/>
              <w:left w:val="single" w:sz="4" w:space="0" w:color="auto"/>
              <w:bottom w:val="single" w:sz="4" w:space="0" w:color="auto"/>
              <w:right w:val="single" w:sz="4" w:space="0" w:color="auto"/>
            </w:tcBorders>
            <w:shd w:val="clear" w:color="auto" w:fill="auto"/>
            <w:noWrap/>
            <w:hideMark/>
          </w:tcPr>
          <w:p w14:paraId="50798BAD" w14:textId="77777777" w:rsidR="00EE1A7B" w:rsidRPr="0009429C" w:rsidRDefault="00EE1A7B" w:rsidP="00EE1A7B">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2</w:t>
            </w:r>
          </w:p>
        </w:tc>
        <w:tc>
          <w:tcPr>
            <w:tcW w:w="4120" w:type="dxa"/>
            <w:tcBorders>
              <w:top w:val="nil"/>
              <w:left w:val="nil"/>
              <w:bottom w:val="single" w:sz="4" w:space="0" w:color="auto"/>
              <w:right w:val="single" w:sz="4" w:space="0" w:color="auto"/>
            </w:tcBorders>
            <w:shd w:val="clear" w:color="auto" w:fill="auto"/>
            <w:noWrap/>
            <w:hideMark/>
          </w:tcPr>
          <w:p w14:paraId="61F04888" w14:textId="77777777" w:rsidR="00EE1A7B" w:rsidRPr="0009429C" w:rsidRDefault="00EE1A7B" w:rsidP="00EE1A7B">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Arhitect-șef</w:t>
            </w:r>
          </w:p>
        </w:tc>
        <w:tc>
          <w:tcPr>
            <w:tcW w:w="1173" w:type="dxa"/>
            <w:tcBorders>
              <w:top w:val="nil"/>
              <w:left w:val="nil"/>
              <w:bottom w:val="single" w:sz="4" w:space="0" w:color="auto"/>
              <w:right w:val="single" w:sz="4" w:space="0" w:color="auto"/>
            </w:tcBorders>
            <w:shd w:val="clear" w:color="auto" w:fill="auto"/>
            <w:noWrap/>
            <w:hideMark/>
          </w:tcPr>
          <w:p w14:paraId="5A1B7DB2" w14:textId="77777777" w:rsidR="00EE1A7B" w:rsidRPr="0009429C" w:rsidRDefault="00EE1A7B" w:rsidP="00EE1A7B">
            <w:pPr>
              <w:spacing w:line="240" w:lineRule="auto"/>
              <w:jc w:val="center"/>
              <w:rPr>
                <w:rFonts w:ascii="Montserrat Light" w:hAnsi="Montserrat Light" w:cs="Calibri"/>
                <w:color w:val="000000"/>
                <w:lang w:eastAsia="ro-RO"/>
              </w:rPr>
            </w:pPr>
            <w:r w:rsidRPr="0009429C">
              <w:rPr>
                <w:rFonts w:ascii="Montserrat Light" w:hAnsi="Montserrat Light" w:cs="Calibri"/>
                <w:color w:val="000000"/>
              </w:rPr>
              <w:t>S</w:t>
            </w:r>
          </w:p>
        </w:tc>
        <w:tc>
          <w:tcPr>
            <w:tcW w:w="1120" w:type="dxa"/>
            <w:tcBorders>
              <w:top w:val="nil"/>
              <w:left w:val="nil"/>
              <w:bottom w:val="single" w:sz="4" w:space="0" w:color="auto"/>
              <w:right w:val="single" w:sz="4" w:space="0" w:color="auto"/>
            </w:tcBorders>
            <w:shd w:val="clear" w:color="auto" w:fill="auto"/>
            <w:noWrap/>
            <w:vAlign w:val="center"/>
            <w:hideMark/>
          </w:tcPr>
          <w:p w14:paraId="6BB1EBE7" w14:textId="77777777" w:rsidR="00EE1A7B" w:rsidRPr="0009429C" w:rsidRDefault="00EE1A7B" w:rsidP="00EE1A7B">
            <w:pPr>
              <w:jc w:val="center"/>
              <w:rPr>
                <w:rFonts w:ascii="Montserrat Light" w:hAnsi="Montserrat Light" w:cs="Calibri"/>
                <w:color w:val="000000"/>
              </w:rPr>
            </w:pPr>
            <w:r w:rsidRPr="0009429C">
              <w:rPr>
                <w:rFonts w:ascii="Montserrat Light" w:hAnsi="Montserrat Light" w:cs="Calibri"/>
                <w:color w:val="000000"/>
              </w:rPr>
              <w:t>II</w:t>
            </w:r>
          </w:p>
        </w:tc>
        <w:tc>
          <w:tcPr>
            <w:tcW w:w="1320" w:type="dxa"/>
            <w:tcBorders>
              <w:top w:val="nil"/>
              <w:left w:val="nil"/>
              <w:bottom w:val="single" w:sz="4" w:space="0" w:color="auto"/>
              <w:right w:val="single" w:sz="4" w:space="0" w:color="auto"/>
            </w:tcBorders>
            <w:shd w:val="clear" w:color="auto" w:fill="auto"/>
            <w:noWrap/>
            <w:vAlign w:val="center"/>
            <w:hideMark/>
          </w:tcPr>
          <w:p w14:paraId="23B3FFBF" w14:textId="77777777" w:rsidR="00EE1A7B" w:rsidRPr="0009429C" w:rsidRDefault="00EE1A7B" w:rsidP="00EE1A7B">
            <w:pPr>
              <w:jc w:val="center"/>
              <w:rPr>
                <w:rFonts w:ascii="Montserrat Light" w:hAnsi="Montserrat Light" w:cs="Calibri"/>
                <w:color w:val="000000"/>
              </w:rPr>
            </w:pPr>
            <w:r w:rsidRPr="0009429C">
              <w:rPr>
                <w:rFonts w:ascii="Montserrat Light" w:hAnsi="Montserrat Light" w:cs="Calibri"/>
                <w:color w:val="000000"/>
              </w:rPr>
              <w:t>8,00</w:t>
            </w:r>
          </w:p>
        </w:tc>
        <w:tc>
          <w:tcPr>
            <w:tcW w:w="1074" w:type="dxa"/>
            <w:tcBorders>
              <w:top w:val="nil"/>
              <w:left w:val="single" w:sz="4" w:space="0" w:color="auto"/>
              <w:bottom w:val="single" w:sz="4" w:space="0" w:color="auto"/>
              <w:right w:val="single" w:sz="4" w:space="0" w:color="auto"/>
            </w:tcBorders>
            <w:shd w:val="clear" w:color="auto" w:fill="auto"/>
            <w:noWrap/>
            <w:hideMark/>
          </w:tcPr>
          <w:p w14:paraId="4B66FB8E" w14:textId="43618F0D" w:rsidR="00EE1A7B" w:rsidRPr="0009429C" w:rsidRDefault="00EE1A7B" w:rsidP="00EE1A7B">
            <w:pPr>
              <w:jc w:val="center"/>
              <w:rPr>
                <w:rFonts w:ascii="Montserrat Light" w:hAnsi="Montserrat Light"/>
                <w:vertAlign w:val="superscript"/>
              </w:rPr>
            </w:pPr>
            <w:r w:rsidRPr="00E078AB">
              <w:rPr>
                <w:rFonts w:ascii="Montserrat Light" w:hAnsi="Montserrat Light"/>
              </w:rPr>
              <w:t>19320</w:t>
            </w:r>
            <w:r w:rsidRPr="00E078AB">
              <w:rPr>
                <w:rStyle w:val="Heading2Char"/>
                <w:rFonts w:ascii="Montserrat Light" w:hAnsi="Montserrat Light"/>
                <w:sz w:val="22"/>
                <w:szCs w:val="22"/>
              </w:rPr>
              <w:t>*</w:t>
            </w:r>
          </w:p>
        </w:tc>
      </w:tr>
      <w:tr w:rsidR="00EE1A7B" w:rsidRPr="0009429C" w14:paraId="0E36C8B4" w14:textId="77777777" w:rsidTr="0009429C">
        <w:trPr>
          <w:trHeight w:val="270"/>
        </w:trPr>
        <w:tc>
          <w:tcPr>
            <w:tcW w:w="600" w:type="dxa"/>
            <w:tcBorders>
              <w:top w:val="nil"/>
              <w:left w:val="single" w:sz="4" w:space="0" w:color="auto"/>
              <w:bottom w:val="single" w:sz="4" w:space="0" w:color="auto"/>
              <w:right w:val="single" w:sz="4" w:space="0" w:color="auto"/>
            </w:tcBorders>
            <w:shd w:val="clear" w:color="auto" w:fill="auto"/>
            <w:noWrap/>
          </w:tcPr>
          <w:p w14:paraId="0AFA3016" w14:textId="77777777" w:rsidR="00EE1A7B" w:rsidRPr="0009429C" w:rsidRDefault="00EE1A7B" w:rsidP="00EE1A7B">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3</w:t>
            </w:r>
          </w:p>
        </w:tc>
        <w:tc>
          <w:tcPr>
            <w:tcW w:w="4120" w:type="dxa"/>
            <w:tcBorders>
              <w:top w:val="nil"/>
              <w:left w:val="nil"/>
              <w:bottom w:val="single" w:sz="4" w:space="0" w:color="auto"/>
              <w:right w:val="single" w:sz="4" w:space="0" w:color="auto"/>
            </w:tcBorders>
            <w:shd w:val="clear" w:color="auto" w:fill="auto"/>
            <w:noWrap/>
          </w:tcPr>
          <w:p w14:paraId="3B138054" w14:textId="77777777" w:rsidR="00EE1A7B" w:rsidRPr="0009429C" w:rsidRDefault="00EE1A7B" w:rsidP="00EE1A7B">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Director general</w:t>
            </w:r>
          </w:p>
        </w:tc>
        <w:tc>
          <w:tcPr>
            <w:tcW w:w="1173" w:type="dxa"/>
            <w:tcBorders>
              <w:top w:val="nil"/>
              <w:left w:val="nil"/>
              <w:bottom w:val="single" w:sz="4" w:space="0" w:color="auto"/>
              <w:right w:val="single" w:sz="4" w:space="0" w:color="auto"/>
            </w:tcBorders>
            <w:shd w:val="clear" w:color="auto" w:fill="auto"/>
            <w:noWrap/>
          </w:tcPr>
          <w:p w14:paraId="762EE32A" w14:textId="77777777" w:rsidR="00EE1A7B" w:rsidRPr="0009429C" w:rsidRDefault="00EE1A7B" w:rsidP="00EE1A7B">
            <w:pPr>
              <w:spacing w:line="240" w:lineRule="auto"/>
              <w:jc w:val="center"/>
              <w:rPr>
                <w:rFonts w:ascii="Montserrat Light" w:hAnsi="Montserrat Light" w:cs="Calibri"/>
                <w:color w:val="000000"/>
                <w:lang w:eastAsia="ro-RO"/>
              </w:rPr>
            </w:pPr>
            <w:r w:rsidRPr="0009429C">
              <w:rPr>
                <w:rFonts w:ascii="Montserrat Light" w:hAnsi="Montserrat Light" w:cs="Calibri"/>
                <w:color w:val="000000"/>
              </w:rPr>
              <w:t>S</w:t>
            </w:r>
          </w:p>
        </w:tc>
        <w:tc>
          <w:tcPr>
            <w:tcW w:w="1120" w:type="dxa"/>
            <w:tcBorders>
              <w:top w:val="nil"/>
              <w:left w:val="nil"/>
              <w:bottom w:val="single" w:sz="4" w:space="0" w:color="auto"/>
              <w:right w:val="single" w:sz="4" w:space="0" w:color="auto"/>
            </w:tcBorders>
            <w:shd w:val="clear" w:color="auto" w:fill="auto"/>
            <w:noWrap/>
            <w:vAlign w:val="center"/>
          </w:tcPr>
          <w:p w14:paraId="7FCDBB7D" w14:textId="77777777" w:rsidR="00EE1A7B" w:rsidRPr="0009429C" w:rsidRDefault="00EE1A7B" w:rsidP="00EE1A7B">
            <w:pPr>
              <w:jc w:val="center"/>
              <w:rPr>
                <w:rFonts w:ascii="Montserrat Light" w:hAnsi="Montserrat Light" w:cs="Calibri"/>
                <w:color w:val="000000"/>
              </w:rPr>
            </w:pPr>
            <w:r w:rsidRPr="0009429C">
              <w:rPr>
                <w:rFonts w:ascii="Montserrat Light" w:hAnsi="Montserrat Light" w:cs="Calibri"/>
                <w:color w:val="000000"/>
              </w:rPr>
              <w:t>II</w:t>
            </w:r>
          </w:p>
        </w:tc>
        <w:tc>
          <w:tcPr>
            <w:tcW w:w="1320" w:type="dxa"/>
            <w:tcBorders>
              <w:top w:val="nil"/>
              <w:left w:val="nil"/>
              <w:bottom w:val="single" w:sz="4" w:space="0" w:color="auto"/>
              <w:right w:val="single" w:sz="4" w:space="0" w:color="auto"/>
            </w:tcBorders>
            <w:shd w:val="clear" w:color="auto" w:fill="auto"/>
            <w:noWrap/>
            <w:vAlign w:val="center"/>
          </w:tcPr>
          <w:p w14:paraId="129EA6B8" w14:textId="77777777" w:rsidR="00EE1A7B" w:rsidRPr="0009429C" w:rsidRDefault="00EE1A7B" w:rsidP="00EE1A7B">
            <w:pPr>
              <w:jc w:val="center"/>
              <w:rPr>
                <w:rFonts w:ascii="Montserrat Light" w:hAnsi="Montserrat Light" w:cs="Calibri"/>
                <w:color w:val="000000"/>
              </w:rPr>
            </w:pPr>
            <w:r w:rsidRPr="0009429C">
              <w:rPr>
                <w:rFonts w:ascii="Montserrat Light" w:hAnsi="Montserrat Light" w:cs="Calibri"/>
                <w:color w:val="000000"/>
              </w:rPr>
              <w:t>8,00</w:t>
            </w:r>
          </w:p>
        </w:tc>
        <w:tc>
          <w:tcPr>
            <w:tcW w:w="1074" w:type="dxa"/>
            <w:tcBorders>
              <w:top w:val="nil"/>
              <w:left w:val="single" w:sz="4" w:space="0" w:color="auto"/>
              <w:bottom w:val="single" w:sz="4" w:space="0" w:color="auto"/>
              <w:right w:val="single" w:sz="4" w:space="0" w:color="auto"/>
            </w:tcBorders>
            <w:shd w:val="clear" w:color="auto" w:fill="auto"/>
            <w:noWrap/>
          </w:tcPr>
          <w:p w14:paraId="6B6EA181" w14:textId="4339FEF6" w:rsidR="00EE1A7B" w:rsidRPr="0009429C" w:rsidRDefault="00EE1A7B" w:rsidP="00EE1A7B">
            <w:pPr>
              <w:jc w:val="center"/>
              <w:rPr>
                <w:rFonts w:ascii="Montserrat Light" w:hAnsi="Montserrat Light"/>
                <w:vertAlign w:val="superscript"/>
              </w:rPr>
            </w:pPr>
            <w:r w:rsidRPr="00E078AB">
              <w:rPr>
                <w:rFonts w:ascii="Montserrat Light" w:hAnsi="Montserrat Light"/>
              </w:rPr>
              <w:t>19320</w:t>
            </w:r>
            <w:r w:rsidRPr="00E078AB">
              <w:rPr>
                <w:rStyle w:val="Heading2Char"/>
                <w:rFonts w:ascii="Montserrat Light" w:hAnsi="Montserrat Light"/>
                <w:sz w:val="22"/>
                <w:szCs w:val="22"/>
              </w:rPr>
              <w:t>*</w:t>
            </w:r>
          </w:p>
        </w:tc>
      </w:tr>
      <w:tr w:rsidR="00EE1A7B" w:rsidRPr="0009429C" w14:paraId="00479899" w14:textId="77777777" w:rsidTr="000C29BF">
        <w:trPr>
          <w:trHeight w:val="270"/>
        </w:trPr>
        <w:tc>
          <w:tcPr>
            <w:tcW w:w="600" w:type="dxa"/>
            <w:tcBorders>
              <w:top w:val="nil"/>
              <w:left w:val="single" w:sz="4" w:space="0" w:color="auto"/>
              <w:bottom w:val="single" w:sz="4" w:space="0" w:color="auto"/>
              <w:right w:val="single" w:sz="4" w:space="0" w:color="auto"/>
            </w:tcBorders>
            <w:shd w:val="clear" w:color="auto" w:fill="auto"/>
            <w:noWrap/>
            <w:hideMark/>
          </w:tcPr>
          <w:p w14:paraId="66BE5829" w14:textId="77777777" w:rsidR="00EE1A7B" w:rsidRPr="0009429C" w:rsidRDefault="00EE1A7B" w:rsidP="00EE1A7B">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4</w:t>
            </w:r>
          </w:p>
        </w:tc>
        <w:tc>
          <w:tcPr>
            <w:tcW w:w="4120" w:type="dxa"/>
            <w:tcBorders>
              <w:top w:val="nil"/>
              <w:left w:val="nil"/>
              <w:bottom w:val="single" w:sz="4" w:space="0" w:color="auto"/>
              <w:right w:val="single" w:sz="4" w:space="0" w:color="auto"/>
            </w:tcBorders>
            <w:shd w:val="clear" w:color="auto" w:fill="auto"/>
            <w:noWrap/>
            <w:hideMark/>
          </w:tcPr>
          <w:p w14:paraId="2F4914A2" w14:textId="77777777" w:rsidR="00EE1A7B" w:rsidRPr="0009429C" w:rsidRDefault="00EE1A7B" w:rsidP="00EE1A7B">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Director executiv</w:t>
            </w:r>
          </w:p>
        </w:tc>
        <w:tc>
          <w:tcPr>
            <w:tcW w:w="1173" w:type="dxa"/>
            <w:tcBorders>
              <w:top w:val="nil"/>
              <w:left w:val="nil"/>
              <w:bottom w:val="single" w:sz="4" w:space="0" w:color="auto"/>
              <w:right w:val="single" w:sz="4" w:space="0" w:color="auto"/>
            </w:tcBorders>
            <w:shd w:val="clear" w:color="auto" w:fill="auto"/>
            <w:noWrap/>
            <w:vAlign w:val="center"/>
            <w:hideMark/>
          </w:tcPr>
          <w:p w14:paraId="21A9485F" w14:textId="77777777" w:rsidR="00EE1A7B" w:rsidRPr="0009429C" w:rsidRDefault="00EE1A7B" w:rsidP="00EE1A7B">
            <w:pPr>
              <w:jc w:val="center"/>
              <w:rPr>
                <w:rFonts w:ascii="Montserrat Light" w:hAnsi="Montserrat Light" w:cs="Calibri"/>
                <w:color w:val="000000"/>
              </w:rPr>
            </w:pPr>
            <w:r w:rsidRPr="0009429C">
              <w:rPr>
                <w:rFonts w:ascii="Montserrat Light" w:hAnsi="Montserrat Light" w:cs="Calibri"/>
                <w:color w:val="000000"/>
              </w:rPr>
              <w:t>S</w:t>
            </w:r>
          </w:p>
        </w:tc>
        <w:tc>
          <w:tcPr>
            <w:tcW w:w="1120" w:type="dxa"/>
            <w:tcBorders>
              <w:top w:val="nil"/>
              <w:left w:val="nil"/>
              <w:bottom w:val="single" w:sz="4" w:space="0" w:color="auto"/>
              <w:right w:val="single" w:sz="4" w:space="0" w:color="auto"/>
            </w:tcBorders>
            <w:shd w:val="clear" w:color="auto" w:fill="auto"/>
            <w:noWrap/>
            <w:vAlign w:val="center"/>
            <w:hideMark/>
          </w:tcPr>
          <w:p w14:paraId="764A1CDB" w14:textId="77777777" w:rsidR="00EE1A7B" w:rsidRPr="0009429C" w:rsidRDefault="00EE1A7B" w:rsidP="00EE1A7B">
            <w:pPr>
              <w:jc w:val="center"/>
              <w:rPr>
                <w:rFonts w:ascii="Montserrat Light" w:hAnsi="Montserrat Light" w:cs="Calibri"/>
                <w:color w:val="000000"/>
              </w:rPr>
            </w:pPr>
            <w:r w:rsidRPr="0009429C">
              <w:rPr>
                <w:rFonts w:ascii="Montserrat Light" w:hAnsi="Montserrat Light" w:cs="Calibri"/>
                <w:color w:val="000000"/>
              </w:rPr>
              <w:t>II</w:t>
            </w:r>
          </w:p>
        </w:tc>
        <w:tc>
          <w:tcPr>
            <w:tcW w:w="1320" w:type="dxa"/>
            <w:tcBorders>
              <w:top w:val="nil"/>
              <w:left w:val="nil"/>
              <w:bottom w:val="single" w:sz="4" w:space="0" w:color="auto"/>
              <w:right w:val="single" w:sz="4" w:space="0" w:color="auto"/>
            </w:tcBorders>
            <w:shd w:val="clear" w:color="auto" w:fill="auto"/>
            <w:noWrap/>
            <w:vAlign w:val="center"/>
            <w:hideMark/>
          </w:tcPr>
          <w:p w14:paraId="1441EE2E" w14:textId="77777777" w:rsidR="00EE1A7B" w:rsidRPr="0009429C" w:rsidRDefault="00EE1A7B" w:rsidP="00EE1A7B">
            <w:pPr>
              <w:jc w:val="center"/>
              <w:rPr>
                <w:rFonts w:ascii="Montserrat Light" w:hAnsi="Montserrat Light" w:cs="Calibri"/>
                <w:color w:val="000000"/>
              </w:rPr>
            </w:pPr>
            <w:r w:rsidRPr="0009429C">
              <w:rPr>
                <w:rFonts w:ascii="Montserrat Light" w:hAnsi="Montserrat Light" w:cs="Calibri"/>
                <w:color w:val="000000"/>
              </w:rPr>
              <w:t>7,78</w:t>
            </w:r>
          </w:p>
        </w:tc>
        <w:tc>
          <w:tcPr>
            <w:tcW w:w="1074" w:type="dxa"/>
            <w:tcBorders>
              <w:top w:val="nil"/>
              <w:left w:val="single" w:sz="4" w:space="0" w:color="auto"/>
              <w:bottom w:val="single" w:sz="4" w:space="0" w:color="auto"/>
              <w:right w:val="single" w:sz="4" w:space="0" w:color="auto"/>
            </w:tcBorders>
            <w:shd w:val="clear" w:color="auto" w:fill="auto"/>
            <w:noWrap/>
            <w:hideMark/>
          </w:tcPr>
          <w:p w14:paraId="405B0E7D" w14:textId="7ADACF36" w:rsidR="00EE1A7B" w:rsidRPr="0009429C" w:rsidRDefault="00EE1A7B" w:rsidP="00EE1A7B">
            <w:pPr>
              <w:jc w:val="center"/>
              <w:rPr>
                <w:rFonts w:ascii="Montserrat Light" w:hAnsi="Montserrat Light" w:cs="Calibri"/>
                <w:vertAlign w:val="superscript"/>
              </w:rPr>
            </w:pPr>
            <w:r w:rsidRPr="00E078AB">
              <w:rPr>
                <w:rFonts w:ascii="Montserrat Light" w:hAnsi="Montserrat Light"/>
              </w:rPr>
              <w:t>19320</w:t>
            </w:r>
            <w:r w:rsidRPr="00E078AB">
              <w:rPr>
                <w:rStyle w:val="Heading2Char"/>
                <w:rFonts w:ascii="Montserrat Light" w:hAnsi="Montserrat Light"/>
                <w:sz w:val="22"/>
                <w:szCs w:val="22"/>
              </w:rPr>
              <w:t>*</w:t>
            </w:r>
          </w:p>
        </w:tc>
      </w:tr>
      <w:tr w:rsidR="007F5EE7" w:rsidRPr="0009429C" w14:paraId="4B0DE825" w14:textId="77777777" w:rsidTr="0009429C">
        <w:trPr>
          <w:trHeight w:val="270"/>
        </w:trPr>
        <w:tc>
          <w:tcPr>
            <w:tcW w:w="600" w:type="dxa"/>
            <w:tcBorders>
              <w:top w:val="nil"/>
              <w:left w:val="single" w:sz="4" w:space="0" w:color="auto"/>
              <w:bottom w:val="single" w:sz="4" w:space="0" w:color="auto"/>
              <w:right w:val="single" w:sz="4" w:space="0" w:color="auto"/>
            </w:tcBorders>
            <w:shd w:val="clear" w:color="auto" w:fill="auto"/>
            <w:noWrap/>
            <w:hideMark/>
          </w:tcPr>
          <w:p w14:paraId="7732220C" w14:textId="7ACF0193" w:rsidR="007F5EE7" w:rsidRPr="0009429C" w:rsidRDefault="000515E3" w:rsidP="0009429C">
            <w:pPr>
              <w:spacing w:line="240" w:lineRule="auto"/>
              <w:jc w:val="center"/>
              <w:rPr>
                <w:rFonts w:ascii="Montserrat Light" w:eastAsia="Times New Roman" w:hAnsi="Montserrat Light"/>
                <w:color w:val="000000"/>
                <w:lang w:eastAsia="ro-RO"/>
              </w:rPr>
            </w:pPr>
            <w:r>
              <w:rPr>
                <w:rFonts w:ascii="Montserrat Light" w:eastAsia="Times New Roman" w:hAnsi="Montserrat Light"/>
                <w:color w:val="000000"/>
                <w:lang w:eastAsia="ro-RO"/>
              </w:rPr>
              <w:t>5</w:t>
            </w:r>
          </w:p>
        </w:tc>
        <w:tc>
          <w:tcPr>
            <w:tcW w:w="4120" w:type="dxa"/>
            <w:tcBorders>
              <w:top w:val="nil"/>
              <w:left w:val="nil"/>
              <w:bottom w:val="single" w:sz="4" w:space="0" w:color="auto"/>
              <w:right w:val="single" w:sz="4" w:space="0" w:color="auto"/>
            </w:tcBorders>
            <w:shd w:val="clear" w:color="auto" w:fill="auto"/>
            <w:noWrap/>
            <w:hideMark/>
          </w:tcPr>
          <w:p w14:paraId="59512E34"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Şef serviciu</w:t>
            </w:r>
          </w:p>
        </w:tc>
        <w:tc>
          <w:tcPr>
            <w:tcW w:w="1173" w:type="dxa"/>
            <w:tcBorders>
              <w:top w:val="nil"/>
              <w:left w:val="nil"/>
              <w:bottom w:val="single" w:sz="4" w:space="0" w:color="auto"/>
              <w:right w:val="single" w:sz="4" w:space="0" w:color="auto"/>
            </w:tcBorders>
            <w:shd w:val="clear" w:color="auto" w:fill="auto"/>
            <w:noWrap/>
            <w:vAlign w:val="center"/>
            <w:hideMark/>
          </w:tcPr>
          <w:p w14:paraId="1A6666DF"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S</w:t>
            </w:r>
          </w:p>
        </w:tc>
        <w:tc>
          <w:tcPr>
            <w:tcW w:w="1120" w:type="dxa"/>
            <w:tcBorders>
              <w:top w:val="nil"/>
              <w:left w:val="nil"/>
              <w:bottom w:val="single" w:sz="4" w:space="0" w:color="auto"/>
              <w:right w:val="single" w:sz="4" w:space="0" w:color="auto"/>
            </w:tcBorders>
            <w:shd w:val="clear" w:color="auto" w:fill="auto"/>
            <w:noWrap/>
            <w:vAlign w:val="center"/>
            <w:hideMark/>
          </w:tcPr>
          <w:p w14:paraId="658534A7"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II</w:t>
            </w:r>
          </w:p>
        </w:tc>
        <w:tc>
          <w:tcPr>
            <w:tcW w:w="1320" w:type="dxa"/>
            <w:tcBorders>
              <w:top w:val="nil"/>
              <w:left w:val="nil"/>
              <w:bottom w:val="single" w:sz="4" w:space="0" w:color="auto"/>
              <w:right w:val="single" w:sz="4" w:space="0" w:color="auto"/>
            </w:tcBorders>
            <w:shd w:val="clear" w:color="auto" w:fill="auto"/>
            <w:noWrap/>
            <w:vAlign w:val="center"/>
            <w:hideMark/>
          </w:tcPr>
          <w:p w14:paraId="4241DAFC"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6,79</w:t>
            </w:r>
          </w:p>
        </w:tc>
        <w:tc>
          <w:tcPr>
            <w:tcW w:w="1074" w:type="dxa"/>
            <w:tcBorders>
              <w:top w:val="nil"/>
              <w:left w:val="single" w:sz="4" w:space="0" w:color="auto"/>
              <w:bottom w:val="single" w:sz="4" w:space="0" w:color="auto"/>
              <w:right w:val="single" w:sz="4" w:space="0" w:color="auto"/>
            </w:tcBorders>
            <w:shd w:val="clear" w:color="auto" w:fill="auto"/>
            <w:noWrap/>
            <w:vAlign w:val="center"/>
            <w:hideMark/>
          </w:tcPr>
          <w:p w14:paraId="737ADA19" w14:textId="10C68141" w:rsidR="007F5EE7" w:rsidRPr="0009429C" w:rsidRDefault="007F5EE7" w:rsidP="0009429C">
            <w:pPr>
              <w:jc w:val="center"/>
              <w:rPr>
                <w:rFonts w:ascii="Montserrat Light" w:hAnsi="Montserrat Light" w:cs="Calibri"/>
              </w:rPr>
            </w:pPr>
            <w:r w:rsidRPr="0009429C">
              <w:rPr>
                <w:rFonts w:ascii="Montserrat Light" w:hAnsi="Montserrat Light" w:cs="Calibri"/>
              </w:rPr>
              <w:t>1</w:t>
            </w:r>
            <w:r w:rsidR="00EE1A7B">
              <w:rPr>
                <w:rFonts w:ascii="Montserrat Light" w:hAnsi="Montserrat Light" w:cs="Calibri"/>
              </w:rPr>
              <w:t>8181</w:t>
            </w:r>
          </w:p>
        </w:tc>
      </w:tr>
      <w:tr w:rsidR="007F5EE7" w:rsidRPr="0009429C" w14:paraId="5DF33E22" w14:textId="77777777" w:rsidTr="0009429C">
        <w:trPr>
          <w:trHeight w:val="270"/>
        </w:trPr>
        <w:tc>
          <w:tcPr>
            <w:tcW w:w="600" w:type="dxa"/>
            <w:tcBorders>
              <w:top w:val="nil"/>
              <w:left w:val="single" w:sz="4" w:space="0" w:color="auto"/>
              <w:bottom w:val="single" w:sz="4" w:space="0" w:color="auto"/>
              <w:right w:val="single" w:sz="4" w:space="0" w:color="auto"/>
            </w:tcBorders>
            <w:shd w:val="clear" w:color="auto" w:fill="auto"/>
            <w:noWrap/>
            <w:hideMark/>
          </w:tcPr>
          <w:p w14:paraId="6F8F9F0B" w14:textId="27F5EE06" w:rsidR="007F5EE7" w:rsidRPr="0009429C" w:rsidRDefault="000515E3" w:rsidP="0009429C">
            <w:pPr>
              <w:spacing w:line="240" w:lineRule="auto"/>
              <w:jc w:val="center"/>
              <w:rPr>
                <w:rFonts w:ascii="Montserrat Light" w:eastAsia="Times New Roman" w:hAnsi="Montserrat Light"/>
                <w:color w:val="000000"/>
                <w:lang w:eastAsia="ro-RO"/>
              </w:rPr>
            </w:pPr>
            <w:r>
              <w:rPr>
                <w:rFonts w:ascii="Montserrat Light" w:eastAsia="Times New Roman" w:hAnsi="Montserrat Light"/>
                <w:color w:val="000000"/>
                <w:lang w:eastAsia="ro-RO"/>
              </w:rPr>
              <w:t>6</w:t>
            </w:r>
          </w:p>
        </w:tc>
        <w:tc>
          <w:tcPr>
            <w:tcW w:w="4120" w:type="dxa"/>
            <w:tcBorders>
              <w:top w:val="nil"/>
              <w:left w:val="nil"/>
              <w:bottom w:val="single" w:sz="4" w:space="0" w:color="auto"/>
              <w:right w:val="single" w:sz="4" w:space="0" w:color="auto"/>
            </w:tcBorders>
            <w:shd w:val="clear" w:color="auto" w:fill="auto"/>
            <w:noWrap/>
            <w:hideMark/>
          </w:tcPr>
          <w:p w14:paraId="73D54D66"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Șef birou</w:t>
            </w:r>
          </w:p>
        </w:tc>
        <w:tc>
          <w:tcPr>
            <w:tcW w:w="1173" w:type="dxa"/>
            <w:tcBorders>
              <w:top w:val="nil"/>
              <w:left w:val="nil"/>
              <w:bottom w:val="single" w:sz="4" w:space="0" w:color="auto"/>
              <w:right w:val="single" w:sz="4" w:space="0" w:color="auto"/>
            </w:tcBorders>
            <w:shd w:val="clear" w:color="auto" w:fill="auto"/>
            <w:noWrap/>
            <w:vAlign w:val="center"/>
            <w:hideMark/>
          </w:tcPr>
          <w:p w14:paraId="59072B2E"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S</w:t>
            </w:r>
          </w:p>
        </w:tc>
        <w:tc>
          <w:tcPr>
            <w:tcW w:w="1120" w:type="dxa"/>
            <w:tcBorders>
              <w:top w:val="nil"/>
              <w:left w:val="nil"/>
              <w:bottom w:val="single" w:sz="4" w:space="0" w:color="auto"/>
              <w:right w:val="single" w:sz="4" w:space="0" w:color="auto"/>
            </w:tcBorders>
            <w:shd w:val="clear" w:color="auto" w:fill="auto"/>
            <w:noWrap/>
            <w:vAlign w:val="center"/>
            <w:hideMark/>
          </w:tcPr>
          <w:p w14:paraId="0310578F"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II</w:t>
            </w:r>
          </w:p>
        </w:tc>
        <w:tc>
          <w:tcPr>
            <w:tcW w:w="1320" w:type="dxa"/>
            <w:tcBorders>
              <w:top w:val="nil"/>
              <w:left w:val="nil"/>
              <w:bottom w:val="single" w:sz="4" w:space="0" w:color="auto"/>
              <w:right w:val="single" w:sz="4" w:space="0" w:color="auto"/>
            </w:tcBorders>
            <w:shd w:val="clear" w:color="auto" w:fill="auto"/>
            <w:noWrap/>
            <w:vAlign w:val="center"/>
            <w:hideMark/>
          </w:tcPr>
          <w:p w14:paraId="24FBC63E" w14:textId="77777777" w:rsidR="007F5EE7" w:rsidRPr="0009429C" w:rsidRDefault="007F5EE7" w:rsidP="0009429C">
            <w:pPr>
              <w:jc w:val="center"/>
              <w:rPr>
                <w:rFonts w:ascii="Montserrat Light" w:hAnsi="Montserrat Light" w:cs="Calibri"/>
                <w:color w:val="000000"/>
              </w:rPr>
            </w:pPr>
            <w:r w:rsidRPr="0009429C">
              <w:rPr>
                <w:rFonts w:ascii="Montserrat Light" w:hAnsi="Montserrat Light" w:cs="Calibri"/>
                <w:color w:val="000000"/>
              </w:rPr>
              <w:t>6,61</w:t>
            </w:r>
          </w:p>
        </w:tc>
        <w:tc>
          <w:tcPr>
            <w:tcW w:w="1074" w:type="dxa"/>
            <w:tcBorders>
              <w:top w:val="nil"/>
              <w:left w:val="single" w:sz="4" w:space="0" w:color="auto"/>
              <w:bottom w:val="single" w:sz="4" w:space="0" w:color="auto"/>
              <w:right w:val="single" w:sz="4" w:space="0" w:color="auto"/>
            </w:tcBorders>
            <w:shd w:val="clear" w:color="auto" w:fill="auto"/>
            <w:noWrap/>
            <w:vAlign w:val="center"/>
            <w:hideMark/>
          </w:tcPr>
          <w:p w14:paraId="69F10254" w14:textId="7620AC72" w:rsidR="007F5EE7" w:rsidRPr="0009429C" w:rsidRDefault="007F5EE7" w:rsidP="0009429C">
            <w:pPr>
              <w:jc w:val="center"/>
              <w:rPr>
                <w:rFonts w:ascii="Montserrat Light" w:hAnsi="Montserrat Light" w:cs="Calibri"/>
              </w:rPr>
            </w:pPr>
            <w:r w:rsidRPr="0009429C">
              <w:rPr>
                <w:rFonts w:ascii="Montserrat Light" w:hAnsi="Montserrat Light" w:cs="Calibri"/>
              </w:rPr>
              <w:t>1</w:t>
            </w:r>
            <w:r w:rsidR="00EE1A7B">
              <w:rPr>
                <w:rFonts w:ascii="Montserrat Light" w:hAnsi="Montserrat Light" w:cs="Calibri"/>
              </w:rPr>
              <w:t>7699</w:t>
            </w:r>
          </w:p>
        </w:tc>
      </w:tr>
    </w:tbl>
    <w:p w14:paraId="0C51626B" w14:textId="62ADACC1" w:rsidR="00EE1A7B" w:rsidRDefault="007F5EE7" w:rsidP="009B39EE">
      <w:pPr>
        <w:spacing w:line="240" w:lineRule="auto"/>
        <w:ind w:left="708" w:firstLine="708"/>
        <w:rPr>
          <w:rFonts w:ascii="Montserrat Light" w:hAnsi="Montserrat Light"/>
        </w:rPr>
      </w:pPr>
      <w:r w:rsidRPr="0009429C">
        <w:rPr>
          <w:rFonts w:ascii="Montserrat Light" w:hAnsi="Montserrat Light"/>
        </w:rPr>
        <w:t>Notă: Salariile de bază ale funcțiilor de conducere cuprind sporul de vechime în muncă la nivel maxim.</w:t>
      </w:r>
    </w:p>
    <w:p w14:paraId="203C4B46" w14:textId="77777777" w:rsidR="00855C67" w:rsidRDefault="00855C67" w:rsidP="00F771E4">
      <w:pPr>
        <w:spacing w:line="240" w:lineRule="auto"/>
        <w:rPr>
          <w:rFonts w:ascii="Montserrat Light" w:hAnsi="Montserrat Light"/>
        </w:rPr>
      </w:pPr>
    </w:p>
    <w:p w14:paraId="3826E36F" w14:textId="77777777" w:rsidR="009B39EE" w:rsidRDefault="009B39EE" w:rsidP="00F771E4">
      <w:pPr>
        <w:spacing w:line="240" w:lineRule="auto"/>
        <w:rPr>
          <w:rFonts w:ascii="Montserrat Light" w:hAnsi="Montserrat Light"/>
        </w:rPr>
      </w:pPr>
    </w:p>
    <w:p w14:paraId="7FC3333E" w14:textId="77777777" w:rsidR="009B39EE" w:rsidRDefault="009B39EE" w:rsidP="00F771E4">
      <w:pPr>
        <w:spacing w:line="240" w:lineRule="auto"/>
        <w:rPr>
          <w:rFonts w:ascii="Montserrat Light" w:hAnsi="Montserrat Light"/>
        </w:rPr>
      </w:pPr>
    </w:p>
    <w:p w14:paraId="3BE835BA" w14:textId="77777777" w:rsidR="009B39EE" w:rsidRDefault="009B39EE" w:rsidP="00F771E4">
      <w:pPr>
        <w:spacing w:line="240" w:lineRule="auto"/>
        <w:rPr>
          <w:rFonts w:ascii="Montserrat Light" w:hAnsi="Montserrat Light"/>
        </w:rPr>
      </w:pPr>
    </w:p>
    <w:p w14:paraId="08B65579" w14:textId="77777777" w:rsidR="009B39EE" w:rsidRDefault="009B39EE" w:rsidP="00F771E4">
      <w:pPr>
        <w:spacing w:line="240" w:lineRule="auto"/>
        <w:rPr>
          <w:rFonts w:ascii="Montserrat Light" w:hAnsi="Montserrat Light"/>
        </w:rPr>
      </w:pPr>
    </w:p>
    <w:p w14:paraId="6A1D37DF" w14:textId="77777777" w:rsidR="009B39EE" w:rsidRPr="0009429C" w:rsidRDefault="009B39EE" w:rsidP="00F771E4">
      <w:pPr>
        <w:spacing w:line="240" w:lineRule="auto"/>
        <w:rPr>
          <w:rFonts w:ascii="Montserrat Light" w:hAnsi="Montserrat Light"/>
        </w:rPr>
      </w:pPr>
    </w:p>
    <w:p w14:paraId="39883075" w14:textId="31514DF0" w:rsidR="007F5EE7" w:rsidRPr="00855C67" w:rsidRDefault="007F5EE7" w:rsidP="00855C67">
      <w:pPr>
        <w:pStyle w:val="ListParagraph"/>
        <w:numPr>
          <w:ilvl w:val="0"/>
          <w:numId w:val="1"/>
        </w:numPr>
        <w:spacing w:line="240" w:lineRule="auto"/>
        <w:ind w:left="1560"/>
        <w:rPr>
          <w:rFonts w:ascii="Montserrat Light" w:hAnsi="Montserrat Light"/>
          <w:b/>
        </w:rPr>
      </w:pPr>
      <w:r w:rsidRPr="00855C67">
        <w:rPr>
          <w:rFonts w:ascii="Montserrat Light" w:hAnsi="Montserrat Light"/>
          <w:b/>
        </w:rPr>
        <w:lastRenderedPageBreak/>
        <w:t>Funcții publice de execuție pe grade și trepte</w:t>
      </w:r>
    </w:p>
    <w:p w14:paraId="38B7DCE9" w14:textId="77777777" w:rsidR="007F5EE7" w:rsidRPr="0009429C" w:rsidRDefault="007F5EE7" w:rsidP="007F5EE7">
      <w:pPr>
        <w:spacing w:line="240" w:lineRule="auto"/>
        <w:rPr>
          <w:rFonts w:ascii="Montserrat Light" w:hAnsi="Montserrat Light"/>
          <w:b/>
        </w:rPr>
      </w:pPr>
    </w:p>
    <w:tbl>
      <w:tblPr>
        <w:tblW w:w="13099" w:type="dxa"/>
        <w:tblInd w:w="1191" w:type="dxa"/>
        <w:tblLook w:val="04A0" w:firstRow="1" w:lastRow="0" w:firstColumn="1" w:lastColumn="0" w:noHBand="0" w:noVBand="1"/>
      </w:tblPr>
      <w:tblGrid>
        <w:gridCol w:w="600"/>
        <w:gridCol w:w="3307"/>
        <w:gridCol w:w="1173"/>
        <w:gridCol w:w="1243"/>
        <w:gridCol w:w="1537"/>
        <w:gridCol w:w="838"/>
        <w:gridCol w:w="881"/>
        <w:gridCol w:w="881"/>
        <w:gridCol w:w="881"/>
        <w:gridCol w:w="881"/>
        <w:gridCol w:w="881"/>
      </w:tblGrid>
      <w:tr w:rsidR="007F5EE7" w:rsidRPr="0009429C" w14:paraId="7E866B2C" w14:textId="77777777" w:rsidTr="001B7FC2">
        <w:trPr>
          <w:trHeight w:val="315"/>
        </w:trPr>
        <w:tc>
          <w:tcPr>
            <w:tcW w:w="600" w:type="dxa"/>
            <w:tcBorders>
              <w:top w:val="single" w:sz="4" w:space="0" w:color="auto"/>
              <w:left w:val="single" w:sz="4" w:space="0" w:color="auto"/>
              <w:bottom w:val="nil"/>
              <w:right w:val="single" w:sz="4" w:space="0" w:color="auto"/>
            </w:tcBorders>
            <w:shd w:val="clear" w:color="auto" w:fill="auto"/>
            <w:noWrap/>
            <w:vAlign w:val="bottom"/>
            <w:hideMark/>
          </w:tcPr>
          <w:p w14:paraId="00A29969"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3307" w:type="dxa"/>
            <w:tcBorders>
              <w:top w:val="single" w:sz="4" w:space="0" w:color="auto"/>
              <w:left w:val="nil"/>
              <w:bottom w:val="nil"/>
              <w:right w:val="single" w:sz="4" w:space="0" w:color="auto"/>
            </w:tcBorders>
            <w:shd w:val="clear" w:color="auto" w:fill="auto"/>
            <w:noWrap/>
            <w:vAlign w:val="bottom"/>
            <w:hideMark/>
          </w:tcPr>
          <w:p w14:paraId="78E3FE8C"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1173" w:type="dxa"/>
            <w:tcBorders>
              <w:top w:val="single" w:sz="4" w:space="0" w:color="auto"/>
              <w:left w:val="nil"/>
              <w:bottom w:val="nil"/>
              <w:right w:val="single" w:sz="4" w:space="0" w:color="auto"/>
            </w:tcBorders>
            <w:shd w:val="clear" w:color="auto" w:fill="auto"/>
            <w:noWrap/>
            <w:vAlign w:val="bottom"/>
            <w:hideMark/>
          </w:tcPr>
          <w:p w14:paraId="5DA943E9"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1243" w:type="dxa"/>
            <w:tcBorders>
              <w:top w:val="single" w:sz="4" w:space="0" w:color="auto"/>
              <w:left w:val="nil"/>
              <w:bottom w:val="nil"/>
              <w:right w:val="single" w:sz="4" w:space="0" w:color="auto"/>
            </w:tcBorders>
            <w:shd w:val="clear" w:color="auto" w:fill="auto"/>
            <w:noWrap/>
            <w:vAlign w:val="bottom"/>
            <w:hideMark/>
          </w:tcPr>
          <w:p w14:paraId="419F1B2F"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1537" w:type="dxa"/>
            <w:tcBorders>
              <w:top w:val="single" w:sz="4" w:space="0" w:color="auto"/>
              <w:left w:val="nil"/>
              <w:bottom w:val="nil"/>
              <w:right w:val="single" w:sz="4" w:space="0" w:color="auto"/>
            </w:tcBorders>
            <w:shd w:val="clear" w:color="auto" w:fill="auto"/>
            <w:noWrap/>
            <w:vAlign w:val="bottom"/>
            <w:hideMark/>
          </w:tcPr>
          <w:p w14:paraId="0FE2B63D" w14:textId="77777777" w:rsidR="007F5EE7" w:rsidRPr="0009429C" w:rsidRDefault="007F5EE7" w:rsidP="0009429C">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 </w:t>
            </w:r>
          </w:p>
        </w:tc>
        <w:tc>
          <w:tcPr>
            <w:tcW w:w="834" w:type="dxa"/>
            <w:tcBorders>
              <w:top w:val="single" w:sz="4" w:space="0" w:color="auto"/>
              <w:left w:val="single" w:sz="4" w:space="0" w:color="auto"/>
              <w:bottom w:val="single" w:sz="4" w:space="0" w:color="auto"/>
              <w:right w:val="nil"/>
            </w:tcBorders>
            <w:shd w:val="clear" w:color="auto" w:fill="auto"/>
            <w:noWrap/>
            <w:vAlign w:val="bottom"/>
            <w:hideMark/>
          </w:tcPr>
          <w:p w14:paraId="077605AD" w14:textId="77777777" w:rsidR="007F5EE7" w:rsidRPr="0009429C" w:rsidRDefault="007F5EE7" w:rsidP="0009429C">
            <w:pPr>
              <w:spacing w:line="240" w:lineRule="auto"/>
              <w:rPr>
                <w:rFonts w:ascii="Montserrat Light" w:eastAsia="Times New Roman" w:hAnsi="Montserrat Light"/>
                <w:b/>
                <w:lang w:eastAsia="ro-RO"/>
              </w:rPr>
            </w:pPr>
            <w:r w:rsidRPr="0009429C">
              <w:rPr>
                <w:rFonts w:ascii="Montserrat Light" w:eastAsia="Times New Roman" w:hAnsi="Montserrat Light"/>
                <w:b/>
                <w:lang w:eastAsia="ro-RO"/>
              </w:rPr>
              <w:t> </w:t>
            </w:r>
          </w:p>
        </w:tc>
        <w:tc>
          <w:tcPr>
            <w:tcW w:w="3524" w:type="dxa"/>
            <w:gridSpan w:val="4"/>
            <w:tcBorders>
              <w:top w:val="single" w:sz="4" w:space="0" w:color="auto"/>
              <w:left w:val="nil"/>
              <w:bottom w:val="single" w:sz="4" w:space="0" w:color="auto"/>
              <w:right w:val="nil"/>
            </w:tcBorders>
            <w:shd w:val="clear" w:color="auto" w:fill="auto"/>
            <w:noWrap/>
            <w:vAlign w:val="bottom"/>
            <w:hideMark/>
          </w:tcPr>
          <w:p w14:paraId="55C46436" w14:textId="77777777" w:rsidR="007F5EE7" w:rsidRPr="0009429C" w:rsidRDefault="007F5EE7" w:rsidP="0009429C">
            <w:pPr>
              <w:spacing w:line="240" w:lineRule="auto"/>
              <w:rPr>
                <w:rFonts w:ascii="Montserrat Light" w:eastAsia="Times New Roman" w:hAnsi="Montserrat Light"/>
                <w:b/>
                <w:color w:val="000000"/>
                <w:lang w:eastAsia="ro-RO"/>
              </w:rPr>
            </w:pPr>
            <w:r w:rsidRPr="0009429C">
              <w:rPr>
                <w:rFonts w:ascii="Montserrat Light" w:eastAsia="Times New Roman" w:hAnsi="Montserrat Light"/>
                <w:b/>
                <w:color w:val="000000"/>
                <w:lang w:eastAsia="ro-RO"/>
              </w:rPr>
              <w:t xml:space="preserve">salariul de bază la gradația </w:t>
            </w:r>
          </w:p>
        </w:tc>
        <w:tc>
          <w:tcPr>
            <w:tcW w:w="881" w:type="dxa"/>
            <w:tcBorders>
              <w:top w:val="single" w:sz="4" w:space="0" w:color="auto"/>
              <w:left w:val="nil"/>
              <w:bottom w:val="single" w:sz="4" w:space="0" w:color="auto"/>
              <w:right w:val="single" w:sz="4" w:space="0" w:color="auto"/>
            </w:tcBorders>
            <w:shd w:val="clear" w:color="auto" w:fill="auto"/>
            <w:noWrap/>
            <w:vAlign w:val="bottom"/>
            <w:hideMark/>
          </w:tcPr>
          <w:p w14:paraId="6A454574"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r>
      <w:tr w:rsidR="007F5EE7" w:rsidRPr="0009429C" w14:paraId="7BA04CA6" w14:textId="77777777" w:rsidTr="001B7FC2">
        <w:trPr>
          <w:trHeight w:val="960"/>
        </w:trPr>
        <w:tc>
          <w:tcPr>
            <w:tcW w:w="600" w:type="dxa"/>
            <w:tcBorders>
              <w:top w:val="nil"/>
              <w:left w:val="single" w:sz="4" w:space="0" w:color="auto"/>
              <w:bottom w:val="single" w:sz="4" w:space="0" w:color="auto"/>
              <w:right w:val="single" w:sz="4" w:space="0" w:color="auto"/>
            </w:tcBorders>
            <w:shd w:val="clear" w:color="auto" w:fill="auto"/>
            <w:vAlign w:val="bottom"/>
            <w:hideMark/>
          </w:tcPr>
          <w:p w14:paraId="05CA76BE" w14:textId="77777777" w:rsidR="007F5EE7" w:rsidRPr="0009429C" w:rsidRDefault="007F5EE7" w:rsidP="0009429C">
            <w:pPr>
              <w:spacing w:line="240" w:lineRule="auto"/>
              <w:rPr>
                <w:rFonts w:ascii="Montserrat Light" w:eastAsia="Times New Roman" w:hAnsi="Montserrat Light"/>
                <w:b/>
                <w:color w:val="000000"/>
                <w:lang w:eastAsia="ro-RO"/>
              </w:rPr>
            </w:pPr>
            <w:r w:rsidRPr="0009429C">
              <w:rPr>
                <w:rFonts w:ascii="Montserrat Light" w:eastAsia="Times New Roman" w:hAnsi="Montserrat Light"/>
                <w:b/>
                <w:color w:val="000000"/>
                <w:lang w:eastAsia="ro-RO"/>
              </w:rPr>
              <w:t>Nr.</w:t>
            </w:r>
            <w:r w:rsidRPr="0009429C">
              <w:rPr>
                <w:rFonts w:ascii="Montserrat Light" w:eastAsia="Times New Roman" w:hAnsi="Montserrat Light"/>
                <w:b/>
                <w:color w:val="000000"/>
                <w:lang w:eastAsia="ro-RO"/>
              </w:rPr>
              <w:br/>
              <w:t>crt.</w:t>
            </w:r>
          </w:p>
        </w:tc>
        <w:tc>
          <w:tcPr>
            <w:tcW w:w="3307" w:type="dxa"/>
            <w:tcBorders>
              <w:top w:val="nil"/>
              <w:left w:val="nil"/>
              <w:bottom w:val="single" w:sz="4" w:space="0" w:color="auto"/>
              <w:right w:val="single" w:sz="4" w:space="0" w:color="auto"/>
            </w:tcBorders>
            <w:shd w:val="clear" w:color="auto" w:fill="auto"/>
            <w:noWrap/>
            <w:vAlign w:val="bottom"/>
            <w:hideMark/>
          </w:tcPr>
          <w:p w14:paraId="4339FEF6"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Funcția</w:t>
            </w:r>
          </w:p>
        </w:tc>
        <w:tc>
          <w:tcPr>
            <w:tcW w:w="1173" w:type="dxa"/>
            <w:tcBorders>
              <w:top w:val="nil"/>
              <w:left w:val="nil"/>
              <w:bottom w:val="single" w:sz="4" w:space="0" w:color="auto"/>
              <w:right w:val="single" w:sz="4" w:space="0" w:color="auto"/>
            </w:tcBorders>
            <w:shd w:val="clear" w:color="auto" w:fill="auto"/>
            <w:vAlign w:val="bottom"/>
            <w:hideMark/>
          </w:tcPr>
          <w:p w14:paraId="22F6F617"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Nivelul</w:t>
            </w:r>
            <w:r w:rsidRPr="0009429C">
              <w:rPr>
                <w:rFonts w:ascii="Montserrat Light" w:eastAsia="Times New Roman" w:hAnsi="Montserrat Light"/>
                <w:b/>
                <w:bCs/>
                <w:lang w:eastAsia="ro-RO"/>
              </w:rPr>
              <w:br/>
              <w:t>studiilor</w:t>
            </w:r>
          </w:p>
        </w:tc>
        <w:tc>
          <w:tcPr>
            <w:tcW w:w="1243" w:type="dxa"/>
            <w:tcBorders>
              <w:top w:val="nil"/>
              <w:left w:val="nil"/>
              <w:bottom w:val="single" w:sz="4" w:space="0" w:color="auto"/>
              <w:right w:val="single" w:sz="4" w:space="0" w:color="auto"/>
            </w:tcBorders>
            <w:shd w:val="clear" w:color="auto" w:fill="auto"/>
            <w:vAlign w:val="bottom"/>
            <w:hideMark/>
          </w:tcPr>
          <w:p w14:paraId="774B9835"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Grad/</w:t>
            </w:r>
          </w:p>
          <w:p w14:paraId="2A1B30E0"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Treaptă</w:t>
            </w:r>
          </w:p>
        </w:tc>
        <w:tc>
          <w:tcPr>
            <w:tcW w:w="1537" w:type="dxa"/>
            <w:tcBorders>
              <w:top w:val="nil"/>
              <w:left w:val="nil"/>
              <w:bottom w:val="single" w:sz="4" w:space="0" w:color="auto"/>
              <w:right w:val="single" w:sz="4" w:space="0" w:color="auto"/>
            </w:tcBorders>
            <w:shd w:val="clear" w:color="000000" w:fill="FFFFFF"/>
            <w:vAlign w:val="bottom"/>
            <w:hideMark/>
          </w:tcPr>
          <w:p w14:paraId="702ED285"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Coeficientul la gradația 0</w:t>
            </w:r>
          </w:p>
        </w:tc>
        <w:tc>
          <w:tcPr>
            <w:tcW w:w="834" w:type="dxa"/>
            <w:tcBorders>
              <w:top w:val="nil"/>
              <w:left w:val="nil"/>
              <w:bottom w:val="single" w:sz="4" w:space="0" w:color="auto"/>
              <w:right w:val="single" w:sz="4" w:space="0" w:color="auto"/>
            </w:tcBorders>
            <w:shd w:val="clear" w:color="auto" w:fill="auto"/>
            <w:vAlign w:val="bottom"/>
            <w:hideMark/>
          </w:tcPr>
          <w:p w14:paraId="4F4F2DA7"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0</w:t>
            </w:r>
          </w:p>
        </w:tc>
        <w:tc>
          <w:tcPr>
            <w:tcW w:w="881" w:type="dxa"/>
            <w:tcBorders>
              <w:top w:val="nil"/>
              <w:left w:val="nil"/>
              <w:bottom w:val="single" w:sz="4" w:space="0" w:color="auto"/>
              <w:right w:val="single" w:sz="4" w:space="0" w:color="auto"/>
            </w:tcBorders>
            <w:shd w:val="clear" w:color="auto" w:fill="auto"/>
            <w:vAlign w:val="bottom"/>
            <w:hideMark/>
          </w:tcPr>
          <w:p w14:paraId="2B974AE4"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1</w:t>
            </w:r>
          </w:p>
        </w:tc>
        <w:tc>
          <w:tcPr>
            <w:tcW w:w="881" w:type="dxa"/>
            <w:tcBorders>
              <w:top w:val="nil"/>
              <w:left w:val="nil"/>
              <w:bottom w:val="single" w:sz="4" w:space="0" w:color="auto"/>
              <w:right w:val="single" w:sz="4" w:space="0" w:color="auto"/>
            </w:tcBorders>
            <w:shd w:val="clear" w:color="auto" w:fill="auto"/>
            <w:vAlign w:val="bottom"/>
            <w:hideMark/>
          </w:tcPr>
          <w:p w14:paraId="6620E3E5"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2</w:t>
            </w:r>
          </w:p>
        </w:tc>
        <w:tc>
          <w:tcPr>
            <w:tcW w:w="881" w:type="dxa"/>
            <w:tcBorders>
              <w:top w:val="nil"/>
              <w:left w:val="nil"/>
              <w:bottom w:val="single" w:sz="4" w:space="0" w:color="auto"/>
              <w:right w:val="single" w:sz="4" w:space="0" w:color="auto"/>
            </w:tcBorders>
            <w:shd w:val="clear" w:color="auto" w:fill="auto"/>
            <w:vAlign w:val="bottom"/>
            <w:hideMark/>
          </w:tcPr>
          <w:p w14:paraId="16D3A495"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3</w:t>
            </w:r>
          </w:p>
        </w:tc>
        <w:tc>
          <w:tcPr>
            <w:tcW w:w="881" w:type="dxa"/>
            <w:tcBorders>
              <w:top w:val="nil"/>
              <w:left w:val="nil"/>
              <w:bottom w:val="single" w:sz="4" w:space="0" w:color="auto"/>
              <w:right w:val="single" w:sz="4" w:space="0" w:color="auto"/>
            </w:tcBorders>
            <w:shd w:val="clear" w:color="auto" w:fill="auto"/>
            <w:vAlign w:val="bottom"/>
            <w:hideMark/>
          </w:tcPr>
          <w:p w14:paraId="505D9A2E"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4</w:t>
            </w:r>
          </w:p>
        </w:tc>
        <w:tc>
          <w:tcPr>
            <w:tcW w:w="881" w:type="dxa"/>
            <w:tcBorders>
              <w:top w:val="nil"/>
              <w:left w:val="nil"/>
              <w:bottom w:val="single" w:sz="4" w:space="0" w:color="auto"/>
              <w:right w:val="single" w:sz="4" w:space="0" w:color="auto"/>
            </w:tcBorders>
            <w:shd w:val="clear" w:color="auto" w:fill="auto"/>
            <w:vAlign w:val="bottom"/>
            <w:hideMark/>
          </w:tcPr>
          <w:p w14:paraId="31F0BD70"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5</w:t>
            </w:r>
          </w:p>
        </w:tc>
      </w:tr>
      <w:tr w:rsidR="002A62A7" w:rsidRPr="0009429C" w14:paraId="31339BC3" w14:textId="77777777" w:rsidTr="001B7FC2">
        <w:trPr>
          <w:trHeight w:val="255"/>
        </w:trPr>
        <w:tc>
          <w:tcPr>
            <w:tcW w:w="600" w:type="dxa"/>
            <w:tcBorders>
              <w:top w:val="nil"/>
              <w:left w:val="single" w:sz="4" w:space="0" w:color="auto"/>
              <w:bottom w:val="nil"/>
              <w:right w:val="single" w:sz="4" w:space="0" w:color="auto"/>
            </w:tcBorders>
            <w:shd w:val="clear" w:color="auto" w:fill="auto"/>
            <w:noWrap/>
            <w:vAlign w:val="bottom"/>
            <w:hideMark/>
          </w:tcPr>
          <w:p w14:paraId="4FA969C6" w14:textId="77777777" w:rsidR="002A62A7" w:rsidRPr="0009429C" w:rsidRDefault="002A62A7" w:rsidP="002A62A7">
            <w:pPr>
              <w:spacing w:line="240" w:lineRule="auto"/>
              <w:jc w:val="right"/>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1</w:t>
            </w:r>
          </w:p>
        </w:tc>
        <w:tc>
          <w:tcPr>
            <w:tcW w:w="3307" w:type="dxa"/>
            <w:tcBorders>
              <w:top w:val="nil"/>
              <w:left w:val="nil"/>
              <w:bottom w:val="single" w:sz="4" w:space="0" w:color="auto"/>
              <w:right w:val="single" w:sz="4" w:space="0" w:color="auto"/>
            </w:tcBorders>
            <w:shd w:val="clear" w:color="auto" w:fill="auto"/>
            <w:noWrap/>
            <w:hideMark/>
          </w:tcPr>
          <w:p w14:paraId="314BB94E" w14:textId="77777777" w:rsidR="002A62A7" w:rsidRPr="0009429C" w:rsidRDefault="002A62A7" w:rsidP="002A62A7">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Auditor</w:t>
            </w:r>
          </w:p>
        </w:tc>
        <w:tc>
          <w:tcPr>
            <w:tcW w:w="1173" w:type="dxa"/>
            <w:tcBorders>
              <w:top w:val="nil"/>
              <w:left w:val="nil"/>
              <w:bottom w:val="single" w:sz="4" w:space="0" w:color="auto"/>
              <w:right w:val="single" w:sz="4" w:space="0" w:color="auto"/>
            </w:tcBorders>
            <w:shd w:val="clear" w:color="auto" w:fill="auto"/>
            <w:hideMark/>
          </w:tcPr>
          <w:p w14:paraId="4110C026" w14:textId="77777777" w:rsidR="002A62A7" w:rsidRPr="0009429C" w:rsidRDefault="002A62A7" w:rsidP="002A62A7">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S</w:t>
            </w:r>
          </w:p>
        </w:tc>
        <w:tc>
          <w:tcPr>
            <w:tcW w:w="1243" w:type="dxa"/>
            <w:tcBorders>
              <w:top w:val="nil"/>
              <w:left w:val="nil"/>
              <w:bottom w:val="single" w:sz="4" w:space="0" w:color="auto"/>
              <w:right w:val="single" w:sz="4" w:space="0" w:color="auto"/>
            </w:tcBorders>
            <w:shd w:val="clear" w:color="auto" w:fill="auto"/>
            <w:noWrap/>
            <w:hideMark/>
          </w:tcPr>
          <w:p w14:paraId="3AA85157" w14:textId="77777777" w:rsidR="002A62A7" w:rsidRPr="0009429C" w:rsidRDefault="002A62A7" w:rsidP="002A62A7">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superior</w:t>
            </w:r>
          </w:p>
        </w:tc>
        <w:tc>
          <w:tcPr>
            <w:tcW w:w="1537" w:type="dxa"/>
            <w:tcBorders>
              <w:top w:val="nil"/>
              <w:left w:val="nil"/>
              <w:bottom w:val="single" w:sz="4" w:space="0" w:color="auto"/>
              <w:right w:val="single" w:sz="4" w:space="0" w:color="auto"/>
            </w:tcBorders>
            <w:shd w:val="clear" w:color="auto" w:fill="auto"/>
            <w:noWrap/>
            <w:hideMark/>
          </w:tcPr>
          <w:p w14:paraId="664540C8" w14:textId="77777777" w:rsidR="002A62A7" w:rsidRPr="0009429C" w:rsidRDefault="002A62A7" w:rsidP="002A62A7">
            <w:pPr>
              <w:spacing w:line="240" w:lineRule="auto"/>
              <w:jc w:val="center"/>
              <w:rPr>
                <w:rFonts w:ascii="Montserrat Light" w:hAnsi="Montserrat Light" w:cs="Calibri"/>
                <w:lang w:eastAsia="ro-RO"/>
              </w:rPr>
            </w:pPr>
            <w:r w:rsidRPr="0009429C">
              <w:rPr>
                <w:rFonts w:ascii="Montserrat Light" w:hAnsi="Montserrat Light" w:cs="Calibri"/>
              </w:rPr>
              <w:t>4,79</w:t>
            </w: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D3321E" w14:textId="0666F4FF" w:rsidR="002A62A7" w:rsidRPr="002A62A7" w:rsidRDefault="002A62A7" w:rsidP="002A62A7">
            <w:pPr>
              <w:jc w:val="center"/>
              <w:rPr>
                <w:rFonts w:ascii="Montserrat Light" w:hAnsi="Montserrat Light" w:cs="Calibri"/>
              </w:rPr>
            </w:pPr>
            <w:r w:rsidRPr="002A62A7">
              <w:rPr>
                <w:rFonts w:ascii="Montserrat Light" w:hAnsi="Montserrat Light" w:cs="Calibri"/>
              </w:rPr>
              <w:t>12826</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06366D3D" w14:textId="1EF28F78" w:rsidR="002A62A7" w:rsidRPr="002A62A7" w:rsidRDefault="002A62A7" w:rsidP="002A62A7">
            <w:pPr>
              <w:jc w:val="right"/>
              <w:rPr>
                <w:rFonts w:ascii="Montserrat Light" w:hAnsi="Montserrat Light" w:cs="Calibri"/>
              </w:rPr>
            </w:pPr>
            <w:r w:rsidRPr="002A62A7">
              <w:rPr>
                <w:rFonts w:ascii="Montserrat Light" w:hAnsi="Montserrat Light" w:cs="Calibri"/>
              </w:rPr>
              <w:t>13788</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71096372" w14:textId="1805B23E" w:rsidR="002A62A7" w:rsidRPr="002A62A7" w:rsidRDefault="002A62A7" w:rsidP="002A62A7">
            <w:pPr>
              <w:jc w:val="right"/>
              <w:rPr>
                <w:rFonts w:ascii="Montserrat Light" w:hAnsi="Montserrat Light" w:cs="Calibri"/>
              </w:rPr>
            </w:pPr>
            <w:r w:rsidRPr="002A62A7">
              <w:rPr>
                <w:rFonts w:ascii="Montserrat Light" w:hAnsi="Montserrat Light" w:cs="Calibri"/>
              </w:rPr>
              <w:t>14477</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103905A7" w14:textId="174CFAE5" w:rsidR="002A62A7" w:rsidRPr="002A62A7" w:rsidRDefault="002A62A7" w:rsidP="002A62A7">
            <w:pPr>
              <w:jc w:val="right"/>
              <w:rPr>
                <w:rFonts w:ascii="Montserrat Light" w:hAnsi="Montserrat Light" w:cs="Calibri"/>
              </w:rPr>
            </w:pPr>
            <w:r w:rsidRPr="002A62A7">
              <w:rPr>
                <w:rFonts w:ascii="Montserrat Light" w:hAnsi="Montserrat Light" w:cs="Calibri"/>
              </w:rPr>
              <w:t>15201</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769A873F" w14:textId="1E4213DC" w:rsidR="002A62A7" w:rsidRPr="002A62A7" w:rsidRDefault="002A62A7" w:rsidP="002A62A7">
            <w:pPr>
              <w:jc w:val="right"/>
              <w:rPr>
                <w:rFonts w:ascii="Montserrat Light" w:hAnsi="Montserrat Light" w:cs="Calibri"/>
              </w:rPr>
            </w:pPr>
            <w:r w:rsidRPr="002A62A7">
              <w:rPr>
                <w:rFonts w:ascii="Montserrat Light" w:hAnsi="Montserrat Light" w:cs="Calibri"/>
              </w:rPr>
              <w:t>15581</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214362D7" w14:textId="7D86707A" w:rsidR="002A62A7" w:rsidRPr="002A62A7" w:rsidRDefault="002A62A7" w:rsidP="002A62A7">
            <w:pPr>
              <w:jc w:val="right"/>
              <w:rPr>
                <w:rFonts w:ascii="Montserrat Light" w:hAnsi="Montserrat Light" w:cs="Calibri"/>
              </w:rPr>
            </w:pPr>
            <w:r w:rsidRPr="002A62A7">
              <w:rPr>
                <w:rFonts w:ascii="Montserrat Light" w:hAnsi="Montserrat Light" w:cs="Calibri"/>
              </w:rPr>
              <w:t>15971</w:t>
            </w:r>
          </w:p>
        </w:tc>
      </w:tr>
      <w:tr w:rsidR="002A62A7" w:rsidRPr="0009429C" w14:paraId="6DF02310" w14:textId="77777777" w:rsidTr="001B7FC2">
        <w:trPr>
          <w:trHeight w:val="255"/>
        </w:trPr>
        <w:tc>
          <w:tcPr>
            <w:tcW w:w="600" w:type="dxa"/>
            <w:tcBorders>
              <w:top w:val="nil"/>
              <w:left w:val="single" w:sz="4" w:space="0" w:color="auto"/>
              <w:bottom w:val="nil"/>
              <w:right w:val="single" w:sz="4" w:space="0" w:color="auto"/>
            </w:tcBorders>
            <w:shd w:val="clear" w:color="auto" w:fill="auto"/>
            <w:noWrap/>
            <w:vAlign w:val="bottom"/>
            <w:hideMark/>
          </w:tcPr>
          <w:p w14:paraId="23EB5086" w14:textId="77777777" w:rsidR="002A62A7" w:rsidRPr="0009429C" w:rsidRDefault="002A62A7" w:rsidP="002A62A7">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3307" w:type="dxa"/>
            <w:tcBorders>
              <w:top w:val="nil"/>
              <w:left w:val="nil"/>
              <w:bottom w:val="single" w:sz="4" w:space="0" w:color="auto"/>
              <w:right w:val="single" w:sz="4" w:space="0" w:color="auto"/>
            </w:tcBorders>
            <w:shd w:val="clear" w:color="auto" w:fill="auto"/>
            <w:noWrap/>
            <w:hideMark/>
          </w:tcPr>
          <w:p w14:paraId="157CDF80" w14:textId="77777777" w:rsidR="002A62A7" w:rsidRPr="0009429C" w:rsidRDefault="002A62A7" w:rsidP="002A62A7">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hideMark/>
          </w:tcPr>
          <w:p w14:paraId="7296FB87" w14:textId="77777777" w:rsidR="002A62A7" w:rsidRPr="0009429C" w:rsidRDefault="002A62A7" w:rsidP="002A62A7">
            <w:pPr>
              <w:spacing w:line="240" w:lineRule="auto"/>
              <w:ind w:right="141"/>
              <w:jc w:val="center"/>
              <w:rPr>
                <w:rFonts w:ascii="Montserrat Light" w:eastAsia="Times New Roman" w:hAnsi="Montserrat Light"/>
                <w:lang w:eastAsia="ro-RO"/>
              </w:rPr>
            </w:pPr>
          </w:p>
        </w:tc>
        <w:tc>
          <w:tcPr>
            <w:tcW w:w="1243" w:type="dxa"/>
            <w:tcBorders>
              <w:top w:val="nil"/>
              <w:left w:val="nil"/>
              <w:bottom w:val="single" w:sz="4" w:space="0" w:color="auto"/>
              <w:right w:val="single" w:sz="4" w:space="0" w:color="auto"/>
            </w:tcBorders>
            <w:shd w:val="clear" w:color="auto" w:fill="auto"/>
            <w:noWrap/>
            <w:hideMark/>
          </w:tcPr>
          <w:p w14:paraId="253C5591" w14:textId="77777777" w:rsidR="002A62A7" w:rsidRPr="0009429C" w:rsidRDefault="002A62A7" w:rsidP="002A62A7">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principal</w:t>
            </w:r>
          </w:p>
        </w:tc>
        <w:tc>
          <w:tcPr>
            <w:tcW w:w="1537" w:type="dxa"/>
            <w:tcBorders>
              <w:top w:val="nil"/>
              <w:left w:val="nil"/>
              <w:bottom w:val="single" w:sz="4" w:space="0" w:color="auto"/>
              <w:right w:val="single" w:sz="4" w:space="0" w:color="auto"/>
            </w:tcBorders>
            <w:shd w:val="clear" w:color="auto" w:fill="auto"/>
            <w:noWrap/>
            <w:hideMark/>
          </w:tcPr>
          <w:p w14:paraId="16AB6855" w14:textId="77777777" w:rsidR="002A62A7" w:rsidRPr="0009429C" w:rsidRDefault="002A62A7" w:rsidP="002A62A7">
            <w:pPr>
              <w:jc w:val="center"/>
              <w:rPr>
                <w:rFonts w:ascii="Montserrat Light" w:hAnsi="Montserrat Light" w:cs="Calibri"/>
              </w:rPr>
            </w:pPr>
            <w:r w:rsidRPr="0009429C">
              <w:rPr>
                <w:rFonts w:ascii="Montserrat Light" w:hAnsi="Montserrat Light" w:cs="Calibri"/>
              </w:rPr>
              <w:t>3,70</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48CE3163" w14:textId="77105995" w:rsidR="002A62A7" w:rsidRPr="002A62A7" w:rsidRDefault="002A62A7" w:rsidP="002A62A7">
            <w:pPr>
              <w:jc w:val="center"/>
              <w:rPr>
                <w:rFonts w:ascii="Montserrat Light" w:hAnsi="Montserrat Light" w:cs="Calibri"/>
              </w:rPr>
            </w:pPr>
            <w:r w:rsidRPr="002A62A7">
              <w:rPr>
                <w:rFonts w:ascii="Montserrat Light" w:hAnsi="Montserrat Light" w:cs="Calibri"/>
              </w:rPr>
              <w:t>9907</w:t>
            </w:r>
          </w:p>
        </w:tc>
        <w:tc>
          <w:tcPr>
            <w:tcW w:w="881" w:type="dxa"/>
            <w:tcBorders>
              <w:top w:val="nil"/>
              <w:left w:val="nil"/>
              <w:bottom w:val="single" w:sz="4" w:space="0" w:color="auto"/>
              <w:right w:val="single" w:sz="4" w:space="0" w:color="auto"/>
            </w:tcBorders>
            <w:shd w:val="clear" w:color="auto" w:fill="auto"/>
            <w:noWrap/>
            <w:vAlign w:val="center"/>
          </w:tcPr>
          <w:p w14:paraId="294978C2" w14:textId="28626587" w:rsidR="002A62A7" w:rsidRPr="002A62A7" w:rsidRDefault="002A62A7" w:rsidP="002A62A7">
            <w:pPr>
              <w:jc w:val="right"/>
              <w:rPr>
                <w:rFonts w:ascii="Montserrat Light" w:hAnsi="Montserrat Light" w:cs="Calibri"/>
              </w:rPr>
            </w:pPr>
            <w:r w:rsidRPr="002A62A7">
              <w:rPr>
                <w:rFonts w:ascii="Montserrat Light" w:hAnsi="Montserrat Light" w:cs="Calibri"/>
              </w:rPr>
              <w:t>10650</w:t>
            </w:r>
          </w:p>
        </w:tc>
        <w:tc>
          <w:tcPr>
            <w:tcW w:w="881" w:type="dxa"/>
            <w:tcBorders>
              <w:top w:val="nil"/>
              <w:left w:val="nil"/>
              <w:bottom w:val="single" w:sz="4" w:space="0" w:color="auto"/>
              <w:right w:val="single" w:sz="4" w:space="0" w:color="auto"/>
            </w:tcBorders>
            <w:shd w:val="clear" w:color="auto" w:fill="auto"/>
            <w:noWrap/>
            <w:vAlign w:val="center"/>
          </w:tcPr>
          <w:p w14:paraId="02AA837F" w14:textId="13876614" w:rsidR="002A62A7" w:rsidRPr="002A62A7" w:rsidRDefault="002A62A7" w:rsidP="002A62A7">
            <w:pPr>
              <w:jc w:val="right"/>
              <w:rPr>
                <w:rFonts w:ascii="Montserrat Light" w:hAnsi="Montserrat Light" w:cs="Calibri"/>
              </w:rPr>
            </w:pPr>
            <w:r w:rsidRPr="002A62A7">
              <w:rPr>
                <w:rFonts w:ascii="Montserrat Light" w:hAnsi="Montserrat Light" w:cs="Calibri"/>
              </w:rPr>
              <w:t>11183</w:t>
            </w:r>
          </w:p>
        </w:tc>
        <w:tc>
          <w:tcPr>
            <w:tcW w:w="881" w:type="dxa"/>
            <w:tcBorders>
              <w:top w:val="nil"/>
              <w:left w:val="nil"/>
              <w:bottom w:val="single" w:sz="4" w:space="0" w:color="auto"/>
              <w:right w:val="single" w:sz="4" w:space="0" w:color="auto"/>
            </w:tcBorders>
            <w:shd w:val="clear" w:color="auto" w:fill="auto"/>
            <w:noWrap/>
            <w:vAlign w:val="center"/>
          </w:tcPr>
          <w:p w14:paraId="62834A85" w14:textId="2C27D0B4" w:rsidR="002A62A7" w:rsidRPr="002A62A7" w:rsidRDefault="002A62A7" w:rsidP="002A62A7">
            <w:pPr>
              <w:jc w:val="right"/>
              <w:rPr>
                <w:rFonts w:ascii="Montserrat Light" w:hAnsi="Montserrat Light" w:cs="Calibri"/>
              </w:rPr>
            </w:pPr>
            <w:r w:rsidRPr="002A62A7">
              <w:rPr>
                <w:rFonts w:ascii="Montserrat Light" w:hAnsi="Montserrat Light" w:cs="Calibri"/>
              </w:rPr>
              <w:t>11742</w:t>
            </w:r>
          </w:p>
        </w:tc>
        <w:tc>
          <w:tcPr>
            <w:tcW w:w="881" w:type="dxa"/>
            <w:tcBorders>
              <w:top w:val="nil"/>
              <w:left w:val="nil"/>
              <w:bottom w:val="single" w:sz="4" w:space="0" w:color="auto"/>
              <w:right w:val="single" w:sz="4" w:space="0" w:color="auto"/>
            </w:tcBorders>
            <w:shd w:val="clear" w:color="auto" w:fill="auto"/>
            <w:noWrap/>
            <w:vAlign w:val="center"/>
          </w:tcPr>
          <w:p w14:paraId="61CEB0AD" w14:textId="1E396812" w:rsidR="002A62A7" w:rsidRPr="002A62A7" w:rsidRDefault="002A62A7" w:rsidP="002A62A7">
            <w:pPr>
              <w:jc w:val="right"/>
              <w:rPr>
                <w:rFonts w:ascii="Montserrat Light" w:hAnsi="Montserrat Light" w:cs="Calibri"/>
              </w:rPr>
            </w:pPr>
            <w:r w:rsidRPr="002A62A7">
              <w:rPr>
                <w:rFonts w:ascii="Montserrat Light" w:hAnsi="Montserrat Light" w:cs="Calibri"/>
              </w:rPr>
              <w:t>12036</w:t>
            </w:r>
          </w:p>
        </w:tc>
        <w:tc>
          <w:tcPr>
            <w:tcW w:w="881" w:type="dxa"/>
            <w:tcBorders>
              <w:top w:val="nil"/>
              <w:left w:val="nil"/>
              <w:bottom w:val="single" w:sz="4" w:space="0" w:color="auto"/>
              <w:right w:val="single" w:sz="4" w:space="0" w:color="auto"/>
            </w:tcBorders>
            <w:shd w:val="clear" w:color="auto" w:fill="auto"/>
            <w:noWrap/>
            <w:vAlign w:val="center"/>
          </w:tcPr>
          <w:p w14:paraId="515CBDF4" w14:textId="6EAF7518" w:rsidR="002A62A7" w:rsidRPr="002A62A7" w:rsidRDefault="002A62A7" w:rsidP="002A62A7">
            <w:pPr>
              <w:jc w:val="right"/>
              <w:rPr>
                <w:rFonts w:ascii="Montserrat Light" w:hAnsi="Montserrat Light" w:cs="Calibri"/>
              </w:rPr>
            </w:pPr>
            <w:r w:rsidRPr="002A62A7">
              <w:rPr>
                <w:rFonts w:ascii="Montserrat Light" w:hAnsi="Montserrat Light" w:cs="Calibri"/>
              </w:rPr>
              <w:t>12338</w:t>
            </w:r>
          </w:p>
        </w:tc>
      </w:tr>
      <w:tr w:rsidR="002A62A7" w:rsidRPr="0009429C" w14:paraId="7C6A55D2" w14:textId="77777777" w:rsidTr="001B7FC2">
        <w:trPr>
          <w:trHeight w:val="25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307E0C75" w14:textId="77777777" w:rsidR="002A62A7" w:rsidRPr="0009429C" w:rsidRDefault="002A62A7" w:rsidP="002A62A7">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3307" w:type="dxa"/>
            <w:tcBorders>
              <w:top w:val="nil"/>
              <w:left w:val="nil"/>
              <w:bottom w:val="single" w:sz="4" w:space="0" w:color="auto"/>
              <w:right w:val="single" w:sz="4" w:space="0" w:color="auto"/>
            </w:tcBorders>
            <w:shd w:val="clear" w:color="auto" w:fill="auto"/>
            <w:noWrap/>
            <w:hideMark/>
          </w:tcPr>
          <w:p w14:paraId="6EB0B0DA" w14:textId="77777777" w:rsidR="002A62A7" w:rsidRPr="0009429C" w:rsidRDefault="002A62A7" w:rsidP="002A62A7">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hideMark/>
          </w:tcPr>
          <w:p w14:paraId="0B7D9EEC" w14:textId="77777777" w:rsidR="002A62A7" w:rsidRPr="0009429C" w:rsidRDefault="002A62A7" w:rsidP="002A62A7">
            <w:pPr>
              <w:spacing w:line="240" w:lineRule="auto"/>
              <w:jc w:val="center"/>
              <w:rPr>
                <w:rFonts w:ascii="Montserrat Light" w:eastAsia="Times New Roman" w:hAnsi="Montserrat Light"/>
                <w:lang w:eastAsia="ro-RO"/>
              </w:rPr>
            </w:pPr>
          </w:p>
        </w:tc>
        <w:tc>
          <w:tcPr>
            <w:tcW w:w="1243" w:type="dxa"/>
            <w:tcBorders>
              <w:top w:val="nil"/>
              <w:left w:val="nil"/>
              <w:bottom w:val="single" w:sz="4" w:space="0" w:color="auto"/>
              <w:right w:val="single" w:sz="4" w:space="0" w:color="auto"/>
            </w:tcBorders>
            <w:shd w:val="clear" w:color="auto" w:fill="auto"/>
            <w:noWrap/>
            <w:hideMark/>
          </w:tcPr>
          <w:p w14:paraId="6D4683CC" w14:textId="77777777" w:rsidR="002A62A7" w:rsidRPr="0009429C" w:rsidRDefault="002A62A7" w:rsidP="002A62A7">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asistent</w:t>
            </w:r>
          </w:p>
        </w:tc>
        <w:tc>
          <w:tcPr>
            <w:tcW w:w="1537" w:type="dxa"/>
            <w:tcBorders>
              <w:top w:val="nil"/>
              <w:left w:val="nil"/>
              <w:bottom w:val="single" w:sz="4" w:space="0" w:color="auto"/>
              <w:right w:val="single" w:sz="4" w:space="0" w:color="auto"/>
            </w:tcBorders>
            <w:shd w:val="clear" w:color="auto" w:fill="auto"/>
            <w:noWrap/>
            <w:hideMark/>
          </w:tcPr>
          <w:p w14:paraId="453B0E90" w14:textId="77777777" w:rsidR="002A62A7" w:rsidRPr="0009429C" w:rsidRDefault="002A62A7" w:rsidP="002A62A7">
            <w:pPr>
              <w:jc w:val="center"/>
              <w:rPr>
                <w:rFonts w:ascii="Montserrat Light" w:hAnsi="Montserrat Light" w:cs="Calibri"/>
              </w:rPr>
            </w:pPr>
            <w:r w:rsidRPr="0009429C">
              <w:rPr>
                <w:rFonts w:ascii="Montserrat Light" w:hAnsi="Montserrat Light" w:cs="Calibri"/>
              </w:rPr>
              <w:t>3,12</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05AA820F" w14:textId="22E864B0" w:rsidR="002A62A7" w:rsidRPr="002A62A7" w:rsidRDefault="002A62A7" w:rsidP="002A62A7">
            <w:pPr>
              <w:jc w:val="center"/>
              <w:rPr>
                <w:rFonts w:ascii="Montserrat Light" w:hAnsi="Montserrat Light" w:cs="Calibri"/>
              </w:rPr>
            </w:pPr>
            <w:r w:rsidRPr="002A62A7">
              <w:rPr>
                <w:rFonts w:ascii="Montserrat Light" w:hAnsi="Montserrat Light" w:cs="Calibri"/>
              </w:rPr>
              <w:t>8354</w:t>
            </w:r>
          </w:p>
        </w:tc>
        <w:tc>
          <w:tcPr>
            <w:tcW w:w="881" w:type="dxa"/>
            <w:tcBorders>
              <w:top w:val="nil"/>
              <w:left w:val="nil"/>
              <w:bottom w:val="single" w:sz="4" w:space="0" w:color="auto"/>
              <w:right w:val="single" w:sz="4" w:space="0" w:color="auto"/>
            </w:tcBorders>
            <w:shd w:val="clear" w:color="auto" w:fill="auto"/>
            <w:noWrap/>
            <w:vAlign w:val="center"/>
          </w:tcPr>
          <w:p w14:paraId="794C2175" w14:textId="5E0EA0C9" w:rsidR="002A62A7" w:rsidRPr="002A62A7" w:rsidRDefault="002A62A7" w:rsidP="002A62A7">
            <w:pPr>
              <w:jc w:val="right"/>
              <w:rPr>
                <w:rFonts w:ascii="Montserrat Light" w:hAnsi="Montserrat Light" w:cs="Calibri"/>
              </w:rPr>
            </w:pPr>
            <w:r w:rsidRPr="002A62A7">
              <w:rPr>
                <w:rFonts w:ascii="Montserrat Light" w:hAnsi="Montserrat Light" w:cs="Calibri"/>
              </w:rPr>
              <w:t>8981</w:t>
            </w:r>
          </w:p>
        </w:tc>
        <w:tc>
          <w:tcPr>
            <w:tcW w:w="881" w:type="dxa"/>
            <w:tcBorders>
              <w:top w:val="nil"/>
              <w:left w:val="nil"/>
              <w:bottom w:val="single" w:sz="4" w:space="0" w:color="auto"/>
              <w:right w:val="single" w:sz="4" w:space="0" w:color="auto"/>
            </w:tcBorders>
            <w:shd w:val="clear" w:color="auto" w:fill="auto"/>
            <w:noWrap/>
            <w:vAlign w:val="center"/>
          </w:tcPr>
          <w:p w14:paraId="78AC858E" w14:textId="647CB052" w:rsidR="002A62A7" w:rsidRPr="002A62A7" w:rsidRDefault="002A62A7" w:rsidP="002A62A7">
            <w:pPr>
              <w:jc w:val="right"/>
              <w:rPr>
                <w:rFonts w:ascii="Montserrat Light" w:hAnsi="Montserrat Light" w:cs="Calibri"/>
              </w:rPr>
            </w:pPr>
            <w:r w:rsidRPr="002A62A7">
              <w:rPr>
                <w:rFonts w:ascii="Montserrat Light" w:hAnsi="Montserrat Light" w:cs="Calibri"/>
              </w:rPr>
              <w:t>9430</w:t>
            </w:r>
          </w:p>
        </w:tc>
        <w:tc>
          <w:tcPr>
            <w:tcW w:w="881" w:type="dxa"/>
            <w:tcBorders>
              <w:top w:val="nil"/>
              <w:left w:val="nil"/>
              <w:bottom w:val="single" w:sz="4" w:space="0" w:color="auto"/>
              <w:right w:val="single" w:sz="4" w:space="0" w:color="auto"/>
            </w:tcBorders>
            <w:shd w:val="clear" w:color="auto" w:fill="auto"/>
            <w:noWrap/>
            <w:vAlign w:val="center"/>
          </w:tcPr>
          <w:p w14:paraId="0D8C82C3" w14:textId="72AAD505" w:rsidR="002A62A7" w:rsidRPr="002A62A7" w:rsidRDefault="002A62A7" w:rsidP="002A62A7">
            <w:pPr>
              <w:jc w:val="right"/>
              <w:rPr>
                <w:rFonts w:ascii="Montserrat Light" w:hAnsi="Montserrat Light" w:cs="Calibri"/>
              </w:rPr>
            </w:pPr>
            <w:r w:rsidRPr="002A62A7">
              <w:rPr>
                <w:rFonts w:ascii="Montserrat Light" w:hAnsi="Montserrat Light" w:cs="Calibri"/>
              </w:rPr>
              <w:t>9902</w:t>
            </w:r>
          </w:p>
        </w:tc>
        <w:tc>
          <w:tcPr>
            <w:tcW w:w="881" w:type="dxa"/>
            <w:tcBorders>
              <w:top w:val="nil"/>
              <w:left w:val="nil"/>
              <w:bottom w:val="single" w:sz="4" w:space="0" w:color="auto"/>
              <w:right w:val="single" w:sz="4" w:space="0" w:color="auto"/>
            </w:tcBorders>
            <w:shd w:val="clear" w:color="auto" w:fill="auto"/>
            <w:noWrap/>
            <w:vAlign w:val="center"/>
          </w:tcPr>
          <w:p w14:paraId="62813526" w14:textId="09596C50" w:rsidR="002A62A7" w:rsidRPr="002A62A7" w:rsidRDefault="002A62A7" w:rsidP="002A62A7">
            <w:pPr>
              <w:jc w:val="right"/>
              <w:rPr>
                <w:rFonts w:ascii="Montserrat Light" w:hAnsi="Montserrat Light" w:cs="Calibri"/>
              </w:rPr>
            </w:pPr>
            <w:r w:rsidRPr="002A62A7">
              <w:rPr>
                <w:rFonts w:ascii="Montserrat Light" w:hAnsi="Montserrat Light" w:cs="Calibri"/>
              </w:rPr>
              <w:t>10149</w:t>
            </w:r>
          </w:p>
        </w:tc>
        <w:tc>
          <w:tcPr>
            <w:tcW w:w="881" w:type="dxa"/>
            <w:tcBorders>
              <w:top w:val="nil"/>
              <w:left w:val="nil"/>
              <w:bottom w:val="single" w:sz="4" w:space="0" w:color="auto"/>
              <w:right w:val="single" w:sz="4" w:space="0" w:color="auto"/>
            </w:tcBorders>
            <w:shd w:val="clear" w:color="auto" w:fill="auto"/>
            <w:noWrap/>
            <w:vAlign w:val="center"/>
          </w:tcPr>
          <w:p w14:paraId="11E0E97F" w14:textId="0C7623F5" w:rsidR="002A62A7" w:rsidRPr="002A62A7" w:rsidRDefault="002A62A7" w:rsidP="002A62A7">
            <w:pPr>
              <w:jc w:val="right"/>
              <w:rPr>
                <w:rFonts w:ascii="Montserrat Light" w:hAnsi="Montserrat Light" w:cs="Calibri"/>
              </w:rPr>
            </w:pPr>
            <w:r w:rsidRPr="002A62A7">
              <w:rPr>
                <w:rFonts w:ascii="Montserrat Light" w:hAnsi="Montserrat Light" w:cs="Calibri"/>
              </w:rPr>
              <w:t>10403</w:t>
            </w:r>
          </w:p>
        </w:tc>
      </w:tr>
      <w:tr w:rsidR="002A62A7" w:rsidRPr="0009429C" w14:paraId="56289AD7" w14:textId="77777777" w:rsidTr="00683B78">
        <w:trPr>
          <w:trHeight w:val="255"/>
        </w:trPr>
        <w:tc>
          <w:tcPr>
            <w:tcW w:w="600" w:type="dxa"/>
            <w:tcBorders>
              <w:top w:val="single" w:sz="4" w:space="0" w:color="auto"/>
              <w:left w:val="single" w:sz="4" w:space="0" w:color="auto"/>
              <w:right w:val="single" w:sz="4" w:space="0" w:color="auto"/>
            </w:tcBorders>
            <w:shd w:val="clear" w:color="auto" w:fill="auto"/>
            <w:noWrap/>
            <w:vAlign w:val="bottom"/>
          </w:tcPr>
          <w:p w14:paraId="166B4B55" w14:textId="77777777" w:rsidR="002A62A7" w:rsidRPr="0009429C" w:rsidRDefault="002A62A7" w:rsidP="002A62A7">
            <w:pPr>
              <w:spacing w:line="240" w:lineRule="auto"/>
              <w:jc w:val="right"/>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2</w:t>
            </w:r>
          </w:p>
        </w:tc>
        <w:tc>
          <w:tcPr>
            <w:tcW w:w="3307" w:type="dxa"/>
            <w:tcBorders>
              <w:top w:val="nil"/>
              <w:left w:val="single" w:sz="4" w:space="0" w:color="auto"/>
              <w:bottom w:val="single" w:sz="4" w:space="0" w:color="auto"/>
              <w:right w:val="single" w:sz="4" w:space="0" w:color="auto"/>
            </w:tcBorders>
            <w:shd w:val="clear" w:color="auto" w:fill="auto"/>
            <w:noWrap/>
          </w:tcPr>
          <w:p w14:paraId="2D35C10A" w14:textId="77777777" w:rsidR="002A62A7" w:rsidRPr="0009429C" w:rsidRDefault="002A62A7" w:rsidP="002A62A7">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Consilier juridic</w:t>
            </w:r>
          </w:p>
        </w:tc>
        <w:tc>
          <w:tcPr>
            <w:tcW w:w="1173" w:type="dxa"/>
            <w:tcBorders>
              <w:top w:val="nil"/>
              <w:left w:val="nil"/>
              <w:bottom w:val="single" w:sz="4" w:space="0" w:color="auto"/>
              <w:right w:val="single" w:sz="4" w:space="0" w:color="auto"/>
            </w:tcBorders>
            <w:shd w:val="clear" w:color="auto" w:fill="auto"/>
          </w:tcPr>
          <w:p w14:paraId="023B6937" w14:textId="77777777" w:rsidR="002A62A7" w:rsidRPr="0009429C" w:rsidRDefault="002A62A7" w:rsidP="002A62A7">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S</w:t>
            </w:r>
          </w:p>
        </w:tc>
        <w:tc>
          <w:tcPr>
            <w:tcW w:w="1243" w:type="dxa"/>
            <w:tcBorders>
              <w:top w:val="nil"/>
              <w:left w:val="nil"/>
              <w:bottom w:val="single" w:sz="4" w:space="0" w:color="auto"/>
              <w:right w:val="single" w:sz="4" w:space="0" w:color="auto"/>
            </w:tcBorders>
            <w:shd w:val="clear" w:color="auto" w:fill="auto"/>
            <w:noWrap/>
          </w:tcPr>
          <w:p w14:paraId="3C400885" w14:textId="77777777" w:rsidR="002A62A7" w:rsidRPr="0009429C" w:rsidRDefault="002A62A7" w:rsidP="002A62A7">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superior</w:t>
            </w:r>
          </w:p>
        </w:tc>
        <w:tc>
          <w:tcPr>
            <w:tcW w:w="1537" w:type="dxa"/>
            <w:tcBorders>
              <w:top w:val="nil"/>
              <w:left w:val="nil"/>
              <w:bottom w:val="single" w:sz="4" w:space="0" w:color="auto"/>
              <w:right w:val="single" w:sz="4" w:space="0" w:color="auto"/>
            </w:tcBorders>
            <w:shd w:val="clear" w:color="auto" w:fill="auto"/>
            <w:noWrap/>
            <w:vAlign w:val="bottom"/>
          </w:tcPr>
          <w:p w14:paraId="7F93B03B" w14:textId="77777777" w:rsidR="002A62A7" w:rsidRPr="0009429C" w:rsidRDefault="002A62A7" w:rsidP="002A62A7">
            <w:pPr>
              <w:jc w:val="center"/>
              <w:rPr>
                <w:rFonts w:ascii="Montserrat Light" w:hAnsi="Montserrat Light" w:cs="Calibri"/>
              </w:rPr>
            </w:pPr>
            <w:r w:rsidRPr="0009429C">
              <w:rPr>
                <w:rFonts w:ascii="Montserrat Light" w:hAnsi="Montserrat Light" w:cs="Calibri"/>
              </w:rPr>
              <w:t>4,42</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5FDCB713" w14:textId="6DFFED85" w:rsidR="002A62A7" w:rsidRPr="002A62A7" w:rsidRDefault="002A62A7" w:rsidP="002A62A7">
            <w:pPr>
              <w:jc w:val="center"/>
              <w:rPr>
                <w:rFonts w:ascii="Montserrat Light" w:hAnsi="Montserrat Light" w:cs="Calibri"/>
              </w:rPr>
            </w:pPr>
            <w:r w:rsidRPr="002A62A7">
              <w:rPr>
                <w:rFonts w:ascii="Montserrat Light" w:hAnsi="Montserrat Light" w:cs="Calibri"/>
              </w:rPr>
              <w:t>11835</w:t>
            </w:r>
          </w:p>
        </w:tc>
        <w:tc>
          <w:tcPr>
            <w:tcW w:w="881" w:type="dxa"/>
            <w:tcBorders>
              <w:top w:val="nil"/>
              <w:left w:val="nil"/>
              <w:bottom w:val="single" w:sz="4" w:space="0" w:color="auto"/>
              <w:right w:val="single" w:sz="4" w:space="0" w:color="auto"/>
            </w:tcBorders>
            <w:shd w:val="clear" w:color="auto" w:fill="auto"/>
            <w:noWrap/>
            <w:vAlign w:val="center"/>
          </w:tcPr>
          <w:p w14:paraId="3168469E" w14:textId="78F9D1A7" w:rsidR="002A62A7" w:rsidRPr="002A62A7" w:rsidRDefault="002A62A7" w:rsidP="002A62A7">
            <w:pPr>
              <w:jc w:val="right"/>
              <w:rPr>
                <w:rFonts w:ascii="Montserrat Light" w:hAnsi="Montserrat Light" w:cs="Calibri"/>
              </w:rPr>
            </w:pPr>
            <w:r w:rsidRPr="002A62A7">
              <w:rPr>
                <w:rFonts w:ascii="Montserrat Light" w:hAnsi="Montserrat Light" w:cs="Calibri"/>
              </w:rPr>
              <w:t>12722</w:t>
            </w:r>
          </w:p>
        </w:tc>
        <w:tc>
          <w:tcPr>
            <w:tcW w:w="881" w:type="dxa"/>
            <w:tcBorders>
              <w:top w:val="nil"/>
              <w:left w:val="nil"/>
              <w:bottom w:val="single" w:sz="4" w:space="0" w:color="auto"/>
              <w:right w:val="single" w:sz="4" w:space="0" w:color="auto"/>
            </w:tcBorders>
            <w:shd w:val="clear" w:color="auto" w:fill="auto"/>
            <w:noWrap/>
            <w:vAlign w:val="center"/>
          </w:tcPr>
          <w:p w14:paraId="0869F8C3" w14:textId="77F29CB8" w:rsidR="002A62A7" w:rsidRPr="002A62A7" w:rsidRDefault="002A62A7" w:rsidP="002A62A7">
            <w:pPr>
              <w:jc w:val="right"/>
              <w:rPr>
                <w:rFonts w:ascii="Montserrat Light" w:hAnsi="Montserrat Light" w:cs="Calibri"/>
              </w:rPr>
            </w:pPr>
            <w:r w:rsidRPr="002A62A7">
              <w:rPr>
                <w:rFonts w:ascii="Montserrat Light" w:hAnsi="Montserrat Light" w:cs="Calibri"/>
              </w:rPr>
              <w:t>13358</w:t>
            </w:r>
          </w:p>
        </w:tc>
        <w:tc>
          <w:tcPr>
            <w:tcW w:w="881" w:type="dxa"/>
            <w:tcBorders>
              <w:top w:val="nil"/>
              <w:left w:val="nil"/>
              <w:bottom w:val="single" w:sz="4" w:space="0" w:color="auto"/>
              <w:right w:val="single" w:sz="4" w:space="0" w:color="auto"/>
            </w:tcBorders>
            <w:shd w:val="clear" w:color="auto" w:fill="auto"/>
            <w:noWrap/>
            <w:vAlign w:val="center"/>
          </w:tcPr>
          <w:p w14:paraId="647910C0" w14:textId="2A13460A" w:rsidR="002A62A7" w:rsidRPr="002A62A7" w:rsidRDefault="002A62A7" w:rsidP="002A62A7">
            <w:pPr>
              <w:jc w:val="right"/>
              <w:rPr>
                <w:rFonts w:ascii="Montserrat Light" w:hAnsi="Montserrat Light" w:cs="Calibri"/>
              </w:rPr>
            </w:pPr>
            <w:r w:rsidRPr="002A62A7">
              <w:rPr>
                <w:rFonts w:ascii="Montserrat Light" w:hAnsi="Montserrat Light" w:cs="Calibri"/>
              </w:rPr>
              <w:t>14026</w:t>
            </w:r>
          </w:p>
        </w:tc>
        <w:tc>
          <w:tcPr>
            <w:tcW w:w="881" w:type="dxa"/>
            <w:tcBorders>
              <w:top w:val="nil"/>
              <w:left w:val="nil"/>
              <w:bottom w:val="single" w:sz="4" w:space="0" w:color="auto"/>
              <w:right w:val="single" w:sz="4" w:space="0" w:color="auto"/>
            </w:tcBorders>
            <w:shd w:val="clear" w:color="auto" w:fill="auto"/>
            <w:noWrap/>
            <w:vAlign w:val="center"/>
          </w:tcPr>
          <w:p w14:paraId="138493A2" w14:textId="0E2A60D5" w:rsidR="002A62A7" w:rsidRPr="002A62A7" w:rsidRDefault="002A62A7" w:rsidP="002A62A7">
            <w:pPr>
              <w:jc w:val="right"/>
              <w:rPr>
                <w:rFonts w:ascii="Montserrat Light" w:hAnsi="Montserrat Light" w:cs="Calibri"/>
              </w:rPr>
            </w:pPr>
            <w:r w:rsidRPr="002A62A7">
              <w:rPr>
                <w:rFonts w:ascii="Montserrat Light" w:hAnsi="Montserrat Light" w:cs="Calibri"/>
              </w:rPr>
              <w:t>14377</w:t>
            </w:r>
          </w:p>
        </w:tc>
        <w:tc>
          <w:tcPr>
            <w:tcW w:w="881" w:type="dxa"/>
            <w:tcBorders>
              <w:top w:val="nil"/>
              <w:left w:val="nil"/>
              <w:bottom w:val="single" w:sz="4" w:space="0" w:color="auto"/>
              <w:right w:val="single" w:sz="4" w:space="0" w:color="auto"/>
            </w:tcBorders>
            <w:shd w:val="clear" w:color="auto" w:fill="auto"/>
            <w:noWrap/>
            <w:vAlign w:val="center"/>
          </w:tcPr>
          <w:p w14:paraId="60206752" w14:textId="20EB5585" w:rsidR="002A62A7" w:rsidRPr="002A62A7" w:rsidRDefault="002A62A7" w:rsidP="002A62A7">
            <w:pPr>
              <w:jc w:val="right"/>
              <w:rPr>
                <w:rFonts w:ascii="Montserrat Light" w:hAnsi="Montserrat Light" w:cs="Calibri"/>
              </w:rPr>
            </w:pPr>
            <w:r w:rsidRPr="002A62A7">
              <w:rPr>
                <w:rFonts w:ascii="Montserrat Light" w:hAnsi="Montserrat Light" w:cs="Calibri"/>
              </w:rPr>
              <w:t>14736</w:t>
            </w:r>
          </w:p>
        </w:tc>
      </w:tr>
      <w:tr w:rsidR="002A62A7" w:rsidRPr="0009429C" w14:paraId="3CF34F4E" w14:textId="77777777" w:rsidTr="001B7FC2">
        <w:trPr>
          <w:trHeight w:val="255"/>
        </w:trPr>
        <w:tc>
          <w:tcPr>
            <w:tcW w:w="600" w:type="dxa"/>
            <w:tcBorders>
              <w:top w:val="nil"/>
              <w:left w:val="single" w:sz="4" w:space="0" w:color="auto"/>
              <w:right w:val="single" w:sz="4" w:space="0" w:color="auto"/>
            </w:tcBorders>
            <w:shd w:val="clear" w:color="auto" w:fill="auto"/>
            <w:noWrap/>
            <w:vAlign w:val="bottom"/>
          </w:tcPr>
          <w:p w14:paraId="6EC91314" w14:textId="77777777" w:rsidR="002A62A7" w:rsidRPr="0009429C" w:rsidRDefault="002A62A7" w:rsidP="002A62A7">
            <w:pPr>
              <w:spacing w:line="240" w:lineRule="auto"/>
              <w:rPr>
                <w:rFonts w:ascii="Montserrat Light" w:eastAsia="Times New Roman" w:hAnsi="Montserrat Light"/>
                <w:color w:val="000000"/>
                <w:lang w:eastAsia="ro-RO"/>
              </w:rPr>
            </w:pPr>
          </w:p>
        </w:tc>
        <w:tc>
          <w:tcPr>
            <w:tcW w:w="3307" w:type="dxa"/>
            <w:tcBorders>
              <w:top w:val="nil"/>
              <w:left w:val="single" w:sz="4" w:space="0" w:color="auto"/>
              <w:bottom w:val="single" w:sz="4" w:space="0" w:color="auto"/>
              <w:right w:val="single" w:sz="4" w:space="0" w:color="auto"/>
            </w:tcBorders>
            <w:shd w:val="clear" w:color="auto" w:fill="auto"/>
            <w:noWrap/>
          </w:tcPr>
          <w:p w14:paraId="32EDD277" w14:textId="77777777" w:rsidR="002A62A7" w:rsidRPr="0009429C" w:rsidRDefault="002A62A7" w:rsidP="002A62A7">
            <w:pPr>
              <w:spacing w:line="240" w:lineRule="auto"/>
              <w:jc w:val="center"/>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tcPr>
          <w:p w14:paraId="68AFDDCB" w14:textId="77777777" w:rsidR="002A62A7" w:rsidRPr="0009429C" w:rsidRDefault="002A62A7" w:rsidP="002A62A7">
            <w:pPr>
              <w:spacing w:line="240" w:lineRule="auto"/>
              <w:jc w:val="center"/>
              <w:rPr>
                <w:rFonts w:ascii="Montserrat Light" w:eastAsia="Times New Roman" w:hAnsi="Montserrat Light"/>
                <w:lang w:eastAsia="ro-RO"/>
              </w:rPr>
            </w:pPr>
          </w:p>
        </w:tc>
        <w:tc>
          <w:tcPr>
            <w:tcW w:w="1243" w:type="dxa"/>
            <w:tcBorders>
              <w:top w:val="nil"/>
              <w:left w:val="nil"/>
              <w:bottom w:val="single" w:sz="4" w:space="0" w:color="auto"/>
              <w:right w:val="single" w:sz="4" w:space="0" w:color="auto"/>
            </w:tcBorders>
            <w:shd w:val="clear" w:color="auto" w:fill="auto"/>
            <w:noWrap/>
          </w:tcPr>
          <w:p w14:paraId="3DDCA849" w14:textId="77777777" w:rsidR="002A62A7" w:rsidRPr="0009429C" w:rsidRDefault="002A62A7" w:rsidP="002A62A7">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principal</w:t>
            </w:r>
          </w:p>
        </w:tc>
        <w:tc>
          <w:tcPr>
            <w:tcW w:w="1537" w:type="dxa"/>
            <w:tcBorders>
              <w:top w:val="nil"/>
              <w:left w:val="nil"/>
              <w:bottom w:val="single" w:sz="4" w:space="0" w:color="auto"/>
              <w:right w:val="single" w:sz="4" w:space="0" w:color="auto"/>
            </w:tcBorders>
            <w:shd w:val="clear" w:color="auto" w:fill="auto"/>
            <w:noWrap/>
            <w:vAlign w:val="bottom"/>
          </w:tcPr>
          <w:p w14:paraId="5530D5CE" w14:textId="77777777" w:rsidR="002A62A7" w:rsidRPr="0009429C" w:rsidRDefault="002A62A7" w:rsidP="002A62A7">
            <w:pPr>
              <w:jc w:val="center"/>
              <w:rPr>
                <w:rFonts w:ascii="Montserrat Light" w:hAnsi="Montserrat Light" w:cs="Calibri"/>
              </w:rPr>
            </w:pPr>
            <w:r w:rsidRPr="0009429C">
              <w:rPr>
                <w:rFonts w:ascii="Montserrat Light" w:hAnsi="Montserrat Light" w:cs="Calibri"/>
              </w:rPr>
              <w:t>3,52</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4D871F25" w14:textId="508F0A9D" w:rsidR="002A62A7" w:rsidRPr="002A62A7" w:rsidRDefault="002A62A7" w:rsidP="002A62A7">
            <w:pPr>
              <w:jc w:val="center"/>
              <w:rPr>
                <w:rFonts w:ascii="Montserrat Light" w:hAnsi="Montserrat Light" w:cs="Calibri"/>
              </w:rPr>
            </w:pPr>
            <w:r w:rsidRPr="002A62A7">
              <w:rPr>
                <w:rFonts w:ascii="Montserrat Light" w:hAnsi="Montserrat Light" w:cs="Calibri"/>
              </w:rPr>
              <w:t>9425</w:t>
            </w:r>
          </w:p>
        </w:tc>
        <w:tc>
          <w:tcPr>
            <w:tcW w:w="881" w:type="dxa"/>
            <w:tcBorders>
              <w:top w:val="nil"/>
              <w:left w:val="nil"/>
              <w:bottom w:val="single" w:sz="4" w:space="0" w:color="auto"/>
              <w:right w:val="single" w:sz="4" w:space="0" w:color="auto"/>
            </w:tcBorders>
            <w:shd w:val="clear" w:color="auto" w:fill="auto"/>
            <w:noWrap/>
            <w:vAlign w:val="center"/>
          </w:tcPr>
          <w:p w14:paraId="53C2AA14" w14:textId="30614583" w:rsidR="002A62A7" w:rsidRPr="002A62A7" w:rsidRDefault="002A62A7" w:rsidP="002A62A7">
            <w:pPr>
              <w:jc w:val="right"/>
              <w:rPr>
                <w:rFonts w:ascii="Montserrat Light" w:hAnsi="Montserrat Light" w:cs="Calibri"/>
              </w:rPr>
            </w:pPr>
            <w:r w:rsidRPr="002A62A7">
              <w:rPr>
                <w:rFonts w:ascii="Montserrat Light" w:hAnsi="Montserrat Light" w:cs="Calibri"/>
              </w:rPr>
              <w:t>10131</w:t>
            </w:r>
          </w:p>
        </w:tc>
        <w:tc>
          <w:tcPr>
            <w:tcW w:w="881" w:type="dxa"/>
            <w:tcBorders>
              <w:top w:val="nil"/>
              <w:left w:val="nil"/>
              <w:bottom w:val="single" w:sz="4" w:space="0" w:color="auto"/>
              <w:right w:val="single" w:sz="4" w:space="0" w:color="auto"/>
            </w:tcBorders>
            <w:shd w:val="clear" w:color="auto" w:fill="auto"/>
            <w:noWrap/>
            <w:vAlign w:val="center"/>
          </w:tcPr>
          <w:p w14:paraId="6E03A0B9" w14:textId="0C404EE2" w:rsidR="002A62A7" w:rsidRPr="002A62A7" w:rsidRDefault="002A62A7" w:rsidP="002A62A7">
            <w:pPr>
              <w:jc w:val="right"/>
              <w:rPr>
                <w:rFonts w:ascii="Montserrat Light" w:hAnsi="Montserrat Light" w:cs="Calibri"/>
              </w:rPr>
            </w:pPr>
            <w:r w:rsidRPr="002A62A7">
              <w:rPr>
                <w:rFonts w:ascii="Montserrat Light" w:hAnsi="Montserrat Light" w:cs="Calibri"/>
              </w:rPr>
              <w:t>10638</w:t>
            </w:r>
          </w:p>
        </w:tc>
        <w:tc>
          <w:tcPr>
            <w:tcW w:w="881" w:type="dxa"/>
            <w:tcBorders>
              <w:top w:val="nil"/>
              <w:left w:val="nil"/>
              <w:bottom w:val="single" w:sz="4" w:space="0" w:color="auto"/>
              <w:right w:val="single" w:sz="4" w:space="0" w:color="auto"/>
            </w:tcBorders>
            <w:shd w:val="clear" w:color="auto" w:fill="auto"/>
            <w:noWrap/>
            <w:vAlign w:val="center"/>
          </w:tcPr>
          <w:p w14:paraId="1C39C2C9" w14:textId="2E39AF5A" w:rsidR="002A62A7" w:rsidRPr="002A62A7" w:rsidRDefault="002A62A7" w:rsidP="002A62A7">
            <w:pPr>
              <w:jc w:val="right"/>
              <w:rPr>
                <w:rFonts w:ascii="Montserrat Light" w:hAnsi="Montserrat Light" w:cs="Calibri"/>
              </w:rPr>
            </w:pPr>
            <w:r w:rsidRPr="002A62A7">
              <w:rPr>
                <w:rFonts w:ascii="Montserrat Light" w:hAnsi="Montserrat Light" w:cs="Calibri"/>
              </w:rPr>
              <w:t>11170</w:t>
            </w:r>
          </w:p>
        </w:tc>
        <w:tc>
          <w:tcPr>
            <w:tcW w:w="881" w:type="dxa"/>
            <w:tcBorders>
              <w:top w:val="nil"/>
              <w:left w:val="nil"/>
              <w:bottom w:val="single" w:sz="4" w:space="0" w:color="auto"/>
              <w:right w:val="single" w:sz="4" w:space="0" w:color="auto"/>
            </w:tcBorders>
            <w:shd w:val="clear" w:color="auto" w:fill="auto"/>
            <w:noWrap/>
            <w:vAlign w:val="center"/>
          </w:tcPr>
          <w:p w14:paraId="6EF249F2" w14:textId="4F5B79C9" w:rsidR="002A62A7" w:rsidRPr="002A62A7" w:rsidRDefault="002A62A7" w:rsidP="002A62A7">
            <w:pPr>
              <w:jc w:val="right"/>
              <w:rPr>
                <w:rFonts w:ascii="Montserrat Light" w:hAnsi="Montserrat Light" w:cs="Calibri"/>
              </w:rPr>
            </w:pPr>
            <w:r w:rsidRPr="002A62A7">
              <w:rPr>
                <w:rFonts w:ascii="Montserrat Light" w:hAnsi="Montserrat Light" w:cs="Calibri"/>
              </w:rPr>
              <w:t>11449</w:t>
            </w:r>
          </w:p>
        </w:tc>
        <w:tc>
          <w:tcPr>
            <w:tcW w:w="881" w:type="dxa"/>
            <w:tcBorders>
              <w:top w:val="nil"/>
              <w:left w:val="nil"/>
              <w:bottom w:val="single" w:sz="4" w:space="0" w:color="auto"/>
              <w:right w:val="single" w:sz="4" w:space="0" w:color="auto"/>
            </w:tcBorders>
            <w:shd w:val="clear" w:color="auto" w:fill="auto"/>
            <w:noWrap/>
            <w:vAlign w:val="center"/>
          </w:tcPr>
          <w:p w14:paraId="600BBA34" w14:textId="7978DA50" w:rsidR="002A62A7" w:rsidRPr="002A62A7" w:rsidRDefault="002A62A7" w:rsidP="002A62A7">
            <w:pPr>
              <w:jc w:val="right"/>
              <w:rPr>
                <w:rFonts w:ascii="Montserrat Light" w:hAnsi="Montserrat Light" w:cs="Calibri"/>
              </w:rPr>
            </w:pPr>
            <w:r w:rsidRPr="002A62A7">
              <w:rPr>
                <w:rFonts w:ascii="Montserrat Light" w:hAnsi="Montserrat Light" w:cs="Calibri"/>
              </w:rPr>
              <w:t>11736</w:t>
            </w:r>
          </w:p>
        </w:tc>
      </w:tr>
      <w:tr w:rsidR="002A62A7" w:rsidRPr="0009429C" w14:paraId="5E55D87E" w14:textId="77777777" w:rsidTr="001B7FC2">
        <w:trPr>
          <w:trHeight w:val="255"/>
        </w:trPr>
        <w:tc>
          <w:tcPr>
            <w:tcW w:w="600" w:type="dxa"/>
            <w:tcBorders>
              <w:top w:val="nil"/>
              <w:left w:val="single" w:sz="4" w:space="0" w:color="auto"/>
              <w:right w:val="single" w:sz="4" w:space="0" w:color="auto"/>
            </w:tcBorders>
            <w:shd w:val="clear" w:color="auto" w:fill="auto"/>
            <w:noWrap/>
            <w:vAlign w:val="bottom"/>
          </w:tcPr>
          <w:p w14:paraId="5D364B2F" w14:textId="77777777" w:rsidR="002A62A7" w:rsidRPr="0009429C" w:rsidRDefault="002A62A7" w:rsidP="002A62A7">
            <w:pPr>
              <w:spacing w:line="240" w:lineRule="auto"/>
              <w:rPr>
                <w:rFonts w:ascii="Montserrat Light" w:eastAsia="Times New Roman" w:hAnsi="Montserrat Light"/>
                <w:color w:val="000000"/>
                <w:lang w:eastAsia="ro-RO"/>
              </w:rPr>
            </w:pPr>
          </w:p>
        </w:tc>
        <w:tc>
          <w:tcPr>
            <w:tcW w:w="3307" w:type="dxa"/>
            <w:tcBorders>
              <w:top w:val="nil"/>
              <w:left w:val="single" w:sz="4" w:space="0" w:color="auto"/>
              <w:bottom w:val="single" w:sz="4" w:space="0" w:color="auto"/>
              <w:right w:val="single" w:sz="4" w:space="0" w:color="auto"/>
            </w:tcBorders>
            <w:shd w:val="clear" w:color="auto" w:fill="auto"/>
            <w:noWrap/>
          </w:tcPr>
          <w:p w14:paraId="06EF40D7" w14:textId="77777777" w:rsidR="002A62A7" w:rsidRPr="0009429C" w:rsidRDefault="002A62A7" w:rsidP="002A62A7">
            <w:pPr>
              <w:spacing w:line="240" w:lineRule="auto"/>
              <w:jc w:val="center"/>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tcPr>
          <w:p w14:paraId="239727C3" w14:textId="77777777" w:rsidR="002A62A7" w:rsidRPr="0009429C" w:rsidRDefault="002A62A7" w:rsidP="002A62A7">
            <w:pPr>
              <w:spacing w:line="240" w:lineRule="auto"/>
              <w:jc w:val="center"/>
              <w:rPr>
                <w:rFonts w:ascii="Montserrat Light" w:eastAsia="Times New Roman" w:hAnsi="Montserrat Light"/>
                <w:lang w:eastAsia="ro-RO"/>
              </w:rPr>
            </w:pPr>
          </w:p>
        </w:tc>
        <w:tc>
          <w:tcPr>
            <w:tcW w:w="1243" w:type="dxa"/>
            <w:tcBorders>
              <w:top w:val="nil"/>
              <w:left w:val="nil"/>
              <w:bottom w:val="single" w:sz="4" w:space="0" w:color="auto"/>
              <w:right w:val="single" w:sz="4" w:space="0" w:color="auto"/>
            </w:tcBorders>
            <w:shd w:val="clear" w:color="auto" w:fill="auto"/>
            <w:noWrap/>
          </w:tcPr>
          <w:p w14:paraId="78DD2B65" w14:textId="77777777" w:rsidR="002A62A7" w:rsidRPr="0009429C" w:rsidRDefault="002A62A7" w:rsidP="002A62A7">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asistent</w:t>
            </w:r>
          </w:p>
        </w:tc>
        <w:tc>
          <w:tcPr>
            <w:tcW w:w="1537" w:type="dxa"/>
            <w:tcBorders>
              <w:top w:val="nil"/>
              <w:left w:val="nil"/>
              <w:bottom w:val="single" w:sz="4" w:space="0" w:color="auto"/>
              <w:right w:val="single" w:sz="4" w:space="0" w:color="auto"/>
            </w:tcBorders>
            <w:shd w:val="clear" w:color="auto" w:fill="auto"/>
            <w:noWrap/>
            <w:vAlign w:val="bottom"/>
          </w:tcPr>
          <w:p w14:paraId="57D6AD70" w14:textId="77777777" w:rsidR="002A62A7" w:rsidRPr="0009429C" w:rsidRDefault="002A62A7" w:rsidP="002A62A7">
            <w:pPr>
              <w:jc w:val="center"/>
              <w:rPr>
                <w:rFonts w:ascii="Montserrat Light" w:hAnsi="Montserrat Light" w:cs="Calibri"/>
              </w:rPr>
            </w:pPr>
            <w:r w:rsidRPr="0009429C">
              <w:rPr>
                <w:rFonts w:ascii="Montserrat Light" w:hAnsi="Montserrat Light" w:cs="Calibri"/>
              </w:rPr>
              <w:t>2,77</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61C88351" w14:textId="6834CDF2" w:rsidR="002A62A7" w:rsidRPr="002A62A7" w:rsidRDefault="002A62A7" w:rsidP="002A62A7">
            <w:pPr>
              <w:jc w:val="center"/>
              <w:rPr>
                <w:rFonts w:ascii="Montserrat Light" w:hAnsi="Montserrat Light" w:cs="Calibri"/>
              </w:rPr>
            </w:pPr>
            <w:r w:rsidRPr="002A62A7">
              <w:rPr>
                <w:rFonts w:ascii="Montserrat Light" w:hAnsi="Montserrat Light" w:cs="Calibri"/>
              </w:rPr>
              <w:t>7417</w:t>
            </w:r>
          </w:p>
        </w:tc>
        <w:tc>
          <w:tcPr>
            <w:tcW w:w="881" w:type="dxa"/>
            <w:tcBorders>
              <w:top w:val="nil"/>
              <w:left w:val="nil"/>
              <w:bottom w:val="single" w:sz="4" w:space="0" w:color="auto"/>
              <w:right w:val="single" w:sz="4" w:space="0" w:color="auto"/>
            </w:tcBorders>
            <w:shd w:val="clear" w:color="auto" w:fill="auto"/>
            <w:noWrap/>
            <w:vAlign w:val="center"/>
          </w:tcPr>
          <w:p w14:paraId="6462AE43" w14:textId="0B83DD95" w:rsidR="002A62A7" w:rsidRPr="002A62A7" w:rsidRDefault="002A62A7" w:rsidP="002A62A7">
            <w:pPr>
              <w:jc w:val="right"/>
              <w:rPr>
                <w:rFonts w:ascii="Montserrat Light" w:hAnsi="Montserrat Light" w:cs="Calibri"/>
              </w:rPr>
            </w:pPr>
            <w:r w:rsidRPr="002A62A7">
              <w:rPr>
                <w:rFonts w:ascii="Montserrat Light" w:hAnsi="Montserrat Light" w:cs="Calibri"/>
              </w:rPr>
              <w:t>7974</w:t>
            </w:r>
          </w:p>
        </w:tc>
        <w:tc>
          <w:tcPr>
            <w:tcW w:w="881" w:type="dxa"/>
            <w:tcBorders>
              <w:top w:val="nil"/>
              <w:left w:val="nil"/>
              <w:bottom w:val="single" w:sz="4" w:space="0" w:color="auto"/>
              <w:right w:val="single" w:sz="4" w:space="0" w:color="auto"/>
            </w:tcBorders>
            <w:shd w:val="clear" w:color="auto" w:fill="auto"/>
            <w:noWrap/>
            <w:vAlign w:val="center"/>
          </w:tcPr>
          <w:p w14:paraId="38C43980" w14:textId="736DA6E6" w:rsidR="002A62A7" w:rsidRPr="002A62A7" w:rsidRDefault="002A62A7" w:rsidP="002A62A7">
            <w:pPr>
              <w:jc w:val="right"/>
              <w:rPr>
                <w:rFonts w:ascii="Montserrat Light" w:hAnsi="Montserrat Light" w:cs="Calibri"/>
              </w:rPr>
            </w:pPr>
            <w:r w:rsidRPr="002A62A7">
              <w:rPr>
                <w:rFonts w:ascii="Montserrat Light" w:hAnsi="Montserrat Light" w:cs="Calibri"/>
              </w:rPr>
              <w:t>8373</w:t>
            </w:r>
          </w:p>
        </w:tc>
        <w:tc>
          <w:tcPr>
            <w:tcW w:w="881" w:type="dxa"/>
            <w:tcBorders>
              <w:top w:val="nil"/>
              <w:left w:val="nil"/>
              <w:bottom w:val="single" w:sz="4" w:space="0" w:color="auto"/>
              <w:right w:val="single" w:sz="4" w:space="0" w:color="auto"/>
            </w:tcBorders>
            <w:shd w:val="clear" w:color="auto" w:fill="auto"/>
            <w:noWrap/>
            <w:vAlign w:val="center"/>
          </w:tcPr>
          <w:p w14:paraId="5ADEB253" w14:textId="72B7F7AD" w:rsidR="002A62A7" w:rsidRPr="002A62A7" w:rsidRDefault="002A62A7" w:rsidP="002A62A7">
            <w:pPr>
              <w:jc w:val="right"/>
              <w:rPr>
                <w:rFonts w:ascii="Montserrat Light" w:hAnsi="Montserrat Light" w:cs="Calibri"/>
              </w:rPr>
            </w:pPr>
            <w:r w:rsidRPr="002A62A7">
              <w:rPr>
                <w:rFonts w:ascii="Montserrat Light" w:hAnsi="Montserrat Light" w:cs="Calibri"/>
              </w:rPr>
              <w:t>8792</w:t>
            </w:r>
          </w:p>
        </w:tc>
        <w:tc>
          <w:tcPr>
            <w:tcW w:w="881" w:type="dxa"/>
            <w:tcBorders>
              <w:top w:val="nil"/>
              <w:left w:val="nil"/>
              <w:bottom w:val="single" w:sz="4" w:space="0" w:color="auto"/>
              <w:right w:val="single" w:sz="4" w:space="0" w:color="auto"/>
            </w:tcBorders>
            <w:shd w:val="clear" w:color="auto" w:fill="auto"/>
            <w:noWrap/>
            <w:vAlign w:val="center"/>
          </w:tcPr>
          <w:p w14:paraId="2C6BF74A" w14:textId="6A470266" w:rsidR="002A62A7" w:rsidRPr="002A62A7" w:rsidRDefault="002A62A7" w:rsidP="002A62A7">
            <w:pPr>
              <w:jc w:val="right"/>
              <w:rPr>
                <w:rFonts w:ascii="Montserrat Light" w:hAnsi="Montserrat Light" w:cs="Calibri"/>
              </w:rPr>
            </w:pPr>
            <w:r w:rsidRPr="002A62A7">
              <w:rPr>
                <w:rFonts w:ascii="Montserrat Light" w:hAnsi="Montserrat Light" w:cs="Calibri"/>
              </w:rPr>
              <w:t>9011</w:t>
            </w:r>
          </w:p>
        </w:tc>
        <w:tc>
          <w:tcPr>
            <w:tcW w:w="881" w:type="dxa"/>
            <w:tcBorders>
              <w:top w:val="nil"/>
              <w:left w:val="nil"/>
              <w:bottom w:val="single" w:sz="4" w:space="0" w:color="auto"/>
              <w:right w:val="single" w:sz="4" w:space="0" w:color="auto"/>
            </w:tcBorders>
            <w:shd w:val="clear" w:color="auto" w:fill="auto"/>
            <w:noWrap/>
            <w:vAlign w:val="center"/>
          </w:tcPr>
          <w:p w14:paraId="44FAA341" w14:textId="00968D5F" w:rsidR="002A62A7" w:rsidRPr="002A62A7" w:rsidRDefault="002A62A7" w:rsidP="002A62A7">
            <w:pPr>
              <w:jc w:val="right"/>
              <w:rPr>
                <w:rFonts w:ascii="Montserrat Light" w:hAnsi="Montserrat Light" w:cs="Calibri"/>
              </w:rPr>
            </w:pPr>
            <w:r w:rsidRPr="002A62A7">
              <w:rPr>
                <w:rFonts w:ascii="Montserrat Light" w:hAnsi="Montserrat Light" w:cs="Calibri"/>
              </w:rPr>
              <w:t>9237</w:t>
            </w:r>
          </w:p>
        </w:tc>
      </w:tr>
      <w:tr w:rsidR="002A62A7" w:rsidRPr="0009429C" w14:paraId="0646E58A" w14:textId="77777777" w:rsidTr="001B7FC2">
        <w:trPr>
          <w:trHeight w:val="255"/>
        </w:trPr>
        <w:tc>
          <w:tcPr>
            <w:tcW w:w="600" w:type="dxa"/>
            <w:tcBorders>
              <w:top w:val="nil"/>
              <w:left w:val="single" w:sz="4" w:space="0" w:color="auto"/>
              <w:bottom w:val="single" w:sz="4" w:space="0" w:color="auto"/>
              <w:right w:val="single" w:sz="4" w:space="0" w:color="auto"/>
            </w:tcBorders>
            <w:shd w:val="clear" w:color="auto" w:fill="auto"/>
            <w:noWrap/>
            <w:vAlign w:val="bottom"/>
          </w:tcPr>
          <w:p w14:paraId="1E5F387C" w14:textId="77777777" w:rsidR="002A62A7" w:rsidRPr="0009429C" w:rsidRDefault="002A62A7" w:rsidP="002A62A7">
            <w:pPr>
              <w:spacing w:line="240" w:lineRule="auto"/>
              <w:rPr>
                <w:rFonts w:ascii="Montserrat Light" w:eastAsia="Times New Roman" w:hAnsi="Montserrat Light"/>
                <w:color w:val="000000"/>
                <w:lang w:eastAsia="ro-RO"/>
              </w:rPr>
            </w:pPr>
          </w:p>
        </w:tc>
        <w:tc>
          <w:tcPr>
            <w:tcW w:w="3307" w:type="dxa"/>
            <w:tcBorders>
              <w:top w:val="nil"/>
              <w:left w:val="single" w:sz="4" w:space="0" w:color="auto"/>
              <w:bottom w:val="single" w:sz="4" w:space="0" w:color="auto"/>
              <w:right w:val="single" w:sz="4" w:space="0" w:color="auto"/>
            </w:tcBorders>
            <w:shd w:val="clear" w:color="auto" w:fill="auto"/>
            <w:noWrap/>
          </w:tcPr>
          <w:p w14:paraId="4606B74D" w14:textId="77777777" w:rsidR="002A62A7" w:rsidRPr="0009429C" w:rsidRDefault="002A62A7" w:rsidP="002A62A7">
            <w:pPr>
              <w:spacing w:line="240" w:lineRule="auto"/>
              <w:jc w:val="center"/>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tcPr>
          <w:p w14:paraId="0AB2DF0A" w14:textId="77777777" w:rsidR="002A62A7" w:rsidRPr="0009429C" w:rsidRDefault="002A62A7" w:rsidP="002A62A7">
            <w:pPr>
              <w:spacing w:line="240" w:lineRule="auto"/>
              <w:jc w:val="center"/>
              <w:rPr>
                <w:rFonts w:ascii="Montserrat Light" w:eastAsia="Times New Roman" w:hAnsi="Montserrat Light"/>
                <w:lang w:eastAsia="ro-RO"/>
              </w:rPr>
            </w:pPr>
          </w:p>
        </w:tc>
        <w:tc>
          <w:tcPr>
            <w:tcW w:w="1243" w:type="dxa"/>
            <w:tcBorders>
              <w:top w:val="nil"/>
              <w:left w:val="nil"/>
              <w:bottom w:val="single" w:sz="4" w:space="0" w:color="auto"/>
              <w:right w:val="single" w:sz="4" w:space="0" w:color="auto"/>
            </w:tcBorders>
            <w:shd w:val="clear" w:color="auto" w:fill="auto"/>
            <w:noWrap/>
          </w:tcPr>
          <w:p w14:paraId="0B2342DA" w14:textId="77777777" w:rsidR="002A62A7" w:rsidRPr="0009429C" w:rsidRDefault="002A62A7" w:rsidP="002A62A7">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debutant</w:t>
            </w:r>
          </w:p>
        </w:tc>
        <w:tc>
          <w:tcPr>
            <w:tcW w:w="1537" w:type="dxa"/>
            <w:tcBorders>
              <w:top w:val="nil"/>
              <w:left w:val="nil"/>
              <w:bottom w:val="single" w:sz="4" w:space="0" w:color="auto"/>
              <w:right w:val="single" w:sz="4" w:space="0" w:color="auto"/>
            </w:tcBorders>
            <w:shd w:val="clear" w:color="auto" w:fill="auto"/>
            <w:noWrap/>
            <w:vAlign w:val="bottom"/>
          </w:tcPr>
          <w:p w14:paraId="62C84BDB" w14:textId="77777777" w:rsidR="002A62A7" w:rsidRPr="0009429C" w:rsidRDefault="002A62A7" w:rsidP="002A62A7">
            <w:pPr>
              <w:jc w:val="center"/>
              <w:rPr>
                <w:rFonts w:ascii="Montserrat Light" w:hAnsi="Montserrat Light" w:cs="Calibri"/>
              </w:rPr>
            </w:pPr>
            <w:r w:rsidRPr="0009429C">
              <w:rPr>
                <w:rFonts w:ascii="Montserrat Light" w:hAnsi="Montserrat Light" w:cs="Calibri"/>
              </w:rPr>
              <w:t>2,32</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39130646" w14:textId="43B79897" w:rsidR="002A62A7" w:rsidRPr="002A62A7" w:rsidRDefault="002A62A7" w:rsidP="002A62A7">
            <w:pPr>
              <w:jc w:val="center"/>
              <w:rPr>
                <w:rFonts w:ascii="Montserrat Light" w:hAnsi="Montserrat Light" w:cs="Calibri"/>
              </w:rPr>
            </w:pPr>
            <w:r w:rsidRPr="002A62A7">
              <w:rPr>
                <w:rFonts w:ascii="Montserrat Light" w:hAnsi="Montserrat Light" w:cs="Calibri"/>
              </w:rPr>
              <w:t>6212</w:t>
            </w:r>
          </w:p>
        </w:tc>
        <w:tc>
          <w:tcPr>
            <w:tcW w:w="881" w:type="dxa"/>
            <w:tcBorders>
              <w:top w:val="nil"/>
              <w:left w:val="nil"/>
              <w:bottom w:val="single" w:sz="4" w:space="0" w:color="auto"/>
              <w:right w:val="single" w:sz="4" w:space="0" w:color="auto"/>
            </w:tcBorders>
            <w:shd w:val="clear" w:color="auto" w:fill="auto"/>
            <w:noWrap/>
            <w:vAlign w:val="center"/>
          </w:tcPr>
          <w:p w14:paraId="29E46C9E" w14:textId="5A6C8DE3" w:rsidR="002A62A7" w:rsidRPr="002A62A7" w:rsidRDefault="002A62A7" w:rsidP="002A62A7">
            <w:pPr>
              <w:jc w:val="right"/>
              <w:rPr>
                <w:rFonts w:ascii="Montserrat Light" w:hAnsi="Montserrat Light" w:cs="Calibri"/>
              </w:rPr>
            </w:pPr>
            <w:r w:rsidRPr="002A62A7">
              <w:rPr>
                <w:rFonts w:ascii="Montserrat Light" w:hAnsi="Montserrat Light" w:cs="Calibri"/>
              </w:rPr>
              <w:t>6678</w:t>
            </w:r>
          </w:p>
        </w:tc>
        <w:tc>
          <w:tcPr>
            <w:tcW w:w="881" w:type="dxa"/>
            <w:tcBorders>
              <w:top w:val="nil"/>
              <w:left w:val="nil"/>
              <w:bottom w:val="single" w:sz="4" w:space="0" w:color="auto"/>
              <w:right w:val="single" w:sz="4" w:space="0" w:color="auto"/>
            </w:tcBorders>
            <w:shd w:val="clear" w:color="auto" w:fill="auto"/>
            <w:noWrap/>
            <w:vAlign w:val="center"/>
          </w:tcPr>
          <w:p w14:paraId="3B27C449" w14:textId="47D6CC74" w:rsidR="002A62A7" w:rsidRPr="002A62A7" w:rsidRDefault="002A62A7" w:rsidP="002A62A7">
            <w:pPr>
              <w:jc w:val="right"/>
              <w:rPr>
                <w:rFonts w:ascii="Montserrat Light" w:hAnsi="Montserrat Light" w:cs="Calibri"/>
              </w:rPr>
            </w:pPr>
            <w:r w:rsidRPr="002A62A7">
              <w:rPr>
                <w:rFonts w:ascii="Montserrat Light" w:hAnsi="Montserrat Light" w:cs="Calibri"/>
              </w:rPr>
              <w:t>7012</w:t>
            </w:r>
          </w:p>
        </w:tc>
        <w:tc>
          <w:tcPr>
            <w:tcW w:w="881" w:type="dxa"/>
            <w:tcBorders>
              <w:top w:val="nil"/>
              <w:left w:val="nil"/>
              <w:bottom w:val="single" w:sz="4" w:space="0" w:color="auto"/>
              <w:right w:val="single" w:sz="4" w:space="0" w:color="auto"/>
            </w:tcBorders>
            <w:shd w:val="clear" w:color="auto" w:fill="auto"/>
            <w:noWrap/>
            <w:vAlign w:val="center"/>
          </w:tcPr>
          <w:p w14:paraId="7FA20B05" w14:textId="2390BA14" w:rsidR="002A62A7" w:rsidRPr="002A62A7" w:rsidRDefault="002A62A7" w:rsidP="002A62A7">
            <w:pPr>
              <w:jc w:val="right"/>
              <w:rPr>
                <w:rFonts w:ascii="Montserrat Light" w:hAnsi="Montserrat Light" w:cs="Calibri"/>
              </w:rPr>
            </w:pPr>
            <w:r w:rsidRPr="002A62A7">
              <w:rPr>
                <w:rFonts w:ascii="Montserrat Light" w:hAnsi="Montserrat Light" w:cs="Calibri"/>
              </w:rPr>
              <w:t>7363</w:t>
            </w:r>
          </w:p>
        </w:tc>
        <w:tc>
          <w:tcPr>
            <w:tcW w:w="881" w:type="dxa"/>
            <w:tcBorders>
              <w:top w:val="nil"/>
              <w:left w:val="nil"/>
              <w:bottom w:val="single" w:sz="4" w:space="0" w:color="auto"/>
              <w:right w:val="single" w:sz="4" w:space="0" w:color="auto"/>
            </w:tcBorders>
            <w:shd w:val="clear" w:color="auto" w:fill="auto"/>
            <w:noWrap/>
            <w:vAlign w:val="center"/>
          </w:tcPr>
          <w:p w14:paraId="068DAB3E" w14:textId="5550443D" w:rsidR="002A62A7" w:rsidRPr="002A62A7" w:rsidRDefault="002A62A7" w:rsidP="002A62A7">
            <w:pPr>
              <w:jc w:val="right"/>
              <w:rPr>
                <w:rFonts w:ascii="Montserrat Light" w:hAnsi="Montserrat Light" w:cs="Calibri"/>
              </w:rPr>
            </w:pPr>
            <w:r w:rsidRPr="002A62A7">
              <w:rPr>
                <w:rFonts w:ascii="Montserrat Light" w:hAnsi="Montserrat Light" w:cs="Calibri"/>
              </w:rPr>
              <w:t>7546</w:t>
            </w:r>
          </w:p>
        </w:tc>
        <w:tc>
          <w:tcPr>
            <w:tcW w:w="881" w:type="dxa"/>
            <w:tcBorders>
              <w:top w:val="nil"/>
              <w:left w:val="nil"/>
              <w:bottom w:val="single" w:sz="4" w:space="0" w:color="auto"/>
              <w:right w:val="single" w:sz="4" w:space="0" w:color="auto"/>
            </w:tcBorders>
            <w:shd w:val="clear" w:color="auto" w:fill="auto"/>
            <w:noWrap/>
            <w:vAlign w:val="center"/>
          </w:tcPr>
          <w:p w14:paraId="03EF16B6" w14:textId="3275B5F7" w:rsidR="002A62A7" w:rsidRPr="002A62A7" w:rsidRDefault="002A62A7" w:rsidP="002A62A7">
            <w:pPr>
              <w:jc w:val="right"/>
              <w:rPr>
                <w:rFonts w:ascii="Montserrat Light" w:hAnsi="Montserrat Light" w:cs="Calibri"/>
              </w:rPr>
            </w:pPr>
            <w:r w:rsidRPr="002A62A7">
              <w:rPr>
                <w:rFonts w:ascii="Montserrat Light" w:hAnsi="Montserrat Light" w:cs="Calibri"/>
              </w:rPr>
              <w:t>7735</w:t>
            </w:r>
          </w:p>
        </w:tc>
      </w:tr>
      <w:tr w:rsidR="002A62A7" w:rsidRPr="0009429C" w14:paraId="257099A6" w14:textId="77777777" w:rsidTr="00683B78">
        <w:trPr>
          <w:trHeight w:val="255"/>
        </w:trPr>
        <w:tc>
          <w:tcPr>
            <w:tcW w:w="600" w:type="dxa"/>
            <w:tcBorders>
              <w:top w:val="single" w:sz="4" w:space="0" w:color="auto"/>
              <w:left w:val="single" w:sz="4" w:space="0" w:color="auto"/>
              <w:bottom w:val="nil"/>
              <w:right w:val="single" w:sz="4" w:space="0" w:color="auto"/>
            </w:tcBorders>
            <w:shd w:val="clear" w:color="auto" w:fill="auto"/>
            <w:noWrap/>
            <w:vAlign w:val="bottom"/>
            <w:hideMark/>
          </w:tcPr>
          <w:p w14:paraId="68E0930E" w14:textId="77777777" w:rsidR="002A62A7" w:rsidRPr="0009429C" w:rsidRDefault="002A62A7" w:rsidP="002A62A7">
            <w:pPr>
              <w:spacing w:line="240" w:lineRule="auto"/>
              <w:jc w:val="right"/>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3</w:t>
            </w:r>
          </w:p>
        </w:tc>
        <w:tc>
          <w:tcPr>
            <w:tcW w:w="3307" w:type="dxa"/>
            <w:tcBorders>
              <w:top w:val="nil"/>
              <w:left w:val="nil"/>
              <w:bottom w:val="single" w:sz="4" w:space="0" w:color="auto"/>
              <w:right w:val="single" w:sz="4" w:space="0" w:color="auto"/>
            </w:tcBorders>
            <w:shd w:val="clear" w:color="auto" w:fill="auto"/>
            <w:noWrap/>
            <w:hideMark/>
          </w:tcPr>
          <w:p w14:paraId="0A767B92" w14:textId="77777777" w:rsidR="002A62A7" w:rsidRPr="0009429C" w:rsidRDefault="002A62A7" w:rsidP="002A62A7">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Consilier, Expert, Inspector</w:t>
            </w:r>
          </w:p>
        </w:tc>
        <w:tc>
          <w:tcPr>
            <w:tcW w:w="1173" w:type="dxa"/>
            <w:tcBorders>
              <w:top w:val="nil"/>
              <w:left w:val="nil"/>
              <w:bottom w:val="single" w:sz="4" w:space="0" w:color="auto"/>
              <w:right w:val="single" w:sz="4" w:space="0" w:color="auto"/>
            </w:tcBorders>
            <w:shd w:val="clear" w:color="auto" w:fill="auto"/>
            <w:hideMark/>
          </w:tcPr>
          <w:p w14:paraId="7E6F50B3" w14:textId="77777777" w:rsidR="002A62A7" w:rsidRPr="0009429C" w:rsidRDefault="002A62A7" w:rsidP="002A62A7">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S</w:t>
            </w:r>
          </w:p>
        </w:tc>
        <w:tc>
          <w:tcPr>
            <w:tcW w:w="1243" w:type="dxa"/>
            <w:tcBorders>
              <w:top w:val="nil"/>
              <w:left w:val="nil"/>
              <w:bottom w:val="single" w:sz="4" w:space="0" w:color="auto"/>
              <w:right w:val="single" w:sz="4" w:space="0" w:color="auto"/>
            </w:tcBorders>
            <w:shd w:val="clear" w:color="auto" w:fill="auto"/>
            <w:noWrap/>
            <w:hideMark/>
          </w:tcPr>
          <w:p w14:paraId="0F77D9DE" w14:textId="77777777" w:rsidR="002A62A7" w:rsidRPr="0009429C" w:rsidRDefault="002A62A7" w:rsidP="002A62A7">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superior</w:t>
            </w:r>
          </w:p>
        </w:tc>
        <w:tc>
          <w:tcPr>
            <w:tcW w:w="1537" w:type="dxa"/>
            <w:tcBorders>
              <w:top w:val="nil"/>
              <w:left w:val="nil"/>
              <w:bottom w:val="single" w:sz="4" w:space="0" w:color="auto"/>
              <w:right w:val="single" w:sz="4" w:space="0" w:color="auto"/>
            </w:tcBorders>
            <w:shd w:val="clear" w:color="auto" w:fill="auto"/>
            <w:noWrap/>
            <w:vAlign w:val="bottom"/>
            <w:hideMark/>
          </w:tcPr>
          <w:p w14:paraId="03EDD06D" w14:textId="77777777" w:rsidR="002A62A7" w:rsidRPr="0009429C" w:rsidRDefault="002A62A7" w:rsidP="002A62A7">
            <w:pPr>
              <w:jc w:val="center"/>
              <w:rPr>
                <w:rFonts w:ascii="Montserrat Light" w:hAnsi="Montserrat Light" w:cs="Calibri"/>
              </w:rPr>
            </w:pPr>
            <w:r w:rsidRPr="0009429C">
              <w:rPr>
                <w:rFonts w:ascii="Montserrat Light" w:hAnsi="Montserrat Light" w:cs="Calibri"/>
              </w:rPr>
              <w:t>4,42</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5561909B" w14:textId="6A7E569C" w:rsidR="002A62A7" w:rsidRPr="002A62A7" w:rsidRDefault="002A62A7" w:rsidP="002A62A7">
            <w:pPr>
              <w:jc w:val="center"/>
              <w:rPr>
                <w:rFonts w:ascii="Montserrat Light" w:hAnsi="Montserrat Light" w:cs="Calibri"/>
              </w:rPr>
            </w:pPr>
            <w:r w:rsidRPr="002A62A7">
              <w:rPr>
                <w:rFonts w:ascii="Montserrat Light" w:hAnsi="Montserrat Light" w:cs="Calibri"/>
              </w:rPr>
              <w:t>11835</w:t>
            </w:r>
          </w:p>
        </w:tc>
        <w:tc>
          <w:tcPr>
            <w:tcW w:w="881" w:type="dxa"/>
            <w:tcBorders>
              <w:top w:val="nil"/>
              <w:left w:val="nil"/>
              <w:bottom w:val="single" w:sz="4" w:space="0" w:color="auto"/>
              <w:right w:val="single" w:sz="4" w:space="0" w:color="auto"/>
            </w:tcBorders>
            <w:shd w:val="clear" w:color="auto" w:fill="auto"/>
            <w:noWrap/>
            <w:vAlign w:val="center"/>
          </w:tcPr>
          <w:p w14:paraId="1AF56E31" w14:textId="68A87C50" w:rsidR="002A62A7" w:rsidRPr="002A62A7" w:rsidRDefault="002A62A7" w:rsidP="002A62A7">
            <w:pPr>
              <w:jc w:val="right"/>
              <w:rPr>
                <w:rFonts w:ascii="Montserrat Light" w:hAnsi="Montserrat Light" w:cs="Calibri"/>
              </w:rPr>
            </w:pPr>
            <w:r w:rsidRPr="002A62A7">
              <w:rPr>
                <w:rFonts w:ascii="Montserrat Light" w:hAnsi="Montserrat Light" w:cs="Calibri"/>
              </w:rPr>
              <w:t>12722</w:t>
            </w:r>
          </w:p>
        </w:tc>
        <w:tc>
          <w:tcPr>
            <w:tcW w:w="881" w:type="dxa"/>
            <w:tcBorders>
              <w:top w:val="nil"/>
              <w:left w:val="nil"/>
              <w:bottom w:val="single" w:sz="4" w:space="0" w:color="auto"/>
              <w:right w:val="single" w:sz="4" w:space="0" w:color="auto"/>
            </w:tcBorders>
            <w:shd w:val="clear" w:color="auto" w:fill="auto"/>
            <w:noWrap/>
            <w:vAlign w:val="center"/>
          </w:tcPr>
          <w:p w14:paraId="54910625" w14:textId="3C85A7C3" w:rsidR="002A62A7" w:rsidRPr="002A62A7" w:rsidRDefault="002A62A7" w:rsidP="002A62A7">
            <w:pPr>
              <w:jc w:val="right"/>
              <w:rPr>
                <w:rFonts w:ascii="Montserrat Light" w:hAnsi="Montserrat Light" w:cs="Calibri"/>
              </w:rPr>
            </w:pPr>
            <w:r w:rsidRPr="002A62A7">
              <w:rPr>
                <w:rFonts w:ascii="Montserrat Light" w:hAnsi="Montserrat Light" w:cs="Calibri"/>
              </w:rPr>
              <w:t>13358</w:t>
            </w:r>
          </w:p>
        </w:tc>
        <w:tc>
          <w:tcPr>
            <w:tcW w:w="881" w:type="dxa"/>
            <w:tcBorders>
              <w:top w:val="nil"/>
              <w:left w:val="nil"/>
              <w:bottom w:val="single" w:sz="4" w:space="0" w:color="auto"/>
              <w:right w:val="single" w:sz="4" w:space="0" w:color="auto"/>
            </w:tcBorders>
            <w:shd w:val="clear" w:color="auto" w:fill="auto"/>
            <w:noWrap/>
            <w:vAlign w:val="center"/>
          </w:tcPr>
          <w:p w14:paraId="5AA5AA0F" w14:textId="041F9953" w:rsidR="002A62A7" w:rsidRPr="002A62A7" w:rsidRDefault="002A62A7" w:rsidP="002A62A7">
            <w:pPr>
              <w:jc w:val="right"/>
              <w:rPr>
                <w:rFonts w:ascii="Montserrat Light" w:hAnsi="Montserrat Light" w:cs="Calibri"/>
              </w:rPr>
            </w:pPr>
            <w:r w:rsidRPr="002A62A7">
              <w:rPr>
                <w:rFonts w:ascii="Montserrat Light" w:hAnsi="Montserrat Light" w:cs="Calibri"/>
              </w:rPr>
              <w:t>14026</w:t>
            </w:r>
          </w:p>
        </w:tc>
        <w:tc>
          <w:tcPr>
            <w:tcW w:w="881" w:type="dxa"/>
            <w:tcBorders>
              <w:top w:val="nil"/>
              <w:left w:val="nil"/>
              <w:bottom w:val="single" w:sz="4" w:space="0" w:color="auto"/>
              <w:right w:val="single" w:sz="4" w:space="0" w:color="auto"/>
            </w:tcBorders>
            <w:shd w:val="clear" w:color="auto" w:fill="auto"/>
            <w:noWrap/>
            <w:vAlign w:val="center"/>
          </w:tcPr>
          <w:p w14:paraId="2079DB84" w14:textId="65B8901B" w:rsidR="002A62A7" w:rsidRPr="002A62A7" w:rsidRDefault="002A62A7" w:rsidP="002A62A7">
            <w:pPr>
              <w:jc w:val="right"/>
              <w:rPr>
                <w:rFonts w:ascii="Montserrat Light" w:hAnsi="Montserrat Light" w:cs="Calibri"/>
              </w:rPr>
            </w:pPr>
            <w:r w:rsidRPr="002A62A7">
              <w:rPr>
                <w:rFonts w:ascii="Montserrat Light" w:hAnsi="Montserrat Light" w:cs="Calibri"/>
              </w:rPr>
              <w:t>14377</w:t>
            </w:r>
          </w:p>
        </w:tc>
        <w:tc>
          <w:tcPr>
            <w:tcW w:w="881" w:type="dxa"/>
            <w:tcBorders>
              <w:top w:val="nil"/>
              <w:left w:val="nil"/>
              <w:bottom w:val="single" w:sz="4" w:space="0" w:color="auto"/>
              <w:right w:val="single" w:sz="4" w:space="0" w:color="auto"/>
            </w:tcBorders>
            <w:shd w:val="clear" w:color="auto" w:fill="auto"/>
            <w:noWrap/>
            <w:vAlign w:val="center"/>
          </w:tcPr>
          <w:p w14:paraId="7DE7172A" w14:textId="07D8356C" w:rsidR="002A62A7" w:rsidRPr="002A62A7" w:rsidRDefault="002A62A7" w:rsidP="002A62A7">
            <w:pPr>
              <w:jc w:val="right"/>
              <w:rPr>
                <w:rFonts w:ascii="Montserrat Light" w:hAnsi="Montserrat Light" w:cs="Calibri"/>
              </w:rPr>
            </w:pPr>
            <w:r w:rsidRPr="002A62A7">
              <w:rPr>
                <w:rFonts w:ascii="Montserrat Light" w:hAnsi="Montserrat Light" w:cs="Calibri"/>
              </w:rPr>
              <w:t>14736</w:t>
            </w:r>
          </w:p>
        </w:tc>
      </w:tr>
      <w:tr w:rsidR="002A62A7" w:rsidRPr="0009429C" w14:paraId="0F2F3D20" w14:textId="77777777" w:rsidTr="001B7FC2">
        <w:trPr>
          <w:trHeight w:val="255"/>
        </w:trPr>
        <w:tc>
          <w:tcPr>
            <w:tcW w:w="600" w:type="dxa"/>
            <w:tcBorders>
              <w:top w:val="nil"/>
              <w:left w:val="single" w:sz="4" w:space="0" w:color="auto"/>
              <w:bottom w:val="nil"/>
              <w:right w:val="single" w:sz="4" w:space="0" w:color="auto"/>
            </w:tcBorders>
            <w:shd w:val="clear" w:color="auto" w:fill="auto"/>
            <w:noWrap/>
            <w:vAlign w:val="bottom"/>
            <w:hideMark/>
          </w:tcPr>
          <w:p w14:paraId="6BC344A7" w14:textId="77777777" w:rsidR="002A62A7" w:rsidRPr="0009429C" w:rsidRDefault="002A62A7" w:rsidP="002A62A7">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3307" w:type="dxa"/>
            <w:tcBorders>
              <w:top w:val="nil"/>
              <w:left w:val="nil"/>
              <w:bottom w:val="single" w:sz="4" w:space="0" w:color="auto"/>
              <w:right w:val="single" w:sz="4" w:space="0" w:color="auto"/>
            </w:tcBorders>
            <w:shd w:val="clear" w:color="auto" w:fill="auto"/>
            <w:noWrap/>
            <w:hideMark/>
          </w:tcPr>
          <w:p w14:paraId="3D2DA238" w14:textId="77777777" w:rsidR="002A62A7" w:rsidRPr="0009429C" w:rsidRDefault="002A62A7" w:rsidP="002A62A7">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hideMark/>
          </w:tcPr>
          <w:p w14:paraId="1AB51962" w14:textId="77777777" w:rsidR="002A62A7" w:rsidRPr="0009429C" w:rsidRDefault="002A62A7" w:rsidP="002A62A7">
            <w:pPr>
              <w:spacing w:line="240" w:lineRule="auto"/>
              <w:jc w:val="center"/>
              <w:rPr>
                <w:rFonts w:ascii="Montserrat Light" w:eastAsia="Times New Roman" w:hAnsi="Montserrat Light"/>
                <w:lang w:eastAsia="ro-RO"/>
              </w:rPr>
            </w:pPr>
          </w:p>
        </w:tc>
        <w:tc>
          <w:tcPr>
            <w:tcW w:w="1243" w:type="dxa"/>
            <w:tcBorders>
              <w:top w:val="nil"/>
              <w:left w:val="nil"/>
              <w:bottom w:val="single" w:sz="4" w:space="0" w:color="auto"/>
              <w:right w:val="single" w:sz="4" w:space="0" w:color="auto"/>
            </w:tcBorders>
            <w:shd w:val="clear" w:color="auto" w:fill="auto"/>
            <w:noWrap/>
            <w:hideMark/>
          </w:tcPr>
          <w:p w14:paraId="309B92AE" w14:textId="77777777" w:rsidR="002A62A7" w:rsidRPr="0009429C" w:rsidRDefault="002A62A7" w:rsidP="002A62A7">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principal</w:t>
            </w:r>
          </w:p>
        </w:tc>
        <w:tc>
          <w:tcPr>
            <w:tcW w:w="1537" w:type="dxa"/>
            <w:tcBorders>
              <w:top w:val="nil"/>
              <w:left w:val="nil"/>
              <w:bottom w:val="single" w:sz="4" w:space="0" w:color="auto"/>
              <w:right w:val="single" w:sz="4" w:space="0" w:color="auto"/>
            </w:tcBorders>
            <w:shd w:val="clear" w:color="auto" w:fill="auto"/>
            <w:noWrap/>
            <w:vAlign w:val="bottom"/>
            <w:hideMark/>
          </w:tcPr>
          <w:p w14:paraId="5B56DB07" w14:textId="77777777" w:rsidR="002A62A7" w:rsidRPr="0009429C" w:rsidRDefault="002A62A7" w:rsidP="002A62A7">
            <w:pPr>
              <w:jc w:val="center"/>
              <w:rPr>
                <w:rFonts w:ascii="Montserrat Light" w:hAnsi="Montserrat Light" w:cs="Calibri"/>
              </w:rPr>
            </w:pPr>
            <w:r w:rsidRPr="0009429C">
              <w:rPr>
                <w:rFonts w:ascii="Montserrat Light" w:hAnsi="Montserrat Light" w:cs="Calibri"/>
              </w:rPr>
              <w:t>3,52</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2E1D6FC4" w14:textId="1045D81B" w:rsidR="002A62A7" w:rsidRPr="002A62A7" w:rsidRDefault="002A62A7" w:rsidP="002A62A7">
            <w:pPr>
              <w:jc w:val="center"/>
              <w:rPr>
                <w:rFonts w:ascii="Montserrat Light" w:hAnsi="Montserrat Light" w:cs="Calibri"/>
              </w:rPr>
            </w:pPr>
            <w:r w:rsidRPr="002A62A7">
              <w:rPr>
                <w:rFonts w:ascii="Montserrat Light" w:hAnsi="Montserrat Light" w:cs="Calibri"/>
              </w:rPr>
              <w:t>9425</w:t>
            </w:r>
          </w:p>
        </w:tc>
        <w:tc>
          <w:tcPr>
            <w:tcW w:w="881" w:type="dxa"/>
            <w:tcBorders>
              <w:top w:val="nil"/>
              <w:left w:val="nil"/>
              <w:bottom w:val="single" w:sz="4" w:space="0" w:color="auto"/>
              <w:right w:val="single" w:sz="4" w:space="0" w:color="auto"/>
            </w:tcBorders>
            <w:shd w:val="clear" w:color="auto" w:fill="auto"/>
            <w:noWrap/>
            <w:vAlign w:val="center"/>
          </w:tcPr>
          <w:p w14:paraId="3A556BF9" w14:textId="6A3D8F8E" w:rsidR="002A62A7" w:rsidRPr="002A62A7" w:rsidRDefault="002A62A7" w:rsidP="002A62A7">
            <w:pPr>
              <w:jc w:val="right"/>
              <w:rPr>
                <w:rFonts w:ascii="Montserrat Light" w:hAnsi="Montserrat Light" w:cs="Calibri"/>
              </w:rPr>
            </w:pPr>
            <w:r w:rsidRPr="002A62A7">
              <w:rPr>
                <w:rFonts w:ascii="Montserrat Light" w:hAnsi="Montserrat Light" w:cs="Calibri"/>
              </w:rPr>
              <w:t>10131</w:t>
            </w:r>
          </w:p>
        </w:tc>
        <w:tc>
          <w:tcPr>
            <w:tcW w:w="881" w:type="dxa"/>
            <w:tcBorders>
              <w:top w:val="nil"/>
              <w:left w:val="nil"/>
              <w:bottom w:val="single" w:sz="4" w:space="0" w:color="auto"/>
              <w:right w:val="single" w:sz="4" w:space="0" w:color="auto"/>
            </w:tcBorders>
            <w:shd w:val="clear" w:color="auto" w:fill="auto"/>
            <w:noWrap/>
            <w:vAlign w:val="center"/>
          </w:tcPr>
          <w:p w14:paraId="7A1C0B04" w14:textId="16B5DB3C" w:rsidR="002A62A7" w:rsidRPr="002A62A7" w:rsidRDefault="002A62A7" w:rsidP="002A62A7">
            <w:pPr>
              <w:jc w:val="right"/>
              <w:rPr>
                <w:rFonts w:ascii="Montserrat Light" w:hAnsi="Montserrat Light" w:cs="Calibri"/>
              </w:rPr>
            </w:pPr>
            <w:r w:rsidRPr="002A62A7">
              <w:rPr>
                <w:rFonts w:ascii="Montserrat Light" w:hAnsi="Montserrat Light" w:cs="Calibri"/>
              </w:rPr>
              <w:t>10638</w:t>
            </w:r>
          </w:p>
        </w:tc>
        <w:tc>
          <w:tcPr>
            <w:tcW w:w="881" w:type="dxa"/>
            <w:tcBorders>
              <w:top w:val="nil"/>
              <w:left w:val="nil"/>
              <w:bottom w:val="single" w:sz="4" w:space="0" w:color="auto"/>
              <w:right w:val="single" w:sz="4" w:space="0" w:color="auto"/>
            </w:tcBorders>
            <w:shd w:val="clear" w:color="auto" w:fill="auto"/>
            <w:noWrap/>
            <w:vAlign w:val="center"/>
          </w:tcPr>
          <w:p w14:paraId="20DF974F" w14:textId="2A8DA2E0" w:rsidR="002A62A7" w:rsidRPr="002A62A7" w:rsidRDefault="002A62A7" w:rsidP="002A62A7">
            <w:pPr>
              <w:jc w:val="right"/>
              <w:rPr>
                <w:rFonts w:ascii="Montserrat Light" w:hAnsi="Montserrat Light" w:cs="Calibri"/>
              </w:rPr>
            </w:pPr>
            <w:r w:rsidRPr="002A62A7">
              <w:rPr>
                <w:rFonts w:ascii="Montserrat Light" w:hAnsi="Montserrat Light" w:cs="Calibri"/>
              </w:rPr>
              <w:t>11170</w:t>
            </w:r>
          </w:p>
        </w:tc>
        <w:tc>
          <w:tcPr>
            <w:tcW w:w="881" w:type="dxa"/>
            <w:tcBorders>
              <w:top w:val="nil"/>
              <w:left w:val="nil"/>
              <w:bottom w:val="single" w:sz="4" w:space="0" w:color="auto"/>
              <w:right w:val="single" w:sz="4" w:space="0" w:color="auto"/>
            </w:tcBorders>
            <w:shd w:val="clear" w:color="auto" w:fill="auto"/>
            <w:noWrap/>
            <w:vAlign w:val="center"/>
          </w:tcPr>
          <w:p w14:paraId="3CBC791B" w14:textId="32525251" w:rsidR="002A62A7" w:rsidRPr="002A62A7" w:rsidRDefault="002A62A7" w:rsidP="002A62A7">
            <w:pPr>
              <w:jc w:val="right"/>
              <w:rPr>
                <w:rFonts w:ascii="Montserrat Light" w:hAnsi="Montserrat Light" w:cs="Calibri"/>
              </w:rPr>
            </w:pPr>
            <w:r w:rsidRPr="002A62A7">
              <w:rPr>
                <w:rFonts w:ascii="Montserrat Light" w:hAnsi="Montserrat Light" w:cs="Calibri"/>
              </w:rPr>
              <w:t>11449</w:t>
            </w:r>
          </w:p>
        </w:tc>
        <w:tc>
          <w:tcPr>
            <w:tcW w:w="881" w:type="dxa"/>
            <w:tcBorders>
              <w:top w:val="nil"/>
              <w:left w:val="nil"/>
              <w:bottom w:val="single" w:sz="4" w:space="0" w:color="auto"/>
              <w:right w:val="single" w:sz="4" w:space="0" w:color="auto"/>
            </w:tcBorders>
            <w:shd w:val="clear" w:color="auto" w:fill="auto"/>
            <w:noWrap/>
            <w:vAlign w:val="center"/>
          </w:tcPr>
          <w:p w14:paraId="257EDE9F" w14:textId="1B843FD1" w:rsidR="002A62A7" w:rsidRPr="002A62A7" w:rsidRDefault="002A62A7" w:rsidP="002A62A7">
            <w:pPr>
              <w:jc w:val="right"/>
              <w:rPr>
                <w:rFonts w:ascii="Montserrat Light" w:hAnsi="Montserrat Light" w:cs="Calibri"/>
              </w:rPr>
            </w:pPr>
            <w:r w:rsidRPr="002A62A7">
              <w:rPr>
                <w:rFonts w:ascii="Montserrat Light" w:hAnsi="Montserrat Light" w:cs="Calibri"/>
              </w:rPr>
              <w:t>11736</w:t>
            </w:r>
          </w:p>
        </w:tc>
      </w:tr>
      <w:tr w:rsidR="002A62A7" w:rsidRPr="0009429C" w14:paraId="48E1A453" w14:textId="77777777" w:rsidTr="001B7FC2">
        <w:trPr>
          <w:trHeight w:val="255"/>
        </w:trPr>
        <w:tc>
          <w:tcPr>
            <w:tcW w:w="600" w:type="dxa"/>
            <w:tcBorders>
              <w:top w:val="nil"/>
              <w:left w:val="single" w:sz="4" w:space="0" w:color="auto"/>
              <w:bottom w:val="nil"/>
              <w:right w:val="single" w:sz="4" w:space="0" w:color="auto"/>
            </w:tcBorders>
            <w:shd w:val="clear" w:color="auto" w:fill="auto"/>
            <w:noWrap/>
            <w:vAlign w:val="bottom"/>
            <w:hideMark/>
          </w:tcPr>
          <w:p w14:paraId="2248B36B" w14:textId="77777777" w:rsidR="002A62A7" w:rsidRPr="0009429C" w:rsidRDefault="002A62A7" w:rsidP="002A62A7">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3307" w:type="dxa"/>
            <w:tcBorders>
              <w:top w:val="nil"/>
              <w:left w:val="nil"/>
              <w:bottom w:val="single" w:sz="4" w:space="0" w:color="auto"/>
              <w:right w:val="single" w:sz="4" w:space="0" w:color="auto"/>
            </w:tcBorders>
            <w:shd w:val="clear" w:color="auto" w:fill="auto"/>
            <w:noWrap/>
            <w:hideMark/>
          </w:tcPr>
          <w:p w14:paraId="5A17CB96" w14:textId="77777777" w:rsidR="002A62A7" w:rsidRPr="0009429C" w:rsidRDefault="002A62A7" w:rsidP="002A62A7">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hideMark/>
          </w:tcPr>
          <w:p w14:paraId="5DEA30C7" w14:textId="77777777" w:rsidR="002A62A7" w:rsidRPr="0009429C" w:rsidRDefault="002A62A7" w:rsidP="002A62A7">
            <w:pPr>
              <w:spacing w:line="240" w:lineRule="auto"/>
              <w:jc w:val="center"/>
              <w:rPr>
                <w:rFonts w:ascii="Montserrat Light" w:eastAsia="Times New Roman" w:hAnsi="Montserrat Light"/>
                <w:lang w:eastAsia="ro-RO"/>
              </w:rPr>
            </w:pPr>
          </w:p>
        </w:tc>
        <w:tc>
          <w:tcPr>
            <w:tcW w:w="1243" w:type="dxa"/>
            <w:tcBorders>
              <w:top w:val="nil"/>
              <w:left w:val="nil"/>
              <w:bottom w:val="single" w:sz="4" w:space="0" w:color="auto"/>
              <w:right w:val="single" w:sz="4" w:space="0" w:color="auto"/>
            </w:tcBorders>
            <w:shd w:val="clear" w:color="auto" w:fill="auto"/>
            <w:noWrap/>
            <w:hideMark/>
          </w:tcPr>
          <w:p w14:paraId="7C5E22B9" w14:textId="77777777" w:rsidR="002A62A7" w:rsidRPr="0009429C" w:rsidRDefault="002A62A7" w:rsidP="002A62A7">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asistent</w:t>
            </w:r>
          </w:p>
        </w:tc>
        <w:tc>
          <w:tcPr>
            <w:tcW w:w="1537" w:type="dxa"/>
            <w:tcBorders>
              <w:top w:val="nil"/>
              <w:left w:val="nil"/>
              <w:bottom w:val="single" w:sz="4" w:space="0" w:color="auto"/>
              <w:right w:val="single" w:sz="4" w:space="0" w:color="auto"/>
            </w:tcBorders>
            <w:shd w:val="clear" w:color="auto" w:fill="auto"/>
            <w:noWrap/>
            <w:vAlign w:val="bottom"/>
            <w:hideMark/>
          </w:tcPr>
          <w:p w14:paraId="42670AA5" w14:textId="77777777" w:rsidR="002A62A7" w:rsidRPr="0009429C" w:rsidRDefault="002A62A7" w:rsidP="002A62A7">
            <w:pPr>
              <w:jc w:val="center"/>
              <w:rPr>
                <w:rFonts w:ascii="Montserrat Light" w:hAnsi="Montserrat Light" w:cs="Calibri"/>
              </w:rPr>
            </w:pPr>
            <w:r w:rsidRPr="0009429C">
              <w:rPr>
                <w:rFonts w:ascii="Montserrat Light" w:hAnsi="Montserrat Light" w:cs="Calibri"/>
              </w:rPr>
              <w:t>2,77</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0610241A" w14:textId="408410DA" w:rsidR="002A62A7" w:rsidRPr="002A62A7" w:rsidRDefault="002A62A7" w:rsidP="002A62A7">
            <w:pPr>
              <w:jc w:val="center"/>
              <w:rPr>
                <w:rFonts w:ascii="Montserrat Light" w:hAnsi="Montserrat Light" w:cs="Calibri"/>
              </w:rPr>
            </w:pPr>
            <w:r w:rsidRPr="002A62A7">
              <w:rPr>
                <w:rFonts w:ascii="Montserrat Light" w:hAnsi="Montserrat Light" w:cs="Calibri"/>
              </w:rPr>
              <w:t>7417</w:t>
            </w:r>
          </w:p>
        </w:tc>
        <w:tc>
          <w:tcPr>
            <w:tcW w:w="881" w:type="dxa"/>
            <w:tcBorders>
              <w:top w:val="nil"/>
              <w:left w:val="nil"/>
              <w:bottom w:val="single" w:sz="4" w:space="0" w:color="auto"/>
              <w:right w:val="single" w:sz="4" w:space="0" w:color="auto"/>
            </w:tcBorders>
            <w:shd w:val="clear" w:color="auto" w:fill="auto"/>
            <w:noWrap/>
            <w:vAlign w:val="center"/>
          </w:tcPr>
          <w:p w14:paraId="3445A9DA" w14:textId="50947172" w:rsidR="002A62A7" w:rsidRPr="002A62A7" w:rsidRDefault="002A62A7" w:rsidP="002A62A7">
            <w:pPr>
              <w:jc w:val="right"/>
              <w:rPr>
                <w:rFonts w:ascii="Montserrat Light" w:hAnsi="Montserrat Light" w:cs="Calibri"/>
              </w:rPr>
            </w:pPr>
            <w:r w:rsidRPr="002A62A7">
              <w:rPr>
                <w:rFonts w:ascii="Montserrat Light" w:hAnsi="Montserrat Light" w:cs="Calibri"/>
              </w:rPr>
              <w:t>7974</w:t>
            </w:r>
          </w:p>
        </w:tc>
        <w:tc>
          <w:tcPr>
            <w:tcW w:w="881" w:type="dxa"/>
            <w:tcBorders>
              <w:top w:val="nil"/>
              <w:left w:val="nil"/>
              <w:bottom w:val="single" w:sz="4" w:space="0" w:color="auto"/>
              <w:right w:val="single" w:sz="4" w:space="0" w:color="auto"/>
            </w:tcBorders>
            <w:shd w:val="clear" w:color="auto" w:fill="auto"/>
            <w:noWrap/>
            <w:vAlign w:val="center"/>
          </w:tcPr>
          <w:p w14:paraId="6F91D0B5" w14:textId="123911FA" w:rsidR="002A62A7" w:rsidRPr="002A62A7" w:rsidRDefault="002A62A7" w:rsidP="002A62A7">
            <w:pPr>
              <w:jc w:val="right"/>
              <w:rPr>
                <w:rFonts w:ascii="Montserrat Light" w:hAnsi="Montserrat Light" w:cs="Calibri"/>
              </w:rPr>
            </w:pPr>
            <w:r w:rsidRPr="002A62A7">
              <w:rPr>
                <w:rFonts w:ascii="Montserrat Light" w:hAnsi="Montserrat Light" w:cs="Calibri"/>
              </w:rPr>
              <w:t>8373</w:t>
            </w:r>
          </w:p>
        </w:tc>
        <w:tc>
          <w:tcPr>
            <w:tcW w:w="881" w:type="dxa"/>
            <w:tcBorders>
              <w:top w:val="nil"/>
              <w:left w:val="nil"/>
              <w:bottom w:val="single" w:sz="4" w:space="0" w:color="auto"/>
              <w:right w:val="single" w:sz="4" w:space="0" w:color="auto"/>
            </w:tcBorders>
            <w:shd w:val="clear" w:color="auto" w:fill="auto"/>
            <w:noWrap/>
            <w:vAlign w:val="center"/>
          </w:tcPr>
          <w:p w14:paraId="480098A7" w14:textId="0F5E7F79" w:rsidR="002A62A7" w:rsidRPr="002A62A7" w:rsidRDefault="002A62A7" w:rsidP="002A62A7">
            <w:pPr>
              <w:jc w:val="right"/>
              <w:rPr>
                <w:rFonts w:ascii="Montserrat Light" w:hAnsi="Montserrat Light" w:cs="Calibri"/>
              </w:rPr>
            </w:pPr>
            <w:r w:rsidRPr="002A62A7">
              <w:rPr>
                <w:rFonts w:ascii="Montserrat Light" w:hAnsi="Montserrat Light" w:cs="Calibri"/>
              </w:rPr>
              <w:t>8792</w:t>
            </w:r>
          </w:p>
        </w:tc>
        <w:tc>
          <w:tcPr>
            <w:tcW w:w="881" w:type="dxa"/>
            <w:tcBorders>
              <w:top w:val="nil"/>
              <w:left w:val="nil"/>
              <w:bottom w:val="single" w:sz="4" w:space="0" w:color="auto"/>
              <w:right w:val="single" w:sz="4" w:space="0" w:color="auto"/>
            </w:tcBorders>
            <w:shd w:val="clear" w:color="auto" w:fill="auto"/>
            <w:noWrap/>
            <w:vAlign w:val="center"/>
          </w:tcPr>
          <w:p w14:paraId="59ED23E5" w14:textId="1F060A72" w:rsidR="002A62A7" w:rsidRPr="002A62A7" w:rsidRDefault="002A62A7" w:rsidP="002A62A7">
            <w:pPr>
              <w:jc w:val="right"/>
              <w:rPr>
                <w:rFonts w:ascii="Montserrat Light" w:hAnsi="Montserrat Light" w:cs="Calibri"/>
              </w:rPr>
            </w:pPr>
            <w:r w:rsidRPr="002A62A7">
              <w:rPr>
                <w:rFonts w:ascii="Montserrat Light" w:hAnsi="Montserrat Light" w:cs="Calibri"/>
              </w:rPr>
              <w:t>9011</w:t>
            </w:r>
          </w:p>
        </w:tc>
        <w:tc>
          <w:tcPr>
            <w:tcW w:w="881" w:type="dxa"/>
            <w:tcBorders>
              <w:top w:val="nil"/>
              <w:left w:val="nil"/>
              <w:bottom w:val="single" w:sz="4" w:space="0" w:color="auto"/>
              <w:right w:val="single" w:sz="4" w:space="0" w:color="auto"/>
            </w:tcBorders>
            <w:shd w:val="clear" w:color="auto" w:fill="auto"/>
            <w:noWrap/>
            <w:vAlign w:val="center"/>
          </w:tcPr>
          <w:p w14:paraId="7986F13D" w14:textId="2BD59034" w:rsidR="002A62A7" w:rsidRPr="002A62A7" w:rsidRDefault="002A62A7" w:rsidP="002A62A7">
            <w:pPr>
              <w:jc w:val="right"/>
              <w:rPr>
                <w:rFonts w:ascii="Montserrat Light" w:hAnsi="Montserrat Light" w:cs="Calibri"/>
              </w:rPr>
            </w:pPr>
            <w:r w:rsidRPr="002A62A7">
              <w:rPr>
                <w:rFonts w:ascii="Montserrat Light" w:hAnsi="Montserrat Light" w:cs="Calibri"/>
              </w:rPr>
              <w:t>9237</w:t>
            </w:r>
          </w:p>
        </w:tc>
      </w:tr>
      <w:tr w:rsidR="002A62A7" w:rsidRPr="0009429C" w14:paraId="05FB7B2B" w14:textId="77777777" w:rsidTr="001B7FC2">
        <w:trPr>
          <w:trHeight w:val="25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1369E50A" w14:textId="77777777" w:rsidR="002A62A7" w:rsidRPr="0009429C" w:rsidRDefault="002A62A7" w:rsidP="002A62A7">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3307" w:type="dxa"/>
            <w:tcBorders>
              <w:top w:val="nil"/>
              <w:left w:val="nil"/>
              <w:bottom w:val="single" w:sz="4" w:space="0" w:color="auto"/>
              <w:right w:val="single" w:sz="4" w:space="0" w:color="auto"/>
            </w:tcBorders>
            <w:shd w:val="clear" w:color="auto" w:fill="auto"/>
            <w:noWrap/>
            <w:hideMark/>
          </w:tcPr>
          <w:p w14:paraId="60845EC9" w14:textId="77777777" w:rsidR="002A62A7" w:rsidRPr="0009429C" w:rsidRDefault="002A62A7" w:rsidP="002A62A7">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hideMark/>
          </w:tcPr>
          <w:p w14:paraId="51354106" w14:textId="77777777" w:rsidR="002A62A7" w:rsidRPr="0009429C" w:rsidRDefault="002A62A7" w:rsidP="002A62A7">
            <w:pPr>
              <w:spacing w:line="240" w:lineRule="auto"/>
              <w:jc w:val="center"/>
              <w:rPr>
                <w:rFonts w:ascii="Montserrat Light" w:eastAsia="Times New Roman" w:hAnsi="Montserrat Light"/>
                <w:lang w:eastAsia="ro-RO"/>
              </w:rPr>
            </w:pPr>
          </w:p>
        </w:tc>
        <w:tc>
          <w:tcPr>
            <w:tcW w:w="1243" w:type="dxa"/>
            <w:tcBorders>
              <w:top w:val="nil"/>
              <w:left w:val="nil"/>
              <w:bottom w:val="single" w:sz="4" w:space="0" w:color="auto"/>
              <w:right w:val="single" w:sz="4" w:space="0" w:color="auto"/>
            </w:tcBorders>
            <w:shd w:val="clear" w:color="auto" w:fill="auto"/>
            <w:noWrap/>
            <w:hideMark/>
          </w:tcPr>
          <w:p w14:paraId="030C74A0" w14:textId="77777777" w:rsidR="002A62A7" w:rsidRPr="0009429C" w:rsidRDefault="002A62A7" w:rsidP="002A62A7">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debutant</w:t>
            </w:r>
          </w:p>
        </w:tc>
        <w:tc>
          <w:tcPr>
            <w:tcW w:w="1537" w:type="dxa"/>
            <w:tcBorders>
              <w:top w:val="nil"/>
              <w:left w:val="nil"/>
              <w:bottom w:val="single" w:sz="4" w:space="0" w:color="auto"/>
              <w:right w:val="single" w:sz="4" w:space="0" w:color="auto"/>
            </w:tcBorders>
            <w:shd w:val="clear" w:color="auto" w:fill="auto"/>
            <w:noWrap/>
            <w:vAlign w:val="bottom"/>
            <w:hideMark/>
          </w:tcPr>
          <w:p w14:paraId="0FE2D1C1" w14:textId="77777777" w:rsidR="002A62A7" w:rsidRPr="0009429C" w:rsidRDefault="002A62A7" w:rsidP="002A62A7">
            <w:pPr>
              <w:jc w:val="center"/>
              <w:rPr>
                <w:rFonts w:ascii="Montserrat Light" w:hAnsi="Montserrat Light" w:cs="Calibri"/>
              </w:rPr>
            </w:pPr>
            <w:r w:rsidRPr="0009429C">
              <w:rPr>
                <w:rFonts w:ascii="Montserrat Light" w:hAnsi="Montserrat Light" w:cs="Calibri"/>
              </w:rPr>
              <w:t>2,32</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0B95925D" w14:textId="054C9AA6" w:rsidR="002A62A7" w:rsidRPr="002A62A7" w:rsidRDefault="002A62A7" w:rsidP="002A62A7">
            <w:pPr>
              <w:jc w:val="center"/>
              <w:rPr>
                <w:rFonts w:ascii="Montserrat Light" w:hAnsi="Montserrat Light" w:cs="Calibri"/>
              </w:rPr>
            </w:pPr>
            <w:r w:rsidRPr="002A62A7">
              <w:rPr>
                <w:rFonts w:ascii="Montserrat Light" w:hAnsi="Montserrat Light" w:cs="Calibri"/>
              </w:rPr>
              <w:t>6212</w:t>
            </w:r>
          </w:p>
        </w:tc>
        <w:tc>
          <w:tcPr>
            <w:tcW w:w="881" w:type="dxa"/>
            <w:tcBorders>
              <w:top w:val="nil"/>
              <w:left w:val="nil"/>
              <w:bottom w:val="single" w:sz="4" w:space="0" w:color="auto"/>
              <w:right w:val="single" w:sz="4" w:space="0" w:color="auto"/>
            </w:tcBorders>
            <w:shd w:val="clear" w:color="auto" w:fill="auto"/>
            <w:noWrap/>
            <w:vAlign w:val="center"/>
          </w:tcPr>
          <w:p w14:paraId="041CBB94" w14:textId="2726EA97" w:rsidR="002A62A7" w:rsidRPr="002A62A7" w:rsidRDefault="002A62A7" w:rsidP="002A62A7">
            <w:pPr>
              <w:jc w:val="right"/>
              <w:rPr>
                <w:rFonts w:ascii="Montserrat Light" w:hAnsi="Montserrat Light" w:cs="Calibri"/>
              </w:rPr>
            </w:pPr>
            <w:r w:rsidRPr="002A62A7">
              <w:rPr>
                <w:rFonts w:ascii="Montserrat Light" w:hAnsi="Montserrat Light" w:cs="Calibri"/>
              </w:rPr>
              <w:t>6678</w:t>
            </w:r>
          </w:p>
        </w:tc>
        <w:tc>
          <w:tcPr>
            <w:tcW w:w="881" w:type="dxa"/>
            <w:tcBorders>
              <w:top w:val="nil"/>
              <w:left w:val="nil"/>
              <w:bottom w:val="single" w:sz="4" w:space="0" w:color="auto"/>
              <w:right w:val="single" w:sz="4" w:space="0" w:color="auto"/>
            </w:tcBorders>
            <w:shd w:val="clear" w:color="auto" w:fill="auto"/>
            <w:noWrap/>
            <w:vAlign w:val="center"/>
          </w:tcPr>
          <w:p w14:paraId="5D54BC4F" w14:textId="47882094" w:rsidR="002A62A7" w:rsidRPr="002A62A7" w:rsidRDefault="002A62A7" w:rsidP="002A62A7">
            <w:pPr>
              <w:jc w:val="right"/>
              <w:rPr>
                <w:rFonts w:ascii="Montserrat Light" w:hAnsi="Montserrat Light" w:cs="Calibri"/>
              </w:rPr>
            </w:pPr>
            <w:r w:rsidRPr="002A62A7">
              <w:rPr>
                <w:rFonts w:ascii="Montserrat Light" w:hAnsi="Montserrat Light" w:cs="Calibri"/>
              </w:rPr>
              <w:t>7012</w:t>
            </w:r>
          </w:p>
        </w:tc>
        <w:tc>
          <w:tcPr>
            <w:tcW w:w="881" w:type="dxa"/>
            <w:tcBorders>
              <w:top w:val="nil"/>
              <w:left w:val="nil"/>
              <w:bottom w:val="single" w:sz="4" w:space="0" w:color="auto"/>
              <w:right w:val="single" w:sz="4" w:space="0" w:color="auto"/>
            </w:tcBorders>
            <w:shd w:val="clear" w:color="auto" w:fill="auto"/>
            <w:noWrap/>
            <w:vAlign w:val="center"/>
          </w:tcPr>
          <w:p w14:paraId="16C90E99" w14:textId="3614D834" w:rsidR="002A62A7" w:rsidRPr="002A62A7" w:rsidRDefault="002A62A7" w:rsidP="002A62A7">
            <w:pPr>
              <w:jc w:val="right"/>
              <w:rPr>
                <w:rFonts w:ascii="Montserrat Light" w:hAnsi="Montserrat Light" w:cs="Calibri"/>
              </w:rPr>
            </w:pPr>
            <w:r w:rsidRPr="002A62A7">
              <w:rPr>
                <w:rFonts w:ascii="Montserrat Light" w:hAnsi="Montserrat Light" w:cs="Calibri"/>
              </w:rPr>
              <w:t>7363</w:t>
            </w:r>
          </w:p>
        </w:tc>
        <w:tc>
          <w:tcPr>
            <w:tcW w:w="881" w:type="dxa"/>
            <w:tcBorders>
              <w:top w:val="nil"/>
              <w:left w:val="nil"/>
              <w:bottom w:val="single" w:sz="4" w:space="0" w:color="auto"/>
              <w:right w:val="single" w:sz="4" w:space="0" w:color="auto"/>
            </w:tcBorders>
            <w:shd w:val="clear" w:color="auto" w:fill="auto"/>
            <w:noWrap/>
            <w:vAlign w:val="center"/>
          </w:tcPr>
          <w:p w14:paraId="3A41CCA3" w14:textId="008329E4" w:rsidR="002A62A7" w:rsidRPr="002A62A7" w:rsidRDefault="002A62A7" w:rsidP="002A62A7">
            <w:pPr>
              <w:jc w:val="right"/>
              <w:rPr>
                <w:rFonts w:ascii="Montserrat Light" w:hAnsi="Montserrat Light" w:cs="Calibri"/>
              </w:rPr>
            </w:pPr>
            <w:r w:rsidRPr="002A62A7">
              <w:rPr>
                <w:rFonts w:ascii="Montserrat Light" w:hAnsi="Montserrat Light" w:cs="Calibri"/>
              </w:rPr>
              <w:t>7546</w:t>
            </w:r>
          </w:p>
        </w:tc>
        <w:tc>
          <w:tcPr>
            <w:tcW w:w="881" w:type="dxa"/>
            <w:tcBorders>
              <w:top w:val="nil"/>
              <w:left w:val="nil"/>
              <w:bottom w:val="single" w:sz="4" w:space="0" w:color="auto"/>
              <w:right w:val="single" w:sz="4" w:space="0" w:color="auto"/>
            </w:tcBorders>
            <w:shd w:val="clear" w:color="auto" w:fill="auto"/>
            <w:noWrap/>
            <w:vAlign w:val="center"/>
          </w:tcPr>
          <w:p w14:paraId="095466E1" w14:textId="4217273C" w:rsidR="002A62A7" w:rsidRPr="002A62A7" w:rsidRDefault="002A62A7" w:rsidP="002A62A7">
            <w:pPr>
              <w:jc w:val="right"/>
              <w:rPr>
                <w:rFonts w:ascii="Montserrat Light" w:hAnsi="Montserrat Light" w:cs="Calibri"/>
              </w:rPr>
            </w:pPr>
            <w:r w:rsidRPr="002A62A7">
              <w:rPr>
                <w:rFonts w:ascii="Montserrat Light" w:hAnsi="Montserrat Light" w:cs="Calibri"/>
              </w:rPr>
              <w:t>7735</w:t>
            </w:r>
          </w:p>
        </w:tc>
      </w:tr>
      <w:tr w:rsidR="002A62A7" w:rsidRPr="0009429C" w14:paraId="77F69B87" w14:textId="77777777" w:rsidTr="007F4606">
        <w:trPr>
          <w:trHeight w:val="255"/>
        </w:trPr>
        <w:tc>
          <w:tcPr>
            <w:tcW w:w="600" w:type="dxa"/>
            <w:tcBorders>
              <w:top w:val="nil"/>
              <w:left w:val="single" w:sz="4" w:space="0" w:color="auto"/>
              <w:bottom w:val="nil"/>
              <w:right w:val="single" w:sz="4" w:space="0" w:color="auto"/>
            </w:tcBorders>
            <w:shd w:val="clear" w:color="auto" w:fill="auto"/>
            <w:noWrap/>
            <w:vAlign w:val="bottom"/>
            <w:hideMark/>
          </w:tcPr>
          <w:p w14:paraId="1BB0C14B" w14:textId="77777777" w:rsidR="002A62A7" w:rsidRPr="0009429C" w:rsidRDefault="002A62A7" w:rsidP="002A62A7">
            <w:pPr>
              <w:spacing w:line="240" w:lineRule="auto"/>
              <w:jc w:val="right"/>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4</w:t>
            </w:r>
          </w:p>
        </w:tc>
        <w:tc>
          <w:tcPr>
            <w:tcW w:w="3307" w:type="dxa"/>
            <w:tcBorders>
              <w:top w:val="nil"/>
              <w:left w:val="nil"/>
              <w:bottom w:val="single" w:sz="4" w:space="0" w:color="auto"/>
              <w:right w:val="single" w:sz="4" w:space="0" w:color="auto"/>
            </w:tcBorders>
            <w:shd w:val="clear" w:color="auto" w:fill="auto"/>
            <w:noWrap/>
            <w:hideMark/>
          </w:tcPr>
          <w:p w14:paraId="66F41536" w14:textId="77777777" w:rsidR="002A62A7" w:rsidRPr="0009429C" w:rsidRDefault="002A62A7" w:rsidP="002A62A7">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Referent de specialitate</w:t>
            </w:r>
          </w:p>
        </w:tc>
        <w:tc>
          <w:tcPr>
            <w:tcW w:w="1173" w:type="dxa"/>
            <w:tcBorders>
              <w:top w:val="nil"/>
              <w:left w:val="nil"/>
              <w:bottom w:val="single" w:sz="4" w:space="0" w:color="auto"/>
              <w:right w:val="single" w:sz="4" w:space="0" w:color="auto"/>
            </w:tcBorders>
            <w:shd w:val="clear" w:color="auto" w:fill="auto"/>
            <w:noWrap/>
            <w:hideMark/>
          </w:tcPr>
          <w:p w14:paraId="3CDEB6F2" w14:textId="77777777" w:rsidR="002A62A7" w:rsidRPr="0009429C" w:rsidRDefault="002A62A7" w:rsidP="002A62A7">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SSD</w:t>
            </w:r>
          </w:p>
        </w:tc>
        <w:tc>
          <w:tcPr>
            <w:tcW w:w="1243" w:type="dxa"/>
            <w:tcBorders>
              <w:top w:val="nil"/>
              <w:left w:val="nil"/>
              <w:bottom w:val="single" w:sz="4" w:space="0" w:color="auto"/>
              <w:right w:val="single" w:sz="4" w:space="0" w:color="auto"/>
            </w:tcBorders>
            <w:shd w:val="clear" w:color="auto" w:fill="auto"/>
            <w:noWrap/>
            <w:hideMark/>
          </w:tcPr>
          <w:p w14:paraId="471D4532" w14:textId="77777777" w:rsidR="002A62A7" w:rsidRPr="0009429C" w:rsidRDefault="002A62A7" w:rsidP="002A62A7">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superior</w:t>
            </w:r>
          </w:p>
        </w:tc>
        <w:tc>
          <w:tcPr>
            <w:tcW w:w="1537" w:type="dxa"/>
            <w:tcBorders>
              <w:top w:val="nil"/>
              <w:left w:val="nil"/>
              <w:bottom w:val="single" w:sz="4" w:space="0" w:color="auto"/>
              <w:right w:val="single" w:sz="4" w:space="0" w:color="auto"/>
            </w:tcBorders>
            <w:shd w:val="clear" w:color="auto" w:fill="auto"/>
            <w:noWrap/>
            <w:vAlign w:val="bottom"/>
            <w:hideMark/>
          </w:tcPr>
          <w:p w14:paraId="48F45C7D" w14:textId="77777777" w:rsidR="002A62A7" w:rsidRPr="0009429C" w:rsidRDefault="002A62A7" w:rsidP="002A62A7">
            <w:pPr>
              <w:jc w:val="center"/>
              <w:rPr>
                <w:rFonts w:ascii="Montserrat Light" w:hAnsi="Montserrat Light" w:cs="Calibri"/>
              </w:rPr>
            </w:pPr>
            <w:r w:rsidRPr="0009429C">
              <w:rPr>
                <w:rFonts w:ascii="Montserrat Light" w:hAnsi="Montserrat Light" w:cs="Calibri"/>
              </w:rPr>
              <w:t>4,10</w:t>
            </w:r>
          </w:p>
        </w:tc>
        <w:tc>
          <w:tcPr>
            <w:tcW w:w="8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8D12A1" w14:textId="063080B6" w:rsidR="002A62A7" w:rsidRPr="002A62A7" w:rsidRDefault="002A62A7" w:rsidP="002A62A7">
            <w:pPr>
              <w:jc w:val="center"/>
              <w:rPr>
                <w:rFonts w:ascii="Montserrat Light" w:hAnsi="Montserrat Light" w:cs="Calibri"/>
              </w:rPr>
            </w:pPr>
            <w:r w:rsidRPr="002A62A7">
              <w:rPr>
                <w:rFonts w:ascii="Montserrat Light" w:hAnsi="Montserrat Light" w:cs="Calibri"/>
              </w:rPr>
              <w:t>10978</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7C10A7EA" w14:textId="12058FF7" w:rsidR="002A62A7" w:rsidRPr="002A62A7" w:rsidRDefault="002A62A7" w:rsidP="002A62A7">
            <w:pPr>
              <w:jc w:val="right"/>
              <w:rPr>
                <w:rFonts w:ascii="Montserrat Light" w:hAnsi="Montserrat Light" w:cs="Calibri"/>
              </w:rPr>
            </w:pPr>
            <w:r w:rsidRPr="002A62A7">
              <w:rPr>
                <w:rFonts w:ascii="Montserrat Light" w:hAnsi="Montserrat Light" w:cs="Calibri"/>
              </w:rPr>
              <w:t>11801</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2606BEC2" w14:textId="4D8F5853" w:rsidR="002A62A7" w:rsidRPr="002A62A7" w:rsidRDefault="002A62A7" w:rsidP="002A62A7">
            <w:pPr>
              <w:jc w:val="right"/>
              <w:rPr>
                <w:rFonts w:ascii="Montserrat Light" w:hAnsi="Montserrat Light" w:cs="Calibri"/>
              </w:rPr>
            </w:pPr>
            <w:r w:rsidRPr="002A62A7">
              <w:rPr>
                <w:rFonts w:ascii="Montserrat Light" w:hAnsi="Montserrat Light" w:cs="Calibri"/>
              </w:rPr>
              <w:t>12391</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6BD0F0F7" w14:textId="1651F839" w:rsidR="002A62A7" w:rsidRPr="002A62A7" w:rsidRDefault="002A62A7" w:rsidP="002A62A7">
            <w:pPr>
              <w:jc w:val="right"/>
              <w:rPr>
                <w:rFonts w:ascii="Montserrat Light" w:hAnsi="Montserrat Light" w:cs="Calibri"/>
              </w:rPr>
            </w:pPr>
            <w:r w:rsidRPr="002A62A7">
              <w:rPr>
                <w:rFonts w:ascii="Montserrat Light" w:hAnsi="Montserrat Light" w:cs="Calibri"/>
              </w:rPr>
              <w:t>13011</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49B9216D" w14:textId="2DC3401B" w:rsidR="002A62A7" w:rsidRPr="002A62A7" w:rsidRDefault="002A62A7" w:rsidP="002A62A7">
            <w:pPr>
              <w:jc w:val="right"/>
              <w:rPr>
                <w:rFonts w:ascii="Montserrat Light" w:hAnsi="Montserrat Light" w:cs="Calibri"/>
              </w:rPr>
            </w:pPr>
            <w:r w:rsidRPr="002A62A7">
              <w:rPr>
                <w:rFonts w:ascii="Montserrat Light" w:hAnsi="Montserrat Light" w:cs="Calibri"/>
              </w:rPr>
              <w:t>13336</w:t>
            </w:r>
          </w:p>
        </w:tc>
        <w:tc>
          <w:tcPr>
            <w:tcW w:w="881" w:type="dxa"/>
            <w:tcBorders>
              <w:top w:val="single" w:sz="4" w:space="0" w:color="auto"/>
              <w:left w:val="nil"/>
              <w:bottom w:val="single" w:sz="4" w:space="0" w:color="auto"/>
              <w:right w:val="single" w:sz="4" w:space="0" w:color="auto"/>
            </w:tcBorders>
            <w:shd w:val="clear" w:color="auto" w:fill="auto"/>
            <w:noWrap/>
            <w:vAlign w:val="center"/>
          </w:tcPr>
          <w:p w14:paraId="5E442970" w14:textId="46052C4A" w:rsidR="002A62A7" w:rsidRPr="002A62A7" w:rsidRDefault="002A62A7" w:rsidP="002A62A7">
            <w:pPr>
              <w:jc w:val="right"/>
              <w:rPr>
                <w:rFonts w:ascii="Montserrat Light" w:hAnsi="Montserrat Light" w:cs="Calibri"/>
              </w:rPr>
            </w:pPr>
            <w:r w:rsidRPr="002A62A7">
              <w:rPr>
                <w:rFonts w:ascii="Montserrat Light" w:hAnsi="Montserrat Light" w:cs="Calibri"/>
              </w:rPr>
              <w:t>13670</w:t>
            </w:r>
          </w:p>
        </w:tc>
      </w:tr>
      <w:tr w:rsidR="002A62A7" w:rsidRPr="0009429C" w14:paraId="46724518" w14:textId="77777777" w:rsidTr="001B7FC2">
        <w:trPr>
          <w:trHeight w:val="255"/>
        </w:trPr>
        <w:tc>
          <w:tcPr>
            <w:tcW w:w="600" w:type="dxa"/>
            <w:tcBorders>
              <w:top w:val="nil"/>
              <w:left w:val="single" w:sz="4" w:space="0" w:color="auto"/>
              <w:bottom w:val="nil"/>
              <w:right w:val="single" w:sz="4" w:space="0" w:color="auto"/>
            </w:tcBorders>
            <w:shd w:val="clear" w:color="auto" w:fill="auto"/>
            <w:noWrap/>
            <w:vAlign w:val="bottom"/>
            <w:hideMark/>
          </w:tcPr>
          <w:p w14:paraId="4AB9952F" w14:textId="77777777" w:rsidR="002A62A7" w:rsidRPr="0009429C" w:rsidRDefault="002A62A7" w:rsidP="002A62A7">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3307" w:type="dxa"/>
            <w:tcBorders>
              <w:top w:val="nil"/>
              <w:left w:val="nil"/>
              <w:bottom w:val="single" w:sz="4" w:space="0" w:color="auto"/>
              <w:right w:val="single" w:sz="4" w:space="0" w:color="auto"/>
            </w:tcBorders>
            <w:shd w:val="clear" w:color="auto" w:fill="auto"/>
            <w:noWrap/>
            <w:hideMark/>
          </w:tcPr>
          <w:p w14:paraId="4C9D11C0" w14:textId="77777777" w:rsidR="002A62A7" w:rsidRPr="0009429C" w:rsidRDefault="002A62A7" w:rsidP="002A62A7">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40BEDF3F" w14:textId="77777777" w:rsidR="002A62A7" w:rsidRPr="0009429C" w:rsidRDefault="002A62A7" w:rsidP="002A62A7">
            <w:pPr>
              <w:spacing w:line="240" w:lineRule="auto"/>
              <w:jc w:val="center"/>
              <w:rPr>
                <w:rFonts w:ascii="Montserrat Light" w:eastAsia="Times New Roman" w:hAnsi="Montserrat Light"/>
                <w:lang w:eastAsia="ro-RO"/>
              </w:rPr>
            </w:pPr>
          </w:p>
        </w:tc>
        <w:tc>
          <w:tcPr>
            <w:tcW w:w="1243" w:type="dxa"/>
            <w:tcBorders>
              <w:top w:val="nil"/>
              <w:left w:val="nil"/>
              <w:bottom w:val="single" w:sz="4" w:space="0" w:color="auto"/>
              <w:right w:val="single" w:sz="4" w:space="0" w:color="auto"/>
            </w:tcBorders>
            <w:shd w:val="clear" w:color="auto" w:fill="auto"/>
            <w:noWrap/>
            <w:hideMark/>
          </w:tcPr>
          <w:p w14:paraId="75874E52" w14:textId="77777777" w:rsidR="002A62A7" w:rsidRPr="0009429C" w:rsidRDefault="002A62A7" w:rsidP="002A62A7">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principal</w:t>
            </w:r>
          </w:p>
        </w:tc>
        <w:tc>
          <w:tcPr>
            <w:tcW w:w="1537" w:type="dxa"/>
            <w:tcBorders>
              <w:top w:val="nil"/>
              <w:left w:val="nil"/>
              <w:bottom w:val="single" w:sz="4" w:space="0" w:color="auto"/>
              <w:right w:val="single" w:sz="4" w:space="0" w:color="auto"/>
            </w:tcBorders>
            <w:shd w:val="clear" w:color="auto" w:fill="auto"/>
            <w:noWrap/>
            <w:vAlign w:val="bottom"/>
            <w:hideMark/>
          </w:tcPr>
          <w:p w14:paraId="62D4A935" w14:textId="77777777" w:rsidR="002A62A7" w:rsidRPr="0009429C" w:rsidRDefault="002A62A7" w:rsidP="002A62A7">
            <w:pPr>
              <w:jc w:val="center"/>
              <w:rPr>
                <w:rFonts w:ascii="Montserrat Light" w:hAnsi="Montserrat Light" w:cs="Calibri"/>
              </w:rPr>
            </w:pPr>
            <w:r w:rsidRPr="0009429C">
              <w:rPr>
                <w:rFonts w:ascii="Montserrat Light" w:hAnsi="Montserrat Light" w:cs="Calibri"/>
              </w:rPr>
              <w:t>3,50</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136C3531" w14:textId="1E6E193F" w:rsidR="002A62A7" w:rsidRPr="002A62A7" w:rsidRDefault="002A62A7" w:rsidP="002A62A7">
            <w:pPr>
              <w:jc w:val="center"/>
              <w:rPr>
                <w:rFonts w:ascii="Montserrat Light" w:hAnsi="Montserrat Light" w:cs="Calibri"/>
              </w:rPr>
            </w:pPr>
            <w:r w:rsidRPr="002A62A7">
              <w:rPr>
                <w:rFonts w:ascii="Montserrat Light" w:hAnsi="Montserrat Light" w:cs="Calibri"/>
              </w:rPr>
              <w:t>9371</w:t>
            </w:r>
          </w:p>
        </w:tc>
        <w:tc>
          <w:tcPr>
            <w:tcW w:w="881" w:type="dxa"/>
            <w:tcBorders>
              <w:top w:val="nil"/>
              <w:left w:val="nil"/>
              <w:bottom w:val="single" w:sz="4" w:space="0" w:color="auto"/>
              <w:right w:val="single" w:sz="4" w:space="0" w:color="auto"/>
            </w:tcBorders>
            <w:shd w:val="clear" w:color="auto" w:fill="auto"/>
            <w:noWrap/>
            <w:vAlign w:val="center"/>
          </w:tcPr>
          <w:p w14:paraId="39415199" w14:textId="10C8E66C" w:rsidR="002A62A7" w:rsidRPr="002A62A7" w:rsidRDefault="002A62A7" w:rsidP="002A62A7">
            <w:pPr>
              <w:jc w:val="right"/>
              <w:rPr>
                <w:rFonts w:ascii="Montserrat Light" w:hAnsi="Montserrat Light" w:cs="Calibri"/>
              </w:rPr>
            </w:pPr>
            <w:r w:rsidRPr="002A62A7">
              <w:rPr>
                <w:rFonts w:ascii="Montserrat Light" w:hAnsi="Montserrat Light" w:cs="Calibri"/>
              </w:rPr>
              <w:t>10074</w:t>
            </w:r>
          </w:p>
        </w:tc>
        <w:tc>
          <w:tcPr>
            <w:tcW w:w="881" w:type="dxa"/>
            <w:tcBorders>
              <w:top w:val="nil"/>
              <w:left w:val="nil"/>
              <w:bottom w:val="single" w:sz="4" w:space="0" w:color="auto"/>
              <w:right w:val="single" w:sz="4" w:space="0" w:color="auto"/>
            </w:tcBorders>
            <w:shd w:val="clear" w:color="auto" w:fill="auto"/>
            <w:noWrap/>
            <w:vAlign w:val="center"/>
          </w:tcPr>
          <w:p w14:paraId="19E42849" w14:textId="5B93E70F" w:rsidR="002A62A7" w:rsidRPr="002A62A7" w:rsidRDefault="002A62A7" w:rsidP="002A62A7">
            <w:pPr>
              <w:jc w:val="right"/>
              <w:rPr>
                <w:rFonts w:ascii="Montserrat Light" w:hAnsi="Montserrat Light" w:cs="Calibri"/>
              </w:rPr>
            </w:pPr>
            <w:r w:rsidRPr="002A62A7">
              <w:rPr>
                <w:rFonts w:ascii="Montserrat Light" w:hAnsi="Montserrat Light" w:cs="Calibri"/>
              </w:rPr>
              <w:t>10578</w:t>
            </w:r>
          </w:p>
        </w:tc>
        <w:tc>
          <w:tcPr>
            <w:tcW w:w="881" w:type="dxa"/>
            <w:tcBorders>
              <w:top w:val="nil"/>
              <w:left w:val="nil"/>
              <w:bottom w:val="single" w:sz="4" w:space="0" w:color="auto"/>
              <w:right w:val="single" w:sz="4" w:space="0" w:color="auto"/>
            </w:tcBorders>
            <w:shd w:val="clear" w:color="auto" w:fill="auto"/>
            <w:noWrap/>
            <w:vAlign w:val="center"/>
          </w:tcPr>
          <w:p w14:paraId="60EA39DB" w14:textId="229742C2" w:rsidR="002A62A7" w:rsidRPr="002A62A7" w:rsidRDefault="002A62A7" w:rsidP="002A62A7">
            <w:pPr>
              <w:jc w:val="right"/>
              <w:rPr>
                <w:rFonts w:ascii="Montserrat Light" w:hAnsi="Montserrat Light" w:cs="Calibri"/>
              </w:rPr>
            </w:pPr>
            <w:r w:rsidRPr="002A62A7">
              <w:rPr>
                <w:rFonts w:ascii="Montserrat Light" w:hAnsi="Montserrat Light" w:cs="Calibri"/>
              </w:rPr>
              <w:t>11107</w:t>
            </w:r>
          </w:p>
        </w:tc>
        <w:tc>
          <w:tcPr>
            <w:tcW w:w="881" w:type="dxa"/>
            <w:tcBorders>
              <w:top w:val="nil"/>
              <w:left w:val="nil"/>
              <w:bottom w:val="single" w:sz="4" w:space="0" w:color="auto"/>
              <w:right w:val="single" w:sz="4" w:space="0" w:color="auto"/>
            </w:tcBorders>
            <w:shd w:val="clear" w:color="auto" w:fill="auto"/>
            <w:noWrap/>
            <w:vAlign w:val="center"/>
          </w:tcPr>
          <w:p w14:paraId="14BA6F63" w14:textId="40FBAF96" w:rsidR="002A62A7" w:rsidRPr="002A62A7" w:rsidRDefault="002A62A7" w:rsidP="002A62A7">
            <w:pPr>
              <w:jc w:val="right"/>
              <w:rPr>
                <w:rFonts w:ascii="Montserrat Light" w:hAnsi="Montserrat Light" w:cs="Calibri"/>
              </w:rPr>
            </w:pPr>
            <w:r w:rsidRPr="002A62A7">
              <w:rPr>
                <w:rFonts w:ascii="Montserrat Light" w:hAnsi="Montserrat Light" w:cs="Calibri"/>
              </w:rPr>
              <w:t>11384</w:t>
            </w:r>
          </w:p>
        </w:tc>
        <w:tc>
          <w:tcPr>
            <w:tcW w:w="881" w:type="dxa"/>
            <w:tcBorders>
              <w:top w:val="nil"/>
              <w:left w:val="nil"/>
              <w:bottom w:val="single" w:sz="4" w:space="0" w:color="auto"/>
              <w:right w:val="single" w:sz="4" w:space="0" w:color="auto"/>
            </w:tcBorders>
            <w:shd w:val="clear" w:color="auto" w:fill="auto"/>
            <w:noWrap/>
            <w:vAlign w:val="center"/>
          </w:tcPr>
          <w:p w14:paraId="4F4FE0DC" w14:textId="1BE03D6F" w:rsidR="002A62A7" w:rsidRPr="002A62A7" w:rsidRDefault="002A62A7" w:rsidP="002A62A7">
            <w:pPr>
              <w:jc w:val="right"/>
              <w:rPr>
                <w:rFonts w:ascii="Montserrat Light" w:hAnsi="Montserrat Light" w:cs="Calibri"/>
              </w:rPr>
            </w:pPr>
            <w:r w:rsidRPr="002A62A7">
              <w:rPr>
                <w:rFonts w:ascii="Montserrat Light" w:hAnsi="Montserrat Light" w:cs="Calibri"/>
              </w:rPr>
              <w:t>11669</w:t>
            </w:r>
          </w:p>
        </w:tc>
      </w:tr>
      <w:tr w:rsidR="002A62A7" w:rsidRPr="0009429C" w14:paraId="5ECEE83A" w14:textId="77777777" w:rsidTr="001B7FC2">
        <w:trPr>
          <w:trHeight w:val="255"/>
        </w:trPr>
        <w:tc>
          <w:tcPr>
            <w:tcW w:w="600" w:type="dxa"/>
            <w:tcBorders>
              <w:top w:val="nil"/>
              <w:left w:val="single" w:sz="4" w:space="0" w:color="auto"/>
              <w:bottom w:val="nil"/>
              <w:right w:val="single" w:sz="4" w:space="0" w:color="auto"/>
            </w:tcBorders>
            <w:shd w:val="clear" w:color="auto" w:fill="auto"/>
            <w:noWrap/>
            <w:vAlign w:val="bottom"/>
            <w:hideMark/>
          </w:tcPr>
          <w:p w14:paraId="28D17626" w14:textId="77777777" w:rsidR="002A62A7" w:rsidRPr="0009429C" w:rsidRDefault="002A62A7" w:rsidP="002A62A7">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3307" w:type="dxa"/>
            <w:tcBorders>
              <w:top w:val="nil"/>
              <w:left w:val="nil"/>
              <w:bottom w:val="single" w:sz="4" w:space="0" w:color="auto"/>
              <w:right w:val="single" w:sz="4" w:space="0" w:color="auto"/>
            </w:tcBorders>
            <w:shd w:val="clear" w:color="auto" w:fill="auto"/>
            <w:noWrap/>
            <w:hideMark/>
          </w:tcPr>
          <w:p w14:paraId="06AE4DC6" w14:textId="77777777" w:rsidR="002A62A7" w:rsidRPr="0009429C" w:rsidRDefault="002A62A7" w:rsidP="002A62A7">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67EA60B8" w14:textId="77777777" w:rsidR="002A62A7" w:rsidRPr="0009429C" w:rsidRDefault="002A62A7" w:rsidP="002A62A7">
            <w:pPr>
              <w:spacing w:line="240" w:lineRule="auto"/>
              <w:jc w:val="center"/>
              <w:rPr>
                <w:rFonts w:ascii="Montserrat Light" w:eastAsia="Times New Roman" w:hAnsi="Montserrat Light"/>
                <w:lang w:eastAsia="ro-RO"/>
              </w:rPr>
            </w:pPr>
          </w:p>
        </w:tc>
        <w:tc>
          <w:tcPr>
            <w:tcW w:w="1243" w:type="dxa"/>
            <w:tcBorders>
              <w:top w:val="nil"/>
              <w:left w:val="nil"/>
              <w:bottom w:val="single" w:sz="4" w:space="0" w:color="auto"/>
              <w:right w:val="single" w:sz="4" w:space="0" w:color="auto"/>
            </w:tcBorders>
            <w:shd w:val="clear" w:color="auto" w:fill="auto"/>
            <w:noWrap/>
            <w:hideMark/>
          </w:tcPr>
          <w:p w14:paraId="258D711A" w14:textId="77777777" w:rsidR="002A62A7" w:rsidRPr="0009429C" w:rsidRDefault="002A62A7" w:rsidP="002A62A7">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asistent</w:t>
            </w:r>
          </w:p>
        </w:tc>
        <w:tc>
          <w:tcPr>
            <w:tcW w:w="1537" w:type="dxa"/>
            <w:tcBorders>
              <w:top w:val="nil"/>
              <w:left w:val="nil"/>
              <w:bottom w:val="single" w:sz="4" w:space="0" w:color="auto"/>
              <w:right w:val="single" w:sz="4" w:space="0" w:color="auto"/>
            </w:tcBorders>
            <w:shd w:val="clear" w:color="auto" w:fill="auto"/>
            <w:noWrap/>
            <w:vAlign w:val="bottom"/>
            <w:hideMark/>
          </w:tcPr>
          <w:p w14:paraId="3E38A865" w14:textId="77777777" w:rsidR="002A62A7" w:rsidRPr="0009429C" w:rsidRDefault="002A62A7" w:rsidP="002A62A7">
            <w:pPr>
              <w:jc w:val="center"/>
              <w:rPr>
                <w:rFonts w:ascii="Montserrat Light" w:hAnsi="Montserrat Light" w:cs="Calibri"/>
              </w:rPr>
            </w:pPr>
            <w:r w:rsidRPr="0009429C">
              <w:rPr>
                <w:rFonts w:ascii="Montserrat Light" w:hAnsi="Montserrat Light" w:cs="Calibri"/>
              </w:rPr>
              <w:t>2,86</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1EA0FC24" w14:textId="43C0C22D" w:rsidR="002A62A7" w:rsidRPr="002A62A7" w:rsidRDefault="002A62A7" w:rsidP="002A62A7">
            <w:pPr>
              <w:jc w:val="center"/>
              <w:rPr>
                <w:rFonts w:ascii="Montserrat Light" w:hAnsi="Montserrat Light" w:cs="Calibri"/>
              </w:rPr>
            </w:pPr>
            <w:r w:rsidRPr="002A62A7">
              <w:rPr>
                <w:rFonts w:ascii="Montserrat Light" w:hAnsi="Montserrat Light" w:cs="Calibri"/>
              </w:rPr>
              <w:t>7658</w:t>
            </w:r>
          </w:p>
        </w:tc>
        <w:tc>
          <w:tcPr>
            <w:tcW w:w="881" w:type="dxa"/>
            <w:tcBorders>
              <w:top w:val="nil"/>
              <w:left w:val="nil"/>
              <w:bottom w:val="single" w:sz="4" w:space="0" w:color="auto"/>
              <w:right w:val="single" w:sz="4" w:space="0" w:color="auto"/>
            </w:tcBorders>
            <w:shd w:val="clear" w:color="auto" w:fill="auto"/>
            <w:noWrap/>
            <w:vAlign w:val="center"/>
          </w:tcPr>
          <w:p w14:paraId="20F5B591" w14:textId="1B8DB381" w:rsidR="002A62A7" w:rsidRPr="002A62A7" w:rsidRDefault="002A62A7" w:rsidP="002A62A7">
            <w:pPr>
              <w:jc w:val="right"/>
              <w:rPr>
                <w:rFonts w:ascii="Montserrat Light" w:hAnsi="Montserrat Light" w:cs="Calibri"/>
              </w:rPr>
            </w:pPr>
            <w:r w:rsidRPr="002A62A7">
              <w:rPr>
                <w:rFonts w:ascii="Montserrat Light" w:hAnsi="Montserrat Light" w:cs="Calibri"/>
              </w:rPr>
              <w:t>8232</w:t>
            </w:r>
          </w:p>
        </w:tc>
        <w:tc>
          <w:tcPr>
            <w:tcW w:w="881" w:type="dxa"/>
            <w:tcBorders>
              <w:top w:val="nil"/>
              <w:left w:val="nil"/>
              <w:bottom w:val="single" w:sz="4" w:space="0" w:color="auto"/>
              <w:right w:val="single" w:sz="4" w:space="0" w:color="auto"/>
            </w:tcBorders>
            <w:shd w:val="clear" w:color="auto" w:fill="auto"/>
            <w:noWrap/>
            <w:vAlign w:val="center"/>
          </w:tcPr>
          <w:p w14:paraId="0D432FE7" w14:textId="07771EB0" w:rsidR="002A62A7" w:rsidRPr="002A62A7" w:rsidRDefault="002A62A7" w:rsidP="002A62A7">
            <w:pPr>
              <w:jc w:val="right"/>
              <w:rPr>
                <w:rFonts w:ascii="Montserrat Light" w:hAnsi="Montserrat Light" w:cs="Calibri"/>
              </w:rPr>
            </w:pPr>
            <w:r w:rsidRPr="002A62A7">
              <w:rPr>
                <w:rFonts w:ascii="Montserrat Light" w:hAnsi="Montserrat Light" w:cs="Calibri"/>
              </w:rPr>
              <w:t>8644</w:t>
            </w:r>
          </w:p>
        </w:tc>
        <w:tc>
          <w:tcPr>
            <w:tcW w:w="881" w:type="dxa"/>
            <w:tcBorders>
              <w:top w:val="nil"/>
              <w:left w:val="nil"/>
              <w:bottom w:val="single" w:sz="4" w:space="0" w:color="auto"/>
              <w:right w:val="single" w:sz="4" w:space="0" w:color="auto"/>
            </w:tcBorders>
            <w:shd w:val="clear" w:color="auto" w:fill="auto"/>
            <w:noWrap/>
            <w:vAlign w:val="center"/>
          </w:tcPr>
          <w:p w14:paraId="65917B8B" w14:textId="776DCAEA" w:rsidR="002A62A7" w:rsidRPr="002A62A7" w:rsidRDefault="002A62A7" w:rsidP="002A62A7">
            <w:pPr>
              <w:jc w:val="right"/>
              <w:rPr>
                <w:rFonts w:ascii="Montserrat Light" w:hAnsi="Montserrat Light" w:cs="Calibri"/>
              </w:rPr>
            </w:pPr>
            <w:r w:rsidRPr="002A62A7">
              <w:rPr>
                <w:rFonts w:ascii="Montserrat Light" w:hAnsi="Montserrat Light" w:cs="Calibri"/>
              </w:rPr>
              <w:t>9076</w:t>
            </w:r>
          </w:p>
        </w:tc>
        <w:tc>
          <w:tcPr>
            <w:tcW w:w="881" w:type="dxa"/>
            <w:tcBorders>
              <w:top w:val="nil"/>
              <w:left w:val="nil"/>
              <w:bottom w:val="single" w:sz="4" w:space="0" w:color="auto"/>
              <w:right w:val="single" w:sz="4" w:space="0" w:color="auto"/>
            </w:tcBorders>
            <w:shd w:val="clear" w:color="auto" w:fill="auto"/>
            <w:noWrap/>
            <w:vAlign w:val="center"/>
          </w:tcPr>
          <w:p w14:paraId="193D8067" w14:textId="268C3A32" w:rsidR="002A62A7" w:rsidRPr="002A62A7" w:rsidRDefault="002A62A7" w:rsidP="002A62A7">
            <w:pPr>
              <w:jc w:val="right"/>
              <w:rPr>
                <w:rFonts w:ascii="Montserrat Light" w:hAnsi="Montserrat Light" w:cs="Calibri"/>
              </w:rPr>
            </w:pPr>
            <w:r w:rsidRPr="002A62A7">
              <w:rPr>
                <w:rFonts w:ascii="Montserrat Light" w:hAnsi="Montserrat Light" w:cs="Calibri"/>
              </w:rPr>
              <w:t>9303</w:t>
            </w:r>
          </w:p>
        </w:tc>
        <w:tc>
          <w:tcPr>
            <w:tcW w:w="881" w:type="dxa"/>
            <w:tcBorders>
              <w:top w:val="nil"/>
              <w:left w:val="nil"/>
              <w:bottom w:val="single" w:sz="4" w:space="0" w:color="auto"/>
              <w:right w:val="single" w:sz="4" w:space="0" w:color="auto"/>
            </w:tcBorders>
            <w:shd w:val="clear" w:color="auto" w:fill="auto"/>
            <w:noWrap/>
            <w:vAlign w:val="center"/>
          </w:tcPr>
          <w:p w14:paraId="6773C163" w14:textId="03984624" w:rsidR="002A62A7" w:rsidRPr="002A62A7" w:rsidRDefault="002A62A7" w:rsidP="002A62A7">
            <w:pPr>
              <w:jc w:val="right"/>
              <w:rPr>
                <w:rFonts w:ascii="Montserrat Light" w:hAnsi="Montserrat Light" w:cs="Calibri"/>
              </w:rPr>
            </w:pPr>
            <w:r w:rsidRPr="002A62A7">
              <w:rPr>
                <w:rFonts w:ascii="Montserrat Light" w:hAnsi="Montserrat Light" w:cs="Calibri"/>
              </w:rPr>
              <w:t>9536</w:t>
            </w:r>
          </w:p>
        </w:tc>
      </w:tr>
      <w:tr w:rsidR="002A62A7" w:rsidRPr="0009429C" w14:paraId="5CBB4702" w14:textId="77777777" w:rsidTr="001B7FC2">
        <w:trPr>
          <w:trHeight w:val="25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2AFDD2D" w14:textId="77777777" w:rsidR="002A62A7" w:rsidRPr="0009429C" w:rsidRDefault="002A62A7" w:rsidP="002A62A7">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3307" w:type="dxa"/>
            <w:tcBorders>
              <w:top w:val="nil"/>
              <w:left w:val="nil"/>
              <w:bottom w:val="single" w:sz="4" w:space="0" w:color="auto"/>
              <w:right w:val="single" w:sz="4" w:space="0" w:color="auto"/>
            </w:tcBorders>
            <w:shd w:val="clear" w:color="auto" w:fill="auto"/>
            <w:noWrap/>
            <w:hideMark/>
          </w:tcPr>
          <w:p w14:paraId="6FC4D499" w14:textId="77777777" w:rsidR="002A62A7" w:rsidRPr="0009429C" w:rsidRDefault="002A62A7" w:rsidP="002A62A7">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6D1CD5D5" w14:textId="77777777" w:rsidR="002A62A7" w:rsidRPr="0009429C" w:rsidRDefault="002A62A7" w:rsidP="002A62A7">
            <w:pPr>
              <w:spacing w:line="240" w:lineRule="auto"/>
              <w:jc w:val="center"/>
              <w:rPr>
                <w:rFonts w:ascii="Montserrat Light" w:eastAsia="Times New Roman" w:hAnsi="Montserrat Light"/>
                <w:lang w:eastAsia="ro-RO"/>
              </w:rPr>
            </w:pPr>
          </w:p>
        </w:tc>
        <w:tc>
          <w:tcPr>
            <w:tcW w:w="1243" w:type="dxa"/>
            <w:tcBorders>
              <w:top w:val="nil"/>
              <w:left w:val="nil"/>
              <w:bottom w:val="single" w:sz="4" w:space="0" w:color="auto"/>
              <w:right w:val="single" w:sz="4" w:space="0" w:color="auto"/>
            </w:tcBorders>
            <w:shd w:val="clear" w:color="auto" w:fill="auto"/>
            <w:noWrap/>
            <w:hideMark/>
          </w:tcPr>
          <w:p w14:paraId="06444E15" w14:textId="77777777" w:rsidR="002A62A7" w:rsidRPr="0009429C" w:rsidRDefault="002A62A7" w:rsidP="002A62A7">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debutant</w:t>
            </w:r>
          </w:p>
        </w:tc>
        <w:tc>
          <w:tcPr>
            <w:tcW w:w="1537" w:type="dxa"/>
            <w:tcBorders>
              <w:top w:val="nil"/>
              <w:left w:val="nil"/>
              <w:bottom w:val="single" w:sz="4" w:space="0" w:color="auto"/>
              <w:right w:val="single" w:sz="4" w:space="0" w:color="auto"/>
            </w:tcBorders>
            <w:shd w:val="clear" w:color="auto" w:fill="auto"/>
            <w:noWrap/>
            <w:vAlign w:val="bottom"/>
            <w:hideMark/>
          </w:tcPr>
          <w:p w14:paraId="05743F4B" w14:textId="77777777" w:rsidR="002A62A7" w:rsidRPr="0009429C" w:rsidRDefault="002A62A7" w:rsidP="002A62A7">
            <w:pPr>
              <w:jc w:val="center"/>
              <w:rPr>
                <w:rFonts w:ascii="Montserrat Light" w:hAnsi="Montserrat Light" w:cs="Calibri"/>
              </w:rPr>
            </w:pPr>
            <w:r w:rsidRPr="0009429C">
              <w:rPr>
                <w:rFonts w:ascii="Montserrat Light" w:hAnsi="Montserrat Light" w:cs="Calibri"/>
              </w:rPr>
              <w:t>2,20</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57ACD48C" w14:textId="1654205A" w:rsidR="002A62A7" w:rsidRPr="002A62A7" w:rsidRDefault="002A62A7" w:rsidP="002A62A7">
            <w:pPr>
              <w:jc w:val="center"/>
              <w:rPr>
                <w:rFonts w:ascii="Montserrat Light" w:hAnsi="Montserrat Light" w:cs="Calibri"/>
              </w:rPr>
            </w:pPr>
            <w:r w:rsidRPr="002A62A7">
              <w:rPr>
                <w:rFonts w:ascii="Montserrat Light" w:hAnsi="Montserrat Light" w:cs="Calibri"/>
              </w:rPr>
              <w:t>5891</w:t>
            </w:r>
          </w:p>
        </w:tc>
        <w:tc>
          <w:tcPr>
            <w:tcW w:w="881" w:type="dxa"/>
            <w:tcBorders>
              <w:top w:val="nil"/>
              <w:left w:val="nil"/>
              <w:bottom w:val="single" w:sz="4" w:space="0" w:color="auto"/>
              <w:right w:val="single" w:sz="4" w:space="0" w:color="auto"/>
            </w:tcBorders>
            <w:shd w:val="clear" w:color="auto" w:fill="auto"/>
            <w:noWrap/>
            <w:vAlign w:val="center"/>
          </w:tcPr>
          <w:p w14:paraId="1C62D075" w14:textId="59670509" w:rsidR="002A62A7" w:rsidRPr="002A62A7" w:rsidRDefault="002A62A7" w:rsidP="002A62A7">
            <w:pPr>
              <w:jc w:val="right"/>
              <w:rPr>
                <w:rFonts w:ascii="Montserrat Light" w:hAnsi="Montserrat Light" w:cs="Calibri"/>
              </w:rPr>
            </w:pPr>
            <w:r w:rsidRPr="002A62A7">
              <w:rPr>
                <w:rFonts w:ascii="Montserrat Light" w:hAnsi="Montserrat Light" w:cs="Calibri"/>
              </w:rPr>
              <w:t>6333</w:t>
            </w:r>
          </w:p>
        </w:tc>
        <w:tc>
          <w:tcPr>
            <w:tcW w:w="881" w:type="dxa"/>
            <w:tcBorders>
              <w:top w:val="nil"/>
              <w:left w:val="nil"/>
              <w:bottom w:val="single" w:sz="4" w:space="0" w:color="auto"/>
              <w:right w:val="single" w:sz="4" w:space="0" w:color="auto"/>
            </w:tcBorders>
            <w:shd w:val="clear" w:color="auto" w:fill="auto"/>
            <w:noWrap/>
            <w:vAlign w:val="center"/>
          </w:tcPr>
          <w:p w14:paraId="15E3EAEE" w14:textId="08E91A9F" w:rsidR="002A62A7" w:rsidRPr="002A62A7" w:rsidRDefault="002A62A7" w:rsidP="002A62A7">
            <w:pPr>
              <w:jc w:val="right"/>
              <w:rPr>
                <w:rFonts w:ascii="Montserrat Light" w:hAnsi="Montserrat Light" w:cs="Calibri"/>
              </w:rPr>
            </w:pPr>
            <w:r w:rsidRPr="002A62A7">
              <w:rPr>
                <w:rFonts w:ascii="Montserrat Light" w:hAnsi="Montserrat Light" w:cs="Calibri"/>
              </w:rPr>
              <w:t>6650</w:t>
            </w:r>
          </w:p>
        </w:tc>
        <w:tc>
          <w:tcPr>
            <w:tcW w:w="881" w:type="dxa"/>
            <w:tcBorders>
              <w:top w:val="nil"/>
              <w:left w:val="nil"/>
              <w:bottom w:val="single" w:sz="4" w:space="0" w:color="auto"/>
              <w:right w:val="single" w:sz="4" w:space="0" w:color="auto"/>
            </w:tcBorders>
            <w:shd w:val="clear" w:color="auto" w:fill="auto"/>
            <w:noWrap/>
            <w:vAlign w:val="center"/>
          </w:tcPr>
          <w:p w14:paraId="63B85871" w14:textId="5EF2FDF8" w:rsidR="002A62A7" w:rsidRPr="002A62A7" w:rsidRDefault="002A62A7" w:rsidP="002A62A7">
            <w:pPr>
              <w:jc w:val="right"/>
              <w:rPr>
                <w:rFonts w:ascii="Montserrat Light" w:hAnsi="Montserrat Light" w:cs="Calibri"/>
              </w:rPr>
            </w:pPr>
            <w:r w:rsidRPr="002A62A7">
              <w:rPr>
                <w:rFonts w:ascii="Montserrat Light" w:hAnsi="Montserrat Light" w:cs="Calibri"/>
              </w:rPr>
              <w:t>6983</w:t>
            </w:r>
          </w:p>
        </w:tc>
        <w:tc>
          <w:tcPr>
            <w:tcW w:w="881" w:type="dxa"/>
            <w:tcBorders>
              <w:top w:val="nil"/>
              <w:left w:val="nil"/>
              <w:bottom w:val="single" w:sz="4" w:space="0" w:color="auto"/>
              <w:right w:val="single" w:sz="4" w:space="0" w:color="auto"/>
            </w:tcBorders>
            <w:shd w:val="clear" w:color="auto" w:fill="auto"/>
            <w:noWrap/>
            <w:vAlign w:val="center"/>
          </w:tcPr>
          <w:p w14:paraId="3225D8CB" w14:textId="227E2387" w:rsidR="002A62A7" w:rsidRPr="002A62A7" w:rsidRDefault="002A62A7" w:rsidP="002A62A7">
            <w:pPr>
              <w:jc w:val="right"/>
              <w:rPr>
                <w:rFonts w:ascii="Montserrat Light" w:hAnsi="Montserrat Light" w:cs="Calibri"/>
              </w:rPr>
            </w:pPr>
            <w:r w:rsidRPr="002A62A7">
              <w:rPr>
                <w:rFonts w:ascii="Montserrat Light" w:hAnsi="Montserrat Light" w:cs="Calibri"/>
              </w:rPr>
              <w:t>7157</w:t>
            </w:r>
          </w:p>
        </w:tc>
        <w:tc>
          <w:tcPr>
            <w:tcW w:w="881" w:type="dxa"/>
            <w:tcBorders>
              <w:top w:val="nil"/>
              <w:left w:val="nil"/>
              <w:bottom w:val="single" w:sz="4" w:space="0" w:color="auto"/>
              <w:right w:val="single" w:sz="4" w:space="0" w:color="auto"/>
            </w:tcBorders>
            <w:shd w:val="clear" w:color="auto" w:fill="auto"/>
            <w:noWrap/>
            <w:vAlign w:val="center"/>
          </w:tcPr>
          <w:p w14:paraId="70FAB33E" w14:textId="2B5170BB" w:rsidR="002A62A7" w:rsidRPr="002A62A7" w:rsidRDefault="002A62A7" w:rsidP="002A62A7">
            <w:pPr>
              <w:jc w:val="right"/>
              <w:rPr>
                <w:rFonts w:ascii="Montserrat Light" w:hAnsi="Montserrat Light" w:cs="Calibri"/>
              </w:rPr>
            </w:pPr>
            <w:r w:rsidRPr="002A62A7">
              <w:rPr>
                <w:rFonts w:ascii="Montserrat Light" w:hAnsi="Montserrat Light" w:cs="Calibri"/>
              </w:rPr>
              <w:t>7335</w:t>
            </w:r>
          </w:p>
        </w:tc>
      </w:tr>
      <w:tr w:rsidR="002A62A7" w:rsidRPr="0009429C" w14:paraId="6CB7C230" w14:textId="77777777" w:rsidTr="007F4606">
        <w:trPr>
          <w:trHeight w:val="255"/>
        </w:trPr>
        <w:tc>
          <w:tcPr>
            <w:tcW w:w="600" w:type="dxa"/>
            <w:tcBorders>
              <w:top w:val="nil"/>
              <w:left w:val="single" w:sz="4" w:space="0" w:color="auto"/>
              <w:bottom w:val="nil"/>
              <w:right w:val="single" w:sz="4" w:space="0" w:color="auto"/>
            </w:tcBorders>
            <w:shd w:val="clear" w:color="auto" w:fill="auto"/>
            <w:noWrap/>
            <w:vAlign w:val="bottom"/>
            <w:hideMark/>
          </w:tcPr>
          <w:p w14:paraId="17A010BD" w14:textId="77777777" w:rsidR="002A62A7" w:rsidRPr="0009429C" w:rsidRDefault="002A62A7" w:rsidP="002A62A7">
            <w:pPr>
              <w:spacing w:line="240" w:lineRule="auto"/>
              <w:jc w:val="right"/>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5</w:t>
            </w:r>
          </w:p>
        </w:tc>
        <w:tc>
          <w:tcPr>
            <w:tcW w:w="3307" w:type="dxa"/>
            <w:tcBorders>
              <w:top w:val="nil"/>
              <w:left w:val="nil"/>
              <w:bottom w:val="single" w:sz="4" w:space="0" w:color="auto"/>
              <w:right w:val="single" w:sz="4" w:space="0" w:color="auto"/>
            </w:tcBorders>
            <w:shd w:val="clear" w:color="auto" w:fill="auto"/>
            <w:noWrap/>
            <w:hideMark/>
          </w:tcPr>
          <w:p w14:paraId="72AEE38C" w14:textId="77777777" w:rsidR="002A62A7" w:rsidRPr="0009429C" w:rsidRDefault="002A62A7" w:rsidP="002A62A7">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Referent</w:t>
            </w:r>
          </w:p>
        </w:tc>
        <w:tc>
          <w:tcPr>
            <w:tcW w:w="1173" w:type="dxa"/>
            <w:tcBorders>
              <w:top w:val="nil"/>
              <w:left w:val="nil"/>
              <w:bottom w:val="single" w:sz="4" w:space="0" w:color="auto"/>
              <w:right w:val="single" w:sz="4" w:space="0" w:color="auto"/>
            </w:tcBorders>
            <w:shd w:val="clear" w:color="auto" w:fill="auto"/>
            <w:noWrap/>
            <w:hideMark/>
          </w:tcPr>
          <w:p w14:paraId="3A5C573D" w14:textId="77777777" w:rsidR="002A62A7" w:rsidRPr="0009429C" w:rsidRDefault="002A62A7" w:rsidP="002A62A7">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M</w:t>
            </w:r>
          </w:p>
        </w:tc>
        <w:tc>
          <w:tcPr>
            <w:tcW w:w="1243" w:type="dxa"/>
            <w:tcBorders>
              <w:top w:val="nil"/>
              <w:left w:val="nil"/>
              <w:bottom w:val="single" w:sz="4" w:space="0" w:color="auto"/>
              <w:right w:val="single" w:sz="4" w:space="0" w:color="auto"/>
            </w:tcBorders>
            <w:shd w:val="clear" w:color="auto" w:fill="auto"/>
            <w:noWrap/>
            <w:hideMark/>
          </w:tcPr>
          <w:p w14:paraId="038B8FDD" w14:textId="77777777" w:rsidR="002A62A7" w:rsidRPr="0009429C" w:rsidRDefault="002A62A7" w:rsidP="002A62A7">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superior</w:t>
            </w:r>
          </w:p>
        </w:tc>
        <w:tc>
          <w:tcPr>
            <w:tcW w:w="1537" w:type="dxa"/>
            <w:tcBorders>
              <w:top w:val="nil"/>
              <w:left w:val="nil"/>
              <w:bottom w:val="single" w:sz="4" w:space="0" w:color="auto"/>
              <w:right w:val="single" w:sz="4" w:space="0" w:color="auto"/>
            </w:tcBorders>
            <w:shd w:val="clear" w:color="auto" w:fill="auto"/>
            <w:noWrap/>
            <w:vAlign w:val="bottom"/>
            <w:hideMark/>
          </w:tcPr>
          <w:p w14:paraId="1C1AB674" w14:textId="77777777" w:rsidR="002A62A7" w:rsidRPr="0009429C" w:rsidRDefault="002A62A7" w:rsidP="002A62A7">
            <w:pPr>
              <w:jc w:val="center"/>
              <w:rPr>
                <w:rFonts w:ascii="Montserrat Light" w:hAnsi="Montserrat Light" w:cs="Calibri"/>
              </w:rPr>
            </w:pPr>
            <w:r w:rsidRPr="0009429C">
              <w:rPr>
                <w:rFonts w:ascii="Montserrat Light" w:hAnsi="Montserrat Light" w:cs="Calibri"/>
              </w:rPr>
              <w:t>2,76</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47D63736" w14:textId="3B70FF9B" w:rsidR="002A62A7" w:rsidRPr="002A62A7" w:rsidRDefault="002A62A7" w:rsidP="002A62A7">
            <w:pPr>
              <w:jc w:val="center"/>
              <w:rPr>
                <w:rFonts w:ascii="Montserrat Light" w:hAnsi="Montserrat Light" w:cs="Calibri"/>
              </w:rPr>
            </w:pPr>
            <w:r w:rsidRPr="002A62A7">
              <w:rPr>
                <w:rFonts w:ascii="Montserrat Light" w:hAnsi="Montserrat Light" w:cs="Calibri"/>
              </w:rPr>
              <w:t>7390</w:t>
            </w:r>
          </w:p>
        </w:tc>
        <w:tc>
          <w:tcPr>
            <w:tcW w:w="881" w:type="dxa"/>
            <w:tcBorders>
              <w:top w:val="nil"/>
              <w:left w:val="nil"/>
              <w:bottom w:val="single" w:sz="4" w:space="0" w:color="auto"/>
              <w:right w:val="single" w:sz="4" w:space="0" w:color="auto"/>
            </w:tcBorders>
            <w:shd w:val="clear" w:color="auto" w:fill="auto"/>
            <w:noWrap/>
            <w:vAlign w:val="center"/>
          </w:tcPr>
          <w:p w14:paraId="0010FFDE" w14:textId="27FC22B1" w:rsidR="002A62A7" w:rsidRPr="002A62A7" w:rsidRDefault="002A62A7" w:rsidP="002A62A7">
            <w:pPr>
              <w:jc w:val="right"/>
              <w:rPr>
                <w:rFonts w:ascii="Montserrat Light" w:hAnsi="Montserrat Light" w:cs="Calibri"/>
              </w:rPr>
            </w:pPr>
            <w:r w:rsidRPr="002A62A7">
              <w:rPr>
                <w:rFonts w:ascii="Montserrat Light" w:hAnsi="Montserrat Light" w:cs="Calibri"/>
              </w:rPr>
              <w:t>7944</w:t>
            </w:r>
          </w:p>
        </w:tc>
        <w:tc>
          <w:tcPr>
            <w:tcW w:w="881" w:type="dxa"/>
            <w:tcBorders>
              <w:top w:val="nil"/>
              <w:left w:val="nil"/>
              <w:bottom w:val="single" w:sz="4" w:space="0" w:color="auto"/>
              <w:right w:val="single" w:sz="4" w:space="0" w:color="auto"/>
            </w:tcBorders>
            <w:shd w:val="clear" w:color="auto" w:fill="auto"/>
            <w:noWrap/>
            <w:vAlign w:val="center"/>
          </w:tcPr>
          <w:p w14:paraId="273494AF" w14:textId="3358864F" w:rsidR="002A62A7" w:rsidRPr="002A62A7" w:rsidRDefault="002A62A7" w:rsidP="002A62A7">
            <w:pPr>
              <w:jc w:val="right"/>
              <w:rPr>
                <w:rFonts w:ascii="Montserrat Light" w:hAnsi="Montserrat Light" w:cs="Calibri"/>
              </w:rPr>
            </w:pPr>
            <w:r w:rsidRPr="002A62A7">
              <w:rPr>
                <w:rFonts w:ascii="Montserrat Light" w:hAnsi="Montserrat Light" w:cs="Calibri"/>
              </w:rPr>
              <w:t>8341</w:t>
            </w:r>
          </w:p>
        </w:tc>
        <w:tc>
          <w:tcPr>
            <w:tcW w:w="881" w:type="dxa"/>
            <w:tcBorders>
              <w:top w:val="nil"/>
              <w:left w:val="nil"/>
              <w:bottom w:val="single" w:sz="4" w:space="0" w:color="auto"/>
              <w:right w:val="single" w:sz="4" w:space="0" w:color="auto"/>
            </w:tcBorders>
            <w:shd w:val="clear" w:color="auto" w:fill="auto"/>
            <w:noWrap/>
            <w:vAlign w:val="center"/>
          </w:tcPr>
          <w:p w14:paraId="2738B76C" w14:textId="435ADDC9" w:rsidR="002A62A7" w:rsidRPr="002A62A7" w:rsidRDefault="002A62A7" w:rsidP="002A62A7">
            <w:pPr>
              <w:jc w:val="right"/>
              <w:rPr>
                <w:rFonts w:ascii="Montserrat Light" w:hAnsi="Montserrat Light" w:cs="Calibri"/>
              </w:rPr>
            </w:pPr>
            <w:r w:rsidRPr="002A62A7">
              <w:rPr>
                <w:rFonts w:ascii="Montserrat Light" w:hAnsi="Montserrat Light" w:cs="Calibri"/>
              </w:rPr>
              <w:t>8758</w:t>
            </w:r>
          </w:p>
        </w:tc>
        <w:tc>
          <w:tcPr>
            <w:tcW w:w="881" w:type="dxa"/>
            <w:tcBorders>
              <w:top w:val="nil"/>
              <w:left w:val="nil"/>
              <w:bottom w:val="single" w:sz="4" w:space="0" w:color="auto"/>
              <w:right w:val="single" w:sz="4" w:space="0" w:color="auto"/>
            </w:tcBorders>
            <w:shd w:val="clear" w:color="auto" w:fill="auto"/>
            <w:noWrap/>
            <w:vAlign w:val="center"/>
          </w:tcPr>
          <w:p w14:paraId="45E1740A" w14:textId="36FD50DE" w:rsidR="002A62A7" w:rsidRPr="002A62A7" w:rsidRDefault="002A62A7" w:rsidP="002A62A7">
            <w:pPr>
              <w:jc w:val="right"/>
              <w:rPr>
                <w:rFonts w:ascii="Montserrat Light" w:hAnsi="Montserrat Light" w:cs="Calibri"/>
              </w:rPr>
            </w:pPr>
            <w:r w:rsidRPr="002A62A7">
              <w:rPr>
                <w:rFonts w:ascii="Montserrat Light" w:hAnsi="Montserrat Light" w:cs="Calibri"/>
              </w:rPr>
              <w:t>8978</w:t>
            </w:r>
          </w:p>
        </w:tc>
        <w:tc>
          <w:tcPr>
            <w:tcW w:w="881" w:type="dxa"/>
            <w:tcBorders>
              <w:top w:val="nil"/>
              <w:left w:val="nil"/>
              <w:bottom w:val="single" w:sz="4" w:space="0" w:color="auto"/>
              <w:right w:val="single" w:sz="4" w:space="0" w:color="auto"/>
            </w:tcBorders>
            <w:shd w:val="clear" w:color="auto" w:fill="auto"/>
            <w:noWrap/>
            <w:vAlign w:val="center"/>
          </w:tcPr>
          <w:p w14:paraId="752D7A3F" w14:textId="33F206F6" w:rsidR="002A62A7" w:rsidRPr="002A62A7" w:rsidRDefault="002A62A7" w:rsidP="002A62A7">
            <w:pPr>
              <w:jc w:val="right"/>
              <w:rPr>
                <w:rFonts w:ascii="Montserrat Light" w:hAnsi="Montserrat Light" w:cs="Calibri"/>
              </w:rPr>
            </w:pPr>
            <w:r w:rsidRPr="002A62A7">
              <w:rPr>
                <w:rFonts w:ascii="Montserrat Light" w:hAnsi="Montserrat Light" w:cs="Calibri"/>
              </w:rPr>
              <w:t>9202</w:t>
            </w:r>
          </w:p>
        </w:tc>
      </w:tr>
      <w:tr w:rsidR="002A62A7" w:rsidRPr="0009429C" w14:paraId="2949AFD0" w14:textId="77777777" w:rsidTr="001B7FC2">
        <w:trPr>
          <w:trHeight w:val="255"/>
        </w:trPr>
        <w:tc>
          <w:tcPr>
            <w:tcW w:w="600" w:type="dxa"/>
            <w:tcBorders>
              <w:top w:val="nil"/>
              <w:left w:val="single" w:sz="4" w:space="0" w:color="auto"/>
              <w:bottom w:val="nil"/>
              <w:right w:val="single" w:sz="4" w:space="0" w:color="auto"/>
            </w:tcBorders>
            <w:shd w:val="clear" w:color="auto" w:fill="auto"/>
            <w:noWrap/>
            <w:vAlign w:val="bottom"/>
            <w:hideMark/>
          </w:tcPr>
          <w:p w14:paraId="60A19CA7" w14:textId="77777777" w:rsidR="002A62A7" w:rsidRPr="0009429C" w:rsidRDefault="002A62A7" w:rsidP="002A62A7">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3307" w:type="dxa"/>
            <w:tcBorders>
              <w:top w:val="nil"/>
              <w:left w:val="nil"/>
              <w:bottom w:val="single" w:sz="4" w:space="0" w:color="auto"/>
              <w:right w:val="single" w:sz="4" w:space="0" w:color="auto"/>
            </w:tcBorders>
            <w:shd w:val="clear" w:color="auto" w:fill="auto"/>
            <w:noWrap/>
            <w:hideMark/>
          </w:tcPr>
          <w:p w14:paraId="33039E31" w14:textId="77777777" w:rsidR="002A62A7" w:rsidRPr="0009429C" w:rsidRDefault="002A62A7" w:rsidP="002A62A7">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2CD88A61" w14:textId="77777777" w:rsidR="002A62A7" w:rsidRPr="0009429C" w:rsidRDefault="002A62A7" w:rsidP="002A62A7">
            <w:pPr>
              <w:spacing w:line="240" w:lineRule="auto"/>
              <w:jc w:val="center"/>
              <w:rPr>
                <w:rFonts w:ascii="Montserrat Light" w:eastAsia="Times New Roman" w:hAnsi="Montserrat Light"/>
                <w:lang w:eastAsia="ro-RO"/>
              </w:rPr>
            </w:pPr>
          </w:p>
        </w:tc>
        <w:tc>
          <w:tcPr>
            <w:tcW w:w="1243" w:type="dxa"/>
            <w:tcBorders>
              <w:top w:val="nil"/>
              <w:left w:val="nil"/>
              <w:bottom w:val="single" w:sz="4" w:space="0" w:color="auto"/>
              <w:right w:val="single" w:sz="4" w:space="0" w:color="auto"/>
            </w:tcBorders>
            <w:shd w:val="clear" w:color="auto" w:fill="auto"/>
            <w:noWrap/>
            <w:hideMark/>
          </w:tcPr>
          <w:p w14:paraId="0A417725" w14:textId="77777777" w:rsidR="002A62A7" w:rsidRPr="0009429C" w:rsidRDefault="002A62A7" w:rsidP="002A62A7">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principal</w:t>
            </w:r>
          </w:p>
        </w:tc>
        <w:tc>
          <w:tcPr>
            <w:tcW w:w="1537" w:type="dxa"/>
            <w:tcBorders>
              <w:top w:val="nil"/>
              <w:left w:val="nil"/>
              <w:bottom w:val="single" w:sz="4" w:space="0" w:color="auto"/>
              <w:right w:val="single" w:sz="4" w:space="0" w:color="auto"/>
            </w:tcBorders>
            <w:shd w:val="clear" w:color="auto" w:fill="auto"/>
            <w:noWrap/>
            <w:vAlign w:val="bottom"/>
            <w:hideMark/>
          </w:tcPr>
          <w:p w14:paraId="0C8479FF" w14:textId="77777777" w:rsidR="002A62A7" w:rsidRPr="0009429C" w:rsidRDefault="002A62A7" w:rsidP="002A62A7">
            <w:pPr>
              <w:jc w:val="center"/>
              <w:rPr>
                <w:rFonts w:ascii="Montserrat Light" w:hAnsi="Montserrat Light" w:cs="Calibri"/>
              </w:rPr>
            </w:pPr>
            <w:r w:rsidRPr="0009429C">
              <w:rPr>
                <w:rFonts w:ascii="Montserrat Light" w:hAnsi="Montserrat Light" w:cs="Calibri"/>
              </w:rPr>
              <w:t>2,41</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5148DDEA" w14:textId="4FF965F5" w:rsidR="002A62A7" w:rsidRPr="002A62A7" w:rsidRDefault="002A62A7" w:rsidP="002A62A7">
            <w:pPr>
              <w:jc w:val="center"/>
              <w:rPr>
                <w:rFonts w:ascii="Montserrat Light" w:hAnsi="Montserrat Light" w:cs="Calibri"/>
              </w:rPr>
            </w:pPr>
            <w:r w:rsidRPr="002A62A7">
              <w:rPr>
                <w:rFonts w:ascii="Montserrat Light" w:hAnsi="Montserrat Light" w:cs="Calibri"/>
              </w:rPr>
              <w:t>6453</w:t>
            </w:r>
          </w:p>
        </w:tc>
        <w:tc>
          <w:tcPr>
            <w:tcW w:w="881" w:type="dxa"/>
            <w:tcBorders>
              <w:top w:val="nil"/>
              <w:left w:val="nil"/>
              <w:bottom w:val="single" w:sz="4" w:space="0" w:color="auto"/>
              <w:right w:val="single" w:sz="4" w:space="0" w:color="auto"/>
            </w:tcBorders>
            <w:shd w:val="clear" w:color="auto" w:fill="auto"/>
            <w:noWrap/>
            <w:vAlign w:val="center"/>
          </w:tcPr>
          <w:p w14:paraId="73762F46" w14:textId="1F28F389" w:rsidR="002A62A7" w:rsidRPr="002A62A7" w:rsidRDefault="002A62A7" w:rsidP="002A62A7">
            <w:pPr>
              <w:jc w:val="right"/>
              <w:rPr>
                <w:rFonts w:ascii="Montserrat Light" w:hAnsi="Montserrat Light" w:cs="Calibri"/>
              </w:rPr>
            </w:pPr>
            <w:r w:rsidRPr="002A62A7">
              <w:rPr>
                <w:rFonts w:ascii="Montserrat Light" w:hAnsi="Montserrat Light" w:cs="Calibri"/>
              </w:rPr>
              <w:t>6937</w:t>
            </w:r>
          </w:p>
        </w:tc>
        <w:tc>
          <w:tcPr>
            <w:tcW w:w="881" w:type="dxa"/>
            <w:tcBorders>
              <w:top w:val="nil"/>
              <w:left w:val="nil"/>
              <w:bottom w:val="single" w:sz="4" w:space="0" w:color="auto"/>
              <w:right w:val="single" w:sz="4" w:space="0" w:color="auto"/>
            </w:tcBorders>
            <w:shd w:val="clear" w:color="auto" w:fill="auto"/>
            <w:noWrap/>
            <w:vAlign w:val="center"/>
          </w:tcPr>
          <w:p w14:paraId="18008565" w14:textId="689A4CF7" w:rsidR="002A62A7" w:rsidRPr="002A62A7" w:rsidRDefault="002A62A7" w:rsidP="002A62A7">
            <w:pPr>
              <w:jc w:val="right"/>
              <w:rPr>
                <w:rFonts w:ascii="Montserrat Light" w:hAnsi="Montserrat Light" w:cs="Calibri"/>
              </w:rPr>
            </w:pPr>
            <w:r w:rsidRPr="002A62A7">
              <w:rPr>
                <w:rFonts w:ascii="Montserrat Light" w:hAnsi="Montserrat Light" w:cs="Calibri"/>
              </w:rPr>
              <w:t>7284</w:t>
            </w:r>
          </w:p>
        </w:tc>
        <w:tc>
          <w:tcPr>
            <w:tcW w:w="881" w:type="dxa"/>
            <w:tcBorders>
              <w:top w:val="nil"/>
              <w:left w:val="nil"/>
              <w:bottom w:val="single" w:sz="4" w:space="0" w:color="auto"/>
              <w:right w:val="single" w:sz="4" w:space="0" w:color="auto"/>
            </w:tcBorders>
            <w:shd w:val="clear" w:color="auto" w:fill="auto"/>
            <w:noWrap/>
            <w:vAlign w:val="center"/>
          </w:tcPr>
          <w:p w14:paraId="670A3BFF" w14:textId="24F054EA" w:rsidR="002A62A7" w:rsidRPr="002A62A7" w:rsidRDefault="002A62A7" w:rsidP="002A62A7">
            <w:pPr>
              <w:jc w:val="right"/>
              <w:rPr>
                <w:rFonts w:ascii="Montserrat Light" w:hAnsi="Montserrat Light" w:cs="Calibri"/>
              </w:rPr>
            </w:pPr>
            <w:r w:rsidRPr="002A62A7">
              <w:rPr>
                <w:rFonts w:ascii="Montserrat Light" w:hAnsi="Montserrat Light" w:cs="Calibri"/>
              </w:rPr>
              <w:t>7648</w:t>
            </w:r>
          </w:p>
        </w:tc>
        <w:tc>
          <w:tcPr>
            <w:tcW w:w="881" w:type="dxa"/>
            <w:tcBorders>
              <w:top w:val="nil"/>
              <w:left w:val="nil"/>
              <w:bottom w:val="single" w:sz="4" w:space="0" w:color="auto"/>
              <w:right w:val="single" w:sz="4" w:space="0" w:color="auto"/>
            </w:tcBorders>
            <w:shd w:val="clear" w:color="auto" w:fill="auto"/>
            <w:noWrap/>
            <w:vAlign w:val="center"/>
          </w:tcPr>
          <w:p w14:paraId="0EAC8A58" w14:textId="30F95B2D" w:rsidR="002A62A7" w:rsidRPr="002A62A7" w:rsidRDefault="002A62A7" w:rsidP="002A62A7">
            <w:pPr>
              <w:jc w:val="right"/>
              <w:rPr>
                <w:rFonts w:ascii="Montserrat Light" w:hAnsi="Montserrat Light" w:cs="Calibri"/>
              </w:rPr>
            </w:pPr>
            <w:r w:rsidRPr="002A62A7">
              <w:rPr>
                <w:rFonts w:ascii="Montserrat Light" w:hAnsi="Montserrat Light" w:cs="Calibri"/>
              </w:rPr>
              <w:t>7839</w:t>
            </w:r>
          </w:p>
        </w:tc>
        <w:tc>
          <w:tcPr>
            <w:tcW w:w="881" w:type="dxa"/>
            <w:tcBorders>
              <w:top w:val="nil"/>
              <w:left w:val="nil"/>
              <w:bottom w:val="single" w:sz="4" w:space="0" w:color="auto"/>
              <w:right w:val="single" w:sz="4" w:space="0" w:color="auto"/>
            </w:tcBorders>
            <w:shd w:val="clear" w:color="auto" w:fill="auto"/>
            <w:noWrap/>
            <w:vAlign w:val="center"/>
          </w:tcPr>
          <w:p w14:paraId="0C440A3E" w14:textId="4755952A" w:rsidR="002A62A7" w:rsidRPr="002A62A7" w:rsidRDefault="002A62A7" w:rsidP="002A62A7">
            <w:pPr>
              <w:jc w:val="right"/>
              <w:rPr>
                <w:rFonts w:ascii="Montserrat Light" w:hAnsi="Montserrat Light" w:cs="Calibri"/>
              </w:rPr>
            </w:pPr>
            <w:r w:rsidRPr="002A62A7">
              <w:rPr>
                <w:rFonts w:ascii="Montserrat Light" w:hAnsi="Montserrat Light" w:cs="Calibri"/>
              </w:rPr>
              <w:t>8036</w:t>
            </w:r>
          </w:p>
        </w:tc>
      </w:tr>
      <w:tr w:rsidR="002A62A7" w:rsidRPr="0009429C" w14:paraId="1EF1F93A" w14:textId="77777777" w:rsidTr="001B7FC2">
        <w:trPr>
          <w:trHeight w:val="255"/>
        </w:trPr>
        <w:tc>
          <w:tcPr>
            <w:tcW w:w="600" w:type="dxa"/>
            <w:tcBorders>
              <w:top w:val="nil"/>
              <w:left w:val="single" w:sz="4" w:space="0" w:color="auto"/>
              <w:bottom w:val="nil"/>
              <w:right w:val="single" w:sz="4" w:space="0" w:color="auto"/>
            </w:tcBorders>
            <w:shd w:val="clear" w:color="auto" w:fill="auto"/>
            <w:noWrap/>
            <w:vAlign w:val="bottom"/>
            <w:hideMark/>
          </w:tcPr>
          <w:p w14:paraId="0AEA7663" w14:textId="77777777" w:rsidR="002A62A7" w:rsidRPr="0009429C" w:rsidRDefault="002A62A7" w:rsidP="002A62A7">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3307" w:type="dxa"/>
            <w:tcBorders>
              <w:top w:val="nil"/>
              <w:left w:val="nil"/>
              <w:bottom w:val="single" w:sz="4" w:space="0" w:color="auto"/>
              <w:right w:val="single" w:sz="4" w:space="0" w:color="auto"/>
            </w:tcBorders>
            <w:shd w:val="clear" w:color="auto" w:fill="auto"/>
            <w:noWrap/>
            <w:hideMark/>
          </w:tcPr>
          <w:p w14:paraId="5FCC73CD" w14:textId="77777777" w:rsidR="002A62A7" w:rsidRPr="0009429C" w:rsidRDefault="002A62A7" w:rsidP="002A62A7">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41837662" w14:textId="77777777" w:rsidR="002A62A7" w:rsidRPr="0009429C" w:rsidRDefault="002A62A7" w:rsidP="002A62A7">
            <w:pPr>
              <w:spacing w:line="240" w:lineRule="auto"/>
              <w:jc w:val="center"/>
              <w:rPr>
                <w:rFonts w:ascii="Montserrat Light" w:eastAsia="Times New Roman" w:hAnsi="Montserrat Light"/>
                <w:lang w:eastAsia="ro-RO"/>
              </w:rPr>
            </w:pPr>
          </w:p>
        </w:tc>
        <w:tc>
          <w:tcPr>
            <w:tcW w:w="1243" w:type="dxa"/>
            <w:tcBorders>
              <w:top w:val="nil"/>
              <w:left w:val="nil"/>
              <w:bottom w:val="single" w:sz="4" w:space="0" w:color="auto"/>
              <w:right w:val="single" w:sz="4" w:space="0" w:color="auto"/>
            </w:tcBorders>
            <w:shd w:val="clear" w:color="auto" w:fill="auto"/>
            <w:noWrap/>
            <w:hideMark/>
          </w:tcPr>
          <w:p w14:paraId="6B61718E" w14:textId="77777777" w:rsidR="002A62A7" w:rsidRPr="0009429C" w:rsidRDefault="002A62A7" w:rsidP="002A62A7">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asistent</w:t>
            </w:r>
          </w:p>
        </w:tc>
        <w:tc>
          <w:tcPr>
            <w:tcW w:w="1537" w:type="dxa"/>
            <w:tcBorders>
              <w:top w:val="nil"/>
              <w:left w:val="nil"/>
              <w:bottom w:val="single" w:sz="4" w:space="0" w:color="auto"/>
              <w:right w:val="single" w:sz="4" w:space="0" w:color="auto"/>
            </w:tcBorders>
            <w:shd w:val="clear" w:color="auto" w:fill="auto"/>
            <w:noWrap/>
            <w:vAlign w:val="bottom"/>
            <w:hideMark/>
          </w:tcPr>
          <w:p w14:paraId="144E3A44" w14:textId="77777777" w:rsidR="002A62A7" w:rsidRPr="0009429C" w:rsidRDefault="002A62A7" w:rsidP="002A62A7">
            <w:pPr>
              <w:jc w:val="center"/>
              <w:rPr>
                <w:rFonts w:ascii="Montserrat Light" w:hAnsi="Montserrat Light" w:cs="Calibri"/>
              </w:rPr>
            </w:pPr>
            <w:r w:rsidRPr="0009429C">
              <w:rPr>
                <w:rFonts w:ascii="Montserrat Light" w:hAnsi="Montserrat Light" w:cs="Calibri"/>
              </w:rPr>
              <w:t>2,14</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181E08EA" w14:textId="272E624E" w:rsidR="002A62A7" w:rsidRPr="002A62A7" w:rsidRDefault="002A62A7" w:rsidP="002A62A7">
            <w:pPr>
              <w:jc w:val="center"/>
              <w:rPr>
                <w:rFonts w:ascii="Montserrat Light" w:hAnsi="Montserrat Light" w:cs="Calibri"/>
              </w:rPr>
            </w:pPr>
            <w:r w:rsidRPr="002A62A7">
              <w:rPr>
                <w:rFonts w:ascii="Montserrat Light" w:hAnsi="Montserrat Light" w:cs="Calibri"/>
              </w:rPr>
              <w:t>5730</w:t>
            </w:r>
          </w:p>
        </w:tc>
        <w:tc>
          <w:tcPr>
            <w:tcW w:w="881" w:type="dxa"/>
            <w:tcBorders>
              <w:top w:val="nil"/>
              <w:left w:val="nil"/>
              <w:bottom w:val="single" w:sz="4" w:space="0" w:color="auto"/>
              <w:right w:val="single" w:sz="4" w:space="0" w:color="auto"/>
            </w:tcBorders>
            <w:shd w:val="clear" w:color="auto" w:fill="auto"/>
            <w:noWrap/>
            <w:vAlign w:val="center"/>
          </w:tcPr>
          <w:p w14:paraId="5348B40D" w14:textId="338A0EB3" w:rsidR="002A62A7" w:rsidRPr="002A62A7" w:rsidRDefault="002A62A7" w:rsidP="002A62A7">
            <w:pPr>
              <w:jc w:val="right"/>
              <w:rPr>
                <w:rFonts w:ascii="Montserrat Light" w:hAnsi="Montserrat Light" w:cs="Calibri"/>
              </w:rPr>
            </w:pPr>
            <w:r w:rsidRPr="002A62A7">
              <w:rPr>
                <w:rFonts w:ascii="Montserrat Light" w:hAnsi="Montserrat Light" w:cs="Calibri"/>
              </w:rPr>
              <w:t>6159</w:t>
            </w:r>
          </w:p>
        </w:tc>
        <w:tc>
          <w:tcPr>
            <w:tcW w:w="881" w:type="dxa"/>
            <w:tcBorders>
              <w:top w:val="nil"/>
              <w:left w:val="nil"/>
              <w:bottom w:val="single" w:sz="4" w:space="0" w:color="auto"/>
              <w:right w:val="single" w:sz="4" w:space="0" w:color="auto"/>
            </w:tcBorders>
            <w:shd w:val="clear" w:color="auto" w:fill="auto"/>
            <w:noWrap/>
            <w:vAlign w:val="center"/>
          </w:tcPr>
          <w:p w14:paraId="273035A9" w14:textId="2E9EB591" w:rsidR="002A62A7" w:rsidRPr="002A62A7" w:rsidRDefault="002A62A7" w:rsidP="002A62A7">
            <w:pPr>
              <w:jc w:val="right"/>
              <w:rPr>
                <w:rFonts w:ascii="Montserrat Light" w:hAnsi="Montserrat Light" w:cs="Calibri"/>
              </w:rPr>
            </w:pPr>
            <w:r w:rsidRPr="002A62A7">
              <w:rPr>
                <w:rFonts w:ascii="Montserrat Light" w:hAnsi="Montserrat Light" w:cs="Calibri"/>
              </w:rPr>
              <w:t>6467</w:t>
            </w:r>
          </w:p>
        </w:tc>
        <w:tc>
          <w:tcPr>
            <w:tcW w:w="881" w:type="dxa"/>
            <w:tcBorders>
              <w:top w:val="nil"/>
              <w:left w:val="nil"/>
              <w:bottom w:val="single" w:sz="4" w:space="0" w:color="auto"/>
              <w:right w:val="single" w:sz="4" w:space="0" w:color="auto"/>
            </w:tcBorders>
            <w:shd w:val="clear" w:color="auto" w:fill="auto"/>
            <w:noWrap/>
            <w:vAlign w:val="center"/>
          </w:tcPr>
          <w:p w14:paraId="7F874D30" w14:textId="69783F8A" w:rsidR="002A62A7" w:rsidRPr="002A62A7" w:rsidRDefault="002A62A7" w:rsidP="002A62A7">
            <w:pPr>
              <w:jc w:val="right"/>
              <w:rPr>
                <w:rFonts w:ascii="Montserrat Light" w:hAnsi="Montserrat Light" w:cs="Calibri"/>
              </w:rPr>
            </w:pPr>
            <w:r w:rsidRPr="002A62A7">
              <w:rPr>
                <w:rFonts w:ascii="Montserrat Light" w:hAnsi="Montserrat Light" w:cs="Calibri"/>
              </w:rPr>
              <w:t>6790</w:t>
            </w:r>
          </w:p>
        </w:tc>
        <w:tc>
          <w:tcPr>
            <w:tcW w:w="881" w:type="dxa"/>
            <w:tcBorders>
              <w:top w:val="nil"/>
              <w:left w:val="nil"/>
              <w:bottom w:val="single" w:sz="4" w:space="0" w:color="auto"/>
              <w:right w:val="single" w:sz="4" w:space="0" w:color="auto"/>
            </w:tcBorders>
            <w:shd w:val="clear" w:color="auto" w:fill="auto"/>
            <w:noWrap/>
            <w:vAlign w:val="center"/>
          </w:tcPr>
          <w:p w14:paraId="04A91E81" w14:textId="07BE1F7A" w:rsidR="002A62A7" w:rsidRPr="002A62A7" w:rsidRDefault="002A62A7" w:rsidP="002A62A7">
            <w:pPr>
              <w:jc w:val="right"/>
              <w:rPr>
                <w:rFonts w:ascii="Montserrat Light" w:hAnsi="Montserrat Light" w:cs="Calibri"/>
              </w:rPr>
            </w:pPr>
            <w:r w:rsidRPr="002A62A7">
              <w:rPr>
                <w:rFonts w:ascii="Montserrat Light" w:hAnsi="Montserrat Light" w:cs="Calibri"/>
              </w:rPr>
              <w:t>6960</w:t>
            </w:r>
          </w:p>
        </w:tc>
        <w:tc>
          <w:tcPr>
            <w:tcW w:w="881" w:type="dxa"/>
            <w:tcBorders>
              <w:top w:val="nil"/>
              <w:left w:val="nil"/>
              <w:bottom w:val="single" w:sz="4" w:space="0" w:color="auto"/>
              <w:right w:val="single" w:sz="4" w:space="0" w:color="auto"/>
            </w:tcBorders>
            <w:shd w:val="clear" w:color="auto" w:fill="auto"/>
            <w:noWrap/>
            <w:vAlign w:val="center"/>
          </w:tcPr>
          <w:p w14:paraId="6703FC46" w14:textId="218A21C4" w:rsidR="002A62A7" w:rsidRPr="002A62A7" w:rsidRDefault="002A62A7" w:rsidP="002A62A7">
            <w:pPr>
              <w:jc w:val="right"/>
              <w:rPr>
                <w:rFonts w:ascii="Montserrat Light" w:hAnsi="Montserrat Light" w:cs="Calibri"/>
              </w:rPr>
            </w:pPr>
            <w:r w:rsidRPr="002A62A7">
              <w:rPr>
                <w:rFonts w:ascii="Montserrat Light" w:hAnsi="Montserrat Light" w:cs="Calibri"/>
              </w:rPr>
              <w:t>7135</w:t>
            </w:r>
          </w:p>
        </w:tc>
      </w:tr>
      <w:tr w:rsidR="002A62A7" w:rsidRPr="0009429C" w14:paraId="598385F0" w14:textId="77777777" w:rsidTr="001B7FC2">
        <w:trPr>
          <w:trHeight w:val="25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14:paraId="43F2D9D9" w14:textId="77777777" w:rsidR="002A62A7" w:rsidRPr="0009429C" w:rsidRDefault="002A62A7" w:rsidP="002A62A7">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w:t>
            </w:r>
          </w:p>
        </w:tc>
        <w:tc>
          <w:tcPr>
            <w:tcW w:w="3307" w:type="dxa"/>
            <w:tcBorders>
              <w:top w:val="nil"/>
              <w:left w:val="nil"/>
              <w:bottom w:val="single" w:sz="4" w:space="0" w:color="auto"/>
              <w:right w:val="single" w:sz="4" w:space="0" w:color="auto"/>
            </w:tcBorders>
            <w:shd w:val="clear" w:color="auto" w:fill="auto"/>
            <w:noWrap/>
            <w:hideMark/>
          </w:tcPr>
          <w:p w14:paraId="569C2103" w14:textId="77777777" w:rsidR="002A62A7" w:rsidRPr="0009429C" w:rsidRDefault="002A62A7" w:rsidP="002A62A7">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3EAB5F5C" w14:textId="77777777" w:rsidR="002A62A7" w:rsidRPr="0009429C" w:rsidRDefault="002A62A7" w:rsidP="002A62A7">
            <w:pPr>
              <w:spacing w:line="240" w:lineRule="auto"/>
              <w:jc w:val="center"/>
              <w:rPr>
                <w:rFonts w:ascii="Montserrat Light" w:eastAsia="Times New Roman" w:hAnsi="Montserrat Light"/>
                <w:lang w:eastAsia="ro-RO"/>
              </w:rPr>
            </w:pPr>
          </w:p>
        </w:tc>
        <w:tc>
          <w:tcPr>
            <w:tcW w:w="1243" w:type="dxa"/>
            <w:tcBorders>
              <w:top w:val="nil"/>
              <w:left w:val="nil"/>
              <w:bottom w:val="single" w:sz="4" w:space="0" w:color="auto"/>
              <w:right w:val="single" w:sz="4" w:space="0" w:color="auto"/>
            </w:tcBorders>
            <w:shd w:val="clear" w:color="auto" w:fill="auto"/>
            <w:noWrap/>
            <w:hideMark/>
          </w:tcPr>
          <w:p w14:paraId="4F761C25" w14:textId="77777777" w:rsidR="002A62A7" w:rsidRPr="0009429C" w:rsidRDefault="002A62A7" w:rsidP="002A62A7">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debutant</w:t>
            </w:r>
          </w:p>
        </w:tc>
        <w:tc>
          <w:tcPr>
            <w:tcW w:w="1537" w:type="dxa"/>
            <w:tcBorders>
              <w:top w:val="nil"/>
              <w:left w:val="nil"/>
              <w:bottom w:val="single" w:sz="4" w:space="0" w:color="auto"/>
              <w:right w:val="single" w:sz="4" w:space="0" w:color="auto"/>
            </w:tcBorders>
            <w:shd w:val="clear" w:color="auto" w:fill="auto"/>
            <w:noWrap/>
            <w:vAlign w:val="bottom"/>
            <w:hideMark/>
          </w:tcPr>
          <w:p w14:paraId="01229B7A" w14:textId="77777777" w:rsidR="002A62A7" w:rsidRPr="0009429C" w:rsidRDefault="002A62A7" w:rsidP="002A62A7">
            <w:pPr>
              <w:jc w:val="center"/>
              <w:rPr>
                <w:rFonts w:ascii="Montserrat Light" w:hAnsi="Montserrat Light" w:cs="Calibri"/>
              </w:rPr>
            </w:pPr>
            <w:r w:rsidRPr="0009429C">
              <w:rPr>
                <w:rFonts w:ascii="Montserrat Light" w:hAnsi="Montserrat Light" w:cs="Calibri"/>
              </w:rPr>
              <w:t>1,91</w:t>
            </w:r>
          </w:p>
        </w:tc>
        <w:tc>
          <w:tcPr>
            <w:tcW w:w="834" w:type="dxa"/>
            <w:tcBorders>
              <w:top w:val="nil"/>
              <w:left w:val="single" w:sz="4" w:space="0" w:color="auto"/>
              <w:bottom w:val="single" w:sz="4" w:space="0" w:color="auto"/>
              <w:right w:val="single" w:sz="4" w:space="0" w:color="auto"/>
            </w:tcBorders>
            <w:shd w:val="clear" w:color="auto" w:fill="auto"/>
            <w:noWrap/>
            <w:vAlign w:val="center"/>
          </w:tcPr>
          <w:p w14:paraId="27B3373E" w14:textId="28CF4228" w:rsidR="002A62A7" w:rsidRPr="002A62A7" w:rsidRDefault="002A62A7" w:rsidP="002A62A7">
            <w:pPr>
              <w:jc w:val="center"/>
              <w:rPr>
                <w:rFonts w:ascii="Montserrat Light" w:hAnsi="Montserrat Light" w:cs="Calibri"/>
              </w:rPr>
            </w:pPr>
            <w:r w:rsidRPr="002A62A7">
              <w:rPr>
                <w:rFonts w:ascii="Montserrat Light" w:hAnsi="Montserrat Light" w:cs="Calibri"/>
              </w:rPr>
              <w:t>5115</w:t>
            </w:r>
          </w:p>
        </w:tc>
        <w:tc>
          <w:tcPr>
            <w:tcW w:w="881" w:type="dxa"/>
            <w:tcBorders>
              <w:top w:val="nil"/>
              <w:left w:val="nil"/>
              <w:bottom w:val="single" w:sz="4" w:space="0" w:color="auto"/>
              <w:right w:val="single" w:sz="4" w:space="0" w:color="auto"/>
            </w:tcBorders>
            <w:shd w:val="clear" w:color="auto" w:fill="auto"/>
            <w:noWrap/>
            <w:vAlign w:val="center"/>
          </w:tcPr>
          <w:p w14:paraId="215B078A" w14:textId="09221C11" w:rsidR="002A62A7" w:rsidRPr="002A62A7" w:rsidRDefault="002A62A7" w:rsidP="002A62A7">
            <w:pPr>
              <w:jc w:val="right"/>
              <w:rPr>
                <w:rFonts w:ascii="Montserrat Light" w:hAnsi="Montserrat Light" w:cs="Calibri"/>
              </w:rPr>
            </w:pPr>
            <w:r w:rsidRPr="002A62A7">
              <w:rPr>
                <w:rFonts w:ascii="Montserrat Light" w:hAnsi="Montserrat Light" w:cs="Calibri"/>
              </w:rPr>
              <w:t>5498</w:t>
            </w:r>
          </w:p>
        </w:tc>
        <w:tc>
          <w:tcPr>
            <w:tcW w:w="881" w:type="dxa"/>
            <w:tcBorders>
              <w:top w:val="nil"/>
              <w:left w:val="nil"/>
              <w:bottom w:val="single" w:sz="4" w:space="0" w:color="auto"/>
              <w:right w:val="single" w:sz="4" w:space="0" w:color="auto"/>
            </w:tcBorders>
            <w:shd w:val="clear" w:color="auto" w:fill="auto"/>
            <w:noWrap/>
            <w:vAlign w:val="center"/>
          </w:tcPr>
          <w:p w14:paraId="3C3CF916" w14:textId="72B4295F" w:rsidR="002A62A7" w:rsidRPr="002A62A7" w:rsidRDefault="002A62A7" w:rsidP="002A62A7">
            <w:pPr>
              <w:jc w:val="right"/>
              <w:rPr>
                <w:rFonts w:ascii="Montserrat Light" w:hAnsi="Montserrat Light" w:cs="Calibri"/>
              </w:rPr>
            </w:pPr>
            <w:r w:rsidRPr="002A62A7">
              <w:rPr>
                <w:rFonts w:ascii="Montserrat Light" w:hAnsi="Montserrat Light" w:cs="Calibri"/>
              </w:rPr>
              <w:t>5773</w:t>
            </w:r>
          </w:p>
        </w:tc>
        <w:tc>
          <w:tcPr>
            <w:tcW w:w="881" w:type="dxa"/>
            <w:tcBorders>
              <w:top w:val="nil"/>
              <w:left w:val="nil"/>
              <w:bottom w:val="single" w:sz="4" w:space="0" w:color="auto"/>
              <w:right w:val="single" w:sz="4" w:space="0" w:color="auto"/>
            </w:tcBorders>
            <w:shd w:val="clear" w:color="auto" w:fill="auto"/>
            <w:noWrap/>
            <w:vAlign w:val="center"/>
          </w:tcPr>
          <w:p w14:paraId="0A2C88D1" w14:textId="242D6394" w:rsidR="002A62A7" w:rsidRPr="002A62A7" w:rsidRDefault="002A62A7" w:rsidP="002A62A7">
            <w:pPr>
              <w:jc w:val="right"/>
              <w:rPr>
                <w:rFonts w:ascii="Montserrat Light" w:hAnsi="Montserrat Light" w:cs="Calibri"/>
              </w:rPr>
            </w:pPr>
            <w:r w:rsidRPr="002A62A7">
              <w:rPr>
                <w:rFonts w:ascii="Montserrat Light" w:hAnsi="Montserrat Light" w:cs="Calibri"/>
              </w:rPr>
              <w:t>6062</w:t>
            </w:r>
          </w:p>
        </w:tc>
        <w:tc>
          <w:tcPr>
            <w:tcW w:w="881" w:type="dxa"/>
            <w:tcBorders>
              <w:top w:val="nil"/>
              <w:left w:val="nil"/>
              <w:bottom w:val="single" w:sz="4" w:space="0" w:color="auto"/>
              <w:right w:val="single" w:sz="4" w:space="0" w:color="auto"/>
            </w:tcBorders>
            <w:shd w:val="clear" w:color="auto" w:fill="auto"/>
            <w:noWrap/>
            <w:vAlign w:val="center"/>
          </w:tcPr>
          <w:p w14:paraId="69895E30" w14:textId="6ED286CD" w:rsidR="002A62A7" w:rsidRPr="002A62A7" w:rsidRDefault="002A62A7" w:rsidP="002A62A7">
            <w:pPr>
              <w:jc w:val="right"/>
              <w:rPr>
                <w:rFonts w:ascii="Montserrat Light" w:hAnsi="Montserrat Light" w:cs="Calibri"/>
              </w:rPr>
            </w:pPr>
            <w:r w:rsidRPr="002A62A7">
              <w:rPr>
                <w:rFonts w:ascii="Montserrat Light" w:hAnsi="Montserrat Light" w:cs="Calibri"/>
              </w:rPr>
              <w:t>6213</w:t>
            </w:r>
          </w:p>
        </w:tc>
        <w:tc>
          <w:tcPr>
            <w:tcW w:w="881" w:type="dxa"/>
            <w:tcBorders>
              <w:top w:val="nil"/>
              <w:left w:val="nil"/>
              <w:bottom w:val="single" w:sz="4" w:space="0" w:color="auto"/>
              <w:right w:val="single" w:sz="4" w:space="0" w:color="auto"/>
            </w:tcBorders>
            <w:shd w:val="clear" w:color="auto" w:fill="auto"/>
            <w:noWrap/>
            <w:vAlign w:val="center"/>
          </w:tcPr>
          <w:p w14:paraId="55EF5458" w14:textId="5D75BBED" w:rsidR="002A62A7" w:rsidRPr="002A62A7" w:rsidRDefault="002A62A7" w:rsidP="002A62A7">
            <w:pPr>
              <w:jc w:val="right"/>
              <w:rPr>
                <w:rFonts w:ascii="Montserrat Light" w:hAnsi="Montserrat Light" w:cs="Calibri"/>
              </w:rPr>
            </w:pPr>
            <w:r w:rsidRPr="002A62A7">
              <w:rPr>
                <w:rFonts w:ascii="Montserrat Light" w:hAnsi="Montserrat Light" w:cs="Calibri"/>
              </w:rPr>
              <w:t>6368</w:t>
            </w:r>
          </w:p>
        </w:tc>
      </w:tr>
    </w:tbl>
    <w:p w14:paraId="25B63D74" w14:textId="77777777" w:rsidR="007F5EE7" w:rsidRPr="0009429C" w:rsidRDefault="007F5EE7" w:rsidP="007F5EE7">
      <w:pPr>
        <w:spacing w:line="240" w:lineRule="auto"/>
        <w:rPr>
          <w:rFonts w:ascii="Montserrat Light" w:hAnsi="Montserrat Light"/>
          <w:b/>
        </w:rPr>
      </w:pPr>
    </w:p>
    <w:p w14:paraId="6DF3B5E6" w14:textId="29BAFD28" w:rsidR="00F61B7A" w:rsidRPr="00F61B7A" w:rsidRDefault="007F5EE7" w:rsidP="00855C67">
      <w:pPr>
        <w:spacing w:line="240" w:lineRule="auto"/>
        <w:ind w:firstLine="360"/>
        <w:rPr>
          <w:rFonts w:ascii="Montserrat Light" w:hAnsi="Montserrat Light"/>
        </w:rPr>
      </w:pPr>
      <w:r w:rsidRPr="0009429C">
        <w:rPr>
          <w:rFonts w:ascii="Montserrat Light" w:hAnsi="Montserrat Light"/>
        </w:rPr>
        <w:lastRenderedPageBreak/>
        <w:t xml:space="preserve">Notă: </w:t>
      </w:r>
      <w:bookmarkStart w:id="2" w:name="_Hlk509560527"/>
    </w:p>
    <w:p w14:paraId="1C50EEE9" w14:textId="402AE983" w:rsidR="006B5784" w:rsidRPr="00201E22" w:rsidRDefault="007F5EE7" w:rsidP="00201E22">
      <w:pPr>
        <w:pStyle w:val="ListParagraph"/>
        <w:numPr>
          <w:ilvl w:val="0"/>
          <w:numId w:val="2"/>
        </w:numPr>
        <w:spacing w:line="240" w:lineRule="auto"/>
        <w:jc w:val="both"/>
        <w:rPr>
          <w:rFonts w:ascii="Montserrat Light" w:hAnsi="Montserrat Light"/>
        </w:rPr>
      </w:pPr>
      <w:bookmarkStart w:id="3" w:name="_Hlk35511924"/>
      <w:bookmarkEnd w:id="2"/>
      <w:r w:rsidRPr="0009429C">
        <w:rPr>
          <w:rFonts w:ascii="Montserrat Light" w:hAnsi="Montserrat Light"/>
          <w:vertAlign w:val="superscript"/>
        </w:rPr>
        <w:t xml:space="preserve">* </w:t>
      </w:r>
      <w:r w:rsidR="006B5784" w:rsidRPr="00201E22">
        <w:rPr>
          <w:rFonts w:ascii="Montserrat Light" w:hAnsi="Montserrat Light"/>
        </w:rPr>
        <w:t xml:space="preserve">Conform art. 11 alin. (4) din Legea-cadru nr. 153/2017 cu modificările și completările ulterioare, nivelul veniturilor salariale se stabileşte, în condiţiile prevăzute la alin. (1) şi (3), fără a depăşi nivelul indemnizaţiei lunare a funcţiei vicepreşedintelui consiliului judeţean, exclusiv majorările prevăzute la art. 16 alin. (2). Indemnizația vicepreședintelui consiliului județean a fost stabilită la </w:t>
      </w:r>
      <w:r w:rsidR="002A62A7">
        <w:rPr>
          <w:rFonts w:ascii="Montserrat Light" w:hAnsi="Montserrat Light"/>
        </w:rPr>
        <w:t>19320</w:t>
      </w:r>
      <w:r w:rsidR="006B5784" w:rsidRPr="00201E22">
        <w:rPr>
          <w:rFonts w:ascii="Montserrat Light" w:hAnsi="Montserrat Light"/>
        </w:rPr>
        <w:t>, î</w:t>
      </w:r>
      <w:r w:rsidRPr="00201E22">
        <w:rPr>
          <w:rFonts w:ascii="Montserrat Light" w:hAnsi="Montserrat Light"/>
        </w:rPr>
        <w:t xml:space="preserve">n baza </w:t>
      </w:r>
      <w:bookmarkEnd w:id="3"/>
      <w:r w:rsidR="006B5784" w:rsidRPr="00201E22">
        <w:rPr>
          <w:rFonts w:ascii="Montserrat Light" w:hAnsi="Montserrat Light"/>
        </w:rPr>
        <w:t xml:space="preserve">articolului </w:t>
      </w:r>
      <w:r w:rsidR="00983A89" w:rsidRPr="00122BBB">
        <w:rPr>
          <w:rFonts w:ascii="Montserrat Light" w:hAnsi="Montserrat Light"/>
        </w:rPr>
        <w:t>I alin. (2) din O</w:t>
      </w:r>
      <w:r w:rsidR="00983A89">
        <w:rPr>
          <w:rFonts w:ascii="Montserrat Light" w:hAnsi="Montserrat Light"/>
        </w:rPr>
        <w:t>U</w:t>
      </w:r>
      <w:r w:rsidR="00983A89" w:rsidRPr="00122BBB">
        <w:rPr>
          <w:rFonts w:ascii="Montserrat Light" w:hAnsi="Montserrat Light"/>
        </w:rPr>
        <w:t>G nr. 115/</w:t>
      </w:r>
      <w:r w:rsidR="00983A89" w:rsidRPr="00983A89">
        <w:rPr>
          <w:rFonts w:ascii="Montserrat Light" w:hAnsi="Montserrat Light"/>
        </w:rPr>
        <w:t>2023</w:t>
      </w:r>
      <w:r w:rsidR="006B5784" w:rsidRPr="00983A89">
        <w:rPr>
          <w:rFonts w:ascii="Montserrat Light" w:hAnsi="Montserrat Light"/>
          <w:i/>
          <w:iCs/>
        </w:rPr>
        <w:t xml:space="preserve">. </w:t>
      </w:r>
    </w:p>
    <w:p w14:paraId="654A9FD8" w14:textId="37368BDF" w:rsidR="00807B7D" w:rsidRPr="006D0706" w:rsidRDefault="007F5EE7" w:rsidP="00807B7D">
      <w:pPr>
        <w:pStyle w:val="ListParagraph"/>
        <w:numPr>
          <w:ilvl w:val="0"/>
          <w:numId w:val="2"/>
        </w:numPr>
        <w:spacing w:line="240" w:lineRule="auto"/>
        <w:jc w:val="both"/>
        <w:rPr>
          <w:rFonts w:ascii="Montserrat Light" w:hAnsi="Montserrat Light"/>
        </w:rPr>
      </w:pPr>
      <w:r w:rsidRPr="0009429C">
        <w:rPr>
          <w:rFonts w:ascii="Montserrat Light" w:hAnsi="Montserrat Light" w:cs="Courier New"/>
          <w:lang w:val="en-US"/>
        </w:rPr>
        <w:t>Salariul de bază individual al administratorului public se stabileşte de către preşedintele consiliului judeţean, în condiţiile legii, în funcţie de atribuţiile stabilite în fişa postului, între limite, astfel: limita minimă este nivelul salariului de bază al secretarului județului, iar limita maximă este indemnizaţia vicepreşedintelui consiliului judeţean.</w:t>
      </w:r>
    </w:p>
    <w:p w14:paraId="0F92A356" w14:textId="77777777" w:rsidR="007F5EE7" w:rsidRPr="0009429C" w:rsidRDefault="007F5EE7" w:rsidP="007F5EE7">
      <w:pPr>
        <w:spacing w:line="240" w:lineRule="auto"/>
        <w:jc w:val="both"/>
        <w:rPr>
          <w:rFonts w:ascii="Montserrat Light" w:hAnsi="Montserrat Light"/>
        </w:rPr>
      </w:pPr>
    </w:p>
    <w:p w14:paraId="0790C4BB" w14:textId="77777777" w:rsidR="007F5EE7" w:rsidRPr="0009429C" w:rsidRDefault="007F5EE7" w:rsidP="007F5EE7">
      <w:pPr>
        <w:pStyle w:val="ListParagraph"/>
        <w:numPr>
          <w:ilvl w:val="0"/>
          <w:numId w:val="1"/>
        </w:numPr>
        <w:spacing w:line="240" w:lineRule="auto"/>
        <w:ind w:left="1985"/>
        <w:rPr>
          <w:rFonts w:ascii="Montserrat Light" w:hAnsi="Montserrat Light"/>
          <w:b/>
        </w:rPr>
      </w:pPr>
      <w:r w:rsidRPr="0009429C">
        <w:rPr>
          <w:rFonts w:ascii="Montserrat Light" w:hAnsi="Montserrat Light"/>
          <w:b/>
        </w:rPr>
        <w:t>Funcții contractuale de conducere</w:t>
      </w:r>
    </w:p>
    <w:tbl>
      <w:tblPr>
        <w:tblW w:w="10870" w:type="dxa"/>
        <w:tblInd w:w="1566" w:type="dxa"/>
        <w:tblLook w:val="04A0" w:firstRow="1" w:lastRow="0" w:firstColumn="1" w:lastColumn="0" w:noHBand="0" w:noVBand="1"/>
      </w:tblPr>
      <w:tblGrid>
        <w:gridCol w:w="583"/>
        <w:gridCol w:w="5620"/>
        <w:gridCol w:w="1173"/>
        <w:gridCol w:w="1100"/>
        <w:gridCol w:w="1320"/>
        <w:gridCol w:w="1074"/>
      </w:tblGrid>
      <w:tr w:rsidR="007F5EE7" w:rsidRPr="0009429C" w14:paraId="4CF3C6BA" w14:textId="77777777" w:rsidTr="0009429C">
        <w:trPr>
          <w:trHeight w:val="765"/>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D7ED09" w14:textId="77777777" w:rsidR="007F5EE7" w:rsidRPr="0009429C" w:rsidRDefault="007F5EE7" w:rsidP="0009429C">
            <w:pPr>
              <w:spacing w:line="240" w:lineRule="auto"/>
              <w:jc w:val="center"/>
              <w:rPr>
                <w:rFonts w:ascii="Montserrat Light" w:eastAsia="Times New Roman" w:hAnsi="Montserrat Light"/>
                <w:b/>
                <w:bCs/>
                <w:color w:val="000000"/>
                <w:lang w:eastAsia="ro-RO"/>
              </w:rPr>
            </w:pPr>
            <w:r w:rsidRPr="0009429C">
              <w:rPr>
                <w:rFonts w:ascii="Montserrat Light" w:eastAsia="Times New Roman" w:hAnsi="Montserrat Light"/>
                <w:b/>
                <w:bCs/>
                <w:color w:val="000000"/>
                <w:lang w:eastAsia="ro-RO"/>
              </w:rPr>
              <w:t>Nr.</w:t>
            </w:r>
            <w:r w:rsidRPr="0009429C">
              <w:rPr>
                <w:rFonts w:ascii="Montserrat Light" w:eastAsia="Times New Roman" w:hAnsi="Montserrat Light"/>
                <w:b/>
                <w:bCs/>
                <w:color w:val="000000"/>
                <w:lang w:eastAsia="ro-RO"/>
              </w:rPr>
              <w:br/>
              <w:t>crt.</w:t>
            </w:r>
          </w:p>
        </w:tc>
        <w:tc>
          <w:tcPr>
            <w:tcW w:w="5620" w:type="dxa"/>
            <w:tcBorders>
              <w:top w:val="single" w:sz="4" w:space="0" w:color="auto"/>
              <w:left w:val="nil"/>
              <w:bottom w:val="single" w:sz="4" w:space="0" w:color="auto"/>
              <w:right w:val="single" w:sz="4" w:space="0" w:color="auto"/>
            </w:tcBorders>
            <w:shd w:val="clear" w:color="auto" w:fill="auto"/>
            <w:noWrap/>
            <w:vAlign w:val="center"/>
            <w:hideMark/>
          </w:tcPr>
          <w:p w14:paraId="11AD4777" w14:textId="77777777" w:rsidR="007F5EE7" w:rsidRPr="0009429C" w:rsidRDefault="007F5EE7" w:rsidP="0009429C">
            <w:pPr>
              <w:spacing w:line="240" w:lineRule="auto"/>
              <w:jc w:val="center"/>
              <w:rPr>
                <w:rFonts w:ascii="Montserrat Light" w:eastAsia="Times New Roman" w:hAnsi="Montserrat Light"/>
                <w:b/>
                <w:bCs/>
                <w:color w:val="000000"/>
                <w:lang w:eastAsia="ro-RO"/>
              </w:rPr>
            </w:pPr>
            <w:r w:rsidRPr="0009429C">
              <w:rPr>
                <w:rFonts w:ascii="Montserrat Light" w:eastAsia="Times New Roman" w:hAnsi="Montserrat Light"/>
                <w:b/>
                <w:bCs/>
                <w:color w:val="000000"/>
                <w:lang w:eastAsia="ro-RO"/>
              </w:rPr>
              <w:t>Funcția</w:t>
            </w:r>
          </w:p>
        </w:tc>
        <w:tc>
          <w:tcPr>
            <w:tcW w:w="1173" w:type="dxa"/>
            <w:tcBorders>
              <w:top w:val="single" w:sz="4" w:space="0" w:color="auto"/>
              <w:left w:val="nil"/>
              <w:bottom w:val="single" w:sz="4" w:space="0" w:color="auto"/>
              <w:right w:val="single" w:sz="4" w:space="0" w:color="auto"/>
            </w:tcBorders>
            <w:shd w:val="clear" w:color="auto" w:fill="auto"/>
            <w:vAlign w:val="center"/>
            <w:hideMark/>
          </w:tcPr>
          <w:p w14:paraId="3F9B67DD" w14:textId="77777777" w:rsidR="007F5EE7" w:rsidRPr="0009429C" w:rsidRDefault="007F5EE7" w:rsidP="0009429C">
            <w:pPr>
              <w:spacing w:line="240" w:lineRule="auto"/>
              <w:jc w:val="center"/>
              <w:rPr>
                <w:rFonts w:ascii="Montserrat Light" w:eastAsia="Times New Roman" w:hAnsi="Montserrat Light"/>
                <w:b/>
                <w:bCs/>
                <w:color w:val="000000"/>
                <w:lang w:eastAsia="ro-RO"/>
              </w:rPr>
            </w:pPr>
            <w:r w:rsidRPr="0009429C">
              <w:rPr>
                <w:rFonts w:ascii="Montserrat Light" w:eastAsia="Times New Roman" w:hAnsi="Montserrat Light"/>
                <w:b/>
                <w:bCs/>
                <w:color w:val="000000"/>
                <w:lang w:eastAsia="ro-RO"/>
              </w:rPr>
              <w:t>Nivelul</w:t>
            </w:r>
            <w:r w:rsidRPr="0009429C">
              <w:rPr>
                <w:rFonts w:ascii="Montserrat Light" w:eastAsia="Times New Roman" w:hAnsi="Montserrat Light"/>
                <w:b/>
                <w:bCs/>
                <w:color w:val="000000"/>
                <w:lang w:eastAsia="ro-RO"/>
              </w:rPr>
              <w:br/>
              <w:t>studiilor</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47EC55A3" w14:textId="77777777" w:rsidR="007F5EE7" w:rsidRPr="0009429C" w:rsidRDefault="007F5EE7" w:rsidP="0009429C">
            <w:pPr>
              <w:spacing w:line="240" w:lineRule="auto"/>
              <w:jc w:val="center"/>
              <w:rPr>
                <w:rFonts w:ascii="Montserrat Light" w:eastAsia="Times New Roman" w:hAnsi="Montserrat Light"/>
                <w:b/>
                <w:bCs/>
                <w:color w:val="000000"/>
                <w:lang w:eastAsia="ro-RO"/>
              </w:rPr>
            </w:pPr>
            <w:r w:rsidRPr="0009429C">
              <w:rPr>
                <w:rFonts w:ascii="Montserrat Light" w:eastAsia="Times New Roman" w:hAnsi="Montserrat Light"/>
                <w:b/>
                <w:bCs/>
                <w:color w:val="000000"/>
                <w:lang w:eastAsia="ro-RO"/>
              </w:rPr>
              <w:t>Grad</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509E2B93" w14:textId="77777777" w:rsidR="007F5EE7" w:rsidRPr="0009429C" w:rsidRDefault="007F5EE7" w:rsidP="0009429C">
            <w:pPr>
              <w:spacing w:line="240" w:lineRule="auto"/>
              <w:jc w:val="center"/>
              <w:rPr>
                <w:rFonts w:ascii="Montserrat Light" w:eastAsia="Times New Roman" w:hAnsi="Montserrat Light"/>
                <w:b/>
                <w:bCs/>
                <w:color w:val="000000"/>
                <w:lang w:eastAsia="ro-RO"/>
              </w:rPr>
            </w:pPr>
            <w:r w:rsidRPr="0009429C">
              <w:rPr>
                <w:rFonts w:ascii="Montserrat Light" w:eastAsia="Times New Roman" w:hAnsi="Montserrat Light"/>
                <w:b/>
                <w:bCs/>
                <w:color w:val="000000"/>
                <w:lang w:eastAsia="ro-RO"/>
              </w:rPr>
              <w:t>Coeficient</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FA8CAE"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 xml:space="preserve">Salariul de bază </w:t>
            </w:r>
          </w:p>
        </w:tc>
      </w:tr>
      <w:tr w:rsidR="007F5EE7" w:rsidRPr="0009429C" w14:paraId="6994BDDB" w14:textId="77777777" w:rsidTr="0009429C">
        <w:trPr>
          <w:trHeight w:val="300"/>
        </w:trPr>
        <w:tc>
          <w:tcPr>
            <w:tcW w:w="583" w:type="dxa"/>
            <w:tcBorders>
              <w:top w:val="nil"/>
              <w:left w:val="single" w:sz="4" w:space="0" w:color="auto"/>
              <w:bottom w:val="single" w:sz="4" w:space="0" w:color="auto"/>
              <w:right w:val="single" w:sz="4" w:space="0" w:color="auto"/>
            </w:tcBorders>
            <w:shd w:val="clear" w:color="auto" w:fill="auto"/>
            <w:noWrap/>
            <w:hideMark/>
          </w:tcPr>
          <w:p w14:paraId="3F1BAD67"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1</w:t>
            </w:r>
          </w:p>
        </w:tc>
        <w:tc>
          <w:tcPr>
            <w:tcW w:w="5620" w:type="dxa"/>
            <w:tcBorders>
              <w:top w:val="nil"/>
              <w:left w:val="nil"/>
              <w:bottom w:val="single" w:sz="4" w:space="0" w:color="auto"/>
              <w:right w:val="single" w:sz="4" w:space="0" w:color="auto"/>
            </w:tcBorders>
            <w:shd w:val="clear" w:color="auto" w:fill="auto"/>
            <w:noWrap/>
            <w:hideMark/>
          </w:tcPr>
          <w:p w14:paraId="23D82E79" w14:textId="77777777" w:rsidR="007F5EE7" w:rsidRPr="0009429C" w:rsidRDefault="007F5EE7" w:rsidP="0009429C">
            <w:pPr>
              <w:spacing w:line="240" w:lineRule="auto"/>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Director</w:t>
            </w:r>
          </w:p>
        </w:tc>
        <w:tc>
          <w:tcPr>
            <w:tcW w:w="1173" w:type="dxa"/>
            <w:tcBorders>
              <w:top w:val="nil"/>
              <w:left w:val="nil"/>
              <w:bottom w:val="single" w:sz="4" w:space="0" w:color="auto"/>
              <w:right w:val="single" w:sz="4" w:space="0" w:color="auto"/>
            </w:tcBorders>
            <w:shd w:val="clear" w:color="auto" w:fill="auto"/>
            <w:noWrap/>
            <w:hideMark/>
          </w:tcPr>
          <w:p w14:paraId="377B9A92" w14:textId="77777777" w:rsidR="007F5EE7" w:rsidRPr="0009429C" w:rsidRDefault="007F5EE7" w:rsidP="0009429C">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S</w:t>
            </w:r>
          </w:p>
        </w:tc>
        <w:tc>
          <w:tcPr>
            <w:tcW w:w="1100" w:type="dxa"/>
            <w:tcBorders>
              <w:top w:val="nil"/>
              <w:left w:val="nil"/>
              <w:bottom w:val="single" w:sz="4" w:space="0" w:color="auto"/>
              <w:right w:val="single" w:sz="4" w:space="0" w:color="auto"/>
            </w:tcBorders>
            <w:shd w:val="clear" w:color="auto" w:fill="auto"/>
            <w:noWrap/>
            <w:hideMark/>
          </w:tcPr>
          <w:p w14:paraId="1BE598E0" w14:textId="77777777" w:rsidR="007F5EE7" w:rsidRPr="0009429C" w:rsidRDefault="007F5EE7" w:rsidP="0009429C">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II</w:t>
            </w:r>
          </w:p>
        </w:tc>
        <w:tc>
          <w:tcPr>
            <w:tcW w:w="1320" w:type="dxa"/>
            <w:tcBorders>
              <w:top w:val="nil"/>
              <w:left w:val="nil"/>
              <w:bottom w:val="single" w:sz="4" w:space="0" w:color="auto"/>
              <w:right w:val="single" w:sz="4" w:space="0" w:color="auto"/>
            </w:tcBorders>
            <w:shd w:val="clear" w:color="auto" w:fill="auto"/>
            <w:noWrap/>
            <w:hideMark/>
          </w:tcPr>
          <w:p w14:paraId="522687F0" w14:textId="77777777" w:rsidR="007F5EE7" w:rsidRPr="0009429C" w:rsidRDefault="007F5EE7" w:rsidP="0009429C">
            <w:pPr>
              <w:spacing w:line="240" w:lineRule="auto"/>
              <w:jc w:val="center"/>
              <w:rPr>
                <w:rFonts w:ascii="Montserrat Light" w:hAnsi="Montserrat Light"/>
                <w:color w:val="000000"/>
                <w:lang w:eastAsia="ro-RO"/>
              </w:rPr>
            </w:pPr>
            <w:r w:rsidRPr="0009429C">
              <w:rPr>
                <w:rFonts w:ascii="Montserrat Light" w:hAnsi="Montserrat Light"/>
                <w:color w:val="000000"/>
              </w:rPr>
              <w:t>6,79</w:t>
            </w:r>
          </w:p>
        </w:tc>
        <w:tc>
          <w:tcPr>
            <w:tcW w:w="10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9F5BB" w14:textId="661464B9" w:rsidR="007F5EE7" w:rsidRPr="0009429C" w:rsidRDefault="00201E22" w:rsidP="0009429C">
            <w:pPr>
              <w:jc w:val="right"/>
              <w:rPr>
                <w:rFonts w:ascii="Montserrat Light" w:hAnsi="Montserrat Light"/>
              </w:rPr>
            </w:pPr>
            <w:r>
              <w:rPr>
                <w:rFonts w:ascii="Montserrat Light" w:hAnsi="Montserrat Light"/>
              </w:rPr>
              <w:t>1</w:t>
            </w:r>
            <w:r w:rsidR="00AF6BC6">
              <w:rPr>
                <w:rFonts w:ascii="Montserrat Light" w:hAnsi="Montserrat Light"/>
              </w:rPr>
              <w:t>8181</w:t>
            </w:r>
          </w:p>
        </w:tc>
      </w:tr>
    </w:tbl>
    <w:p w14:paraId="25A36E24" w14:textId="332E3946" w:rsidR="001B7FC2" w:rsidRPr="00855C67" w:rsidRDefault="007F5EE7" w:rsidP="00855C67">
      <w:pPr>
        <w:spacing w:line="240" w:lineRule="auto"/>
        <w:ind w:left="708" w:firstLine="708"/>
        <w:rPr>
          <w:rFonts w:ascii="Montserrat Light" w:hAnsi="Montserrat Light"/>
        </w:rPr>
      </w:pPr>
      <w:r w:rsidRPr="0009429C">
        <w:rPr>
          <w:rFonts w:ascii="Montserrat Light" w:hAnsi="Montserrat Light"/>
        </w:rPr>
        <w:t>Notă: Salariile de bază ale funcțiilor de conducere cuprind sporul de vechime în muncă la nivel maxim.</w:t>
      </w:r>
    </w:p>
    <w:p w14:paraId="0769E7E2" w14:textId="77777777" w:rsidR="00855C67" w:rsidRPr="0009429C" w:rsidRDefault="00855C67" w:rsidP="007F5EE7">
      <w:pPr>
        <w:spacing w:line="240" w:lineRule="auto"/>
        <w:rPr>
          <w:rFonts w:ascii="Montserrat Light" w:hAnsi="Montserrat Light"/>
          <w:b/>
        </w:rPr>
      </w:pPr>
    </w:p>
    <w:p w14:paraId="4A78C40D" w14:textId="77777777" w:rsidR="007F5EE7" w:rsidRPr="0009429C" w:rsidRDefault="007F5EE7" w:rsidP="007F5EE7">
      <w:pPr>
        <w:pStyle w:val="ListParagraph"/>
        <w:numPr>
          <w:ilvl w:val="0"/>
          <w:numId w:val="1"/>
        </w:numPr>
        <w:spacing w:line="240" w:lineRule="auto"/>
        <w:ind w:left="993"/>
        <w:rPr>
          <w:rFonts w:ascii="Montserrat Light" w:hAnsi="Montserrat Light"/>
          <w:b/>
        </w:rPr>
      </w:pPr>
      <w:r w:rsidRPr="0009429C">
        <w:rPr>
          <w:rFonts w:ascii="Montserrat Light" w:hAnsi="Montserrat Light"/>
          <w:b/>
        </w:rPr>
        <w:t>Funcții contractuale de execuție pe grade și trepte profesionale</w:t>
      </w:r>
    </w:p>
    <w:tbl>
      <w:tblPr>
        <w:tblW w:w="14754" w:type="dxa"/>
        <w:tblInd w:w="93" w:type="dxa"/>
        <w:tblLook w:val="04A0" w:firstRow="1" w:lastRow="0" w:firstColumn="1" w:lastColumn="0" w:noHBand="0" w:noVBand="1"/>
      </w:tblPr>
      <w:tblGrid>
        <w:gridCol w:w="724"/>
        <w:gridCol w:w="4707"/>
        <w:gridCol w:w="1173"/>
        <w:gridCol w:w="1471"/>
        <w:gridCol w:w="1537"/>
        <w:gridCol w:w="854"/>
        <w:gridCol w:w="855"/>
        <w:gridCol w:w="855"/>
        <w:gridCol w:w="835"/>
        <w:gridCol w:w="846"/>
        <w:gridCol w:w="901"/>
      </w:tblGrid>
      <w:tr w:rsidR="007F5EE7" w:rsidRPr="0009429C" w14:paraId="24BC9955" w14:textId="77777777" w:rsidTr="00AF6BC6">
        <w:trPr>
          <w:trHeight w:val="315"/>
        </w:trPr>
        <w:tc>
          <w:tcPr>
            <w:tcW w:w="724" w:type="dxa"/>
            <w:tcBorders>
              <w:top w:val="single" w:sz="4" w:space="0" w:color="auto"/>
              <w:left w:val="single" w:sz="4" w:space="0" w:color="auto"/>
              <w:bottom w:val="nil"/>
              <w:right w:val="single" w:sz="4" w:space="0" w:color="auto"/>
            </w:tcBorders>
            <w:shd w:val="clear" w:color="auto" w:fill="auto"/>
            <w:noWrap/>
            <w:vAlign w:val="bottom"/>
            <w:hideMark/>
          </w:tcPr>
          <w:p w14:paraId="16060B5B" w14:textId="77777777" w:rsidR="007F5EE7" w:rsidRPr="0009429C" w:rsidRDefault="007F5EE7" w:rsidP="0009429C">
            <w:pPr>
              <w:spacing w:line="240" w:lineRule="auto"/>
              <w:rPr>
                <w:rFonts w:ascii="Montserrat Light" w:eastAsia="Times New Roman" w:hAnsi="Montserrat Light"/>
                <w:b/>
                <w:color w:val="000000"/>
                <w:lang w:eastAsia="ro-RO"/>
              </w:rPr>
            </w:pPr>
            <w:r w:rsidRPr="0009429C">
              <w:rPr>
                <w:rFonts w:ascii="Montserrat Light" w:eastAsia="Times New Roman" w:hAnsi="Montserrat Light"/>
                <w:b/>
                <w:color w:val="000000"/>
                <w:lang w:eastAsia="ro-RO"/>
              </w:rPr>
              <w:t> </w:t>
            </w:r>
          </w:p>
        </w:tc>
        <w:tc>
          <w:tcPr>
            <w:tcW w:w="4707" w:type="dxa"/>
            <w:tcBorders>
              <w:top w:val="single" w:sz="4" w:space="0" w:color="auto"/>
              <w:left w:val="nil"/>
              <w:bottom w:val="nil"/>
              <w:right w:val="single" w:sz="4" w:space="0" w:color="auto"/>
            </w:tcBorders>
            <w:shd w:val="clear" w:color="auto" w:fill="auto"/>
            <w:noWrap/>
            <w:vAlign w:val="bottom"/>
            <w:hideMark/>
          </w:tcPr>
          <w:p w14:paraId="00EE535E" w14:textId="77777777" w:rsidR="007F5EE7" w:rsidRPr="0009429C" w:rsidRDefault="007F5EE7" w:rsidP="0009429C">
            <w:pPr>
              <w:spacing w:line="240" w:lineRule="auto"/>
              <w:rPr>
                <w:rFonts w:ascii="Montserrat Light" w:eastAsia="Times New Roman" w:hAnsi="Montserrat Light"/>
                <w:b/>
                <w:color w:val="000000"/>
                <w:lang w:eastAsia="ro-RO"/>
              </w:rPr>
            </w:pPr>
            <w:r w:rsidRPr="0009429C">
              <w:rPr>
                <w:rFonts w:ascii="Montserrat Light" w:eastAsia="Times New Roman" w:hAnsi="Montserrat Light"/>
                <w:b/>
                <w:color w:val="000000"/>
                <w:lang w:eastAsia="ro-RO"/>
              </w:rPr>
              <w:t> </w:t>
            </w:r>
          </w:p>
        </w:tc>
        <w:tc>
          <w:tcPr>
            <w:tcW w:w="1173" w:type="dxa"/>
            <w:tcBorders>
              <w:top w:val="single" w:sz="4" w:space="0" w:color="auto"/>
              <w:left w:val="nil"/>
              <w:bottom w:val="nil"/>
              <w:right w:val="single" w:sz="4" w:space="0" w:color="auto"/>
            </w:tcBorders>
            <w:shd w:val="clear" w:color="auto" w:fill="auto"/>
            <w:noWrap/>
            <w:vAlign w:val="bottom"/>
            <w:hideMark/>
          </w:tcPr>
          <w:p w14:paraId="5200DE31" w14:textId="77777777" w:rsidR="007F5EE7" w:rsidRPr="0009429C" w:rsidRDefault="007F5EE7" w:rsidP="0009429C">
            <w:pPr>
              <w:spacing w:line="240" w:lineRule="auto"/>
              <w:rPr>
                <w:rFonts w:ascii="Montserrat Light" w:eastAsia="Times New Roman" w:hAnsi="Montserrat Light"/>
                <w:b/>
                <w:color w:val="000000"/>
                <w:lang w:eastAsia="ro-RO"/>
              </w:rPr>
            </w:pPr>
            <w:r w:rsidRPr="0009429C">
              <w:rPr>
                <w:rFonts w:ascii="Montserrat Light" w:eastAsia="Times New Roman" w:hAnsi="Montserrat Light"/>
                <w:b/>
                <w:color w:val="000000"/>
                <w:lang w:eastAsia="ro-RO"/>
              </w:rPr>
              <w:t> </w:t>
            </w:r>
          </w:p>
        </w:tc>
        <w:tc>
          <w:tcPr>
            <w:tcW w:w="1471" w:type="dxa"/>
            <w:tcBorders>
              <w:top w:val="single" w:sz="4" w:space="0" w:color="auto"/>
              <w:left w:val="nil"/>
              <w:bottom w:val="nil"/>
              <w:right w:val="single" w:sz="4" w:space="0" w:color="auto"/>
            </w:tcBorders>
            <w:shd w:val="clear" w:color="auto" w:fill="auto"/>
            <w:noWrap/>
            <w:vAlign w:val="bottom"/>
            <w:hideMark/>
          </w:tcPr>
          <w:p w14:paraId="0658DB9E" w14:textId="77777777" w:rsidR="007F5EE7" w:rsidRPr="0009429C" w:rsidRDefault="007F5EE7" w:rsidP="0009429C">
            <w:pPr>
              <w:spacing w:line="240" w:lineRule="auto"/>
              <w:rPr>
                <w:rFonts w:ascii="Montserrat Light" w:eastAsia="Times New Roman" w:hAnsi="Montserrat Light"/>
                <w:b/>
                <w:color w:val="000000"/>
                <w:lang w:eastAsia="ro-RO"/>
              </w:rPr>
            </w:pPr>
            <w:r w:rsidRPr="0009429C">
              <w:rPr>
                <w:rFonts w:ascii="Montserrat Light" w:eastAsia="Times New Roman" w:hAnsi="Montserrat Light"/>
                <w:b/>
                <w:color w:val="000000"/>
                <w:lang w:eastAsia="ro-RO"/>
              </w:rPr>
              <w:t> </w:t>
            </w:r>
          </w:p>
        </w:tc>
        <w:tc>
          <w:tcPr>
            <w:tcW w:w="1537" w:type="dxa"/>
            <w:tcBorders>
              <w:top w:val="single" w:sz="4" w:space="0" w:color="auto"/>
              <w:left w:val="nil"/>
              <w:bottom w:val="nil"/>
              <w:right w:val="single" w:sz="4" w:space="0" w:color="auto"/>
            </w:tcBorders>
            <w:shd w:val="clear" w:color="auto" w:fill="auto"/>
            <w:noWrap/>
            <w:vAlign w:val="bottom"/>
            <w:hideMark/>
          </w:tcPr>
          <w:p w14:paraId="19EDE4DD" w14:textId="77777777" w:rsidR="007F5EE7" w:rsidRPr="0009429C" w:rsidRDefault="007F5EE7" w:rsidP="0009429C">
            <w:pPr>
              <w:spacing w:line="240" w:lineRule="auto"/>
              <w:rPr>
                <w:rFonts w:ascii="Montserrat Light" w:eastAsia="Times New Roman" w:hAnsi="Montserrat Light"/>
                <w:b/>
                <w:lang w:eastAsia="ro-RO"/>
              </w:rPr>
            </w:pPr>
            <w:r w:rsidRPr="0009429C">
              <w:rPr>
                <w:rFonts w:ascii="Montserrat Light" w:eastAsia="Times New Roman" w:hAnsi="Montserrat Light"/>
                <w:b/>
                <w:lang w:eastAsia="ro-RO"/>
              </w:rPr>
              <w:t> </w:t>
            </w:r>
          </w:p>
        </w:tc>
        <w:tc>
          <w:tcPr>
            <w:tcW w:w="854" w:type="dxa"/>
            <w:tcBorders>
              <w:top w:val="single" w:sz="4" w:space="0" w:color="auto"/>
              <w:left w:val="single" w:sz="4" w:space="0" w:color="auto"/>
              <w:bottom w:val="single" w:sz="4" w:space="0" w:color="auto"/>
              <w:right w:val="nil"/>
            </w:tcBorders>
            <w:shd w:val="clear" w:color="auto" w:fill="auto"/>
            <w:noWrap/>
            <w:vAlign w:val="bottom"/>
            <w:hideMark/>
          </w:tcPr>
          <w:p w14:paraId="5671A90F" w14:textId="77777777" w:rsidR="007F5EE7" w:rsidRPr="0009429C" w:rsidRDefault="007F5EE7" w:rsidP="0009429C">
            <w:pPr>
              <w:spacing w:line="240" w:lineRule="auto"/>
              <w:rPr>
                <w:rFonts w:ascii="Montserrat Light" w:eastAsia="Times New Roman" w:hAnsi="Montserrat Light"/>
                <w:b/>
                <w:lang w:eastAsia="ro-RO"/>
              </w:rPr>
            </w:pPr>
            <w:r w:rsidRPr="0009429C">
              <w:rPr>
                <w:rFonts w:ascii="Montserrat Light" w:eastAsia="Times New Roman" w:hAnsi="Montserrat Light"/>
                <w:b/>
                <w:lang w:eastAsia="ro-RO"/>
              </w:rPr>
              <w:t> </w:t>
            </w:r>
          </w:p>
        </w:tc>
        <w:tc>
          <w:tcPr>
            <w:tcW w:w="3387" w:type="dxa"/>
            <w:gridSpan w:val="4"/>
            <w:tcBorders>
              <w:top w:val="single" w:sz="4" w:space="0" w:color="auto"/>
              <w:left w:val="nil"/>
              <w:bottom w:val="single" w:sz="4" w:space="0" w:color="auto"/>
              <w:right w:val="nil"/>
            </w:tcBorders>
            <w:shd w:val="clear" w:color="auto" w:fill="auto"/>
            <w:noWrap/>
            <w:vAlign w:val="bottom"/>
            <w:hideMark/>
          </w:tcPr>
          <w:p w14:paraId="616F75D2" w14:textId="77777777" w:rsidR="007F5EE7" w:rsidRPr="0009429C" w:rsidRDefault="007F5EE7" w:rsidP="0009429C">
            <w:pPr>
              <w:spacing w:line="240" w:lineRule="auto"/>
              <w:rPr>
                <w:rFonts w:ascii="Montserrat Light" w:eastAsia="Times New Roman" w:hAnsi="Montserrat Light"/>
                <w:b/>
                <w:bCs/>
                <w:color w:val="000000"/>
                <w:lang w:eastAsia="ro-RO"/>
              </w:rPr>
            </w:pPr>
            <w:r w:rsidRPr="0009429C">
              <w:rPr>
                <w:rFonts w:ascii="Montserrat Light" w:eastAsia="Times New Roman" w:hAnsi="Montserrat Light"/>
                <w:b/>
                <w:bCs/>
                <w:color w:val="000000"/>
                <w:lang w:eastAsia="ro-RO"/>
              </w:rPr>
              <w:t xml:space="preserve">salariul de bază la gradația </w:t>
            </w:r>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14:paraId="0C07DD2C" w14:textId="77777777" w:rsidR="007F5EE7" w:rsidRPr="0009429C" w:rsidRDefault="007F5EE7" w:rsidP="0009429C">
            <w:pPr>
              <w:spacing w:line="240" w:lineRule="auto"/>
              <w:rPr>
                <w:rFonts w:ascii="Montserrat Light" w:eastAsia="Times New Roman" w:hAnsi="Montserrat Light"/>
                <w:b/>
                <w:color w:val="000000"/>
                <w:lang w:eastAsia="ro-RO"/>
              </w:rPr>
            </w:pPr>
            <w:r w:rsidRPr="0009429C">
              <w:rPr>
                <w:rFonts w:ascii="Montserrat Light" w:eastAsia="Times New Roman" w:hAnsi="Montserrat Light"/>
                <w:b/>
                <w:color w:val="000000"/>
                <w:lang w:eastAsia="ro-RO"/>
              </w:rPr>
              <w:t> </w:t>
            </w:r>
          </w:p>
        </w:tc>
      </w:tr>
      <w:tr w:rsidR="007F5EE7" w:rsidRPr="0009429C" w14:paraId="555595E5" w14:textId="77777777" w:rsidTr="00AF6BC6">
        <w:trPr>
          <w:trHeight w:val="1050"/>
        </w:trPr>
        <w:tc>
          <w:tcPr>
            <w:tcW w:w="724" w:type="dxa"/>
            <w:tcBorders>
              <w:top w:val="nil"/>
              <w:left w:val="single" w:sz="4" w:space="0" w:color="auto"/>
              <w:bottom w:val="single" w:sz="4" w:space="0" w:color="auto"/>
              <w:right w:val="single" w:sz="4" w:space="0" w:color="auto"/>
            </w:tcBorders>
            <w:shd w:val="clear" w:color="auto" w:fill="auto"/>
            <w:vAlign w:val="bottom"/>
            <w:hideMark/>
          </w:tcPr>
          <w:p w14:paraId="72531C21" w14:textId="77777777" w:rsidR="007F5EE7" w:rsidRPr="0009429C" w:rsidRDefault="007F5EE7" w:rsidP="0009429C">
            <w:pPr>
              <w:spacing w:line="240" w:lineRule="auto"/>
              <w:rPr>
                <w:rFonts w:ascii="Montserrat Light" w:eastAsia="Times New Roman" w:hAnsi="Montserrat Light"/>
                <w:b/>
                <w:color w:val="000000"/>
                <w:lang w:eastAsia="ro-RO"/>
              </w:rPr>
            </w:pPr>
            <w:r w:rsidRPr="0009429C">
              <w:rPr>
                <w:rFonts w:ascii="Montserrat Light" w:eastAsia="Times New Roman" w:hAnsi="Montserrat Light"/>
                <w:b/>
                <w:color w:val="000000"/>
                <w:lang w:eastAsia="ro-RO"/>
              </w:rPr>
              <w:t>Nr.</w:t>
            </w:r>
            <w:r w:rsidRPr="0009429C">
              <w:rPr>
                <w:rFonts w:ascii="Montserrat Light" w:eastAsia="Times New Roman" w:hAnsi="Montserrat Light"/>
                <w:b/>
                <w:color w:val="000000"/>
                <w:lang w:eastAsia="ro-RO"/>
              </w:rPr>
              <w:br/>
              <w:t>crt.</w:t>
            </w:r>
          </w:p>
        </w:tc>
        <w:tc>
          <w:tcPr>
            <w:tcW w:w="4707" w:type="dxa"/>
            <w:tcBorders>
              <w:top w:val="nil"/>
              <w:left w:val="nil"/>
              <w:bottom w:val="single" w:sz="4" w:space="0" w:color="auto"/>
              <w:right w:val="single" w:sz="4" w:space="0" w:color="auto"/>
            </w:tcBorders>
            <w:shd w:val="clear" w:color="auto" w:fill="auto"/>
            <w:noWrap/>
            <w:vAlign w:val="bottom"/>
            <w:hideMark/>
          </w:tcPr>
          <w:p w14:paraId="796B1E6A"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Funcția</w:t>
            </w:r>
          </w:p>
        </w:tc>
        <w:tc>
          <w:tcPr>
            <w:tcW w:w="1173" w:type="dxa"/>
            <w:tcBorders>
              <w:top w:val="nil"/>
              <w:left w:val="nil"/>
              <w:bottom w:val="single" w:sz="4" w:space="0" w:color="auto"/>
              <w:right w:val="single" w:sz="4" w:space="0" w:color="auto"/>
            </w:tcBorders>
            <w:shd w:val="clear" w:color="auto" w:fill="auto"/>
            <w:vAlign w:val="bottom"/>
            <w:hideMark/>
          </w:tcPr>
          <w:p w14:paraId="1D7AAF3D"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Nivelul</w:t>
            </w:r>
            <w:r w:rsidRPr="0009429C">
              <w:rPr>
                <w:rFonts w:ascii="Montserrat Light" w:eastAsia="Times New Roman" w:hAnsi="Montserrat Light"/>
                <w:b/>
                <w:bCs/>
                <w:lang w:eastAsia="ro-RO"/>
              </w:rPr>
              <w:br/>
              <w:t>studiilor</w:t>
            </w:r>
          </w:p>
        </w:tc>
        <w:tc>
          <w:tcPr>
            <w:tcW w:w="1471" w:type="dxa"/>
            <w:tcBorders>
              <w:top w:val="nil"/>
              <w:left w:val="nil"/>
              <w:bottom w:val="single" w:sz="4" w:space="0" w:color="auto"/>
              <w:right w:val="single" w:sz="4" w:space="0" w:color="auto"/>
            </w:tcBorders>
            <w:shd w:val="clear" w:color="auto" w:fill="auto"/>
            <w:vAlign w:val="bottom"/>
            <w:hideMark/>
          </w:tcPr>
          <w:p w14:paraId="06A16BD7"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Grad/</w:t>
            </w:r>
          </w:p>
          <w:p w14:paraId="79B2BED0"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Treaptă</w:t>
            </w:r>
          </w:p>
        </w:tc>
        <w:tc>
          <w:tcPr>
            <w:tcW w:w="1537" w:type="dxa"/>
            <w:tcBorders>
              <w:top w:val="nil"/>
              <w:left w:val="nil"/>
              <w:bottom w:val="single" w:sz="4" w:space="0" w:color="auto"/>
              <w:right w:val="single" w:sz="4" w:space="0" w:color="auto"/>
            </w:tcBorders>
            <w:shd w:val="clear" w:color="000000" w:fill="FFFFFF"/>
            <w:vAlign w:val="bottom"/>
            <w:hideMark/>
          </w:tcPr>
          <w:p w14:paraId="594F3C1B"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Coeficientul la gradația 0</w:t>
            </w:r>
          </w:p>
        </w:tc>
        <w:tc>
          <w:tcPr>
            <w:tcW w:w="854" w:type="dxa"/>
            <w:tcBorders>
              <w:top w:val="nil"/>
              <w:left w:val="nil"/>
              <w:bottom w:val="single" w:sz="4" w:space="0" w:color="auto"/>
              <w:right w:val="single" w:sz="4" w:space="0" w:color="auto"/>
            </w:tcBorders>
            <w:shd w:val="clear" w:color="auto" w:fill="auto"/>
            <w:vAlign w:val="bottom"/>
            <w:hideMark/>
          </w:tcPr>
          <w:p w14:paraId="4FC1AC1A"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0</w:t>
            </w:r>
          </w:p>
        </w:tc>
        <w:tc>
          <w:tcPr>
            <w:tcW w:w="851" w:type="dxa"/>
            <w:tcBorders>
              <w:top w:val="nil"/>
              <w:left w:val="nil"/>
              <w:bottom w:val="single" w:sz="4" w:space="0" w:color="auto"/>
              <w:right w:val="single" w:sz="4" w:space="0" w:color="auto"/>
            </w:tcBorders>
            <w:shd w:val="clear" w:color="auto" w:fill="auto"/>
            <w:vAlign w:val="bottom"/>
            <w:hideMark/>
          </w:tcPr>
          <w:p w14:paraId="53F4488C"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1</w:t>
            </w:r>
          </w:p>
        </w:tc>
        <w:tc>
          <w:tcPr>
            <w:tcW w:w="855" w:type="dxa"/>
            <w:tcBorders>
              <w:top w:val="nil"/>
              <w:left w:val="nil"/>
              <w:bottom w:val="single" w:sz="4" w:space="0" w:color="auto"/>
              <w:right w:val="single" w:sz="4" w:space="0" w:color="auto"/>
            </w:tcBorders>
            <w:shd w:val="clear" w:color="auto" w:fill="auto"/>
            <w:vAlign w:val="bottom"/>
            <w:hideMark/>
          </w:tcPr>
          <w:p w14:paraId="5D8FFA4D"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2</w:t>
            </w:r>
          </w:p>
        </w:tc>
        <w:tc>
          <w:tcPr>
            <w:tcW w:w="835" w:type="dxa"/>
            <w:tcBorders>
              <w:top w:val="nil"/>
              <w:left w:val="nil"/>
              <w:bottom w:val="single" w:sz="4" w:space="0" w:color="auto"/>
              <w:right w:val="single" w:sz="4" w:space="0" w:color="auto"/>
            </w:tcBorders>
            <w:shd w:val="clear" w:color="auto" w:fill="auto"/>
            <w:vAlign w:val="bottom"/>
            <w:hideMark/>
          </w:tcPr>
          <w:p w14:paraId="778234D6"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3</w:t>
            </w:r>
          </w:p>
        </w:tc>
        <w:tc>
          <w:tcPr>
            <w:tcW w:w="846" w:type="dxa"/>
            <w:tcBorders>
              <w:top w:val="nil"/>
              <w:left w:val="nil"/>
              <w:bottom w:val="single" w:sz="4" w:space="0" w:color="auto"/>
              <w:right w:val="single" w:sz="4" w:space="0" w:color="auto"/>
            </w:tcBorders>
            <w:shd w:val="clear" w:color="auto" w:fill="auto"/>
            <w:vAlign w:val="bottom"/>
            <w:hideMark/>
          </w:tcPr>
          <w:p w14:paraId="5931DFEA"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4</w:t>
            </w:r>
          </w:p>
        </w:tc>
        <w:tc>
          <w:tcPr>
            <w:tcW w:w="901" w:type="dxa"/>
            <w:tcBorders>
              <w:top w:val="nil"/>
              <w:left w:val="nil"/>
              <w:bottom w:val="single" w:sz="4" w:space="0" w:color="auto"/>
              <w:right w:val="single" w:sz="4" w:space="0" w:color="auto"/>
            </w:tcBorders>
            <w:shd w:val="clear" w:color="auto" w:fill="auto"/>
            <w:vAlign w:val="bottom"/>
            <w:hideMark/>
          </w:tcPr>
          <w:p w14:paraId="6967FCAE" w14:textId="77777777" w:rsidR="007F5EE7" w:rsidRPr="0009429C" w:rsidRDefault="007F5EE7" w:rsidP="0009429C">
            <w:pPr>
              <w:spacing w:line="240" w:lineRule="auto"/>
              <w:jc w:val="center"/>
              <w:rPr>
                <w:rFonts w:ascii="Montserrat Light" w:eastAsia="Times New Roman" w:hAnsi="Montserrat Light"/>
                <w:b/>
                <w:bCs/>
                <w:lang w:eastAsia="ro-RO"/>
              </w:rPr>
            </w:pPr>
            <w:r w:rsidRPr="0009429C">
              <w:rPr>
                <w:rFonts w:ascii="Montserrat Light" w:eastAsia="Times New Roman" w:hAnsi="Montserrat Light"/>
                <w:b/>
                <w:bCs/>
                <w:lang w:eastAsia="ro-RO"/>
              </w:rPr>
              <w:t>5</w:t>
            </w:r>
          </w:p>
        </w:tc>
      </w:tr>
      <w:tr w:rsidR="00AF6BC6" w:rsidRPr="0009429C" w14:paraId="6FB6594F" w14:textId="77777777" w:rsidTr="00AF6BC6">
        <w:trPr>
          <w:trHeight w:val="525"/>
        </w:trPr>
        <w:tc>
          <w:tcPr>
            <w:tcW w:w="724" w:type="dxa"/>
            <w:tcBorders>
              <w:top w:val="nil"/>
              <w:left w:val="single" w:sz="4" w:space="0" w:color="auto"/>
              <w:bottom w:val="nil"/>
              <w:right w:val="single" w:sz="4" w:space="0" w:color="auto"/>
            </w:tcBorders>
            <w:shd w:val="clear" w:color="auto" w:fill="auto"/>
            <w:noWrap/>
            <w:hideMark/>
          </w:tcPr>
          <w:p w14:paraId="4F64679A" w14:textId="77777777" w:rsidR="00AF6BC6" w:rsidRPr="0009429C" w:rsidRDefault="00AF6BC6" w:rsidP="00AF6BC6">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1</w:t>
            </w:r>
          </w:p>
        </w:tc>
        <w:tc>
          <w:tcPr>
            <w:tcW w:w="4707" w:type="dxa"/>
            <w:tcBorders>
              <w:top w:val="nil"/>
              <w:left w:val="nil"/>
              <w:bottom w:val="single" w:sz="4" w:space="0" w:color="auto"/>
              <w:right w:val="single" w:sz="4" w:space="0" w:color="auto"/>
            </w:tcBorders>
            <w:shd w:val="clear" w:color="000000" w:fill="FFFFFF"/>
            <w:hideMark/>
          </w:tcPr>
          <w:p w14:paraId="59E770FC" w14:textId="77777777" w:rsidR="00AF6BC6" w:rsidRPr="0009429C" w:rsidRDefault="00AF6BC6" w:rsidP="00AF6BC6">
            <w:pPr>
              <w:spacing w:line="240" w:lineRule="auto"/>
              <w:rPr>
                <w:rFonts w:ascii="Montserrat Light" w:hAnsi="Montserrat Light"/>
              </w:rPr>
            </w:pPr>
            <w:r w:rsidRPr="0009429C">
              <w:rPr>
                <w:rFonts w:ascii="Montserrat Light" w:hAnsi="Montserrat Light"/>
              </w:rPr>
              <w:t>Consilier, Expert, Inspector de specialitate, Revizor contabil, Arhitect, Referent de specialitate, Inspector casier</w:t>
            </w:r>
          </w:p>
          <w:p w14:paraId="1EE65EEC" w14:textId="77777777" w:rsidR="00AF6BC6" w:rsidRPr="0009429C" w:rsidRDefault="00AF6BC6" w:rsidP="00AF6BC6">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hideMark/>
          </w:tcPr>
          <w:p w14:paraId="06D44261" w14:textId="77777777" w:rsidR="00AF6BC6" w:rsidRPr="0009429C" w:rsidRDefault="00AF6BC6" w:rsidP="00AF6BC6">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S</w:t>
            </w:r>
          </w:p>
        </w:tc>
        <w:tc>
          <w:tcPr>
            <w:tcW w:w="1471" w:type="dxa"/>
            <w:tcBorders>
              <w:top w:val="nil"/>
              <w:left w:val="nil"/>
              <w:bottom w:val="single" w:sz="4" w:space="0" w:color="auto"/>
              <w:right w:val="single" w:sz="4" w:space="0" w:color="auto"/>
            </w:tcBorders>
            <w:shd w:val="clear" w:color="000000" w:fill="FFFFFF"/>
            <w:noWrap/>
            <w:hideMark/>
          </w:tcPr>
          <w:p w14:paraId="18033106" w14:textId="77777777" w:rsidR="00AF6BC6" w:rsidRPr="0009429C" w:rsidRDefault="00AF6BC6" w:rsidP="00AF6BC6">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IA</w:t>
            </w:r>
          </w:p>
        </w:tc>
        <w:tc>
          <w:tcPr>
            <w:tcW w:w="1537" w:type="dxa"/>
            <w:tcBorders>
              <w:top w:val="nil"/>
              <w:left w:val="nil"/>
              <w:bottom w:val="single" w:sz="4" w:space="0" w:color="auto"/>
              <w:right w:val="single" w:sz="4" w:space="0" w:color="auto"/>
            </w:tcBorders>
            <w:shd w:val="clear" w:color="000000" w:fill="FFFFFF"/>
            <w:noWrap/>
            <w:vAlign w:val="bottom"/>
            <w:hideMark/>
          </w:tcPr>
          <w:p w14:paraId="4D7C65FB" w14:textId="77777777" w:rsidR="00AF6BC6" w:rsidRPr="0009429C" w:rsidRDefault="00AF6BC6" w:rsidP="00AF6BC6">
            <w:pPr>
              <w:jc w:val="center"/>
              <w:rPr>
                <w:rFonts w:ascii="Montserrat Light" w:hAnsi="Montserrat Light"/>
              </w:rPr>
            </w:pPr>
            <w:r w:rsidRPr="0009429C">
              <w:rPr>
                <w:rFonts w:ascii="Montserrat Light" w:hAnsi="Montserrat Light"/>
              </w:rPr>
              <w:t>3,83</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612DDE" w14:textId="1DE93BEB" w:rsidR="00AF6BC6" w:rsidRPr="00AF6BC6" w:rsidRDefault="00AF6BC6" w:rsidP="00AF6BC6">
            <w:pPr>
              <w:jc w:val="center"/>
              <w:rPr>
                <w:rFonts w:ascii="Montserrat Light" w:hAnsi="Montserrat Light" w:cs="Calibri"/>
              </w:rPr>
            </w:pPr>
            <w:r w:rsidRPr="00AF6BC6">
              <w:rPr>
                <w:rFonts w:ascii="Montserrat Light" w:hAnsi="Montserrat Light"/>
              </w:rPr>
              <w:t>10255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32975C5" w14:textId="49D76D50" w:rsidR="00AF6BC6" w:rsidRPr="00AF6BC6" w:rsidRDefault="00AF6BC6" w:rsidP="00AF6BC6">
            <w:pPr>
              <w:jc w:val="center"/>
              <w:rPr>
                <w:rFonts w:ascii="Montserrat Light" w:hAnsi="Montserrat Light" w:cs="Calibri"/>
                <w:color w:val="000000"/>
              </w:rPr>
            </w:pPr>
            <w:r w:rsidRPr="00AF6BC6">
              <w:rPr>
                <w:rFonts w:ascii="Montserrat Light" w:hAnsi="Montserrat Light"/>
              </w:rPr>
              <w:t>11025</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6897AB0E" w14:textId="7E6B21FF" w:rsidR="00AF6BC6" w:rsidRPr="00AF6BC6" w:rsidRDefault="00AF6BC6" w:rsidP="00AF6BC6">
            <w:pPr>
              <w:jc w:val="center"/>
              <w:rPr>
                <w:rFonts w:ascii="Montserrat Light" w:hAnsi="Montserrat Light" w:cs="Calibri"/>
                <w:color w:val="000000"/>
              </w:rPr>
            </w:pPr>
            <w:r w:rsidRPr="00AF6BC6">
              <w:rPr>
                <w:rFonts w:ascii="Montserrat Light" w:hAnsi="Montserrat Light"/>
              </w:rPr>
              <w:t>11576</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1D8A238A" w14:textId="0ECCD64A" w:rsidR="00AF6BC6" w:rsidRPr="00AF6BC6" w:rsidRDefault="00AF6BC6" w:rsidP="00AF6BC6">
            <w:pPr>
              <w:jc w:val="center"/>
              <w:rPr>
                <w:rFonts w:ascii="Montserrat Light" w:hAnsi="Montserrat Light" w:cs="Calibri"/>
                <w:color w:val="000000"/>
              </w:rPr>
            </w:pPr>
            <w:r w:rsidRPr="00AF6BC6">
              <w:rPr>
                <w:rFonts w:ascii="Montserrat Light" w:hAnsi="Montserrat Light"/>
              </w:rPr>
              <w:t>12155</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7821B61" w14:textId="7BBB580B" w:rsidR="00AF6BC6" w:rsidRPr="00AF6BC6" w:rsidRDefault="00AF6BC6" w:rsidP="00AF6BC6">
            <w:pPr>
              <w:jc w:val="center"/>
              <w:rPr>
                <w:rFonts w:ascii="Montserrat Light" w:hAnsi="Montserrat Light" w:cs="Calibri"/>
                <w:color w:val="000000"/>
              </w:rPr>
            </w:pPr>
            <w:r w:rsidRPr="00AF6BC6">
              <w:rPr>
                <w:rFonts w:ascii="Montserrat Light" w:hAnsi="Montserrat Light"/>
              </w:rPr>
              <w:t>12458</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3561458F" w14:textId="369A04A0" w:rsidR="00AF6BC6" w:rsidRPr="00AF6BC6" w:rsidRDefault="00AF6BC6" w:rsidP="00AF6BC6">
            <w:pPr>
              <w:jc w:val="center"/>
              <w:rPr>
                <w:rFonts w:ascii="Montserrat Light" w:hAnsi="Montserrat Light" w:cs="Calibri"/>
                <w:color w:val="000000"/>
              </w:rPr>
            </w:pPr>
            <w:r w:rsidRPr="00AF6BC6">
              <w:rPr>
                <w:rFonts w:ascii="Montserrat Light" w:hAnsi="Montserrat Light"/>
              </w:rPr>
              <w:t>12770</w:t>
            </w:r>
          </w:p>
        </w:tc>
      </w:tr>
      <w:tr w:rsidR="00AF6BC6" w:rsidRPr="0009429C" w14:paraId="3A2E4143" w14:textId="77777777" w:rsidTr="00AF6BC6">
        <w:trPr>
          <w:trHeight w:val="300"/>
        </w:trPr>
        <w:tc>
          <w:tcPr>
            <w:tcW w:w="724" w:type="dxa"/>
            <w:tcBorders>
              <w:top w:val="nil"/>
              <w:left w:val="single" w:sz="4" w:space="0" w:color="auto"/>
              <w:bottom w:val="nil"/>
              <w:right w:val="single" w:sz="4" w:space="0" w:color="auto"/>
            </w:tcBorders>
            <w:shd w:val="clear" w:color="auto" w:fill="auto"/>
            <w:noWrap/>
            <w:hideMark/>
          </w:tcPr>
          <w:p w14:paraId="418D2E26" w14:textId="77777777" w:rsidR="00AF6BC6" w:rsidRPr="0009429C" w:rsidRDefault="00AF6BC6" w:rsidP="00AF6BC6">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000000" w:fill="FFFFFF"/>
            <w:hideMark/>
          </w:tcPr>
          <w:p w14:paraId="60304AC9" w14:textId="77777777" w:rsidR="00AF6BC6" w:rsidRPr="0009429C" w:rsidRDefault="00AF6BC6" w:rsidP="00AF6BC6">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hideMark/>
          </w:tcPr>
          <w:p w14:paraId="37B1D8D6" w14:textId="77777777" w:rsidR="00AF6BC6" w:rsidRPr="0009429C" w:rsidRDefault="00AF6BC6" w:rsidP="00AF6BC6">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000000" w:fill="FFFFFF"/>
            <w:noWrap/>
            <w:hideMark/>
          </w:tcPr>
          <w:p w14:paraId="3CD85F16" w14:textId="77777777" w:rsidR="00AF6BC6" w:rsidRPr="0009429C" w:rsidRDefault="00AF6BC6" w:rsidP="00AF6BC6">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w:t>
            </w:r>
          </w:p>
        </w:tc>
        <w:tc>
          <w:tcPr>
            <w:tcW w:w="1537" w:type="dxa"/>
            <w:tcBorders>
              <w:top w:val="nil"/>
              <w:left w:val="nil"/>
              <w:bottom w:val="single" w:sz="4" w:space="0" w:color="auto"/>
              <w:right w:val="single" w:sz="4" w:space="0" w:color="auto"/>
            </w:tcBorders>
            <w:shd w:val="clear" w:color="000000" w:fill="FFFFFF"/>
            <w:noWrap/>
            <w:vAlign w:val="bottom"/>
            <w:hideMark/>
          </w:tcPr>
          <w:p w14:paraId="53C4A48F" w14:textId="77777777" w:rsidR="00AF6BC6" w:rsidRPr="0009429C" w:rsidRDefault="00AF6BC6" w:rsidP="00AF6BC6">
            <w:pPr>
              <w:jc w:val="center"/>
              <w:rPr>
                <w:rFonts w:ascii="Montserrat Light" w:hAnsi="Montserrat Light"/>
              </w:rPr>
            </w:pPr>
            <w:r w:rsidRPr="0009429C">
              <w:rPr>
                <w:rFonts w:ascii="Montserrat Light" w:hAnsi="Montserrat Light"/>
              </w:rPr>
              <w:t>3,13</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39E9EC6C" w14:textId="7CF6D538" w:rsidR="00AF6BC6" w:rsidRPr="00AF6BC6" w:rsidRDefault="00AF6BC6" w:rsidP="00AF6BC6">
            <w:pPr>
              <w:jc w:val="center"/>
              <w:rPr>
                <w:rFonts w:ascii="Montserrat Light" w:hAnsi="Montserrat Light" w:cs="Calibri"/>
              </w:rPr>
            </w:pPr>
            <w:r w:rsidRPr="00AF6BC6">
              <w:rPr>
                <w:rFonts w:ascii="Montserrat Light" w:hAnsi="Montserrat Light"/>
              </w:rPr>
              <w:t>8381</w:t>
            </w:r>
          </w:p>
        </w:tc>
        <w:tc>
          <w:tcPr>
            <w:tcW w:w="851" w:type="dxa"/>
            <w:tcBorders>
              <w:top w:val="nil"/>
              <w:left w:val="nil"/>
              <w:bottom w:val="single" w:sz="4" w:space="0" w:color="auto"/>
              <w:right w:val="single" w:sz="4" w:space="0" w:color="auto"/>
            </w:tcBorders>
            <w:shd w:val="clear" w:color="auto" w:fill="auto"/>
            <w:noWrap/>
            <w:vAlign w:val="center"/>
          </w:tcPr>
          <w:p w14:paraId="5E1FC958" w14:textId="646E2AC7" w:rsidR="00AF6BC6" w:rsidRPr="00AF6BC6" w:rsidRDefault="00AF6BC6" w:rsidP="00AF6BC6">
            <w:pPr>
              <w:jc w:val="center"/>
              <w:rPr>
                <w:rFonts w:ascii="Montserrat Light" w:hAnsi="Montserrat Light" w:cs="Calibri"/>
                <w:color w:val="000000"/>
              </w:rPr>
            </w:pPr>
            <w:r w:rsidRPr="00AF6BC6">
              <w:rPr>
                <w:rFonts w:ascii="Montserrat Light" w:hAnsi="Montserrat Light"/>
              </w:rPr>
              <w:t>9010</w:t>
            </w:r>
          </w:p>
        </w:tc>
        <w:tc>
          <w:tcPr>
            <w:tcW w:w="855" w:type="dxa"/>
            <w:tcBorders>
              <w:top w:val="nil"/>
              <w:left w:val="nil"/>
              <w:bottom w:val="single" w:sz="4" w:space="0" w:color="auto"/>
              <w:right w:val="single" w:sz="4" w:space="0" w:color="auto"/>
            </w:tcBorders>
            <w:shd w:val="clear" w:color="auto" w:fill="auto"/>
            <w:noWrap/>
            <w:vAlign w:val="center"/>
          </w:tcPr>
          <w:p w14:paraId="047C1435" w14:textId="56F9E4BC" w:rsidR="00AF6BC6" w:rsidRPr="00AF6BC6" w:rsidRDefault="00AF6BC6" w:rsidP="00AF6BC6">
            <w:pPr>
              <w:jc w:val="center"/>
              <w:rPr>
                <w:rFonts w:ascii="Montserrat Light" w:hAnsi="Montserrat Light" w:cs="Calibri"/>
                <w:color w:val="000000"/>
              </w:rPr>
            </w:pPr>
            <w:r w:rsidRPr="00AF6BC6">
              <w:rPr>
                <w:rFonts w:ascii="Montserrat Light" w:hAnsi="Montserrat Light"/>
              </w:rPr>
              <w:t>9461</w:t>
            </w:r>
          </w:p>
        </w:tc>
        <w:tc>
          <w:tcPr>
            <w:tcW w:w="835" w:type="dxa"/>
            <w:tcBorders>
              <w:top w:val="nil"/>
              <w:left w:val="nil"/>
              <w:bottom w:val="single" w:sz="4" w:space="0" w:color="auto"/>
              <w:right w:val="single" w:sz="4" w:space="0" w:color="auto"/>
            </w:tcBorders>
            <w:shd w:val="clear" w:color="auto" w:fill="auto"/>
            <w:noWrap/>
            <w:vAlign w:val="center"/>
          </w:tcPr>
          <w:p w14:paraId="271FE390" w14:textId="75426CEA" w:rsidR="00AF6BC6" w:rsidRPr="00AF6BC6" w:rsidRDefault="00AF6BC6" w:rsidP="00AF6BC6">
            <w:pPr>
              <w:jc w:val="center"/>
              <w:rPr>
                <w:rFonts w:ascii="Montserrat Light" w:hAnsi="Montserrat Light" w:cs="Calibri"/>
                <w:color w:val="000000"/>
              </w:rPr>
            </w:pPr>
            <w:r w:rsidRPr="00AF6BC6">
              <w:rPr>
                <w:rFonts w:ascii="Montserrat Light" w:hAnsi="Montserrat Light"/>
              </w:rPr>
              <w:t>9934</w:t>
            </w:r>
          </w:p>
        </w:tc>
        <w:tc>
          <w:tcPr>
            <w:tcW w:w="846" w:type="dxa"/>
            <w:tcBorders>
              <w:top w:val="nil"/>
              <w:left w:val="nil"/>
              <w:bottom w:val="single" w:sz="4" w:space="0" w:color="auto"/>
              <w:right w:val="single" w:sz="4" w:space="0" w:color="auto"/>
            </w:tcBorders>
            <w:shd w:val="clear" w:color="auto" w:fill="auto"/>
            <w:noWrap/>
            <w:vAlign w:val="center"/>
          </w:tcPr>
          <w:p w14:paraId="0D69C888" w14:textId="4DD9D804" w:rsidR="00AF6BC6" w:rsidRPr="00AF6BC6" w:rsidRDefault="00AF6BC6" w:rsidP="00AF6BC6">
            <w:pPr>
              <w:jc w:val="center"/>
              <w:rPr>
                <w:rFonts w:ascii="Montserrat Light" w:hAnsi="Montserrat Light" w:cs="Calibri"/>
                <w:color w:val="000000"/>
              </w:rPr>
            </w:pPr>
            <w:r w:rsidRPr="00AF6BC6">
              <w:rPr>
                <w:rFonts w:ascii="Montserrat Light" w:hAnsi="Montserrat Light"/>
              </w:rPr>
              <w:t>10183</w:t>
            </w:r>
          </w:p>
        </w:tc>
        <w:tc>
          <w:tcPr>
            <w:tcW w:w="901" w:type="dxa"/>
            <w:tcBorders>
              <w:top w:val="nil"/>
              <w:left w:val="nil"/>
              <w:bottom w:val="single" w:sz="4" w:space="0" w:color="auto"/>
              <w:right w:val="single" w:sz="4" w:space="0" w:color="auto"/>
            </w:tcBorders>
            <w:shd w:val="clear" w:color="auto" w:fill="auto"/>
            <w:noWrap/>
            <w:vAlign w:val="center"/>
          </w:tcPr>
          <w:p w14:paraId="2E3ECC3E" w14:textId="0DDF67C5" w:rsidR="00AF6BC6" w:rsidRPr="00AF6BC6" w:rsidRDefault="00AF6BC6" w:rsidP="00AF6BC6">
            <w:pPr>
              <w:jc w:val="center"/>
              <w:rPr>
                <w:rFonts w:ascii="Montserrat Light" w:hAnsi="Montserrat Light" w:cs="Calibri"/>
                <w:color w:val="000000"/>
              </w:rPr>
            </w:pPr>
            <w:r w:rsidRPr="00AF6BC6">
              <w:rPr>
                <w:rFonts w:ascii="Montserrat Light" w:hAnsi="Montserrat Light"/>
              </w:rPr>
              <w:t>10437</w:t>
            </w:r>
          </w:p>
        </w:tc>
      </w:tr>
      <w:tr w:rsidR="00AF6BC6" w:rsidRPr="0009429C" w14:paraId="5A7685F7" w14:textId="77777777" w:rsidTr="00AF6BC6">
        <w:trPr>
          <w:trHeight w:val="300"/>
        </w:trPr>
        <w:tc>
          <w:tcPr>
            <w:tcW w:w="724" w:type="dxa"/>
            <w:tcBorders>
              <w:top w:val="nil"/>
              <w:left w:val="single" w:sz="4" w:space="0" w:color="auto"/>
              <w:bottom w:val="nil"/>
              <w:right w:val="single" w:sz="4" w:space="0" w:color="auto"/>
            </w:tcBorders>
            <w:shd w:val="clear" w:color="auto" w:fill="auto"/>
            <w:noWrap/>
            <w:hideMark/>
          </w:tcPr>
          <w:p w14:paraId="1B8A7FE8" w14:textId="77777777" w:rsidR="00AF6BC6" w:rsidRPr="0009429C" w:rsidRDefault="00AF6BC6" w:rsidP="00AF6BC6">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000000" w:fill="FFFFFF"/>
            <w:hideMark/>
          </w:tcPr>
          <w:p w14:paraId="2B59B595" w14:textId="77777777" w:rsidR="00AF6BC6" w:rsidRPr="0009429C" w:rsidRDefault="00AF6BC6" w:rsidP="00AF6BC6">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hideMark/>
          </w:tcPr>
          <w:p w14:paraId="2B97E7DA" w14:textId="77777777" w:rsidR="00AF6BC6" w:rsidRPr="0009429C" w:rsidRDefault="00AF6BC6" w:rsidP="00AF6BC6">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000000" w:fill="FFFFFF"/>
            <w:noWrap/>
            <w:hideMark/>
          </w:tcPr>
          <w:p w14:paraId="7DA65E0C" w14:textId="77777777" w:rsidR="00AF6BC6" w:rsidRPr="0009429C" w:rsidRDefault="00AF6BC6" w:rsidP="00AF6BC6">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II</w:t>
            </w:r>
          </w:p>
        </w:tc>
        <w:tc>
          <w:tcPr>
            <w:tcW w:w="1537" w:type="dxa"/>
            <w:tcBorders>
              <w:top w:val="nil"/>
              <w:left w:val="nil"/>
              <w:bottom w:val="single" w:sz="4" w:space="0" w:color="auto"/>
              <w:right w:val="single" w:sz="4" w:space="0" w:color="auto"/>
            </w:tcBorders>
            <w:shd w:val="clear" w:color="000000" w:fill="FFFFFF"/>
            <w:noWrap/>
            <w:vAlign w:val="bottom"/>
            <w:hideMark/>
          </w:tcPr>
          <w:p w14:paraId="7272F9FA" w14:textId="77777777" w:rsidR="00AF6BC6" w:rsidRPr="0009429C" w:rsidRDefault="00AF6BC6" w:rsidP="00AF6BC6">
            <w:pPr>
              <w:jc w:val="center"/>
              <w:rPr>
                <w:rFonts w:ascii="Montserrat Light" w:hAnsi="Montserrat Light"/>
              </w:rPr>
            </w:pPr>
            <w:r w:rsidRPr="0009429C">
              <w:rPr>
                <w:rFonts w:ascii="Montserrat Light" w:hAnsi="Montserrat Light"/>
              </w:rPr>
              <w:t>2,65</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3FECE355" w14:textId="6C05D7E1" w:rsidR="00AF6BC6" w:rsidRPr="00AF6BC6" w:rsidRDefault="00AF6BC6" w:rsidP="00AF6BC6">
            <w:pPr>
              <w:jc w:val="center"/>
              <w:rPr>
                <w:rFonts w:ascii="Montserrat Light" w:hAnsi="Montserrat Light" w:cs="Calibri"/>
              </w:rPr>
            </w:pPr>
            <w:r w:rsidRPr="00AF6BC6">
              <w:rPr>
                <w:rFonts w:ascii="Montserrat Light" w:hAnsi="Montserrat Light"/>
              </w:rPr>
              <w:t>7096</w:t>
            </w:r>
          </w:p>
        </w:tc>
        <w:tc>
          <w:tcPr>
            <w:tcW w:w="851" w:type="dxa"/>
            <w:tcBorders>
              <w:top w:val="nil"/>
              <w:left w:val="nil"/>
              <w:bottom w:val="single" w:sz="4" w:space="0" w:color="auto"/>
              <w:right w:val="single" w:sz="4" w:space="0" w:color="auto"/>
            </w:tcBorders>
            <w:shd w:val="clear" w:color="auto" w:fill="auto"/>
            <w:noWrap/>
            <w:vAlign w:val="center"/>
          </w:tcPr>
          <w:p w14:paraId="7DDA02ED" w14:textId="7111F6FC" w:rsidR="00AF6BC6" w:rsidRPr="00AF6BC6" w:rsidRDefault="00AF6BC6" w:rsidP="00AF6BC6">
            <w:pPr>
              <w:jc w:val="center"/>
              <w:rPr>
                <w:rFonts w:ascii="Montserrat Light" w:hAnsi="Montserrat Light" w:cs="Calibri"/>
                <w:color w:val="000000"/>
              </w:rPr>
            </w:pPr>
            <w:r w:rsidRPr="00AF6BC6">
              <w:rPr>
                <w:rFonts w:ascii="Montserrat Light" w:hAnsi="Montserrat Light"/>
              </w:rPr>
              <w:t>7628</w:t>
            </w:r>
          </w:p>
        </w:tc>
        <w:tc>
          <w:tcPr>
            <w:tcW w:w="855" w:type="dxa"/>
            <w:tcBorders>
              <w:top w:val="nil"/>
              <w:left w:val="nil"/>
              <w:bottom w:val="single" w:sz="4" w:space="0" w:color="auto"/>
              <w:right w:val="single" w:sz="4" w:space="0" w:color="auto"/>
            </w:tcBorders>
            <w:shd w:val="clear" w:color="auto" w:fill="auto"/>
            <w:noWrap/>
            <w:vAlign w:val="center"/>
          </w:tcPr>
          <w:p w14:paraId="2FAF3024" w14:textId="18FCB7CF" w:rsidR="00AF6BC6" w:rsidRPr="00AF6BC6" w:rsidRDefault="00AF6BC6" w:rsidP="00AF6BC6">
            <w:pPr>
              <w:jc w:val="center"/>
              <w:rPr>
                <w:rFonts w:ascii="Montserrat Light" w:hAnsi="Montserrat Light" w:cs="Calibri"/>
                <w:color w:val="000000"/>
              </w:rPr>
            </w:pPr>
            <w:r w:rsidRPr="00AF6BC6">
              <w:rPr>
                <w:rFonts w:ascii="Montserrat Light" w:hAnsi="Montserrat Light"/>
              </w:rPr>
              <w:t>8009</w:t>
            </w:r>
          </w:p>
        </w:tc>
        <w:tc>
          <w:tcPr>
            <w:tcW w:w="835" w:type="dxa"/>
            <w:tcBorders>
              <w:top w:val="nil"/>
              <w:left w:val="nil"/>
              <w:bottom w:val="single" w:sz="4" w:space="0" w:color="auto"/>
              <w:right w:val="single" w:sz="4" w:space="0" w:color="auto"/>
            </w:tcBorders>
            <w:shd w:val="clear" w:color="auto" w:fill="auto"/>
            <w:noWrap/>
            <w:vAlign w:val="center"/>
          </w:tcPr>
          <w:p w14:paraId="6ED69A3C" w14:textId="3215E310" w:rsidR="00AF6BC6" w:rsidRPr="00AF6BC6" w:rsidRDefault="00AF6BC6" w:rsidP="00AF6BC6">
            <w:pPr>
              <w:jc w:val="center"/>
              <w:rPr>
                <w:rFonts w:ascii="Montserrat Light" w:hAnsi="Montserrat Light" w:cs="Calibri"/>
                <w:color w:val="000000"/>
              </w:rPr>
            </w:pPr>
            <w:r w:rsidRPr="00AF6BC6">
              <w:rPr>
                <w:rFonts w:ascii="Montserrat Light" w:hAnsi="Montserrat Light"/>
              </w:rPr>
              <w:t>8409</w:t>
            </w:r>
          </w:p>
        </w:tc>
        <w:tc>
          <w:tcPr>
            <w:tcW w:w="846" w:type="dxa"/>
            <w:tcBorders>
              <w:top w:val="nil"/>
              <w:left w:val="nil"/>
              <w:bottom w:val="single" w:sz="4" w:space="0" w:color="auto"/>
              <w:right w:val="single" w:sz="4" w:space="0" w:color="auto"/>
            </w:tcBorders>
            <w:shd w:val="clear" w:color="auto" w:fill="auto"/>
            <w:noWrap/>
            <w:vAlign w:val="center"/>
          </w:tcPr>
          <w:p w14:paraId="39E7E2BD" w14:textId="0B8259D6" w:rsidR="00AF6BC6" w:rsidRPr="00AF6BC6" w:rsidRDefault="00AF6BC6" w:rsidP="00AF6BC6">
            <w:pPr>
              <w:jc w:val="center"/>
              <w:rPr>
                <w:rFonts w:ascii="Montserrat Light" w:hAnsi="Montserrat Light" w:cs="Calibri"/>
                <w:color w:val="000000"/>
              </w:rPr>
            </w:pPr>
            <w:r w:rsidRPr="00AF6BC6">
              <w:rPr>
                <w:rFonts w:ascii="Montserrat Light" w:hAnsi="Montserrat Light"/>
              </w:rPr>
              <w:t>8619</w:t>
            </w:r>
          </w:p>
        </w:tc>
        <w:tc>
          <w:tcPr>
            <w:tcW w:w="901" w:type="dxa"/>
            <w:tcBorders>
              <w:top w:val="nil"/>
              <w:left w:val="nil"/>
              <w:bottom w:val="single" w:sz="4" w:space="0" w:color="auto"/>
              <w:right w:val="single" w:sz="4" w:space="0" w:color="auto"/>
            </w:tcBorders>
            <w:shd w:val="clear" w:color="auto" w:fill="auto"/>
            <w:noWrap/>
            <w:vAlign w:val="center"/>
          </w:tcPr>
          <w:p w14:paraId="0FF238B7" w14:textId="4AFFCF63" w:rsidR="00AF6BC6" w:rsidRPr="00AF6BC6" w:rsidRDefault="00AF6BC6" w:rsidP="00AF6BC6">
            <w:pPr>
              <w:jc w:val="center"/>
              <w:rPr>
                <w:rFonts w:ascii="Montserrat Light" w:hAnsi="Montserrat Light" w:cs="Calibri"/>
                <w:color w:val="000000"/>
              </w:rPr>
            </w:pPr>
            <w:r w:rsidRPr="00AF6BC6">
              <w:rPr>
                <w:rFonts w:ascii="Montserrat Light" w:hAnsi="Montserrat Light"/>
              </w:rPr>
              <w:t>8835</w:t>
            </w:r>
          </w:p>
        </w:tc>
      </w:tr>
      <w:tr w:rsidR="00AF6BC6" w:rsidRPr="0009429C" w14:paraId="6E907AEB" w14:textId="77777777" w:rsidTr="00AF6BC6">
        <w:trPr>
          <w:trHeight w:val="300"/>
        </w:trPr>
        <w:tc>
          <w:tcPr>
            <w:tcW w:w="724" w:type="dxa"/>
            <w:tcBorders>
              <w:top w:val="nil"/>
              <w:left w:val="single" w:sz="4" w:space="0" w:color="auto"/>
              <w:bottom w:val="single" w:sz="4" w:space="0" w:color="auto"/>
              <w:right w:val="single" w:sz="4" w:space="0" w:color="auto"/>
            </w:tcBorders>
            <w:shd w:val="clear" w:color="auto" w:fill="auto"/>
            <w:noWrap/>
            <w:hideMark/>
          </w:tcPr>
          <w:p w14:paraId="0FFE4B7F" w14:textId="77777777" w:rsidR="00AF6BC6" w:rsidRPr="0009429C" w:rsidRDefault="00AF6BC6" w:rsidP="00AF6BC6">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000000" w:fill="FFFFFF"/>
            <w:hideMark/>
          </w:tcPr>
          <w:p w14:paraId="29A2F6CB" w14:textId="77777777" w:rsidR="00AF6BC6" w:rsidRPr="0009429C" w:rsidRDefault="00AF6BC6" w:rsidP="00AF6BC6">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hideMark/>
          </w:tcPr>
          <w:p w14:paraId="6BE2914D" w14:textId="77777777" w:rsidR="00AF6BC6" w:rsidRPr="0009429C" w:rsidRDefault="00AF6BC6" w:rsidP="00AF6BC6">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000000" w:fill="FFFFFF"/>
            <w:noWrap/>
            <w:hideMark/>
          </w:tcPr>
          <w:p w14:paraId="6DED22B8" w14:textId="77777777" w:rsidR="00AF6BC6" w:rsidRPr="0009429C" w:rsidRDefault="00AF6BC6" w:rsidP="00AF6BC6">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Debutant</w:t>
            </w:r>
          </w:p>
        </w:tc>
        <w:tc>
          <w:tcPr>
            <w:tcW w:w="1537" w:type="dxa"/>
            <w:tcBorders>
              <w:top w:val="nil"/>
              <w:left w:val="nil"/>
              <w:bottom w:val="single" w:sz="4" w:space="0" w:color="auto"/>
              <w:right w:val="single" w:sz="4" w:space="0" w:color="auto"/>
            </w:tcBorders>
            <w:shd w:val="clear" w:color="000000" w:fill="FFFFFF"/>
            <w:noWrap/>
            <w:vAlign w:val="bottom"/>
            <w:hideMark/>
          </w:tcPr>
          <w:p w14:paraId="3D59CE7A" w14:textId="77777777" w:rsidR="00AF6BC6" w:rsidRPr="0009429C" w:rsidRDefault="00AF6BC6" w:rsidP="00AF6BC6">
            <w:pPr>
              <w:jc w:val="center"/>
              <w:rPr>
                <w:rFonts w:ascii="Montserrat Light" w:hAnsi="Montserrat Light"/>
              </w:rPr>
            </w:pPr>
            <w:r w:rsidRPr="0009429C">
              <w:rPr>
                <w:rFonts w:ascii="Montserrat Light" w:hAnsi="Montserrat Light"/>
              </w:rPr>
              <w:t>2,11</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3952EBDF" w14:textId="4084A323" w:rsidR="00AF6BC6" w:rsidRPr="00AF6BC6" w:rsidRDefault="00AF6BC6" w:rsidP="00AF6BC6">
            <w:pPr>
              <w:jc w:val="center"/>
              <w:rPr>
                <w:rFonts w:ascii="Montserrat Light" w:hAnsi="Montserrat Light" w:cs="Calibri"/>
              </w:rPr>
            </w:pPr>
            <w:r w:rsidRPr="00AF6BC6">
              <w:rPr>
                <w:rFonts w:ascii="Montserrat Light" w:hAnsi="Montserrat Light"/>
              </w:rPr>
              <w:t>5650</w:t>
            </w:r>
          </w:p>
        </w:tc>
        <w:tc>
          <w:tcPr>
            <w:tcW w:w="851" w:type="dxa"/>
            <w:tcBorders>
              <w:top w:val="nil"/>
              <w:left w:val="nil"/>
              <w:bottom w:val="single" w:sz="4" w:space="0" w:color="auto"/>
              <w:right w:val="single" w:sz="4" w:space="0" w:color="auto"/>
            </w:tcBorders>
            <w:shd w:val="clear" w:color="auto" w:fill="auto"/>
            <w:noWrap/>
            <w:vAlign w:val="center"/>
          </w:tcPr>
          <w:p w14:paraId="3D2FA3C7" w14:textId="50F9752E" w:rsidR="00AF6BC6" w:rsidRPr="00AF6BC6" w:rsidRDefault="00AF6BC6" w:rsidP="00AF6BC6">
            <w:pPr>
              <w:jc w:val="center"/>
              <w:rPr>
                <w:rFonts w:ascii="Montserrat Light" w:hAnsi="Montserrat Light" w:cs="Calibri"/>
                <w:color w:val="000000"/>
              </w:rPr>
            </w:pPr>
            <w:r w:rsidRPr="00AF6BC6">
              <w:rPr>
                <w:rFonts w:ascii="Montserrat Light" w:hAnsi="Montserrat Light"/>
              </w:rPr>
              <w:t>6074</w:t>
            </w:r>
          </w:p>
        </w:tc>
        <w:tc>
          <w:tcPr>
            <w:tcW w:w="855" w:type="dxa"/>
            <w:tcBorders>
              <w:top w:val="nil"/>
              <w:left w:val="nil"/>
              <w:bottom w:val="single" w:sz="4" w:space="0" w:color="auto"/>
              <w:right w:val="single" w:sz="4" w:space="0" w:color="auto"/>
            </w:tcBorders>
            <w:shd w:val="clear" w:color="auto" w:fill="auto"/>
            <w:noWrap/>
            <w:vAlign w:val="center"/>
          </w:tcPr>
          <w:p w14:paraId="67AAD3FF" w14:textId="6C0D1B61" w:rsidR="00AF6BC6" w:rsidRPr="00AF6BC6" w:rsidRDefault="00AF6BC6" w:rsidP="00AF6BC6">
            <w:pPr>
              <w:jc w:val="center"/>
              <w:rPr>
                <w:rFonts w:ascii="Montserrat Light" w:hAnsi="Montserrat Light" w:cs="Calibri"/>
                <w:color w:val="000000"/>
              </w:rPr>
            </w:pPr>
            <w:r w:rsidRPr="00AF6BC6">
              <w:rPr>
                <w:rFonts w:ascii="Montserrat Light" w:hAnsi="Montserrat Light"/>
              </w:rPr>
              <w:t>6378</w:t>
            </w:r>
          </w:p>
        </w:tc>
        <w:tc>
          <w:tcPr>
            <w:tcW w:w="835" w:type="dxa"/>
            <w:tcBorders>
              <w:top w:val="nil"/>
              <w:left w:val="nil"/>
              <w:bottom w:val="single" w:sz="4" w:space="0" w:color="auto"/>
              <w:right w:val="single" w:sz="4" w:space="0" w:color="auto"/>
            </w:tcBorders>
            <w:shd w:val="clear" w:color="auto" w:fill="auto"/>
            <w:noWrap/>
            <w:vAlign w:val="center"/>
          </w:tcPr>
          <w:p w14:paraId="1F93BB26" w14:textId="327CDB12" w:rsidR="00AF6BC6" w:rsidRPr="00AF6BC6" w:rsidRDefault="00AF6BC6" w:rsidP="00AF6BC6">
            <w:pPr>
              <w:jc w:val="center"/>
              <w:rPr>
                <w:rFonts w:ascii="Montserrat Light" w:hAnsi="Montserrat Light" w:cs="Calibri"/>
                <w:color w:val="000000"/>
              </w:rPr>
            </w:pPr>
            <w:r w:rsidRPr="00AF6BC6">
              <w:rPr>
                <w:rFonts w:ascii="Montserrat Light" w:hAnsi="Montserrat Light"/>
              </w:rPr>
              <w:t>6697</w:t>
            </w:r>
          </w:p>
        </w:tc>
        <w:tc>
          <w:tcPr>
            <w:tcW w:w="846" w:type="dxa"/>
            <w:tcBorders>
              <w:top w:val="nil"/>
              <w:left w:val="nil"/>
              <w:bottom w:val="single" w:sz="4" w:space="0" w:color="auto"/>
              <w:right w:val="single" w:sz="4" w:space="0" w:color="auto"/>
            </w:tcBorders>
            <w:shd w:val="clear" w:color="auto" w:fill="auto"/>
            <w:noWrap/>
            <w:vAlign w:val="center"/>
          </w:tcPr>
          <w:p w14:paraId="017F6EA9" w14:textId="7645BE23" w:rsidR="00AF6BC6" w:rsidRPr="00AF6BC6" w:rsidRDefault="00AF6BC6" w:rsidP="00AF6BC6">
            <w:pPr>
              <w:jc w:val="center"/>
              <w:rPr>
                <w:rFonts w:ascii="Montserrat Light" w:hAnsi="Montserrat Light" w:cs="Calibri"/>
                <w:color w:val="000000"/>
              </w:rPr>
            </w:pPr>
            <w:r w:rsidRPr="00AF6BC6">
              <w:rPr>
                <w:rFonts w:ascii="Montserrat Light" w:hAnsi="Montserrat Light"/>
              </w:rPr>
              <w:t>6864</w:t>
            </w:r>
          </w:p>
        </w:tc>
        <w:tc>
          <w:tcPr>
            <w:tcW w:w="901" w:type="dxa"/>
            <w:tcBorders>
              <w:top w:val="nil"/>
              <w:left w:val="nil"/>
              <w:bottom w:val="single" w:sz="4" w:space="0" w:color="auto"/>
              <w:right w:val="single" w:sz="4" w:space="0" w:color="auto"/>
            </w:tcBorders>
            <w:shd w:val="clear" w:color="auto" w:fill="auto"/>
            <w:noWrap/>
            <w:vAlign w:val="center"/>
          </w:tcPr>
          <w:p w14:paraId="10C4F24F" w14:textId="4348EEE4" w:rsidR="00AF6BC6" w:rsidRPr="00AF6BC6" w:rsidRDefault="00AF6BC6" w:rsidP="00AF6BC6">
            <w:pPr>
              <w:jc w:val="center"/>
              <w:rPr>
                <w:rFonts w:ascii="Montserrat Light" w:hAnsi="Montserrat Light" w:cs="Calibri"/>
                <w:color w:val="000000"/>
              </w:rPr>
            </w:pPr>
            <w:r w:rsidRPr="00AF6BC6">
              <w:rPr>
                <w:rFonts w:ascii="Montserrat Light" w:hAnsi="Montserrat Light"/>
              </w:rPr>
              <w:t>7035</w:t>
            </w:r>
          </w:p>
        </w:tc>
      </w:tr>
      <w:tr w:rsidR="00AF6BC6" w:rsidRPr="0009429C" w14:paraId="3D62F2AD" w14:textId="77777777" w:rsidTr="00F94E87">
        <w:trPr>
          <w:trHeight w:val="375"/>
        </w:trPr>
        <w:tc>
          <w:tcPr>
            <w:tcW w:w="724" w:type="dxa"/>
            <w:tcBorders>
              <w:top w:val="nil"/>
              <w:left w:val="single" w:sz="4" w:space="0" w:color="auto"/>
              <w:bottom w:val="nil"/>
              <w:right w:val="single" w:sz="4" w:space="0" w:color="auto"/>
            </w:tcBorders>
            <w:shd w:val="clear" w:color="auto" w:fill="auto"/>
            <w:noWrap/>
            <w:hideMark/>
          </w:tcPr>
          <w:p w14:paraId="37C873E2" w14:textId="77777777" w:rsidR="00AF6BC6" w:rsidRPr="0009429C" w:rsidRDefault="00AF6BC6" w:rsidP="00AF6BC6">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2</w:t>
            </w:r>
          </w:p>
        </w:tc>
        <w:tc>
          <w:tcPr>
            <w:tcW w:w="4707" w:type="dxa"/>
            <w:tcBorders>
              <w:top w:val="nil"/>
              <w:left w:val="nil"/>
              <w:bottom w:val="single" w:sz="4" w:space="0" w:color="auto"/>
              <w:right w:val="single" w:sz="4" w:space="0" w:color="auto"/>
            </w:tcBorders>
            <w:shd w:val="clear" w:color="000000" w:fill="FFFFFF"/>
            <w:noWrap/>
            <w:hideMark/>
          </w:tcPr>
          <w:p w14:paraId="2012738E" w14:textId="77777777" w:rsidR="00AF6BC6" w:rsidRPr="0009429C" w:rsidRDefault="00AF6BC6" w:rsidP="00AF6BC6">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Consilier juridic</w:t>
            </w:r>
          </w:p>
        </w:tc>
        <w:tc>
          <w:tcPr>
            <w:tcW w:w="1173" w:type="dxa"/>
            <w:tcBorders>
              <w:top w:val="nil"/>
              <w:left w:val="nil"/>
              <w:bottom w:val="single" w:sz="4" w:space="0" w:color="auto"/>
              <w:right w:val="single" w:sz="4" w:space="0" w:color="auto"/>
            </w:tcBorders>
            <w:shd w:val="clear" w:color="auto" w:fill="auto"/>
            <w:hideMark/>
          </w:tcPr>
          <w:p w14:paraId="7EE7C8E0" w14:textId="77777777" w:rsidR="00AF6BC6" w:rsidRPr="0009429C" w:rsidRDefault="00AF6BC6" w:rsidP="00AF6BC6">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S</w:t>
            </w:r>
          </w:p>
        </w:tc>
        <w:tc>
          <w:tcPr>
            <w:tcW w:w="1471" w:type="dxa"/>
            <w:tcBorders>
              <w:top w:val="nil"/>
              <w:left w:val="nil"/>
              <w:bottom w:val="single" w:sz="4" w:space="0" w:color="auto"/>
              <w:right w:val="single" w:sz="4" w:space="0" w:color="auto"/>
            </w:tcBorders>
            <w:shd w:val="clear" w:color="000000" w:fill="FFFFFF"/>
            <w:noWrap/>
            <w:hideMark/>
          </w:tcPr>
          <w:p w14:paraId="1D1245B8" w14:textId="77777777" w:rsidR="00AF6BC6" w:rsidRPr="0009429C" w:rsidRDefault="00AF6BC6" w:rsidP="00AF6BC6">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IA</w:t>
            </w:r>
          </w:p>
        </w:tc>
        <w:tc>
          <w:tcPr>
            <w:tcW w:w="1537" w:type="dxa"/>
            <w:tcBorders>
              <w:top w:val="nil"/>
              <w:left w:val="nil"/>
              <w:bottom w:val="single" w:sz="4" w:space="0" w:color="auto"/>
              <w:right w:val="single" w:sz="4" w:space="0" w:color="auto"/>
            </w:tcBorders>
            <w:shd w:val="clear" w:color="000000" w:fill="FFFFFF"/>
            <w:noWrap/>
            <w:vAlign w:val="bottom"/>
            <w:hideMark/>
          </w:tcPr>
          <w:p w14:paraId="61095F8F" w14:textId="77777777" w:rsidR="00AF6BC6" w:rsidRPr="0009429C" w:rsidRDefault="00AF6BC6" w:rsidP="00AF6BC6">
            <w:pPr>
              <w:jc w:val="center"/>
              <w:rPr>
                <w:rFonts w:ascii="Montserrat Light" w:hAnsi="Montserrat Light"/>
              </w:rPr>
            </w:pPr>
            <w:r w:rsidRPr="0009429C">
              <w:rPr>
                <w:rFonts w:ascii="Montserrat Light" w:hAnsi="Montserrat Light"/>
              </w:rPr>
              <w:t>3,83</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A3E83C" w14:textId="298E479B" w:rsidR="00AF6BC6" w:rsidRPr="00AF6BC6" w:rsidRDefault="00AF6BC6" w:rsidP="00AF6BC6">
            <w:pPr>
              <w:jc w:val="center"/>
              <w:rPr>
                <w:rFonts w:ascii="Montserrat Light" w:hAnsi="Montserrat Light" w:cs="Calibri"/>
              </w:rPr>
            </w:pPr>
            <w:r w:rsidRPr="00AF6BC6">
              <w:rPr>
                <w:rFonts w:ascii="Montserrat Light" w:hAnsi="Montserrat Light"/>
              </w:rPr>
              <w:t>10255</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E11263C" w14:textId="72E82D46" w:rsidR="00AF6BC6" w:rsidRPr="00AF6BC6" w:rsidRDefault="00AF6BC6" w:rsidP="00AF6BC6">
            <w:pPr>
              <w:jc w:val="center"/>
              <w:rPr>
                <w:rFonts w:ascii="Montserrat Light" w:hAnsi="Montserrat Light" w:cs="Calibri"/>
                <w:color w:val="000000"/>
              </w:rPr>
            </w:pPr>
            <w:r w:rsidRPr="00AF6BC6">
              <w:rPr>
                <w:rFonts w:ascii="Montserrat Light" w:hAnsi="Montserrat Light"/>
              </w:rPr>
              <w:t>11025</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42F47682" w14:textId="1F3C4A97" w:rsidR="00AF6BC6" w:rsidRPr="00AF6BC6" w:rsidRDefault="00AF6BC6" w:rsidP="00AF6BC6">
            <w:pPr>
              <w:jc w:val="center"/>
              <w:rPr>
                <w:rFonts w:ascii="Montserrat Light" w:hAnsi="Montserrat Light" w:cs="Calibri"/>
                <w:color w:val="000000"/>
              </w:rPr>
            </w:pPr>
            <w:r w:rsidRPr="00AF6BC6">
              <w:rPr>
                <w:rFonts w:ascii="Montserrat Light" w:hAnsi="Montserrat Light"/>
              </w:rPr>
              <w:t>11576</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3773213C" w14:textId="76677524" w:rsidR="00AF6BC6" w:rsidRPr="00AF6BC6" w:rsidRDefault="00AF6BC6" w:rsidP="00AF6BC6">
            <w:pPr>
              <w:jc w:val="center"/>
              <w:rPr>
                <w:rFonts w:ascii="Montserrat Light" w:hAnsi="Montserrat Light" w:cs="Calibri"/>
                <w:color w:val="000000"/>
              </w:rPr>
            </w:pPr>
            <w:r w:rsidRPr="00AF6BC6">
              <w:rPr>
                <w:rFonts w:ascii="Montserrat Light" w:hAnsi="Montserrat Light"/>
              </w:rPr>
              <w:t>12155</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6CEC3A0" w14:textId="4CC2681C" w:rsidR="00AF6BC6" w:rsidRPr="00AF6BC6" w:rsidRDefault="00AF6BC6" w:rsidP="00AF6BC6">
            <w:pPr>
              <w:jc w:val="center"/>
              <w:rPr>
                <w:rFonts w:ascii="Montserrat Light" w:hAnsi="Montserrat Light" w:cs="Calibri"/>
                <w:color w:val="000000"/>
              </w:rPr>
            </w:pPr>
            <w:r w:rsidRPr="00AF6BC6">
              <w:rPr>
                <w:rFonts w:ascii="Montserrat Light" w:hAnsi="Montserrat Light"/>
              </w:rPr>
              <w:t>12458</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5533C03E" w14:textId="5DA5AF6A" w:rsidR="00AF6BC6" w:rsidRPr="00AF6BC6" w:rsidRDefault="00AF6BC6" w:rsidP="00AF6BC6">
            <w:pPr>
              <w:jc w:val="center"/>
              <w:rPr>
                <w:rFonts w:ascii="Montserrat Light" w:hAnsi="Montserrat Light" w:cs="Calibri"/>
                <w:color w:val="000000"/>
              </w:rPr>
            </w:pPr>
            <w:r w:rsidRPr="00AF6BC6">
              <w:rPr>
                <w:rFonts w:ascii="Montserrat Light" w:hAnsi="Montserrat Light"/>
              </w:rPr>
              <w:t>12770</w:t>
            </w:r>
          </w:p>
        </w:tc>
      </w:tr>
      <w:tr w:rsidR="00AF6BC6" w:rsidRPr="0009429C" w14:paraId="00C83E7F" w14:textId="77777777" w:rsidTr="00F94E87">
        <w:trPr>
          <w:trHeight w:val="345"/>
        </w:trPr>
        <w:tc>
          <w:tcPr>
            <w:tcW w:w="724" w:type="dxa"/>
            <w:tcBorders>
              <w:top w:val="nil"/>
              <w:left w:val="single" w:sz="4" w:space="0" w:color="auto"/>
              <w:bottom w:val="nil"/>
              <w:right w:val="single" w:sz="4" w:space="0" w:color="auto"/>
            </w:tcBorders>
            <w:shd w:val="clear" w:color="auto" w:fill="auto"/>
            <w:noWrap/>
            <w:hideMark/>
          </w:tcPr>
          <w:p w14:paraId="18049CC2" w14:textId="77777777" w:rsidR="00AF6BC6" w:rsidRPr="0009429C" w:rsidRDefault="00AF6BC6" w:rsidP="00AF6BC6">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000000" w:fill="FFFFFF"/>
            <w:noWrap/>
            <w:hideMark/>
          </w:tcPr>
          <w:p w14:paraId="03FE8404" w14:textId="77777777" w:rsidR="00AF6BC6" w:rsidRPr="0009429C" w:rsidRDefault="00AF6BC6" w:rsidP="00AF6BC6">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hideMark/>
          </w:tcPr>
          <w:p w14:paraId="561B3025" w14:textId="77777777" w:rsidR="00AF6BC6" w:rsidRPr="0009429C" w:rsidRDefault="00AF6BC6" w:rsidP="00AF6BC6">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000000" w:fill="FFFFFF"/>
            <w:noWrap/>
            <w:hideMark/>
          </w:tcPr>
          <w:p w14:paraId="6C12D919" w14:textId="77777777" w:rsidR="00AF6BC6" w:rsidRPr="0009429C" w:rsidRDefault="00AF6BC6" w:rsidP="00AF6BC6">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w:t>
            </w:r>
          </w:p>
        </w:tc>
        <w:tc>
          <w:tcPr>
            <w:tcW w:w="1537" w:type="dxa"/>
            <w:tcBorders>
              <w:top w:val="nil"/>
              <w:left w:val="nil"/>
              <w:bottom w:val="single" w:sz="4" w:space="0" w:color="auto"/>
              <w:right w:val="single" w:sz="4" w:space="0" w:color="auto"/>
            </w:tcBorders>
            <w:shd w:val="clear" w:color="000000" w:fill="FFFFFF"/>
            <w:noWrap/>
            <w:vAlign w:val="bottom"/>
            <w:hideMark/>
          </w:tcPr>
          <w:p w14:paraId="2A1F963C" w14:textId="77777777" w:rsidR="00AF6BC6" w:rsidRPr="0009429C" w:rsidRDefault="00AF6BC6" w:rsidP="00AF6BC6">
            <w:pPr>
              <w:jc w:val="center"/>
              <w:rPr>
                <w:rFonts w:ascii="Montserrat Light" w:hAnsi="Montserrat Light"/>
              </w:rPr>
            </w:pPr>
            <w:r w:rsidRPr="0009429C">
              <w:rPr>
                <w:rFonts w:ascii="Montserrat Light" w:hAnsi="Montserrat Light"/>
              </w:rPr>
              <w:t>3,13</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18D342E8" w14:textId="225A1F67" w:rsidR="00AF6BC6" w:rsidRPr="00AF6BC6" w:rsidRDefault="00AF6BC6" w:rsidP="00AF6BC6">
            <w:pPr>
              <w:jc w:val="center"/>
              <w:rPr>
                <w:rFonts w:ascii="Montserrat Light" w:hAnsi="Montserrat Light" w:cs="Calibri"/>
              </w:rPr>
            </w:pPr>
            <w:r w:rsidRPr="00AF6BC6">
              <w:rPr>
                <w:rFonts w:ascii="Montserrat Light" w:hAnsi="Montserrat Light"/>
              </w:rPr>
              <w:t>8381</w:t>
            </w:r>
          </w:p>
        </w:tc>
        <w:tc>
          <w:tcPr>
            <w:tcW w:w="851" w:type="dxa"/>
            <w:tcBorders>
              <w:top w:val="nil"/>
              <w:left w:val="nil"/>
              <w:bottom w:val="single" w:sz="4" w:space="0" w:color="auto"/>
              <w:right w:val="single" w:sz="4" w:space="0" w:color="auto"/>
            </w:tcBorders>
            <w:shd w:val="clear" w:color="auto" w:fill="auto"/>
            <w:noWrap/>
            <w:vAlign w:val="center"/>
          </w:tcPr>
          <w:p w14:paraId="7BBA8037" w14:textId="47C7A972" w:rsidR="00AF6BC6" w:rsidRPr="00AF6BC6" w:rsidRDefault="00AF6BC6" w:rsidP="00AF6BC6">
            <w:pPr>
              <w:jc w:val="center"/>
              <w:rPr>
                <w:rFonts w:ascii="Montserrat Light" w:hAnsi="Montserrat Light" w:cs="Calibri"/>
                <w:color w:val="000000"/>
              </w:rPr>
            </w:pPr>
            <w:r w:rsidRPr="00AF6BC6">
              <w:rPr>
                <w:rFonts w:ascii="Montserrat Light" w:hAnsi="Montserrat Light"/>
              </w:rPr>
              <w:t>9010</w:t>
            </w:r>
          </w:p>
        </w:tc>
        <w:tc>
          <w:tcPr>
            <w:tcW w:w="855" w:type="dxa"/>
            <w:tcBorders>
              <w:top w:val="nil"/>
              <w:left w:val="nil"/>
              <w:bottom w:val="single" w:sz="4" w:space="0" w:color="auto"/>
              <w:right w:val="single" w:sz="4" w:space="0" w:color="auto"/>
            </w:tcBorders>
            <w:shd w:val="clear" w:color="auto" w:fill="auto"/>
            <w:noWrap/>
            <w:vAlign w:val="center"/>
          </w:tcPr>
          <w:p w14:paraId="3CD5B830" w14:textId="3F94A352" w:rsidR="00AF6BC6" w:rsidRPr="00AF6BC6" w:rsidRDefault="00AF6BC6" w:rsidP="00AF6BC6">
            <w:pPr>
              <w:jc w:val="center"/>
              <w:rPr>
                <w:rFonts w:ascii="Montserrat Light" w:hAnsi="Montserrat Light" w:cs="Calibri"/>
                <w:color w:val="000000"/>
              </w:rPr>
            </w:pPr>
            <w:r w:rsidRPr="00AF6BC6">
              <w:rPr>
                <w:rFonts w:ascii="Montserrat Light" w:hAnsi="Montserrat Light"/>
              </w:rPr>
              <w:t>9461</w:t>
            </w:r>
          </w:p>
        </w:tc>
        <w:tc>
          <w:tcPr>
            <w:tcW w:w="835" w:type="dxa"/>
            <w:tcBorders>
              <w:top w:val="nil"/>
              <w:left w:val="nil"/>
              <w:bottom w:val="single" w:sz="4" w:space="0" w:color="auto"/>
              <w:right w:val="single" w:sz="4" w:space="0" w:color="auto"/>
            </w:tcBorders>
            <w:shd w:val="clear" w:color="auto" w:fill="auto"/>
            <w:noWrap/>
            <w:vAlign w:val="center"/>
          </w:tcPr>
          <w:p w14:paraId="6E07ED2A" w14:textId="7549CFB9" w:rsidR="00AF6BC6" w:rsidRPr="00AF6BC6" w:rsidRDefault="00AF6BC6" w:rsidP="00AF6BC6">
            <w:pPr>
              <w:jc w:val="center"/>
              <w:rPr>
                <w:rFonts w:ascii="Montserrat Light" w:hAnsi="Montserrat Light" w:cs="Calibri"/>
                <w:color w:val="000000"/>
              </w:rPr>
            </w:pPr>
            <w:r w:rsidRPr="00AF6BC6">
              <w:rPr>
                <w:rFonts w:ascii="Montserrat Light" w:hAnsi="Montserrat Light"/>
              </w:rPr>
              <w:t>9934</w:t>
            </w:r>
          </w:p>
        </w:tc>
        <w:tc>
          <w:tcPr>
            <w:tcW w:w="846" w:type="dxa"/>
            <w:tcBorders>
              <w:top w:val="nil"/>
              <w:left w:val="nil"/>
              <w:bottom w:val="single" w:sz="4" w:space="0" w:color="auto"/>
              <w:right w:val="single" w:sz="4" w:space="0" w:color="auto"/>
            </w:tcBorders>
            <w:shd w:val="clear" w:color="auto" w:fill="auto"/>
            <w:noWrap/>
            <w:vAlign w:val="center"/>
          </w:tcPr>
          <w:p w14:paraId="41225B65" w14:textId="0A3B48DC" w:rsidR="00AF6BC6" w:rsidRPr="00AF6BC6" w:rsidRDefault="00AF6BC6" w:rsidP="00AF6BC6">
            <w:pPr>
              <w:jc w:val="center"/>
              <w:rPr>
                <w:rFonts w:ascii="Montserrat Light" w:hAnsi="Montserrat Light" w:cs="Calibri"/>
                <w:color w:val="000000"/>
              </w:rPr>
            </w:pPr>
            <w:r w:rsidRPr="00AF6BC6">
              <w:rPr>
                <w:rFonts w:ascii="Montserrat Light" w:hAnsi="Montserrat Light"/>
              </w:rPr>
              <w:t>10183</w:t>
            </w:r>
          </w:p>
        </w:tc>
        <w:tc>
          <w:tcPr>
            <w:tcW w:w="901" w:type="dxa"/>
            <w:tcBorders>
              <w:top w:val="nil"/>
              <w:left w:val="nil"/>
              <w:bottom w:val="single" w:sz="4" w:space="0" w:color="auto"/>
              <w:right w:val="single" w:sz="4" w:space="0" w:color="auto"/>
            </w:tcBorders>
            <w:shd w:val="clear" w:color="auto" w:fill="auto"/>
            <w:noWrap/>
            <w:vAlign w:val="center"/>
          </w:tcPr>
          <w:p w14:paraId="5E190456" w14:textId="4891CD2A" w:rsidR="00AF6BC6" w:rsidRPr="00AF6BC6" w:rsidRDefault="00AF6BC6" w:rsidP="00AF6BC6">
            <w:pPr>
              <w:jc w:val="center"/>
              <w:rPr>
                <w:rFonts w:ascii="Montserrat Light" w:hAnsi="Montserrat Light" w:cs="Calibri"/>
                <w:color w:val="000000"/>
              </w:rPr>
            </w:pPr>
            <w:r w:rsidRPr="00AF6BC6">
              <w:rPr>
                <w:rFonts w:ascii="Montserrat Light" w:hAnsi="Montserrat Light"/>
              </w:rPr>
              <w:t>10437</w:t>
            </w:r>
          </w:p>
        </w:tc>
      </w:tr>
      <w:tr w:rsidR="00AF6BC6" w:rsidRPr="0009429C" w14:paraId="4535E283" w14:textId="77777777" w:rsidTr="00F94E87">
        <w:trPr>
          <w:trHeight w:val="300"/>
        </w:trPr>
        <w:tc>
          <w:tcPr>
            <w:tcW w:w="724" w:type="dxa"/>
            <w:tcBorders>
              <w:top w:val="nil"/>
              <w:left w:val="single" w:sz="4" w:space="0" w:color="auto"/>
              <w:bottom w:val="nil"/>
              <w:right w:val="single" w:sz="4" w:space="0" w:color="auto"/>
            </w:tcBorders>
            <w:shd w:val="clear" w:color="auto" w:fill="auto"/>
            <w:noWrap/>
            <w:hideMark/>
          </w:tcPr>
          <w:p w14:paraId="1D124D27" w14:textId="77777777" w:rsidR="00AF6BC6" w:rsidRPr="0009429C" w:rsidRDefault="00AF6BC6" w:rsidP="00AF6BC6">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000000" w:fill="FFFFFF"/>
            <w:noWrap/>
            <w:hideMark/>
          </w:tcPr>
          <w:p w14:paraId="6226A1CA" w14:textId="77777777" w:rsidR="00AF6BC6" w:rsidRPr="0009429C" w:rsidRDefault="00AF6BC6" w:rsidP="00AF6BC6">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hideMark/>
          </w:tcPr>
          <w:p w14:paraId="7F19B8CE" w14:textId="77777777" w:rsidR="00AF6BC6" w:rsidRPr="0009429C" w:rsidRDefault="00AF6BC6" w:rsidP="00AF6BC6">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000000" w:fill="FFFFFF"/>
            <w:noWrap/>
            <w:hideMark/>
          </w:tcPr>
          <w:p w14:paraId="18D3A715" w14:textId="77777777" w:rsidR="00AF6BC6" w:rsidRPr="0009429C" w:rsidRDefault="00AF6BC6" w:rsidP="00AF6BC6">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II</w:t>
            </w:r>
          </w:p>
        </w:tc>
        <w:tc>
          <w:tcPr>
            <w:tcW w:w="1537" w:type="dxa"/>
            <w:tcBorders>
              <w:top w:val="nil"/>
              <w:left w:val="nil"/>
              <w:bottom w:val="single" w:sz="4" w:space="0" w:color="auto"/>
              <w:right w:val="single" w:sz="4" w:space="0" w:color="auto"/>
            </w:tcBorders>
            <w:shd w:val="clear" w:color="000000" w:fill="FFFFFF"/>
            <w:noWrap/>
            <w:vAlign w:val="bottom"/>
            <w:hideMark/>
          </w:tcPr>
          <w:p w14:paraId="0ABD8801" w14:textId="77777777" w:rsidR="00AF6BC6" w:rsidRPr="0009429C" w:rsidRDefault="00AF6BC6" w:rsidP="00AF6BC6">
            <w:pPr>
              <w:jc w:val="center"/>
              <w:rPr>
                <w:rFonts w:ascii="Montserrat Light" w:hAnsi="Montserrat Light"/>
              </w:rPr>
            </w:pPr>
            <w:r w:rsidRPr="0009429C">
              <w:rPr>
                <w:rFonts w:ascii="Montserrat Light" w:hAnsi="Montserrat Light"/>
              </w:rPr>
              <w:t>2,65</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24174AC2" w14:textId="59CEDCD5" w:rsidR="00AF6BC6" w:rsidRPr="00AF6BC6" w:rsidRDefault="00AF6BC6" w:rsidP="00AF6BC6">
            <w:pPr>
              <w:jc w:val="center"/>
              <w:rPr>
                <w:rFonts w:ascii="Montserrat Light" w:hAnsi="Montserrat Light" w:cs="Calibri"/>
              </w:rPr>
            </w:pPr>
            <w:r w:rsidRPr="00AF6BC6">
              <w:rPr>
                <w:rFonts w:ascii="Montserrat Light" w:hAnsi="Montserrat Light"/>
              </w:rPr>
              <w:t>7096</w:t>
            </w:r>
          </w:p>
        </w:tc>
        <w:tc>
          <w:tcPr>
            <w:tcW w:w="851" w:type="dxa"/>
            <w:tcBorders>
              <w:top w:val="nil"/>
              <w:left w:val="nil"/>
              <w:bottom w:val="single" w:sz="4" w:space="0" w:color="auto"/>
              <w:right w:val="single" w:sz="4" w:space="0" w:color="auto"/>
            </w:tcBorders>
            <w:shd w:val="clear" w:color="auto" w:fill="auto"/>
            <w:noWrap/>
            <w:vAlign w:val="center"/>
          </w:tcPr>
          <w:p w14:paraId="2C9BB764" w14:textId="7FA4208E" w:rsidR="00AF6BC6" w:rsidRPr="00AF6BC6" w:rsidRDefault="00AF6BC6" w:rsidP="00AF6BC6">
            <w:pPr>
              <w:jc w:val="center"/>
              <w:rPr>
                <w:rFonts w:ascii="Montserrat Light" w:hAnsi="Montserrat Light" w:cs="Calibri"/>
                <w:color w:val="000000"/>
              </w:rPr>
            </w:pPr>
            <w:r w:rsidRPr="00AF6BC6">
              <w:rPr>
                <w:rFonts w:ascii="Montserrat Light" w:hAnsi="Montserrat Light"/>
              </w:rPr>
              <w:t>7628</w:t>
            </w:r>
          </w:p>
        </w:tc>
        <w:tc>
          <w:tcPr>
            <w:tcW w:w="855" w:type="dxa"/>
            <w:tcBorders>
              <w:top w:val="nil"/>
              <w:left w:val="nil"/>
              <w:bottom w:val="single" w:sz="4" w:space="0" w:color="auto"/>
              <w:right w:val="single" w:sz="4" w:space="0" w:color="auto"/>
            </w:tcBorders>
            <w:shd w:val="clear" w:color="auto" w:fill="auto"/>
            <w:noWrap/>
            <w:vAlign w:val="center"/>
          </w:tcPr>
          <w:p w14:paraId="6CD732AB" w14:textId="505B457E" w:rsidR="00AF6BC6" w:rsidRPr="00AF6BC6" w:rsidRDefault="00AF6BC6" w:rsidP="00AF6BC6">
            <w:pPr>
              <w:jc w:val="center"/>
              <w:rPr>
                <w:rFonts w:ascii="Montserrat Light" w:hAnsi="Montserrat Light" w:cs="Calibri"/>
                <w:color w:val="000000"/>
              </w:rPr>
            </w:pPr>
            <w:r w:rsidRPr="00AF6BC6">
              <w:rPr>
                <w:rFonts w:ascii="Montserrat Light" w:hAnsi="Montserrat Light"/>
              </w:rPr>
              <w:t>8009</w:t>
            </w:r>
          </w:p>
        </w:tc>
        <w:tc>
          <w:tcPr>
            <w:tcW w:w="835" w:type="dxa"/>
            <w:tcBorders>
              <w:top w:val="nil"/>
              <w:left w:val="nil"/>
              <w:bottom w:val="single" w:sz="4" w:space="0" w:color="auto"/>
              <w:right w:val="single" w:sz="4" w:space="0" w:color="auto"/>
            </w:tcBorders>
            <w:shd w:val="clear" w:color="auto" w:fill="auto"/>
            <w:noWrap/>
            <w:vAlign w:val="center"/>
          </w:tcPr>
          <w:p w14:paraId="16BFC4EE" w14:textId="1FD0D72B" w:rsidR="00AF6BC6" w:rsidRPr="00AF6BC6" w:rsidRDefault="00AF6BC6" w:rsidP="00AF6BC6">
            <w:pPr>
              <w:jc w:val="center"/>
              <w:rPr>
                <w:rFonts w:ascii="Montserrat Light" w:hAnsi="Montserrat Light" w:cs="Calibri"/>
                <w:color w:val="000000"/>
              </w:rPr>
            </w:pPr>
            <w:r w:rsidRPr="00AF6BC6">
              <w:rPr>
                <w:rFonts w:ascii="Montserrat Light" w:hAnsi="Montserrat Light"/>
              </w:rPr>
              <w:t>8409</w:t>
            </w:r>
          </w:p>
        </w:tc>
        <w:tc>
          <w:tcPr>
            <w:tcW w:w="846" w:type="dxa"/>
            <w:tcBorders>
              <w:top w:val="nil"/>
              <w:left w:val="nil"/>
              <w:bottom w:val="single" w:sz="4" w:space="0" w:color="auto"/>
              <w:right w:val="single" w:sz="4" w:space="0" w:color="auto"/>
            </w:tcBorders>
            <w:shd w:val="clear" w:color="auto" w:fill="auto"/>
            <w:noWrap/>
            <w:vAlign w:val="center"/>
          </w:tcPr>
          <w:p w14:paraId="55F2AD36" w14:textId="5B61EED0" w:rsidR="00AF6BC6" w:rsidRPr="00AF6BC6" w:rsidRDefault="00AF6BC6" w:rsidP="00AF6BC6">
            <w:pPr>
              <w:jc w:val="center"/>
              <w:rPr>
                <w:rFonts w:ascii="Montserrat Light" w:hAnsi="Montserrat Light" w:cs="Calibri"/>
                <w:color w:val="000000"/>
              </w:rPr>
            </w:pPr>
            <w:r w:rsidRPr="00AF6BC6">
              <w:rPr>
                <w:rFonts w:ascii="Montserrat Light" w:hAnsi="Montserrat Light"/>
              </w:rPr>
              <w:t>8619</w:t>
            </w:r>
          </w:p>
        </w:tc>
        <w:tc>
          <w:tcPr>
            <w:tcW w:w="901" w:type="dxa"/>
            <w:tcBorders>
              <w:top w:val="nil"/>
              <w:left w:val="nil"/>
              <w:bottom w:val="single" w:sz="4" w:space="0" w:color="auto"/>
              <w:right w:val="single" w:sz="4" w:space="0" w:color="auto"/>
            </w:tcBorders>
            <w:shd w:val="clear" w:color="auto" w:fill="auto"/>
            <w:noWrap/>
            <w:vAlign w:val="center"/>
          </w:tcPr>
          <w:p w14:paraId="59EBC6C9" w14:textId="239CB722" w:rsidR="00AF6BC6" w:rsidRPr="00AF6BC6" w:rsidRDefault="00AF6BC6" w:rsidP="00AF6BC6">
            <w:pPr>
              <w:jc w:val="center"/>
              <w:rPr>
                <w:rFonts w:ascii="Montserrat Light" w:hAnsi="Montserrat Light" w:cs="Calibri"/>
                <w:color w:val="000000"/>
              </w:rPr>
            </w:pPr>
            <w:r w:rsidRPr="00AF6BC6">
              <w:rPr>
                <w:rFonts w:ascii="Montserrat Light" w:hAnsi="Montserrat Light"/>
              </w:rPr>
              <w:t>8835</w:t>
            </w:r>
          </w:p>
        </w:tc>
      </w:tr>
      <w:tr w:rsidR="00AF6BC6" w:rsidRPr="0009429C" w14:paraId="688DF02D" w14:textId="77777777" w:rsidTr="00F94E87">
        <w:trPr>
          <w:trHeight w:val="300"/>
        </w:trPr>
        <w:tc>
          <w:tcPr>
            <w:tcW w:w="724" w:type="dxa"/>
            <w:tcBorders>
              <w:top w:val="nil"/>
              <w:left w:val="single" w:sz="4" w:space="0" w:color="auto"/>
              <w:bottom w:val="single" w:sz="4" w:space="0" w:color="auto"/>
              <w:right w:val="single" w:sz="4" w:space="0" w:color="auto"/>
            </w:tcBorders>
            <w:shd w:val="clear" w:color="auto" w:fill="auto"/>
            <w:noWrap/>
            <w:hideMark/>
          </w:tcPr>
          <w:p w14:paraId="3F3F9F18" w14:textId="77777777" w:rsidR="00AF6BC6" w:rsidRPr="0009429C" w:rsidRDefault="00AF6BC6" w:rsidP="00AF6BC6">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000000" w:fill="FFFFFF"/>
            <w:noWrap/>
            <w:hideMark/>
          </w:tcPr>
          <w:p w14:paraId="06C73DF4" w14:textId="77777777" w:rsidR="00AF6BC6" w:rsidRPr="0009429C" w:rsidRDefault="00AF6BC6" w:rsidP="00AF6BC6">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hideMark/>
          </w:tcPr>
          <w:p w14:paraId="24A07223" w14:textId="77777777" w:rsidR="00AF6BC6" w:rsidRPr="0009429C" w:rsidRDefault="00AF6BC6" w:rsidP="00AF6BC6">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000000" w:fill="FFFFFF"/>
            <w:noWrap/>
            <w:hideMark/>
          </w:tcPr>
          <w:p w14:paraId="3A4780E8" w14:textId="77777777" w:rsidR="00AF6BC6" w:rsidRPr="0009429C" w:rsidRDefault="00AF6BC6" w:rsidP="00AF6BC6">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Debutant</w:t>
            </w:r>
          </w:p>
        </w:tc>
        <w:tc>
          <w:tcPr>
            <w:tcW w:w="1537" w:type="dxa"/>
            <w:tcBorders>
              <w:top w:val="nil"/>
              <w:left w:val="nil"/>
              <w:bottom w:val="single" w:sz="4" w:space="0" w:color="auto"/>
              <w:right w:val="single" w:sz="4" w:space="0" w:color="auto"/>
            </w:tcBorders>
            <w:shd w:val="clear" w:color="000000" w:fill="FFFFFF"/>
            <w:noWrap/>
            <w:vAlign w:val="bottom"/>
            <w:hideMark/>
          </w:tcPr>
          <w:p w14:paraId="6429161A" w14:textId="77777777" w:rsidR="00AF6BC6" w:rsidRPr="0009429C" w:rsidRDefault="00AF6BC6" w:rsidP="00AF6BC6">
            <w:pPr>
              <w:jc w:val="center"/>
              <w:rPr>
                <w:rFonts w:ascii="Montserrat Light" w:hAnsi="Montserrat Light"/>
              </w:rPr>
            </w:pPr>
            <w:r w:rsidRPr="0009429C">
              <w:rPr>
                <w:rFonts w:ascii="Montserrat Light" w:hAnsi="Montserrat Light"/>
              </w:rPr>
              <w:t>2,11</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1741CAC6" w14:textId="486493BF" w:rsidR="00AF6BC6" w:rsidRPr="00AF6BC6" w:rsidRDefault="00AF6BC6" w:rsidP="00AF6BC6">
            <w:pPr>
              <w:jc w:val="center"/>
              <w:rPr>
                <w:rFonts w:ascii="Montserrat Light" w:hAnsi="Montserrat Light" w:cs="Calibri"/>
              </w:rPr>
            </w:pPr>
            <w:r w:rsidRPr="00AF6BC6">
              <w:rPr>
                <w:rFonts w:ascii="Montserrat Light" w:hAnsi="Montserrat Light"/>
              </w:rPr>
              <w:t>5650</w:t>
            </w:r>
          </w:p>
        </w:tc>
        <w:tc>
          <w:tcPr>
            <w:tcW w:w="851" w:type="dxa"/>
            <w:tcBorders>
              <w:top w:val="nil"/>
              <w:left w:val="nil"/>
              <w:bottom w:val="single" w:sz="4" w:space="0" w:color="auto"/>
              <w:right w:val="single" w:sz="4" w:space="0" w:color="auto"/>
            </w:tcBorders>
            <w:shd w:val="clear" w:color="auto" w:fill="auto"/>
            <w:noWrap/>
            <w:vAlign w:val="center"/>
          </w:tcPr>
          <w:p w14:paraId="520CD3E9" w14:textId="651F484D" w:rsidR="00AF6BC6" w:rsidRPr="00AF6BC6" w:rsidRDefault="00AF6BC6" w:rsidP="00AF6BC6">
            <w:pPr>
              <w:jc w:val="center"/>
              <w:rPr>
                <w:rFonts w:ascii="Montserrat Light" w:hAnsi="Montserrat Light" w:cs="Calibri"/>
                <w:color w:val="000000"/>
              </w:rPr>
            </w:pPr>
            <w:r w:rsidRPr="00AF6BC6">
              <w:rPr>
                <w:rFonts w:ascii="Montserrat Light" w:hAnsi="Montserrat Light"/>
              </w:rPr>
              <w:t>6074</w:t>
            </w:r>
          </w:p>
        </w:tc>
        <w:tc>
          <w:tcPr>
            <w:tcW w:w="855" w:type="dxa"/>
            <w:tcBorders>
              <w:top w:val="nil"/>
              <w:left w:val="nil"/>
              <w:bottom w:val="single" w:sz="4" w:space="0" w:color="auto"/>
              <w:right w:val="single" w:sz="4" w:space="0" w:color="auto"/>
            </w:tcBorders>
            <w:shd w:val="clear" w:color="auto" w:fill="auto"/>
            <w:noWrap/>
            <w:vAlign w:val="center"/>
          </w:tcPr>
          <w:p w14:paraId="512A8482" w14:textId="4AEF7403" w:rsidR="00AF6BC6" w:rsidRPr="00AF6BC6" w:rsidRDefault="00AF6BC6" w:rsidP="00AF6BC6">
            <w:pPr>
              <w:jc w:val="center"/>
              <w:rPr>
                <w:rFonts w:ascii="Montserrat Light" w:hAnsi="Montserrat Light" w:cs="Calibri"/>
                <w:color w:val="000000"/>
              </w:rPr>
            </w:pPr>
            <w:r w:rsidRPr="00AF6BC6">
              <w:rPr>
                <w:rFonts w:ascii="Montserrat Light" w:hAnsi="Montserrat Light"/>
              </w:rPr>
              <w:t>6378</w:t>
            </w:r>
          </w:p>
        </w:tc>
        <w:tc>
          <w:tcPr>
            <w:tcW w:w="835" w:type="dxa"/>
            <w:tcBorders>
              <w:top w:val="nil"/>
              <w:left w:val="nil"/>
              <w:bottom w:val="single" w:sz="4" w:space="0" w:color="auto"/>
              <w:right w:val="single" w:sz="4" w:space="0" w:color="auto"/>
            </w:tcBorders>
            <w:shd w:val="clear" w:color="auto" w:fill="auto"/>
            <w:noWrap/>
            <w:vAlign w:val="center"/>
          </w:tcPr>
          <w:p w14:paraId="672A5A86" w14:textId="164BC599" w:rsidR="00AF6BC6" w:rsidRPr="00AF6BC6" w:rsidRDefault="00AF6BC6" w:rsidP="00AF6BC6">
            <w:pPr>
              <w:jc w:val="center"/>
              <w:rPr>
                <w:rFonts w:ascii="Montserrat Light" w:hAnsi="Montserrat Light" w:cs="Calibri"/>
                <w:color w:val="000000"/>
              </w:rPr>
            </w:pPr>
            <w:r w:rsidRPr="00AF6BC6">
              <w:rPr>
                <w:rFonts w:ascii="Montserrat Light" w:hAnsi="Montserrat Light"/>
              </w:rPr>
              <w:t>6697</w:t>
            </w:r>
          </w:p>
        </w:tc>
        <w:tc>
          <w:tcPr>
            <w:tcW w:w="846" w:type="dxa"/>
            <w:tcBorders>
              <w:top w:val="nil"/>
              <w:left w:val="nil"/>
              <w:bottom w:val="single" w:sz="4" w:space="0" w:color="auto"/>
              <w:right w:val="single" w:sz="4" w:space="0" w:color="auto"/>
            </w:tcBorders>
            <w:shd w:val="clear" w:color="auto" w:fill="auto"/>
            <w:noWrap/>
            <w:vAlign w:val="center"/>
          </w:tcPr>
          <w:p w14:paraId="5EDFA4B7" w14:textId="2DB2BCAD" w:rsidR="00AF6BC6" w:rsidRPr="00AF6BC6" w:rsidRDefault="00AF6BC6" w:rsidP="00AF6BC6">
            <w:pPr>
              <w:jc w:val="center"/>
              <w:rPr>
                <w:rFonts w:ascii="Montserrat Light" w:hAnsi="Montserrat Light" w:cs="Calibri"/>
                <w:color w:val="000000"/>
              </w:rPr>
            </w:pPr>
            <w:r w:rsidRPr="00AF6BC6">
              <w:rPr>
                <w:rFonts w:ascii="Montserrat Light" w:hAnsi="Montserrat Light"/>
              </w:rPr>
              <w:t>6864</w:t>
            </w:r>
          </w:p>
        </w:tc>
        <w:tc>
          <w:tcPr>
            <w:tcW w:w="901" w:type="dxa"/>
            <w:tcBorders>
              <w:top w:val="nil"/>
              <w:left w:val="nil"/>
              <w:bottom w:val="single" w:sz="4" w:space="0" w:color="auto"/>
              <w:right w:val="single" w:sz="4" w:space="0" w:color="auto"/>
            </w:tcBorders>
            <w:shd w:val="clear" w:color="auto" w:fill="auto"/>
            <w:noWrap/>
            <w:vAlign w:val="center"/>
          </w:tcPr>
          <w:p w14:paraId="44BED8BF" w14:textId="4FA0EB33" w:rsidR="00AF6BC6" w:rsidRPr="00AF6BC6" w:rsidRDefault="00AF6BC6" w:rsidP="00AF6BC6">
            <w:pPr>
              <w:jc w:val="center"/>
              <w:rPr>
                <w:rFonts w:ascii="Montserrat Light" w:hAnsi="Montserrat Light" w:cs="Calibri"/>
                <w:color w:val="000000"/>
              </w:rPr>
            </w:pPr>
            <w:r w:rsidRPr="00AF6BC6">
              <w:rPr>
                <w:rFonts w:ascii="Montserrat Light" w:hAnsi="Montserrat Light"/>
              </w:rPr>
              <w:t>7035</w:t>
            </w:r>
          </w:p>
        </w:tc>
      </w:tr>
      <w:tr w:rsidR="00AF6BC6" w:rsidRPr="0009429C" w14:paraId="47E71329" w14:textId="77777777" w:rsidTr="008013D5">
        <w:trPr>
          <w:trHeight w:val="271"/>
        </w:trPr>
        <w:tc>
          <w:tcPr>
            <w:tcW w:w="724" w:type="dxa"/>
            <w:tcBorders>
              <w:top w:val="nil"/>
              <w:left w:val="single" w:sz="4" w:space="0" w:color="auto"/>
              <w:bottom w:val="nil"/>
              <w:right w:val="single" w:sz="4" w:space="0" w:color="auto"/>
            </w:tcBorders>
            <w:shd w:val="clear" w:color="auto" w:fill="auto"/>
            <w:noWrap/>
            <w:hideMark/>
          </w:tcPr>
          <w:p w14:paraId="2843D18E" w14:textId="77777777" w:rsidR="00AF6BC6" w:rsidRPr="0009429C" w:rsidRDefault="00AF6BC6" w:rsidP="00AF6BC6">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3</w:t>
            </w:r>
          </w:p>
        </w:tc>
        <w:tc>
          <w:tcPr>
            <w:tcW w:w="4707" w:type="dxa"/>
            <w:tcBorders>
              <w:top w:val="nil"/>
              <w:left w:val="nil"/>
              <w:bottom w:val="single" w:sz="4" w:space="0" w:color="auto"/>
              <w:right w:val="single" w:sz="4" w:space="0" w:color="auto"/>
            </w:tcBorders>
            <w:shd w:val="clear" w:color="000000" w:fill="FFFFFF"/>
            <w:hideMark/>
          </w:tcPr>
          <w:p w14:paraId="4CCAFAF1" w14:textId="77777777" w:rsidR="00AF6BC6" w:rsidRPr="0009429C" w:rsidRDefault="00AF6BC6" w:rsidP="00AF6BC6">
            <w:pPr>
              <w:spacing w:line="240" w:lineRule="auto"/>
              <w:rPr>
                <w:rFonts w:ascii="Montserrat Light" w:hAnsi="Montserrat Light"/>
              </w:rPr>
            </w:pPr>
            <w:r w:rsidRPr="0009429C">
              <w:rPr>
                <w:rFonts w:ascii="Montserrat Light" w:hAnsi="Montserrat Light"/>
              </w:rPr>
              <w:t xml:space="preserve">Tehnician-economist, Secretar superior, Interpret relații, Interpret profesional, </w:t>
            </w:r>
            <w:r w:rsidRPr="0009429C">
              <w:rPr>
                <w:rFonts w:ascii="Montserrat Light" w:hAnsi="Montserrat Light"/>
              </w:rPr>
              <w:lastRenderedPageBreak/>
              <w:t>Conductor arhitect, Inspector, Referent, Subinginer, Arhivist</w:t>
            </w:r>
          </w:p>
        </w:tc>
        <w:tc>
          <w:tcPr>
            <w:tcW w:w="1173" w:type="dxa"/>
            <w:tcBorders>
              <w:top w:val="nil"/>
              <w:left w:val="nil"/>
              <w:bottom w:val="single" w:sz="4" w:space="0" w:color="auto"/>
              <w:right w:val="single" w:sz="4" w:space="0" w:color="auto"/>
            </w:tcBorders>
            <w:shd w:val="clear" w:color="auto" w:fill="auto"/>
            <w:noWrap/>
            <w:hideMark/>
          </w:tcPr>
          <w:p w14:paraId="2209DEE5" w14:textId="77777777" w:rsidR="00AF6BC6" w:rsidRPr="0009429C" w:rsidRDefault="00AF6BC6" w:rsidP="00AF6BC6">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lastRenderedPageBreak/>
              <w:t>SSD</w:t>
            </w:r>
          </w:p>
        </w:tc>
        <w:tc>
          <w:tcPr>
            <w:tcW w:w="1471" w:type="dxa"/>
            <w:tcBorders>
              <w:top w:val="nil"/>
              <w:left w:val="nil"/>
              <w:bottom w:val="single" w:sz="4" w:space="0" w:color="auto"/>
              <w:right w:val="single" w:sz="4" w:space="0" w:color="auto"/>
            </w:tcBorders>
            <w:shd w:val="clear" w:color="000000" w:fill="FFFFFF"/>
            <w:noWrap/>
            <w:hideMark/>
          </w:tcPr>
          <w:p w14:paraId="6FB8CDE1" w14:textId="77777777" w:rsidR="00AF6BC6" w:rsidRPr="0009429C" w:rsidRDefault="00AF6BC6" w:rsidP="00AF6BC6">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IA</w:t>
            </w:r>
          </w:p>
        </w:tc>
        <w:tc>
          <w:tcPr>
            <w:tcW w:w="1537" w:type="dxa"/>
            <w:tcBorders>
              <w:top w:val="nil"/>
              <w:left w:val="nil"/>
              <w:bottom w:val="single" w:sz="4" w:space="0" w:color="auto"/>
              <w:right w:val="single" w:sz="4" w:space="0" w:color="auto"/>
            </w:tcBorders>
            <w:shd w:val="clear" w:color="000000" w:fill="FFFFFF"/>
            <w:noWrap/>
            <w:hideMark/>
          </w:tcPr>
          <w:p w14:paraId="1FBF3703" w14:textId="77777777" w:rsidR="00AF6BC6" w:rsidRPr="0009429C" w:rsidRDefault="00AF6BC6" w:rsidP="00AF6BC6">
            <w:pPr>
              <w:jc w:val="center"/>
              <w:rPr>
                <w:rFonts w:ascii="Montserrat Light" w:hAnsi="Montserrat Light"/>
              </w:rPr>
            </w:pPr>
            <w:r w:rsidRPr="0009429C">
              <w:rPr>
                <w:rFonts w:ascii="Montserrat Light" w:hAnsi="Montserrat Light"/>
              </w:rPr>
              <w:t>3,50</w:t>
            </w:r>
          </w:p>
        </w:tc>
        <w:tc>
          <w:tcPr>
            <w:tcW w:w="8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AE34C0" w14:textId="713A1BF1" w:rsidR="00AF6BC6" w:rsidRPr="00AF6BC6" w:rsidRDefault="00AF6BC6" w:rsidP="00AF6BC6">
            <w:pPr>
              <w:jc w:val="center"/>
              <w:rPr>
                <w:rFonts w:ascii="Montserrat Light" w:hAnsi="Montserrat Light" w:cs="Calibri"/>
              </w:rPr>
            </w:pPr>
            <w:r w:rsidRPr="00AF6BC6">
              <w:rPr>
                <w:rFonts w:ascii="Montserrat Light" w:hAnsi="Montserrat Light"/>
              </w:rPr>
              <w:t>9371</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072A683E" w14:textId="37D7BA1F" w:rsidR="00AF6BC6" w:rsidRPr="00AF6BC6" w:rsidRDefault="00AF6BC6" w:rsidP="00AF6BC6">
            <w:pPr>
              <w:jc w:val="center"/>
              <w:rPr>
                <w:rFonts w:ascii="Montserrat Light" w:hAnsi="Montserrat Light" w:cs="Calibri"/>
                <w:color w:val="000000"/>
              </w:rPr>
            </w:pPr>
            <w:r w:rsidRPr="00AF6BC6">
              <w:rPr>
                <w:rFonts w:ascii="Montserrat Light" w:hAnsi="Montserrat Light"/>
              </w:rPr>
              <w:t>10074</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00EDD8BC" w14:textId="686F6CDA" w:rsidR="00AF6BC6" w:rsidRPr="00AF6BC6" w:rsidRDefault="00AF6BC6" w:rsidP="00AF6BC6">
            <w:pPr>
              <w:jc w:val="center"/>
              <w:rPr>
                <w:rFonts w:ascii="Montserrat Light" w:hAnsi="Montserrat Light" w:cs="Calibri"/>
                <w:color w:val="000000"/>
              </w:rPr>
            </w:pPr>
            <w:r w:rsidRPr="00AF6BC6">
              <w:rPr>
                <w:rFonts w:ascii="Montserrat Light" w:hAnsi="Montserrat Light"/>
              </w:rPr>
              <w:t>10578</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3FA05F57" w14:textId="174D313D" w:rsidR="00AF6BC6" w:rsidRPr="00AF6BC6" w:rsidRDefault="00AF6BC6" w:rsidP="00AF6BC6">
            <w:pPr>
              <w:jc w:val="center"/>
              <w:rPr>
                <w:rFonts w:ascii="Montserrat Light" w:hAnsi="Montserrat Light" w:cs="Calibri"/>
                <w:color w:val="000000"/>
              </w:rPr>
            </w:pPr>
            <w:r w:rsidRPr="00AF6BC6">
              <w:rPr>
                <w:rFonts w:ascii="Montserrat Light" w:hAnsi="Montserrat Light"/>
              </w:rPr>
              <w:t>11107</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6766B8B" w14:textId="0AEE8E8D" w:rsidR="00AF6BC6" w:rsidRPr="00AF6BC6" w:rsidRDefault="00AF6BC6" w:rsidP="00AF6BC6">
            <w:pPr>
              <w:jc w:val="center"/>
              <w:rPr>
                <w:rFonts w:ascii="Montserrat Light" w:hAnsi="Montserrat Light" w:cs="Calibri"/>
                <w:color w:val="000000"/>
              </w:rPr>
            </w:pPr>
            <w:r w:rsidRPr="00AF6BC6">
              <w:rPr>
                <w:rFonts w:ascii="Montserrat Light" w:hAnsi="Montserrat Light"/>
              </w:rPr>
              <w:t>11384</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080877C2" w14:textId="20EAD3C3" w:rsidR="00AF6BC6" w:rsidRPr="00AF6BC6" w:rsidRDefault="00AF6BC6" w:rsidP="00AF6BC6">
            <w:pPr>
              <w:jc w:val="center"/>
              <w:rPr>
                <w:rFonts w:ascii="Montserrat Light" w:hAnsi="Montserrat Light" w:cs="Calibri"/>
                <w:color w:val="000000"/>
              </w:rPr>
            </w:pPr>
            <w:r w:rsidRPr="00AF6BC6">
              <w:rPr>
                <w:rFonts w:ascii="Montserrat Light" w:hAnsi="Montserrat Light"/>
              </w:rPr>
              <w:t>11669</w:t>
            </w:r>
          </w:p>
        </w:tc>
      </w:tr>
      <w:tr w:rsidR="00AF6BC6" w:rsidRPr="0009429C" w14:paraId="756C8F43" w14:textId="77777777" w:rsidTr="008013D5">
        <w:trPr>
          <w:trHeight w:val="300"/>
        </w:trPr>
        <w:tc>
          <w:tcPr>
            <w:tcW w:w="724" w:type="dxa"/>
            <w:tcBorders>
              <w:top w:val="nil"/>
              <w:left w:val="single" w:sz="4" w:space="0" w:color="auto"/>
              <w:bottom w:val="nil"/>
              <w:right w:val="single" w:sz="4" w:space="0" w:color="auto"/>
            </w:tcBorders>
            <w:shd w:val="clear" w:color="auto" w:fill="auto"/>
            <w:noWrap/>
            <w:hideMark/>
          </w:tcPr>
          <w:p w14:paraId="06D6E2E4" w14:textId="77777777" w:rsidR="00AF6BC6" w:rsidRPr="0009429C" w:rsidRDefault="00AF6BC6" w:rsidP="00AF6BC6">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000000" w:fill="FFFFFF"/>
            <w:noWrap/>
            <w:hideMark/>
          </w:tcPr>
          <w:p w14:paraId="7CCAF3E1" w14:textId="77777777" w:rsidR="00AF6BC6" w:rsidRPr="0009429C" w:rsidRDefault="00AF6BC6" w:rsidP="00AF6BC6">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10FB01A4" w14:textId="77777777" w:rsidR="00AF6BC6" w:rsidRPr="0009429C" w:rsidRDefault="00AF6BC6" w:rsidP="00AF6BC6">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000000" w:fill="FFFFFF"/>
            <w:noWrap/>
            <w:hideMark/>
          </w:tcPr>
          <w:p w14:paraId="087AB0A5" w14:textId="77777777" w:rsidR="00AF6BC6" w:rsidRPr="0009429C" w:rsidRDefault="00AF6BC6" w:rsidP="00AF6BC6">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w:t>
            </w:r>
          </w:p>
        </w:tc>
        <w:tc>
          <w:tcPr>
            <w:tcW w:w="1537" w:type="dxa"/>
            <w:tcBorders>
              <w:top w:val="nil"/>
              <w:left w:val="nil"/>
              <w:bottom w:val="single" w:sz="4" w:space="0" w:color="auto"/>
              <w:right w:val="single" w:sz="4" w:space="0" w:color="auto"/>
            </w:tcBorders>
            <w:shd w:val="clear" w:color="000000" w:fill="FFFFFF"/>
            <w:noWrap/>
            <w:vAlign w:val="bottom"/>
            <w:hideMark/>
          </w:tcPr>
          <w:p w14:paraId="65D76907" w14:textId="77777777" w:rsidR="00AF6BC6" w:rsidRPr="0009429C" w:rsidRDefault="00AF6BC6" w:rsidP="00AF6BC6">
            <w:pPr>
              <w:jc w:val="center"/>
              <w:rPr>
                <w:rFonts w:ascii="Montserrat Light" w:hAnsi="Montserrat Light"/>
              </w:rPr>
            </w:pPr>
            <w:r w:rsidRPr="0009429C">
              <w:rPr>
                <w:rFonts w:ascii="Montserrat Light" w:hAnsi="Montserrat Light"/>
              </w:rPr>
              <w:t>2,96</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13E52F80" w14:textId="5A56647C" w:rsidR="00AF6BC6" w:rsidRPr="00AF6BC6" w:rsidRDefault="00AF6BC6" w:rsidP="00AF6BC6">
            <w:pPr>
              <w:jc w:val="center"/>
              <w:rPr>
                <w:rFonts w:ascii="Montserrat Light" w:hAnsi="Montserrat Light" w:cs="Calibri"/>
              </w:rPr>
            </w:pPr>
            <w:r w:rsidRPr="00AF6BC6">
              <w:rPr>
                <w:rFonts w:ascii="Montserrat Light" w:hAnsi="Montserrat Light"/>
              </w:rPr>
              <w:t>7925</w:t>
            </w:r>
          </w:p>
        </w:tc>
        <w:tc>
          <w:tcPr>
            <w:tcW w:w="851" w:type="dxa"/>
            <w:tcBorders>
              <w:top w:val="nil"/>
              <w:left w:val="nil"/>
              <w:bottom w:val="single" w:sz="4" w:space="0" w:color="auto"/>
              <w:right w:val="single" w:sz="4" w:space="0" w:color="auto"/>
            </w:tcBorders>
            <w:shd w:val="clear" w:color="auto" w:fill="auto"/>
            <w:noWrap/>
            <w:vAlign w:val="center"/>
          </w:tcPr>
          <w:p w14:paraId="5A5C01F0" w14:textId="762B1B5E" w:rsidR="00AF6BC6" w:rsidRPr="00AF6BC6" w:rsidRDefault="00AF6BC6" w:rsidP="00AF6BC6">
            <w:pPr>
              <w:jc w:val="center"/>
              <w:rPr>
                <w:rFonts w:ascii="Montserrat Light" w:hAnsi="Montserrat Light" w:cs="Calibri"/>
                <w:color w:val="000000"/>
              </w:rPr>
            </w:pPr>
            <w:r w:rsidRPr="00AF6BC6">
              <w:rPr>
                <w:rFonts w:ascii="Montserrat Light" w:hAnsi="Montserrat Light"/>
              </w:rPr>
              <w:t>8520</w:t>
            </w:r>
          </w:p>
        </w:tc>
        <w:tc>
          <w:tcPr>
            <w:tcW w:w="855" w:type="dxa"/>
            <w:tcBorders>
              <w:top w:val="nil"/>
              <w:left w:val="nil"/>
              <w:bottom w:val="single" w:sz="4" w:space="0" w:color="auto"/>
              <w:right w:val="single" w:sz="4" w:space="0" w:color="auto"/>
            </w:tcBorders>
            <w:shd w:val="clear" w:color="auto" w:fill="auto"/>
            <w:noWrap/>
            <w:vAlign w:val="center"/>
          </w:tcPr>
          <w:p w14:paraId="16C3361F" w14:textId="39E834D7" w:rsidR="00AF6BC6" w:rsidRPr="00AF6BC6" w:rsidRDefault="00AF6BC6" w:rsidP="00AF6BC6">
            <w:pPr>
              <w:jc w:val="center"/>
              <w:rPr>
                <w:rFonts w:ascii="Montserrat Light" w:hAnsi="Montserrat Light" w:cs="Calibri"/>
                <w:color w:val="000000"/>
              </w:rPr>
            </w:pPr>
            <w:r w:rsidRPr="00AF6BC6">
              <w:rPr>
                <w:rFonts w:ascii="Montserrat Light" w:hAnsi="Montserrat Light"/>
              </w:rPr>
              <w:t>8946</w:t>
            </w:r>
          </w:p>
        </w:tc>
        <w:tc>
          <w:tcPr>
            <w:tcW w:w="835" w:type="dxa"/>
            <w:tcBorders>
              <w:top w:val="nil"/>
              <w:left w:val="nil"/>
              <w:bottom w:val="single" w:sz="4" w:space="0" w:color="auto"/>
              <w:right w:val="single" w:sz="4" w:space="0" w:color="auto"/>
            </w:tcBorders>
            <w:shd w:val="clear" w:color="auto" w:fill="auto"/>
            <w:noWrap/>
            <w:vAlign w:val="center"/>
          </w:tcPr>
          <w:p w14:paraId="5A00063F" w14:textId="592200BF" w:rsidR="00AF6BC6" w:rsidRPr="00AF6BC6" w:rsidRDefault="00AF6BC6" w:rsidP="00AF6BC6">
            <w:pPr>
              <w:jc w:val="center"/>
              <w:rPr>
                <w:rFonts w:ascii="Montserrat Light" w:hAnsi="Montserrat Light" w:cs="Calibri"/>
                <w:color w:val="000000"/>
              </w:rPr>
            </w:pPr>
            <w:r w:rsidRPr="00AF6BC6">
              <w:rPr>
                <w:rFonts w:ascii="Montserrat Light" w:hAnsi="Montserrat Light"/>
              </w:rPr>
              <w:t>9393</w:t>
            </w:r>
          </w:p>
        </w:tc>
        <w:tc>
          <w:tcPr>
            <w:tcW w:w="846" w:type="dxa"/>
            <w:tcBorders>
              <w:top w:val="nil"/>
              <w:left w:val="nil"/>
              <w:bottom w:val="single" w:sz="4" w:space="0" w:color="auto"/>
              <w:right w:val="single" w:sz="4" w:space="0" w:color="auto"/>
            </w:tcBorders>
            <w:shd w:val="clear" w:color="auto" w:fill="auto"/>
            <w:noWrap/>
            <w:vAlign w:val="center"/>
          </w:tcPr>
          <w:p w14:paraId="4DFC8790" w14:textId="36D9F73A" w:rsidR="00AF6BC6" w:rsidRPr="00AF6BC6" w:rsidRDefault="00AF6BC6" w:rsidP="00AF6BC6">
            <w:pPr>
              <w:jc w:val="center"/>
              <w:rPr>
                <w:rFonts w:ascii="Montserrat Light" w:hAnsi="Montserrat Light" w:cs="Calibri"/>
                <w:color w:val="000000"/>
              </w:rPr>
            </w:pPr>
            <w:r w:rsidRPr="00AF6BC6">
              <w:rPr>
                <w:rFonts w:ascii="Montserrat Light" w:hAnsi="Montserrat Light"/>
              </w:rPr>
              <w:t>9629</w:t>
            </w:r>
          </w:p>
        </w:tc>
        <w:tc>
          <w:tcPr>
            <w:tcW w:w="901" w:type="dxa"/>
            <w:tcBorders>
              <w:top w:val="nil"/>
              <w:left w:val="nil"/>
              <w:bottom w:val="single" w:sz="4" w:space="0" w:color="auto"/>
              <w:right w:val="single" w:sz="4" w:space="0" w:color="auto"/>
            </w:tcBorders>
            <w:shd w:val="clear" w:color="auto" w:fill="auto"/>
            <w:noWrap/>
            <w:vAlign w:val="center"/>
          </w:tcPr>
          <w:p w14:paraId="6BE96FA2" w14:textId="67732A8B" w:rsidR="00AF6BC6" w:rsidRPr="00AF6BC6" w:rsidRDefault="00AF6BC6" w:rsidP="00AF6BC6">
            <w:pPr>
              <w:jc w:val="center"/>
              <w:rPr>
                <w:rFonts w:ascii="Montserrat Light" w:hAnsi="Montserrat Light" w:cs="Calibri"/>
                <w:color w:val="000000"/>
              </w:rPr>
            </w:pPr>
            <w:r w:rsidRPr="00AF6BC6">
              <w:rPr>
                <w:rFonts w:ascii="Montserrat Light" w:hAnsi="Montserrat Light"/>
              </w:rPr>
              <w:t>9869</w:t>
            </w:r>
          </w:p>
        </w:tc>
      </w:tr>
      <w:tr w:rsidR="00AF6BC6" w:rsidRPr="0009429C" w14:paraId="5F7D9AAB" w14:textId="77777777" w:rsidTr="008013D5">
        <w:trPr>
          <w:trHeight w:val="300"/>
        </w:trPr>
        <w:tc>
          <w:tcPr>
            <w:tcW w:w="724" w:type="dxa"/>
            <w:tcBorders>
              <w:top w:val="nil"/>
              <w:left w:val="single" w:sz="4" w:space="0" w:color="auto"/>
              <w:bottom w:val="nil"/>
              <w:right w:val="single" w:sz="4" w:space="0" w:color="auto"/>
            </w:tcBorders>
            <w:shd w:val="clear" w:color="auto" w:fill="auto"/>
            <w:noWrap/>
            <w:hideMark/>
          </w:tcPr>
          <w:p w14:paraId="60C0EF74" w14:textId="77777777" w:rsidR="00AF6BC6" w:rsidRPr="0009429C" w:rsidRDefault="00AF6BC6" w:rsidP="00AF6BC6">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000000" w:fill="FFFFFF"/>
            <w:noWrap/>
            <w:hideMark/>
          </w:tcPr>
          <w:p w14:paraId="64AF278E" w14:textId="77777777" w:rsidR="00AF6BC6" w:rsidRPr="0009429C" w:rsidRDefault="00AF6BC6" w:rsidP="00AF6BC6">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2E8D5A70" w14:textId="77777777" w:rsidR="00AF6BC6" w:rsidRPr="0009429C" w:rsidRDefault="00AF6BC6" w:rsidP="00AF6BC6">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000000" w:fill="FFFFFF"/>
            <w:noWrap/>
            <w:hideMark/>
          </w:tcPr>
          <w:p w14:paraId="7FD34B15" w14:textId="77777777" w:rsidR="00AF6BC6" w:rsidRPr="0009429C" w:rsidRDefault="00AF6BC6" w:rsidP="00AF6BC6">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II</w:t>
            </w:r>
          </w:p>
        </w:tc>
        <w:tc>
          <w:tcPr>
            <w:tcW w:w="1537" w:type="dxa"/>
            <w:tcBorders>
              <w:top w:val="nil"/>
              <w:left w:val="nil"/>
              <w:bottom w:val="single" w:sz="4" w:space="0" w:color="auto"/>
              <w:right w:val="single" w:sz="4" w:space="0" w:color="auto"/>
            </w:tcBorders>
            <w:shd w:val="clear" w:color="000000" w:fill="FFFFFF"/>
            <w:noWrap/>
            <w:vAlign w:val="bottom"/>
            <w:hideMark/>
          </w:tcPr>
          <w:p w14:paraId="67F46102" w14:textId="77777777" w:rsidR="00AF6BC6" w:rsidRPr="0009429C" w:rsidRDefault="00AF6BC6" w:rsidP="00AF6BC6">
            <w:pPr>
              <w:jc w:val="center"/>
              <w:rPr>
                <w:rFonts w:ascii="Montserrat Light" w:hAnsi="Montserrat Light"/>
              </w:rPr>
            </w:pPr>
            <w:r w:rsidRPr="0009429C">
              <w:rPr>
                <w:rFonts w:ascii="Montserrat Light" w:hAnsi="Montserrat Light"/>
              </w:rPr>
              <w:t>2,45</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253A77A6" w14:textId="0D1ED354" w:rsidR="00AF6BC6" w:rsidRPr="00AF6BC6" w:rsidRDefault="00AF6BC6" w:rsidP="00AF6BC6">
            <w:pPr>
              <w:jc w:val="center"/>
              <w:rPr>
                <w:rFonts w:ascii="Montserrat Light" w:hAnsi="Montserrat Light" w:cs="Calibri"/>
              </w:rPr>
            </w:pPr>
            <w:r w:rsidRPr="00AF6BC6">
              <w:rPr>
                <w:rFonts w:ascii="Montserrat Light" w:hAnsi="Montserrat Light"/>
              </w:rPr>
              <w:t>6560</w:t>
            </w:r>
          </w:p>
        </w:tc>
        <w:tc>
          <w:tcPr>
            <w:tcW w:w="851" w:type="dxa"/>
            <w:tcBorders>
              <w:top w:val="nil"/>
              <w:left w:val="nil"/>
              <w:bottom w:val="single" w:sz="4" w:space="0" w:color="auto"/>
              <w:right w:val="single" w:sz="4" w:space="0" w:color="auto"/>
            </w:tcBorders>
            <w:shd w:val="clear" w:color="auto" w:fill="auto"/>
            <w:noWrap/>
            <w:vAlign w:val="center"/>
          </w:tcPr>
          <w:p w14:paraId="4F0CE0B0" w14:textId="3260B8DB" w:rsidR="00AF6BC6" w:rsidRPr="00AF6BC6" w:rsidRDefault="00AF6BC6" w:rsidP="00AF6BC6">
            <w:pPr>
              <w:jc w:val="center"/>
              <w:rPr>
                <w:rFonts w:ascii="Montserrat Light" w:hAnsi="Montserrat Light" w:cs="Calibri"/>
                <w:color w:val="000000"/>
              </w:rPr>
            </w:pPr>
            <w:r w:rsidRPr="00AF6BC6">
              <w:rPr>
                <w:rFonts w:ascii="Montserrat Light" w:hAnsi="Montserrat Light"/>
              </w:rPr>
              <w:t>7053</w:t>
            </w:r>
          </w:p>
        </w:tc>
        <w:tc>
          <w:tcPr>
            <w:tcW w:w="855" w:type="dxa"/>
            <w:tcBorders>
              <w:top w:val="nil"/>
              <w:left w:val="nil"/>
              <w:bottom w:val="single" w:sz="4" w:space="0" w:color="auto"/>
              <w:right w:val="single" w:sz="4" w:space="0" w:color="auto"/>
            </w:tcBorders>
            <w:shd w:val="clear" w:color="auto" w:fill="auto"/>
            <w:noWrap/>
            <w:vAlign w:val="center"/>
          </w:tcPr>
          <w:p w14:paraId="3C14A16B" w14:textId="00B827E7" w:rsidR="00AF6BC6" w:rsidRPr="00AF6BC6" w:rsidRDefault="00AF6BC6" w:rsidP="00AF6BC6">
            <w:pPr>
              <w:jc w:val="center"/>
              <w:rPr>
                <w:rFonts w:ascii="Montserrat Light" w:hAnsi="Montserrat Light" w:cs="Calibri"/>
                <w:color w:val="000000"/>
              </w:rPr>
            </w:pPr>
            <w:r w:rsidRPr="00AF6BC6">
              <w:rPr>
                <w:rFonts w:ascii="Montserrat Light" w:hAnsi="Montserrat Light"/>
              </w:rPr>
              <w:t>7406</w:t>
            </w:r>
          </w:p>
        </w:tc>
        <w:tc>
          <w:tcPr>
            <w:tcW w:w="835" w:type="dxa"/>
            <w:tcBorders>
              <w:top w:val="nil"/>
              <w:left w:val="nil"/>
              <w:bottom w:val="single" w:sz="4" w:space="0" w:color="auto"/>
              <w:right w:val="single" w:sz="4" w:space="0" w:color="auto"/>
            </w:tcBorders>
            <w:shd w:val="clear" w:color="auto" w:fill="auto"/>
            <w:noWrap/>
            <w:vAlign w:val="center"/>
          </w:tcPr>
          <w:p w14:paraId="7E816BC5" w14:textId="1EB14C02" w:rsidR="00AF6BC6" w:rsidRPr="00AF6BC6" w:rsidRDefault="00AF6BC6" w:rsidP="00AF6BC6">
            <w:pPr>
              <w:jc w:val="center"/>
              <w:rPr>
                <w:rFonts w:ascii="Montserrat Light" w:hAnsi="Montserrat Light" w:cs="Calibri"/>
                <w:color w:val="000000"/>
              </w:rPr>
            </w:pPr>
            <w:r w:rsidRPr="00AF6BC6">
              <w:rPr>
                <w:rFonts w:ascii="Montserrat Light" w:hAnsi="Montserrat Light"/>
              </w:rPr>
              <w:t>7776</w:t>
            </w:r>
          </w:p>
        </w:tc>
        <w:tc>
          <w:tcPr>
            <w:tcW w:w="846" w:type="dxa"/>
            <w:tcBorders>
              <w:top w:val="nil"/>
              <w:left w:val="nil"/>
              <w:bottom w:val="single" w:sz="4" w:space="0" w:color="auto"/>
              <w:right w:val="single" w:sz="4" w:space="0" w:color="auto"/>
            </w:tcBorders>
            <w:shd w:val="clear" w:color="auto" w:fill="auto"/>
            <w:noWrap/>
            <w:vAlign w:val="center"/>
          </w:tcPr>
          <w:p w14:paraId="461065F8" w14:textId="0EDD9B7A" w:rsidR="00AF6BC6" w:rsidRPr="00AF6BC6" w:rsidRDefault="00AF6BC6" w:rsidP="00AF6BC6">
            <w:pPr>
              <w:jc w:val="center"/>
              <w:rPr>
                <w:rFonts w:ascii="Montserrat Light" w:hAnsi="Montserrat Light" w:cs="Calibri"/>
                <w:color w:val="000000"/>
              </w:rPr>
            </w:pPr>
            <w:r w:rsidRPr="00AF6BC6">
              <w:rPr>
                <w:rFonts w:ascii="Montserrat Light" w:hAnsi="Montserrat Light"/>
              </w:rPr>
              <w:t>7971</w:t>
            </w:r>
          </w:p>
        </w:tc>
        <w:tc>
          <w:tcPr>
            <w:tcW w:w="901" w:type="dxa"/>
            <w:tcBorders>
              <w:top w:val="nil"/>
              <w:left w:val="nil"/>
              <w:bottom w:val="single" w:sz="4" w:space="0" w:color="auto"/>
              <w:right w:val="single" w:sz="4" w:space="0" w:color="auto"/>
            </w:tcBorders>
            <w:shd w:val="clear" w:color="auto" w:fill="auto"/>
            <w:noWrap/>
            <w:vAlign w:val="center"/>
          </w:tcPr>
          <w:p w14:paraId="7E24A93E" w14:textId="7A90DC0D" w:rsidR="00AF6BC6" w:rsidRPr="00AF6BC6" w:rsidRDefault="00AF6BC6" w:rsidP="00AF6BC6">
            <w:pPr>
              <w:jc w:val="center"/>
              <w:rPr>
                <w:rFonts w:ascii="Montserrat Light" w:hAnsi="Montserrat Light" w:cs="Calibri"/>
                <w:color w:val="000000"/>
              </w:rPr>
            </w:pPr>
            <w:r w:rsidRPr="00AF6BC6">
              <w:rPr>
                <w:rFonts w:ascii="Montserrat Light" w:hAnsi="Montserrat Light"/>
              </w:rPr>
              <w:t>8170</w:t>
            </w:r>
          </w:p>
        </w:tc>
      </w:tr>
      <w:tr w:rsidR="00AF6BC6" w:rsidRPr="0009429C" w14:paraId="5A7AE2C3" w14:textId="77777777" w:rsidTr="008013D5">
        <w:trPr>
          <w:trHeight w:val="300"/>
        </w:trPr>
        <w:tc>
          <w:tcPr>
            <w:tcW w:w="724" w:type="dxa"/>
            <w:tcBorders>
              <w:top w:val="nil"/>
              <w:left w:val="single" w:sz="4" w:space="0" w:color="auto"/>
              <w:bottom w:val="single" w:sz="4" w:space="0" w:color="auto"/>
              <w:right w:val="single" w:sz="4" w:space="0" w:color="auto"/>
            </w:tcBorders>
            <w:shd w:val="clear" w:color="auto" w:fill="auto"/>
            <w:noWrap/>
            <w:hideMark/>
          </w:tcPr>
          <w:p w14:paraId="70A388BB" w14:textId="77777777" w:rsidR="00AF6BC6" w:rsidRPr="0009429C" w:rsidRDefault="00AF6BC6" w:rsidP="00AF6BC6">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000000" w:fill="FFFFFF"/>
            <w:noWrap/>
            <w:hideMark/>
          </w:tcPr>
          <w:p w14:paraId="4CC15C61" w14:textId="77777777" w:rsidR="00AF6BC6" w:rsidRPr="0009429C" w:rsidRDefault="00AF6BC6" w:rsidP="00AF6BC6">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3101C530" w14:textId="77777777" w:rsidR="00AF6BC6" w:rsidRPr="0009429C" w:rsidRDefault="00AF6BC6" w:rsidP="00AF6BC6">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000000" w:fill="FFFFFF"/>
            <w:noWrap/>
            <w:hideMark/>
          </w:tcPr>
          <w:p w14:paraId="2BF69503" w14:textId="77777777" w:rsidR="00AF6BC6" w:rsidRPr="0009429C" w:rsidRDefault="00AF6BC6" w:rsidP="00AF6BC6">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Debutant</w:t>
            </w:r>
          </w:p>
        </w:tc>
        <w:tc>
          <w:tcPr>
            <w:tcW w:w="1537" w:type="dxa"/>
            <w:tcBorders>
              <w:top w:val="nil"/>
              <w:left w:val="nil"/>
              <w:bottom w:val="single" w:sz="4" w:space="0" w:color="auto"/>
              <w:right w:val="single" w:sz="4" w:space="0" w:color="auto"/>
            </w:tcBorders>
            <w:shd w:val="clear" w:color="000000" w:fill="FFFFFF"/>
            <w:noWrap/>
            <w:vAlign w:val="bottom"/>
            <w:hideMark/>
          </w:tcPr>
          <w:p w14:paraId="2DBF4E03" w14:textId="77777777" w:rsidR="00AF6BC6" w:rsidRPr="0009429C" w:rsidRDefault="00AF6BC6" w:rsidP="00AF6BC6">
            <w:pPr>
              <w:jc w:val="center"/>
              <w:rPr>
                <w:rFonts w:ascii="Montserrat Light" w:hAnsi="Montserrat Light"/>
              </w:rPr>
            </w:pPr>
            <w:r w:rsidRPr="0009429C">
              <w:rPr>
                <w:rFonts w:ascii="Montserrat Light" w:hAnsi="Montserrat Light"/>
              </w:rPr>
              <w:t>2,03</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1F208C3A" w14:textId="77F56FD0" w:rsidR="00AF6BC6" w:rsidRPr="00AF6BC6" w:rsidRDefault="00AF6BC6" w:rsidP="00AF6BC6">
            <w:pPr>
              <w:jc w:val="center"/>
              <w:rPr>
                <w:rFonts w:ascii="Montserrat Light" w:hAnsi="Montserrat Light" w:cs="Calibri"/>
              </w:rPr>
            </w:pPr>
            <w:r w:rsidRPr="00AF6BC6">
              <w:rPr>
                <w:rFonts w:ascii="Montserrat Light" w:hAnsi="Montserrat Light"/>
              </w:rPr>
              <w:t>5436</w:t>
            </w:r>
          </w:p>
        </w:tc>
        <w:tc>
          <w:tcPr>
            <w:tcW w:w="851" w:type="dxa"/>
            <w:tcBorders>
              <w:top w:val="nil"/>
              <w:left w:val="nil"/>
              <w:bottom w:val="single" w:sz="4" w:space="0" w:color="auto"/>
              <w:right w:val="single" w:sz="4" w:space="0" w:color="auto"/>
            </w:tcBorders>
            <w:shd w:val="clear" w:color="auto" w:fill="auto"/>
            <w:noWrap/>
            <w:vAlign w:val="center"/>
          </w:tcPr>
          <w:p w14:paraId="3EB05D52" w14:textId="3A2B2EF3" w:rsidR="00AF6BC6" w:rsidRPr="00AF6BC6" w:rsidRDefault="00AF6BC6" w:rsidP="00AF6BC6">
            <w:pPr>
              <w:jc w:val="center"/>
              <w:rPr>
                <w:rFonts w:ascii="Montserrat Light" w:hAnsi="Montserrat Light" w:cs="Calibri"/>
                <w:color w:val="000000"/>
              </w:rPr>
            </w:pPr>
            <w:r w:rsidRPr="00AF6BC6">
              <w:rPr>
                <w:rFonts w:ascii="Montserrat Light" w:hAnsi="Montserrat Light"/>
              </w:rPr>
              <w:t>5843</w:t>
            </w:r>
          </w:p>
        </w:tc>
        <w:tc>
          <w:tcPr>
            <w:tcW w:w="855" w:type="dxa"/>
            <w:tcBorders>
              <w:top w:val="nil"/>
              <w:left w:val="nil"/>
              <w:bottom w:val="single" w:sz="4" w:space="0" w:color="auto"/>
              <w:right w:val="single" w:sz="4" w:space="0" w:color="auto"/>
            </w:tcBorders>
            <w:shd w:val="clear" w:color="auto" w:fill="auto"/>
            <w:noWrap/>
            <w:vAlign w:val="center"/>
          </w:tcPr>
          <w:p w14:paraId="0EF8DAE0" w14:textId="2C36B3B3" w:rsidR="00AF6BC6" w:rsidRPr="00AF6BC6" w:rsidRDefault="00AF6BC6" w:rsidP="00AF6BC6">
            <w:pPr>
              <w:jc w:val="center"/>
              <w:rPr>
                <w:rFonts w:ascii="Montserrat Light" w:hAnsi="Montserrat Light" w:cs="Calibri"/>
                <w:color w:val="000000"/>
              </w:rPr>
            </w:pPr>
            <w:r w:rsidRPr="00AF6BC6">
              <w:rPr>
                <w:rFonts w:ascii="Montserrat Light" w:hAnsi="Montserrat Light"/>
              </w:rPr>
              <w:t>6135</w:t>
            </w:r>
          </w:p>
        </w:tc>
        <w:tc>
          <w:tcPr>
            <w:tcW w:w="835" w:type="dxa"/>
            <w:tcBorders>
              <w:top w:val="nil"/>
              <w:left w:val="nil"/>
              <w:bottom w:val="single" w:sz="4" w:space="0" w:color="auto"/>
              <w:right w:val="single" w:sz="4" w:space="0" w:color="auto"/>
            </w:tcBorders>
            <w:shd w:val="clear" w:color="auto" w:fill="auto"/>
            <w:noWrap/>
            <w:vAlign w:val="center"/>
          </w:tcPr>
          <w:p w14:paraId="7BF16CCF" w14:textId="001F9582" w:rsidR="00AF6BC6" w:rsidRPr="00AF6BC6" w:rsidRDefault="00AF6BC6" w:rsidP="00AF6BC6">
            <w:pPr>
              <w:jc w:val="center"/>
              <w:rPr>
                <w:rFonts w:ascii="Montserrat Light" w:hAnsi="Montserrat Light" w:cs="Calibri"/>
                <w:color w:val="000000"/>
              </w:rPr>
            </w:pPr>
            <w:r w:rsidRPr="00AF6BC6">
              <w:rPr>
                <w:rFonts w:ascii="Montserrat Light" w:hAnsi="Montserrat Light"/>
              </w:rPr>
              <w:t>6442</w:t>
            </w:r>
          </w:p>
        </w:tc>
        <w:tc>
          <w:tcPr>
            <w:tcW w:w="846" w:type="dxa"/>
            <w:tcBorders>
              <w:top w:val="nil"/>
              <w:left w:val="nil"/>
              <w:bottom w:val="single" w:sz="4" w:space="0" w:color="auto"/>
              <w:right w:val="single" w:sz="4" w:space="0" w:color="auto"/>
            </w:tcBorders>
            <w:shd w:val="clear" w:color="auto" w:fill="auto"/>
            <w:noWrap/>
            <w:vAlign w:val="center"/>
          </w:tcPr>
          <w:p w14:paraId="77E82C32" w14:textId="51E99905" w:rsidR="00AF6BC6" w:rsidRPr="00AF6BC6" w:rsidRDefault="00AF6BC6" w:rsidP="00AF6BC6">
            <w:pPr>
              <w:jc w:val="center"/>
              <w:rPr>
                <w:rFonts w:ascii="Montserrat Light" w:hAnsi="Montserrat Light" w:cs="Calibri"/>
                <w:color w:val="000000"/>
              </w:rPr>
            </w:pPr>
            <w:r w:rsidRPr="00AF6BC6">
              <w:rPr>
                <w:rFonts w:ascii="Montserrat Light" w:hAnsi="Montserrat Light"/>
              </w:rPr>
              <w:t>6602</w:t>
            </w:r>
          </w:p>
        </w:tc>
        <w:tc>
          <w:tcPr>
            <w:tcW w:w="901" w:type="dxa"/>
            <w:tcBorders>
              <w:top w:val="nil"/>
              <w:left w:val="nil"/>
              <w:bottom w:val="single" w:sz="4" w:space="0" w:color="auto"/>
              <w:right w:val="single" w:sz="4" w:space="0" w:color="auto"/>
            </w:tcBorders>
            <w:shd w:val="clear" w:color="auto" w:fill="auto"/>
            <w:noWrap/>
            <w:vAlign w:val="center"/>
          </w:tcPr>
          <w:p w14:paraId="20F462B1" w14:textId="622A8931" w:rsidR="00AF6BC6" w:rsidRPr="00AF6BC6" w:rsidRDefault="00AF6BC6" w:rsidP="00AF6BC6">
            <w:pPr>
              <w:jc w:val="center"/>
              <w:rPr>
                <w:rFonts w:ascii="Montserrat Light" w:hAnsi="Montserrat Light" w:cs="Calibri"/>
                <w:color w:val="000000"/>
              </w:rPr>
            </w:pPr>
            <w:r w:rsidRPr="00AF6BC6">
              <w:rPr>
                <w:rFonts w:ascii="Montserrat Light" w:hAnsi="Montserrat Light"/>
              </w:rPr>
              <w:t>6767</w:t>
            </w:r>
          </w:p>
        </w:tc>
      </w:tr>
      <w:tr w:rsidR="00AF6BC6" w:rsidRPr="0009429C" w14:paraId="5A15D037" w14:textId="77777777" w:rsidTr="008013D5">
        <w:trPr>
          <w:trHeight w:val="300"/>
        </w:trPr>
        <w:tc>
          <w:tcPr>
            <w:tcW w:w="724" w:type="dxa"/>
            <w:tcBorders>
              <w:top w:val="nil"/>
              <w:left w:val="single" w:sz="4" w:space="0" w:color="auto"/>
              <w:bottom w:val="nil"/>
              <w:right w:val="single" w:sz="4" w:space="0" w:color="auto"/>
            </w:tcBorders>
            <w:shd w:val="clear" w:color="auto" w:fill="auto"/>
            <w:noWrap/>
            <w:hideMark/>
          </w:tcPr>
          <w:p w14:paraId="375A311A" w14:textId="77777777" w:rsidR="00AF6BC6" w:rsidRPr="0009429C" w:rsidRDefault="00AF6BC6" w:rsidP="00AF6BC6">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4</w:t>
            </w:r>
          </w:p>
        </w:tc>
        <w:tc>
          <w:tcPr>
            <w:tcW w:w="4707" w:type="dxa"/>
            <w:tcBorders>
              <w:top w:val="nil"/>
              <w:left w:val="nil"/>
              <w:bottom w:val="single" w:sz="4" w:space="0" w:color="auto"/>
              <w:right w:val="single" w:sz="4" w:space="0" w:color="auto"/>
            </w:tcBorders>
            <w:shd w:val="clear" w:color="000000" w:fill="FFFFFF"/>
            <w:noWrap/>
            <w:hideMark/>
          </w:tcPr>
          <w:p w14:paraId="1A1A7941" w14:textId="77777777" w:rsidR="00AF6BC6" w:rsidRPr="0009429C" w:rsidRDefault="00AF6BC6" w:rsidP="00AF6BC6">
            <w:pPr>
              <w:rPr>
                <w:rFonts w:ascii="Montserrat Light" w:hAnsi="Montserrat Light"/>
              </w:rPr>
            </w:pPr>
            <w:r w:rsidRPr="0009429C">
              <w:rPr>
                <w:rFonts w:ascii="Montserrat Light" w:hAnsi="Montserrat Light"/>
              </w:rPr>
              <w:t>Referent, Inspector, Arhivar, Referent casier</w:t>
            </w:r>
          </w:p>
        </w:tc>
        <w:tc>
          <w:tcPr>
            <w:tcW w:w="1173" w:type="dxa"/>
            <w:tcBorders>
              <w:top w:val="nil"/>
              <w:left w:val="nil"/>
              <w:bottom w:val="single" w:sz="4" w:space="0" w:color="auto"/>
              <w:right w:val="single" w:sz="4" w:space="0" w:color="auto"/>
            </w:tcBorders>
            <w:shd w:val="clear" w:color="auto" w:fill="auto"/>
            <w:noWrap/>
            <w:hideMark/>
          </w:tcPr>
          <w:p w14:paraId="04AA7F0B" w14:textId="77777777" w:rsidR="00AF6BC6" w:rsidRPr="0009429C" w:rsidRDefault="00AF6BC6" w:rsidP="00AF6BC6">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M</w:t>
            </w:r>
          </w:p>
        </w:tc>
        <w:tc>
          <w:tcPr>
            <w:tcW w:w="1471" w:type="dxa"/>
            <w:tcBorders>
              <w:top w:val="nil"/>
              <w:left w:val="nil"/>
              <w:bottom w:val="single" w:sz="4" w:space="0" w:color="auto"/>
              <w:right w:val="single" w:sz="4" w:space="0" w:color="auto"/>
            </w:tcBorders>
            <w:shd w:val="clear" w:color="000000" w:fill="FFFFFF"/>
            <w:noWrap/>
            <w:hideMark/>
          </w:tcPr>
          <w:p w14:paraId="1BD886F7" w14:textId="77777777" w:rsidR="00AF6BC6" w:rsidRPr="0009429C" w:rsidRDefault="00AF6BC6" w:rsidP="00AF6BC6">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IA</w:t>
            </w:r>
          </w:p>
        </w:tc>
        <w:tc>
          <w:tcPr>
            <w:tcW w:w="1537" w:type="dxa"/>
            <w:tcBorders>
              <w:top w:val="nil"/>
              <w:left w:val="nil"/>
              <w:bottom w:val="single" w:sz="4" w:space="0" w:color="auto"/>
              <w:right w:val="single" w:sz="4" w:space="0" w:color="auto"/>
            </w:tcBorders>
            <w:shd w:val="clear" w:color="000000" w:fill="FFFFFF"/>
            <w:noWrap/>
            <w:vAlign w:val="bottom"/>
            <w:hideMark/>
          </w:tcPr>
          <w:p w14:paraId="5CBE6D86" w14:textId="77777777" w:rsidR="00AF6BC6" w:rsidRPr="0009429C" w:rsidRDefault="00AF6BC6" w:rsidP="00AF6BC6">
            <w:pPr>
              <w:jc w:val="center"/>
              <w:rPr>
                <w:rFonts w:ascii="Montserrat Light" w:hAnsi="Montserrat Light"/>
              </w:rPr>
            </w:pPr>
            <w:r w:rsidRPr="0009429C">
              <w:rPr>
                <w:rFonts w:ascii="Montserrat Light" w:hAnsi="Montserrat Light"/>
              </w:rPr>
              <w:t>2,42</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107C8593" w14:textId="24C146EE" w:rsidR="00AF6BC6" w:rsidRPr="00AF6BC6" w:rsidRDefault="00AF6BC6" w:rsidP="00AF6BC6">
            <w:pPr>
              <w:jc w:val="center"/>
              <w:rPr>
                <w:rFonts w:ascii="Montserrat Light" w:hAnsi="Montserrat Light" w:cs="Calibri"/>
              </w:rPr>
            </w:pPr>
            <w:r w:rsidRPr="00AF6BC6">
              <w:rPr>
                <w:rFonts w:ascii="Montserrat Light" w:hAnsi="Montserrat Light"/>
              </w:rPr>
              <w:t>6480</w:t>
            </w:r>
          </w:p>
        </w:tc>
        <w:tc>
          <w:tcPr>
            <w:tcW w:w="851" w:type="dxa"/>
            <w:tcBorders>
              <w:top w:val="nil"/>
              <w:left w:val="nil"/>
              <w:bottom w:val="single" w:sz="4" w:space="0" w:color="auto"/>
              <w:right w:val="single" w:sz="4" w:space="0" w:color="auto"/>
            </w:tcBorders>
            <w:shd w:val="clear" w:color="auto" w:fill="auto"/>
            <w:noWrap/>
            <w:vAlign w:val="center"/>
          </w:tcPr>
          <w:p w14:paraId="141D0E5B" w14:textId="72A7C935" w:rsidR="00AF6BC6" w:rsidRPr="00AF6BC6" w:rsidRDefault="00AF6BC6" w:rsidP="00AF6BC6">
            <w:pPr>
              <w:jc w:val="center"/>
              <w:rPr>
                <w:rFonts w:ascii="Montserrat Light" w:hAnsi="Montserrat Light" w:cs="Calibri"/>
                <w:color w:val="000000"/>
              </w:rPr>
            </w:pPr>
            <w:r w:rsidRPr="00AF6BC6">
              <w:rPr>
                <w:rFonts w:ascii="Montserrat Light" w:hAnsi="Montserrat Light"/>
              </w:rPr>
              <w:t>6966</w:t>
            </w:r>
          </w:p>
        </w:tc>
        <w:tc>
          <w:tcPr>
            <w:tcW w:w="855" w:type="dxa"/>
            <w:tcBorders>
              <w:top w:val="nil"/>
              <w:left w:val="nil"/>
              <w:bottom w:val="single" w:sz="4" w:space="0" w:color="auto"/>
              <w:right w:val="single" w:sz="4" w:space="0" w:color="auto"/>
            </w:tcBorders>
            <w:shd w:val="clear" w:color="auto" w:fill="auto"/>
            <w:noWrap/>
            <w:vAlign w:val="center"/>
          </w:tcPr>
          <w:p w14:paraId="39BC6425" w14:textId="66ECF77E" w:rsidR="00AF6BC6" w:rsidRPr="00AF6BC6" w:rsidRDefault="00AF6BC6" w:rsidP="00AF6BC6">
            <w:pPr>
              <w:jc w:val="center"/>
              <w:rPr>
                <w:rFonts w:ascii="Montserrat Light" w:hAnsi="Montserrat Light" w:cs="Calibri"/>
                <w:color w:val="000000"/>
              </w:rPr>
            </w:pPr>
            <w:r w:rsidRPr="00AF6BC6">
              <w:rPr>
                <w:rFonts w:ascii="Montserrat Light" w:hAnsi="Montserrat Light"/>
              </w:rPr>
              <w:t>7314</w:t>
            </w:r>
          </w:p>
        </w:tc>
        <w:tc>
          <w:tcPr>
            <w:tcW w:w="835" w:type="dxa"/>
            <w:tcBorders>
              <w:top w:val="nil"/>
              <w:left w:val="nil"/>
              <w:bottom w:val="single" w:sz="4" w:space="0" w:color="auto"/>
              <w:right w:val="single" w:sz="4" w:space="0" w:color="auto"/>
            </w:tcBorders>
            <w:shd w:val="clear" w:color="auto" w:fill="auto"/>
            <w:noWrap/>
            <w:vAlign w:val="center"/>
          </w:tcPr>
          <w:p w14:paraId="0B5AA3EE" w14:textId="3837C6CD" w:rsidR="00AF6BC6" w:rsidRPr="00AF6BC6" w:rsidRDefault="00AF6BC6" w:rsidP="00AF6BC6">
            <w:pPr>
              <w:jc w:val="center"/>
              <w:rPr>
                <w:rFonts w:ascii="Montserrat Light" w:hAnsi="Montserrat Light" w:cs="Calibri"/>
                <w:color w:val="000000"/>
              </w:rPr>
            </w:pPr>
            <w:r w:rsidRPr="00AF6BC6">
              <w:rPr>
                <w:rFonts w:ascii="Montserrat Light" w:hAnsi="Montserrat Light"/>
              </w:rPr>
              <w:t>7680</w:t>
            </w:r>
          </w:p>
        </w:tc>
        <w:tc>
          <w:tcPr>
            <w:tcW w:w="846" w:type="dxa"/>
            <w:tcBorders>
              <w:top w:val="nil"/>
              <w:left w:val="nil"/>
              <w:bottom w:val="single" w:sz="4" w:space="0" w:color="auto"/>
              <w:right w:val="single" w:sz="4" w:space="0" w:color="auto"/>
            </w:tcBorders>
            <w:shd w:val="clear" w:color="auto" w:fill="auto"/>
            <w:noWrap/>
            <w:vAlign w:val="center"/>
          </w:tcPr>
          <w:p w14:paraId="2F4F95B0" w14:textId="7B46BD9B" w:rsidR="00AF6BC6" w:rsidRPr="00AF6BC6" w:rsidRDefault="00AF6BC6" w:rsidP="00AF6BC6">
            <w:pPr>
              <w:jc w:val="center"/>
              <w:rPr>
                <w:rFonts w:ascii="Montserrat Light" w:hAnsi="Montserrat Light" w:cs="Calibri"/>
                <w:color w:val="000000"/>
              </w:rPr>
            </w:pPr>
            <w:r w:rsidRPr="00AF6BC6">
              <w:rPr>
                <w:rFonts w:ascii="Montserrat Light" w:hAnsi="Montserrat Light"/>
              </w:rPr>
              <w:t>7872</w:t>
            </w:r>
          </w:p>
        </w:tc>
        <w:tc>
          <w:tcPr>
            <w:tcW w:w="901" w:type="dxa"/>
            <w:tcBorders>
              <w:top w:val="nil"/>
              <w:left w:val="nil"/>
              <w:bottom w:val="single" w:sz="4" w:space="0" w:color="auto"/>
              <w:right w:val="single" w:sz="4" w:space="0" w:color="auto"/>
            </w:tcBorders>
            <w:shd w:val="clear" w:color="auto" w:fill="auto"/>
            <w:noWrap/>
            <w:vAlign w:val="center"/>
          </w:tcPr>
          <w:p w14:paraId="1B2E4B92" w14:textId="5B3035FE" w:rsidR="00AF6BC6" w:rsidRPr="00AF6BC6" w:rsidRDefault="00AF6BC6" w:rsidP="00AF6BC6">
            <w:pPr>
              <w:jc w:val="center"/>
              <w:rPr>
                <w:rFonts w:ascii="Montserrat Light" w:hAnsi="Montserrat Light" w:cs="Calibri"/>
                <w:color w:val="000000"/>
              </w:rPr>
            </w:pPr>
            <w:r w:rsidRPr="00AF6BC6">
              <w:rPr>
                <w:rFonts w:ascii="Montserrat Light" w:hAnsi="Montserrat Light"/>
              </w:rPr>
              <w:t>8068</w:t>
            </w:r>
          </w:p>
        </w:tc>
      </w:tr>
      <w:tr w:rsidR="00AF6BC6" w:rsidRPr="0009429C" w14:paraId="3DA1E309" w14:textId="77777777" w:rsidTr="008013D5">
        <w:trPr>
          <w:trHeight w:val="300"/>
        </w:trPr>
        <w:tc>
          <w:tcPr>
            <w:tcW w:w="724" w:type="dxa"/>
            <w:tcBorders>
              <w:top w:val="nil"/>
              <w:left w:val="single" w:sz="4" w:space="0" w:color="auto"/>
              <w:bottom w:val="nil"/>
              <w:right w:val="single" w:sz="4" w:space="0" w:color="auto"/>
            </w:tcBorders>
            <w:shd w:val="clear" w:color="auto" w:fill="auto"/>
            <w:noWrap/>
            <w:hideMark/>
          </w:tcPr>
          <w:p w14:paraId="11E1C652" w14:textId="77777777" w:rsidR="00AF6BC6" w:rsidRPr="0009429C" w:rsidRDefault="00AF6BC6" w:rsidP="00AF6BC6">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000000" w:fill="FFFFFF"/>
            <w:noWrap/>
            <w:hideMark/>
          </w:tcPr>
          <w:p w14:paraId="1D81E054" w14:textId="77777777" w:rsidR="00AF6BC6" w:rsidRPr="0009429C" w:rsidRDefault="00AF6BC6" w:rsidP="00AF6BC6">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1A87B442" w14:textId="77777777" w:rsidR="00AF6BC6" w:rsidRPr="0009429C" w:rsidRDefault="00AF6BC6" w:rsidP="00AF6BC6">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M</w:t>
            </w:r>
          </w:p>
        </w:tc>
        <w:tc>
          <w:tcPr>
            <w:tcW w:w="1471" w:type="dxa"/>
            <w:tcBorders>
              <w:top w:val="nil"/>
              <w:left w:val="nil"/>
              <w:bottom w:val="single" w:sz="4" w:space="0" w:color="auto"/>
              <w:right w:val="single" w:sz="4" w:space="0" w:color="auto"/>
            </w:tcBorders>
            <w:shd w:val="clear" w:color="000000" w:fill="FFFFFF"/>
            <w:noWrap/>
            <w:hideMark/>
          </w:tcPr>
          <w:p w14:paraId="631B153A" w14:textId="77777777" w:rsidR="00AF6BC6" w:rsidRPr="0009429C" w:rsidRDefault="00AF6BC6" w:rsidP="00AF6BC6">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w:t>
            </w:r>
          </w:p>
        </w:tc>
        <w:tc>
          <w:tcPr>
            <w:tcW w:w="1537" w:type="dxa"/>
            <w:tcBorders>
              <w:top w:val="nil"/>
              <w:left w:val="nil"/>
              <w:bottom w:val="single" w:sz="4" w:space="0" w:color="auto"/>
              <w:right w:val="single" w:sz="4" w:space="0" w:color="auto"/>
            </w:tcBorders>
            <w:shd w:val="clear" w:color="000000" w:fill="FFFFFF"/>
            <w:noWrap/>
            <w:vAlign w:val="bottom"/>
            <w:hideMark/>
          </w:tcPr>
          <w:p w14:paraId="210A3654" w14:textId="77777777" w:rsidR="00AF6BC6" w:rsidRPr="0009429C" w:rsidRDefault="00AF6BC6" w:rsidP="00AF6BC6">
            <w:pPr>
              <w:jc w:val="center"/>
              <w:rPr>
                <w:rFonts w:ascii="Montserrat Light" w:hAnsi="Montserrat Light"/>
              </w:rPr>
            </w:pPr>
            <w:r w:rsidRPr="0009429C">
              <w:rPr>
                <w:rFonts w:ascii="Montserrat Light" w:hAnsi="Montserrat Light"/>
              </w:rPr>
              <w:t>2,03</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1FD2E958" w14:textId="4974449C" w:rsidR="00AF6BC6" w:rsidRPr="00AF6BC6" w:rsidRDefault="00AF6BC6" w:rsidP="00AF6BC6">
            <w:pPr>
              <w:jc w:val="center"/>
              <w:rPr>
                <w:rFonts w:ascii="Montserrat Light" w:hAnsi="Montserrat Light" w:cs="Calibri"/>
              </w:rPr>
            </w:pPr>
            <w:r w:rsidRPr="00AF6BC6">
              <w:rPr>
                <w:rFonts w:ascii="Montserrat Light" w:hAnsi="Montserrat Light"/>
              </w:rPr>
              <w:t>5436</w:t>
            </w:r>
          </w:p>
        </w:tc>
        <w:tc>
          <w:tcPr>
            <w:tcW w:w="851" w:type="dxa"/>
            <w:tcBorders>
              <w:top w:val="nil"/>
              <w:left w:val="nil"/>
              <w:bottom w:val="single" w:sz="4" w:space="0" w:color="auto"/>
              <w:right w:val="single" w:sz="4" w:space="0" w:color="auto"/>
            </w:tcBorders>
            <w:shd w:val="clear" w:color="auto" w:fill="auto"/>
            <w:noWrap/>
            <w:vAlign w:val="center"/>
          </w:tcPr>
          <w:p w14:paraId="794E8A9D" w14:textId="1404648D" w:rsidR="00AF6BC6" w:rsidRPr="00AF6BC6" w:rsidRDefault="00AF6BC6" w:rsidP="00AF6BC6">
            <w:pPr>
              <w:jc w:val="center"/>
              <w:rPr>
                <w:rFonts w:ascii="Montserrat Light" w:hAnsi="Montserrat Light" w:cs="Calibri"/>
                <w:color w:val="000000"/>
              </w:rPr>
            </w:pPr>
            <w:r w:rsidRPr="00AF6BC6">
              <w:rPr>
                <w:rFonts w:ascii="Montserrat Light" w:hAnsi="Montserrat Light"/>
              </w:rPr>
              <w:t>5843</w:t>
            </w:r>
          </w:p>
        </w:tc>
        <w:tc>
          <w:tcPr>
            <w:tcW w:w="855" w:type="dxa"/>
            <w:tcBorders>
              <w:top w:val="nil"/>
              <w:left w:val="nil"/>
              <w:bottom w:val="single" w:sz="4" w:space="0" w:color="auto"/>
              <w:right w:val="single" w:sz="4" w:space="0" w:color="auto"/>
            </w:tcBorders>
            <w:shd w:val="clear" w:color="auto" w:fill="auto"/>
            <w:noWrap/>
            <w:vAlign w:val="center"/>
          </w:tcPr>
          <w:p w14:paraId="5528AB56" w14:textId="10F32161" w:rsidR="00AF6BC6" w:rsidRPr="00AF6BC6" w:rsidRDefault="00AF6BC6" w:rsidP="00AF6BC6">
            <w:pPr>
              <w:jc w:val="center"/>
              <w:rPr>
                <w:rFonts w:ascii="Montserrat Light" w:hAnsi="Montserrat Light" w:cs="Calibri"/>
                <w:color w:val="000000"/>
              </w:rPr>
            </w:pPr>
            <w:r w:rsidRPr="00AF6BC6">
              <w:rPr>
                <w:rFonts w:ascii="Montserrat Light" w:hAnsi="Montserrat Light"/>
              </w:rPr>
              <w:t>6135</w:t>
            </w:r>
          </w:p>
        </w:tc>
        <w:tc>
          <w:tcPr>
            <w:tcW w:w="835" w:type="dxa"/>
            <w:tcBorders>
              <w:top w:val="nil"/>
              <w:left w:val="nil"/>
              <w:bottom w:val="single" w:sz="4" w:space="0" w:color="auto"/>
              <w:right w:val="single" w:sz="4" w:space="0" w:color="auto"/>
            </w:tcBorders>
            <w:shd w:val="clear" w:color="auto" w:fill="auto"/>
            <w:noWrap/>
            <w:vAlign w:val="center"/>
          </w:tcPr>
          <w:p w14:paraId="1441D74A" w14:textId="6C39D305" w:rsidR="00AF6BC6" w:rsidRPr="00AF6BC6" w:rsidRDefault="00AF6BC6" w:rsidP="00AF6BC6">
            <w:pPr>
              <w:jc w:val="center"/>
              <w:rPr>
                <w:rFonts w:ascii="Montserrat Light" w:hAnsi="Montserrat Light" w:cs="Calibri"/>
                <w:color w:val="000000"/>
              </w:rPr>
            </w:pPr>
            <w:r w:rsidRPr="00AF6BC6">
              <w:rPr>
                <w:rFonts w:ascii="Montserrat Light" w:hAnsi="Montserrat Light"/>
              </w:rPr>
              <w:t>6442</w:t>
            </w:r>
          </w:p>
        </w:tc>
        <w:tc>
          <w:tcPr>
            <w:tcW w:w="846" w:type="dxa"/>
            <w:tcBorders>
              <w:top w:val="nil"/>
              <w:left w:val="nil"/>
              <w:bottom w:val="single" w:sz="4" w:space="0" w:color="auto"/>
              <w:right w:val="single" w:sz="4" w:space="0" w:color="auto"/>
            </w:tcBorders>
            <w:shd w:val="clear" w:color="auto" w:fill="auto"/>
            <w:noWrap/>
            <w:vAlign w:val="center"/>
          </w:tcPr>
          <w:p w14:paraId="3CECEB94" w14:textId="100AA488" w:rsidR="00AF6BC6" w:rsidRPr="00AF6BC6" w:rsidRDefault="00AF6BC6" w:rsidP="00AF6BC6">
            <w:pPr>
              <w:jc w:val="center"/>
              <w:rPr>
                <w:rFonts w:ascii="Montserrat Light" w:hAnsi="Montserrat Light" w:cs="Calibri"/>
                <w:color w:val="000000"/>
              </w:rPr>
            </w:pPr>
            <w:r w:rsidRPr="00AF6BC6">
              <w:rPr>
                <w:rFonts w:ascii="Montserrat Light" w:hAnsi="Montserrat Light"/>
              </w:rPr>
              <w:t>6602</w:t>
            </w:r>
          </w:p>
        </w:tc>
        <w:tc>
          <w:tcPr>
            <w:tcW w:w="901" w:type="dxa"/>
            <w:tcBorders>
              <w:top w:val="nil"/>
              <w:left w:val="nil"/>
              <w:bottom w:val="single" w:sz="4" w:space="0" w:color="auto"/>
              <w:right w:val="single" w:sz="4" w:space="0" w:color="auto"/>
            </w:tcBorders>
            <w:shd w:val="clear" w:color="auto" w:fill="auto"/>
            <w:noWrap/>
            <w:vAlign w:val="center"/>
          </w:tcPr>
          <w:p w14:paraId="6816615C" w14:textId="2E0CE99D" w:rsidR="00AF6BC6" w:rsidRPr="00AF6BC6" w:rsidRDefault="00AF6BC6" w:rsidP="00AF6BC6">
            <w:pPr>
              <w:jc w:val="center"/>
              <w:rPr>
                <w:rFonts w:ascii="Montserrat Light" w:hAnsi="Montserrat Light" w:cs="Calibri"/>
                <w:color w:val="000000"/>
              </w:rPr>
            </w:pPr>
            <w:r w:rsidRPr="00AF6BC6">
              <w:rPr>
                <w:rFonts w:ascii="Montserrat Light" w:hAnsi="Montserrat Light"/>
              </w:rPr>
              <w:t>6767</w:t>
            </w:r>
          </w:p>
        </w:tc>
      </w:tr>
      <w:tr w:rsidR="00AF6BC6" w:rsidRPr="0009429C" w14:paraId="21AE719A" w14:textId="77777777" w:rsidTr="008013D5">
        <w:trPr>
          <w:trHeight w:val="300"/>
        </w:trPr>
        <w:tc>
          <w:tcPr>
            <w:tcW w:w="724" w:type="dxa"/>
            <w:tcBorders>
              <w:top w:val="nil"/>
              <w:left w:val="single" w:sz="4" w:space="0" w:color="auto"/>
              <w:bottom w:val="nil"/>
              <w:right w:val="single" w:sz="4" w:space="0" w:color="auto"/>
            </w:tcBorders>
            <w:shd w:val="clear" w:color="auto" w:fill="auto"/>
            <w:noWrap/>
            <w:hideMark/>
          </w:tcPr>
          <w:p w14:paraId="068F973B" w14:textId="77777777" w:rsidR="00AF6BC6" w:rsidRPr="0009429C" w:rsidRDefault="00AF6BC6" w:rsidP="00AF6BC6">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000000" w:fill="FFFFFF"/>
            <w:noWrap/>
            <w:hideMark/>
          </w:tcPr>
          <w:p w14:paraId="4DA9666F" w14:textId="77777777" w:rsidR="00AF6BC6" w:rsidRPr="0009429C" w:rsidRDefault="00AF6BC6" w:rsidP="00AF6BC6">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76CB8C68" w14:textId="77777777" w:rsidR="00AF6BC6" w:rsidRPr="0009429C" w:rsidRDefault="00AF6BC6" w:rsidP="00AF6BC6">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M</w:t>
            </w:r>
          </w:p>
        </w:tc>
        <w:tc>
          <w:tcPr>
            <w:tcW w:w="1471" w:type="dxa"/>
            <w:tcBorders>
              <w:top w:val="nil"/>
              <w:left w:val="nil"/>
              <w:bottom w:val="single" w:sz="4" w:space="0" w:color="auto"/>
              <w:right w:val="single" w:sz="4" w:space="0" w:color="auto"/>
            </w:tcBorders>
            <w:shd w:val="clear" w:color="000000" w:fill="FFFFFF"/>
            <w:noWrap/>
            <w:hideMark/>
          </w:tcPr>
          <w:p w14:paraId="79D67B0C" w14:textId="77777777" w:rsidR="00AF6BC6" w:rsidRPr="0009429C" w:rsidRDefault="00AF6BC6" w:rsidP="00AF6BC6">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II</w:t>
            </w:r>
          </w:p>
        </w:tc>
        <w:tc>
          <w:tcPr>
            <w:tcW w:w="1537" w:type="dxa"/>
            <w:tcBorders>
              <w:top w:val="nil"/>
              <w:left w:val="nil"/>
              <w:bottom w:val="single" w:sz="4" w:space="0" w:color="auto"/>
              <w:right w:val="single" w:sz="4" w:space="0" w:color="auto"/>
            </w:tcBorders>
            <w:shd w:val="clear" w:color="000000" w:fill="FFFFFF"/>
            <w:noWrap/>
            <w:vAlign w:val="bottom"/>
            <w:hideMark/>
          </w:tcPr>
          <w:p w14:paraId="343B7292" w14:textId="77777777" w:rsidR="00AF6BC6" w:rsidRPr="0009429C" w:rsidRDefault="00AF6BC6" w:rsidP="00AF6BC6">
            <w:pPr>
              <w:jc w:val="center"/>
              <w:rPr>
                <w:rFonts w:ascii="Montserrat Light" w:hAnsi="Montserrat Light"/>
              </w:rPr>
            </w:pPr>
            <w:r w:rsidRPr="0009429C">
              <w:rPr>
                <w:rFonts w:ascii="Montserrat Light" w:hAnsi="Montserrat Light"/>
              </w:rPr>
              <w:t>1,96</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67A72494" w14:textId="62B23C4B" w:rsidR="00AF6BC6" w:rsidRPr="00AF6BC6" w:rsidRDefault="00AF6BC6" w:rsidP="00AF6BC6">
            <w:pPr>
              <w:jc w:val="center"/>
              <w:rPr>
                <w:rFonts w:ascii="Montserrat Light" w:hAnsi="Montserrat Light" w:cs="Calibri"/>
              </w:rPr>
            </w:pPr>
            <w:r w:rsidRPr="00AF6BC6">
              <w:rPr>
                <w:rFonts w:ascii="Montserrat Light" w:hAnsi="Montserrat Light"/>
              </w:rPr>
              <w:t>5248</w:t>
            </w:r>
          </w:p>
        </w:tc>
        <w:tc>
          <w:tcPr>
            <w:tcW w:w="851" w:type="dxa"/>
            <w:tcBorders>
              <w:top w:val="nil"/>
              <w:left w:val="nil"/>
              <w:bottom w:val="single" w:sz="4" w:space="0" w:color="auto"/>
              <w:right w:val="single" w:sz="4" w:space="0" w:color="auto"/>
            </w:tcBorders>
            <w:shd w:val="clear" w:color="auto" w:fill="auto"/>
            <w:noWrap/>
            <w:vAlign w:val="center"/>
          </w:tcPr>
          <w:p w14:paraId="12331DEE" w14:textId="62180AE4" w:rsidR="00AF6BC6" w:rsidRPr="00AF6BC6" w:rsidRDefault="00AF6BC6" w:rsidP="00AF6BC6">
            <w:pPr>
              <w:jc w:val="center"/>
              <w:rPr>
                <w:rFonts w:ascii="Montserrat Light" w:hAnsi="Montserrat Light" w:cs="Calibri"/>
                <w:color w:val="000000"/>
              </w:rPr>
            </w:pPr>
            <w:r w:rsidRPr="00AF6BC6">
              <w:rPr>
                <w:rFonts w:ascii="Montserrat Light" w:hAnsi="Montserrat Light"/>
              </w:rPr>
              <w:t>5642</w:t>
            </w:r>
          </w:p>
        </w:tc>
        <w:tc>
          <w:tcPr>
            <w:tcW w:w="855" w:type="dxa"/>
            <w:tcBorders>
              <w:top w:val="nil"/>
              <w:left w:val="nil"/>
              <w:bottom w:val="single" w:sz="4" w:space="0" w:color="auto"/>
              <w:right w:val="single" w:sz="4" w:space="0" w:color="auto"/>
            </w:tcBorders>
            <w:shd w:val="clear" w:color="auto" w:fill="auto"/>
            <w:noWrap/>
            <w:vAlign w:val="center"/>
          </w:tcPr>
          <w:p w14:paraId="4E0FF6F9" w14:textId="31C10C86" w:rsidR="00AF6BC6" w:rsidRPr="00AF6BC6" w:rsidRDefault="00AF6BC6" w:rsidP="00AF6BC6">
            <w:pPr>
              <w:jc w:val="center"/>
              <w:rPr>
                <w:rFonts w:ascii="Montserrat Light" w:hAnsi="Montserrat Light" w:cs="Calibri"/>
                <w:color w:val="000000"/>
              </w:rPr>
            </w:pPr>
            <w:r w:rsidRPr="00AF6BC6">
              <w:rPr>
                <w:rFonts w:ascii="Montserrat Light" w:hAnsi="Montserrat Light"/>
              </w:rPr>
              <w:t>5924</w:t>
            </w:r>
          </w:p>
        </w:tc>
        <w:tc>
          <w:tcPr>
            <w:tcW w:w="835" w:type="dxa"/>
            <w:tcBorders>
              <w:top w:val="nil"/>
              <w:left w:val="nil"/>
              <w:bottom w:val="single" w:sz="4" w:space="0" w:color="auto"/>
              <w:right w:val="single" w:sz="4" w:space="0" w:color="auto"/>
            </w:tcBorders>
            <w:shd w:val="clear" w:color="auto" w:fill="auto"/>
            <w:noWrap/>
            <w:vAlign w:val="center"/>
          </w:tcPr>
          <w:p w14:paraId="55827B2F" w14:textId="63BFC326" w:rsidR="00AF6BC6" w:rsidRPr="00AF6BC6" w:rsidRDefault="00AF6BC6" w:rsidP="00AF6BC6">
            <w:pPr>
              <w:jc w:val="center"/>
              <w:rPr>
                <w:rFonts w:ascii="Montserrat Light" w:hAnsi="Montserrat Light" w:cs="Calibri"/>
                <w:color w:val="000000"/>
              </w:rPr>
            </w:pPr>
            <w:r w:rsidRPr="00AF6BC6">
              <w:rPr>
                <w:rFonts w:ascii="Montserrat Light" w:hAnsi="Montserrat Light"/>
              </w:rPr>
              <w:t>6220</w:t>
            </w:r>
          </w:p>
        </w:tc>
        <w:tc>
          <w:tcPr>
            <w:tcW w:w="846" w:type="dxa"/>
            <w:tcBorders>
              <w:top w:val="nil"/>
              <w:left w:val="nil"/>
              <w:bottom w:val="single" w:sz="4" w:space="0" w:color="auto"/>
              <w:right w:val="single" w:sz="4" w:space="0" w:color="auto"/>
            </w:tcBorders>
            <w:shd w:val="clear" w:color="auto" w:fill="auto"/>
            <w:noWrap/>
            <w:vAlign w:val="center"/>
          </w:tcPr>
          <w:p w14:paraId="09BC93EB" w14:textId="1888C660" w:rsidR="00AF6BC6" w:rsidRPr="00AF6BC6" w:rsidRDefault="00AF6BC6" w:rsidP="00AF6BC6">
            <w:pPr>
              <w:jc w:val="center"/>
              <w:rPr>
                <w:rFonts w:ascii="Montserrat Light" w:hAnsi="Montserrat Light" w:cs="Calibri"/>
                <w:color w:val="000000"/>
              </w:rPr>
            </w:pPr>
            <w:r w:rsidRPr="00AF6BC6">
              <w:rPr>
                <w:rFonts w:ascii="Montserrat Light" w:hAnsi="Montserrat Light"/>
              </w:rPr>
              <w:t>6376</w:t>
            </w:r>
          </w:p>
        </w:tc>
        <w:tc>
          <w:tcPr>
            <w:tcW w:w="901" w:type="dxa"/>
            <w:tcBorders>
              <w:top w:val="nil"/>
              <w:left w:val="nil"/>
              <w:bottom w:val="single" w:sz="4" w:space="0" w:color="auto"/>
              <w:right w:val="single" w:sz="4" w:space="0" w:color="auto"/>
            </w:tcBorders>
            <w:shd w:val="clear" w:color="auto" w:fill="auto"/>
            <w:noWrap/>
            <w:vAlign w:val="center"/>
          </w:tcPr>
          <w:p w14:paraId="228349AF" w14:textId="736A43F9" w:rsidR="00AF6BC6" w:rsidRPr="00AF6BC6" w:rsidRDefault="00AF6BC6" w:rsidP="00AF6BC6">
            <w:pPr>
              <w:jc w:val="center"/>
              <w:rPr>
                <w:rFonts w:ascii="Montserrat Light" w:hAnsi="Montserrat Light" w:cs="Calibri"/>
                <w:color w:val="000000"/>
              </w:rPr>
            </w:pPr>
            <w:r w:rsidRPr="00AF6BC6">
              <w:rPr>
                <w:rFonts w:ascii="Montserrat Light" w:hAnsi="Montserrat Light"/>
              </w:rPr>
              <w:t>6535</w:t>
            </w:r>
          </w:p>
        </w:tc>
      </w:tr>
      <w:tr w:rsidR="00AF6BC6" w:rsidRPr="0009429C" w14:paraId="3660F3BF" w14:textId="77777777" w:rsidTr="008013D5">
        <w:trPr>
          <w:trHeight w:val="300"/>
        </w:trPr>
        <w:tc>
          <w:tcPr>
            <w:tcW w:w="724" w:type="dxa"/>
            <w:tcBorders>
              <w:top w:val="nil"/>
              <w:left w:val="single" w:sz="4" w:space="0" w:color="auto"/>
              <w:bottom w:val="single" w:sz="4" w:space="0" w:color="auto"/>
              <w:right w:val="single" w:sz="4" w:space="0" w:color="auto"/>
            </w:tcBorders>
            <w:shd w:val="clear" w:color="auto" w:fill="auto"/>
            <w:noWrap/>
            <w:hideMark/>
          </w:tcPr>
          <w:p w14:paraId="3C48EF2C" w14:textId="77777777" w:rsidR="00AF6BC6" w:rsidRPr="0009429C" w:rsidRDefault="00AF6BC6" w:rsidP="00AF6BC6">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000000" w:fill="FFFFFF"/>
            <w:noWrap/>
            <w:hideMark/>
          </w:tcPr>
          <w:p w14:paraId="550C36BC" w14:textId="77777777" w:rsidR="00AF6BC6" w:rsidRPr="0009429C" w:rsidRDefault="00AF6BC6" w:rsidP="00AF6BC6">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509CBCA3" w14:textId="77777777" w:rsidR="00AF6BC6" w:rsidRPr="0009429C" w:rsidRDefault="00AF6BC6" w:rsidP="00AF6BC6">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M</w:t>
            </w:r>
          </w:p>
        </w:tc>
        <w:tc>
          <w:tcPr>
            <w:tcW w:w="1471" w:type="dxa"/>
            <w:tcBorders>
              <w:top w:val="nil"/>
              <w:left w:val="nil"/>
              <w:bottom w:val="single" w:sz="4" w:space="0" w:color="auto"/>
              <w:right w:val="single" w:sz="4" w:space="0" w:color="auto"/>
            </w:tcBorders>
            <w:shd w:val="clear" w:color="000000" w:fill="FFFFFF"/>
            <w:noWrap/>
            <w:hideMark/>
          </w:tcPr>
          <w:p w14:paraId="27FD9A19" w14:textId="77777777" w:rsidR="00AF6BC6" w:rsidRPr="0009429C" w:rsidRDefault="00AF6BC6" w:rsidP="00AF6BC6">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Debutant</w:t>
            </w:r>
          </w:p>
        </w:tc>
        <w:tc>
          <w:tcPr>
            <w:tcW w:w="1537" w:type="dxa"/>
            <w:tcBorders>
              <w:top w:val="nil"/>
              <w:left w:val="nil"/>
              <w:bottom w:val="single" w:sz="4" w:space="0" w:color="auto"/>
              <w:right w:val="single" w:sz="4" w:space="0" w:color="auto"/>
            </w:tcBorders>
            <w:shd w:val="clear" w:color="000000" w:fill="FFFFFF"/>
            <w:noWrap/>
            <w:vAlign w:val="bottom"/>
            <w:hideMark/>
          </w:tcPr>
          <w:p w14:paraId="470D859A" w14:textId="77777777" w:rsidR="00AF6BC6" w:rsidRPr="0009429C" w:rsidRDefault="00AF6BC6" w:rsidP="00AF6BC6">
            <w:pPr>
              <w:jc w:val="center"/>
              <w:rPr>
                <w:rFonts w:ascii="Montserrat Light" w:hAnsi="Montserrat Light"/>
              </w:rPr>
            </w:pPr>
            <w:r w:rsidRPr="0009429C">
              <w:rPr>
                <w:rFonts w:ascii="Montserrat Light" w:hAnsi="Montserrat Light"/>
              </w:rPr>
              <w:t>1,74</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6CCB3A96" w14:textId="01BA4103" w:rsidR="00AF6BC6" w:rsidRPr="00AF6BC6" w:rsidRDefault="00AF6BC6" w:rsidP="00AF6BC6">
            <w:pPr>
              <w:jc w:val="center"/>
              <w:rPr>
                <w:rFonts w:ascii="Montserrat Light" w:hAnsi="Montserrat Light" w:cs="Calibri"/>
              </w:rPr>
            </w:pPr>
            <w:r w:rsidRPr="00AF6BC6">
              <w:rPr>
                <w:rFonts w:ascii="Montserrat Light" w:hAnsi="Montserrat Light"/>
              </w:rPr>
              <w:t>4659</w:t>
            </w:r>
          </w:p>
        </w:tc>
        <w:tc>
          <w:tcPr>
            <w:tcW w:w="851" w:type="dxa"/>
            <w:tcBorders>
              <w:top w:val="nil"/>
              <w:left w:val="nil"/>
              <w:bottom w:val="single" w:sz="4" w:space="0" w:color="auto"/>
              <w:right w:val="single" w:sz="4" w:space="0" w:color="auto"/>
            </w:tcBorders>
            <w:shd w:val="clear" w:color="auto" w:fill="auto"/>
            <w:noWrap/>
            <w:vAlign w:val="center"/>
          </w:tcPr>
          <w:p w14:paraId="4B937DEF" w14:textId="3F207F57" w:rsidR="00AF6BC6" w:rsidRPr="00AF6BC6" w:rsidRDefault="00AF6BC6" w:rsidP="00AF6BC6">
            <w:pPr>
              <w:jc w:val="center"/>
              <w:rPr>
                <w:rFonts w:ascii="Montserrat Light" w:hAnsi="Montserrat Light" w:cs="Calibri"/>
                <w:color w:val="000000"/>
              </w:rPr>
            </w:pPr>
            <w:r w:rsidRPr="00AF6BC6">
              <w:rPr>
                <w:rFonts w:ascii="Montserrat Light" w:hAnsi="Montserrat Light"/>
              </w:rPr>
              <w:t>5009</w:t>
            </w:r>
          </w:p>
        </w:tc>
        <w:tc>
          <w:tcPr>
            <w:tcW w:w="855" w:type="dxa"/>
            <w:tcBorders>
              <w:top w:val="nil"/>
              <w:left w:val="nil"/>
              <w:bottom w:val="single" w:sz="4" w:space="0" w:color="auto"/>
              <w:right w:val="single" w:sz="4" w:space="0" w:color="auto"/>
            </w:tcBorders>
            <w:shd w:val="clear" w:color="auto" w:fill="auto"/>
            <w:noWrap/>
            <w:vAlign w:val="center"/>
          </w:tcPr>
          <w:p w14:paraId="745313F6" w14:textId="1BF98404" w:rsidR="00AF6BC6" w:rsidRPr="00AF6BC6" w:rsidRDefault="00AF6BC6" w:rsidP="00AF6BC6">
            <w:pPr>
              <w:jc w:val="center"/>
              <w:rPr>
                <w:rFonts w:ascii="Montserrat Light" w:hAnsi="Montserrat Light" w:cs="Calibri"/>
                <w:color w:val="000000"/>
              </w:rPr>
            </w:pPr>
            <w:r w:rsidRPr="00AF6BC6">
              <w:rPr>
                <w:rFonts w:ascii="Montserrat Light" w:hAnsi="Montserrat Light"/>
              </w:rPr>
              <w:t>5259</w:t>
            </w:r>
          </w:p>
        </w:tc>
        <w:tc>
          <w:tcPr>
            <w:tcW w:w="835" w:type="dxa"/>
            <w:tcBorders>
              <w:top w:val="nil"/>
              <w:left w:val="nil"/>
              <w:bottom w:val="single" w:sz="4" w:space="0" w:color="auto"/>
              <w:right w:val="single" w:sz="4" w:space="0" w:color="auto"/>
            </w:tcBorders>
            <w:shd w:val="clear" w:color="auto" w:fill="auto"/>
            <w:noWrap/>
            <w:vAlign w:val="center"/>
          </w:tcPr>
          <w:p w14:paraId="3231B1EA" w14:textId="164FC698" w:rsidR="00AF6BC6" w:rsidRPr="00AF6BC6" w:rsidRDefault="00AF6BC6" w:rsidP="00AF6BC6">
            <w:pPr>
              <w:jc w:val="center"/>
              <w:rPr>
                <w:rFonts w:ascii="Montserrat Light" w:hAnsi="Montserrat Light" w:cs="Calibri"/>
                <w:color w:val="000000"/>
              </w:rPr>
            </w:pPr>
            <w:r w:rsidRPr="00AF6BC6">
              <w:rPr>
                <w:rFonts w:ascii="Montserrat Light" w:hAnsi="Montserrat Light"/>
              </w:rPr>
              <w:t>5522</w:t>
            </w:r>
          </w:p>
        </w:tc>
        <w:tc>
          <w:tcPr>
            <w:tcW w:w="846" w:type="dxa"/>
            <w:tcBorders>
              <w:top w:val="nil"/>
              <w:left w:val="nil"/>
              <w:bottom w:val="single" w:sz="4" w:space="0" w:color="auto"/>
              <w:right w:val="single" w:sz="4" w:space="0" w:color="auto"/>
            </w:tcBorders>
            <w:shd w:val="clear" w:color="auto" w:fill="auto"/>
            <w:noWrap/>
            <w:vAlign w:val="center"/>
          </w:tcPr>
          <w:p w14:paraId="37832710" w14:textId="61EE2431" w:rsidR="00AF6BC6" w:rsidRPr="00AF6BC6" w:rsidRDefault="00AF6BC6" w:rsidP="00AF6BC6">
            <w:pPr>
              <w:jc w:val="center"/>
              <w:rPr>
                <w:rFonts w:ascii="Montserrat Light" w:hAnsi="Montserrat Light" w:cs="Calibri"/>
                <w:color w:val="000000"/>
              </w:rPr>
            </w:pPr>
            <w:r w:rsidRPr="00AF6BC6">
              <w:rPr>
                <w:rFonts w:ascii="Montserrat Light" w:hAnsi="Montserrat Light"/>
              </w:rPr>
              <w:t>5660</w:t>
            </w:r>
          </w:p>
        </w:tc>
        <w:tc>
          <w:tcPr>
            <w:tcW w:w="901" w:type="dxa"/>
            <w:tcBorders>
              <w:top w:val="nil"/>
              <w:left w:val="nil"/>
              <w:bottom w:val="single" w:sz="4" w:space="0" w:color="auto"/>
              <w:right w:val="single" w:sz="4" w:space="0" w:color="auto"/>
            </w:tcBorders>
            <w:shd w:val="clear" w:color="auto" w:fill="auto"/>
            <w:noWrap/>
            <w:vAlign w:val="center"/>
          </w:tcPr>
          <w:p w14:paraId="3D7E6E79" w14:textId="04ED0C9C" w:rsidR="00AF6BC6" w:rsidRPr="00AF6BC6" w:rsidRDefault="00AF6BC6" w:rsidP="00AF6BC6">
            <w:pPr>
              <w:jc w:val="center"/>
              <w:rPr>
                <w:rFonts w:ascii="Montserrat Light" w:hAnsi="Montserrat Light" w:cs="Calibri"/>
                <w:color w:val="000000"/>
              </w:rPr>
            </w:pPr>
            <w:r w:rsidRPr="00AF6BC6">
              <w:rPr>
                <w:rFonts w:ascii="Montserrat Light" w:hAnsi="Montserrat Light"/>
              </w:rPr>
              <w:t>5801</w:t>
            </w:r>
          </w:p>
        </w:tc>
      </w:tr>
      <w:tr w:rsidR="00AF6BC6" w:rsidRPr="0009429C" w14:paraId="731ACE1D" w14:textId="77777777" w:rsidTr="008013D5">
        <w:trPr>
          <w:trHeight w:val="300"/>
        </w:trPr>
        <w:tc>
          <w:tcPr>
            <w:tcW w:w="724" w:type="dxa"/>
            <w:tcBorders>
              <w:top w:val="nil"/>
              <w:left w:val="single" w:sz="4" w:space="0" w:color="auto"/>
              <w:bottom w:val="nil"/>
              <w:right w:val="single" w:sz="4" w:space="0" w:color="auto"/>
            </w:tcBorders>
            <w:shd w:val="clear" w:color="auto" w:fill="auto"/>
            <w:noWrap/>
            <w:hideMark/>
          </w:tcPr>
          <w:p w14:paraId="4073AD6B" w14:textId="77777777" w:rsidR="00AF6BC6" w:rsidRPr="0009429C" w:rsidRDefault="00AF6BC6" w:rsidP="00AF6BC6">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5</w:t>
            </w:r>
          </w:p>
        </w:tc>
        <w:tc>
          <w:tcPr>
            <w:tcW w:w="4707" w:type="dxa"/>
            <w:tcBorders>
              <w:top w:val="nil"/>
              <w:left w:val="nil"/>
              <w:bottom w:val="single" w:sz="4" w:space="0" w:color="auto"/>
              <w:right w:val="single" w:sz="4" w:space="0" w:color="auto"/>
            </w:tcBorders>
            <w:shd w:val="clear" w:color="auto" w:fill="auto"/>
            <w:noWrap/>
            <w:hideMark/>
          </w:tcPr>
          <w:p w14:paraId="30D0C334" w14:textId="77777777" w:rsidR="00AF6BC6" w:rsidRPr="0009429C" w:rsidRDefault="00AF6BC6" w:rsidP="00AF6BC6">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Casier, Magaziner</w:t>
            </w:r>
          </w:p>
        </w:tc>
        <w:tc>
          <w:tcPr>
            <w:tcW w:w="1173" w:type="dxa"/>
            <w:tcBorders>
              <w:top w:val="nil"/>
              <w:left w:val="nil"/>
              <w:bottom w:val="single" w:sz="4" w:space="0" w:color="auto"/>
              <w:right w:val="single" w:sz="4" w:space="0" w:color="auto"/>
            </w:tcBorders>
            <w:shd w:val="clear" w:color="auto" w:fill="auto"/>
            <w:noWrap/>
            <w:hideMark/>
          </w:tcPr>
          <w:p w14:paraId="53DD79DB" w14:textId="77777777" w:rsidR="00AF6BC6" w:rsidRPr="0009429C" w:rsidRDefault="00AF6BC6" w:rsidP="00AF6BC6">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M,G</w:t>
            </w:r>
          </w:p>
        </w:tc>
        <w:tc>
          <w:tcPr>
            <w:tcW w:w="1471" w:type="dxa"/>
            <w:tcBorders>
              <w:top w:val="nil"/>
              <w:left w:val="nil"/>
              <w:bottom w:val="single" w:sz="4" w:space="0" w:color="auto"/>
              <w:right w:val="single" w:sz="4" w:space="0" w:color="auto"/>
            </w:tcBorders>
            <w:shd w:val="clear" w:color="auto" w:fill="auto"/>
            <w:noWrap/>
            <w:hideMark/>
          </w:tcPr>
          <w:p w14:paraId="7298A9D6" w14:textId="77777777" w:rsidR="00AF6BC6" w:rsidRPr="0009429C" w:rsidRDefault="00AF6BC6" w:rsidP="00AF6BC6">
            <w:pPr>
              <w:spacing w:line="240" w:lineRule="auto"/>
              <w:jc w:val="center"/>
              <w:rPr>
                <w:rFonts w:ascii="Montserrat Light" w:eastAsia="Times New Roman" w:hAnsi="Montserrat Light"/>
                <w:bCs/>
                <w:lang w:eastAsia="ro-RO"/>
              </w:rPr>
            </w:pPr>
          </w:p>
        </w:tc>
        <w:tc>
          <w:tcPr>
            <w:tcW w:w="1537" w:type="dxa"/>
            <w:tcBorders>
              <w:top w:val="nil"/>
              <w:left w:val="nil"/>
              <w:bottom w:val="single" w:sz="4" w:space="0" w:color="auto"/>
              <w:right w:val="single" w:sz="4" w:space="0" w:color="auto"/>
            </w:tcBorders>
            <w:shd w:val="clear" w:color="auto" w:fill="auto"/>
            <w:noWrap/>
            <w:vAlign w:val="bottom"/>
            <w:hideMark/>
          </w:tcPr>
          <w:p w14:paraId="65B86A6E" w14:textId="77777777" w:rsidR="00AF6BC6" w:rsidRPr="0009429C" w:rsidRDefault="00AF6BC6" w:rsidP="00AF6BC6">
            <w:pPr>
              <w:jc w:val="center"/>
              <w:rPr>
                <w:rFonts w:ascii="Montserrat Light" w:hAnsi="Montserrat Light"/>
              </w:rPr>
            </w:pPr>
            <w:r w:rsidRPr="0009429C">
              <w:rPr>
                <w:rFonts w:ascii="Montserrat Light" w:hAnsi="Montserrat Light"/>
              </w:rPr>
              <w:t>2,10</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6ED7E92E" w14:textId="286A9919" w:rsidR="00AF6BC6" w:rsidRPr="00AF6BC6" w:rsidRDefault="00AF6BC6" w:rsidP="00AF6BC6">
            <w:pPr>
              <w:jc w:val="center"/>
              <w:rPr>
                <w:rFonts w:ascii="Montserrat Light" w:hAnsi="Montserrat Light"/>
              </w:rPr>
            </w:pPr>
            <w:r w:rsidRPr="00AF6BC6">
              <w:rPr>
                <w:rFonts w:ascii="Montserrat Light" w:hAnsi="Montserrat Light" w:cs="Calibri"/>
              </w:rPr>
              <w:t>5623</w:t>
            </w:r>
          </w:p>
        </w:tc>
        <w:tc>
          <w:tcPr>
            <w:tcW w:w="851" w:type="dxa"/>
            <w:tcBorders>
              <w:top w:val="nil"/>
              <w:left w:val="nil"/>
              <w:bottom w:val="single" w:sz="4" w:space="0" w:color="auto"/>
              <w:right w:val="single" w:sz="4" w:space="0" w:color="auto"/>
            </w:tcBorders>
            <w:shd w:val="clear" w:color="auto" w:fill="auto"/>
            <w:noWrap/>
            <w:vAlign w:val="center"/>
          </w:tcPr>
          <w:p w14:paraId="6C198723" w14:textId="771C05B4" w:rsidR="00AF6BC6" w:rsidRPr="00AF6BC6" w:rsidRDefault="00AF6BC6" w:rsidP="00AF6BC6">
            <w:pPr>
              <w:jc w:val="center"/>
              <w:rPr>
                <w:rFonts w:ascii="Montserrat Light" w:hAnsi="Montserrat Light"/>
              </w:rPr>
            </w:pPr>
            <w:r w:rsidRPr="00AF6BC6">
              <w:rPr>
                <w:rFonts w:ascii="Montserrat Light" w:hAnsi="Montserrat Light" w:cs="Calibri"/>
              </w:rPr>
              <w:t>6045</w:t>
            </w:r>
          </w:p>
        </w:tc>
        <w:tc>
          <w:tcPr>
            <w:tcW w:w="855" w:type="dxa"/>
            <w:tcBorders>
              <w:top w:val="nil"/>
              <w:left w:val="nil"/>
              <w:bottom w:val="single" w:sz="4" w:space="0" w:color="auto"/>
              <w:right w:val="single" w:sz="4" w:space="0" w:color="auto"/>
            </w:tcBorders>
            <w:shd w:val="clear" w:color="auto" w:fill="auto"/>
            <w:noWrap/>
            <w:vAlign w:val="center"/>
          </w:tcPr>
          <w:p w14:paraId="2A624C9E" w14:textId="56C6012C" w:rsidR="00AF6BC6" w:rsidRPr="00AF6BC6" w:rsidRDefault="00AF6BC6" w:rsidP="00AF6BC6">
            <w:pPr>
              <w:jc w:val="center"/>
              <w:rPr>
                <w:rFonts w:ascii="Montserrat Light" w:hAnsi="Montserrat Light"/>
              </w:rPr>
            </w:pPr>
            <w:r w:rsidRPr="00AF6BC6">
              <w:rPr>
                <w:rFonts w:ascii="Montserrat Light" w:hAnsi="Montserrat Light" w:cs="Calibri"/>
              </w:rPr>
              <w:t>6347</w:t>
            </w:r>
          </w:p>
        </w:tc>
        <w:tc>
          <w:tcPr>
            <w:tcW w:w="835" w:type="dxa"/>
            <w:tcBorders>
              <w:top w:val="nil"/>
              <w:left w:val="nil"/>
              <w:bottom w:val="single" w:sz="4" w:space="0" w:color="auto"/>
              <w:right w:val="single" w:sz="4" w:space="0" w:color="auto"/>
            </w:tcBorders>
            <w:shd w:val="clear" w:color="auto" w:fill="auto"/>
            <w:noWrap/>
            <w:vAlign w:val="center"/>
          </w:tcPr>
          <w:p w14:paraId="18220977" w14:textId="651650BA" w:rsidR="00AF6BC6" w:rsidRPr="00AF6BC6" w:rsidRDefault="00AF6BC6" w:rsidP="00AF6BC6">
            <w:pPr>
              <w:jc w:val="center"/>
              <w:rPr>
                <w:rFonts w:ascii="Montserrat Light" w:hAnsi="Montserrat Light"/>
              </w:rPr>
            </w:pPr>
            <w:r w:rsidRPr="00AF6BC6">
              <w:rPr>
                <w:rFonts w:ascii="Montserrat Light" w:hAnsi="Montserrat Light" w:cs="Calibri"/>
              </w:rPr>
              <w:t>6664</w:t>
            </w:r>
          </w:p>
        </w:tc>
        <w:tc>
          <w:tcPr>
            <w:tcW w:w="846" w:type="dxa"/>
            <w:tcBorders>
              <w:top w:val="nil"/>
              <w:left w:val="nil"/>
              <w:bottom w:val="single" w:sz="4" w:space="0" w:color="auto"/>
              <w:right w:val="single" w:sz="4" w:space="0" w:color="auto"/>
            </w:tcBorders>
            <w:shd w:val="clear" w:color="auto" w:fill="auto"/>
            <w:noWrap/>
            <w:vAlign w:val="center"/>
          </w:tcPr>
          <w:p w14:paraId="6CD1D951" w14:textId="0C3A6F96" w:rsidR="00AF6BC6" w:rsidRPr="00AF6BC6" w:rsidRDefault="00AF6BC6" w:rsidP="00AF6BC6">
            <w:pPr>
              <w:jc w:val="center"/>
              <w:rPr>
                <w:rFonts w:ascii="Montserrat Light" w:hAnsi="Montserrat Light"/>
              </w:rPr>
            </w:pPr>
            <w:r w:rsidRPr="00AF6BC6">
              <w:rPr>
                <w:rFonts w:ascii="Montserrat Light" w:hAnsi="Montserrat Light" w:cs="Calibri"/>
              </w:rPr>
              <w:t>6831</w:t>
            </w:r>
          </w:p>
        </w:tc>
        <w:tc>
          <w:tcPr>
            <w:tcW w:w="901" w:type="dxa"/>
            <w:tcBorders>
              <w:top w:val="nil"/>
              <w:left w:val="nil"/>
              <w:bottom w:val="single" w:sz="4" w:space="0" w:color="auto"/>
              <w:right w:val="single" w:sz="4" w:space="0" w:color="auto"/>
            </w:tcBorders>
            <w:shd w:val="clear" w:color="auto" w:fill="auto"/>
            <w:noWrap/>
            <w:vAlign w:val="center"/>
          </w:tcPr>
          <w:p w14:paraId="498AF661" w14:textId="403907B8" w:rsidR="00AF6BC6" w:rsidRPr="00AF6BC6" w:rsidRDefault="00AF6BC6" w:rsidP="00AF6BC6">
            <w:pPr>
              <w:jc w:val="center"/>
              <w:rPr>
                <w:rFonts w:ascii="Montserrat Light" w:hAnsi="Montserrat Light"/>
              </w:rPr>
            </w:pPr>
            <w:r w:rsidRPr="00AF6BC6">
              <w:rPr>
                <w:rFonts w:ascii="Montserrat Light" w:hAnsi="Montserrat Light" w:cs="Calibri"/>
              </w:rPr>
              <w:t>7002</w:t>
            </w:r>
          </w:p>
        </w:tc>
      </w:tr>
      <w:tr w:rsidR="00AF6BC6" w:rsidRPr="0009429C" w14:paraId="6E7641FE" w14:textId="77777777" w:rsidTr="008013D5">
        <w:trPr>
          <w:trHeight w:val="300"/>
        </w:trPr>
        <w:tc>
          <w:tcPr>
            <w:tcW w:w="724" w:type="dxa"/>
            <w:tcBorders>
              <w:top w:val="nil"/>
              <w:left w:val="single" w:sz="4" w:space="0" w:color="auto"/>
              <w:bottom w:val="single" w:sz="4" w:space="0" w:color="auto"/>
              <w:right w:val="single" w:sz="4" w:space="0" w:color="auto"/>
            </w:tcBorders>
            <w:shd w:val="clear" w:color="auto" w:fill="auto"/>
            <w:noWrap/>
            <w:hideMark/>
          </w:tcPr>
          <w:p w14:paraId="6662176F" w14:textId="77777777" w:rsidR="00AF6BC6" w:rsidRPr="0009429C" w:rsidRDefault="00AF6BC6" w:rsidP="00AF6BC6">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auto" w:fill="auto"/>
            <w:noWrap/>
            <w:hideMark/>
          </w:tcPr>
          <w:p w14:paraId="5C29E28D" w14:textId="77777777" w:rsidR="00AF6BC6" w:rsidRPr="0009429C" w:rsidRDefault="00AF6BC6" w:rsidP="00AF6BC6">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4DE52446" w14:textId="77777777" w:rsidR="00AF6BC6" w:rsidRPr="0009429C" w:rsidRDefault="00AF6BC6" w:rsidP="00AF6BC6">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000000" w:fill="FFFFFF"/>
            <w:noWrap/>
            <w:hideMark/>
          </w:tcPr>
          <w:p w14:paraId="6AAD5E3B" w14:textId="77777777" w:rsidR="00AF6BC6" w:rsidRPr="0009429C" w:rsidRDefault="00AF6BC6" w:rsidP="00AF6BC6">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Debutant</w:t>
            </w:r>
          </w:p>
        </w:tc>
        <w:tc>
          <w:tcPr>
            <w:tcW w:w="1537" w:type="dxa"/>
            <w:tcBorders>
              <w:top w:val="nil"/>
              <w:left w:val="nil"/>
              <w:bottom w:val="single" w:sz="4" w:space="0" w:color="auto"/>
              <w:right w:val="single" w:sz="4" w:space="0" w:color="auto"/>
            </w:tcBorders>
            <w:shd w:val="clear" w:color="auto" w:fill="auto"/>
            <w:noWrap/>
            <w:vAlign w:val="bottom"/>
            <w:hideMark/>
          </w:tcPr>
          <w:p w14:paraId="1804DE3E" w14:textId="77777777" w:rsidR="00AF6BC6" w:rsidRPr="0009429C" w:rsidRDefault="00AF6BC6" w:rsidP="00AF6BC6">
            <w:pPr>
              <w:jc w:val="center"/>
              <w:rPr>
                <w:rFonts w:ascii="Montserrat Light" w:hAnsi="Montserrat Light"/>
              </w:rPr>
            </w:pPr>
            <w:r w:rsidRPr="0009429C">
              <w:rPr>
                <w:rFonts w:ascii="Montserrat Light" w:hAnsi="Montserrat Light"/>
              </w:rPr>
              <w:t>1,38</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0DCEBE14" w14:textId="3AC10FE0" w:rsidR="00AF6BC6" w:rsidRPr="00AF6BC6" w:rsidRDefault="00AF6BC6" w:rsidP="00AF6BC6">
            <w:pPr>
              <w:jc w:val="center"/>
              <w:rPr>
                <w:rFonts w:ascii="Montserrat Light" w:hAnsi="Montserrat Light"/>
              </w:rPr>
            </w:pPr>
            <w:r w:rsidRPr="00AF6BC6">
              <w:rPr>
                <w:rFonts w:ascii="Montserrat Light" w:hAnsi="Montserrat Light" w:cs="Calibri"/>
              </w:rPr>
              <w:t>3695</w:t>
            </w:r>
          </w:p>
        </w:tc>
        <w:tc>
          <w:tcPr>
            <w:tcW w:w="851" w:type="dxa"/>
            <w:tcBorders>
              <w:top w:val="nil"/>
              <w:left w:val="nil"/>
              <w:bottom w:val="single" w:sz="4" w:space="0" w:color="auto"/>
              <w:right w:val="single" w:sz="4" w:space="0" w:color="auto"/>
            </w:tcBorders>
            <w:shd w:val="clear" w:color="auto" w:fill="auto"/>
            <w:noWrap/>
            <w:vAlign w:val="center"/>
          </w:tcPr>
          <w:p w14:paraId="4F5EB8AA" w14:textId="360EFD19" w:rsidR="00AF6BC6" w:rsidRPr="00AF6BC6" w:rsidRDefault="00AF6BC6" w:rsidP="00AF6BC6">
            <w:pPr>
              <w:jc w:val="center"/>
              <w:rPr>
                <w:rFonts w:ascii="Montserrat Light" w:hAnsi="Montserrat Light"/>
              </w:rPr>
            </w:pPr>
            <w:r w:rsidRPr="00AF6BC6">
              <w:rPr>
                <w:rFonts w:ascii="Montserrat Light" w:hAnsi="Montserrat Light" w:cs="Calibri"/>
              </w:rPr>
              <w:t>3972</w:t>
            </w:r>
          </w:p>
        </w:tc>
        <w:tc>
          <w:tcPr>
            <w:tcW w:w="855" w:type="dxa"/>
            <w:tcBorders>
              <w:top w:val="nil"/>
              <w:left w:val="nil"/>
              <w:bottom w:val="single" w:sz="4" w:space="0" w:color="auto"/>
              <w:right w:val="single" w:sz="4" w:space="0" w:color="auto"/>
            </w:tcBorders>
            <w:shd w:val="clear" w:color="auto" w:fill="auto"/>
            <w:noWrap/>
            <w:vAlign w:val="center"/>
          </w:tcPr>
          <w:p w14:paraId="7FDF42D2" w14:textId="2AE7FCD5" w:rsidR="00AF6BC6" w:rsidRPr="00AF6BC6" w:rsidRDefault="00AF6BC6" w:rsidP="00AF6BC6">
            <w:pPr>
              <w:jc w:val="center"/>
              <w:rPr>
                <w:rFonts w:ascii="Montserrat Light" w:hAnsi="Montserrat Light"/>
              </w:rPr>
            </w:pPr>
            <w:r w:rsidRPr="00AF6BC6">
              <w:rPr>
                <w:rFonts w:ascii="Montserrat Light" w:hAnsi="Montserrat Light" w:cs="Calibri"/>
              </w:rPr>
              <w:t>4171</w:t>
            </w:r>
          </w:p>
        </w:tc>
        <w:tc>
          <w:tcPr>
            <w:tcW w:w="835" w:type="dxa"/>
            <w:tcBorders>
              <w:top w:val="nil"/>
              <w:left w:val="nil"/>
              <w:bottom w:val="single" w:sz="4" w:space="0" w:color="auto"/>
              <w:right w:val="single" w:sz="4" w:space="0" w:color="auto"/>
            </w:tcBorders>
            <w:shd w:val="clear" w:color="auto" w:fill="auto"/>
            <w:noWrap/>
            <w:vAlign w:val="center"/>
          </w:tcPr>
          <w:p w14:paraId="3313762A" w14:textId="16AB3B55" w:rsidR="00AF6BC6" w:rsidRPr="00AF6BC6" w:rsidRDefault="00AF6BC6" w:rsidP="00AF6BC6">
            <w:pPr>
              <w:jc w:val="center"/>
              <w:rPr>
                <w:rFonts w:ascii="Montserrat Light" w:hAnsi="Montserrat Light"/>
              </w:rPr>
            </w:pPr>
            <w:r w:rsidRPr="00AF6BC6">
              <w:rPr>
                <w:rFonts w:ascii="Montserrat Light" w:hAnsi="Montserrat Light" w:cs="Calibri"/>
              </w:rPr>
              <w:t>4380</w:t>
            </w:r>
          </w:p>
        </w:tc>
        <w:tc>
          <w:tcPr>
            <w:tcW w:w="846" w:type="dxa"/>
            <w:tcBorders>
              <w:top w:val="nil"/>
              <w:left w:val="nil"/>
              <w:bottom w:val="single" w:sz="4" w:space="0" w:color="auto"/>
              <w:right w:val="single" w:sz="4" w:space="0" w:color="auto"/>
            </w:tcBorders>
            <w:shd w:val="clear" w:color="auto" w:fill="auto"/>
            <w:noWrap/>
            <w:vAlign w:val="center"/>
          </w:tcPr>
          <w:p w14:paraId="0CA8F71D" w14:textId="7706AB92" w:rsidR="00AF6BC6" w:rsidRPr="00AF6BC6" w:rsidRDefault="00AF6BC6" w:rsidP="00AF6BC6">
            <w:pPr>
              <w:jc w:val="center"/>
              <w:rPr>
                <w:rFonts w:ascii="Montserrat Light" w:hAnsi="Montserrat Light"/>
              </w:rPr>
            </w:pPr>
            <w:r w:rsidRPr="00AF6BC6">
              <w:rPr>
                <w:rFonts w:ascii="Montserrat Light" w:hAnsi="Montserrat Light" w:cs="Calibri"/>
              </w:rPr>
              <w:t>4489</w:t>
            </w:r>
          </w:p>
        </w:tc>
        <w:tc>
          <w:tcPr>
            <w:tcW w:w="901" w:type="dxa"/>
            <w:tcBorders>
              <w:top w:val="nil"/>
              <w:left w:val="nil"/>
              <w:bottom w:val="single" w:sz="4" w:space="0" w:color="auto"/>
              <w:right w:val="single" w:sz="4" w:space="0" w:color="auto"/>
            </w:tcBorders>
            <w:shd w:val="clear" w:color="auto" w:fill="auto"/>
            <w:noWrap/>
            <w:vAlign w:val="center"/>
          </w:tcPr>
          <w:p w14:paraId="491CBC72" w14:textId="19022384" w:rsidR="00AF6BC6" w:rsidRPr="00AF6BC6" w:rsidRDefault="00AF6BC6" w:rsidP="00AF6BC6">
            <w:pPr>
              <w:jc w:val="center"/>
              <w:rPr>
                <w:rFonts w:ascii="Montserrat Light" w:hAnsi="Montserrat Light"/>
              </w:rPr>
            </w:pPr>
            <w:r w:rsidRPr="00AF6BC6">
              <w:rPr>
                <w:rFonts w:ascii="Montserrat Light" w:hAnsi="Montserrat Light" w:cs="Calibri"/>
              </w:rPr>
              <w:t>4601</w:t>
            </w:r>
          </w:p>
        </w:tc>
      </w:tr>
      <w:tr w:rsidR="00AF6BC6" w:rsidRPr="0009429C" w14:paraId="58EE7EE0" w14:textId="77777777" w:rsidTr="008013D5">
        <w:trPr>
          <w:trHeight w:val="525"/>
        </w:trPr>
        <w:tc>
          <w:tcPr>
            <w:tcW w:w="724" w:type="dxa"/>
            <w:tcBorders>
              <w:top w:val="nil"/>
              <w:left w:val="single" w:sz="4" w:space="0" w:color="auto"/>
              <w:bottom w:val="nil"/>
              <w:right w:val="single" w:sz="4" w:space="0" w:color="auto"/>
            </w:tcBorders>
            <w:shd w:val="clear" w:color="auto" w:fill="auto"/>
            <w:noWrap/>
            <w:hideMark/>
          </w:tcPr>
          <w:p w14:paraId="49CEB2A5" w14:textId="77777777" w:rsidR="00AF6BC6" w:rsidRPr="0009429C" w:rsidRDefault="00AF6BC6" w:rsidP="00AF6BC6">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6</w:t>
            </w:r>
          </w:p>
        </w:tc>
        <w:tc>
          <w:tcPr>
            <w:tcW w:w="4707" w:type="dxa"/>
            <w:tcBorders>
              <w:top w:val="nil"/>
              <w:left w:val="nil"/>
              <w:bottom w:val="single" w:sz="4" w:space="0" w:color="auto"/>
              <w:right w:val="single" w:sz="4" w:space="0" w:color="auto"/>
            </w:tcBorders>
            <w:shd w:val="clear" w:color="auto" w:fill="auto"/>
            <w:hideMark/>
          </w:tcPr>
          <w:p w14:paraId="19A84A12" w14:textId="77777777" w:rsidR="00AF6BC6" w:rsidRPr="0009429C" w:rsidRDefault="00AF6BC6" w:rsidP="00AF6BC6">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Paznic, Curier</w:t>
            </w:r>
          </w:p>
        </w:tc>
        <w:tc>
          <w:tcPr>
            <w:tcW w:w="1173" w:type="dxa"/>
            <w:tcBorders>
              <w:top w:val="nil"/>
              <w:left w:val="nil"/>
              <w:bottom w:val="single" w:sz="4" w:space="0" w:color="auto"/>
              <w:right w:val="single" w:sz="4" w:space="0" w:color="auto"/>
            </w:tcBorders>
            <w:shd w:val="clear" w:color="auto" w:fill="auto"/>
            <w:noWrap/>
            <w:hideMark/>
          </w:tcPr>
          <w:p w14:paraId="682E5E1E" w14:textId="77777777" w:rsidR="00AF6BC6" w:rsidRPr="0009429C" w:rsidRDefault="00AF6BC6" w:rsidP="00AF6BC6">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M,G</w:t>
            </w:r>
          </w:p>
        </w:tc>
        <w:tc>
          <w:tcPr>
            <w:tcW w:w="1471" w:type="dxa"/>
            <w:tcBorders>
              <w:top w:val="nil"/>
              <w:left w:val="nil"/>
              <w:bottom w:val="single" w:sz="4" w:space="0" w:color="auto"/>
              <w:right w:val="single" w:sz="4" w:space="0" w:color="auto"/>
            </w:tcBorders>
            <w:shd w:val="clear" w:color="auto" w:fill="auto"/>
            <w:noWrap/>
            <w:hideMark/>
          </w:tcPr>
          <w:p w14:paraId="55DD8CF9" w14:textId="77777777" w:rsidR="00AF6BC6" w:rsidRPr="0009429C" w:rsidRDefault="00AF6BC6" w:rsidP="00AF6BC6">
            <w:pPr>
              <w:spacing w:line="240" w:lineRule="auto"/>
              <w:jc w:val="center"/>
              <w:rPr>
                <w:rFonts w:ascii="Montserrat Light" w:eastAsia="Times New Roman" w:hAnsi="Montserrat Light"/>
                <w:bCs/>
                <w:lang w:eastAsia="ro-RO"/>
              </w:rPr>
            </w:pPr>
          </w:p>
        </w:tc>
        <w:tc>
          <w:tcPr>
            <w:tcW w:w="1537" w:type="dxa"/>
            <w:tcBorders>
              <w:top w:val="nil"/>
              <w:left w:val="nil"/>
              <w:bottom w:val="single" w:sz="4" w:space="0" w:color="auto"/>
              <w:right w:val="single" w:sz="4" w:space="0" w:color="auto"/>
            </w:tcBorders>
            <w:shd w:val="clear" w:color="auto" w:fill="auto"/>
            <w:noWrap/>
            <w:vAlign w:val="bottom"/>
            <w:hideMark/>
          </w:tcPr>
          <w:p w14:paraId="2F7611C3" w14:textId="77777777" w:rsidR="00AF6BC6" w:rsidRPr="0009429C" w:rsidRDefault="00AF6BC6" w:rsidP="00AF6BC6">
            <w:pPr>
              <w:jc w:val="center"/>
              <w:rPr>
                <w:rFonts w:ascii="Montserrat Light" w:hAnsi="Montserrat Light"/>
              </w:rPr>
            </w:pPr>
            <w:r w:rsidRPr="0009429C">
              <w:rPr>
                <w:rFonts w:ascii="Montserrat Light" w:hAnsi="Montserrat Light"/>
              </w:rPr>
              <w:t>1,94</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5F942F7E" w14:textId="1CC18B59" w:rsidR="00AF6BC6" w:rsidRPr="00AF6BC6" w:rsidRDefault="00AF6BC6" w:rsidP="00AF6BC6">
            <w:pPr>
              <w:jc w:val="center"/>
              <w:rPr>
                <w:rFonts w:ascii="Montserrat Light" w:hAnsi="Montserrat Light"/>
              </w:rPr>
            </w:pPr>
            <w:r w:rsidRPr="00AF6BC6">
              <w:rPr>
                <w:rFonts w:ascii="Montserrat Light" w:hAnsi="Montserrat Light" w:cs="Calibri"/>
              </w:rPr>
              <w:t>5194</w:t>
            </w:r>
          </w:p>
        </w:tc>
        <w:tc>
          <w:tcPr>
            <w:tcW w:w="851" w:type="dxa"/>
            <w:tcBorders>
              <w:top w:val="nil"/>
              <w:left w:val="nil"/>
              <w:bottom w:val="single" w:sz="4" w:space="0" w:color="auto"/>
              <w:right w:val="single" w:sz="4" w:space="0" w:color="auto"/>
            </w:tcBorders>
            <w:shd w:val="clear" w:color="auto" w:fill="auto"/>
            <w:noWrap/>
            <w:vAlign w:val="center"/>
          </w:tcPr>
          <w:p w14:paraId="52EEE3D1" w14:textId="020D0205" w:rsidR="00AF6BC6" w:rsidRPr="00AF6BC6" w:rsidRDefault="00AF6BC6" w:rsidP="00AF6BC6">
            <w:pPr>
              <w:jc w:val="center"/>
              <w:rPr>
                <w:rFonts w:ascii="Montserrat Light" w:hAnsi="Montserrat Light"/>
              </w:rPr>
            </w:pPr>
            <w:r w:rsidRPr="00AF6BC6">
              <w:rPr>
                <w:rFonts w:ascii="Montserrat Light" w:hAnsi="Montserrat Light" w:cs="Calibri"/>
              </w:rPr>
              <w:t>5584</w:t>
            </w:r>
          </w:p>
        </w:tc>
        <w:tc>
          <w:tcPr>
            <w:tcW w:w="855" w:type="dxa"/>
            <w:tcBorders>
              <w:top w:val="nil"/>
              <w:left w:val="nil"/>
              <w:bottom w:val="single" w:sz="4" w:space="0" w:color="auto"/>
              <w:right w:val="single" w:sz="4" w:space="0" w:color="auto"/>
            </w:tcBorders>
            <w:shd w:val="clear" w:color="auto" w:fill="auto"/>
            <w:noWrap/>
            <w:vAlign w:val="center"/>
          </w:tcPr>
          <w:p w14:paraId="31A6AA1C" w14:textId="20E03D64" w:rsidR="00AF6BC6" w:rsidRPr="00AF6BC6" w:rsidRDefault="00AF6BC6" w:rsidP="00AF6BC6">
            <w:pPr>
              <w:jc w:val="center"/>
              <w:rPr>
                <w:rFonts w:ascii="Montserrat Light" w:hAnsi="Montserrat Light"/>
              </w:rPr>
            </w:pPr>
            <w:r w:rsidRPr="00AF6BC6">
              <w:rPr>
                <w:rFonts w:ascii="Montserrat Light" w:hAnsi="Montserrat Light" w:cs="Calibri"/>
              </w:rPr>
              <w:t>5863</w:t>
            </w:r>
          </w:p>
        </w:tc>
        <w:tc>
          <w:tcPr>
            <w:tcW w:w="835" w:type="dxa"/>
            <w:tcBorders>
              <w:top w:val="nil"/>
              <w:left w:val="nil"/>
              <w:bottom w:val="single" w:sz="4" w:space="0" w:color="auto"/>
              <w:right w:val="single" w:sz="4" w:space="0" w:color="auto"/>
            </w:tcBorders>
            <w:shd w:val="clear" w:color="auto" w:fill="auto"/>
            <w:noWrap/>
            <w:vAlign w:val="center"/>
          </w:tcPr>
          <w:p w14:paraId="61D8BE33" w14:textId="72B72CB3" w:rsidR="00AF6BC6" w:rsidRPr="00AF6BC6" w:rsidRDefault="00AF6BC6" w:rsidP="00AF6BC6">
            <w:pPr>
              <w:jc w:val="center"/>
              <w:rPr>
                <w:rFonts w:ascii="Montserrat Light" w:hAnsi="Montserrat Light"/>
              </w:rPr>
            </w:pPr>
            <w:r w:rsidRPr="00AF6BC6">
              <w:rPr>
                <w:rFonts w:ascii="Montserrat Light" w:hAnsi="Montserrat Light" w:cs="Calibri"/>
              </w:rPr>
              <w:t>6156</w:t>
            </w:r>
          </w:p>
        </w:tc>
        <w:tc>
          <w:tcPr>
            <w:tcW w:w="846" w:type="dxa"/>
            <w:tcBorders>
              <w:top w:val="nil"/>
              <w:left w:val="nil"/>
              <w:bottom w:val="single" w:sz="4" w:space="0" w:color="auto"/>
              <w:right w:val="single" w:sz="4" w:space="0" w:color="auto"/>
            </w:tcBorders>
            <w:shd w:val="clear" w:color="auto" w:fill="auto"/>
            <w:noWrap/>
            <w:vAlign w:val="center"/>
          </w:tcPr>
          <w:p w14:paraId="5305960C" w14:textId="028EC339" w:rsidR="00AF6BC6" w:rsidRPr="00AF6BC6" w:rsidRDefault="00AF6BC6" w:rsidP="00AF6BC6">
            <w:pPr>
              <w:jc w:val="center"/>
              <w:rPr>
                <w:rFonts w:ascii="Montserrat Light" w:hAnsi="Montserrat Light"/>
              </w:rPr>
            </w:pPr>
            <w:r w:rsidRPr="00AF6BC6">
              <w:rPr>
                <w:rFonts w:ascii="Montserrat Light" w:hAnsi="Montserrat Light" w:cs="Calibri"/>
              </w:rPr>
              <w:t>6311</w:t>
            </w:r>
          </w:p>
        </w:tc>
        <w:tc>
          <w:tcPr>
            <w:tcW w:w="901" w:type="dxa"/>
            <w:tcBorders>
              <w:top w:val="nil"/>
              <w:left w:val="nil"/>
              <w:bottom w:val="single" w:sz="4" w:space="0" w:color="auto"/>
              <w:right w:val="single" w:sz="4" w:space="0" w:color="auto"/>
            </w:tcBorders>
            <w:shd w:val="clear" w:color="auto" w:fill="auto"/>
            <w:noWrap/>
            <w:vAlign w:val="center"/>
          </w:tcPr>
          <w:p w14:paraId="185A3D4D" w14:textId="7D780478" w:rsidR="00AF6BC6" w:rsidRPr="00AF6BC6" w:rsidRDefault="00AF6BC6" w:rsidP="00AF6BC6">
            <w:pPr>
              <w:jc w:val="center"/>
              <w:rPr>
                <w:rFonts w:ascii="Montserrat Light" w:hAnsi="Montserrat Light"/>
              </w:rPr>
            </w:pPr>
            <w:r w:rsidRPr="00AF6BC6">
              <w:rPr>
                <w:rFonts w:ascii="Montserrat Light" w:hAnsi="Montserrat Light" w:cs="Calibri"/>
              </w:rPr>
              <w:t>6468</w:t>
            </w:r>
          </w:p>
        </w:tc>
      </w:tr>
      <w:tr w:rsidR="00AF6BC6" w:rsidRPr="0009429C" w14:paraId="37DB76D2" w14:textId="77777777" w:rsidTr="008013D5">
        <w:trPr>
          <w:trHeight w:val="300"/>
        </w:trPr>
        <w:tc>
          <w:tcPr>
            <w:tcW w:w="724" w:type="dxa"/>
            <w:tcBorders>
              <w:top w:val="nil"/>
              <w:left w:val="single" w:sz="4" w:space="0" w:color="auto"/>
              <w:bottom w:val="nil"/>
              <w:right w:val="single" w:sz="4" w:space="0" w:color="auto"/>
            </w:tcBorders>
            <w:shd w:val="clear" w:color="auto" w:fill="auto"/>
            <w:noWrap/>
            <w:hideMark/>
          </w:tcPr>
          <w:p w14:paraId="5086314A" w14:textId="77777777" w:rsidR="00AF6BC6" w:rsidRPr="0009429C" w:rsidRDefault="00AF6BC6" w:rsidP="00AF6BC6">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auto" w:fill="auto"/>
            <w:noWrap/>
            <w:hideMark/>
          </w:tcPr>
          <w:p w14:paraId="471DBC86" w14:textId="77777777" w:rsidR="00AF6BC6" w:rsidRPr="0009429C" w:rsidRDefault="00AF6BC6" w:rsidP="00AF6BC6">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Îngrijitor</w:t>
            </w:r>
          </w:p>
        </w:tc>
        <w:tc>
          <w:tcPr>
            <w:tcW w:w="1173" w:type="dxa"/>
            <w:tcBorders>
              <w:top w:val="nil"/>
              <w:left w:val="nil"/>
              <w:bottom w:val="single" w:sz="4" w:space="0" w:color="auto"/>
              <w:right w:val="single" w:sz="4" w:space="0" w:color="auto"/>
            </w:tcBorders>
            <w:shd w:val="clear" w:color="auto" w:fill="auto"/>
            <w:noWrap/>
            <w:hideMark/>
          </w:tcPr>
          <w:p w14:paraId="5AD635F2" w14:textId="77777777" w:rsidR="00AF6BC6" w:rsidRPr="0009429C" w:rsidRDefault="00AF6BC6" w:rsidP="00AF6BC6">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M,G</w:t>
            </w:r>
          </w:p>
        </w:tc>
        <w:tc>
          <w:tcPr>
            <w:tcW w:w="1471" w:type="dxa"/>
            <w:tcBorders>
              <w:top w:val="nil"/>
              <w:left w:val="nil"/>
              <w:bottom w:val="single" w:sz="4" w:space="0" w:color="auto"/>
              <w:right w:val="single" w:sz="4" w:space="0" w:color="auto"/>
            </w:tcBorders>
            <w:shd w:val="clear" w:color="auto" w:fill="auto"/>
            <w:noWrap/>
            <w:hideMark/>
          </w:tcPr>
          <w:p w14:paraId="66E079E0" w14:textId="77777777" w:rsidR="00AF6BC6" w:rsidRPr="0009429C" w:rsidRDefault="00AF6BC6" w:rsidP="00AF6BC6">
            <w:pPr>
              <w:spacing w:line="240" w:lineRule="auto"/>
              <w:jc w:val="center"/>
              <w:rPr>
                <w:rFonts w:ascii="Montserrat Light" w:eastAsia="Times New Roman" w:hAnsi="Montserrat Light"/>
                <w:lang w:eastAsia="ro-RO"/>
              </w:rPr>
            </w:pPr>
          </w:p>
        </w:tc>
        <w:tc>
          <w:tcPr>
            <w:tcW w:w="1537" w:type="dxa"/>
            <w:tcBorders>
              <w:top w:val="nil"/>
              <w:left w:val="nil"/>
              <w:bottom w:val="single" w:sz="4" w:space="0" w:color="auto"/>
              <w:right w:val="single" w:sz="4" w:space="0" w:color="auto"/>
            </w:tcBorders>
            <w:shd w:val="clear" w:color="auto" w:fill="auto"/>
            <w:noWrap/>
            <w:vAlign w:val="bottom"/>
            <w:hideMark/>
          </w:tcPr>
          <w:p w14:paraId="4CB074F8" w14:textId="77777777" w:rsidR="00AF6BC6" w:rsidRPr="0009429C" w:rsidRDefault="00AF6BC6" w:rsidP="00AF6BC6">
            <w:pPr>
              <w:jc w:val="center"/>
              <w:rPr>
                <w:rFonts w:ascii="Montserrat Light" w:hAnsi="Montserrat Light"/>
              </w:rPr>
            </w:pPr>
            <w:r w:rsidRPr="0009429C">
              <w:rPr>
                <w:rFonts w:ascii="Montserrat Light" w:hAnsi="Montserrat Light"/>
              </w:rPr>
              <w:t>1,88</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28842BD5" w14:textId="29DD8B46" w:rsidR="00AF6BC6" w:rsidRPr="00AF6BC6" w:rsidRDefault="00AF6BC6" w:rsidP="00AF6BC6">
            <w:pPr>
              <w:jc w:val="center"/>
              <w:rPr>
                <w:rFonts w:ascii="Montserrat Light" w:hAnsi="Montserrat Light"/>
              </w:rPr>
            </w:pPr>
            <w:r w:rsidRPr="00AF6BC6">
              <w:rPr>
                <w:rFonts w:ascii="Montserrat Light" w:hAnsi="Montserrat Light" w:cs="Calibri"/>
              </w:rPr>
              <w:t>5034</w:t>
            </w:r>
          </w:p>
        </w:tc>
        <w:tc>
          <w:tcPr>
            <w:tcW w:w="851" w:type="dxa"/>
            <w:tcBorders>
              <w:top w:val="nil"/>
              <w:left w:val="nil"/>
              <w:bottom w:val="single" w:sz="4" w:space="0" w:color="auto"/>
              <w:right w:val="single" w:sz="4" w:space="0" w:color="auto"/>
            </w:tcBorders>
            <w:shd w:val="clear" w:color="auto" w:fill="auto"/>
            <w:noWrap/>
            <w:vAlign w:val="center"/>
          </w:tcPr>
          <w:p w14:paraId="719246C5" w14:textId="09C2BB05" w:rsidR="00AF6BC6" w:rsidRPr="00AF6BC6" w:rsidRDefault="00AF6BC6" w:rsidP="00AF6BC6">
            <w:pPr>
              <w:jc w:val="center"/>
              <w:rPr>
                <w:rFonts w:ascii="Montserrat Light" w:hAnsi="Montserrat Light"/>
              </w:rPr>
            </w:pPr>
            <w:r w:rsidRPr="00AF6BC6">
              <w:rPr>
                <w:rFonts w:ascii="Montserrat Light" w:hAnsi="Montserrat Light" w:cs="Calibri"/>
              </w:rPr>
              <w:t>5412</w:t>
            </w:r>
          </w:p>
        </w:tc>
        <w:tc>
          <w:tcPr>
            <w:tcW w:w="855" w:type="dxa"/>
            <w:tcBorders>
              <w:top w:val="nil"/>
              <w:left w:val="nil"/>
              <w:bottom w:val="single" w:sz="4" w:space="0" w:color="auto"/>
              <w:right w:val="single" w:sz="4" w:space="0" w:color="auto"/>
            </w:tcBorders>
            <w:shd w:val="clear" w:color="auto" w:fill="auto"/>
            <w:noWrap/>
            <w:vAlign w:val="center"/>
          </w:tcPr>
          <w:p w14:paraId="13B1DCD8" w14:textId="62F1F28B" w:rsidR="00AF6BC6" w:rsidRPr="00AF6BC6" w:rsidRDefault="00AF6BC6" w:rsidP="00AF6BC6">
            <w:pPr>
              <w:jc w:val="center"/>
              <w:rPr>
                <w:rFonts w:ascii="Montserrat Light" w:hAnsi="Montserrat Light"/>
              </w:rPr>
            </w:pPr>
            <w:r w:rsidRPr="00AF6BC6">
              <w:rPr>
                <w:rFonts w:ascii="Montserrat Light" w:hAnsi="Montserrat Light" w:cs="Calibri"/>
              </w:rPr>
              <w:t>5683</w:t>
            </w:r>
          </w:p>
        </w:tc>
        <w:tc>
          <w:tcPr>
            <w:tcW w:w="835" w:type="dxa"/>
            <w:tcBorders>
              <w:top w:val="nil"/>
              <w:left w:val="nil"/>
              <w:bottom w:val="single" w:sz="4" w:space="0" w:color="auto"/>
              <w:right w:val="single" w:sz="4" w:space="0" w:color="auto"/>
            </w:tcBorders>
            <w:shd w:val="clear" w:color="auto" w:fill="auto"/>
            <w:noWrap/>
            <w:vAlign w:val="center"/>
          </w:tcPr>
          <w:p w14:paraId="297205E3" w14:textId="561DF224" w:rsidR="00AF6BC6" w:rsidRPr="00AF6BC6" w:rsidRDefault="00AF6BC6" w:rsidP="00AF6BC6">
            <w:pPr>
              <w:jc w:val="center"/>
              <w:rPr>
                <w:rFonts w:ascii="Montserrat Light" w:hAnsi="Montserrat Light"/>
              </w:rPr>
            </w:pPr>
            <w:r w:rsidRPr="00AF6BC6">
              <w:rPr>
                <w:rFonts w:ascii="Montserrat Light" w:hAnsi="Montserrat Light" w:cs="Calibri"/>
              </w:rPr>
              <w:t>5967</w:t>
            </w:r>
          </w:p>
        </w:tc>
        <w:tc>
          <w:tcPr>
            <w:tcW w:w="846" w:type="dxa"/>
            <w:tcBorders>
              <w:top w:val="nil"/>
              <w:left w:val="nil"/>
              <w:bottom w:val="single" w:sz="4" w:space="0" w:color="auto"/>
              <w:right w:val="single" w:sz="4" w:space="0" w:color="auto"/>
            </w:tcBorders>
            <w:shd w:val="clear" w:color="auto" w:fill="auto"/>
            <w:noWrap/>
            <w:vAlign w:val="center"/>
          </w:tcPr>
          <w:p w14:paraId="1658B0E1" w14:textId="71871F1F" w:rsidR="00AF6BC6" w:rsidRPr="00AF6BC6" w:rsidRDefault="00AF6BC6" w:rsidP="00AF6BC6">
            <w:pPr>
              <w:jc w:val="center"/>
              <w:rPr>
                <w:rFonts w:ascii="Montserrat Light" w:hAnsi="Montserrat Light"/>
              </w:rPr>
            </w:pPr>
            <w:r w:rsidRPr="00AF6BC6">
              <w:rPr>
                <w:rFonts w:ascii="Montserrat Light" w:hAnsi="Montserrat Light" w:cs="Calibri"/>
              </w:rPr>
              <w:t>6116</w:t>
            </w:r>
          </w:p>
        </w:tc>
        <w:tc>
          <w:tcPr>
            <w:tcW w:w="901" w:type="dxa"/>
            <w:tcBorders>
              <w:top w:val="nil"/>
              <w:left w:val="nil"/>
              <w:bottom w:val="single" w:sz="4" w:space="0" w:color="auto"/>
              <w:right w:val="single" w:sz="4" w:space="0" w:color="auto"/>
            </w:tcBorders>
            <w:shd w:val="clear" w:color="auto" w:fill="auto"/>
            <w:noWrap/>
            <w:vAlign w:val="center"/>
          </w:tcPr>
          <w:p w14:paraId="6386724A" w14:textId="12428E89" w:rsidR="00AF6BC6" w:rsidRPr="00AF6BC6" w:rsidRDefault="00AF6BC6" w:rsidP="00AF6BC6">
            <w:pPr>
              <w:jc w:val="center"/>
              <w:rPr>
                <w:rFonts w:ascii="Montserrat Light" w:hAnsi="Montserrat Light"/>
              </w:rPr>
            </w:pPr>
            <w:r w:rsidRPr="00AF6BC6">
              <w:rPr>
                <w:rFonts w:ascii="Montserrat Light" w:hAnsi="Montserrat Light" w:cs="Calibri"/>
              </w:rPr>
              <w:t>6270</w:t>
            </w:r>
          </w:p>
        </w:tc>
      </w:tr>
      <w:tr w:rsidR="00AF6BC6" w:rsidRPr="0009429C" w14:paraId="5C6CAF0E" w14:textId="77777777" w:rsidTr="008013D5">
        <w:trPr>
          <w:trHeight w:val="300"/>
        </w:trPr>
        <w:tc>
          <w:tcPr>
            <w:tcW w:w="724" w:type="dxa"/>
            <w:tcBorders>
              <w:top w:val="nil"/>
              <w:left w:val="single" w:sz="4" w:space="0" w:color="auto"/>
              <w:bottom w:val="single" w:sz="4" w:space="0" w:color="auto"/>
              <w:right w:val="single" w:sz="4" w:space="0" w:color="auto"/>
            </w:tcBorders>
            <w:shd w:val="clear" w:color="auto" w:fill="auto"/>
            <w:noWrap/>
            <w:hideMark/>
          </w:tcPr>
          <w:p w14:paraId="796A2C61" w14:textId="77777777" w:rsidR="00AF6BC6" w:rsidRPr="0009429C" w:rsidRDefault="00AF6BC6" w:rsidP="00AF6BC6">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auto" w:fill="auto"/>
            <w:noWrap/>
            <w:hideMark/>
          </w:tcPr>
          <w:p w14:paraId="79357A20" w14:textId="77777777" w:rsidR="00AF6BC6" w:rsidRPr="0009429C" w:rsidRDefault="00AF6BC6" w:rsidP="00AF6BC6">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139B0541" w14:textId="77777777" w:rsidR="00AF6BC6" w:rsidRPr="0009429C" w:rsidRDefault="00AF6BC6" w:rsidP="00AF6BC6">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000000" w:fill="FFFFFF"/>
            <w:noWrap/>
            <w:hideMark/>
          </w:tcPr>
          <w:p w14:paraId="3D254A2F" w14:textId="77777777" w:rsidR="00AF6BC6" w:rsidRPr="0009429C" w:rsidRDefault="00AF6BC6" w:rsidP="00AF6BC6">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Debutant</w:t>
            </w:r>
          </w:p>
        </w:tc>
        <w:tc>
          <w:tcPr>
            <w:tcW w:w="1537" w:type="dxa"/>
            <w:tcBorders>
              <w:top w:val="nil"/>
              <w:left w:val="nil"/>
              <w:bottom w:val="single" w:sz="4" w:space="0" w:color="auto"/>
              <w:right w:val="single" w:sz="4" w:space="0" w:color="auto"/>
            </w:tcBorders>
            <w:shd w:val="clear" w:color="auto" w:fill="auto"/>
            <w:noWrap/>
            <w:vAlign w:val="bottom"/>
            <w:hideMark/>
          </w:tcPr>
          <w:p w14:paraId="5A9BB00F" w14:textId="77777777" w:rsidR="00AF6BC6" w:rsidRPr="0009429C" w:rsidRDefault="00AF6BC6" w:rsidP="00AF6BC6">
            <w:pPr>
              <w:jc w:val="center"/>
              <w:rPr>
                <w:rFonts w:ascii="Montserrat Light" w:hAnsi="Montserrat Light"/>
              </w:rPr>
            </w:pPr>
            <w:r w:rsidRPr="0009429C">
              <w:rPr>
                <w:rFonts w:ascii="Montserrat Light" w:hAnsi="Montserrat Light"/>
              </w:rPr>
              <w:t>1,32</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21BE1820" w14:textId="5232B657" w:rsidR="00AF6BC6" w:rsidRPr="00AF6BC6" w:rsidRDefault="00AF6BC6" w:rsidP="00AF6BC6">
            <w:pPr>
              <w:jc w:val="center"/>
              <w:rPr>
                <w:rFonts w:ascii="Montserrat Light" w:hAnsi="Montserrat Light"/>
              </w:rPr>
            </w:pPr>
            <w:r w:rsidRPr="00AF6BC6">
              <w:rPr>
                <w:rFonts w:ascii="Montserrat Light" w:hAnsi="Montserrat Light" w:cs="Calibri"/>
              </w:rPr>
              <w:t>3534</w:t>
            </w:r>
          </w:p>
        </w:tc>
        <w:tc>
          <w:tcPr>
            <w:tcW w:w="851" w:type="dxa"/>
            <w:tcBorders>
              <w:top w:val="nil"/>
              <w:left w:val="nil"/>
              <w:bottom w:val="single" w:sz="4" w:space="0" w:color="auto"/>
              <w:right w:val="single" w:sz="4" w:space="0" w:color="auto"/>
            </w:tcBorders>
            <w:shd w:val="clear" w:color="auto" w:fill="auto"/>
            <w:noWrap/>
            <w:vAlign w:val="center"/>
          </w:tcPr>
          <w:p w14:paraId="14B053F3" w14:textId="0FA2A160" w:rsidR="00AF6BC6" w:rsidRPr="00AF6BC6" w:rsidRDefault="00AF6BC6" w:rsidP="00AF6BC6">
            <w:pPr>
              <w:jc w:val="center"/>
              <w:rPr>
                <w:rFonts w:ascii="Montserrat Light" w:hAnsi="Montserrat Light"/>
              </w:rPr>
            </w:pPr>
            <w:r w:rsidRPr="00AF6BC6">
              <w:rPr>
                <w:rFonts w:ascii="Montserrat Light" w:hAnsi="Montserrat Light" w:cs="Calibri"/>
              </w:rPr>
              <w:t>3799</w:t>
            </w:r>
          </w:p>
        </w:tc>
        <w:tc>
          <w:tcPr>
            <w:tcW w:w="855" w:type="dxa"/>
            <w:tcBorders>
              <w:top w:val="nil"/>
              <w:left w:val="nil"/>
              <w:bottom w:val="single" w:sz="4" w:space="0" w:color="auto"/>
              <w:right w:val="single" w:sz="4" w:space="0" w:color="auto"/>
            </w:tcBorders>
            <w:shd w:val="clear" w:color="auto" w:fill="auto"/>
            <w:noWrap/>
            <w:vAlign w:val="center"/>
          </w:tcPr>
          <w:p w14:paraId="4B916054" w14:textId="6E3BC6F4" w:rsidR="00AF6BC6" w:rsidRPr="00AF6BC6" w:rsidRDefault="00AF6BC6" w:rsidP="00AF6BC6">
            <w:pPr>
              <w:jc w:val="center"/>
              <w:rPr>
                <w:rFonts w:ascii="Montserrat Light" w:hAnsi="Montserrat Light"/>
              </w:rPr>
            </w:pPr>
            <w:r w:rsidRPr="00AF6BC6">
              <w:rPr>
                <w:rFonts w:ascii="Montserrat Light" w:hAnsi="Montserrat Light" w:cs="Calibri"/>
              </w:rPr>
              <w:t>3989</w:t>
            </w:r>
          </w:p>
        </w:tc>
        <w:tc>
          <w:tcPr>
            <w:tcW w:w="835" w:type="dxa"/>
            <w:tcBorders>
              <w:top w:val="nil"/>
              <w:left w:val="nil"/>
              <w:bottom w:val="single" w:sz="4" w:space="0" w:color="auto"/>
              <w:right w:val="single" w:sz="4" w:space="0" w:color="auto"/>
            </w:tcBorders>
            <w:shd w:val="clear" w:color="auto" w:fill="auto"/>
            <w:noWrap/>
            <w:vAlign w:val="center"/>
          </w:tcPr>
          <w:p w14:paraId="23294232" w14:textId="3D609099" w:rsidR="00AF6BC6" w:rsidRPr="00AF6BC6" w:rsidRDefault="00AF6BC6" w:rsidP="00AF6BC6">
            <w:pPr>
              <w:jc w:val="center"/>
              <w:rPr>
                <w:rFonts w:ascii="Montserrat Light" w:hAnsi="Montserrat Light"/>
              </w:rPr>
            </w:pPr>
            <w:r w:rsidRPr="00AF6BC6">
              <w:rPr>
                <w:rFonts w:ascii="Montserrat Light" w:hAnsi="Montserrat Light" w:cs="Calibri"/>
              </w:rPr>
              <w:t>4188</w:t>
            </w:r>
          </w:p>
        </w:tc>
        <w:tc>
          <w:tcPr>
            <w:tcW w:w="846" w:type="dxa"/>
            <w:tcBorders>
              <w:top w:val="nil"/>
              <w:left w:val="nil"/>
              <w:bottom w:val="single" w:sz="4" w:space="0" w:color="auto"/>
              <w:right w:val="single" w:sz="4" w:space="0" w:color="auto"/>
            </w:tcBorders>
            <w:shd w:val="clear" w:color="auto" w:fill="auto"/>
            <w:noWrap/>
            <w:vAlign w:val="center"/>
          </w:tcPr>
          <w:p w14:paraId="00DD3D2D" w14:textId="3242F659" w:rsidR="00AF6BC6" w:rsidRPr="00AF6BC6" w:rsidRDefault="00AF6BC6" w:rsidP="00AF6BC6">
            <w:pPr>
              <w:jc w:val="center"/>
              <w:rPr>
                <w:rFonts w:ascii="Montserrat Light" w:hAnsi="Montserrat Light"/>
              </w:rPr>
            </w:pPr>
            <w:r w:rsidRPr="00AF6BC6">
              <w:rPr>
                <w:rFonts w:ascii="Montserrat Light" w:hAnsi="Montserrat Light" w:cs="Calibri"/>
              </w:rPr>
              <w:t>4293</w:t>
            </w:r>
          </w:p>
        </w:tc>
        <w:tc>
          <w:tcPr>
            <w:tcW w:w="901" w:type="dxa"/>
            <w:tcBorders>
              <w:top w:val="nil"/>
              <w:left w:val="nil"/>
              <w:bottom w:val="single" w:sz="4" w:space="0" w:color="auto"/>
              <w:right w:val="single" w:sz="4" w:space="0" w:color="auto"/>
            </w:tcBorders>
            <w:shd w:val="clear" w:color="auto" w:fill="auto"/>
            <w:noWrap/>
            <w:vAlign w:val="center"/>
          </w:tcPr>
          <w:p w14:paraId="4280A5FD" w14:textId="4347896E" w:rsidR="00AF6BC6" w:rsidRPr="00AF6BC6" w:rsidRDefault="00AF6BC6" w:rsidP="00AF6BC6">
            <w:pPr>
              <w:jc w:val="center"/>
              <w:rPr>
                <w:rFonts w:ascii="Montserrat Light" w:hAnsi="Montserrat Light"/>
              </w:rPr>
            </w:pPr>
            <w:r w:rsidRPr="00AF6BC6">
              <w:rPr>
                <w:rFonts w:ascii="Montserrat Light" w:hAnsi="Montserrat Light" w:cs="Calibri"/>
              </w:rPr>
              <w:t>4401</w:t>
            </w:r>
          </w:p>
        </w:tc>
      </w:tr>
      <w:tr w:rsidR="00AF6BC6" w:rsidRPr="0009429C" w14:paraId="67E61D2E" w14:textId="77777777" w:rsidTr="008013D5">
        <w:trPr>
          <w:trHeight w:val="300"/>
        </w:trPr>
        <w:tc>
          <w:tcPr>
            <w:tcW w:w="724" w:type="dxa"/>
            <w:tcBorders>
              <w:top w:val="nil"/>
              <w:left w:val="single" w:sz="4" w:space="0" w:color="auto"/>
              <w:bottom w:val="nil"/>
              <w:right w:val="single" w:sz="4" w:space="0" w:color="auto"/>
            </w:tcBorders>
            <w:shd w:val="clear" w:color="auto" w:fill="auto"/>
            <w:noWrap/>
            <w:hideMark/>
          </w:tcPr>
          <w:p w14:paraId="508490B7" w14:textId="77777777" w:rsidR="00AF6BC6" w:rsidRPr="0009429C" w:rsidRDefault="00AF6BC6" w:rsidP="00AF6BC6">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7</w:t>
            </w:r>
          </w:p>
        </w:tc>
        <w:tc>
          <w:tcPr>
            <w:tcW w:w="4707" w:type="dxa"/>
            <w:tcBorders>
              <w:top w:val="nil"/>
              <w:left w:val="nil"/>
              <w:bottom w:val="single" w:sz="4" w:space="0" w:color="auto"/>
              <w:right w:val="single" w:sz="4" w:space="0" w:color="auto"/>
            </w:tcBorders>
            <w:shd w:val="clear" w:color="auto" w:fill="auto"/>
            <w:noWrap/>
            <w:hideMark/>
          </w:tcPr>
          <w:p w14:paraId="08B09426" w14:textId="77777777" w:rsidR="00AF6BC6" w:rsidRPr="0009429C" w:rsidRDefault="00AF6BC6" w:rsidP="00AF6BC6">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Şofer</w:t>
            </w:r>
          </w:p>
        </w:tc>
        <w:tc>
          <w:tcPr>
            <w:tcW w:w="1173" w:type="dxa"/>
            <w:tcBorders>
              <w:top w:val="nil"/>
              <w:left w:val="nil"/>
              <w:bottom w:val="single" w:sz="4" w:space="0" w:color="auto"/>
              <w:right w:val="single" w:sz="4" w:space="0" w:color="auto"/>
            </w:tcBorders>
            <w:shd w:val="clear" w:color="auto" w:fill="auto"/>
            <w:noWrap/>
            <w:hideMark/>
          </w:tcPr>
          <w:p w14:paraId="79303D35" w14:textId="77777777" w:rsidR="00AF6BC6" w:rsidRPr="0009429C" w:rsidRDefault="00AF6BC6" w:rsidP="00AF6BC6">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M,G</w:t>
            </w:r>
          </w:p>
        </w:tc>
        <w:tc>
          <w:tcPr>
            <w:tcW w:w="1471" w:type="dxa"/>
            <w:tcBorders>
              <w:top w:val="nil"/>
              <w:left w:val="nil"/>
              <w:bottom w:val="single" w:sz="4" w:space="0" w:color="auto"/>
              <w:right w:val="single" w:sz="4" w:space="0" w:color="auto"/>
            </w:tcBorders>
            <w:shd w:val="clear" w:color="auto" w:fill="auto"/>
            <w:noWrap/>
            <w:hideMark/>
          </w:tcPr>
          <w:p w14:paraId="4AA91E6D" w14:textId="77777777" w:rsidR="00AF6BC6" w:rsidRPr="0009429C" w:rsidRDefault="00AF6BC6" w:rsidP="00AF6BC6">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w:t>
            </w:r>
          </w:p>
        </w:tc>
        <w:tc>
          <w:tcPr>
            <w:tcW w:w="1537" w:type="dxa"/>
            <w:tcBorders>
              <w:top w:val="nil"/>
              <w:left w:val="nil"/>
              <w:bottom w:val="single" w:sz="4" w:space="0" w:color="auto"/>
              <w:right w:val="single" w:sz="4" w:space="0" w:color="auto"/>
            </w:tcBorders>
            <w:shd w:val="clear" w:color="auto" w:fill="auto"/>
            <w:noWrap/>
            <w:vAlign w:val="bottom"/>
            <w:hideMark/>
          </w:tcPr>
          <w:p w14:paraId="55012552" w14:textId="77777777" w:rsidR="00AF6BC6" w:rsidRPr="0009429C" w:rsidRDefault="00AF6BC6" w:rsidP="00AF6BC6">
            <w:pPr>
              <w:jc w:val="center"/>
              <w:rPr>
                <w:rFonts w:ascii="Montserrat Light" w:hAnsi="Montserrat Light"/>
              </w:rPr>
            </w:pPr>
            <w:r w:rsidRPr="0009429C">
              <w:rPr>
                <w:rFonts w:ascii="Montserrat Light" w:hAnsi="Montserrat Light"/>
              </w:rPr>
              <w:t>2,32</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28019FF2" w14:textId="27F230F8" w:rsidR="00AF6BC6" w:rsidRPr="00AF6BC6" w:rsidRDefault="00AF6BC6" w:rsidP="00AF6BC6">
            <w:pPr>
              <w:jc w:val="center"/>
              <w:rPr>
                <w:rFonts w:ascii="Montserrat Light" w:hAnsi="Montserrat Light"/>
              </w:rPr>
            </w:pPr>
            <w:r w:rsidRPr="00AF6BC6">
              <w:rPr>
                <w:rFonts w:ascii="Montserrat Light" w:hAnsi="Montserrat Light" w:cs="Calibri"/>
              </w:rPr>
              <w:t>6212</w:t>
            </w:r>
          </w:p>
        </w:tc>
        <w:tc>
          <w:tcPr>
            <w:tcW w:w="851" w:type="dxa"/>
            <w:tcBorders>
              <w:top w:val="nil"/>
              <w:left w:val="nil"/>
              <w:bottom w:val="single" w:sz="4" w:space="0" w:color="auto"/>
              <w:right w:val="single" w:sz="4" w:space="0" w:color="auto"/>
            </w:tcBorders>
            <w:shd w:val="clear" w:color="auto" w:fill="auto"/>
            <w:noWrap/>
            <w:vAlign w:val="center"/>
          </w:tcPr>
          <w:p w14:paraId="6161C2A1" w14:textId="5F4678F5" w:rsidR="00AF6BC6" w:rsidRPr="00AF6BC6" w:rsidRDefault="00AF6BC6" w:rsidP="00AF6BC6">
            <w:pPr>
              <w:jc w:val="center"/>
              <w:rPr>
                <w:rFonts w:ascii="Montserrat Light" w:hAnsi="Montserrat Light"/>
              </w:rPr>
            </w:pPr>
            <w:r w:rsidRPr="00AF6BC6">
              <w:rPr>
                <w:rFonts w:ascii="Montserrat Light" w:hAnsi="Montserrat Light" w:cs="Calibri"/>
              </w:rPr>
              <w:t>6678</w:t>
            </w:r>
          </w:p>
        </w:tc>
        <w:tc>
          <w:tcPr>
            <w:tcW w:w="855" w:type="dxa"/>
            <w:tcBorders>
              <w:top w:val="nil"/>
              <w:left w:val="nil"/>
              <w:bottom w:val="single" w:sz="4" w:space="0" w:color="auto"/>
              <w:right w:val="single" w:sz="4" w:space="0" w:color="auto"/>
            </w:tcBorders>
            <w:shd w:val="clear" w:color="auto" w:fill="auto"/>
            <w:noWrap/>
            <w:vAlign w:val="center"/>
          </w:tcPr>
          <w:p w14:paraId="7E7491C5" w14:textId="36D93CDB" w:rsidR="00AF6BC6" w:rsidRPr="00AF6BC6" w:rsidRDefault="00AF6BC6" w:rsidP="00AF6BC6">
            <w:pPr>
              <w:jc w:val="center"/>
              <w:rPr>
                <w:rFonts w:ascii="Montserrat Light" w:hAnsi="Montserrat Light"/>
              </w:rPr>
            </w:pPr>
            <w:r w:rsidRPr="00AF6BC6">
              <w:rPr>
                <w:rFonts w:ascii="Montserrat Light" w:hAnsi="Montserrat Light" w:cs="Calibri"/>
              </w:rPr>
              <w:t>7012</w:t>
            </w:r>
          </w:p>
        </w:tc>
        <w:tc>
          <w:tcPr>
            <w:tcW w:w="835" w:type="dxa"/>
            <w:tcBorders>
              <w:top w:val="nil"/>
              <w:left w:val="nil"/>
              <w:bottom w:val="single" w:sz="4" w:space="0" w:color="auto"/>
              <w:right w:val="single" w:sz="4" w:space="0" w:color="auto"/>
            </w:tcBorders>
            <w:shd w:val="clear" w:color="auto" w:fill="auto"/>
            <w:noWrap/>
            <w:vAlign w:val="center"/>
          </w:tcPr>
          <w:p w14:paraId="5909395C" w14:textId="740BE29A" w:rsidR="00AF6BC6" w:rsidRPr="00AF6BC6" w:rsidRDefault="00AF6BC6" w:rsidP="00AF6BC6">
            <w:pPr>
              <w:jc w:val="center"/>
              <w:rPr>
                <w:rFonts w:ascii="Montserrat Light" w:hAnsi="Montserrat Light"/>
              </w:rPr>
            </w:pPr>
            <w:r w:rsidRPr="00AF6BC6">
              <w:rPr>
                <w:rFonts w:ascii="Montserrat Light" w:hAnsi="Montserrat Light" w:cs="Calibri"/>
              </w:rPr>
              <w:t>7363</w:t>
            </w:r>
          </w:p>
        </w:tc>
        <w:tc>
          <w:tcPr>
            <w:tcW w:w="846" w:type="dxa"/>
            <w:tcBorders>
              <w:top w:val="nil"/>
              <w:left w:val="nil"/>
              <w:bottom w:val="single" w:sz="4" w:space="0" w:color="auto"/>
              <w:right w:val="single" w:sz="4" w:space="0" w:color="auto"/>
            </w:tcBorders>
            <w:shd w:val="clear" w:color="auto" w:fill="auto"/>
            <w:noWrap/>
            <w:vAlign w:val="center"/>
          </w:tcPr>
          <w:p w14:paraId="51EA75EF" w14:textId="4F188A62" w:rsidR="00AF6BC6" w:rsidRPr="00AF6BC6" w:rsidRDefault="00AF6BC6" w:rsidP="00AF6BC6">
            <w:pPr>
              <w:jc w:val="center"/>
              <w:rPr>
                <w:rFonts w:ascii="Montserrat Light" w:hAnsi="Montserrat Light"/>
              </w:rPr>
            </w:pPr>
            <w:r w:rsidRPr="00AF6BC6">
              <w:rPr>
                <w:rFonts w:ascii="Montserrat Light" w:hAnsi="Montserrat Light" w:cs="Calibri"/>
              </w:rPr>
              <w:t>7546</w:t>
            </w:r>
          </w:p>
        </w:tc>
        <w:tc>
          <w:tcPr>
            <w:tcW w:w="901" w:type="dxa"/>
            <w:tcBorders>
              <w:top w:val="nil"/>
              <w:left w:val="nil"/>
              <w:bottom w:val="single" w:sz="4" w:space="0" w:color="auto"/>
              <w:right w:val="single" w:sz="4" w:space="0" w:color="auto"/>
            </w:tcBorders>
            <w:shd w:val="clear" w:color="auto" w:fill="auto"/>
            <w:noWrap/>
            <w:vAlign w:val="center"/>
          </w:tcPr>
          <w:p w14:paraId="2ABB20CD" w14:textId="37BD89AE" w:rsidR="00AF6BC6" w:rsidRPr="00AF6BC6" w:rsidRDefault="00AF6BC6" w:rsidP="00AF6BC6">
            <w:pPr>
              <w:jc w:val="center"/>
              <w:rPr>
                <w:rFonts w:ascii="Montserrat Light" w:hAnsi="Montserrat Light"/>
              </w:rPr>
            </w:pPr>
            <w:r w:rsidRPr="00AF6BC6">
              <w:rPr>
                <w:rFonts w:ascii="Montserrat Light" w:hAnsi="Montserrat Light" w:cs="Calibri"/>
              </w:rPr>
              <w:t>7735</w:t>
            </w:r>
          </w:p>
        </w:tc>
      </w:tr>
      <w:tr w:rsidR="00AF6BC6" w:rsidRPr="0009429C" w14:paraId="4B6D584D" w14:textId="77777777" w:rsidTr="008013D5">
        <w:trPr>
          <w:trHeight w:val="300"/>
        </w:trPr>
        <w:tc>
          <w:tcPr>
            <w:tcW w:w="724" w:type="dxa"/>
            <w:tcBorders>
              <w:top w:val="nil"/>
              <w:left w:val="single" w:sz="4" w:space="0" w:color="auto"/>
              <w:bottom w:val="single" w:sz="4" w:space="0" w:color="auto"/>
              <w:right w:val="single" w:sz="4" w:space="0" w:color="auto"/>
            </w:tcBorders>
            <w:shd w:val="clear" w:color="auto" w:fill="auto"/>
            <w:noWrap/>
            <w:hideMark/>
          </w:tcPr>
          <w:p w14:paraId="01FA5D35" w14:textId="77777777" w:rsidR="00AF6BC6" w:rsidRPr="0009429C" w:rsidRDefault="00AF6BC6" w:rsidP="00AF6BC6">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auto" w:fill="auto"/>
            <w:noWrap/>
            <w:hideMark/>
          </w:tcPr>
          <w:p w14:paraId="7CD67884" w14:textId="77777777" w:rsidR="00AF6BC6" w:rsidRPr="0009429C" w:rsidRDefault="00AF6BC6" w:rsidP="00AF6BC6">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4ADA5DFC" w14:textId="77777777" w:rsidR="00AF6BC6" w:rsidRPr="0009429C" w:rsidRDefault="00AF6BC6" w:rsidP="00AF6BC6">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auto" w:fill="auto"/>
            <w:noWrap/>
            <w:hideMark/>
          </w:tcPr>
          <w:p w14:paraId="36546B08" w14:textId="77777777" w:rsidR="00AF6BC6" w:rsidRPr="0009429C" w:rsidRDefault="00AF6BC6" w:rsidP="00AF6BC6">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II</w:t>
            </w:r>
          </w:p>
        </w:tc>
        <w:tc>
          <w:tcPr>
            <w:tcW w:w="1537" w:type="dxa"/>
            <w:tcBorders>
              <w:top w:val="nil"/>
              <w:left w:val="nil"/>
              <w:bottom w:val="single" w:sz="4" w:space="0" w:color="auto"/>
              <w:right w:val="single" w:sz="4" w:space="0" w:color="auto"/>
            </w:tcBorders>
            <w:shd w:val="clear" w:color="auto" w:fill="auto"/>
            <w:noWrap/>
            <w:vAlign w:val="bottom"/>
            <w:hideMark/>
          </w:tcPr>
          <w:p w14:paraId="5F9AED9E" w14:textId="77777777" w:rsidR="00AF6BC6" w:rsidRPr="0009429C" w:rsidRDefault="00AF6BC6" w:rsidP="00AF6BC6">
            <w:pPr>
              <w:jc w:val="center"/>
              <w:rPr>
                <w:rFonts w:ascii="Montserrat Light" w:hAnsi="Montserrat Light"/>
              </w:rPr>
            </w:pPr>
            <w:r w:rsidRPr="0009429C">
              <w:rPr>
                <w:rFonts w:ascii="Montserrat Light" w:hAnsi="Montserrat Light"/>
              </w:rPr>
              <w:t>2,20</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559AACD3" w14:textId="29D79D11" w:rsidR="00AF6BC6" w:rsidRPr="00AF6BC6" w:rsidRDefault="00AF6BC6" w:rsidP="00AF6BC6">
            <w:pPr>
              <w:jc w:val="center"/>
              <w:rPr>
                <w:rFonts w:ascii="Montserrat Light" w:hAnsi="Montserrat Light"/>
              </w:rPr>
            </w:pPr>
            <w:r w:rsidRPr="00AF6BC6">
              <w:rPr>
                <w:rFonts w:ascii="Montserrat Light" w:hAnsi="Montserrat Light" w:cs="Calibri"/>
              </w:rPr>
              <w:t>5891</w:t>
            </w:r>
          </w:p>
        </w:tc>
        <w:tc>
          <w:tcPr>
            <w:tcW w:w="851" w:type="dxa"/>
            <w:tcBorders>
              <w:top w:val="nil"/>
              <w:left w:val="nil"/>
              <w:bottom w:val="single" w:sz="4" w:space="0" w:color="auto"/>
              <w:right w:val="single" w:sz="4" w:space="0" w:color="auto"/>
            </w:tcBorders>
            <w:shd w:val="clear" w:color="auto" w:fill="auto"/>
            <w:noWrap/>
            <w:vAlign w:val="center"/>
          </w:tcPr>
          <w:p w14:paraId="29E5001B" w14:textId="62A6D906" w:rsidR="00AF6BC6" w:rsidRPr="00AF6BC6" w:rsidRDefault="00AF6BC6" w:rsidP="00AF6BC6">
            <w:pPr>
              <w:jc w:val="center"/>
              <w:rPr>
                <w:rFonts w:ascii="Montserrat Light" w:hAnsi="Montserrat Light"/>
              </w:rPr>
            </w:pPr>
            <w:r w:rsidRPr="00AF6BC6">
              <w:rPr>
                <w:rFonts w:ascii="Montserrat Light" w:hAnsi="Montserrat Light" w:cs="Calibri"/>
              </w:rPr>
              <w:t>6333</w:t>
            </w:r>
          </w:p>
        </w:tc>
        <w:tc>
          <w:tcPr>
            <w:tcW w:w="855" w:type="dxa"/>
            <w:tcBorders>
              <w:top w:val="nil"/>
              <w:left w:val="nil"/>
              <w:bottom w:val="single" w:sz="4" w:space="0" w:color="auto"/>
              <w:right w:val="single" w:sz="4" w:space="0" w:color="auto"/>
            </w:tcBorders>
            <w:shd w:val="clear" w:color="auto" w:fill="auto"/>
            <w:noWrap/>
            <w:vAlign w:val="center"/>
          </w:tcPr>
          <w:p w14:paraId="5141E366" w14:textId="05AA5C82" w:rsidR="00AF6BC6" w:rsidRPr="00AF6BC6" w:rsidRDefault="00AF6BC6" w:rsidP="00AF6BC6">
            <w:pPr>
              <w:jc w:val="center"/>
              <w:rPr>
                <w:rFonts w:ascii="Montserrat Light" w:hAnsi="Montserrat Light"/>
              </w:rPr>
            </w:pPr>
            <w:r w:rsidRPr="00AF6BC6">
              <w:rPr>
                <w:rFonts w:ascii="Montserrat Light" w:hAnsi="Montserrat Light" w:cs="Calibri"/>
              </w:rPr>
              <w:t>6650</w:t>
            </w:r>
          </w:p>
        </w:tc>
        <w:tc>
          <w:tcPr>
            <w:tcW w:w="835" w:type="dxa"/>
            <w:tcBorders>
              <w:top w:val="nil"/>
              <w:left w:val="nil"/>
              <w:bottom w:val="single" w:sz="4" w:space="0" w:color="auto"/>
              <w:right w:val="single" w:sz="4" w:space="0" w:color="auto"/>
            </w:tcBorders>
            <w:shd w:val="clear" w:color="auto" w:fill="auto"/>
            <w:noWrap/>
            <w:vAlign w:val="center"/>
          </w:tcPr>
          <w:p w14:paraId="67BDA6DB" w14:textId="17C84F2C" w:rsidR="00AF6BC6" w:rsidRPr="00AF6BC6" w:rsidRDefault="00AF6BC6" w:rsidP="00AF6BC6">
            <w:pPr>
              <w:jc w:val="center"/>
              <w:rPr>
                <w:rFonts w:ascii="Montserrat Light" w:hAnsi="Montserrat Light"/>
              </w:rPr>
            </w:pPr>
            <w:r w:rsidRPr="00AF6BC6">
              <w:rPr>
                <w:rFonts w:ascii="Montserrat Light" w:hAnsi="Montserrat Light" w:cs="Calibri"/>
              </w:rPr>
              <w:t>6983</w:t>
            </w:r>
          </w:p>
        </w:tc>
        <w:tc>
          <w:tcPr>
            <w:tcW w:w="846" w:type="dxa"/>
            <w:tcBorders>
              <w:top w:val="nil"/>
              <w:left w:val="nil"/>
              <w:bottom w:val="single" w:sz="4" w:space="0" w:color="auto"/>
              <w:right w:val="single" w:sz="4" w:space="0" w:color="auto"/>
            </w:tcBorders>
            <w:shd w:val="clear" w:color="auto" w:fill="auto"/>
            <w:noWrap/>
            <w:vAlign w:val="center"/>
          </w:tcPr>
          <w:p w14:paraId="71B7017D" w14:textId="4E09C478" w:rsidR="00AF6BC6" w:rsidRPr="00AF6BC6" w:rsidRDefault="00AF6BC6" w:rsidP="00AF6BC6">
            <w:pPr>
              <w:jc w:val="center"/>
              <w:rPr>
                <w:rFonts w:ascii="Montserrat Light" w:hAnsi="Montserrat Light"/>
              </w:rPr>
            </w:pPr>
            <w:r w:rsidRPr="00AF6BC6">
              <w:rPr>
                <w:rFonts w:ascii="Montserrat Light" w:hAnsi="Montserrat Light" w:cs="Calibri"/>
              </w:rPr>
              <w:t>7157</w:t>
            </w:r>
          </w:p>
        </w:tc>
        <w:tc>
          <w:tcPr>
            <w:tcW w:w="901" w:type="dxa"/>
            <w:tcBorders>
              <w:top w:val="nil"/>
              <w:left w:val="nil"/>
              <w:bottom w:val="single" w:sz="4" w:space="0" w:color="auto"/>
              <w:right w:val="single" w:sz="4" w:space="0" w:color="auto"/>
            </w:tcBorders>
            <w:shd w:val="clear" w:color="auto" w:fill="auto"/>
            <w:noWrap/>
            <w:vAlign w:val="center"/>
          </w:tcPr>
          <w:p w14:paraId="14C101C3" w14:textId="41E026E4" w:rsidR="00AF6BC6" w:rsidRPr="00AF6BC6" w:rsidRDefault="00AF6BC6" w:rsidP="00AF6BC6">
            <w:pPr>
              <w:jc w:val="center"/>
              <w:rPr>
                <w:rFonts w:ascii="Montserrat Light" w:hAnsi="Montserrat Light"/>
              </w:rPr>
            </w:pPr>
            <w:r w:rsidRPr="00AF6BC6">
              <w:rPr>
                <w:rFonts w:ascii="Montserrat Light" w:hAnsi="Montserrat Light" w:cs="Calibri"/>
              </w:rPr>
              <w:t>7335</w:t>
            </w:r>
          </w:p>
        </w:tc>
      </w:tr>
      <w:tr w:rsidR="00AF6BC6" w:rsidRPr="0009429C" w14:paraId="47271CF2" w14:textId="77777777" w:rsidTr="008013D5">
        <w:trPr>
          <w:trHeight w:val="300"/>
        </w:trPr>
        <w:tc>
          <w:tcPr>
            <w:tcW w:w="724" w:type="dxa"/>
            <w:tcBorders>
              <w:top w:val="nil"/>
              <w:left w:val="single" w:sz="4" w:space="0" w:color="auto"/>
              <w:bottom w:val="nil"/>
              <w:right w:val="single" w:sz="4" w:space="0" w:color="auto"/>
            </w:tcBorders>
            <w:shd w:val="clear" w:color="auto" w:fill="auto"/>
            <w:noWrap/>
            <w:hideMark/>
          </w:tcPr>
          <w:p w14:paraId="3CE1603C" w14:textId="77777777" w:rsidR="00AF6BC6" w:rsidRPr="0009429C" w:rsidRDefault="00AF6BC6" w:rsidP="00AF6BC6">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8</w:t>
            </w:r>
          </w:p>
        </w:tc>
        <w:tc>
          <w:tcPr>
            <w:tcW w:w="4707" w:type="dxa"/>
            <w:tcBorders>
              <w:top w:val="nil"/>
              <w:left w:val="nil"/>
              <w:bottom w:val="single" w:sz="4" w:space="0" w:color="auto"/>
              <w:right w:val="single" w:sz="4" w:space="0" w:color="auto"/>
            </w:tcBorders>
            <w:shd w:val="clear" w:color="auto" w:fill="auto"/>
            <w:noWrap/>
            <w:hideMark/>
          </w:tcPr>
          <w:p w14:paraId="2D35A49B" w14:textId="77777777" w:rsidR="00AF6BC6" w:rsidRPr="0009429C" w:rsidRDefault="00AF6BC6" w:rsidP="00AF6BC6">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Muncitor calificat</w:t>
            </w:r>
          </w:p>
        </w:tc>
        <w:tc>
          <w:tcPr>
            <w:tcW w:w="1173" w:type="dxa"/>
            <w:tcBorders>
              <w:top w:val="nil"/>
              <w:left w:val="nil"/>
              <w:bottom w:val="single" w:sz="4" w:space="0" w:color="auto"/>
              <w:right w:val="single" w:sz="4" w:space="0" w:color="auto"/>
            </w:tcBorders>
            <w:shd w:val="clear" w:color="auto" w:fill="auto"/>
            <w:noWrap/>
            <w:hideMark/>
          </w:tcPr>
          <w:p w14:paraId="7DF89ABB" w14:textId="77777777" w:rsidR="00AF6BC6" w:rsidRPr="0009429C" w:rsidRDefault="00AF6BC6" w:rsidP="00AF6BC6">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M,G</w:t>
            </w:r>
          </w:p>
        </w:tc>
        <w:tc>
          <w:tcPr>
            <w:tcW w:w="1471" w:type="dxa"/>
            <w:tcBorders>
              <w:top w:val="nil"/>
              <w:left w:val="nil"/>
              <w:bottom w:val="single" w:sz="4" w:space="0" w:color="auto"/>
              <w:right w:val="single" w:sz="4" w:space="0" w:color="auto"/>
            </w:tcBorders>
            <w:shd w:val="clear" w:color="auto" w:fill="auto"/>
            <w:noWrap/>
            <w:hideMark/>
          </w:tcPr>
          <w:p w14:paraId="455502A0" w14:textId="77777777" w:rsidR="00AF6BC6" w:rsidRPr="0009429C" w:rsidRDefault="00AF6BC6" w:rsidP="00AF6BC6">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w:t>
            </w:r>
          </w:p>
        </w:tc>
        <w:tc>
          <w:tcPr>
            <w:tcW w:w="1537" w:type="dxa"/>
            <w:tcBorders>
              <w:top w:val="nil"/>
              <w:left w:val="nil"/>
              <w:bottom w:val="single" w:sz="4" w:space="0" w:color="auto"/>
              <w:right w:val="single" w:sz="4" w:space="0" w:color="auto"/>
            </w:tcBorders>
            <w:shd w:val="clear" w:color="auto" w:fill="auto"/>
            <w:noWrap/>
            <w:vAlign w:val="bottom"/>
            <w:hideMark/>
          </w:tcPr>
          <w:p w14:paraId="6952965B" w14:textId="77777777" w:rsidR="00AF6BC6" w:rsidRPr="0009429C" w:rsidRDefault="00AF6BC6" w:rsidP="00AF6BC6">
            <w:pPr>
              <w:jc w:val="center"/>
              <w:rPr>
                <w:rFonts w:ascii="Montserrat Light" w:hAnsi="Montserrat Light"/>
              </w:rPr>
            </w:pPr>
            <w:r w:rsidRPr="0009429C">
              <w:rPr>
                <w:rFonts w:ascii="Montserrat Light" w:hAnsi="Montserrat Light"/>
              </w:rPr>
              <w:t>2,26</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205EFFEC" w14:textId="0493FF29" w:rsidR="00AF6BC6" w:rsidRPr="00AF6BC6" w:rsidRDefault="00AF6BC6" w:rsidP="00AF6BC6">
            <w:pPr>
              <w:jc w:val="center"/>
              <w:rPr>
                <w:rFonts w:ascii="Montserrat Light" w:hAnsi="Montserrat Light"/>
              </w:rPr>
            </w:pPr>
            <w:r w:rsidRPr="00AF6BC6">
              <w:rPr>
                <w:rFonts w:ascii="Montserrat Light" w:hAnsi="Montserrat Light" w:cs="Calibri"/>
              </w:rPr>
              <w:t>6051</w:t>
            </w:r>
          </w:p>
        </w:tc>
        <w:tc>
          <w:tcPr>
            <w:tcW w:w="851" w:type="dxa"/>
            <w:tcBorders>
              <w:top w:val="nil"/>
              <w:left w:val="nil"/>
              <w:bottom w:val="single" w:sz="4" w:space="0" w:color="auto"/>
              <w:right w:val="single" w:sz="4" w:space="0" w:color="auto"/>
            </w:tcBorders>
            <w:shd w:val="clear" w:color="auto" w:fill="auto"/>
            <w:noWrap/>
            <w:vAlign w:val="center"/>
          </w:tcPr>
          <w:p w14:paraId="778CB28F" w14:textId="5837CBAB" w:rsidR="00AF6BC6" w:rsidRPr="00AF6BC6" w:rsidRDefault="00AF6BC6" w:rsidP="00AF6BC6">
            <w:pPr>
              <w:jc w:val="center"/>
              <w:rPr>
                <w:rFonts w:ascii="Montserrat Light" w:hAnsi="Montserrat Light"/>
              </w:rPr>
            </w:pPr>
            <w:r w:rsidRPr="00AF6BC6">
              <w:rPr>
                <w:rFonts w:ascii="Montserrat Light" w:hAnsi="Montserrat Light" w:cs="Calibri"/>
              </w:rPr>
              <w:t>6505</w:t>
            </w:r>
          </w:p>
        </w:tc>
        <w:tc>
          <w:tcPr>
            <w:tcW w:w="855" w:type="dxa"/>
            <w:tcBorders>
              <w:top w:val="nil"/>
              <w:left w:val="nil"/>
              <w:bottom w:val="single" w:sz="4" w:space="0" w:color="auto"/>
              <w:right w:val="single" w:sz="4" w:space="0" w:color="auto"/>
            </w:tcBorders>
            <w:shd w:val="clear" w:color="auto" w:fill="auto"/>
            <w:noWrap/>
            <w:vAlign w:val="center"/>
          </w:tcPr>
          <w:p w14:paraId="6BAB1022" w14:textId="17EBC5C0" w:rsidR="00AF6BC6" w:rsidRPr="00AF6BC6" w:rsidRDefault="00AF6BC6" w:rsidP="00AF6BC6">
            <w:pPr>
              <w:jc w:val="center"/>
              <w:rPr>
                <w:rFonts w:ascii="Montserrat Light" w:hAnsi="Montserrat Light"/>
              </w:rPr>
            </w:pPr>
            <w:r w:rsidRPr="00AF6BC6">
              <w:rPr>
                <w:rFonts w:ascii="Montserrat Light" w:hAnsi="Montserrat Light" w:cs="Calibri"/>
              </w:rPr>
              <w:t>6830</w:t>
            </w:r>
          </w:p>
        </w:tc>
        <w:tc>
          <w:tcPr>
            <w:tcW w:w="835" w:type="dxa"/>
            <w:tcBorders>
              <w:top w:val="nil"/>
              <w:left w:val="nil"/>
              <w:bottom w:val="single" w:sz="4" w:space="0" w:color="auto"/>
              <w:right w:val="single" w:sz="4" w:space="0" w:color="auto"/>
            </w:tcBorders>
            <w:shd w:val="clear" w:color="auto" w:fill="auto"/>
            <w:noWrap/>
            <w:vAlign w:val="center"/>
          </w:tcPr>
          <w:p w14:paraId="1C96CFAE" w14:textId="742CAA6E" w:rsidR="00AF6BC6" w:rsidRPr="00AF6BC6" w:rsidRDefault="00AF6BC6" w:rsidP="00AF6BC6">
            <w:pPr>
              <w:jc w:val="center"/>
              <w:rPr>
                <w:rFonts w:ascii="Montserrat Light" w:hAnsi="Montserrat Light"/>
              </w:rPr>
            </w:pPr>
            <w:r w:rsidRPr="00AF6BC6">
              <w:rPr>
                <w:rFonts w:ascii="Montserrat Light" w:hAnsi="Montserrat Light" w:cs="Calibri"/>
              </w:rPr>
              <w:t>7172</w:t>
            </w:r>
          </w:p>
        </w:tc>
        <w:tc>
          <w:tcPr>
            <w:tcW w:w="846" w:type="dxa"/>
            <w:tcBorders>
              <w:top w:val="nil"/>
              <w:left w:val="nil"/>
              <w:bottom w:val="single" w:sz="4" w:space="0" w:color="auto"/>
              <w:right w:val="single" w:sz="4" w:space="0" w:color="auto"/>
            </w:tcBorders>
            <w:shd w:val="clear" w:color="auto" w:fill="auto"/>
            <w:noWrap/>
            <w:vAlign w:val="center"/>
          </w:tcPr>
          <w:p w14:paraId="60AA0C44" w14:textId="5A20F5E3" w:rsidR="00AF6BC6" w:rsidRPr="00AF6BC6" w:rsidRDefault="00AF6BC6" w:rsidP="00AF6BC6">
            <w:pPr>
              <w:jc w:val="center"/>
              <w:rPr>
                <w:rFonts w:ascii="Montserrat Light" w:hAnsi="Montserrat Light"/>
              </w:rPr>
            </w:pPr>
            <w:r w:rsidRPr="00AF6BC6">
              <w:rPr>
                <w:rFonts w:ascii="Montserrat Light" w:hAnsi="Montserrat Light" w:cs="Calibri"/>
              </w:rPr>
              <w:t>7351</w:t>
            </w:r>
          </w:p>
        </w:tc>
        <w:tc>
          <w:tcPr>
            <w:tcW w:w="901" w:type="dxa"/>
            <w:tcBorders>
              <w:top w:val="nil"/>
              <w:left w:val="nil"/>
              <w:bottom w:val="single" w:sz="4" w:space="0" w:color="auto"/>
              <w:right w:val="single" w:sz="4" w:space="0" w:color="auto"/>
            </w:tcBorders>
            <w:shd w:val="clear" w:color="auto" w:fill="auto"/>
            <w:noWrap/>
            <w:vAlign w:val="center"/>
          </w:tcPr>
          <w:p w14:paraId="76A58689" w14:textId="52FFCE94" w:rsidR="00AF6BC6" w:rsidRPr="00AF6BC6" w:rsidRDefault="00AF6BC6" w:rsidP="00AF6BC6">
            <w:pPr>
              <w:jc w:val="center"/>
              <w:rPr>
                <w:rFonts w:ascii="Montserrat Light" w:hAnsi="Montserrat Light"/>
              </w:rPr>
            </w:pPr>
            <w:r w:rsidRPr="00AF6BC6">
              <w:rPr>
                <w:rFonts w:ascii="Montserrat Light" w:hAnsi="Montserrat Light" w:cs="Calibri"/>
              </w:rPr>
              <w:t>7535</w:t>
            </w:r>
          </w:p>
        </w:tc>
      </w:tr>
      <w:tr w:rsidR="00AF6BC6" w:rsidRPr="0009429C" w14:paraId="62BAF75A" w14:textId="77777777" w:rsidTr="008013D5">
        <w:trPr>
          <w:trHeight w:val="300"/>
        </w:trPr>
        <w:tc>
          <w:tcPr>
            <w:tcW w:w="724" w:type="dxa"/>
            <w:tcBorders>
              <w:top w:val="nil"/>
              <w:left w:val="single" w:sz="4" w:space="0" w:color="auto"/>
              <w:bottom w:val="nil"/>
              <w:right w:val="single" w:sz="4" w:space="0" w:color="auto"/>
            </w:tcBorders>
            <w:shd w:val="clear" w:color="auto" w:fill="auto"/>
            <w:noWrap/>
            <w:hideMark/>
          </w:tcPr>
          <w:p w14:paraId="428E4E66" w14:textId="77777777" w:rsidR="00AF6BC6" w:rsidRPr="0009429C" w:rsidRDefault="00AF6BC6" w:rsidP="00AF6BC6">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auto" w:fill="auto"/>
            <w:hideMark/>
          </w:tcPr>
          <w:p w14:paraId="68627AC4" w14:textId="77777777" w:rsidR="00AF6BC6" w:rsidRPr="0009429C" w:rsidRDefault="00AF6BC6" w:rsidP="00AF6BC6">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250C97A2" w14:textId="77777777" w:rsidR="00AF6BC6" w:rsidRPr="0009429C" w:rsidRDefault="00AF6BC6" w:rsidP="00AF6BC6">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auto" w:fill="auto"/>
            <w:noWrap/>
            <w:hideMark/>
          </w:tcPr>
          <w:p w14:paraId="6F21E0F0" w14:textId="77777777" w:rsidR="00AF6BC6" w:rsidRPr="0009429C" w:rsidRDefault="00AF6BC6" w:rsidP="00AF6BC6">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II</w:t>
            </w:r>
          </w:p>
        </w:tc>
        <w:tc>
          <w:tcPr>
            <w:tcW w:w="1537" w:type="dxa"/>
            <w:tcBorders>
              <w:top w:val="nil"/>
              <w:left w:val="nil"/>
              <w:bottom w:val="single" w:sz="4" w:space="0" w:color="auto"/>
              <w:right w:val="single" w:sz="4" w:space="0" w:color="auto"/>
            </w:tcBorders>
            <w:shd w:val="clear" w:color="auto" w:fill="auto"/>
            <w:noWrap/>
            <w:vAlign w:val="bottom"/>
            <w:hideMark/>
          </w:tcPr>
          <w:p w14:paraId="01BF5525" w14:textId="77777777" w:rsidR="00AF6BC6" w:rsidRPr="0009429C" w:rsidRDefault="00AF6BC6" w:rsidP="00AF6BC6">
            <w:pPr>
              <w:jc w:val="center"/>
              <w:rPr>
                <w:rFonts w:ascii="Montserrat Light" w:hAnsi="Montserrat Light"/>
              </w:rPr>
            </w:pPr>
            <w:r w:rsidRPr="0009429C">
              <w:rPr>
                <w:rFonts w:ascii="Montserrat Light" w:hAnsi="Montserrat Light"/>
              </w:rPr>
              <w:t>2,18</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24322CF5" w14:textId="617A591E" w:rsidR="00AF6BC6" w:rsidRPr="00AF6BC6" w:rsidRDefault="00AF6BC6" w:rsidP="00AF6BC6">
            <w:pPr>
              <w:jc w:val="center"/>
              <w:rPr>
                <w:rFonts w:ascii="Montserrat Light" w:hAnsi="Montserrat Light"/>
              </w:rPr>
            </w:pPr>
            <w:r w:rsidRPr="00AF6BC6">
              <w:rPr>
                <w:rFonts w:ascii="Montserrat Light" w:hAnsi="Montserrat Light" w:cs="Calibri"/>
              </w:rPr>
              <w:t>5837</w:t>
            </w:r>
          </w:p>
        </w:tc>
        <w:tc>
          <w:tcPr>
            <w:tcW w:w="851" w:type="dxa"/>
            <w:tcBorders>
              <w:top w:val="nil"/>
              <w:left w:val="nil"/>
              <w:bottom w:val="single" w:sz="4" w:space="0" w:color="auto"/>
              <w:right w:val="single" w:sz="4" w:space="0" w:color="auto"/>
            </w:tcBorders>
            <w:shd w:val="clear" w:color="auto" w:fill="auto"/>
            <w:noWrap/>
            <w:vAlign w:val="center"/>
          </w:tcPr>
          <w:p w14:paraId="33F3758B" w14:textId="49BDA124" w:rsidR="00AF6BC6" w:rsidRPr="00AF6BC6" w:rsidRDefault="00AF6BC6" w:rsidP="00AF6BC6">
            <w:pPr>
              <w:jc w:val="center"/>
              <w:rPr>
                <w:rFonts w:ascii="Montserrat Light" w:hAnsi="Montserrat Light"/>
              </w:rPr>
            </w:pPr>
            <w:r w:rsidRPr="00AF6BC6">
              <w:rPr>
                <w:rFonts w:ascii="Montserrat Light" w:hAnsi="Montserrat Light" w:cs="Calibri"/>
              </w:rPr>
              <w:t>6275</w:t>
            </w:r>
          </w:p>
        </w:tc>
        <w:tc>
          <w:tcPr>
            <w:tcW w:w="855" w:type="dxa"/>
            <w:tcBorders>
              <w:top w:val="nil"/>
              <w:left w:val="nil"/>
              <w:bottom w:val="single" w:sz="4" w:space="0" w:color="auto"/>
              <w:right w:val="single" w:sz="4" w:space="0" w:color="auto"/>
            </w:tcBorders>
            <w:shd w:val="clear" w:color="auto" w:fill="auto"/>
            <w:noWrap/>
            <w:vAlign w:val="center"/>
          </w:tcPr>
          <w:p w14:paraId="1DF12B5E" w14:textId="284C947F" w:rsidR="00AF6BC6" w:rsidRPr="00AF6BC6" w:rsidRDefault="00AF6BC6" w:rsidP="00AF6BC6">
            <w:pPr>
              <w:jc w:val="center"/>
              <w:rPr>
                <w:rFonts w:ascii="Montserrat Light" w:hAnsi="Montserrat Light"/>
              </w:rPr>
            </w:pPr>
            <w:r w:rsidRPr="00AF6BC6">
              <w:rPr>
                <w:rFonts w:ascii="Montserrat Light" w:hAnsi="Montserrat Light" w:cs="Calibri"/>
              </w:rPr>
              <w:t>6589</w:t>
            </w:r>
          </w:p>
        </w:tc>
        <w:tc>
          <w:tcPr>
            <w:tcW w:w="835" w:type="dxa"/>
            <w:tcBorders>
              <w:top w:val="nil"/>
              <w:left w:val="nil"/>
              <w:bottom w:val="single" w:sz="4" w:space="0" w:color="auto"/>
              <w:right w:val="single" w:sz="4" w:space="0" w:color="auto"/>
            </w:tcBorders>
            <w:shd w:val="clear" w:color="auto" w:fill="auto"/>
            <w:noWrap/>
            <w:vAlign w:val="center"/>
          </w:tcPr>
          <w:p w14:paraId="48196EC5" w14:textId="48639295" w:rsidR="00AF6BC6" w:rsidRPr="00AF6BC6" w:rsidRDefault="00AF6BC6" w:rsidP="00AF6BC6">
            <w:pPr>
              <w:jc w:val="center"/>
              <w:rPr>
                <w:rFonts w:ascii="Montserrat Light" w:hAnsi="Montserrat Light"/>
              </w:rPr>
            </w:pPr>
            <w:r w:rsidRPr="00AF6BC6">
              <w:rPr>
                <w:rFonts w:ascii="Montserrat Light" w:hAnsi="Montserrat Light" w:cs="Calibri"/>
              </w:rPr>
              <w:t>6918</w:t>
            </w:r>
          </w:p>
        </w:tc>
        <w:tc>
          <w:tcPr>
            <w:tcW w:w="846" w:type="dxa"/>
            <w:tcBorders>
              <w:top w:val="nil"/>
              <w:left w:val="nil"/>
              <w:bottom w:val="single" w:sz="4" w:space="0" w:color="auto"/>
              <w:right w:val="single" w:sz="4" w:space="0" w:color="auto"/>
            </w:tcBorders>
            <w:shd w:val="clear" w:color="auto" w:fill="auto"/>
            <w:noWrap/>
            <w:vAlign w:val="center"/>
          </w:tcPr>
          <w:p w14:paraId="12BB4932" w14:textId="75A20225" w:rsidR="00AF6BC6" w:rsidRPr="00AF6BC6" w:rsidRDefault="00AF6BC6" w:rsidP="00AF6BC6">
            <w:pPr>
              <w:jc w:val="center"/>
              <w:rPr>
                <w:rFonts w:ascii="Montserrat Light" w:hAnsi="Montserrat Light"/>
              </w:rPr>
            </w:pPr>
            <w:r w:rsidRPr="00AF6BC6">
              <w:rPr>
                <w:rFonts w:ascii="Montserrat Light" w:hAnsi="Montserrat Light" w:cs="Calibri"/>
              </w:rPr>
              <w:t>7092</w:t>
            </w:r>
          </w:p>
        </w:tc>
        <w:tc>
          <w:tcPr>
            <w:tcW w:w="901" w:type="dxa"/>
            <w:tcBorders>
              <w:top w:val="nil"/>
              <w:left w:val="nil"/>
              <w:bottom w:val="single" w:sz="4" w:space="0" w:color="auto"/>
              <w:right w:val="single" w:sz="4" w:space="0" w:color="auto"/>
            </w:tcBorders>
            <w:shd w:val="clear" w:color="auto" w:fill="auto"/>
            <w:noWrap/>
            <w:vAlign w:val="center"/>
          </w:tcPr>
          <w:p w14:paraId="35F3BD89" w14:textId="23FB81AD" w:rsidR="00AF6BC6" w:rsidRPr="00AF6BC6" w:rsidRDefault="00AF6BC6" w:rsidP="00AF6BC6">
            <w:pPr>
              <w:jc w:val="center"/>
              <w:rPr>
                <w:rFonts w:ascii="Montserrat Light" w:hAnsi="Montserrat Light"/>
              </w:rPr>
            </w:pPr>
            <w:r w:rsidRPr="00AF6BC6">
              <w:rPr>
                <w:rFonts w:ascii="Montserrat Light" w:hAnsi="Montserrat Light" w:cs="Calibri"/>
              </w:rPr>
              <w:t>7269</w:t>
            </w:r>
          </w:p>
        </w:tc>
      </w:tr>
      <w:tr w:rsidR="00AF6BC6" w:rsidRPr="0009429C" w14:paraId="3267082D" w14:textId="77777777" w:rsidTr="008013D5">
        <w:trPr>
          <w:trHeight w:val="300"/>
        </w:trPr>
        <w:tc>
          <w:tcPr>
            <w:tcW w:w="724" w:type="dxa"/>
            <w:tcBorders>
              <w:top w:val="nil"/>
              <w:left w:val="single" w:sz="4" w:space="0" w:color="auto"/>
              <w:bottom w:val="nil"/>
              <w:right w:val="single" w:sz="4" w:space="0" w:color="auto"/>
            </w:tcBorders>
            <w:shd w:val="clear" w:color="auto" w:fill="auto"/>
            <w:noWrap/>
            <w:hideMark/>
          </w:tcPr>
          <w:p w14:paraId="39B01595" w14:textId="77777777" w:rsidR="00AF6BC6" w:rsidRPr="0009429C" w:rsidRDefault="00AF6BC6" w:rsidP="00AF6BC6">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auto" w:fill="auto"/>
            <w:hideMark/>
          </w:tcPr>
          <w:p w14:paraId="3338BF75" w14:textId="77777777" w:rsidR="00AF6BC6" w:rsidRPr="0009429C" w:rsidRDefault="00AF6BC6" w:rsidP="00AF6BC6">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2315CC8A" w14:textId="77777777" w:rsidR="00AF6BC6" w:rsidRPr="0009429C" w:rsidRDefault="00AF6BC6" w:rsidP="00AF6BC6">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auto" w:fill="auto"/>
            <w:noWrap/>
            <w:hideMark/>
          </w:tcPr>
          <w:p w14:paraId="1654863A" w14:textId="77777777" w:rsidR="00AF6BC6" w:rsidRPr="0009429C" w:rsidRDefault="00AF6BC6" w:rsidP="00AF6BC6">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III</w:t>
            </w:r>
          </w:p>
        </w:tc>
        <w:tc>
          <w:tcPr>
            <w:tcW w:w="1537" w:type="dxa"/>
            <w:tcBorders>
              <w:top w:val="nil"/>
              <w:left w:val="nil"/>
              <w:bottom w:val="single" w:sz="4" w:space="0" w:color="auto"/>
              <w:right w:val="single" w:sz="4" w:space="0" w:color="auto"/>
            </w:tcBorders>
            <w:shd w:val="clear" w:color="auto" w:fill="auto"/>
            <w:noWrap/>
            <w:vAlign w:val="bottom"/>
            <w:hideMark/>
          </w:tcPr>
          <w:p w14:paraId="43AE2C79" w14:textId="77777777" w:rsidR="00AF6BC6" w:rsidRPr="0009429C" w:rsidRDefault="00AF6BC6" w:rsidP="00AF6BC6">
            <w:pPr>
              <w:jc w:val="center"/>
              <w:rPr>
                <w:rFonts w:ascii="Montserrat Light" w:hAnsi="Montserrat Light"/>
              </w:rPr>
            </w:pPr>
            <w:r w:rsidRPr="0009429C">
              <w:rPr>
                <w:rFonts w:ascii="Montserrat Light" w:hAnsi="Montserrat Light"/>
              </w:rPr>
              <w:t>1,99</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0BECE9CA" w14:textId="66B84FB8" w:rsidR="00AF6BC6" w:rsidRPr="00AF6BC6" w:rsidRDefault="00AF6BC6" w:rsidP="00AF6BC6">
            <w:pPr>
              <w:jc w:val="center"/>
              <w:rPr>
                <w:rFonts w:ascii="Montserrat Light" w:hAnsi="Montserrat Light"/>
              </w:rPr>
            </w:pPr>
            <w:r w:rsidRPr="00AF6BC6">
              <w:rPr>
                <w:rFonts w:ascii="Montserrat Light" w:hAnsi="Montserrat Light" w:cs="Calibri"/>
              </w:rPr>
              <w:t>5329</w:t>
            </w:r>
          </w:p>
        </w:tc>
        <w:tc>
          <w:tcPr>
            <w:tcW w:w="851" w:type="dxa"/>
            <w:tcBorders>
              <w:top w:val="nil"/>
              <w:left w:val="nil"/>
              <w:bottom w:val="single" w:sz="4" w:space="0" w:color="auto"/>
              <w:right w:val="single" w:sz="4" w:space="0" w:color="auto"/>
            </w:tcBorders>
            <w:shd w:val="clear" w:color="auto" w:fill="auto"/>
            <w:noWrap/>
            <w:vAlign w:val="center"/>
          </w:tcPr>
          <w:p w14:paraId="1AD196F8" w14:textId="280EC9E4" w:rsidR="00AF6BC6" w:rsidRPr="00AF6BC6" w:rsidRDefault="00AF6BC6" w:rsidP="00AF6BC6">
            <w:pPr>
              <w:jc w:val="center"/>
              <w:rPr>
                <w:rFonts w:ascii="Montserrat Light" w:hAnsi="Montserrat Light"/>
              </w:rPr>
            </w:pPr>
            <w:r w:rsidRPr="00AF6BC6">
              <w:rPr>
                <w:rFonts w:ascii="Montserrat Light" w:hAnsi="Montserrat Light" w:cs="Calibri"/>
              </w:rPr>
              <w:t>5729</w:t>
            </w:r>
          </w:p>
        </w:tc>
        <w:tc>
          <w:tcPr>
            <w:tcW w:w="855" w:type="dxa"/>
            <w:tcBorders>
              <w:top w:val="nil"/>
              <w:left w:val="nil"/>
              <w:bottom w:val="single" w:sz="4" w:space="0" w:color="auto"/>
              <w:right w:val="single" w:sz="4" w:space="0" w:color="auto"/>
            </w:tcBorders>
            <w:shd w:val="clear" w:color="auto" w:fill="auto"/>
            <w:noWrap/>
            <w:vAlign w:val="center"/>
          </w:tcPr>
          <w:p w14:paraId="75995E7D" w14:textId="47A35B85" w:rsidR="00AF6BC6" w:rsidRPr="00AF6BC6" w:rsidRDefault="00AF6BC6" w:rsidP="00AF6BC6">
            <w:pPr>
              <w:jc w:val="center"/>
              <w:rPr>
                <w:rFonts w:ascii="Montserrat Light" w:hAnsi="Montserrat Light"/>
              </w:rPr>
            </w:pPr>
            <w:r w:rsidRPr="00AF6BC6">
              <w:rPr>
                <w:rFonts w:ascii="Montserrat Light" w:hAnsi="Montserrat Light" w:cs="Calibri"/>
              </w:rPr>
              <w:t>6015</w:t>
            </w:r>
          </w:p>
        </w:tc>
        <w:tc>
          <w:tcPr>
            <w:tcW w:w="835" w:type="dxa"/>
            <w:tcBorders>
              <w:top w:val="nil"/>
              <w:left w:val="nil"/>
              <w:bottom w:val="single" w:sz="4" w:space="0" w:color="auto"/>
              <w:right w:val="single" w:sz="4" w:space="0" w:color="auto"/>
            </w:tcBorders>
            <w:shd w:val="clear" w:color="auto" w:fill="auto"/>
            <w:noWrap/>
            <w:vAlign w:val="center"/>
          </w:tcPr>
          <w:p w14:paraId="17CADCAC" w14:textId="14F70A5B" w:rsidR="00AF6BC6" w:rsidRPr="00AF6BC6" w:rsidRDefault="00AF6BC6" w:rsidP="00AF6BC6">
            <w:pPr>
              <w:jc w:val="center"/>
              <w:rPr>
                <w:rFonts w:ascii="Montserrat Light" w:hAnsi="Montserrat Light"/>
              </w:rPr>
            </w:pPr>
            <w:r w:rsidRPr="00AF6BC6">
              <w:rPr>
                <w:rFonts w:ascii="Montserrat Light" w:hAnsi="Montserrat Light" w:cs="Calibri"/>
              </w:rPr>
              <w:t>6316</w:t>
            </w:r>
          </w:p>
        </w:tc>
        <w:tc>
          <w:tcPr>
            <w:tcW w:w="846" w:type="dxa"/>
            <w:tcBorders>
              <w:top w:val="nil"/>
              <w:left w:val="nil"/>
              <w:bottom w:val="single" w:sz="4" w:space="0" w:color="auto"/>
              <w:right w:val="single" w:sz="4" w:space="0" w:color="auto"/>
            </w:tcBorders>
            <w:shd w:val="clear" w:color="auto" w:fill="auto"/>
            <w:noWrap/>
            <w:vAlign w:val="center"/>
          </w:tcPr>
          <w:p w14:paraId="5C805E51" w14:textId="2EDA42E3" w:rsidR="00AF6BC6" w:rsidRPr="00AF6BC6" w:rsidRDefault="00AF6BC6" w:rsidP="00AF6BC6">
            <w:pPr>
              <w:jc w:val="center"/>
              <w:rPr>
                <w:rFonts w:ascii="Montserrat Light" w:hAnsi="Montserrat Light"/>
              </w:rPr>
            </w:pPr>
            <w:r w:rsidRPr="00AF6BC6">
              <w:rPr>
                <w:rFonts w:ascii="Montserrat Light" w:hAnsi="Montserrat Light" w:cs="Calibri"/>
              </w:rPr>
              <w:t>6473</w:t>
            </w:r>
          </w:p>
        </w:tc>
        <w:tc>
          <w:tcPr>
            <w:tcW w:w="901" w:type="dxa"/>
            <w:tcBorders>
              <w:top w:val="nil"/>
              <w:left w:val="nil"/>
              <w:bottom w:val="single" w:sz="4" w:space="0" w:color="auto"/>
              <w:right w:val="single" w:sz="4" w:space="0" w:color="auto"/>
            </w:tcBorders>
            <w:shd w:val="clear" w:color="auto" w:fill="auto"/>
            <w:noWrap/>
            <w:vAlign w:val="center"/>
          </w:tcPr>
          <w:p w14:paraId="43AF2D3B" w14:textId="163CE746" w:rsidR="00AF6BC6" w:rsidRPr="00AF6BC6" w:rsidRDefault="00AF6BC6" w:rsidP="00AF6BC6">
            <w:pPr>
              <w:jc w:val="center"/>
              <w:rPr>
                <w:rFonts w:ascii="Montserrat Light" w:hAnsi="Montserrat Light"/>
              </w:rPr>
            </w:pPr>
            <w:r w:rsidRPr="00AF6BC6">
              <w:rPr>
                <w:rFonts w:ascii="Montserrat Light" w:hAnsi="Montserrat Light" w:cs="Calibri"/>
              </w:rPr>
              <w:t>6635</w:t>
            </w:r>
          </w:p>
        </w:tc>
      </w:tr>
      <w:tr w:rsidR="00AF6BC6" w:rsidRPr="0009429C" w14:paraId="1E4E9000" w14:textId="77777777" w:rsidTr="008013D5">
        <w:trPr>
          <w:trHeight w:val="300"/>
        </w:trPr>
        <w:tc>
          <w:tcPr>
            <w:tcW w:w="724" w:type="dxa"/>
            <w:tcBorders>
              <w:top w:val="nil"/>
              <w:left w:val="single" w:sz="4" w:space="0" w:color="auto"/>
              <w:bottom w:val="single" w:sz="4" w:space="0" w:color="auto"/>
              <w:right w:val="single" w:sz="4" w:space="0" w:color="auto"/>
            </w:tcBorders>
            <w:shd w:val="clear" w:color="auto" w:fill="auto"/>
            <w:noWrap/>
            <w:hideMark/>
          </w:tcPr>
          <w:p w14:paraId="35B174B9" w14:textId="77777777" w:rsidR="00AF6BC6" w:rsidRPr="0009429C" w:rsidRDefault="00AF6BC6" w:rsidP="00AF6BC6">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auto" w:fill="auto"/>
            <w:hideMark/>
          </w:tcPr>
          <w:p w14:paraId="73D7B6E5" w14:textId="77777777" w:rsidR="00AF6BC6" w:rsidRPr="0009429C" w:rsidRDefault="00AF6BC6" w:rsidP="00AF6BC6">
            <w:pPr>
              <w:spacing w:line="240" w:lineRule="auto"/>
              <w:rPr>
                <w:rFonts w:ascii="Montserrat Light" w:eastAsia="Times New Roman" w:hAnsi="Montserrat Light"/>
                <w:lang w:eastAsia="ro-RO"/>
              </w:rPr>
            </w:pPr>
          </w:p>
        </w:tc>
        <w:tc>
          <w:tcPr>
            <w:tcW w:w="1173" w:type="dxa"/>
            <w:tcBorders>
              <w:top w:val="nil"/>
              <w:left w:val="nil"/>
              <w:bottom w:val="single" w:sz="4" w:space="0" w:color="auto"/>
              <w:right w:val="single" w:sz="4" w:space="0" w:color="auto"/>
            </w:tcBorders>
            <w:shd w:val="clear" w:color="auto" w:fill="auto"/>
            <w:noWrap/>
            <w:hideMark/>
          </w:tcPr>
          <w:p w14:paraId="3590594A" w14:textId="77777777" w:rsidR="00AF6BC6" w:rsidRPr="0009429C" w:rsidRDefault="00AF6BC6" w:rsidP="00AF6BC6">
            <w:pPr>
              <w:spacing w:line="240" w:lineRule="auto"/>
              <w:jc w:val="center"/>
              <w:rPr>
                <w:rFonts w:ascii="Montserrat Light" w:eastAsia="Times New Roman" w:hAnsi="Montserrat Light"/>
                <w:lang w:eastAsia="ro-RO"/>
              </w:rPr>
            </w:pPr>
          </w:p>
        </w:tc>
        <w:tc>
          <w:tcPr>
            <w:tcW w:w="1471" w:type="dxa"/>
            <w:tcBorders>
              <w:top w:val="nil"/>
              <w:left w:val="nil"/>
              <w:bottom w:val="single" w:sz="4" w:space="0" w:color="auto"/>
              <w:right w:val="single" w:sz="4" w:space="0" w:color="auto"/>
            </w:tcBorders>
            <w:shd w:val="clear" w:color="auto" w:fill="auto"/>
            <w:noWrap/>
            <w:hideMark/>
          </w:tcPr>
          <w:p w14:paraId="7DBE4D83" w14:textId="77777777" w:rsidR="00AF6BC6" w:rsidRPr="0009429C" w:rsidRDefault="00AF6BC6" w:rsidP="00AF6BC6">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IV</w:t>
            </w:r>
          </w:p>
        </w:tc>
        <w:tc>
          <w:tcPr>
            <w:tcW w:w="1537" w:type="dxa"/>
            <w:tcBorders>
              <w:top w:val="nil"/>
              <w:left w:val="nil"/>
              <w:bottom w:val="single" w:sz="4" w:space="0" w:color="auto"/>
              <w:right w:val="single" w:sz="4" w:space="0" w:color="auto"/>
            </w:tcBorders>
            <w:shd w:val="clear" w:color="auto" w:fill="auto"/>
            <w:noWrap/>
            <w:vAlign w:val="bottom"/>
            <w:hideMark/>
          </w:tcPr>
          <w:p w14:paraId="08B08E6F" w14:textId="77777777" w:rsidR="00AF6BC6" w:rsidRPr="0009429C" w:rsidRDefault="00AF6BC6" w:rsidP="00AF6BC6">
            <w:pPr>
              <w:jc w:val="center"/>
              <w:rPr>
                <w:rFonts w:ascii="Montserrat Light" w:hAnsi="Montserrat Light"/>
              </w:rPr>
            </w:pPr>
            <w:r w:rsidRPr="0009429C">
              <w:rPr>
                <w:rFonts w:ascii="Montserrat Light" w:hAnsi="Montserrat Light"/>
              </w:rPr>
              <w:t>1,97</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7854E4E7" w14:textId="2C76BE28" w:rsidR="00AF6BC6" w:rsidRPr="00AF6BC6" w:rsidRDefault="00AF6BC6" w:rsidP="00AF6BC6">
            <w:pPr>
              <w:jc w:val="center"/>
              <w:rPr>
                <w:rFonts w:ascii="Montserrat Light" w:hAnsi="Montserrat Light"/>
              </w:rPr>
            </w:pPr>
            <w:r w:rsidRPr="00AF6BC6">
              <w:rPr>
                <w:rFonts w:ascii="Montserrat Light" w:hAnsi="Montserrat Light" w:cs="Calibri"/>
              </w:rPr>
              <w:t>5275</w:t>
            </w:r>
          </w:p>
        </w:tc>
        <w:tc>
          <w:tcPr>
            <w:tcW w:w="851" w:type="dxa"/>
            <w:tcBorders>
              <w:top w:val="nil"/>
              <w:left w:val="nil"/>
              <w:bottom w:val="single" w:sz="4" w:space="0" w:color="auto"/>
              <w:right w:val="single" w:sz="4" w:space="0" w:color="auto"/>
            </w:tcBorders>
            <w:shd w:val="clear" w:color="auto" w:fill="auto"/>
            <w:noWrap/>
            <w:vAlign w:val="center"/>
          </w:tcPr>
          <w:p w14:paraId="6BDE750A" w14:textId="112603F7" w:rsidR="00AF6BC6" w:rsidRPr="00AF6BC6" w:rsidRDefault="00AF6BC6" w:rsidP="00AF6BC6">
            <w:pPr>
              <w:jc w:val="center"/>
              <w:rPr>
                <w:rFonts w:ascii="Montserrat Light" w:hAnsi="Montserrat Light"/>
              </w:rPr>
            </w:pPr>
            <w:r w:rsidRPr="00AF6BC6">
              <w:rPr>
                <w:rFonts w:ascii="Montserrat Light" w:hAnsi="Montserrat Light" w:cs="Calibri"/>
              </w:rPr>
              <w:t>5671</w:t>
            </w:r>
          </w:p>
        </w:tc>
        <w:tc>
          <w:tcPr>
            <w:tcW w:w="855" w:type="dxa"/>
            <w:tcBorders>
              <w:top w:val="nil"/>
              <w:left w:val="nil"/>
              <w:bottom w:val="single" w:sz="4" w:space="0" w:color="auto"/>
              <w:right w:val="single" w:sz="4" w:space="0" w:color="auto"/>
            </w:tcBorders>
            <w:shd w:val="clear" w:color="auto" w:fill="auto"/>
            <w:noWrap/>
            <w:vAlign w:val="center"/>
          </w:tcPr>
          <w:p w14:paraId="503CFC0A" w14:textId="21E792B8" w:rsidR="00AF6BC6" w:rsidRPr="00AF6BC6" w:rsidRDefault="00AF6BC6" w:rsidP="00AF6BC6">
            <w:pPr>
              <w:jc w:val="center"/>
              <w:rPr>
                <w:rFonts w:ascii="Montserrat Light" w:hAnsi="Montserrat Light"/>
              </w:rPr>
            </w:pPr>
            <w:r w:rsidRPr="00AF6BC6">
              <w:rPr>
                <w:rFonts w:ascii="Montserrat Light" w:hAnsi="Montserrat Light" w:cs="Calibri"/>
              </w:rPr>
              <w:t>5955</w:t>
            </w:r>
          </w:p>
        </w:tc>
        <w:tc>
          <w:tcPr>
            <w:tcW w:w="835" w:type="dxa"/>
            <w:tcBorders>
              <w:top w:val="nil"/>
              <w:left w:val="nil"/>
              <w:bottom w:val="single" w:sz="4" w:space="0" w:color="auto"/>
              <w:right w:val="single" w:sz="4" w:space="0" w:color="auto"/>
            </w:tcBorders>
            <w:shd w:val="clear" w:color="auto" w:fill="auto"/>
            <w:noWrap/>
            <w:vAlign w:val="center"/>
          </w:tcPr>
          <w:p w14:paraId="4E9DEBC4" w14:textId="7B88741B" w:rsidR="00AF6BC6" w:rsidRPr="00AF6BC6" w:rsidRDefault="00AF6BC6" w:rsidP="00AF6BC6">
            <w:pPr>
              <w:jc w:val="center"/>
              <w:rPr>
                <w:rFonts w:ascii="Montserrat Light" w:hAnsi="Montserrat Light"/>
              </w:rPr>
            </w:pPr>
            <w:r w:rsidRPr="00AF6BC6">
              <w:rPr>
                <w:rFonts w:ascii="Montserrat Light" w:hAnsi="Montserrat Light" w:cs="Calibri"/>
              </w:rPr>
              <w:t>6253</w:t>
            </w:r>
          </w:p>
        </w:tc>
        <w:tc>
          <w:tcPr>
            <w:tcW w:w="846" w:type="dxa"/>
            <w:tcBorders>
              <w:top w:val="nil"/>
              <w:left w:val="nil"/>
              <w:bottom w:val="single" w:sz="4" w:space="0" w:color="auto"/>
              <w:right w:val="single" w:sz="4" w:space="0" w:color="auto"/>
            </w:tcBorders>
            <w:shd w:val="clear" w:color="auto" w:fill="auto"/>
            <w:noWrap/>
            <w:vAlign w:val="center"/>
          </w:tcPr>
          <w:p w14:paraId="1B6A99C5" w14:textId="3FDEF410" w:rsidR="00AF6BC6" w:rsidRPr="00AF6BC6" w:rsidRDefault="00AF6BC6" w:rsidP="00AF6BC6">
            <w:pPr>
              <w:jc w:val="center"/>
              <w:rPr>
                <w:rFonts w:ascii="Montserrat Light" w:hAnsi="Montserrat Light"/>
              </w:rPr>
            </w:pPr>
            <w:r w:rsidRPr="00AF6BC6">
              <w:rPr>
                <w:rFonts w:ascii="Montserrat Light" w:hAnsi="Montserrat Light" w:cs="Calibri"/>
              </w:rPr>
              <w:t>6409</w:t>
            </w:r>
          </w:p>
        </w:tc>
        <w:tc>
          <w:tcPr>
            <w:tcW w:w="901" w:type="dxa"/>
            <w:tcBorders>
              <w:top w:val="nil"/>
              <w:left w:val="nil"/>
              <w:bottom w:val="single" w:sz="4" w:space="0" w:color="auto"/>
              <w:right w:val="single" w:sz="4" w:space="0" w:color="auto"/>
            </w:tcBorders>
            <w:shd w:val="clear" w:color="auto" w:fill="auto"/>
            <w:noWrap/>
            <w:vAlign w:val="center"/>
          </w:tcPr>
          <w:p w14:paraId="6399CCB1" w14:textId="7C80CEC3" w:rsidR="00AF6BC6" w:rsidRPr="00AF6BC6" w:rsidRDefault="00AF6BC6" w:rsidP="00AF6BC6">
            <w:pPr>
              <w:jc w:val="center"/>
              <w:rPr>
                <w:rFonts w:ascii="Montserrat Light" w:hAnsi="Montserrat Light"/>
              </w:rPr>
            </w:pPr>
            <w:r w:rsidRPr="00AF6BC6">
              <w:rPr>
                <w:rFonts w:ascii="Montserrat Light" w:hAnsi="Montserrat Light" w:cs="Calibri"/>
              </w:rPr>
              <w:t>6570</w:t>
            </w:r>
          </w:p>
        </w:tc>
      </w:tr>
      <w:tr w:rsidR="00AF6BC6" w:rsidRPr="0009429C" w14:paraId="310EE4AA" w14:textId="77777777" w:rsidTr="008013D5">
        <w:trPr>
          <w:trHeight w:val="300"/>
        </w:trPr>
        <w:tc>
          <w:tcPr>
            <w:tcW w:w="724" w:type="dxa"/>
            <w:tcBorders>
              <w:top w:val="nil"/>
              <w:left w:val="single" w:sz="4" w:space="0" w:color="auto"/>
              <w:bottom w:val="nil"/>
              <w:right w:val="single" w:sz="4" w:space="0" w:color="auto"/>
            </w:tcBorders>
            <w:shd w:val="clear" w:color="auto" w:fill="auto"/>
            <w:noWrap/>
            <w:hideMark/>
          </w:tcPr>
          <w:p w14:paraId="46F7007A" w14:textId="77777777" w:rsidR="00AF6BC6" w:rsidRPr="0009429C" w:rsidRDefault="00AF6BC6" w:rsidP="00AF6BC6">
            <w:pPr>
              <w:spacing w:line="240" w:lineRule="auto"/>
              <w:jc w:val="center"/>
              <w:rPr>
                <w:rFonts w:ascii="Montserrat Light" w:eastAsia="Times New Roman" w:hAnsi="Montserrat Light"/>
                <w:color w:val="000000"/>
                <w:lang w:eastAsia="ro-RO"/>
              </w:rPr>
            </w:pPr>
            <w:r w:rsidRPr="0009429C">
              <w:rPr>
                <w:rFonts w:ascii="Montserrat Light" w:eastAsia="Times New Roman" w:hAnsi="Montserrat Light"/>
                <w:color w:val="000000"/>
                <w:lang w:eastAsia="ro-RO"/>
              </w:rPr>
              <w:t xml:space="preserve"> 9</w:t>
            </w:r>
          </w:p>
        </w:tc>
        <w:tc>
          <w:tcPr>
            <w:tcW w:w="4707" w:type="dxa"/>
            <w:tcBorders>
              <w:top w:val="nil"/>
              <w:left w:val="nil"/>
              <w:bottom w:val="single" w:sz="4" w:space="0" w:color="auto"/>
              <w:right w:val="single" w:sz="4" w:space="0" w:color="auto"/>
            </w:tcBorders>
            <w:shd w:val="clear" w:color="auto" w:fill="auto"/>
            <w:hideMark/>
          </w:tcPr>
          <w:p w14:paraId="0CDA362B" w14:textId="77777777" w:rsidR="00AF6BC6" w:rsidRPr="0009429C" w:rsidRDefault="00AF6BC6" w:rsidP="00AF6BC6">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Muncitor necalificat</w:t>
            </w:r>
          </w:p>
        </w:tc>
        <w:tc>
          <w:tcPr>
            <w:tcW w:w="1173" w:type="dxa"/>
            <w:tcBorders>
              <w:top w:val="nil"/>
              <w:left w:val="nil"/>
              <w:bottom w:val="single" w:sz="4" w:space="0" w:color="auto"/>
              <w:right w:val="single" w:sz="4" w:space="0" w:color="auto"/>
            </w:tcBorders>
            <w:shd w:val="clear" w:color="auto" w:fill="auto"/>
            <w:noWrap/>
            <w:hideMark/>
          </w:tcPr>
          <w:p w14:paraId="2A5CCE0A" w14:textId="77777777" w:rsidR="00AF6BC6" w:rsidRPr="0009429C" w:rsidRDefault="00AF6BC6" w:rsidP="00AF6BC6">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M,G</w:t>
            </w:r>
          </w:p>
        </w:tc>
        <w:tc>
          <w:tcPr>
            <w:tcW w:w="1471" w:type="dxa"/>
            <w:tcBorders>
              <w:top w:val="nil"/>
              <w:left w:val="nil"/>
              <w:bottom w:val="single" w:sz="4" w:space="0" w:color="auto"/>
              <w:right w:val="single" w:sz="4" w:space="0" w:color="auto"/>
            </w:tcBorders>
            <w:shd w:val="clear" w:color="auto" w:fill="auto"/>
            <w:noWrap/>
            <w:hideMark/>
          </w:tcPr>
          <w:p w14:paraId="455914DF" w14:textId="77777777" w:rsidR="00AF6BC6" w:rsidRPr="0009429C" w:rsidRDefault="00AF6BC6" w:rsidP="00AF6BC6">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w:t>
            </w:r>
          </w:p>
        </w:tc>
        <w:tc>
          <w:tcPr>
            <w:tcW w:w="1537" w:type="dxa"/>
            <w:tcBorders>
              <w:top w:val="nil"/>
              <w:left w:val="nil"/>
              <w:bottom w:val="single" w:sz="4" w:space="0" w:color="auto"/>
              <w:right w:val="single" w:sz="4" w:space="0" w:color="auto"/>
            </w:tcBorders>
            <w:shd w:val="clear" w:color="auto" w:fill="auto"/>
            <w:noWrap/>
            <w:vAlign w:val="bottom"/>
            <w:hideMark/>
          </w:tcPr>
          <w:p w14:paraId="0582948B" w14:textId="77777777" w:rsidR="00AF6BC6" w:rsidRPr="0009429C" w:rsidRDefault="00AF6BC6" w:rsidP="00AF6BC6">
            <w:pPr>
              <w:jc w:val="center"/>
              <w:rPr>
                <w:rFonts w:ascii="Montserrat Light" w:hAnsi="Montserrat Light"/>
              </w:rPr>
            </w:pPr>
            <w:r w:rsidRPr="0009429C">
              <w:rPr>
                <w:rFonts w:ascii="Montserrat Light" w:hAnsi="Montserrat Light"/>
              </w:rPr>
              <w:t>1,82</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7D8950B0" w14:textId="499A04BD" w:rsidR="00AF6BC6" w:rsidRPr="00AF6BC6" w:rsidRDefault="00AF6BC6" w:rsidP="00AF6BC6">
            <w:pPr>
              <w:jc w:val="center"/>
              <w:rPr>
                <w:rFonts w:ascii="Montserrat Light" w:hAnsi="Montserrat Light"/>
              </w:rPr>
            </w:pPr>
            <w:r w:rsidRPr="00AF6BC6">
              <w:rPr>
                <w:rFonts w:ascii="Montserrat Light" w:hAnsi="Montserrat Light" w:cs="Calibri"/>
              </w:rPr>
              <w:t>4873</w:t>
            </w:r>
          </w:p>
        </w:tc>
        <w:tc>
          <w:tcPr>
            <w:tcW w:w="851" w:type="dxa"/>
            <w:tcBorders>
              <w:top w:val="nil"/>
              <w:left w:val="nil"/>
              <w:bottom w:val="single" w:sz="4" w:space="0" w:color="auto"/>
              <w:right w:val="single" w:sz="4" w:space="0" w:color="auto"/>
            </w:tcBorders>
            <w:shd w:val="clear" w:color="auto" w:fill="auto"/>
            <w:noWrap/>
            <w:vAlign w:val="center"/>
          </w:tcPr>
          <w:p w14:paraId="17E978FC" w14:textId="123E8C00" w:rsidR="00AF6BC6" w:rsidRPr="00AF6BC6" w:rsidRDefault="00AF6BC6" w:rsidP="00AF6BC6">
            <w:pPr>
              <w:jc w:val="center"/>
              <w:rPr>
                <w:rFonts w:ascii="Montserrat Light" w:hAnsi="Montserrat Light"/>
              </w:rPr>
            </w:pPr>
            <w:r w:rsidRPr="00AF6BC6">
              <w:rPr>
                <w:rFonts w:ascii="Montserrat Light" w:hAnsi="Montserrat Light" w:cs="Calibri"/>
              </w:rPr>
              <w:t>5238</w:t>
            </w:r>
          </w:p>
        </w:tc>
        <w:tc>
          <w:tcPr>
            <w:tcW w:w="855" w:type="dxa"/>
            <w:tcBorders>
              <w:top w:val="nil"/>
              <w:left w:val="nil"/>
              <w:bottom w:val="single" w:sz="4" w:space="0" w:color="auto"/>
              <w:right w:val="single" w:sz="4" w:space="0" w:color="auto"/>
            </w:tcBorders>
            <w:shd w:val="clear" w:color="auto" w:fill="auto"/>
            <w:noWrap/>
            <w:vAlign w:val="center"/>
          </w:tcPr>
          <w:p w14:paraId="72D31790" w14:textId="47193DBB" w:rsidR="00AF6BC6" w:rsidRPr="00AF6BC6" w:rsidRDefault="00AF6BC6" w:rsidP="00AF6BC6">
            <w:pPr>
              <w:jc w:val="center"/>
              <w:rPr>
                <w:rFonts w:ascii="Montserrat Light" w:hAnsi="Montserrat Light"/>
              </w:rPr>
            </w:pPr>
            <w:r w:rsidRPr="00AF6BC6">
              <w:rPr>
                <w:rFonts w:ascii="Montserrat Light" w:hAnsi="Montserrat Light" w:cs="Calibri"/>
              </w:rPr>
              <w:t>5500</w:t>
            </w:r>
          </w:p>
        </w:tc>
        <w:tc>
          <w:tcPr>
            <w:tcW w:w="835" w:type="dxa"/>
            <w:tcBorders>
              <w:top w:val="nil"/>
              <w:left w:val="nil"/>
              <w:bottom w:val="single" w:sz="4" w:space="0" w:color="auto"/>
              <w:right w:val="single" w:sz="4" w:space="0" w:color="auto"/>
            </w:tcBorders>
            <w:shd w:val="clear" w:color="auto" w:fill="auto"/>
            <w:noWrap/>
            <w:vAlign w:val="center"/>
          </w:tcPr>
          <w:p w14:paraId="273BDC1C" w14:textId="03C350EA" w:rsidR="00AF6BC6" w:rsidRPr="00AF6BC6" w:rsidRDefault="00AF6BC6" w:rsidP="00AF6BC6">
            <w:pPr>
              <w:jc w:val="center"/>
              <w:rPr>
                <w:rFonts w:ascii="Montserrat Light" w:hAnsi="Montserrat Light"/>
              </w:rPr>
            </w:pPr>
            <w:r w:rsidRPr="00AF6BC6">
              <w:rPr>
                <w:rFonts w:ascii="Montserrat Light" w:hAnsi="Montserrat Light" w:cs="Calibri"/>
              </w:rPr>
              <w:t>5775</w:t>
            </w:r>
          </w:p>
        </w:tc>
        <w:tc>
          <w:tcPr>
            <w:tcW w:w="846" w:type="dxa"/>
            <w:tcBorders>
              <w:top w:val="nil"/>
              <w:left w:val="nil"/>
              <w:bottom w:val="single" w:sz="4" w:space="0" w:color="auto"/>
              <w:right w:val="single" w:sz="4" w:space="0" w:color="auto"/>
            </w:tcBorders>
            <w:shd w:val="clear" w:color="auto" w:fill="auto"/>
            <w:noWrap/>
            <w:vAlign w:val="center"/>
          </w:tcPr>
          <w:p w14:paraId="3E77EE1F" w14:textId="67D637E8" w:rsidR="00AF6BC6" w:rsidRPr="00AF6BC6" w:rsidRDefault="00AF6BC6" w:rsidP="00AF6BC6">
            <w:pPr>
              <w:jc w:val="center"/>
              <w:rPr>
                <w:rFonts w:ascii="Montserrat Light" w:hAnsi="Montserrat Light"/>
              </w:rPr>
            </w:pPr>
            <w:r w:rsidRPr="00AF6BC6">
              <w:rPr>
                <w:rFonts w:ascii="Montserrat Light" w:hAnsi="Montserrat Light" w:cs="Calibri"/>
              </w:rPr>
              <w:t>5920</w:t>
            </w:r>
          </w:p>
        </w:tc>
        <w:tc>
          <w:tcPr>
            <w:tcW w:w="901" w:type="dxa"/>
            <w:tcBorders>
              <w:top w:val="nil"/>
              <w:left w:val="nil"/>
              <w:bottom w:val="single" w:sz="4" w:space="0" w:color="auto"/>
              <w:right w:val="single" w:sz="4" w:space="0" w:color="auto"/>
            </w:tcBorders>
            <w:shd w:val="clear" w:color="auto" w:fill="auto"/>
            <w:noWrap/>
            <w:vAlign w:val="center"/>
          </w:tcPr>
          <w:p w14:paraId="19F6EDD6" w14:textId="490D4D57" w:rsidR="00AF6BC6" w:rsidRPr="00AF6BC6" w:rsidRDefault="00AF6BC6" w:rsidP="00AF6BC6">
            <w:pPr>
              <w:jc w:val="center"/>
              <w:rPr>
                <w:rFonts w:ascii="Montserrat Light" w:hAnsi="Montserrat Light"/>
              </w:rPr>
            </w:pPr>
            <w:r w:rsidRPr="00AF6BC6">
              <w:rPr>
                <w:rFonts w:ascii="Montserrat Light" w:hAnsi="Montserrat Light" w:cs="Calibri"/>
              </w:rPr>
              <w:t>6068</w:t>
            </w:r>
          </w:p>
        </w:tc>
      </w:tr>
      <w:tr w:rsidR="00AF6BC6" w:rsidRPr="0009429C" w14:paraId="743F0711" w14:textId="77777777" w:rsidTr="008013D5">
        <w:trPr>
          <w:trHeight w:val="300"/>
        </w:trPr>
        <w:tc>
          <w:tcPr>
            <w:tcW w:w="724" w:type="dxa"/>
            <w:tcBorders>
              <w:top w:val="nil"/>
              <w:left w:val="single" w:sz="4" w:space="0" w:color="auto"/>
              <w:bottom w:val="single" w:sz="4" w:space="0" w:color="auto"/>
              <w:right w:val="single" w:sz="4" w:space="0" w:color="auto"/>
            </w:tcBorders>
            <w:shd w:val="clear" w:color="auto" w:fill="auto"/>
            <w:noWrap/>
            <w:hideMark/>
          </w:tcPr>
          <w:p w14:paraId="236710E5" w14:textId="77777777" w:rsidR="00AF6BC6" w:rsidRPr="0009429C" w:rsidRDefault="00AF6BC6" w:rsidP="00AF6BC6">
            <w:pPr>
              <w:spacing w:line="240" w:lineRule="auto"/>
              <w:jc w:val="center"/>
              <w:rPr>
                <w:rFonts w:ascii="Montserrat Light" w:eastAsia="Times New Roman" w:hAnsi="Montserrat Light"/>
                <w:color w:val="000000"/>
                <w:lang w:eastAsia="ro-RO"/>
              </w:rPr>
            </w:pPr>
          </w:p>
        </w:tc>
        <w:tc>
          <w:tcPr>
            <w:tcW w:w="4707" w:type="dxa"/>
            <w:tcBorders>
              <w:top w:val="nil"/>
              <w:left w:val="nil"/>
              <w:bottom w:val="single" w:sz="4" w:space="0" w:color="auto"/>
              <w:right w:val="single" w:sz="4" w:space="0" w:color="auto"/>
            </w:tcBorders>
            <w:shd w:val="clear" w:color="auto" w:fill="auto"/>
            <w:hideMark/>
          </w:tcPr>
          <w:p w14:paraId="43FFF171" w14:textId="77777777" w:rsidR="00AF6BC6" w:rsidRPr="0009429C" w:rsidRDefault="00AF6BC6" w:rsidP="00AF6BC6">
            <w:pPr>
              <w:spacing w:line="240" w:lineRule="auto"/>
              <w:rPr>
                <w:rFonts w:ascii="Montserrat Light" w:eastAsia="Times New Roman" w:hAnsi="Montserrat Light"/>
                <w:lang w:eastAsia="ro-RO"/>
              </w:rPr>
            </w:pPr>
            <w:r w:rsidRPr="0009429C">
              <w:rPr>
                <w:rFonts w:ascii="Montserrat Light" w:eastAsia="Times New Roman" w:hAnsi="Montserrat Light"/>
                <w:lang w:eastAsia="ro-RO"/>
              </w:rPr>
              <w:t>- fără sporuri</w:t>
            </w:r>
          </w:p>
        </w:tc>
        <w:tc>
          <w:tcPr>
            <w:tcW w:w="1173" w:type="dxa"/>
            <w:tcBorders>
              <w:top w:val="nil"/>
              <w:left w:val="nil"/>
              <w:bottom w:val="single" w:sz="4" w:space="0" w:color="auto"/>
              <w:right w:val="single" w:sz="4" w:space="0" w:color="auto"/>
            </w:tcBorders>
            <w:shd w:val="clear" w:color="auto" w:fill="auto"/>
            <w:noWrap/>
            <w:hideMark/>
          </w:tcPr>
          <w:p w14:paraId="4CDE4422" w14:textId="77777777" w:rsidR="00AF6BC6" w:rsidRPr="0009429C" w:rsidRDefault="00AF6BC6" w:rsidP="00AF6BC6">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M,G</w:t>
            </w:r>
          </w:p>
        </w:tc>
        <w:tc>
          <w:tcPr>
            <w:tcW w:w="1471" w:type="dxa"/>
            <w:tcBorders>
              <w:top w:val="nil"/>
              <w:left w:val="nil"/>
              <w:bottom w:val="single" w:sz="4" w:space="0" w:color="auto"/>
              <w:right w:val="single" w:sz="4" w:space="0" w:color="auto"/>
            </w:tcBorders>
            <w:shd w:val="clear" w:color="auto" w:fill="auto"/>
            <w:noWrap/>
            <w:hideMark/>
          </w:tcPr>
          <w:p w14:paraId="05E89C27" w14:textId="77777777" w:rsidR="00AF6BC6" w:rsidRPr="0009429C" w:rsidRDefault="00AF6BC6" w:rsidP="00AF6BC6">
            <w:pPr>
              <w:spacing w:line="240" w:lineRule="auto"/>
              <w:jc w:val="center"/>
              <w:rPr>
                <w:rFonts w:ascii="Montserrat Light" w:eastAsia="Times New Roman" w:hAnsi="Montserrat Light"/>
                <w:lang w:eastAsia="ro-RO"/>
              </w:rPr>
            </w:pPr>
            <w:r w:rsidRPr="0009429C">
              <w:rPr>
                <w:rFonts w:ascii="Montserrat Light" w:eastAsia="Times New Roman" w:hAnsi="Montserrat Light"/>
                <w:lang w:eastAsia="ro-RO"/>
              </w:rPr>
              <w:t>II</w:t>
            </w:r>
          </w:p>
        </w:tc>
        <w:tc>
          <w:tcPr>
            <w:tcW w:w="1537" w:type="dxa"/>
            <w:tcBorders>
              <w:top w:val="nil"/>
              <w:left w:val="nil"/>
              <w:bottom w:val="single" w:sz="4" w:space="0" w:color="auto"/>
              <w:right w:val="single" w:sz="4" w:space="0" w:color="auto"/>
            </w:tcBorders>
            <w:shd w:val="clear" w:color="auto" w:fill="auto"/>
            <w:noWrap/>
            <w:vAlign w:val="bottom"/>
            <w:hideMark/>
          </w:tcPr>
          <w:p w14:paraId="47BB48CD" w14:textId="77777777" w:rsidR="00AF6BC6" w:rsidRPr="0009429C" w:rsidRDefault="00AF6BC6" w:rsidP="00AF6BC6">
            <w:pPr>
              <w:jc w:val="center"/>
              <w:rPr>
                <w:rFonts w:ascii="Montserrat Light" w:hAnsi="Montserrat Light"/>
              </w:rPr>
            </w:pPr>
            <w:r w:rsidRPr="0009429C">
              <w:rPr>
                <w:rFonts w:ascii="Montserrat Light" w:hAnsi="Montserrat Light"/>
              </w:rPr>
              <w:t>1,32</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76E4C8FF" w14:textId="6B7C1358" w:rsidR="00AF6BC6" w:rsidRPr="00AF6BC6" w:rsidRDefault="00AF6BC6" w:rsidP="00AF6BC6">
            <w:pPr>
              <w:jc w:val="center"/>
              <w:rPr>
                <w:rFonts w:ascii="Montserrat Light" w:hAnsi="Montserrat Light"/>
              </w:rPr>
            </w:pPr>
            <w:r w:rsidRPr="00AF6BC6">
              <w:rPr>
                <w:rFonts w:ascii="Montserrat Light" w:hAnsi="Montserrat Light" w:cs="Calibri"/>
              </w:rPr>
              <w:t>3534</w:t>
            </w:r>
          </w:p>
        </w:tc>
        <w:tc>
          <w:tcPr>
            <w:tcW w:w="851" w:type="dxa"/>
            <w:tcBorders>
              <w:top w:val="nil"/>
              <w:left w:val="nil"/>
              <w:bottom w:val="single" w:sz="4" w:space="0" w:color="auto"/>
              <w:right w:val="single" w:sz="4" w:space="0" w:color="auto"/>
            </w:tcBorders>
            <w:shd w:val="clear" w:color="auto" w:fill="auto"/>
            <w:noWrap/>
            <w:vAlign w:val="center"/>
          </w:tcPr>
          <w:p w14:paraId="41FFC763" w14:textId="7D93F97E" w:rsidR="00AF6BC6" w:rsidRPr="00AF6BC6" w:rsidRDefault="00AF6BC6" w:rsidP="00AF6BC6">
            <w:pPr>
              <w:jc w:val="center"/>
              <w:rPr>
                <w:rFonts w:ascii="Montserrat Light" w:hAnsi="Montserrat Light"/>
              </w:rPr>
            </w:pPr>
            <w:r w:rsidRPr="00AF6BC6">
              <w:rPr>
                <w:rFonts w:ascii="Montserrat Light" w:hAnsi="Montserrat Light" w:cs="Calibri"/>
              </w:rPr>
              <w:t>3799</w:t>
            </w:r>
          </w:p>
        </w:tc>
        <w:tc>
          <w:tcPr>
            <w:tcW w:w="855" w:type="dxa"/>
            <w:tcBorders>
              <w:top w:val="nil"/>
              <w:left w:val="nil"/>
              <w:bottom w:val="single" w:sz="4" w:space="0" w:color="auto"/>
              <w:right w:val="single" w:sz="4" w:space="0" w:color="auto"/>
            </w:tcBorders>
            <w:shd w:val="clear" w:color="auto" w:fill="auto"/>
            <w:noWrap/>
            <w:vAlign w:val="center"/>
          </w:tcPr>
          <w:p w14:paraId="0C90F869" w14:textId="502DA6C5" w:rsidR="00AF6BC6" w:rsidRPr="00AF6BC6" w:rsidRDefault="00AF6BC6" w:rsidP="00AF6BC6">
            <w:pPr>
              <w:jc w:val="center"/>
              <w:rPr>
                <w:rFonts w:ascii="Montserrat Light" w:hAnsi="Montserrat Light"/>
              </w:rPr>
            </w:pPr>
            <w:r w:rsidRPr="00AF6BC6">
              <w:rPr>
                <w:rFonts w:ascii="Montserrat Light" w:hAnsi="Montserrat Light" w:cs="Calibri"/>
              </w:rPr>
              <w:t>3989</w:t>
            </w:r>
          </w:p>
        </w:tc>
        <w:tc>
          <w:tcPr>
            <w:tcW w:w="835" w:type="dxa"/>
            <w:tcBorders>
              <w:top w:val="nil"/>
              <w:left w:val="nil"/>
              <w:bottom w:val="single" w:sz="4" w:space="0" w:color="auto"/>
              <w:right w:val="single" w:sz="4" w:space="0" w:color="auto"/>
            </w:tcBorders>
            <w:shd w:val="clear" w:color="auto" w:fill="auto"/>
            <w:noWrap/>
            <w:vAlign w:val="center"/>
          </w:tcPr>
          <w:p w14:paraId="309686A6" w14:textId="47A3C210" w:rsidR="00AF6BC6" w:rsidRPr="00AF6BC6" w:rsidRDefault="00AF6BC6" w:rsidP="00AF6BC6">
            <w:pPr>
              <w:jc w:val="center"/>
              <w:rPr>
                <w:rFonts w:ascii="Montserrat Light" w:hAnsi="Montserrat Light"/>
              </w:rPr>
            </w:pPr>
            <w:r w:rsidRPr="00AF6BC6">
              <w:rPr>
                <w:rFonts w:ascii="Montserrat Light" w:hAnsi="Montserrat Light" w:cs="Calibri"/>
              </w:rPr>
              <w:t>4188</w:t>
            </w:r>
          </w:p>
        </w:tc>
        <w:tc>
          <w:tcPr>
            <w:tcW w:w="846" w:type="dxa"/>
            <w:tcBorders>
              <w:top w:val="nil"/>
              <w:left w:val="nil"/>
              <w:bottom w:val="single" w:sz="4" w:space="0" w:color="auto"/>
              <w:right w:val="single" w:sz="4" w:space="0" w:color="auto"/>
            </w:tcBorders>
            <w:shd w:val="clear" w:color="auto" w:fill="auto"/>
            <w:noWrap/>
            <w:vAlign w:val="center"/>
          </w:tcPr>
          <w:p w14:paraId="19B8521E" w14:textId="155E954A" w:rsidR="00AF6BC6" w:rsidRPr="00AF6BC6" w:rsidRDefault="00AF6BC6" w:rsidP="00AF6BC6">
            <w:pPr>
              <w:jc w:val="center"/>
              <w:rPr>
                <w:rFonts w:ascii="Montserrat Light" w:hAnsi="Montserrat Light"/>
              </w:rPr>
            </w:pPr>
            <w:r w:rsidRPr="00AF6BC6">
              <w:rPr>
                <w:rFonts w:ascii="Montserrat Light" w:hAnsi="Montserrat Light" w:cs="Calibri"/>
              </w:rPr>
              <w:t>4293</w:t>
            </w:r>
          </w:p>
        </w:tc>
        <w:tc>
          <w:tcPr>
            <w:tcW w:w="901" w:type="dxa"/>
            <w:tcBorders>
              <w:top w:val="nil"/>
              <w:left w:val="nil"/>
              <w:bottom w:val="single" w:sz="4" w:space="0" w:color="auto"/>
              <w:right w:val="single" w:sz="4" w:space="0" w:color="auto"/>
            </w:tcBorders>
            <w:shd w:val="clear" w:color="auto" w:fill="auto"/>
            <w:noWrap/>
            <w:vAlign w:val="center"/>
          </w:tcPr>
          <w:p w14:paraId="4F330B22" w14:textId="4002057A" w:rsidR="00AF6BC6" w:rsidRPr="00AF6BC6" w:rsidRDefault="00AF6BC6" w:rsidP="00AF6BC6">
            <w:pPr>
              <w:jc w:val="center"/>
              <w:rPr>
                <w:rFonts w:ascii="Montserrat Light" w:hAnsi="Montserrat Light"/>
              </w:rPr>
            </w:pPr>
            <w:r w:rsidRPr="00AF6BC6">
              <w:rPr>
                <w:rFonts w:ascii="Montserrat Light" w:hAnsi="Montserrat Light" w:cs="Calibri"/>
              </w:rPr>
              <w:t>4401</w:t>
            </w:r>
          </w:p>
        </w:tc>
      </w:tr>
    </w:tbl>
    <w:p w14:paraId="30FF10B6" w14:textId="77777777" w:rsidR="007F5EE7" w:rsidRPr="0009429C" w:rsidRDefault="007F5EE7" w:rsidP="007F5EE7">
      <w:pPr>
        <w:spacing w:line="240" w:lineRule="auto"/>
        <w:ind w:firstLine="360"/>
        <w:rPr>
          <w:rFonts w:ascii="Montserrat Light" w:hAnsi="Montserrat Light"/>
        </w:rPr>
      </w:pPr>
      <w:r w:rsidRPr="0009429C">
        <w:rPr>
          <w:rFonts w:ascii="Montserrat Light" w:hAnsi="Montserrat Light"/>
        </w:rPr>
        <w:t xml:space="preserve"> </w:t>
      </w:r>
    </w:p>
    <w:p w14:paraId="4430E192" w14:textId="77777777" w:rsidR="007F5EE7" w:rsidRPr="0009429C" w:rsidRDefault="007F5EE7" w:rsidP="007F5EE7">
      <w:pPr>
        <w:spacing w:line="240" w:lineRule="auto"/>
        <w:ind w:firstLine="360"/>
        <w:rPr>
          <w:rFonts w:ascii="Montserrat Light" w:hAnsi="Montserrat Light"/>
        </w:rPr>
      </w:pPr>
      <w:r w:rsidRPr="0009429C">
        <w:rPr>
          <w:rFonts w:ascii="Montserrat Light" w:hAnsi="Montserrat Light"/>
        </w:rPr>
        <w:t xml:space="preserve">Notă: </w:t>
      </w:r>
    </w:p>
    <w:p w14:paraId="72F20BB4" w14:textId="27543242" w:rsidR="00725532" w:rsidRPr="00662767" w:rsidRDefault="007F5EE7" w:rsidP="007F5EE7">
      <w:pPr>
        <w:pStyle w:val="ListParagraph"/>
        <w:numPr>
          <w:ilvl w:val="0"/>
          <w:numId w:val="3"/>
        </w:numPr>
        <w:spacing w:line="240" w:lineRule="auto"/>
        <w:jc w:val="both"/>
        <w:rPr>
          <w:rFonts w:ascii="Montserrat Light" w:hAnsi="Montserrat Light"/>
        </w:rPr>
      </w:pPr>
      <w:r w:rsidRPr="0009429C">
        <w:rPr>
          <w:rFonts w:ascii="Montserrat Light" w:hAnsi="Montserrat Light"/>
        </w:rPr>
        <w:lastRenderedPageBreak/>
        <w:t>Salariile de bază prevăzute la gradul IA sau treapta IA, potrivit nivelului studiilor, se utilizează și pentru salarizarea funcțiilor de la cabinetul președintelui consiliului județean /vicepreședintelui consiliului județean.</w:t>
      </w:r>
    </w:p>
    <w:p w14:paraId="066EE055" w14:textId="77777777" w:rsidR="006D3747" w:rsidRPr="0009429C" w:rsidRDefault="006D3747" w:rsidP="007F5EE7">
      <w:pPr>
        <w:spacing w:line="240" w:lineRule="auto"/>
        <w:jc w:val="both"/>
        <w:rPr>
          <w:rFonts w:ascii="Montserrat Light" w:hAnsi="Montserrat Light"/>
        </w:rPr>
      </w:pPr>
    </w:p>
    <w:p w14:paraId="2E4A69AB" w14:textId="6539B45A" w:rsidR="007F5EE7" w:rsidRPr="009C1267" w:rsidRDefault="007F5EE7" w:rsidP="007F5EE7">
      <w:pPr>
        <w:pStyle w:val="ListParagraph"/>
        <w:numPr>
          <w:ilvl w:val="0"/>
          <w:numId w:val="4"/>
        </w:numPr>
        <w:spacing w:after="200" w:line="240" w:lineRule="auto"/>
        <w:jc w:val="both"/>
        <w:rPr>
          <w:rFonts w:ascii="Montserrat Light" w:hAnsi="Montserrat Light"/>
        </w:rPr>
      </w:pPr>
      <w:r w:rsidRPr="0009429C">
        <w:rPr>
          <w:rFonts w:ascii="Montserrat Light" w:hAnsi="Montserrat Light"/>
          <w:b/>
        </w:rPr>
        <w:t>Indemnizație pentru titlul științific de doctor</w:t>
      </w:r>
      <w:r w:rsidRPr="0009429C">
        <w:rPr>
          <w:rFonts w:ascii="Montserrat Light" w:hAnsi="Montserrat Light"/>
        </w:rPr>
        <w:t xml:space="preserve"> </w:t>
      </w:r>
      <w:r w:rsidR="00780BA5">
        <w:rPr>
          <w:rFonts w:ascii="Montserrat Light" w:hAnsi="Montserrat Light"/>
        </w:rPr>
        <w:t>–</w:t>
      </w:r>
      <w:r w:rsidRPr="0009429C">
        <w:rPr>
          <w:rFonts w:ascii="Montserrat Light" w:hAnsi="Montserrat Light"/>
        </w:rPr>
        <w:t xml:space="preserve"> </w:t>
      </w:r>
      <w:r w:rsidR="00780BA5">
        <w:rPr>
          <w:rFonts w:ascii="Montserrat Light" w:hAnsi="Montserrat Light"/>
        </w:rPr>
        <w:t>se acordă personalului care îndeplinește condițiile art. 14</w:t>
      </w:r>
      <w:r w:rsidR="009C1267">
        <w:rPr>
          <w:rFonts w:ascii="Montserrat Light" w:hAnsi="Montserrat Light"/>
        </w:rPr>
        <w:t xml:space="preserve"> alin. (1)</w:t>
      </w:r>
      <w:r w:rsidR="00780BA5">
        <w:rPr>
          <w:rFonts w:ascii="Montserrat Light" w:hAnsi="Montserrat Light"/>
        </w:rPr>
        <w:t xml:space="preserve"> din Legea-cadru nr. 153/2017, cu modificările și completările ulterioare</w:t>
      </w:r>
      <w:r w:rsidR="009C1267">
        <w:rPr>
          <w:rFonts w:ascii="Montserrat Light" w:hAnsi="Montserrat Light"/>
        </w:rPr>
        <w:t>.</w:t>
      </w:r>
      <w:r w:rsidR="00780BA5">
        <w:rPr>
          <w:rFonts w:ascii="Montserrat Light" w:hAnsi="Montserrat Light"/>
        </w:rPr>
        <w:t xml:space="preserve"> </w:t>
      </w:r>
      <w:r w:rsidR="009C1267" w:rsidRPr="009C1267">
        <w:rPr>
          <w:rFonts w:ascii="Montserrat Light" w:hAnsi="Montserrat Light"/>
        </w:rPr>
        <w:t>Î</w:t>
      </w:r>
      <w:r w:rsidRPr="009C1267">
        <w:rPr>
          <w:rFonts w:ascii="Montserrat Light" w:hAnsi="Montserrat Light"/>
        </w:rPr>
        <w:t>n anul 202</w:t>
      </w:r>
      <w:r w:rsidR="00715FEE" w:rsidRPr="009C1267">
        <w:rPr>
          <w:rFonts w:ascii="Montserrat Light" w:hAnsi="Montserrat Light"/>
        </w:rPr>
        <w:t>4</w:t>
      </w:r>
      <w:r w:rsidR="00AA1508" w:rsidRPr="009C1267">
        <w:rPr>
          <w:rFonts w:ascii="Montserrat Light" w:hAnsi="Montserrat Light"/>
        </w:rPr>
        <w:t xml:space="preserve"> </w:t>
      </w:r>
      <w:bookmarkStart w:id="4" w:name="_Hlk3376591"/>
      <w:r w:rsidR="009C1267" w:rsidRPr="009C1267">
        <w:rPr>
          <w:rFonts w:ascii="Montserrat Light" w:hAnsi="Montserrat Light"/>
        </w:rPr>
        <w:t xml:space="preserve">indemnizația </w:t>
      </w:r>
      <w:r w:rsidRPr="009C1267">
        <w:rPr>
          <w:rFonts w:ascii="Montserrat Light" w:hAnsi="Montserrat Light"/>
        </w:rPr>
        <w:t>se menține la</w:t>
      </w:r>
      <w:r w:rsidRPr="009C1267">
        <w:rPr>
          <w:rFonts w:ascii="Montserrat Light" w:hAnsi="Montserrat Light" w:cs="Courier New"/>
          <w:b/>
          <w:lang w:val="en-US" w:eastAsia="ro-MD"/>
        </w:rPr>
        <w:t xml:space="preserve"> </w:t>
      </w:r>
      <w:r w:rsidRPr="009C1267">
        <w:rPr>
          <w:rFonts w:ascii="Montserrat Light" w:hAnsi="Montserrat Light" w:cs="Courier New"/>
          <w:lang w:val="en-US" w:eastAsia="ro-MD"/>
        </w:rPr>
        <w:t>nivelul cuantumului acordat pentru luna decembrie 20</w:t>
      </w:r>
      <w:r w:rsidR="00AA1508" w:rsidRPr="009C1267">
        <w:rPr>
          <w:rFonts w:ascii="Montserrat Light" w:hAnsi="Montserrat Light" w:cs="Courier New"/>
          <w:lang w:val="en-US" w:eastAsia="ro-MD"/>
        </w:rPr>
        <w:t>2</w:t>
      </w:r>
      <w:r w:rsidR="006D0706" w:rsidRPr="009C1267">
        <w:rPr>
          <w:rFonts w:ascii="Montserrat Light" w:hAnsi="Montserrat Light" w:cs="Courier New"/>
          <w:lang w:val="en-US" w:eastAsia="ro-MD"/>
        </w:rPr>
        <w:t>2</w:t>
      </w:r>
      <w:r w:rsidRPr="009C1267">
        <w:rPr>
          <w:rFonts w:ascii="Montserrat Light" w:hAnsi="Montserrat Light" w:cs="Courier New"/>
          <w:lang w:val="en-US" w:eastAsia="ro-MD"/>
        </w:rPr>
        <w:t xml:space="preserve">, (950 lei), </w:t>
      </w:r>
      <w:bookmarkStart w:id="5" w:name="_Hlk35512116"/>
      <w:r w:rsidRPr="009C1267">
        <w:rPr>
          <w:rFonts w:ascii="Montserrat Light" w:hAnsi="Montserrat Light"/>
        </w:rPr>
        <w:t>conform art</w:t>
      </w:r>
      <w:r w:rsidR="00AA1508" w:rsidRPr="009C1267">
        <w:rPr>
          <w:rFonts w:ascii="Montserrat Light" w:hAnsi="Montserrat Light"/>
        </w:rPr>
        <w:t>.</w:t>
      </w:r>
      <w:r w:rsidR="00B761EA" w:rsidRPr="009C1267">
        <w:rPr>
          <w:rFonts w:ascii="Montserrat Light" w:hAnsi="Montserrat Light"/>
        </w:rPr>
        <w:t xml:space="preserve"> </w:t>
      </w:r>
      <w:r w:rsidRPr="009C1267">
        <w:rPr>
          <w:rFonts w:ascii="Montserrat Light" w:hAnsi="Montserrat Light"/>
        </w:rPr>
        <w:t>I</w:t>
      </w:r>
      <w:r w:rsidR="00780BA5" w:rsidRPr="009C1267">
        <w:rPr>
          <w:rFonts w:ascii="Montserrat Light" w:hAnsi="Montserrat Light"/>
        </w:rPr>
        <w:t>I</w:t>
      </w:r>
      <w:r w:rsidRPr="009C1267">
        <w:rPr>
          <w:rFonts w:ascii="Montserrat Light" w:hAnsi="Montserrat Light"/>
        </w:rPr>
        <w:t xml:space="preserve"> din </w:t>
      </w:r>
      <w:r w:rsidR="00AA1508" w:rsidRPr="009C1267">
        <w:rPr>
          <w:rFonts w:ascii="Montserrat Light" w:hAnsi="Montserrat Light"/>
        </w:rPr>
        <w:t xml:space="preserve">OUG nr. </w:t>
      </w:r>
      <w:r w:rsidR="000515E3" w:rsidRPr="009C1267">
        <w:rPr>
          <w:rFonts w:ascii="Montserrat Light" w:hAnsi="Montserrat Light"/>
        </w:rPr>
        <w:t>1</w:t>
      </w:r>
      <w:r w:rsidR="00780BA5" w:rsidRPr="009C1267">
        <w:rPr>
          <w:rFonts w:ascii="Montserrat Light" w:hAnsi="Montserrat Light"/>
        </w:rPr>
        <w:t>15/2023</w:t>
      </w:r>
      <w:r w:rsidRPr="009C1267">
        <w:rPr>
          <w:rFonts w:ascii="Montserrat Light" w:hAnsi="Montserrat Light"/>
          <w:i/>
          <w:iCs/>
        </w:rPr>
        <w:t>.</w:t>
      </w:r>
      <w:r w:rsidRPr="009C1267">
        <w:rPr>
          <w:rFonts w:ascii="Montserrat Light" w:hAnsi="Montserrat Light"/>
        </w:rPr>
        <w:t xml:space="preserve"> </w:t>
      </w:r>
      <w:bookmarkEnd w:id="4"/>
    </w:p>
    <w:bookmarkEnd w:id="5"/>
    <w:p w14:paraId="77C48615" w14:textId="77777777" w:rsidR="007F5EE7" w:rsidRPr="0009429C" w:rsidRDefault="007F5EE7" w:rsidP="007F5EE7">
      <w:pPr>
        <w:pStyle w:val="ListParagraph"/>
        <w:numPr>
          <w:ilvl w:val="0"/>
          <w:numId w:val="4"/>
        </w:numPr>
        <w:spacing w:line="240" w:lineRule="auto"/>
        <w:jc w:val="both"/>
        <w:rPr>
          <w:rFonts w:ascii="Montserrat Light" w:hAnsi="Montserrat Light"/>
        </w:rPr>
      </w:pPr>
      <w:r w:rsidRPr="0009429C">
        <w:rPr>
          <w:rFonts w:ascii="Montserrat Light" w:hAnsi="Montserrat Light"/>
          <w:b/>
        </w:rPr>
        <w:t>Personalul care exercită activitatea de control financiar preventiv</w:t>
      </w:r>
      <w:r w:rsidRPr="0009429C">
        <w:rPr>
          <w:rFonts w:ascii="Montserrat Light" w:hAnsi="Montserrat Light"/>
        </w:rPr>
        <w:t xml:space="preserve">, pe perioada de exercitare a acesteia, beneficiază de o majorare a salariului de bază cu 10%, conform art. 15 din </w:t>
      </w:r>
      <w:bookmarkStart w:id="6" w:name="_Hlk3377432"/>
      <w:r w:rsidRPr="0009429C">
        <w:rPr>
          <w:rFonts w:ascii="Montserrat Light" w:hAnsi="Montserrat Light"/>
        </w:rPr>
        <w:t>Legea-cadru nr. 153/2017</w:t>
      </w:r>
      <w:r w:rsidRPr="0009429C">
        <w:rPr>
          <w:rFonts w:ascii="Montserrat Light" w:hAnsi="Montserrat Light"/>
          <w:i/>
        </w:rPr>
        <w:t xml:space="preserve"> privind salarizarea personalului plătit din fonduri publice</w:t>
      </w:r>
      <w:r w:rsidRPr="0009429C">
        <w:rPr>
          <w:rFonts w:ascii="Montserrat Light" w:hAnsi="Montserrat Light"/>
        </w:rPr>
        <w:t xml:space="preserve">, cu modificările și completările ulterioare, fără a depăși </w:t>
      </w:r>
      <w:bookmarkEnd w:id="6"/>
      <w:r w:rsidRPr="0009429C">
        <w:rPr>
          <w:rFonts w:ascii="Montserrat Light" w:hAnsi="Montserrat Light"/>
        </w:rPr>
        <w:t xml:space="preserve">nivelul indemnizaţiei lunare a funcţiei de vicepreşedinte a consiliului judeţean; </w:t>
      </w:r>
    </w:p>
    <w:p w14:paraId="4958BFFA" w14:textId="29BC326E" w:rsidR="007F5EE7" w:rsidRPr="0000625D" w:rsidRDefault="0000625D" w:rsidP="0000625D">
      <w:pPr>
        <w:pStyle w:val="NormalWeb"/>
        <w:numPr>
          <w:ilvl w:val="0"/>
          <w:numId w:val="4"/>
        </w:numPr>
        <w:spacing w:before="0" w:beforeAutospacing="0" w:after="0" w:afterAutospacing="0"/>
        <w:ind w:hanging="357"/>
        <w:jc w:val="both"/>
        <w:rPr>
          <w:rFonts w:ascii="Montserrat Light" w:hAnsi="Montserrat Light"/>
          <w:sz w:val="22"/>
          <w:szCs w:val="22"/>
        </w:rPr>
      </w:pPr>
      <w:r w:rsidRPr="00A91D74">
        <w:rPr>
          <w:rFonts w:ascii="Montserrat Light" w:hAnsi="Montserrat Light"/>
          <w:b/>
          <w:bCs/>
          <w:sz w:val="22"/>
          <w:szCs w:val="22"/>
        </w:rPr>
        <w:t xml:space="preserve">Personalul </w:t>
      </w:r>
      <w:r w:rsidRPr="0000625D">
        <w:rPr>
          <w:rFonts w:ascii="Montserrat Light" w:hAnsi="Montserrat Light"/>
          <w:sz w:val="22"/>
          <w:szCs w:val="22"/>
        </w:rPr>
        <w:t xml:space="preserve">din cadrul instituţiei, </w:t>
      </w:r>
      <w:r w:rsidRPr="00A91D74">
        <w:rPr>
          <w:rFonts w:ascii="Montserrat Light" w:hAnsi="Montserrat Light"/>
          <w:b/>
          <w:bCs/>
          <w:sz w:val="22"/>
          <w:szCs w:val="22"/>
        </w:rPr>
        <w:t>nominalizat</w:t>
      </w:r>
      <w:r w:rsidRPr="0000625D">
        <w:rPr>
          <w:rFonts w:ascii="Montserrat Light" w:hAnsi="Montserrat Light"/>
          <w:sz w:val="22"/>
          <w:szCs w:val="22"/>
        </w:rPr>
        <w:t xml:space="preserve">, potrivit prevederilor </w:t>
      </w:r>
      <w:hyperlink w:history="1">
        <w:r w:rsidRPr="00D21E39">
          <w:rPr>
            <w:rStyle w:val="Hyperlink"/>
            <w:rFonts w:ascii="Montserrat Light" w:hAnsi="Montserrat Light"/>
            <w:color w:val="auto"/>
            <w:sz w:val="22"/>
            <w:szCs w:val="22"/>
          </w:rPr>
          <w:t>art. 16 alin. (1) din Legea-cadru nr. 153/2017</w:t>
        </w:r>
      </w:hyperlink>
      <w:r w:rsidRPr="00D21E39">
        <w:rPr>
          <w:rFonts w:ascii="Montserrat Light" w:hAnsi="Montserrat Light"/>
          <w:sz w:val="22"/>
          <w:szCs w:val="22"/>
        </w:rPr>
        <w:t xml:space="preserve"> </w:t>
      </w:r>
      <w:r w:rsidRPr="0000625D">
        <w:rPr>
          <w:rFonts w:ascii="Montserrat Light" w:hAnsi="Montserrat Light"/>
          <w:sz w:val="22"/>
          <w:szCs w:val="22"/>
        </w:rPr>
        <w:t xml:space="preserve">privind salarizarea personalului plătit din fonduri publice, cu modificările şi completările ulterioare, în </w:t>
      </w:r>
      <w:r w:rsidRPr="00A91D74">
        <w:rPr>
          <w:rFonts w:ascii="Montserrat Light" w:hAnsi="Montserrat Light"/>
          <w:b/>
          <w:bCs/>
          <w:sz w:val="22"/>
          <w:szCs w:val="22"/>
        </w:rPr>
        <w:t>echipele de proiecte</w:t>
      </w:r>
      <w:r w:rsidRPr="0000625D">
        <w:rPr>
          <w:rFonts w:ascii="Montserrat Light" w:hAnsi="Montserrat Light"/>
          <w:sz w:val="22"/>
          <w:szCs w:val="22"/>
        </w:rPr>
        <w:t xml:space="preserve"> finanţate din fonduri europene nerambursabile şi/sau fonduri externe rambursabile, precum şi pentru implementarea proiectelor finanţate prin Mecanismul de redresare şi rezilienţă, pe perioada în care îşi desfăşoară activitatea în aceste condiţii, beneficiază de o majorare a salariilor de bază, soldelor de funcţie/salariilor de funcţie, indemnizaţiilor de încadrare, cu până la 50%, în funcţie de timpul efectiv lucrat lunar pentru activităţile proiectului şi prevăzute corespunzător în fişa postului, după cum urmează:</w:t>
      </w:r>
    </w:p>
    <w:p w14:paraId="2872B2F8" w14:textId="0C1B7B22" w:rsidR="0000625D" w:rsidRPr="0000625D" w:rsidRDefault="0000625D" w:rsidP="0000625D">
      <w:pPr>
        <w:pStyle w:val="ListParagraph"/>
        <w:numPr>
          <w:ilvl w:val="0"/>
          <w:numId w:val="13"/>
        </w:numPr>
        <w:spacing w:line="240" w:lineRule="auto"/>
        <w:ind w:left="2694" w:hanging="357"/>
        <w:jc w:val="both"/>
        <w:rPr>
          <w:rFonts w:ascii="Montserrat Light" w:eastAsia="Times New Roman" w:hAnsi="Montserrat Light" w:cs="Times New Roman"/>
          <w:lang w:val="ro-MD" w:eastAsia="ro-MD"/>
        </w:rPr>
      </w:pPr>
      <w:r w:rsidRPr="0000625D">
        <w:rPr>
          <w:rFonts w:ascii="Montserrat Light" w:eastAsia="Times New Roman" w:hAnsi="Montserrat Light" w:cs="Times New Roman"/>
          <w:noProof/>
          <w:lang w:val="ro-MD" w:eastAsia="ro-MD"/>
        </w:rPr>
        <w:t>până la 20 de ore pe lună se acordă o majorare salarială de 10%;</w:t>
      </w:r>
    </w:p>
    <w:p w14:paraId="53489B93" w14:textId="2673BB81" w:rsidR="0000625D" w:rsidRPr="0000625D" w:rsidRDefault="0000625D" w:rsidP="0000625D">
      <w:pPr>
        <w:pStyle w:val="ListParagraph"/>
        <w:numPr>
          <w:ilvl w:val="0"/>
          <w:numId w:val="13"/>
        </w:numPr>
        <w:spacing w:line="240" w:lineRule="auto"/>
        <w:ind w:left="2694" w:hanging="357"/>
        <w:jc w:val="both"/>
        <w:rPr>
          <w:rFonts w:ascii="Montserrat Light" w:eastAsia="Times New Roman" w:hAnsi="Montserrat Light" w:cs="Times New Roman"/>
          <w:lang w:val="ro-MD" w:eastAsia="ro-MD"/>
        </w:rPr>
      </w:pPr>
      <w:r w:rsidRPr="0000625D">
        <w:rPr>
          <w:rFonts w:ascii="Montserrat Light" w:eastAsia="Times New Roman" w:hAnsi="Montserrat Light" w:cs="Times New Roman"/>
          <w:noProof/>
          <w:lang w:val="ro-MD" w:eastAsia="ro-MD"/>
        </w:rPr>
        <w:t>între 21 şi 40 de ore pe lună se acordă o majorare salarială de 20%;</w:t>
      </w:r>
    </w:p>
    <w:p w14:paraId="23853B2F" w14:textId="28D35586" w:rsidR="0000625D" w:rsidRPr="0000625D" w:rsidRDefault="0000625D" w:rsidP="0000625D">
      <w:pPr>
        <w:pStyle w:val="ListParagraph"/>
        <w:numPr>
          <w:ilvl w:val="0"/>
          <w:numId w:val="13"/>
        </w:numPr>
        <w:spacing w:line="240" w:lineRule="auto"/>
        <w:ind w:left="2694" w:hanging="357"/>
        <w:jc w:val="both"/>
        <w:rPr>
          <w:rFonts w:ascii="Montserrat Light" w:eastAsia="Times New Roman" w:hAnsi="Montserrat Light" w:cs="Times New Roman"/>
          <w:lang w:val="ro-MD" w:eastAsia="ro-MD"/>
        </w:rPr>
      </w:pPr>
      <w:r w:rsidRPr="0000625D">
        <w:rPr>
          <w:rFonts w:ascii="Montserrat Light" w:eastAsia="Times New Roman" w:hAnsi="Montserrat Light" w:cs="Times New Roman"/>
          <w:noProof/>
          <w:lang w:val="ro-MD" w:eastAsia="ro-MD"/>
        </w:rPr>
        <w:t>între 41 şi 60 de ore pe lună se acordă o majorare salarială de 30%;</w:t>
      </w:r>
    </w:p>
    <w:p w14:paraId="493C3950" w14:textId="28EBBBEF" w:rsidR="0000625D" w:rsidRPr="0000625D" w:rsidRDefault="0000625D" w:rsidP="0000625D">
      <w:pPr>
        <w:pStyle w:val="ListParagraph"/>
        <w:numPr>
          <w:ilvl w:val="0"/>
          <w:numId w:val="13"/>
        </w:numPr>
        <w:spacing w:line="240" w:lineRule="auto"/>
        <w:ind w:left="2694" w:hanging="357"/>
        <w:jc w:val="both"/>
        <w:rPr>
          <w:rFonts w:ascii="Montserrat Light" w:eastAsia="Times New Roman" w:hAnsi="Montserrat Light" w:cs="Times New Roman"/>
          <w:lang w:val="ro-MD" w:eastAsia="ro-MD"/>
        </w:rPr>
      </w:pPr>
      <w:r w:rsidRPr="0000625D">
        <w:rPr>
          <w:rFonts w:ascii="Montserrat Light" w:eastAsia="Times New Roman" w:hAnsi="Montserrat Light" w:cs="Times New Roman"/>
          <w:noProof/>
          <w:lang w:val="ro-MD" w:eastAsia="ro-MD"/>
        </w:rPr>
        <w:t>între 61 şi 80 de ore pe lună se acordă o majorare salarială de 40%;</w:t>
      </w:r>
    </w:p>
    <w:p w14:paraId="15447F30" w14:textId="77777777" w:rsidR="00A91D74" w:rsidRDefault="0000625D" w:rsidP="00A91D74">
      <w:pPr>
        <w:pStyle w:val="ListParagraph"/>
        <w:numPr>
          <w:ilvl w:val="0"/>
          <w:numId w:val="13"/>
        </w:numPr>
        <w:spacing w:line="240" w:lineRule="auto"/>
        <w:ind w:left="2694" w:hanging="357"/>
        <w:jc w:val="both"/>
        <w:rPr>
          <w:rFonts w:ascii="Montserrat Light" w:eastAsia="Times New Roman" w:hAnsi="Montserrat Light" w:cs="Times New Roman"/>
          <w:lang w:val="ro-MD" w:eastAsia="ro-MD"/>
        </w:rPr>
      </w:pPr>
      <w:r w:rsidRPr="0000625D">
        <w:rPr>
          <w:rFonts w:ascii="Montserrat Light" w:eastAsia="Times New Roman" w:hAnsi="Montserrat Light" w:cs="Times New Roman"/>
          <w:noProof/>
          <w:lang w:val="ro-MD" w:eastAsia="ro-MD"/>
        </w:rPr>
        <w:t>peste 80 de ore pe lună se acordă o majorare salarială de 50%.</w:t>
      </w:r>
    </w:p>
    <w:p w14:paraId="6B95C2C2" w14:textId="4A400674" w:rsidR="00A91D74" w:rsidRPr="00A91D74" w:rsidRDefault="007F5EE7" w:rsidP="00A91D74">
      <w:pPr>
        <w:spacing w:line="240" w:lineRule="auto"/>
        <w:ind w:left="993"/>
        <w:jc w:val="both"/>
        <w:rPr>
          <w:rFonts w:ascii="Montserrat Light" w:eastAsia="Times New Roman" w:hAnsi="Montserrat Light" w:cs="Times New Roman"/>
          <w:lang w:val="ro-MD" w:eastAsia="ro-MD"/>
        </w:rPr>
      </w:pPr>
      <w:r w:rsidRPr="00A91D74">
        <w:rPr>
          <w:rFonts w:ascii="Montserrat Light" w:hAnsi="Montserrat Light"/>
        </w:rPr>
        <w:t xml:space="preserve">Pentru personalul nominalizat în echipele de proiete care își desfășoară activitatea simultan în mai multe proiecte, numărul orelor efectiv lucrate în luna anterioară se cumulează, procentul de majorare salarială fiind stabilit în mod corespunzător. Aceste drepturi sunt stabilite prin Hotărârea Guvernului nr. </w:t>
      </w:r>
      <w:r w:rsidR="00A91D74" w:rsidRPr="00A91D74">
        <w:rPr>
          <w:rFonts w:ascii="Montserrat Light" w:hAnsi="Montserrat Light"/>
        </w:rPr>
        <w:t>234/2023</w:t>
      </w:r>
      <w:r w:rsidRPr="00A91D74">
        <w:rPr>
          <w:rFonts w:ascii="Montserrat Light" w:hAnsi="Montserrat Light"/>
        </w:rPr>
        <w:t xml:space="preserve"> </w:t>
      </w:r>
      <w:r w:rsidR="00A91D74" w:rsidRPr="00A91D74">
        <w:rPr>
          <w:rFonts w:ascii="Montserrat Light" w:hAnsi="Montserrat Light"/>
        </w:rPr>
        <w:t xml:space="preserve">pentru aprobarea </w:t>
      </w:r>
      <w:hyperlink w:history="1">
        <w:r w:rsidR="00A91D74" w:rsidRPr="00A91D74">
          <w:rPr>
            <w:rStyle w:val="Hyperlink"/>
            <w:rFonts w:ascii="Montserrat Light" w:hAnsi="Montserrat Light"/>
            <w:color w:val="auto"/>
          </w:rPr>
          <w:t>Regulamentului-cadru</w:t>
        </w:r>
      </w:hyperlink>
      <w:r w:rsidR="00A91D74" w:rsidRPr="00A91D74">
        <w:rPr>
          <w:rFonts w:ascii="Montserrat Light" w:hAnsi="Montserrat Light"/>
        </w:rPr>
        <w:t xml:space="preserve"> privind criteriile pe baza cărora se stabileşte procentul de majorare salarială pentru persoanele prevăzute la </w:t>
      </w:r>
      <w:hyperlink w:history="1">
        <w:r w:rsidR="00A91D74" w:rsidRPr="00A91D74">
          <w:rPr>
            <w:rStyle w:val="Hyperlink"/>
            <w:rFonts w:ascii="Montserrat Light" w:hAnsi="Montserrat Light"/>
            <w:color w:val="auto"/>
          </w:rPr>
          <w:t>art. 16 alin. (1)</w:t>
        </w:r>
      </w:hyperlink>
      <w:r w:rsidR="00A91D74" w:rsidRPr="00A91D74">
        <w:rPr>
          <w:rFonts w:ascii="Montserrat Light" w:hAnsi="Montserrat Light"/>
        </w:rPr>
        <w:t xml:space="preserve"> şi </w:t>
      </w:r>
      <w:hyperlink w:history="1">
        <w:r w:rsidR="00A91D74" w:rsidRPr="00A91D74">
          <w:rPr>
            <w:rStyle w:val="Hyperlink"/>
            <w:rFonts w:ascii="Montserrat Light" w:hAnsi="Montserrat Light"/>
            <w:color w:val="auto"/>
          </w:rPr>
          <w:t>(2) din Legea-cadru nr. 153/2017</w:t>
        </w:r>
      </w:hyperlink>
      <w:r w:rsidR="00A91D74" w:rsidRPr="00A91D74">
        <w:rPr>
          <w:rFonts w:ascii="Montserrat Light" w:hAnsi="Montserrat Light"/>
        </w:rPr>
        <w:t xml:space="preserve"> privind salarizarea personalului plătit din fonduri publice, precum şi condiţiile de înfiinţare a posturilor în afara organigramei în cadrul instituţiilor şi/sau autorităţilor publice care implementează proiecte finanţate din fonduri europene nerambursabile şi/sau prin Mecanismul de redresare şi rezilienţă</w:t>
      </w:r>
    </w:p>
    <w:p w14:paraId="1F49774E" w14:textId="0503B167" w:rsidR="007F5EE7" w:rsidRPr="001B7FC2" w:rsidRDefault="007F5EE7" w:rsidP="001B7FC2">
      <w:pPr>
        <w:pStyle w:val="ListParagraph"/>
        <w:numPr>
          <w:ilvl w:val="0"/>
          <w:numId w:val="4"/>
        </w:numPr>
        <w:spacing w:line="240" w:lineRule="auto"/>
        <w:jc w:val="both"/>
        <w:rPr>
          <w:rFonts w:ascii="Montserrat Light" w:hAnsi="Montserrat Light"/>
        </w:rPr>
      </w:pPr>
      <w:r w:rsidRPr="001B7FC2">
        <w:rPr>
          <w:rFonts w:ascii="Montserrat Light" w:hAnsi="Montserrat Light"/>
          <w:b/>
        </w:rPr>
        <w:t>Sporul pentru munca de noapte</w:t>
      </w:r>
      <w:r w:rsidRPr="001B7FC2">
        <w:rPr>
          <w:rFonts w:ascii="Montserrat Light" w:hAnsi="Montserrat Light"/>
        </w:rPr>
        <w:t xml:space="preserve"> </w:t>
      </w:r>
      <w:r w:rsidR="007B5D58" w:rsidRPr="001B7FC2">
        <w:rPr>
          <w:rFonts w:ascii="Montserrat Light" w:hAnsi="Montserrat Light"/>
        </w:rPr>
        <w:t>se acordă în baza art.</w:t>
      </w:r>
      <w:r w:rsidR="0013303A" w:rsidRPr="001B7FC2">
        <w:rPr>
          <w:rFonts w:ascii="Montserrat Light" w:hAnsi="Montserrat Light"/>
        </w:rPr>
        <w:t xml:space="preserve"> </w:t>
      </w:r>
      <w:r w:rsidR="007B5D58" w:rsidRPr="001B7FC2">
        <w:rPr>
          <w:rFonts w:ascii="Montserrat Light" w:hAnsi="Montserrat Light"/>
        </w:rPr>
        <w:t>20 din Legea-cadru nr.</w:t>
      </w:r>
      <w:r w:rsidR="00B761EA" w:rsidRPr="001B7FC2">
        <w:rPr>
          <w:rFonts w:ascii="Montserrat Light" w:hAnsi="Montserrat Light"/>
        </w:rPr>
        <w:t xml:space="preserve"> </w:t>
      </w:r>
      <w:r w:rsidR="007B5D58" w:rsidRPr="001B7FC2">
        <w:rPr>
          <w:rFonts w:ascii="Montserrat Light" w:hAnsi="Montserrat Light"/>
        </w:rPr>
        <w:t xml:space="preserve">153/2017, respectiv, </w:t>
      </w:r>
      <w:r w:rsidRPr="001B7FC2">
        <w:rPr>
          <w:rFonts w:ascii="Montserrat Light" w:hAnsi="Montserrat Light"/>
        </w:rPr>
        <w:t>25% din salariul de bază pentru orele lucrate între orele 22,00 și 6,00</w:t>
      </w:r>
      <w:r w:rsidR="007B5D58" w:rsidRPr="001B7FC2">
        <w:rPr>
          <w:rFonts w:ascii="Montserrat Light" w:hAnsi="Montserrat Light"/>
        </w:rPr>
        <w:t>. Î</w:t>
      </w:r>
      <w:r w:rsidRPr="001B7FC2">
        <w:rPr>
          <w:rFonts w:ascii="Montserrat Light" w:hAnsi="Montserrat Light"/>
        </w:rPr>
        <w:t>n anul 202</w:t>
      </w:r>
      <w:r w:rsidR="001C5620">
        <w:rPr>
          <w:rFonts w:ascii="Montserrat Light" w:hAnsi="Montserrat Light"/>
        </w:rPr>
        <w:t>4</w:t>
      </w:r>
      <w:r w:rsidRPr="001B7FC2">
        <w:rPr>
          <w:rFonts w:ascii="Montserrat Light" w:hAnsi="Montserrat Light"/>
        </w:rPr>
        <w:t xml:space="preserve"> </w:t>
      </w:r>
      <w:r w:rsidR="007B5D58" w:rsidRPr="001B7FC2">
        <w:rPr>
          <w:rFonts w:ascii="Montserrat Light" w:hAnsi="Montserrat Light"/>
        </w:rPr>
        <w:t xml:space="preserve">se acordă </w:t>
      </w:r>
      <w:r w:rsidRPr="001B7FC2">
        <w:rPr>
          <w:rFonts w:ascii="Montserrat Light" w:hAnsi="Montserrat Light"/>
        </w:rPr>
        <w:t>la nivelul lunii decembrie 20</w:t>
      </w:r>
      <w:r w:rsidR="00E51601" w:rsidRPr="001B7FC2">
        <w:rPr>
          <w:rFonts w:ascii="Montserrat Light" w:hAnsi="Montserrat Light"/>
        </w:rPr>
        <w:t>2</w:t>
      </w:r>
      <w:r w:rsidR="001C5620">
        <w:rPr>
          <w:rFonts w:ascii="Montserrat Light" w:hAnsi="Montserrat Light"/>
        </w:rPr>
        <w:t>3</w:t>
      </w:r>
      <w:r w:rsidRPr="001B7FC2">
        <w:rPr>
          <w:rFonts w:ascii="Montserrat Light" w:hAnsi="Montserrat Light"/>
        </w:rPr>
        <w:t xml:space="preserve">, </w:t>
      </w:r>
      <w:r w:rsidR="007B5D58" w:rsidRPr="001B7FC2">
        <w:rPr>
          <w:rFonts w:ascii="Montserrat Light" w:hAnsi="Montserrat Light"/>
        </w:rPr>
        <w:t xml:space="preserve">conform </w:t>
      </w:r>
      <w:r w:rsidR="00E51601" w:rsidRPr="001B7FC2">
        <w:rPr>
          <w:rFonts w:ascii="Montserrat Light" w:hAnsi="Montserrat Light"/>
        </w:rPr>
        <w:t>art.</w:t>
      </w:r>
      <w:r w:rsidR="00B761EA" w:rsidRPr="001B7FC2">
        <w:rPr>
          <w:rFonts w:ascii="Montserrat Light" w:hAnsi="Montserrat Light"/>
        </w:rPr>
        <w:t xml:space="preserve"> </w:t>
      </w:r>
      <w:r w:rsidR="00E51601" w:rsidRPr="001B7FC2">
        <w:rPr>
          <w:rFonts w:ascii="Montserrat Light" w:hAnsi="Montserrat Light"/>
        </w:rPr>
        <w:t>I</w:t>
      </w:r>
      <w:r w:rsidR="001C5620">
        <w:rPr>
          <w:rFonts w:ascii="Montserrat Light" w:hAnsi="Montserrat Light"/>
        </w:rPr>
        <w:t>I</w:t>
      </w:r>
      <w:r w:rsidR="00E51601" w:rsidRPr="001B7FC2">
        <w:rPr>
          <w:rFonts w:ascii="Montserrat Light" w:hAnsi="Montserrat Light"/>
        </w:rPr>
        <w:t xml:space="preserve"> din OUG nr. </w:t>
      </w:r>
      <w:r w:rsidR="00D60326" w:rsidRPr="001B7FC2">
        <w:rPr>
          <w:rFonts w:ascii="Montserrat Light" w:hAnsi="Montserrat Light"/>
        </w:rPr>
        <w:t>1</w:t>
      </w:r>
      <w:r w:rsidR="001C5620">
        <w:rPr>
          <w:rFonts w:ascii="Montserrat Light" w:hAnsi="Montserrat Light"/>
        </w:rPr>
        <w:t>15/2023</w:t>
      </w:r>
      <w:r w:rsidRPr="001B7FC2">
        <w:rPr>
          <w:rFonts w:ascii="Montserrat Light" w:hAnsi="Montserrat Light"/>
          <w:i/>
        </w:rPr>
        <w:t>.</w:t>
      </w:r>
      <w:r w:rsidRPr="001B7FC2">
        <w:rPr>
          <w:rFonts w:ascii="Montserrat Light" w:hAnsi="Montserrat Light"/>
        </w:rPr>
        <w:t xml:space="preserve"> </w:t>
      </w:r>
    </w:p>
    <w:p w14:paraId="6D12DF1A" w14:textId="77777777" w:rsidR="001C5620" w:rsidRPr="001C5620" w:rsidRDefault="007F5EE7" w:rsidP="009B5E0D">
      <w:pPr>
        <w:pStyle w:val="ListParagraph"/>
        <w:numPr>
          <w:ilvl w:val="0"/>
          <w:numId w:val="4"/>
        </w:numPr>
        <w:spacing w:after="200" w:line="240" w:lineRule="auto"/>
        <w:jc w:val="both"/>
        <w:rPr>
          <w:rFonts w:ascii="Montserrat Light" w:hAnsi="Montserrat Light"/>
          <w:b/>
        </w:rPr>
      </w:pPr>
      <w:r w:rsidRPr="001C5620">
        <w:rPr>
          <w:rFonts w:ascii="Montserrat Light" w:hAnsi="Montserrat Light"/>
          <w:b/>
        </w:rPr>
        <w:t>Pentru munca prestată în zilele de repaus săptămânal</w:t>
      </w:r>
      <w:r w:rsidRPr="001C5620">
        <w:rPr>
          <w:rFonts w:ascii="Montserrat Light" w:hAnsi="Montserrat Light"/>
        </w:rPr>
        <w:t xml:space="preserve"> în cadrul schimbului normal de lucru de către angajaţii din cadrul aparatului de specialitate al Consiliului Județean Cluj, se acordă un spor de 30% pentru timpul efectiv lucrat în zilele de sâmbătă şi duminică, conform art.</w:t>
      </w:r>
      <w:r w:rsidR="00B761EA" w:rsidRPr="001C5620">
        <w:rPr>
          <w:rFonts w:ascii="Montserrat Light" w:hAnsi="Montserrat Light"/>
        </w:rPr>
        <w:t xml:space="preserve"> </w:t>
      </w:r>
      <w:r w:rsidRPr="001C5620">
        <w:rPr>
          <w:rFonts w:ascii="Montserrat Light" w:hAnsi="Montserrat Light"/>
        </w:rPr>
        <w:t xml:space="preserve">137 din Codul muncii - Legea nr. 53/2003, republicată cu modificările și completările ulterioare și a contractului individual de muncă al salariaților respectivi. </w:t>
      </w:r>
      <w:r w:rsidR="001C5620" w:rsidRPr="001B7FC2">
        <w:rPr>
          <w:rFonts w:ascii="Montserrat Light" w:hAnsi="Montserrat Light"/>
        </w:rPr>
        <w:t>În anul 202</w:t>
      </w:r>
      <w:r w:rsidR="001C5620">
        <w:rPr>
          <w:rFonts w:ascii="Montserrat Light" w:hAnsi="Montserrat Light"/>
        </w:rPr>
        <w:t>4</w:t>
      </w:r>
      <w:r w:rsidR="001C5620" w:rsidRPr="001B7FC2">
        <w:rPr>
          <w:rFonts w:ascii="Montserrat Light" w:hAnsi="Montserrat Light"/>
        </w:rPr>
        <w:t xml:space="preserve"> se acordă la nivelul lunii decembrie 202</w:t>
      </w:r>
      <w:r w:rsidR="001C5620">
        <w:rPr>
          <w:rFonts w:ascii="Montserrat Light" w:hAnsi="Montserrat Light"/>
        </w:rPr>
        <w:t>3</w:t>
      </w:r>
      <w:r w:rsidR="001C5620" w:rsidRPr="001B7FC2">
        <w:rPr>
          <w:rFonts w:ascii="Montserrat Light" w:hAnsi="Montserrat Light"/>
        </w:rPr>
        <w:t>, conform art. I</w:t>
      </w:r>
      <w:r w:rsidR="001C5620">
        <w:rPr>
          <w:rFonts w:ascii="Montserrat Light" w:hAnsi="Montserrat Light"/>
        </w:rPr>
        <w:t>I</w:t>
      </w:r>
      <w:r w:rsidR="001C5620" w:rsidRPr="001B7FC2">
        <w:rPr>
          <w:rFonts w:ascii="Montserrat Light" w:hAnsi="Montserrat Light"/>
        </w:rPr>
        <w:t xml:space="preserve"> din OUG nr. 1</w:t>
      </w:r>
      <w:r w:rsidR="001C5620">
        <w:rPr>
          <w:rFonts w:ascii="Montserrat Light" w:hAnsi="Montserrat Light"/>
        </w:rPr>
        <w:t>15/2023</w:t>
      </w:r>
      <w:r w:rsidR="001C5620" w:rsidRPr="001B7FC2">
        <w:rPr>
          <w:rFonts w:ascii="Montserrat Light" w:hAnsi="Montserrat Light"/>
          <w:i/>
        </w:rPr>
        <w:t>.</w:t>
      </w:r>
      <w:r w:rsidR="001C5620" w:rsidRPr="001B7FC2">
        <w:rPr>
          <w:rFonts w:ascii="Montserrat Light" w:hAnsi="Montserrat Light"/>
        </w:rPr>
        <w:t xml:space="preserve"> </w:t>
      </w:r>
    </w:p>
    <w:p w14:paraId="2B8ABD79" w14:textId="1DACACE9" w:rsidR="007F5EE7" w:rsidRPr="009C1267" w:rsidRDefault="007F5EE7" w:rsidP="009B5E0D">
      <w:pPr>
        <w:pStyle w:val="ListParagraph"/>
        <w:numPr>
          <w:ilvl w:val="0"/>
          <w:numId w:val="4"/>
        </w:numPr>
        <w:spacing w:after="200" w:line="240" w:lineRule="auto"/>
        <w:jc w:val="both"/>
        <w:rPr>
          <w:rFonts w:ascii="Montserrat Light" w:hAnsi="Montserrat Light"/>
          <w:b/>
        </w:rPr>
      </w:pPr>
      <w:r w:rsidRPr="001C5620">
        <w:rPr>
          <w:rFonts w:ascii="Montserrat Light" w:hAnsi="Montserrat Light"/>
          <w:b/>
        </w:rPr>
        <w:lastRenderedPageBreak/>
        <w:t xml:space="preserve">Indemnizație de vacanță, </w:t>
      </w:r>
      <w:r w:rsidRPr="001C5620">
        <w:rPr>
          <w:rFonts w:ascii="Montserrat Light" w:hAnsi="Montserrat Light"/>
        </w:rPr>
        <w:t>în anul 202</w:t>
      </w:r>
      <w:r w:rsidR="001C5620">
        <w:rPr>
          <w:rFonts w:ascii="Montserrat Light" w:hAnsi="Montserrat Light"/>
        </w:rPr>
        <w:t>4</w:t>
      </w:r>
      <w:r w:rsidR="00E51601" w:rsidRPr="001C5620">
        <w:rPr>
          <w:rFonts w:ascii="Montserrat Light" w:hAnsi="Montserrat Light"/>
        </w:rPr>
        <w:t xml:space="preserve"> </w:t>
      </w:r>
      <w:r w:rsidR="00352F36" w:rsidRPr="009C1267">
        <w:rPr>
          <w:rFonts w:ascii="Montserrat Light" w:hAnsi="Montserrat Light"/>
        </w:rPr>
        <w:t>autoritățile și instituțiile publice acordă vouchere de vacanță</w:t>
      </w:r>
      <w:r w:rsidR="008B4F75" w:rsidRPr="009C1267">
        <w:rPr>
          <w:rFonts w:ascii="Montserrat Light" w:hAnsi="Montserrat Light"/>
        </w:rPr>
        <w:t xml:space="preserve"> în cuantum de 1</w:t>
      </w:r>
      <w:r w:rsidR="009C1267" w:rsidRPr="009C1267">
        <w:rPr>
          <w:rFonts w:ascii="Montserrat Light" w:hAnsi="Montserrat Light"/>
        </w:rPr>
        <w:t>600</w:t>
      </w:r>
      <w:r w:rsidR="008B4F75" w:rsidRPr="009C1267">
        <w:rPr>
          <w:rFonts w:ascii="Montserrat Light" w:hAnsi="Montserrat Light"/>
        </w:rPr>
        <w:t xml:space="preserve"> lei,</w:t>
      </w:r>
      <w:r w:rsidR="009C1267" w:rsidRPr="009C1267">
        <w:rPr>
          <w:rFonts w:ascii="Montserrat Light" w:hAnsi="Montserrat Light"/>
        </w:rPr>
        <w:t xml:space="preserve"> personalului ale cărui salarii lunare nete sunt de până la 8.000 lei, </w:t>
      </w:r>
      <w:r w:rsidR="00352F36" w:rsidRPr="009C1267">
        <w:rPr>
          <w:rFonts w:ascii="Montserrat Light" w:hAnsi="Montserrat Light"/>
        </w:rPr>
        <w:t>conform art.</w:t>
      </w:r>
      <w:r w:rsidR="00B761EA" w:rsidRPr="009C1267">
        <w:rPr>
          <w:rFonts w:ascii="Montserrat Light" w:hAnsi="Montserrat Light"/>
        </w:rPr>
        <w:t xml:space="preserve"> </w:t>
      </w:r>
      <w:r w:rsidR="009C1267" w:rsidRPr="009C1267">
        <w:rPr>
          <w:rFonts w:ascii="Montserrat Light" w:hAnsi="Montserrat Light"/>
        </w:rPr>
        <w:t>XXIV</w:t>
      </w:r>
      <w:r w:rsidR="00F126B7" w:rsidRPr="009C1267">
        <w:rPr>
          <w:rFonts w:ascii="Montserrat Light" w:hAnsi="Montserrat Light"/>
        </w:rPr>
        <w:t xml:space="preserve"> </w:t>
      </w:r>
      <w:r w:rsidR="00352F36" w:rsidRPr="009C1267">
        <w:rPr>
          <w:rFonts w:ascii="Montserrat Light" w:hAnsi="Montserrat Light"/>
        </w:rPr>
        <w:t>din</w:t>
      </w:r>
      <w:r w:rsidR="009C1267" w:rsidRPr="009C1267">
        <w:rPr>
          <w:rFonts w:ascii="Montserrat Light" w:hAnsi="Montserrat Light"/>
        </w:rPr>
        <w:t xml:space="preserve"> Legea nr. 296/2023</w:t>
      </w:r>
      <w:r w:rsidR="008766E8" w:rsidRPr="009C1267">
        <w:rPr>
          <w:rFonts w:ascii="Montserrat Light" w:hAnsi="Montserrat Light"/>
        </w:rPr>
        <w:t>.</w:t>
      </w:r>
    </w:p>
    <w:p w14:paraId="04939644" w14:textId="4FC5722C" w:rsidR="007F5EE7" w:rsidRPr="00F47D39" w:rsidRDefault="007F5EE7" w:rsidP="00A03B6E">
      <w:pPr>
        <w:pStyle w:val="ListParagraph"/>
        <w:numPr>
          <w:ilvl w:val="0"/>
          <w:numId w:val="4"/>
        </w:numPr>
        <w:spacing w:after="200" w:line="240" w:lineRule="auto"/>
        <w:jc w:val="both"/>
        <w:rPr>
          <w:rFonts w:ascii="Montserrat Light" w:hAnsi="Montserrat Light"/>
          <w:b/>
        </w:rPr>
      </w:pPr>
      <w:r w:rsidRPr="00F47D39">
        <w:rPr>
          <w:rFonts w:ascii="Montserrat Light" w:hAnsi="Montserrat Light"/>
          <w:b/>
        </w:rPr>
        <w:t>Indemnizaţia de hrană,</w:t>
      </w:r>
      <w:r w:rsidRPr="00F47D39">
        <w:rPr>
          <w:rFonts w:ascii="Montserrat Light" w:hAnsi="Montserrat Light"/>
        </w:rPr>
        <w:t xml:space="preserve"> în anul 202</w:t>
      </w:r>
      <w:r w:rsidR="009C1267" w:rsidRPr="00F47D39">
        <w:rPr>
          <w:rFonts w:ascii="Montserrat Light" w:hAnsi="Montserrat Light"/>
        </w:rPr>
        <w:t xml:space="preserve">4 </w:t>
      </w:r>
      <w:r w:rsidR="00C20154" w:rsidRPr="00F47D39">
        <w:rPr>
          <w:rFonts w:ascii="Montserrat Light" w:hAnsi="Montserrat Light"/>
        </w:rPr>
        <w:t>se menține la nivelul din 202</w:t>
      </w:r>
      <w:r w:rsidR="009C1267" w:rsidRPr="00F47D39">
        <w:rPr>
          <w:rFonts w:ascii="Montserrat Light" w:hAnsi="Montserrat Light"/>
        </w:rPr>
        <w:t>3</w:t>
      </w:r>
      <w:r w:rsidR="00C20154" w:rsidRPr="00F47D39">
        <w:rPr>
          <w:rFonts w:ascii="Montserrat Light" w:hAnsi="Montserrat Light"/>
        </w:rPr>
        <w:t>, conform art.</w:t>
      </w:r>
      <w:r w:rsidR="00B761EA" w:rsidRPr="00F47D39">
        <w:rPr>
          <w:rFonts w:ascii="Montserrat Light" w:hAnsi="Montserrat Light"/>
        </w:rPr>
        <w:t xml:space="preserve"> </w:t>
      </w:r>
      <w:r w:rsidR="00C20154" w:rsidRPr="00F47D39">
        <w:rPr>
          <w:rFonts w:ascii="Montserrat Light" w:hAnsi="Montserrat Light"/>
        </w:rPr>
        <w:t>I</w:t>
      </w:r>
      <w:r w:rsidR="009C1267" w:rsidRPr="00F47D39">
        <w:rPr>
          <w:rFonts w:ascii="Montserrat Light" w:hAnsi="Montserrat Light"/>
        </w:rPr>
        <w:t>I</w:t>
      </w:r>
      <w:r w:rsidR="00C20154" w:rsidRPr="00F47D39">
        <w:rPr>
          <w:rFonts w:ascii="Montserrat Light" w:hAnsi="Montserrat Light"/>
        </w:rPr>
        <w:t xml:space="preserve"> din OUG nr. </w:t>
      </w:r>
      <w:r w:rsidR="00D60326" w:rsidRPr="00F47D39">
        <w:rPr>
          <w:rFonts w:ascii="Montserrat Light" w:hAnsi="Montserrat Light"/>
        </w:rPr>
        <w:t>1</w:t>
      </w:r>
      <w:r w:rsidR="009C1267" w:rsidRPr="00F47D39">
        <w:rPr>
          <w:rFonts w:ascii="Montserrat Light" w:hAnsi="Montserrat Light"/>
        </w:rPr>
        <w:t>15/2023</w:t>
      </w:r>
      <w:r w:rsidR="00C20154" w:rsidRPr="00F47D39">
        <w:rPr>
          <w:rFonts w:ascii="Montserrat Light" w:hAnsi="Montserrat Light"/>
        </w:rPr>
        <w:t>, respectiv de 347 lei/lună</w:t>
      </w:r>
      <w:r w:rsidR="009C1267" w:rsidRPr="00F47D39">
        <w:rPr>
          <w:rFonts w:ascii="Montserrat Light" w:hAnsi="Montserrat Light"/>
        </w:rPr>
        <w:t xml:space="preserve"> și se acordă lunar, p</w:t>
      </w:r>
      <w:r w:rsidR="00F47D39" w:rsidRPr="00F47D39">
        <w:rPr>
          <w:rFonts w:ascii="Montserrat Light" w:hAnsi="Montserrat Light"/>
        </w:rPr>
        <w:t>ersonalului ale cărui salarii lunare nete sunt de până la 8.000 lei inclusiv, conform art. XXVI din Legea nr. 296/2023.</w:t>
      </w:r>
    </w:p>
    <w:p w14:paraId="1E51D85B" w14:textId="39A947C7" w:rsidR="00A03B6E" w:rsidRPr="00F47D39" w:rsidRDefault="007F5EE7" w:rsidP="00662767">
      <w:pPr>
        <w:pStyle w:val="ListParagraph"/>
        <w:numPr>
          <w:ilvl w:val="0"/>
          <w:numId w:val="4"/>
        </w:numPr>
        <w:spacing w:after="200" w:line="240" w:lineRule="auto"/>
        <w:jc w:val="both"/>
        <w:rPr>
          <w:rFonts w:ascii="Montserrat Light" w:hAnsi="Montserrat Light"/>
        </w:rPr>
      </w:pPr>
      <w:r w:rsidRPr="00F126B7">
        <w:rPr>
          <w:rFonts w:ascii="Montserrat Light" w:hAnsi="Montserrat Light"/>
        </w:rPr>
        <w:t>În anul 202</w:t>
      </w:r>
      <w:r w:rsidR="001C5620">
        <w:rPr>
          <w:rFonts w:ascii="Montserrat Light" w:hAnsi="Montserrat Light"/>
        </w:rPr>
        <w:t>4</w:t>
      </w:r>
      <w:r w:rsidRPr="00F126B7">
        <w:rPr>
          <w:rFonts w:ascii="Montserrat Light" w:hAnsi="Montserrat Light"/>
        </w:rPr>
        <w:t xml:space="preserve">, </w:t>
      </w:r>
      <w:r w:rsidRPr="00F126B7">
        <w:rPr>
          <w:rFonts w:ascii="Montserrat Light" w:hAnsi="Montserrat Light"/>
          <w:b/>
        </w:rPr>
        <w:t>munca suplimentară</w:t>
      </w:r>
      <w:r w:rsidRPr="00F126B7">
        <w:rPr>
          <w:rFonts w:ascii="Montserrat Light" w:hAnsi="Montserrat Light"/>
        </w:rPr>
        <w:t xml:space="preserve"> </w:t>
      </w:r>
      <w:r w:rsidRPr="00F47D39">
        <w:rPr>
          <w:rFonts w:ascii="Montserrat Light" w:hAnsi="Montserrat Light"/>
        </w:rPr>
        <w:t xml:space="preserve">efectuată peste durata normală a timpului de lucru de către personalul din sectorul bugetar încadrat în funcții de execuție sau de conducere, precum și munca prestată în zilele de repaus săptămânal, de sărbători legale și în celelalte zile în care, în conformitate cu reglementările în vigoare, nu se lucrează, în cadrul schimbului normal de lucru, se vor compensa numai cu timp liber corespunzător acestora, conform </w:t>
      </w:r>
      <w:r w:rsidR="00F126B7" w:rsidRPr="00F47D39">
        <w:rPr>
          <w:rFonts w:ascii="Montserrat Light" w:hAnsi="Montserrat Light"/>
        </w:rPr>
        <w:t>art. II</w:t>
      </w:r>
      <w:r w:rsidR="00F47D39" w:rsidRPr="00F47D39">
        <w:rPr>
          <w:rFonts w:ascii="Montserrat Light" w:hAnsi="Montserrat Light"/>
        </w:rPr>
        <w:t>I</w:t>
      </w:r>
      <w:r w:rsidR="00F126B7" w:rsidRPr="00F47D39">
        <w:rPr>
          <w:rFonts w:ascii="Montserrat Light" w:hAnsi="Montserrat Light"/>
        </w:rPr>
        <w:t>, alin. (1) din OUG nr. 1</w:t>
      </w:r>
      <w:r w:rsidR="00F47D39" w:rsidRPr="00F47D39">
        <w:rPr>
          <w:rFonts w:ascii="Montserrat Light" w:hAnsi="Montserrat Light"/>
        </w:rPr>
        <w:t>15/2023</w:t>
      </w:r>
      <w:r w:rsidR="00F126B7" w:rsidRPr="00F47D39">
        <w:rPr>
          <w:rFonts w:ascii="Montserrat Light" w:hAnsi="Montserrat Light"/>
        </w:rPr>
        <w:t xml:space="preserve">. </w:t>
      </w:r>
    </w:p>
    <w:p w14:paraId="52EA6D2E" w14:textId="093B709C" w:rsidR="00A03B6E" w:rsidRPr="00662767" w:rsidRDefault="00662767" w:rsidP="00855C67">
      <w:pPr>
        <w:pStyle w:val="NormalWeb"/>
        <w:spacing w:before="0" w:beforeAutospacing="0" w:after="0" w:afterAutospacing="0"/>
        <w:jc w:val="both"/>
        <w:rPr>
          <w:rFonts w:ascii="Montserrat Light" w:hAnsi="Montserrat Light"/>
          <w:sz w:val="22"/>
          <w:szCs w:val="22"/>
        </w:rPr>
      </w:pPr>
      <w:r w:rsidRPr="00662767">
        <w:rPr>
          <w:rFonts w:ascii="Montserrat Light" w:hAnsi="Montserrat Light"/>
          <w:sz w:val="22"/>
          <w:szCs w:val="22"/>
        </w:rPr>
        <w:t>Co</w:t>
      </w:r>
      <w:r w:rsidR="00A03B6E" w:rsidRPr="00662767">
        <w:rPr>
          <w:rFonts w:ascii="Montserrat Light" w:hAnsi="Montserrat Light"/>
          <w:sz w:val="22"/>
          <w:szCs w:val="22"/>
        </w:rPr>
        <w:t xml:space="preserve">nform art. 11 alin. (4) din legea-cadru nr. 153/2017, nivelul veniturilor salariale se stabileşte, în condiţiile prevăzute la </w:t>
      </w:r>
      <w:hyperlink w:history="1">
        <w:r w:rsidR="00A03B6E" w:rsidRPr="00662767">
          <w:rPr>
            <w:rStyle w:val="Hyperlink"/>
            <w:rFonts w:ascii="Montserrat Light" w:hAnsi="Montserrat Light"/>
            <w:color w:val="auto"/>
            <w:sz w:val="22"/>
            <w:szCs w:val="22"/>
          </w:rPr>
          <w:t>alin. (1)</w:t>
        </w:r>
      </w:hyperlink>
      <w:r w:rsidR="00A03B6E" w:rsidRPr="00662767">
        <w:rPr>
          <w:rFonts w:ascii="Montserrat Light" w:hAnsi="Montserrat Light"/>
          <w:sz w:val="22"/>
          <w:szCs w:val="22"/>
        </w:rPr>
        <w:t xml:space="preserve"> şi </w:t>
      </w:r>
      <w:hyperlink w:history="1">
        <w:r w:rsidR="00A03B6E" w:rsidRPr="00662767">
          <w:rPr>
            <w:rStyle w:val="Hyperlink"/>
            <w:rFonts w:ascii="Montserrat Light" w:hAnsi="Montserrat Light"/>
            <w:color w:val="auto"/>
            <w:sz w:val="22"/>
            <w:szCs w:val="22"/>
          </w:rPr>
          <w:t>(3)</w:t>
        </w:r>
      </w:hyperlink>
      <w:r w:rsidR="00A03B6E" w:rsidRPr="00662767">
        <w:rPr>
          <w:rFonts w:ascii="Montserrat Light" w:hAnsi="Montserrat Light"/>
          <w:sz w:val="22"/>
          <w:szCs w:val="22"/>
        </w:rPr>
        <w:t xml:space="preserve">, fără a depăşi nivelul indemnizaţiei lunare a funcţiei de viceprimar sau, după caz, a indemnizaţiei lunare a vicepreşedintelui consiliului judeţean, sau, după caz, a viceprimarului municipiului Bucureşti, corespunzător nivelului de organizare: comună, oraş, municipiu, sectoarele municipiului Bucureşti, primăria generală a municipiului Bucureşti, exclusiv majorările prevăzute la </w:t>
      </w:r>
      <w:hyperlink w:history="1">
        <w:r w:rsidR="00A03B6E" w:rsidRPr="00662767">
          <w:rPr>
            <w:rStyle w:val="Hyperlink"/>
            <w:rFonts w:ascii="Montserrat Light" w:hAnsi="Montserrat Light"/>
            <w:color w:val="auto"/>
            <w:sz w:val="22"/>
            <w:szCs w:val="22"/>
          </w:rPr>
          <w:t>art. 16 alin. (2)</w:t>
        </w:r>
      </w:hyperlink>
      <w:r w:rsidR="00A03B6E" w:rsidRPr="00662767">
        <w:rPr>
          <w:rFonts w:ascii="Montserrat Light" w:hAnsi="Montserrat Light"/>
          <w:sz w:val="22"/>
          <w:szCs w:val="22"/>
        </w:rPr>
        <w:t>, cu încadrarea în cheltuielile de personal aprobate în bugetele de venituri şi cheltuieli.</w:t>
      </w:r>
    </w:p>
    <w:p w14:paraId="291820A2" w14:textId="77777777" w:rsidR="00572E7B" w:rsidRDefault="00572E7B" w:rsidP="00855C67">
      <w:pPr>
        <w:spacing w:line="240" w:lineRule="auto"/>
        <w:jc w:val="both"/>
        <w:rPr>
          <w:rStyle w:val="salnttl"/>
          <w:rFonts w:ascii="Montserrat Light" w:hAnsi="Montserrat Light"/>
        </w:rPr>
      </w:pPr>
    </w:p>
    <w:p w14:paraId="7659858D" w14:textId="6F09AD52" w:rsidR="00572E7B" w:rsidRPr="009B39EE" w:rsidRDefault="00662767" w:rsidP="009B39EE">
      <w:pPr>
        <w:spacing w:line="240" w:lineRule="auto"/>
        <w:jc w:val="both"/>
        <w:rPr>
          <w:rFonts w:ascii="Montserrat Light" w:hAnsi="Montserrat Light"/>
        </w:rPr>
      </w:pPr>
      <w:r w:rsidRPr="00662767">
        <w:rPr>
          <w:rStyle w:val="salnttl"/>
          <w:rFonts w:ascii="Montserrat Light" w:hAnsi="Montserrat Light"/>
        </w:rPr>
        <w:t>Conform art. 16 alin. (2^1)</w:t>
      </w:r>
      <w:r w:rsidRPr="00662767">
        <w:rPr>
          <w:rFonts w:ascii="Montserrat Light" w:hAnsi="Montserrat Light"/>
        </w:rPr>
        <w:t xml:space="preserve"> </w:t>
      </w:r>
      <w:r>
        <w:rPr>
          <w:rStyle w:val="salnbdy"/>
          <w:rFonts w:ascii="Montserrat Light" w:hAnsi="Montserrat Light"/>
          <w:noProof/>
          <w:color w:val="auto"/>
          <w:sz w:val="22"/>
          <w:szCs w:val="22"/>
        </w:rPr>
        <w:t>p</w:t>
      </w:r>
      <w:r w:rsidRPr="00662767">
        <w:rPr>
          <w:rStyle w:val="salnbdy"/>
          <w:rFonts w:ascii="Montserrat Light" w:hAnsi="Montserrat Light"/>
          <w:noProof/>
          <w:color w:val="auto"/>
          <w:sz w:val="22"/>
          <w:szCs w:val="22"/>
        </w:rPr>
        <w:t xml:space="preserve">rin excepţie de la prevederile </w:t>
      </w:r>
      <w:hyperlink w:history="1">
        <w:r w:rsidRPr="00662767">
          <w:rPr>
            <w:rStyle w:val="Hyperlink"/>
            <w:rFonts w:ascii="Montserrat Light" w:hAnsi="Montserrat Light"/>
            <w:noProof/>
            <w:color w:val="auto"/>
          </w:rPr>
          <w:t>art. 11 alin. (4)</w:t>
        </w:r>
      </w:hyperlink>
      <w:r w:rsidRPr="00662767">
        <w:rPr>
          <w:rStyle w:val="salnbdy"/>
          <w:rFonts w:ascii="Montserrat Light" w:hAnsi="Montserrat Light"/>
          <w:noProof/>
          <w:color w:val="auto"/>
          <w:sz w:val="22"/>
          <w:szCs w:val="22"/>
        </w:rPr>
        <w:t xml:space="preserve">, pentru personalul din aparatul propriu de la nivelul consiliilor judeţene, primăriilor şi consiliilor locale sau din cadrul instituţiilor şi serviciilor publice de interes local şi judeţean din subordinea acestora, după caz, nominalizat în echipele de proiecte finanţate din fonduri europene nerambursabile şi/sau fonduri externe rambursabile, precum şi personalul implicat în implementarea Mecanismului de redresare şi rezilienţă prevăzut la </w:t>
      </w:r>
      <w:hyperlink w:history="1">
        <w:r w:rsidRPr="00662767">
          <w:rPr>
            <w:rStyle w:val="Hyperlink"/>
            <w:rFonts w:ascii="Montserrat Light" w:hAnsi="Montserrat Light"/>
            <w:noProof/>
            <w:color w:val="auto"/>
          </w:rPr>
          <w:t>art. 6 din Ordonanţa de urgenţă a Guvernului nr. 155/2020</w:t>
        </w:r>
      </w:hyperlink>
      <w:r w:rsidRPr="00662767">
        <w:rPr>
          <w:rStyle w:val="salnbdy"/>
          <w:rFonts w:ascii="Montserrat Light" w:hAnsi="Montserrat Light"/>
          <w:noProof/>
          <w:color w:val="auto"/>
          <w:sz w:val="22"/>
          <w:szCs w:val="22"/>
        </w:rPr>
        <w:t xml:space="preserve"> privind unele măsuri pentru elaborarea Planului naţional de redresare şi rezilienţă necesar României pentru accesarea de fonduri externe rambursabile şi nerambursabile în cadrul Mecanismului de redresare şi rezilienţă, aprobată prin </w:t>
      </w:r>
      <w:hyperlink w:history="1">
        <w:r w:rsidRPr="00662767">
          <w:rPr>
            <w:rStyle w:val="Hyperlink"/>
            <w:rFonts w:ascii="Montserrat Light" w:hAnsi="Montserrat Light"/>
            <w:noProof/>
            <w:color w:val="auto"/>
          </w:rPr>
          <w:t>Legea nr. 230/2021</w:t>
        </w:r>
      </w:hyperlink>
      <w:r w:rsidRPr="00662767">
        <w:rPr>
          <w:rStyle w:val="salnbdy"/>
          <w:rFonts w:ascii="Montserrat Light" w:hAnsi="Montserrat Light"/>
          <w:noProof/>
          <w:color w:val="auto"/>
          <w:sz w:val="22"/>
          <w:szCs w:val="22"/>
        </w:rPr>
        <w:t xml:space="preserve">, cu modificările şi completările ulterioare, nivelul veniturilor salariale, majorate potrivit </w:t>
      </w:r>
      <w:hyperlink w:history="1">
        <w:r w:rsidRPr="00662767">
          <w:rPr>
            <w:rStyle w:val="Hyperlink"/>
            <w:rFonts w:ascii="Montserrat Light" w:hAnsi="Montserrat Light"/>
            <w:noProof/>
            <w:color w:val="auto"/>
          </w:rPr>
          <w:t>alin. (1)</w:t>
        </w:r>
      </w:hyperlink>
      <w:r w:rsidRPr="00662767">
        <w:rPr>
          <w:rStyle w:val="salnbdy"/>
          <w:rFonts w:ascii="Montserrat Light" w:hAnsi="Montserrat Light"/>
          <w:noProof/>
          <w:color w:val="auto"/>
          <w:sz w:val="22"/>
          <w:szCs w:val="22"/>
        </w:rPr>
        <w:t xml:space="preserve">, nu poate depăşi nivelul indemnizaţiei lunare a funcţiei de viceprimar, vicepreşedinte al consiliului judeţean sau a viceprimarului municipiului Bucureşti, după caz, corespunzător nivelului de organizare: comună, oraş, municipiu, sectoarele municipiului Bucureşti, Primăria Municipiului Bucureşti, majorată potrivit </w:t>
      </w:r>
      <w:hyperlink w:history="1">
        <w:r w:rsidRPr="00662767">
          <w:rPr>
            <w:rStyle w:val="Hyperlink"/>
            <w:rFonts w:ascii="Montserrat Light" w:hAnsi="Montserrat Light"/>
            <w:noProof/>
            <w:color w:val="auto"/>
          </w:rPr>
          <w:t>alin. (2)</w:t>
        </w:r>
      </w:hyperlink>
      <w:r w:rsidRPr="00662767">
        <w:rPr>
          <w:rStyle w:val="salnbdy"/>
          <w:rFonts w:ascii="Montserrat Light" w:hAnsi="Montserrat Light"/>
          <w:noProof/>
          <w:color w:val="auto"/>
          <w:sz w:val="22"/>
          <w:szCs w:val="22"/>
        </w:rPr>
        <w:t>, în limita bugetului aprobat cu această destinaţie.</w:t>
      </w:r>
      <w:r w:rsidRPr="00662767">
        <w:rPr>
          <w:rFonts w:ascii="Montserrat Light" w:hAnsi="Montserrat Light"/>
        </w:rPr>
        <w:t xml:space="preserve"> </w:t>
      </w:r>
    </w:p>
    <w:sectPr w:rsidR="00572E7B" w:rsidRPr="009B39EE" w:rsidSect="009B39EE">
      <w:headerReference w:type="default" r:id="rId8"/>
      <w:footerReference w:type="even" r:id="rId9"/>
      <w:footerReference w:type="default" r:id="rId10"/>
      <w:pgSz w:w="16834" w:h="11909" w:orient="landscape"/>
      <w:pgMar w:top="1135" w:right="709" w:bottom="992" w:left="992" w:header="709"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F6E4D" w14:textId="77777777" w:rsidR="006D3747" w:rsidRDefault="006D3747">
      <w:pPr>
        <w:spacing w:line="240" w:lineRule="auto"/>
      </w:pPr>
      <w:r>
        <w:separator/>
      </w:r>
    </w:p>
  </w:endnote>
  <w:endnote w:type="continuationSeparator" w:id="0">
    <w:p w14:paraId="1A695440" w14:textId="77777777" w:rsidR="006D3747" w:rsidRDefault="006D37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ontserrat Light">
    <w:panose1 w:val="00000400000000000000"/>
    <w:charset w:val="EE"/>
    <w:family w:val="auto"/>
    <w:pitch w:val="variable"/>
    <w:sig w:usb0="2000020F" w:usb1="00000003" w:usb2="00000000" w:usb3="00000000" w:csb0="00000197" w:csb1="00000000"/>
  </w:font>
  <w:font w:name="Montserrat">
    <w:panose1 w:val="00000800000000000000"/>
    <w:charset w:val="EE"/>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3403612"/>
      <w:docPartObj>
        <w:docPartGallery w:val="Page Numbers (Bottom of Page)"/>
        <w:docPartUnique/>
      </w:docPartObj>
    </w:sdtPr>
    <w:sdtEndPr>
      <w:rPr>
        <w:noProof/>
      </w:rPr>
    </w:sdtEndPr>
    <w:sdtContent>
      <w:p w14:paraId="7FAD5022" w14:textId="031DE4B3" w:rsidR="006D3747" w:rsidRDefault="006D374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423DD5" w14:textId="5715F037" w:rsidR="006D3747" w:rsidRDefault="006D3747" w:rsidP="00BD73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F1427" w14:textId="366EAD0F" w:rsidR="006D3747" w:rsidRPr="00255F54" w:rsidRDefault="006D3747" w:rsidP="007973E8">
    <w:pPr>
      <w:jc w:val="both"/>
      <w:rPr>
        <w:rFonts w:ascii="Montserrat" w:hAnsi="Montserrat" w:cs="Calibri"/>
        <w:color w:val="6F859D"/>
        <w:sz w:val="14"/>
        <w:szCs w:val="14"/>
        <w:lang w:val="en"/>
      </w:rPr>
    </w:pPr>
    <w:r w:rsidRPr="000313A7">
      <w:rPr>
        <w:rFonts w:ascii="Montserrat" w:hAnsi="Montserrat" w:cs="Calibri"/>
        <w:color w:val="6F859D"/>
        <w:sz w:val="14"/>
        <w:szCs w:val="14"/>
        <w:lang w:val="en"/>
      </w:rPr>
      <w:t>În temeiul Regulamentului (UE) nr. 2016/679 privind protecţia persoanelor fizice în ceea ce priveşte prelucrarea datelor cu caracter personal şi privind libera circulaţie a acestor date şi de abrogare a Directivei 95/46/CE (Regulamentul general privind protecţia datelor) și al Legii nr. 190/2018 Consiliul Județean Cluj prelucrează date cu caracter personal, cu asigurarea securității și confidențialității acestora.</w:t>
    </w:r>
  </w:p>
  <w:p w14:paraId="5ED436A7" w14:textId="249E63BF" w:rsidR="006D3747" w:rsidRDefault="001B7FC2" w:rsidP="007973E8">
    <w:pPr>
      <w:tabs>
        <w:tab w:val="left" w:pos="1377"/>
      </w:tabs>
      <w:jc w:val="both"/>
    </w:pPr>
    <w:r>
      <w:rPr>
        <w:noProof/>
      </w:rPr>
      <w:drawing>
        <wp:anchor distT="0" distB="0" distL="0" distR="0" simplePos="0" relativeHeight="251660288" behindDoc="0" locked="0" layoutInCell="1" hidden="0" allowOverlap="1" wp14:anchorId="0F91A361" wp14:editId="529C022F">
          <wp:simplePos x="0" y="0"/>
          <wp:positionH relativeFrom="margin">
            <wp:align>right</wp:align>
          </wp:positionH>
          <wp:positionV relativeFrom="paragraph">
            <wp:posOffset>395605</wp:posOffset>
          </wp:positionV>
          <wp:extent cx="2778760" cy="421005"/>
          <wp:effectExtent l="0" t="0" r="2540" b="0"/>
          <wp:wrapSquare wrapText="bothSides" distT="0" distB="0" distL="0" distR="0"/>
          <wp:docPr id="1606398103" name="Picture 1606398103"/>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778760" cy="421005"/>
                  </a:xfrm>
                  <a:prstGeom prst="rect">
                    <a:avLst/>
                  </a:prstGeom>
                  <a:ln/>
                </pic:spPr>
              </pic:pic>
            </a:graphicData>
          </a:graphic>
        </wp:anchor>
      </w:drawing>
    </w:r>
    <w:r w:rsidR="002C4AB2">
      <w:rPr>
        <w:noProof/>
        <w:lang w:val="ro-RO" w:eastAsia="ro-RO"/>
      </w:rPr>
      <w:drawing>
        <wp:inline distT="0" distB="0" distL="0" distR="0" wp14:anchorId="51193B3D" wp14:editId="615D7D95">
          <wp:extent cx="685800" cy="732034"/>
          <wp:effectExtent l="0" t="0" r="0" b="0"/>
          <wp:docPr id="634507274" name="Picture 634507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732034"/>
                  </a:xfrm>
                  <a:prstGeom prst="rect">
                    <a:avLst/>
                  </a:prstGeom>
                  <a:noFill/>
                  <a:ln>
                    <a:noFill/>
                  </a:ln>
                </pic:spPr>
              </pic:pic>
            </a:graphicData>
          </a:graphic>
        </wp:inline>
      </w:drawing>
    </w:r>
    <w:r w:rsidR="006D3747">
      <w:rPr>
        <w:rFonts w:ascii="Montserrat" w:hAnsi="Montserrat" w:cs="Calibri"/>
        <w:sz w:val="16"/>
        <w:szCs w:val="16"/>
        <w:lang w:val="en"/>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7451C" w14:textId="77777777" w:rsidR="006D3747" w:rsidRDefault="006D3747">
      <w:pPr>
        <w:spacing w:line="240" w:lineRule="auto"/>
      </w:pPr>
      <w:r>
        <w:separator/>
      </w:r>
    </w:p>
  </w:footnote>
  <w:footnote w:type="continuationSeparator" w:id="0">
    <w:p w14:paraId="2C075AA4" w14:textId="77777777" w:rsidR="006D3747" w:rsidRDefault="006D37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164A4" w14:textId="6BC6268D" w:rsidR="006D3747" w:rsidRDefault="006D3747">
    <w:r w:rsidRPr="00414E11">
      <w:rPr>
        <w:noProof/>
        <w:color w:val="FFFFFF" w:themeColor="background1"/>
      </w:rPr>
      <w:drawing>
        <wp:anchor distT="0" distB="0" distL="0" distR="0" simplePos="0" relativeHeight="251659264" behindDoc="0" locked="0" layoutInCell="1" hidden="0" allowOverlap="1" wp14:anchorId="4EE39052" wp14:editId="750C9FEC">
          <wp:simplePos x="0" y="0"/>
          <wp:positionH relativeFrom="column">
            <wp:posOffset>7336822</wp:posOffset>
          </wp:positionH>
          <wp:positionV relativeFrom="paragraph">
            <wp:posOffset>-10440</wp:posOffset>
          </wp:positionV>
          <wp:extent cx="2047875" cy="571500"/>
          <wp:effectExtent l="0" t="0" r="0" b="0"/>
          <wp:wrapSquare wrapText="bothSides" distT="0" distB="0" distL="0" distR="0"/>
          <wp:docPr id="1574203446" name="Picture 1574203446"/>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047875" cy="571500"/>
                  </a:xfrm>
                  <a:prstGeom prst="rect">
                    <a:avLst/>
                  </a:prstGeom>
                  <a:ln/>
                </pic:spPr>
              </pic:pic>
            </a:graphicData>
          </a:graphic>
        </wp:anchor>
      </w:drawing>
    </w:r>
    <w:r w:rsidRPr="00414E11">
      <w:rPr>
        <w:noProof/>
        <w:color w:val="FFFFFF" w:themeColor="background1"/>
      </w:rPr>
      <w:drawing>
        <wp:anchor distT="0" distB="0" distL="0" distR="0" simplePos="0" relativeHeight="251658240" behindDoc="0" locked="0" layoutInCell="1" hidden="0" allowOverlap="1" wp14:anchorId="4467B7FC" wp14:editId="1B35BB98">
          <wp:simplePos x="0" y="0"/>
          <wp:positionH relativeFrom="column">
            <wp:posOffset>69215</wp:posOffset>
          </wp:positionH>
          <wp:positionV relativeFrom="paragraph">
            <wp:posOffset>18415</wp:posOffset>
          </wp:positionV>
          <wp:extent cx="3053080" cy="634365"/>
          <wp:effectExtent l="0" t="0" r="0" b="0"/>
          <wp:wrapTopAndBottom distT="0" distB="0"/>
          <wp:docPr id="1621946896" name="Picture 1621946896"/>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3053080" cy="63436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92544"/>
    <w:multiLevelType w:val="hybridMultilevel"/>
    <w:tmpl w:val="501A68EE"/>
    <w:lvl w:ilvl="0" w:tplc="FC260A72">
      <w:start w:val="7"/>
      <w:numFmt w:val="bullet"/>
      <w:lvlText w:val="-"/>
      <w:lvlJc w:val="left"/>
      <w:pPr>
        <w:ind w:left="729" w:hanging="360"/>
      </w:pPr>
      <w:rPr>
        <w:rFonts w:ascii="Cambria" w:eastAsiaTheme="minorHAnsi" w:hAnsi="Cambria" w:cstheme="minorBidi" w:hint="default"/>
        <w:i w:val="0"/>
        <w:color w:val="auto"/>
        <w:sz w:val="22"/>
      </w:rPr>
    </w:lvl>
    <w:lvl w:ilvl="1" w:tplc="08180003" w:tentative="1">
      <w:start w:val="1"/>
      <w:numFmt w:val="bullet"/>
      <w:lvlText w:val="o"/>
      <w:lvlJc w:val="left"/>
      <w:pPr>
        <w:ind w:left="1449" w:hanging="360"/>
      </w:pPr>
      <w:rPr>
        <w:rFonts w:ascii="Courier New" w:hAnsi="Courier New" w:cs="Courier New" w:hint="default"/>
      </w:rPr>
    </w:lvl>
    <w:lvl w:ilvl="2" w:tplc="08180005" w:tentative="1">
      <w:start w:val="1"/>
      <w:numFmt w:val="bullet"/>
      <w:lvlText w:val=""/>
      <w:lvlJc w:val="left"/>
      <w:pPr>
        <w:ind w:left="2169" w:hanging="360"/>
      </w:pPr>
      <w:rPr>
        <w:rFonts w:ascii="Wingdings" w:hAnsi="Wingdings" w:hint="default"/>
      </w:rPr>
    </w:lvl>
    <w:lvl w:ilvl="3" w:tplc="08180001" w:tentative="1">
      <w:start w:val="1"/>
      <w:numFmt w:val="bullet"/>
      <w:lvlText w:val=""/>
      <w:lvlJc w:val="left"/>
      <w:pPr>
        <w:ind w:left="2889" w:hanging="360"/>
      </w:pPr>
      <w:rPr>
        <w:rFonts w:ascii="Symbol" w:hAnsi="Symbol" w:hint="default"/>
      </w:rPr>
    </w:lvl>
    <w:lvl w:ilvl="4" w:tplc="08180003" w:tentative="1">
      <w:start w:val="1"/>
      <w:numFmt w:val="bullet"/>
      <w:lvlText w:val="o"/>
      <w:lvlJc w:val="left"/>
      <w:pPr>
        <w:ind w:left="3609" w:hanging="360"/>
      </w:pPr>
      <w:rPr>
        <w:rFonts w:ascii="Courier New" w:hAnsi="Courier New" w:cs="Courier New" w:hint="default"/>
      </w:rPr>
    </w:lvl>
    <w:lvl w:ilvl="5" w:tplc="08180005" w:tentative="1">
      <w:start w:val="1"/>
      <w:numFmt w:val="bullet"/>
      <w:lvlText w:val=""/>
      <w:lvlJc w:val="left"/>
      <w:pPr>
        <w:ind w:left="4329" w:hanging="360"/>
      </w:pPr>
      <w:rPr>
        <w:rFonts w:ascii="Wingdings" w:hAnsi="Wingdings" w:hint="default"/>
      </w:rPr>
    </w:lvl>
    <w:lvl w:ilvl="6" w:tplc="08180001" w:tentative="1">
      <w:start w:val="1"/>
      <w:numFmt w:val="bullet"/>
      <w:lvlText w:val=""/>
      <w:lvlJc w:val="left"/>
      <w:pPr>
        <w:ind w:left="5049" w:hanging="360"/>
      </w:pPr>
      <w:rPr>
        <w:rFonts w:ascii="Symbol" w:hAnsi="Symbol" w:hint="default"/>
      </w:rPr>
    </w:lvl>
    <w:lvl w:ilvl="7" w:tplc="08180003" w:tentative="1">
      <w:start w:val="1"/>
      <w:numFmt w:val="bullet"/>
      <w:lvlText w:val="o"/>
      <w:lvlJc w:val="left"/>
      <w:pPr>
        <w:ind w:left="5769" w:hanging="360"/>
      </w:pPr>
      <w:rPr>
        <w:rFonts w:ascii="Courier New" w:hAnsi="Courier New" w:cs="Courier New" w:hint="default"/>
      </w:rPr>
    </w:lvl>
    <w:lvl w:ilvl="8" w:tplc="08180005" w:tentative="1">
      <w:start w:val="1"/>
      <w:numFmt w:val="bullet"/>
      <w:lvlText w:val=""/>
      <w:lvlJc w:val="left"/>
      <w:pPr>
        <w:ind w:left="6489" w:hanging="360"/>
      </w:pPr>
      <w:rPr>
        <w:rFonts w:ascii="Wingdings" w:hAnsi="Wingdings" w:hint="default"/>
      </w:rPr>
    </w:lvl>
  </w:abstractNum>
  <w:abstractNum w:abstractNumId="1" w15:restartNumberingAfterBreak="0">
    <w:nsid w:val="16957E20"/>
    <w:multiLevelType w:val="hybridMultilevel"/>
    <w:tmpl w:val="E81C092A"/>
    <w:lvl w:ilvl="0" w:tplc="08180017">
      <w:start w:val="1"/>
      <w:numFmt w:val="lowerLetter"/>
      <w:lvlText w:val="%1)"/>
      <w:lvlJc w:val="left"/>
      <w:pPr>
        <w:ind w:left="720" w:hanging="360"/>
      </w:p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2" w15:restartNumberingAfterBreak="0">
    <w:nsid w:val="18970753"/>
    <w:multiLevelType w:val="hybridMultilevel"/>
    <w:tmpl w:val="93CC652A"/>
    <w:lvl w:ilvl="0" w:tplc="013CB356">
      <w:start w:val="1"/>
      <w:numFmt w:val="bullet"/>
      <w:lvlText w:val="-"/>
      <w:lvlJc w:val="left"/>
      <w:pPr>
        <w:ind w:left="1425" w:hanging="360"/>
      </w:pPr>
      <w:rPr>
        <w:rFonts w:ascii="Cambria" w:eastAsia="Calibri" w:hAnsi="Cambria" w:cs="Times New Roman" w:hint="default"/>
      </w:rPr>
    </w:lvl>
    <w:lvl w:ilvl="1" w:tplc="08180003" w:tentative="1">
      <w:start w:val="1"/>
      <w:numFmt w:val="bullet"/>
      <w:lvlText w:val="o"/>
      <w:lvlJc w:val="left"/>
      <w:pPr>
        <w:ind w:left="2145" w:hanging="360"/>
      </w:pPr>
      <w:rPr>
        <w:rFonts w:ascii="Courier New" w:hAnsi="Courier New" w:cs="Courier New" w:hint="default"/>
      </w:rPr>
    </w:lvl>
    <w:lvl w:ilvl="2" w:tplc="08180005" w:tentative="1">
      <w:start w:val="1"/>
      <w:numFmt w:val="bullet"/>
      <w:lvlText w:val=""/>
      <w:lvlJc w:val="left"/>
      <w:pPr>
        <w:ind w:left="2865" w:hanging="360"/>
      </w:pPr>
      <w:rPr>
        <w:rFonts w:ascii="Wingdings" w:hAnsi="Wingdings" w:hint="default"/>
      </w:rPr>
    </w:lvl>
    <w:lvl w:ilvl="3" w:tplc="08180001" w:tentative="1">
      <w:start w:val="1"/>
      <w:numFmt w:val="bullet"/>
      <w:lvlText w:val=""/>
      <w:lvlJc w:val="left"/>
      <w:pPr>
        <w:ind w:left="3585" w:hanging="360"/>
      </w:pPr>
      <w:rPr>
        <w:rFonts w:ascii="Symbol" w:hAnsi="Symbol" w:hint="default"/>
      </w:rPr>
    </w:lvl>
    <w:lvl w:ilvl="4" w:tplc="08180003" w:tentative="1">
      <w:start w:val="1"/>
      <w:numFmt w:val="bullet"/>
      <w:lvlText w:val="o"/>
      <w:lvlJc w:val="left"/>
      <w:pPr>
        <w:ind w:left="4305" w:hanging="360"/>
      </w:pPr>
      <w:rPr>
        <w:rFonts w:ascii="Courier New" w:hAnsi="Courier New" w:cs="Courier New" w:hint="default"/>
      </w:rPr>
    </w:lvl>
    <w:lvl w:ilvl="5" w:tplc="08180005" w:tentative="1">
      <w:start w:val="1"/>
      <w:numFmt w:val="bullet"/>
      <w:lvlText w:val=""/>
      <w:lvlJc w:val="left"/>
      <w:pPr>
        <w:ind w:left="5025" w:hanging="360"/>
      </w:pPr>
      <w:rPr>
        <w:rFonts w:ascii="Wingdings" w:hAnsi="Wingdings" w:hint="default"/>
      </w:rPr>
    </w:lvl>
    <w:lvl w:ilvl="6" w:tplc="08180001" w:tentative="1">
      <w:start w:val="1"/>
      <w:numFmt w:val="bullet"/>
      <w:lvlText w:val=""/>
      <w:lvlJc w:val="left"/>
      <w:pPr>
        <w:ind w:left="5745" w:hanging="360"/>
      </w:pPr>
      <w:rPr>
        <w:rFonts w:ascii="Symbol" w:hAnsi="Symbol" w:hint="default"/>
      </w:rPr>
    </w:lvl>
    <w:lvl w:ilvl="7" w:tplc="08180003" w:tentative="1">
      <w:start w:val="1"/>
      <w:numFmt w:val="bullet"/>
      <w:lvlText w:val="o"/>
      <w:lvlJc w:val="left"/>
      <w:pPr>
        <w:ind w:left="6465" w:hanging="360"/>
      </w:pPr>
      <w:rPr>
        <w:rFonts w:ascii="Courier New" w:hAnsi="Courier New" w:cs="Courier New" w:hint="default"/>
      </w:rPr>
    </w:lvl>
    <w:lvl w:ilvl="8" w:tplc="08180005" w:tentative="1">
      <w:start w:val="1"/>
      <w:numFmt w:val="bullet"/>
      <w:lvlText w:val=""/>
      <w:lvlJc w:val="left"/>
      <w:pPr>
        <w:ind w:left="7185" w:hanging="360"/>
      </w:pPr>
      <w:rPr>
        <w:rFonts w:ascii="Wingdings" w:hAnsi="Wingdings" w:hint="default"/>
      </w:rPr>
    </w:lvl>
  </w:abstractNum>
  <w:abstractNum w:abstractNumId="3" w15:restartNumberingAfterBreak="0">
    <w:nsid w:val="24C01002"/>
    <w:multiLevelType w:val="hybridMultilevel"/>
    <w:tmpl w:val="03B8E206"/>
    <w:lvl w:ilvl="0" w:tplc="ADCA9C30">
      <w:start w:val="1"/>
      <w:numFmt w:val="lowerLetter"/>
      <w:lvlText w:val="%1)"/>
      <w:lvlJc w:val="left"/>
      <w:pPr>
        <w:ind w:left="1425" w:hanging="360"/>
      </w:pPr>
      <w:rPr>
        <w:rFonts w:hint="default"/>
        <w:b w:val="0"/>
      </w:rPr>
    </w:lvl>
    <w:lvl w:ilvl="1" w:tplc="08180019" w:tentative="1">
      <w:start w:val="1"/>
      <w:numFmt w:val="lowerLetter"/>
      <w:lvlText w:val="%2."/>
      <w:lvlJc w:val="left"/>
      <w:pPr>
        <w:ind w:left="2145" w:hanging="360"/>
      </w:pPr>
    </w:lvl>
    <w:lvl w:ilvl="2" w:tplc="0818001B" w:tentative="1">
      <w:start w:val="1"/>
      <w:numFmt w:val="lowerRoman"/>
      <w:lvlText w:val="%3."/>
      <w:lvlJc w:val="right"/>
      <w:pPr>
        <w:ind w:left="2865" w:hanging="180"/>
      </w:pPr>
    </w:lvl>
    <w:lvl w:ilvl="3" w:tplc="0818000F" w:tentative="1">
      <w:start w:val="1"/>
      <w:numFmt w:val="decimal"/>
      <w:lvlText w:val="%4."/>
      <w:lvlJc w:val="left"/>
      <w:pPr>
        <w:ind w:left="3585" w:hanging="360"/>
      </w:pPr>
    </w:lvl>
    <w:lvl w:ilvl="4" w:tplc="08180019" w:tentative="1">
      <w:start w:val="1"/>
      <w:numFmt w:val="lowerLetter"/>
      <w:lvlText w:val="%5."/>
      <w:lvlJc w:val="left"/>
      <w:pPr>
        <w:ind w:left="4305" w:hanging="360"/>
      </w:pPr>
    </w:lvl>
    <w:lvl w:ilvl="5" w:tplc="0818001B" w:tentative="1">
      <w:start w:val="1"/>
      <w:numFmt w:val="lowerRoman"/>
      <w:lvlText w:val="%6."/>
      <w:lvlJc w:val="right"/>
      <w:pPr>
        <w:ind w:left="5025" w:hanging="180"/>
      </w:pPr>
    </w:lvl>
    <w:lvl w:ilvl="6" w:tplc="0818000F" w:tentative="1">
      <w:start w:val="1"/>
      <w:numFmt w:val="decimal"/>
      <w:lvlText w:val="%7."/>
      <w:lvlJc w:val="left"/>
      <w:pPr>
        <w:ind w:left="5745" w:hanging="360"/>
      </w:pPr>
    </w:lvl>
    <w:lvl w:ilvl="7" w:tplc="08180019" w:tentative="1">
      <w:start w:val="1"/>
      <w:numFmt w:val="lowerLetter"/>
      <w:lvlText w:val="%8."/>
      <w:lvlJc w:val="left"/>
      <w:pPr>
        <w:ind w:left="6465" w:hanging="360"/>
      </w:pPr>
    </w:lvl>
    <w:lvl w:ilvl="8" w:tplc="0818001B" w:tentative="1">
      <w:start w:val="1"/>
      <w:numFmt w:val="lowerRoman"/>
      <w:lvlText w:val="%9."/>
      <w:lvlJc w:val="right"/>
      <w:pPr>
        <w:ind w:left="7185" w:hanging="180"/>
      </w:pPr>
    </w:lvl>
  </w:abstractNum>
  <w:abstractNum w:abstractNumId="4" w15:restartNumberingAfterBreak="0">
    <w:nsid w:val="2AC20EAE"/>
    <w:multiLevelType w:val="hybridMultilevel"/>
    <w:tmpl w:val="94B46892"/>
    <w:lvl w:ilvl="0" w:tplc="08180017">
      <w:start w:val="1"/>
      <w:numFmt w:val="lowerLetter"/>
      <w:lvlText w:val="%1)"/>
      <w:lvlJc w:val="left"/>
      <w:pPr>
        <w:ind w:left="720" w:hanging="360"/>
      </w:p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5" w15:restartNumberingAfterBreak="0">
    <w:nsid w:val="368846E2"/>
    <w:multiLevelType w:val="hybridMultilevel"/>
    <w:tmpl w:val="ED266386"/>
    <w:lvl w:ilvl="0" w:tplc="F1362A24">
      <w:numFmt w:val="bullet"/>
      <w:lvlText w:val="-"/>
      <w:lvlJc w:val="left"/>
      <w:pPr>
        <w:ind w:left="1425" w:hanging="360"/>
      </w:pPr>
      <w:rPr>
        <w:rFonts w:ascii="Cambria" w:eastAsia="Calibri" w:hAnsi="Cambria" w:cs="Times New Roman" w:hint="default"/>
      </w:rPr>
    </w:lvl>
    <w:lvl w:ilvl="1" w:tplc="08180003" w:tentative="1">
      <w:start w:val="1"/>
      <w:numFmt w:val="bullet"/>
      <w:lvlText w:val="o"/>
      <w:lvlJc w:val="left"/>
      <w:pPr>
        <w:ind w:left="2145" w:hanging="360"/>
      </w:pPr>
      <w:rPr>
        <w:rFonts w:ascii="Courier New" w:hAnsi="Courier New" w:cs="Courier New" w:hint="default"/>
      </w:rPr>
    </w:lvl>
    <w:lvl w:ilvl="2" w:tplc="08180005" w:tentative="1">
      <w:start w:val="1"/>
      <w:numFmt w:val="bullet"/>
      <w:lvlText w:val=""/>
      <w:lvlJc w:val="left"/>
      <w:pPr>
        <w:ind w:left="2865" w:hanging="360"/>
      </w:pPr>
      <w:rPr>
        <w:rFonts w:ascii="Wingdings" w:hAnsi="Wingdings" w:hint="default"/>
      </w:rPr>
    </w:lvl>
    <w:lvl w:ilvl="3" w:tplc="08180001" w:tentative="1">
      <w:start w:val="1"/>
      <w:numFmt w:val="bullet"/>
      <w:lvlText w:val=""/>
      <w:lvlJc w:val="left"/>
      <w:pPr>
        <w:ind w:left="3585" w:hanging="360"/>
      </w:pPr>
      <w:rPr>
        <w:rFonts w:ascii="Symbol" w:hAnsi="Symbol" w:hint="default"/>
      </w:rPr>
    </w:lvl>
    <w:lvl w:ilvl="4" w:tplc="08180003" w:tentative="1">
      <w:start w:val="1"/>
      <w:numFmt w:val="bullet"/>
      <w:lvlText w:val="o"/>
      <w:lvlJc w:val="left"/>
      <w:pPr>
        <w:ind w:left="4305" w:hanging="360"/>
      </w:pPr>
      <w:rPr>
        <w:rFonts w:ascii="Courier New" w:hAnsi="Courier New" w:cs="Courier New" w:hint="default"/>
      </w:rPr>
    </w:lvl>
    <w:lvl w:ilvl="5" w:tplc="08180005" w:tentative="1">
      <w:start w:val="1"/>
      <w:numFmt w:val="bullet"/>
      <w:lvlText w:val=""/>
      <w:lvlJc w:val="left"/>
      <w:pPr>
        <w:ind w:left="5025" w:hanging="360"/>
      </w:pPr>
      <w:rPr>
        <w:rFonts w:ascii="Wingdings" w:hAnsi="Wingdings" w:hint="default"/>
      </w:rPr>
    </w:lvl>
    <w:lvl w:ilvl="6" w:tplc="08180001" w:tentative="1">
      <w:start w:val="1"/>
      <w:numFmt w:val="bullet"/>
      <w:lvlText w:val=""/>
      <w:lvlJc w:val="left"/>
      <w:pPr>
        <w:ind w:left="5745" w:hanging="360"/>
      </w:pPr>
      <w:rPr>
        <w:rFonts w:ascii="Symbol" w:hAnsi="Symbol" w:hint="default"/>
      </w:rPr>
    </w:lvl>
    <w:lvl w:ilvl="7" w:tplc="08180003" w:tentative="1">
      <w:start w:val="1"/>
      <w:numFmt w:val="bullet"/>
      <w:lvlText w:val="o"/>
      <w:lvlJc w:val="left"/>
      <w:pPr>
        <w:ind w:left="6465" w:hanging="360"/>
      </w:pPr>
      <w:rPr>
        <w:rFonts w:ascii="Courier New" w:hAnsi="Courier New" w:cs="Courier New" w:hint="default"/>
      </w:rPr>
    </w:lvl>
    <w:lvl w:ilvl="8" w:tplc="08180005" w:tentative="1">
      <w:start w:val="1"/>
      <w:numFmt w:val="bullet"/>
      <w:lvlText w:val=""/>
      <w:lvlJc w:val="left"/>
      <w:pPr>
        <w:ind w:left="7185" w:hanging="360"/>
      </w:pPr>
      <w:rPr>
        <w:rFonts w:ascii="Wingdings" w:hAnsi="Wingdings" w:hint="default"/>
      </w:rPr>
    </w:lvl>
  </w:abstractNum>
  <w:abstractNum w:abstractNumId="6" w15:restartNumberingAfterBreak="0">
    <w:nsid w:val="3C886052"/>
    <w:multiLevelType w:val="hybridMultilevel"/>
    <w:tmpl w:val="DB76D722"/>
    <w:lvl w:ilvl="0" w:tplc="0409000B">
      <w:start w:val="1"/>
      <w:numFmt w:val="bullet"/>
      <w:lvlText w:val=""/>
      <w:lvlJc w:val="left"/>
      <w:pPr>
        <w:ind w:left="780" w:hanging="360"/>
      </w:pPr>
      <w:rPr>
        <w:rFonts w:ascii="Wingdings" w:hAnsi="Wingdings" w:hint="default"/>
      </w:rPr>
    </w:lvl>
    <w:lvl w:ilvl="1" w:tplc="08180003" w:tentative="1">
      <w:start w:val="1"/>
      <w:numFmt w:val="bullet"/>
      <w:lvlText w:val="o"/>
      <w:lvlJc w:val="left"/>
      <w:pPr>
        <w:ind w:left="1500" w:hanging="360"/>
      </w:pPr>
      <w:rPr>
        <w:rFonts w:ascii="Courier New" w:hAnsi="Courier New" w:cs="Courier New" w:hint="default"/>
      </w:rPr>
    </w:lvl>
    <w:lvl w:ilvl="2" w:tplc="08180005" w:tentative="1">
      <w:start w:val="1"/>
      <w:numFmt w:val="bullet"/>
      <w:lvlText w:val=""/>
      <w:lvlJc w:val="left"/>
      <w:pPr>
        <w:ind w:left="2220" w:hanging="360"/>
      </w:pPr>
      <w:rPr>
        <w:rFonts w:ascii="Wingdings" w:hAnsi="Wingdings" w:hint="default"/>
      </w:rPr>
    </w:lvl>
    <w:lvl w:ilvl="3" w:tplc="08180001" w:tentative="1">
      <w:start w:val="1"/>
      <w:numFmt w:val="bullet"/>
      <w:lvlText w:val=""/>
      <w:lvlJc w:val="left"/>
      <w:pPr>
        <w:ind w:left="2940" w:hanging="360"/>
      </w:pPr>
      <w:rPr>
        <w:rFonts w:ascii="Symbol" w:hAnsi="Symbol" w:hint="default"/>
      </w:rPr>
    </w:lvl>
    <w:lvl w:ilvl="4" w:tplc="08180003" w:tentative="1">
      <w:start w:val="1"/>
      <w:numFmt w:val="bullet"/>
      <w:lvlText w:val="o"/>
      <w:lvlJc w:val="left"/>
      <w:pPr>
        <w:ind w:left="3660" w:hanging="360"/>
      </w:pPr>
      <w:rPr>
        <w:rFonts w:ascii="Courier New" w:hAnsi="Courier New" w:cs="Courier New" w:hint="default"/>
      </w:rPr>
    </w:lvl>
    <w:lvl w:ilvl="5" w:tplc="08180005" w:tentative="1">
      <w:start w:val="1"/>
      <w:numFmt w:val="bullet"/>
      <w:lvlText w:val=""/>
      <w:lvlJc w:val="left"/>
      <w:pPr>
        <w:ind w:left="4380" w:hanging="360"/>
      </w:pPr>
      <w:rPr>
        <w:rFonts w:ascii="Wingdings" w:hAnsi="Wingdings" w:hint="default"/>
      </w:rPr>
    </w:lvl>
    <w:lvl w:ilvl="6" w:tplc="08180001" w:tentative="1">
      <w:start w:val="1"/>
      <w:numFmt w:val="bullet"/>
      <w:lvlText w:val=""/>
      <w:lvlJc w:val="left"/>
      <w:pPr>
        <w:ind w:left="5100" w:hanging="360"/>
      </w:pPr>
      <w:rPr>
        <w:rFonts w:ascii="Symbol" w:hAnsi="Symbol" w:hint="default"/>
      </w:rPr>
    </w:lvl>
    <w:lvl w:ilvl="7" w:tplc="08180003" w:tentative="1">
      <w:start w:val="1"/>
      <w:numFmt w:val="bullet"/>
      <w:lvlText w:val="o"/>
      <w:lvlJc w:val="left"/>
      <w:pPr>
        <w:ind w:left="5820" w:hanging="360"/>
      </w:pPr>
      <w:rPr>
        <w:rFonts w:ascii="Courier New" w:hAnsi="Courier New" w:cs="Courier New" w:hint="default"/>
      </w:rPr>
    </w:lvl>
    <w:lvl w:ilvl="8" w:tplc="08180005" w:tentative="1">
      <w:start w:val="1"/>
      <w:numFmt w:val="bullet"/>
      <w:lvlText w:val=""/>
      <w:lvlJc w:val="left"/>
      <w:pPr>
        <w:ind w:left="6540" w:hanging="360"/>
      </w:pPr>
      <w:rPr>
        <w:rFonts w:ascii="Wingdings" w:hAnsi="Wingdings" w:hint="default"/>
      </w:rPr>
    </w:lvl>
  </w:abstractNum>
  <w:abstractNum w:abstractNumId="7" w15:restartNumberingAfterBreak="0">
    <w:nsid w:val="48453FB8"/>
    <w:multiLevelType w:val="hybridMultilevel"/>
    <w:tmpl w:val="63D8C1BA"/>
    <w:lvl w:ilvl="0" w:tplc="08180015">
      <w:start w:val="1"/>
      <w:numFmt w:val="upperLetter"/>
      <w:lvlText w:val="%1."/>
      <w:lvlJc w:val="left"/>
      <w:pPr>
        <w:ind w:left="720" w:hanging="360"/>
      </w:pPr>
      <w:rPr>
        <w:rFonts w:hint="default"/>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8" w15:restartNumberingAfterBreak="0">
    <w:nsid w:val="57495407"/>
    <w:multiLevelType w:val="hybridMultilevel"/>
    <w:tmpl w:val="DB8C0F9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5A262C47"/>
    <w:multiLevelType w:val="hybridMultilevel"/>
    <w:tmpl w:val="7BA84EFA"/>
    <w:lvl w:ilvl="0" w:tplc="5ADAB27A">
      <w:start w:val="1"/>
      <w:numFmt w:val="upperLetter"/>
      <w:lvlText w:val="%1."/>
      <w:lvlJc w:val="left"/>
      <w:pPr>
        <w:ind w:left="1065" w:hanging="360"/>
      </w:pPr>
      <w:rPr>
        <w:rFonts w:hint="default"/>
      </w:rPr>
    </w:lvl>
    <w:lvl w:ilvl="1" w:tplc="08180019" w:tentative="1">
      <w:start w:val="1"/>
      <w:numFmt w:val="lowerLetter"/>
      <w:lvlText w:val="%2."/>
      <w:lvlJc w:val="left"/>
      <w:pPr>
        <w:ind w:left="1785" w:hanging="360"/>
      </w:pPr>
    </w:lvl>
    <w:lvl w:ilvl="2" w:tplc="0818001B" w:tentative="1">
      <w:start w:val="1"/>
      <w:numFmt w:val="lowerRoman"/>
      <w:lvlText w:val="%3."/>
      <w:lvlJc w:val="right"/>
      <w:pPr>
        <w:ind w:left="2505" w:hanging="180"/>
      </w:pPr>
    </w:lvl>
    <w:lvl w:ilvl="3" w:tplc="0818000F" w:tentative="1">
      <w:start w:val="1"/>
      <w:numFmt w:val="decimal"/>
      <w:lvlText w:val="%4."/>
      <w:lvlJc w:val="left"/>
      <w:pPr>
        <w:ind w:left="3225" w:hanging="360"/>
      </w:pPr>
    </w:lvl>
    <w:lvl w:ilvl="4" w:tplc="08180019" w:tentative="1">
      <w:start w:val="1"/>
      <w:numFmt w:val="lowerLetter"/>
      <w:lvlText w:val="%5."/>
      <w:lvlJc w:val="left"/>
      <w:pPr>
        <w:ind w:left="3945" w:hanging="360"/>
      </w:pPr>
    </w:lvl>
    <w:lvl w:ilvl="5" w:tplc="0818001B" w:tentative="1">
      <w:start w:val="1"/>
      <w:numFmt w:val="lowerRoman"/>
      <w:lvlText w:val="%6."/>
      <w:lvlJc w:val="right"/>
      <w:pPr>
        <w:ind w:left="4665" w:hanging="180"/>
      </w:pPr>
    </w:lvl>
    <w:lvl w:ilvl="6" w:tplc="0818000F" w:tentative="1">
      <w:start w:val="1"/>
      <w:numFmt w:val="decimal"/>
      <w:lvlText w:val="%7."/>
      <w:lvlJc w:val="left"/>
      <w:pPr>
        <w:ind w:left="5385" w:hanging="360"/>
      </w:pPr>
    </w:lvl>
    <w:lvl w:ilvl="7" w:tplc="08180019" w:tentative="1">
      <w:start w:val="1"/>
      <w:numFmt w:val="lowerLetter"/>
      <w:lvlText w:val="%8."/>
      <w:lvlJc w:val="left"/>
      <w:pPr>
        <w:ind w:left="6105" w:hanging="360"/>
      </w:pPr>
    </w:lvl>
    <w:lvl w:ilvl="8" w:tplc="0818001B" w:tentative="1">
      <w:start w:val="1"/>
      <w:numFmt w:val="lowerRoman"/>
      <w:lvlText w:val="%9."/>
      <w:lvlJc w:val="right"/>
      <w:pPr>
        <w:ind w:left="6825" w:hanging="180"/>
      </w:pPr>
    </w:lvl>
  </w:abstractNum>
  <w:abstractNum w:abstractNumId="10" w15:restartNumberingAfterBreak="0">
    <w:nsid w:val="5E53704E"/>
    <w:multiLevelType w:val="hybridMultilevel"/>
    <w:tmpl w:val="BC6027EE"/>
    <w:lvl w:ilvl="0" w:tplc="6CE4EC6E">
      <w:start w:val="6"/>
      <w:numFmt w:val="bullet"/>
      <w:lvlText w:val="-"/>
      <w:lvlJc w:val="left"/>
      <w:pPr>
        <w:ind w:left="720" w:hanging="360"/>
      </w:pPr>
      <w:rPr>
        <w:rFonts w:ascii="Times New Roman" w:eastAsia="Times New Roman" w:hAnsi="Times New Roman" w:cs="Times New Roman" w:hint="default"/>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11" w15:restartNumberingAfterBreak="0">
    <w:nsid w:val="66DA76F9"/>
    <w:multiLevelType w:val="hybridMultilevel"/>
    <w:tmpl w:val="77C07BD4"/>
    <w:lvl w:ilvl="0" w:tplc="DFB239C2">
      <w:start w:val="1"/>
      <w:numFmt w:val="bullet"/>
      <w:lvlText w:val=""/>
      <w:lvlJc w:val="left"/>
      <w:pPr>
        <w:ind w:left="720" w:hanging="360"/>
      </w:pPr>
      <w:rPr>
        <w:rFonts w:ascii="Symbol" w:hAnsi="Symbol" w:hint="default"/>
        <w:color w:val="auto"/>
      </w:rPr>
    </w:lvl>
    <w:lvl w:ilvl="1" w:tplc="08180003" w:tentative="1">
      <w:start w:val="1"/>
      <w:numFmt w:val="bullet"/>
      <w:lvlText w:val="o"/>
      <w:lvlJc w:val="left"/>
      <w:pPr>
        <w:ind w:left="1440" w:hanging="360"/>
      </w:pPr>
      <w:rPr>
        <w:rFonts w:ascii="Courier New" w:hAnsi="Courier New" w:cs="Courier New" w:hint="default"/>
      </w:rPr>
    </w:lvl>
    <w:lvl w:ilvl="2" w:tplc="08180005" w:tentative="1">
      <w:start w:val="1"/>
      <w:numFmt w:val="bullet"/>
      <w:lvlText w:val=""/>
      <w:lvlJc w:val="left"/>
      <w:pPr>
        <w:ind w:left="2160" w:hanging="360"/>
      </w:pPr>
      <w:rPr>
        <w:rFonts w:ascii="Wingdings" w:hAnsi="Wingdings" w:hint="default"/>
      </w:rPr>
    </w:lvl>
    <w:lvl w:ilvl="3" w:tplc="08180001" w:tentative="1">
      <w:start w:val="1"/>
      <w:numFmt w:val="bullet"/>
      <w:lvlText w:val=""/>
      <w:lvlJc w:val="left"/>
      <w:pPr>
        <w:ind w:left="2880" w:hanging="360"/>
      </w:pPr>
      <w:rPr>
        <w:rFonts w:ascii="Symbol" w:hAnsi="Symbol" w:hint="default"/>
      </w:rPr>
    </w:lvl>
    <w:lvl w:ilvl="4" w:tplc="08180003" w:tentative="1">
      <w:start w:val="1"/>
      <w:numFmt w:val="bullet"/>
      <w:lvlText w:val="o"/>
      <w:lvlJc w:val="left"/>
      <w:pPr>
        <w:ind w:left="3600" w:hanging="360"/>
      </w:pPr>
      <w:rPr>
        <w:rFonts w:ascii="Courier New" w:hAnsi="Courier New" w:cs="Courier New" w:hint="default"/>
      </w:rPr>
    </w:lvl>
    <w:lvl w:ilvl="5" w:tplc="08180005" w:tentative="1">
      <w:start w:val="1"/>
      <w:numFmt w:val="bullet"/>
      <w:lvlText w:val=""/>
      <w:lvlJc w:val="left"/>
      <w:pPr>
        <w:ind w:left="4320" w:hanging="360"/>
      </w:pPr>
      <w:rPr>
        <w:rFonts w:ascii="Wingdings" w:hAnsi="Wingdings" w:hint="default"/>
      </w:rPr>
    </w:lvl>
    <w:lvl w:ilvl="6" w:tplc="08180001" w:tentative="1">
      <w:start w:val="1"/>
      <w:numFmt w:val="bullet"/>
      <w:lvlText w:val=""/>
      <w:lvlJc w:val="left"/>
      <w:pPr>
        <w:ind w:left="5040" w:hanging="360"/>
      </w:pPr>
      <w:rPr>
        <w:rFonts w:ascii="Symbol" w:hAnsi="Symbol" w:hint="default"/>
      </w:rPr>
    </w:lvl>
    <w:lvl w:ilvl="7" w:tplc="08180003" w:tentative="1">
      <w:start w:val="1"/>
      <w:numFmt w:val="bullet"/>
      <w:lvlText w:val="o"/>
      <w:lvlJc w:val="left"/>
      <w:pPr>
        <w:ind w:left="5760" w:hanging="360"/>
      </w:pPr>
      <w:rPr>
        <w:rFonts w:ascii="Courier New" w:hAnsi="Courier New" w:cs="Courier New" w:hint="default"/>
      </w:rPr>
    </w:lvl>
    <w:lvl w:ilvl="8" w:tplc="08180005" w:tentative="1">
      <w:start w:val="1"/>
      <w:numFmt w:val="bullet"/>
      <w:lvlText w:val=""/>
      <w:lvlJc w:val="left"/>
      <w:pPr>
        <w:ind w:left="6480" w:hanging="360"/>
      </w:pPr>
      <w:rPr>
        <w:rFonts w:ascii="Wingdings" w:hAnsi="Wingdings" w:hint="default"/>
      </w:rPr>
    </w:lvl>
  </w:abstractNum>
  <w:abstractNum w:abstractNumId="12" w15:restartNumberingAfterBreak="0">
    <w:nsid w:val="683333AD"/>
    <w:multiLevelType w:val="hybridMultilevel"/>
    <w:tmpl w:val="59A46F92"/>
    <w:lvl w:ilvl="0" w:tplc="76C0333E">
      <w:numFmt w:val="bullet"/>
      <w:lvlText w:val="-"/>
      <w:lvlJc w:val="left"/>
      <w:pPr>
        <w:ind w:left="720" w:hanging="360"/>
      </w:pPr>
      <w:rPr>
        <w:rFonts w:ascii="Cambria" w:eastAsia="Calibri" w:hAnsi="Cambria"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68637A89"/>
    <w:multiLevelType w:val="hybridMultilevel"/>
    <w:tmpl w:val="F5C4E1E2"/>
    <w:lvl w:ilvl="0" w:tplc="37A41D50">
      <w:numFmt w:val="bullet"/>
      <w:lvlText w:val="-"/>
      <w:lvlJc w:val="left"/>
      <w:pPr>
        <w:ind w:left="720" w:hanging="360"/>
      </w:pPr>
      <w:rPr>
        <w:rFonts w:ascii="Cambria" w:eastAsia="Calibri" w:hAnsi="Cambria" w:cs="Times New Roman"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711619BE"/>
    <w:multiLevelType w:val="hybridMultilevel"/>
    <w:tmpl w:val="F16C6D98"/>
    <w:lvl w:ilvl="0" w:tplc="C7F0F294">
      <w:start w:val="1"/>
      <w:numFmt w:val="decimal"/>
      <w:lvlText w:val="%1."/>
      <w:lvlJc w:val="left"/>
      <w:pPr>
        <w:ind w:left="1065" w:hanging="360"/>
      </w:pPr>
      <w:rPr>
        <w:rFonts w:hint="default"/>
        <w:b/>
        <w:color w:val="auto"/>
      </w:rPr>
    </w:lvl>
    <w:lvl w:ilvl="1" w:tplc="08180019" w:tentative="1">
      <w:start w:val="1"/>
      <w:numFmt w:val="lowerLetter"/>
      <w:lvlText w:val="%2."/>
      <w:lvlJc w:val="left"/>
      <w:pPr>
        <w:ind w:left="1785" w:hanging="360"/>
      </w:pPr>
    </w:lvl>
    <w:lvl w:ilvl="2" w:tplc="0818001B" w:tentative="1">
      <w:start w:val="1"/>
      <w:numFmt w:val="lowerRoman"/>
      <w:lvlText w:val="%3."/>
      <w:lvlJc w:val="right"/>
      <w:pPr>
        <w:ind w:left="2505" w:hanging="180"/>
      </w:pPr>
    </w:lvl>
    <w:lvl w:ilvl="3" w:tplc="0818000F" w:tentative="1">
      <w:start w:val="1"/>
      <w:numFmt w:val="decimal"/>
      <w:lvlText w:val="%4."/>
      <w:lvlJc w:val="left"/>
      <w:pPr>
        <w:ind w:left="3225" w:hanging="360"/>
      </w:pPr>
    </w:lvl>
    <w:lvl w:ilvl="4" w:tplc="08180019" w:tentative="1">
      <w:start w:val="1"/>
      <w:numFmt w:val="lowerLetter"/>
      <w:lvlText w:val="%5."/>
      <w:lvlJc w:val="left"/>
      <w:pPr>
        <w:ind w:left="3945" w:hanging="360"/>
      </w:pPr>
    </w:lvl>
    <w:lvl w:ilvl="5" w:tplc="0818001B" w:tentative="1">
      <w:start w:val="1"/>
      <w:numFmt w:val="lowerRoman"/>
      <w:lvlText w:val="%6."/>
      <w:lvlJc w:val="right"/>
      <w:pPr>
        <w:ind w:left="4665" w:hanging="180"/>
      </w:pPr>
    </w:lvl>
    <w:lvl w:ilvl="6" w:tplc="0818000F" w:tentative="1">
      <w:start w:val="1"/>
      <w:numFmt w:val="decimal"/>
      <w:lvlText w:val="%7."/>
      <w:lvlJc w:val="left"/>
      <w:pPr>
        <w:ind w:left="5385" w:hanging="360"/>
      </w:pPr>
    </w:lvl>
    <w:lvl w:ilvl="7" w:tplc="08180019" w:tentative="1">
      <w:start w:val="1"/>
      <w:numFmt w:val="lowerLetter"/>
      <w:lvlText w:val="%8."/>
      <w:lvlJc w:val="left"/>
      <w:pPr>
        <w:ind w:left="6105" w:hanging="360"/>
      </w:pPr>
    </w:lvl>
    <w:lvl w:ilvl="8" w:tplc="0818001B" w:tentative="1">
      <w:start w:val="1"/>
      <w:numFmt w:val="lowerRoman"/>
      <w:lvlText w:val="%9."/>
      <w:lvlJc w:val="right"/>
      <w:pPr>
        <w:ind w:left="6825" w:hanging="180"/>
      </w:pPr>
    </w:lvl>
  </w:abstractNum>
  <w:abstractNum w:abstractNumId="15" w15:restartNumberingAfterBreak="0">
    <w:nsid w:val="7A486E39"/>
    <w:multiLevelType w:val="hybridMultilevel"/>
    <w:tmpl w:val="9D52CF46"/>
    <w:lvl w:ilvl="0" w:tplc="7C3EC608">
      <w:start w:val="1"/>
      <w:numFmt w:val="lowerLetter"/>
      <w:lvlText w:val="%1)"/>
      <w:lvlJc w:val="left"/>
      <w:pPr>
        <w:ind w:left="1425" w:hanging="360"/>
      </w:pPr>
      <w:rPr>
        <w:rFonts w:hint="default"/>
      </w:rPr>
    </w:lvl>
    <w:lvl w:ilvl="1" w:tplc="08180019" w:tentative="1">
      <w:start w:val="1"/>
      <w:numFmt w:val="lowerLetter"/>
      <w:lvlText w:val="%2."/>
      <w:lvlJc w:val="left"/>
      <w:pPr>
        <w:ind w:left="2145" w:hanging="360"/>
      </w:pPr>
    </w:lvl>
    <w:lvl w:ilvl="2" w:tplc="0818001B" w:tentative="1">
      <w:start w:val="1"/>
      <w:numFmt w:val="lowerRoman"/>
      <w:lvlText w:val="%3."/>
      <w:lvlJc w:val="right"/>
      <w:pPr>
        <w:ind w:left="2865" w:hanging="180"/>
      </w:pPr>
    </w:lvl>
    <w:lvl w:ilvl="3" w:tplc="0818000F" w:tentative="1">
      <w:start w:val="1"/>
      <w:numFmt w:val="decimal"/>
      <w:lvlText w:val="%4."/>
      <w:lvlJc w:val="left"/>
      <w:pPr>
        <w:ind w:left="3585" w:hanging="360"/>
      </w:pPr>
    </w:lvl>
    <w:lvl w:ilvl="4" w:tplc="08180019" w:tentative="1">
      <w:start w:val="1"/>
      <w:numFmt w:val="lowerLetter"/>
      <w:lvlText w:val="%5."/>
      <w:lvlJc w:val="left"/>
      <w:pPr>
        <w:ind w:left="4305" w:hanging="360"/>
      </w:pPr>
    </w:lvl>
    <w:lvl w:ilvl="5" w:tplc="0818001B" w:tentative="1">
      <w:start w:val="1"/>
      <w:numFmt w:val="lowerRoman"/>
      <w:lvlText w:val="%6."/>
      <w:lvlJc w:val="right"/>
      <w:pPr>
        <w:ind w:left="5025" w:hanging="180"/>
      </w:pPr>
    </w:lvl>
    <w:lvl w:ilvl="6" w:tplc="0818000F" w:tentative="1">
      <w:start w:val="1"/>
      <w:numFmt w:val="decimal"/>
      <w:lvlText w:val="%7."/>
      <w:lvlJc w:val="left"/>
      <w:pPr>
        <w:ind w:left="5745" w:hanging="360"/>
      </w:pPr>
    </w:lvl>
    <w:lvl w:ilvl="7" w:tplc="08180019" w:tentative="1">
      <w:start w:val="1"/>
      <w:numFmt w:val="lowerLetter"/>
      <w:lvlText w:val="%8."/>
      <w:lvlJc w:val="left"/>
      <w:pPr>
        <w:ind w:left="6465" w:hanging="360"/>
      </w:pPr>
    </w:lvl>
    <w:lvl w:ilvl="8" w:tplc="0818001B" w:tentative="1">
      <w:start w:val="1"/>
      <w:numFmt w:val="lowerRoman"/>
      <w:lvlText w:val="%9."/>
      <w:lvlJc w:val="right"/>
      <w:pPr>
        <w:ind w:left="7185" w:hanging="180"/>
      </w:pPr>
    </w:lvl>
  </w:abstractNum>
  <w:num w:numId="1" w16cid:durableId="1057969288">
    <w:abstractNumId w:val="8"/>
  </w:num>
  <w:num w:numId="2" w16cid:durableId="1646810646">
    <w:abstractNumId w:val="13"/>
  </w:num>
  <w:num w:numId="3" w16cid:durableId="1025399624">
    <w:abstractNumId w:val="12"/>
  </w:num>
  <w:num w:numId="4" w16cid:durableId="2032878535">
    <w:abstractNumId w:val="14"/>
  </w:num>
  <w:num w:numId="5" w16cid:durableId="1744134403">
    <w:abstractNumId w:val="3"/>
  </w:num>
  <w:num w:numId="6" w16cid:durableId="127742441">
    <w:abstractNumId w:val="5"/>
  </w:num>
  <w:num w:numId="7" w16cid:durableId="645821198">
    <w:abstractNumId w:val="9"/>
  </w:num>
  <w:num w:numId="8" w16cid:durableId="1848052288">
    <w:abstractNumId w:val="2"/>
  </w:num>
  <w:num w:numId="9" w16cid:durableId="889266304">
    <w:abstractNumId w:val="4"/>
  </w:num>
  <w:num w:numId="10" w16cid:durableId="1934045265">
    <w:abstractNumId w:val="1"/>
  </w:num>
  <w:num w:numId="11" w16cid:durableId="1186945334">
    <w:abstractNumId w:val="0"/>
  </w:num>
  <w:num w:numId="12" w16cid:durableId="371268960">
    <w:abstractNumId w:val="11"/>
  </w:num>
  <w:num w:numId="13" w16cid:durableId="1017344142">
    <w:abstractNumId w:val="15"/>
  </w:num>
  <w:num w:numId="14" w16cid:durableId="124660185">
    <w:abstractNumId w:val="10"/>
  </w:num>
  <w:num w:numId="15" w16cid:durableId="1012150492">
    <w:abstractNumId w:val="7"/>
  </w:num>
  <w:num w:numId="16" w16cid:durableId="2700876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evenAndOddHeaders/>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50C"/>
    <w:rsid w:val="0000625D"/>
    <w:rsid w:val="00015E97"/>
    <w:rsid w:val="000313A7"/>
    <w:rsid w:val="000376B3"/>
    <w:rsid w:val="000515E3"/>
    <w:rsid w:val="000549D4"/>
    <w:rsid w:val="00055ACC"/>
    <w:rsid w:val="00061726"/>
    <w:rsid w:val="0009429C"/>
    <w:rsid w:val="000B1C48"/>
    <w:rsid w:val="000C5E83"/>
    <w:rsid w:val="000E0216"/>
    <w:rsid w:val="000E0D5F"/>
    <w:rsid w:val="000E7549"/>
    <w:rsid w:val="00100ADB"/>
    <w:rsid w:val="00101620"/>
    <w:rsid w:val="001034B5"/>
    <w:rsid w:val="001061A7"/>
    <w:rsid w:val="00116C9B"/>
    <w:rsid w:val="00122BBB"/>
    <w:rsid w:val="00130A5C"/>
    <w:rsid w:val="0013123A"/>
    <w:rsid w:val="0013303A"/>
    <w:rsid w:val="0013449D"/>
    <w:rsid w:val="00142F70"/>
    <w:rsid w:val="00153B32"/>
    <w:rsid w:val="00162BEE"/>
    <w:rsid w:val="001706B5"/>
    <w:rsid w:val="00172060"/>
    <w:rsid w:val="0017505C"/>
    <w:rsid w:val="00190C17"/>
    <w:rsid w:val="00196669"/>
    <w:rsid w:val="001A30F8"/>
    <w:rsid w:val="001A5764"/>
    <w:rsid w:val="001B7FC2"/>
    <w:rsid w:val="001C5620"/>
    <w:rsid w:val="001C6EA8"/>
    <w:rsid w:val="001D22B6"/>
    <w:rsid w:val="001D7308"/>
    <w:rsid w:val="001E0084"/>
    <w:rsid w:val="00201603"/>
    <w:rsid w:val="00201E22"/>
    <w:rsid w:val="00203542"/>
    <w:rsid w:val="002075FE"/>
    <w:rsid w:val="00232789"/>
    <w:rsid w:val="002335BC"/>
    <w:rsid w:val="00236C77"/>
    <w:rsid w:val="002500F8"/>
    <w:rsid w:val="002515A5"/>
    <w:rsid w:val="00251A48"/>
    <w:rsid w:val="00254DEF"/>
    <w:rsid w:val="002559A1"/>
    <w:rsid w:val="00255F54"/>
    <w:rsid w:val="00261ED5"/>
    <w:rsid w:val="00263EE4"/>
    <w:rsid w:val="00266109"/>
    <w:rsid w:val="0026756F"/>
    <w:rsid w:val="00275E21"/>
    <w:rsid w:val="00280C73"/>
    <w:rsid w:val="00281C34"/>
    <w:rsid w:val="002A1CA4"/>
    <w:rsid w:val="002A23DC"/>
    <w:rsid w:val="002A62A7"/>
    <w:rsid w:val="002A6BE0"/>
    <w:rsid w:val="002B65BE"/>
    <w:rsid w:val="002C4AB2"/>
    <w:rsid w:val="002C50B2"/>
    <w:rsid w:val="002D31C6"/>
    <w:rsid w:val="002D53E5"/>
    <w:rsid w:val="002D6451"/>
    <w:rsid w:val="002E6CE7"/>
    <w:rsid w:val="0031525D"/>
    <w:rsid w:val="003233C7"/>
    <w:rsid w:val="0033043D"/>
    <w:rsid w:val="00347F14"/>
    <w:rsid w:val="00352F36"/>
    <w:rsid w:val="00363BF1"/>
    <w:rsid w:val="00367F17"/>
    <w:rsid w:val="003924B8"/>
    <w:rsid w:val="003966F7"/>
    <w:rsid w:val="00396AAB"/>
    <w:rsid w:val="003A320D"/>
    <w:rsid w:val="003A4EA3"/>
    <w:rsid w:val="003B2D6B"/>
    <w:rsid w:val="003C1E95"/>
    <w:rsid w:val="003D4E29"/>
    <w:rsid w:val="003E1BC8"/>
    <w:rsid w:val="003E4E68"/>
    <w:rsid w:val="003F46E9"/>
    <w:rsid w:val="00403F1C"/>
    <w:rsid w:val="00413FCD"/>
    <w:rsid w:val="00414E11"/>
    <w:rsid w:val="00414EA3"/>
    <w:rsid w:val="00421205"/>
    <w:rsid w:val="00422692"/>
    <w:rsid w:val="004236FC"/>
    <w:rsid w:val="004242A7"/>
    <w:rsid w:val="00427326"/>
    <w:rsid w:val="00433B4E"/>
    <w:rsid w:val="004418B0"/>
    <w:rsid w:val="00446E13"/>
    <w:rsid w:val="00453D5A"/>
    <w:rsid w:val="00457974"/>
    <w:rsid w:val="00472DE6"/>
    <w:rsid w:val="004936BA"/>
    <w:rsid w:val="004A3CCD"/>
    <w:rsid w:val="004A5CA3"/>
    <w:rsid w:val="004B1194"/>
    <w:rsid w:val="004B610D"/>
    <w:rsid w:val="004C2F00"/>
    <w:rsid w:val="004C4E58"/>
    <w:rsid w:val="004C7E81"/>
    <w:rsid w:val="004E435A"/>
    <w:rsid w:val="0050198E"/>
    <w:rsid w:val="005033C2"/>
    <w:rsid w:val="00506527"/>
    <w:rsid w:val="00511251"/>
    <w:rsid w:val="00514C0F"/>
    <w:rsid w:val="00525DE9"/>
    <w:rsid w:val="00534029"/>
    <w:rsid w:val="005404E4"/>
    <w:rsid w:val="0056039E"/>
    <w:rsid w:val="00572E7B"/>
    <w:rsid w:val="005737B3"/>
    <w:rsid w:val="00583791"/>
    <w:rsid w:val="00586D1D"/>
    <w:rsid w:val="00596712"/>
    <w:rsid w:val="005A1833"/>
    <w:rsid w:val="005A4840"/>
    <w:rsid w:val="005A6DDF"/>
    <w:rsid w:val="005C23D3"/>
    <w:rsid w:val="005C3B18"/>
    <w:rsid w:val="005D1CF7"/>
    <w:rsid w:val="005D6652"/>
    <w:rsid w:val="005E2E42"/>
    <w:rsid w:val="005F1EED"/>
    <w:rsid w:val="006171C8"/>
    <w:rsid w:val="006312EA"/>
    <w:rsid w:val="00635F10"/>
    <w:rsid w:val="00646316"/>
    <w:rsid w:val="00650F8B"/>
    <w:rsid w:val="00651FE5"/>
    <w:rsid w:val="00662767"/>
    <w:rsid w:val="006804D9"/>
    <w:rsid w:val="006806BB"/>
    <w:rsid w:val="00687178"/>
    <w:rsid w:val="00693F61"/>
    <w:rsid w:val="00694E13"/>
    <w:rsid w:val="006A4E4F"/>
    <w:rsid w:val="006A5396"/>
    <w:rsid w:val="006A750F"/>
    <w:rsid w:val="006B282B"/>
    <w:rsid w:val="006B39BE"/>
    <w:rsid w:val="006B5784"/>
    <w:rsid w:val="006D0706"/>
    <w:rsid w:val="006D2A1E"/>
    <w:rsid w:val="006D3747"/>
    <w:rsid w:val="006D61C7"/>
    <w:rsid w:val="006E04C4"/>
    <w:rsid w:val="00711B23"/>
    <w:rsid w:val="00715FEE"/>
    <w:rsid w:val="00722D5E"/>
    <w:rsid w:val="00725532"/>
    <w:rsid w:val="00726749"/>
    <w:rsid w:val="00737D91"/>
    <w:rsid w:val="00744F90"/>
    <w:rsid w:val="00746BBB"/>
    <w:rsid w:val="0075007F"/>
    <w:rsid w:val="00750249"/>
    <w:rsid w:val="00756889"/>
    <w:rsid w:val="00762C21"/>
    <w:rsid w:val="007678FE"/>
    <w:rsid w:val="007714BB"/>
    <w:rsid w:val="00773E3D"/>
    <w:rsid w:val="00780BA5"/>
    <w:rsid w:val="007819CE"/>
    <w:rsid w:val="00782BA4"/>
    <w:rsid w:val="00790EA3"/>
    <w:rsid w:val="007960A6"/>
    <w:rsid w:val="00796B83"/>
    <w:rsid w:val="007973E8"/>
    <w:rsid w:val="007B5D58"/>
    <w:rsid w:val="007C1A62"/>
    <w:rsid w:val="007F332C"/>
    <w:rsid w:val="007F37B1"/>
    <w:rsid w:val="007F5EE7"/>
    <w:rsid w:val="007F6BD6"/>
    <w:rsid w:val="007F7C0B"/>
    <w:rsid w:val="00804E94"/>
    <w:rsid w:val="00804F0B"/>
    <w:rsid w:val="00807B7D"/>
    <w:rsid w:val="00811829"/>
    <w:rsid w:val="008131EF"/>
    <w:rsid w:val="008174F7"/>
    <w:rsid w:val="00820B00"/>
    <w:rsid w:val="00836CB9"/>
    <w:rsid w:val="008375C5"/>
    <w:rsid w:val="0084015D"/>
    <w:rsid w:val="00840487"/>
    <w:rsid w:val="00843791"/>
    <w:rsid w:val="00855C67"/>
    <w:rsid w:val="008563EE"/>
    <w:rsid w:val="008640F8"/>
    <w:rsid w:val="00864506"/>
    <w:rsid w:val="008766E8"/>
    <w:rsid w:val="008967DD"/>
    <w:rsid w:val="008A0B3A"/>
    <w:rsid w:val="008A3639"/>
    <w:rsid w:val="008A68D3"/>
    <w:rsid w:val="008A79E1"/>
    <w:rsid w:val="008B37D7"/>
    <w:rsid w:val="008B4F75"/>
    <w:rsid w:val="008B540A"/>
    <w:rsid w:val="008C3D2A"/>
    <w:rsid w:val="008D0850"/>
    <w:rsid w:val="008D29D4"/>
    <w:rsid w:val="008D2BA5"/>
    <w:rsid w:val="008F4A7E"/>
    <w:rsid w:val="0090073F"/>
    <w:rsid w:val="00904DFA"/>
    <w:rsid w:val="009258BD"/>
    <w:rsid w:val="00946282"/>
    <w:rsid w:val="009466C8"/>
    <w:rsid w:val="00953EC9"/>
    <w:rsid w:val="009665B6"/>
    <w:rsid w:val="00983A89"/>
    <w:rsid w:val="009A5A30"/>
    <w:rsid w:val="009A7F61"/>
    <w:rsid w:val="009B39EE"/>
    <w:rsid w:val="009C04C8"/>
    <w:rsid w:val="009C1267"/>
    <w:rsid w:val="009C531C"/>
    <w:rsid w:val="009C550C"/>
    <w:rsid w:val="009D139C"/>
    <w:rsid w:val="009E2B6B"/>
    <w:rsid w:val="009E6A69"/>
    <w:rsid w:val="009F4D56"/>
    <w:rsid w:val="00A03B6E"/>
    <w:rsid w:val="00A10E9E"/>
    <w:rsid w:val="00A16BB3"/>
    <w:rsid w:val="00A17E58"/>
    <w:rsid w:val="00A21BF1"/>
    <w:rsid w:val="00A44993"/>
    <w:rsid w:val="00A470DB"/>
    <w:rsid w:val="00A73558"/>
    <w:rsid w:val="00A903F8"/>
    <w:rsid w:val="00A91D74"/>
    <w:rsid w:val="00A950E7"/>
    <w:rsid w:val="00A9687B"/>
    <w:rsid w:val="00AA1508"/>
    <w:rsid w:val="00AA715F"/>
    <w:rsid w:val="00AB0396"/>
    <w:rsid w:val="00AB3D55"/>
    <w:rsid w:val="00AB6F06"/>
    <w:rsid w:val="00AB79B5"/>
    <w:rsid w:val="00AC172C"/>
    <w:rsid w:val="00AE46D5"/>
    <w:rsid w:val="00AF16AB"/>
    <w:rsid w:val="00AF1883"/>
    <w:rsid w:val="00AF40B3"/>
    <w:rsid w:val="00AF5D48"/>
    <w:rsid w:val="00AF6BC6"/>
    <w:rsid w:val="00B03B5F"/>
    <w:rsid w:val="00B0656F"/>
    <w:rsid w:val="00B237A1"/>
    <w:rsid w:val="00B25B63"/>
    <w:rsid w:val="00B26AE8"/>
    <w:rsid w:val="00B35FA7"/>
    <w:rsid w:val="00B371C7"/>
    <w:rsid w:val="00B44F4C"/>
    <w:rsid w:val="00B55B1E"/>
    <w:rsid w:val="00B620CF"/>
    <w:rsid w:val="00B6612D"/>
    <w:rsid w:val="00B761EA"/>
    <w:rsid w:val="00B85720"/>
    <w:rsid w:val="00B86974"/>
    <w:rsid w:val="00B97828"/>
    <w:rsid w:val="00BA3CB1"/>
    <w:rsid w:val="00BA7F6A"/>
    <w:rsid w:val="00BA7FF5"/>
    <w:rsid w:val="00BB7A0B"/>
    <w:rsid w:val="00BC150F"/>
    <w:rsid w:val="00BD7334"/>
    <w:rsid w:val="00BF746D"/>
    <w:rsid w:val="00C076DF"/>
    <w:rsid w:val="00C110F8"/>
    <w:rsid w:val="00C13A81"/>
    <w:rsid w:val="00C17FBE"/>
    <w:rsid w:val="00C20154"/>
    <w:rsid w:val="00C37D19"/>
    <w:rsid w:val="00C423DD"/>
    <w:rsid w:val="00C43413"/>
    <w:rsid w:val="00C57692"/>
    <w:rsid w:val="00C66169"/>
    <w:rsid w:val="00C80025"/>
    <w:rsid w:val="00C8464C"/>
    <w:rsid w:val="00C979F4"/>
    <w:rsid w:val="00CC4D9C"/>
    <w:rsid w:val="00D00E85"/>
    <w:rsid w:val="00D05BCF"/>
    <w:rsid w:val="00D21E39"/>
    <w:rsid w:val="00D355C7"/>
    <w:rsid w:val="00D4711D"/>
    <w:rsid w:val="00D60326"/>
    <w:rsid w:val="00D61582"/>
    <w:rsid w:val="00D67D04"/>
    <w:rsid w:val="00D725F7"/>
    <w:rsid w:val="00D72B4A"/>
    <w:rsid w:val="00D73ADA"/>
    <w:rsid w:val="00D74175"/>
    <w:rsid w:val="00D90D87"/>
    <w:rsid w:val="00D93E68"/>
    <w:rsid w:val="00DA0705"/>
    <w:rsid w:val="00DB1A31"/>
    <w:rsid w:val="00DC1F06"/>
    <w:rsid w:val="00DD32B0"/>
    <w:rsid w:val="00DD5C93"/>
    <w:rsid w:val="00DE03CA"/>
    <w:rsid w:val="00DE141F"/>
    <w:rsid w:val="00DE3756"/>
    <w:rsid w:val="00DF01C4"/>
    <w:rsid w:val="00E0119B"/>
    <w:rsid w:val="00E01DA6"/>
    <w:rsid w:val="00E03E72"/>
    <w:rsid w:val="00E21580"/>
    <w:rsid w:val="00E3216F"/>
    <w:rsid w:val="00E3568D"/>
    <w:rsid w:val="00E41FC8"/>
    <w:rsid w:val="00E51601"/>
    <w:rsid w:val="00E57AED"/>
    <w:rsid w:val="00E66926"/>
    <w:rsid w:val="00E7299C"/>
    <w:rsid w:val="00E8482E"/>
    <w:rsid w:val="00EB0934"/>
    <w:rsid w:val="00EC3E92"/>
    <w:rsid w:val="00EC5AA6"/>
    <w:rsid w:val="00EC7D49"/>
    <w:rsid w:val="00ED4F33"/>
    <w:rsid w:val="00ED7057"/>
    <w:rsid w:val="00EE1A7B"/>
    <w:rsid w:val="00EF05A7"/>
    <w:rsid w:val="00EF2D2F"/>
    <w:rsid w:val="00EF45F3"/>
    <w:rsid w:val="00F126B7"/>
    <w:rsid w:val="00F17450"/>
    <w:rsid w:val="00F264A7"/>
    <w:rsid w:val="00F37E45"/>
    <w:rsid w:val="00F47D39"/>
    <w:rsid w:val="00F53C1A"/>
    <w:rsid w:val="00F54C2D"/>
    <w:rsid w:val="00F61B7A"/>
    <w:rsid w:val="00F62D7D"/>
    <w:rsid w:val="00F771E4"/>
    <w:rsid w:val="00F84888"/>
    <w:rsid w:val="00F87A6C"/>
    <w:rsid w:val="00FA468B"/>
    <w:rsid w:val="00FA67A4"/>
    <w:rsid w:val="00FC58BE"/>
    <w:rsid w:val="00FD3EAF"/>
    <w:rsid w:val="00FD3F6F"/>
    <w:rsid w:val="00FE07A7"/>
    <w:rsid w:val="00FE0E3F"/>
    <w:rsid w:val="00FE4B97"/>
    <w:rsid w:val="00FF22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349A05FD"/>
  <w15:docId w15:val="{CDC090ED-0208-49B3-BC0D-9B4EB819C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C6EA8"/>
    <w:pPr>
      <w:tabs>
        <w:tab w:val="center" w:pos="4680"/>
        <w:tab w:val="right" w:pos="9360"/>
      </w:tabs>
      <w:spacing w:line="240" w:lineRule="auto"/>
    </w:pPr>
  </w:style>
  <w:style w:type="character" w:customStyle="1" w:styleId="HeaderChar">
    <w:name w:val="Header Char"/>
    <w:basedOn w:val="DefaultParagraphFont"/>
    <w:link w:val="Header"/>
    <w:uiPriority w:val="99"/>
    <w:rsid w:val="001C6EA8"/>
  </w:style>
  <w:style w:type="paragraph" w:styleId="Footer">
    <w:name w:val="footer"/>
    <w:basedOn w:val="Normal"/>
    <w:link w:val="FooterChar"/>
    <w:uiPriority w:val="99"/>
    <w:unhideWhenUsed/>
    <w:rsid w:val="001C6EA8"/>
    <w:pPr>
      <w:tabs>
        <w:tab w:val="center" w:pos="4680"/>
        <w:tab w:val="right" w:pos="9360"/>
      </w:tabs>
      <w:spacing w:line="240" w:lineRule="auto"/>
    </w:pPr>
  </w:style>
  <w:style w:type="character" w:customStyle="1" w:styleId="FooterChar">
    <w:name w:val="Footer Char"/>
    <w:basedOn w:val="DefaultParagraphFont"/>
    <w:link w:val="Footer"/>
    <w:uiPriority w:val="99"/>
    <w:rsid w:val="001C6EA8"/>
  </w:style>
  <w:style w:type="character" w:styleId="Strong">
    <w:name w:val="Strong"/>
    <w:basedOn w:val="DefaultParagraphFont"/>
    <w:uiPriority w:val="22"/>
    <w:qFormat/>
    <w:rsid w:val="00D72B4A"/>
    <w:rPr>
      <w:b/>
      <w:bCs/>
    </w:rPr>
  </w:style>
  <w:style w:type="character" w:styleId="Hyperlink">
    <w:name w:val="Hyperlink"/>
    <w:basedOn w:val="DefaultParagraphFont"/>
    <w:unhideWhenUsed/>
    <w:rsid w:val="00D72B4A"/>
    <w:rPr>
      <w:color w:val="0000FF"/>
      <w:u w:val="single"/>
    </w:rPr>
  </w:style>
  <w:style w:type="paragraph" w:styleId="ListParagraph">
    <w:name w:val="List Paragraph"/>
    <w:aliases w:val="Normal bullet 2,Forth level,List1,List Paragraph11,Listă colorată - Accentuare 11,Bullet,Citation List,Header bold,tabla negro,body 2,List Paragraph1,본문(내용),List Paragraph (numbered (a))"/>
    <w:basedOn w:val="Normal"/>
    <w:link w:val="ListParagraphChar"/>
    <w:uiPriority w:val="34"/>
    <w:qFormat/>
    <w:rsid w:val="00635F10"/>
    <w:pPr>
      <w:ind w:left="720"/>
      <w:contextualSpacing/>
    </w:pPr>
  </w:style>
  <w:style w:type="table" w:styleId="TableGrid">
    <w:name w:val="Table Grid"/>
    <w:basedOn w:val="TableNormal"/>
    <w:uiPriority w:val="39"/>
    <w:rsid w:val="007F5EE7"/>
    <w:pPr>
      <w:spacing w:line="240" w:lineRule="auto"/>
    </w:pPr>
    <w:rPr>
      <w:rFonts w:asciiTheme="minorHAnsi" w:eastAsiaTheme="minorHAnsi" w:hAnsiTheme="minorHAnsi" w:cstheme="minorBidi"/>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rsid w:val="007F5EE7"/>
    <w:rPr>
      <w:sz w:val="52"/>
      <w:szCs w:val="52"/>
    </w:rPr>
  </w:style>
  <w:style w:type="paragraph" w:styleId="BodyTextIndent">
    <w:name w:val="Body Text Indent"/>
    <w:basedOn w:val="Normal"/>
    <w:link w:val="BodyTextIndentChar"/>
    <w:rsid w:val="007F5EE7"/>
    <w:pPr>
      <w:spacing w:line="240" w:lineRule="auto"/>
      <w:ind w:firstLine="1440"/>
      <w:jc w:val="both"/>
    </w:pPr>
    <w:rPr>
      <w:rFonts w:ascii="Times New Roman" w:eastAsia="Times New Roman" w:hAnsi="Times New Roman" w:cs="Times New Roman"/>
      <w:sz w:val="28"/>
      <w:szCs w:val="24"/>
      <w:lang w:val="fr-FR" w:eastAsia="ro-RO"/>
    </w:rPr>
  </w:style>
  <w:style w:type="character" w:customStyle="1" w:styleId="BodyTextIndentChar">
    <w:name w:val="Body Text Indent Char"/>
    <w:basedOn w:val="DefaultParagraphFont"/>
    <w:link w:val="BodyTextIndent"/>
    <w:rsid w:val="007F5EE7"/>
    <w:rPr>
      <w:rFonts w:ascii="Times New Roman" w:eastAsia="Times New Roman" w:hAnsi="Times New Roman" w:cs="Times New Roman"/>
      <w:sz w:val="28"/>
      <w:szCs w:val="24"/>
      <w:lang w:val="fr-FR" w:eastAsia="ro-RO"/>
    </w:rPr>
  </w:style>
  <w:style w:type="paragraph" w:styleId="BodyText">
    <w:name w:val="Body Text"/>
    <w:basedOn w:val="Normal"/>
    <w:link w:val="BodyTextChar"/>
    <w:rsid w:val="007F5EE7"/>
    <w:pPr>
      <w:spacing w:line="240" w:lineRule="auto"/>
      <w:jc w:val="both"/>
    </w:pPr>
    <w:rPr>
      <w:rFonts w:ascii="Times New Roman" w:eastAsia="Times New Roman" w:hAnsi="Times New Roman" w:cs="Times New Roman"/>
      <w:b/>
      <w:bCs/>
      <w:sz w:val="28"/>
      <w:szCs w:val="24"/>
      <w:lang w:val="en-US" w:eastAsia="ro-RO"/>
    </w:rPr>
  </w:style>
  <w:style w:type="character" w:customStyle="1" w:styleId="BodyTextChar">
    <w:name w:val="Body Text Char"/>
    <w:basedOn w:val="DefaultParagraphFont"/>
    <w:link w:val="BodyText"/>
    <w:rsid w:val="007F5EE7"/>
    <w:rPr>
      <w:rFonts w:ascii="Times New Roman" w:eastAsia="Times New Roman" w:hAnsi="Times New Roman" w:cs="Times New Roman"/>
      <w:b/>
      <w:bCs/>
      <w:sz w:val="28"/>
      <w:szCs w:val="24"/>
      <w:lang w:val="en-US" w:eastAsia="ro-RO"/>
    </w:rPr>
  </w:style>
  <w:style w:type="paragraph" w:styleId="BalloonText">
    <w:name w:val="Balloon Text"/>
    <w:basedOn w:val="Normal"/>
    <w:link w:val="BalloonTextChar"/>
    <w:uiPriority w:val="99"/>
    <w:semiHidden/>
    <w:unhideWhenUsed/>
    <w:rsid w:val="007F5EE7"/>
    <w:pPr>
      <w:spacing w:line="240" w:lineRule="auto"/>
    </w:pPr>
    <w:rPr>
      <w:rFonts w:ascii="Segoe UI" w:eastAsiaTheme="minorHAnsi" w:hAnsi="Segoe UI" w:cs="Segoe UI"/>
      <w:sz w:val="18"/>
      <w:szCs w:val="18"/>
      <w:lang w:val="ro-RO"/>
    </w:rPr>
  </w:style>
  <w:style w:type="character" w:customStyle="1" w:styleId="BalloonTextChar">
    <w:name w:val="Balloon Text Char"/>
    <w:basedOn w:val="DefaultParagraphFont"/>
    <w:link w:val="BalloonText"/>
    <w:uiPriority w:val="99"/>
    <w:semiHidden/>
    <w:rsid w:val="007F5EE7"/>
    <w:rPr>
      <w:rFonts w:ascii="Segoe UI" w:eastAsiaTheme="minorHAnsi" w:hAnsi="Segoe UI" w:cs="Segoe UI"/>
      <w:sz w:val="18"/>
      <w:szCs w:val="18"/>
      <w:lang w:val="ro-RO"/>
    </w:rPr>
  </w:style>
  <w:style w:type="character" w:customStyle="1" w:styleId="Heading2Char">
    <w:name w:val="Heading 2 Char"/>
    <w:basedOn w:val="DefaultParagraphFont"/>
    <w:link w:val="Heading2"/>
    <w:uiPriority w:val="9"/>
    <w:rsid w:val="007F5EE7"/>
    <w:rPr>
      <w:sz w:val="32"/>
      <w:szCs w:val="32"/>
    </w:rPr>
  </w:style>
  <w:style w:type="character" w:customStyle="1" w:styleId="spar3">
    <w:name w:val="s_par3"/>
    <w:basedOn w:val="DefaultParagraphFont"/>
    <w:rsid w:val="007F5EE7"/>
    <w:rPr>
      <w:rFonts w:ascii="Verdana" w:hAnsi="Verdana" w:hint="default"/>
      <w:b w:val="0"/>
      <w:bCs w:val="0"/>
      <w:vanish w:val="0"/>
      <w:webHidden w:val="0"/>
      <w:color w:val="000000"/>
      <w:sz w:val="20"/>
      <w:szCs w:val="20"/>
      <w:shd w:val="clear" w:color="auto" w:fill="FFFFFF"/>
      <w:specVanish w:val="0"/>
    </w:rPr>
  </w:style>
  <w:style w:type="paragraph" w:customStyle="1" w:styleId="shdr">
    <w:name w:val="s_hdr"/>
    <w:basedOn w:val="Normal"/>
    <w:rsid w:val="007F5EE7"/>
    <w:pPr>
      <w:spacing w:before="72" w:after="72" w:line="240" w:lineRule="auto"/>
      <w:ind w:left="72" w:right="72"/>
    </w:pPr>
    <w:rPr>
      <w:rFonts w:ascii="Verdana" w:eastAsiaTheme="minorEastAsia" w:hAnsi="Verdana" w:cs="Times New Roman"/>
      <w:b/>
      <w:bCs/>
      <w:color w:val="333333"/>
      <w:sz w:val="20"/>
      <w:szCs w:val="20"/>
      <w:lang w:val="ro-MD" w:eastAsia="ro-MD"/>
    </w:rPr>
  </w:style>
  <w:style w:type="character" w:customStyle="1" w:styleId="salnbdy">
    <w:name w:val="s_aln_bdy"/>
    <w:basedOn w:val="DefaultParagraphFont"/>
    <w:rsid w:val="007F5EE7"/>
    <w:rPr>
      <w:rFonts w:ascii="Verdana" w:hAnsi="Verdana" w:hint="default"/>
      <w:b w:val="0"/>
      <w:bCs w:val="0"/>
      <w:color w:val="000000"/>
      <w:sz w:val="20"/>
      <w:szCs w:val="20"/>
      <w:shd w:val="clear" w:color="auto" w:fill="FFFFFF"/>
    </w:rPr>
  </w:style>
  <w:style w:type="paragraph" w:styleId="BodyText2">
    <w:name w:val="Body Text 2"/>
    <w:basedOn w:val="Normal"/>
    <w:link w:val="BodyText2Char"/>
    <w:uiPriority w:val="99"/>
    <w:semiHidden/>
    <w:unhideWhenUsed/>
    <w:rsid w:val="002D6451"/>
    <w:pPr>
      <w:spacing w:after="120" w:line="480" w:lineRule="auto"/>
    </w:pPr>
  </w:style>
  <w:style w:type="character" w:customStyle="1" w:styleId="BodyText2Char">
    <w:name w:val="Body Text 2 Char"/>
    <w:basedOn w:val="DefaultParagraphFont"/>
    <w:link w:val="BodyText2"/>
    <w:uiPriority w:val="99"/>
    <w:semiHidden/>
    <w:rsid w:val="002D6451"/>
  </w:style>
  <w:style w:type="paragraph" w:styleId="NormalWeb">
    <w:name w:val="Normal (Web)"/>
    <w:basedOn w:val="Normal"/>
    <w:uiPriority w:val="99"/>
    <w:unhideWhenUsed/>
    <w:rsid w:val="0000625D"/>
    <w:pPr>
      <w:spacing w:before="100" w:beforeAutospacing="1" w:after="100" w:afterAutospacing="1" w:line="240" w:lineRule="auto"/>
    </w:pPr>
    <w:rPr>
      <w:rFonts w:ascii="Times New Roman" w:eastAsia="Times New Roman" w:hAnsi="Times New Roman" w:cs="Times New Roman"/>
      <w:sz w:val="24"/>
      <w:szCs w:val="24"/>
      <w:lang w:val="ro-MD" w:eastAsia="ro-MD"/>
    </w:rPr>
  </w:style>
  <w:style w:type="character" w:customStyle="1" w:styleId="slitbdy">
    <w:name w:val="s_lit_bdy"/>
    <w:basedOn w:val="DefaultParagraphFont"/>
    <w:rsid w:val="0000625D"/>
  </w:style>
  <w:style w:type="character" w:customStyle="1" w:styleId="slitttl">
    <w:name w:val="s_lit_ttl"/>
    <w:basedOn w:val="DefaultParagraphFont"/>
    <w:rsid w:val="0000625D"/>
  </w:style>
  <w:style w:type="character" w:customStyle="1" w:styleId="salnttl">
    <w:name w:val="s_aln_ttl"/>
    <w:basedOn w:val="DefaultParagraphFont"/>
    <w:rsid w:val="00662767"/>
  </w:style>
  <w:style w:type="character" w:customStyle="1" w:styleId="ListParagraphChar">
    <w:name w:val="List Paragraph Char"/>
    <w:aliases w:val="Normal bullet 2 Char,Forth level Char,List1 Char,List Paragraph11 Char,Listă colorată - Accentuare 11 Char,Bullet Char,Citation List Char,Header bold Char,tabla negro Char,body 2 Char,List Paragraph1 Char,본문(내용) Char"/>
    <w:basedOn w:val="DefaultParagraphFont"/>
    <w:link w:val="ListParagraph"/>
    <w:uiPriority w:val="34"/>
    <w:locked/>
    <w:rsid w:val="00122B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535308">
      <w:bodyDiv w:val="1"/>
      <w:marLeft w:val="0"/>
      <w:marRight w:val="0"/>
      <w:marTop w:val="0"/>
      <w:marBottom w:val="0"/>
      <w:divBdr>
        <w:top w:val="none" w:sz="0" w:space="0" w:color="auto"/>
        <w:left w:val="none" w:sz="0" w:space="0" w:color="auto"/>
        <w:bottom w:val="none" w:sz="0" w:space="0" w:color="auto"/>
        <w:right w:val="none" w:sz="0" w:space="0" w:color="auto"/>
      </w:divBdr>
      <w:divsChild>
        <w:div w:id="1881740413">
          <w:marLeft w:val="0"/>
          <w:marRight w:val="0"/>
          <w:marTop w:val="0"/>
          <w:marBottom w:val="0"/>
          <w:divBdr>
            <w:top w:val="none" w:sz="0" w:space="0" w:color="auto"/>
            <w:left w:val="none" w:sz="0" w:space="0" w:color="auto"/>
            <w:bottom w:val="none" w:sz="0" w:space="0" w:color="auto"/>
            <w:right w:val="none" w:sz="0" w:space="0" w:color="auto"/>
          </w:divBdr>
        </w:div>
      </w:divsChild>
    </w:div>
    <w:div w:id="260991351">
      <w:bodyDiv w:val="1"/>
      <w:marLeft w:val="0"/>
      <w:marRight w:val="0"/>
      <w:marTop w:val="0"/>
      <w:marBottom w:val="0"/>
      <w:divBdr>
        <w:top w:val="none" w:sz="0" w:space="0" w:color="auto"/>
        <w:left w:val="none" w:sz="0" w:space="0" w:color="auto"/>
        <w:bottom w:val="none" w:sz="0" w:space="0" w:color="auto"/>
        <w:right w:val="none" w:sz="0" w:space="0" w:color="auto"/>
      </w:divBdr>
      <w:divsChild>
        <w:div w:id="1915578943">
          <w:marLeft w:val="0"/>
          <w:marRight w:val="0"/>
          <w:marTop w:val="0"/>
          <w:marBottom w:val="0"/>
          <w:divBdr>
            <w:top w:val="none" w:sz="0" w:space="0" w:color="auto"/>
            <w:left w:val="none" w:sz="0" w:space="0" w:color="auto"/>
            <w:bottom w:val="none" w:sz="0" w:space="0" w:color="auto"/>
            <w:right w:val="none" w:sz="0" w:space="0" w:color="auto"/>
          </w:divBdr>
        </w:div>
      </w:divsChild>
    </w:div>
    <w:div w:id="328363336">
      <w:bodyDiv w:val="1"/>
      <w:marLeft w:val="0"/>
      <w:marRight w:val="0"/>
      <w:marTop w:val="0"/>
      <w:marBottom w:val="0"/>
      <w:divBdr>
        <w:top w:val="none" w:sz="0" w:space="0" w:color="auto"/>
        <w:left w:val="none" w:sz="0" w:space="0" w:color="auto"/>
        <w:bottom w:val="none" w:sz="0" w:space="0" w:color="auto"/>
        <w:right w:val="none" w:sz="0" w:space="0" w:color="auto"/>
      </w:divBdr>
      <w:divsChild>
        <w:div w:id="1513303614">
          <w:marLeft w:val="0"/>
          <w:marRight w:val="0"/>
          <w:marTop w:val="0"/>
          <w:marBottom w:val="0"/>
          <w:divBdr>
            <w:top w:val="none" w:sz="0" w:space="0" w:color="auto"/>
            <w:left w:val="none" w:sz="0" w:space="0" w:color="auto"/>
            <w:bottom w:val="none" w:sz="0" w:space="0" w:color="auto"/>
            <w:right w:val="none" w:sz="0" w:space="0" w:color="auto"/>
          </w:divBdr>
          <w:divsChild>
            <w:div w:id="1237083814">
              <w:marLeft w:val="0"/>
              <w:marRight w:val="0"/>
              <w:marTop w:val="0"/>
              <w:marBottom w:val="0"/>
              <w:divBdr>
                <w:top w:val="none" w:sz="0" w:space="0" w:color="auto"/>
                <w:left w:val="none" w:sz="0" w:space="0" w:color="auto"/>
                <w:bottom w:val="none" w:sz="0" w:space="0" w:color="auto"/>
                <w:right w:val="none" w:sz="0" w:space="0" w:color="auto"/>
              </w:divBdr>
            </w:div>
            <w:div w:id="90324673">
              <w:marLeft w:val="0"/>
              <w:marRight w:val="0"/>
              <w:marTop w:val="0"/>
              <w:marBottom w:val="0"/>
              <w:divBdr>
                <w:top w:val="none" w:sz="0" w:space="0" w:color="auto"/>
                <w:left w:val="none" w:sz="0" w:space="0" w:color="auto"/>
                <w:bottom w:val="none" w:sz="0" w:space="0" w:color="auto"/>
                <w:right w:val="none" w:sz="0" w:space="0" w:color="auto"/>
              </w:divBdr>
            </w:div>
            <w:div w:id="379088745">
              <w:marLeft w:val="0"/>
              <w:marRight w:val="0"/>
              <w:marTop w:val="0"/>
              <w:marBottom w:val="0"/>
              <w:divBdr>
                <w:top w:val="none" w:sz="0" w:space="0" w:color="auto"/>
                <w:left w:val="none" w:sz="0" w:space="0" w:color="auto"/>
                <w:bottom w:val="none" w:sz="0" w:space="0" w:color="auto"/>
                <w:right w:val="none" w:sz="0" w:space="0" w:color="auto"/>
              </w:divBdr>
            </w:div>
            <w:div w:id="710492840">
              <w:marLeft w:val="0"/>
              <w:marRight w:val="0"/>
              <w:marTop w:val="0"/>
              <w:marBottom w:val="0"/>
              <w:divBdr>
                <w:top w:val="none" w:sz="0" w:space="0" w:color="auto"/>
                <w:left w:val="none" w:sz="0" w:space="0" w:color="auto"/>
                <w:bottom w:val="none" w:sz="0" w:space="0" w:color="auto"/>
                <w:right w:val="none" w:sz="0" w:space="0" w:color="auto"/>
              </w:divBdr>
            </w:div>
            <w:div w:id="110018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957364">
      <w:bodyDiv w:val="1"/>
      <w:marLeft w:val="0"/>
      <w:marRight w:val="0"/>
      <w:marTop w:val="0"/>
      <w:marBottom w:val="0"/>
      <w:divBdr>
        <w:top w:val="none" w:sz="0" w:space="0" w:color="auto"/>
        <w:left w:val="none" w:sz="0" w:space="0" w:color="auto"/>
        <w:bottom w:val="none" w:sz="0" w:space="0" w:color="auto"/>
        <w:right w:val="none" w:sz="0" w:space="0" w:color="auto"/>
      </w:divBdr>
      <w:divsChild>
        <w:div w:id="561789766">
          <w:marLeft w:val="0"/>
          <w:marRight w:val="0"/>
          <w:marTop w:val="0"/>
          <w:marBottom w:val="0"/>
          <w:divBdr>
            <w:top w:val="none" w:sz="0" w:space="0" w:color="auto"/>
            <w:left w:val="none" w:sz="0" w:space="0" w:color="auto"/>
            <w:bottom w:val="none" w:sz="0" w:space="0" w:color="auto"/>
            <w:right w:val="none" w:sz="0" w:space="0" w:color="auto"/>
          </w:divBdr>
        </w:div>
      </w:divsChild>
    </w:div>
    <w:div w:id="1459912361">
      <w:bodyDiv w:val="1"/>
      <w:marLeft w:val="0"/>
      <w:marRight w:val="0"/>
      <w:marTop w:val="0"/>
      <w:marBottom w:val="0"/>
      <w:divBdr>
        <w:top w:val="none" w:sz="0" w:space="0" w:color="auto"/>
        <w:left w:val="none" w:sz="0" w:space="0" w:color="auto"/>
        <w:bottom w:val="none" w:sz="0" w:space="0" w:color="auto"/>
        <w:right w:val="none" w:sz="0" w:space="0" w:color="auto"/>
      </w:divBdr>
      <w:divsChild>
        <w:div w:id="237176705">
          <w:marLeft w:val="0"/>
          <w:marRight w:val="0"/>
          <w:marTop w:val="0"/>
          <w:marBottom w:val="0"/>
          <w:divBdr>
            <w:top w:val="none" w:sz="0" w:space="0" w:color="auto"/>
            <w:left w:val="none" w:sz="0" w:space="0" w:color="auto"/>
            <w:bottom w:val="none" w:sz="0" w:space="0" w:color="auto"/>
            <w:right w:val="none" w:sz="0" w:space="0" w:color="auto"/>
          </w:divBdr>
        </w:div>
      </w:divsChild>
    </w:div>
    <w:div w:id="1710034376">
      <w:bodyDiv w:val="1"/>
      <w:marLeft w:val="0"/>
      <w:marRight w:val="0"/>
      <w:marTop w:val="0"/>
      <w:marBottom w:val="0"/>
      <w:divBdr>
        <w:top w:val="none" w:sz="0" w:space="0" w:color="auto"/>
        <w:left w:val="none" w:sz="0" w:space="0" w:color="auto"/>
        <w:bottom w:val="none" w:sz="0" w:space="0" w:color="auto"/>
        <w:right w:val="none" w:sz="0" w:space="0" w:color="auto"/>
      </w:divBdr>
      <w:divsChild>
        <w:div w:id="256599927">
          <w:marLeft w:val="0"/>
          <w:marRight w:val="0"/>
          <w:marTop w:val="0"/>
          <w:marBottom w:val="0"/>
          <w:divBdr>
            <w:top w:val="none" w:sz="0" w:space="0" w:color="auto"/>
            <w:left w:val="none" w:sz="0" w:space="0" w:color="auto"/>
            <w:bottom w:val="none" w:sz="0" w:space="0" w:color="auto"/>
            <w:right w:val="none" w:sz="0" w:space="0" w:color="auto"/>
          </w:divBdr>
        </w:div>
      </w:divsChild>
    </w:div>
    <w:div w:id="1942446569">
      <w:bodyDiv w:val="1"/>
      <w:marLeft w:val="0"/>
      <w:marRight w:val="0"/>
      <w:marTop w:val="0"/>
      <w:marBottom w:val="0"/>
      <w:divBdr>
        <w:top w:val="none" w:sz="0" w:space="0" w:color="auto"/>
        <w:left w:val="none" w:sz="0" w:space="0" w:color="auto"/>
        <w:bottom w:val="none" w:sz="0" w:space="0" w:color="auto"/>
        <w:right w:val="none" w:sz="0" w:space="0" w:color="auto"/>
      </w:divBdr>
    </w:div>
    <w:div w:id="2121366312">
      <w:bodyDiv w:val="1"/>
      <w:marLeft w:val="0"/>
      <w:marRight w:val="0"/>
      <w:marTop w:val="0"/>
      <w:marBottom w:val="0"/>
      <w:divBdr>
        <w:top w:val="none" w:sz="0" w:space="0" w:color="auto"/>
        <w:left w:val="none" w:sz="0" w:space="0" w:color="auto"/>
        <w:bottom w:val="none" w:sz="0" w:space="0" w:color="auto"/>
        <w:right w:val="none" w:sz="0" w:space="0" w:color="auto"/>
      </w:divBdr>
      <w:divsChild>
        <w:div w:id="90664707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4.tif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A9DF1F-463F-42E7-9E85-9B2BA9E28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2738</TotalTime>
  <Pages>7</Pages>
  <Words>2230</Words>
  <Characters>12940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Mihai Munteanu</dc:creator>
  <cp:lastModifiedBy>Simona Man</cp:lastModifiedBy>
  <cp:revision>436</cp:revision>
  <cp:lastPrinted>2024-03-25T09:11:00Z</cp:lastPrinted>
  <dcterms:created xsi:type="dcterms:W3CDTF">2020-11-09T08:51:00Z</dcterms:created>
  <dcterms:modified xsi:type="dcterms:W3CDTF">2024-03-29T07:12:00Z</dcterms:modified>
</cp:coreProperties>
</file>