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2398CA3C" w:rsidR="008F76F2" w:rsidRPr="0042333E" w:rsidRDefault="008F76F2" w:rsidP="00917CBC">
      <w:pPr>
        <w:jc w:val="right"/>
        <w:rPr>
          <w:rFonts w:ascii="Montserrat Light" w:hAnsi="Montserrat Light"/>
        </w:rPr>
      </w:pPr>
      <w:r w:rsidRPr="0042333E">
        <w:rPr>
          <w:rFonts w:ascii="Montserrat Light" w:hAnsi="Montserrat Light"/>
        </w:rPr>
        <w:t>Nr</w:t>
      </w:r>
      <w:r w:rsidR="006304A2" w:rsidRPr="0042333E">
        <w:rPr>
          <w:rFonts w:ascii="Montserrat Light" w:hAnsi="Montserrat Light"/>
        </w:rPr>
        <w:t xml:space="preserve">. </w:t>
      </w:r>
      <w:r w:rsidR="00727889" w:rsidRPr="0042333E">
        <w:rPr>
          <w:rFonts w:ascii="Montserrat Light" w:hAnsi="Montserrat Light"/>
        </w:rPr>
        <w:t>11093</w:t>
      </w:r>
      <w:r w:rsidR="00425D24" w:rsidRPr="0042333E">
        <w:rPr>
          <w:rFonts w:ascii="Montserrat Light" w:hAnsi="Montserrat Light"/>
        </w:rPr>
        <w:t>/</w:t>
      </w:r>
      <w:r w:rsidR="00FE52CB" w:rsidRPr="0042333E">
        <w:rPr>
          <w:rFonts w:ascii="Montserrat Light" w:hAnsi="Montserrat Light"/>
        </w:rPr>
        <w:t xml:space="preserve"> </w:t>
      </w:r>
      <w:r w:rsidR="008C3AC5" w:rsidRPr="0042333E">
        <w:rPr>
          <w:rFonts w:ascii="Montserrat Light" w:hAnsi="Montserrat Light"/>
        </w:rPr>
        <w:t>1</w:t>
      </w:r>
      <w:r w:rsidR="00727889" w:rsidRPr="0042333E">
        <w:rPr>
          <w:rFonts w:ascii="Montserrat Light" w:hAnsi="Montserrat Light"/>
        </w:rPr>
        <w:t>4</w:t>
      </w:r>
      <w:r w:rsidR="00BA46C8" w:rsidRPr="0042333E">
        <w:rPr>
          <w:rFonts w:ascii="Montserrat Light" w:hAnsi="Montserrat Light"/>
        </w:rPr>
        <w:t>.0</w:t>
      </w:r>
      <w:r w:rsidR="008C3AC5" w:rsidRPr="0042333E">
        <w:rPr>
          <w:rFonts w:ascii="Montserrat Light" w:hAnsi="Montserrat Light"/>
        </w:rPr>
        <w:t>3</w:t>
      </w:r>
      <w:r w:rsidR="004B1016" w:rsidRPr="0042333E">
        <w:rPr>
          <w:rFonts w:ascii="Montserrat Light" w:hAnsi="Montserrat Light"/>
        </w:rPr>
        <w:t>.202</w:t>
      </w:r>
      <w:r w:rsidR="00A94C84" w:rsidRPr="0042333E">
        <w:rPr>
          <w:rFonts w:ascii="Montserrat Light" w:hAnsi="Montserrat Light"/>
        </w:rPr>
        <w:t>4</w:t>
      </w:r>
      <w:r w:rsidR="00425D24" w:rsidRPr="0042333E">
        <w:rPr>
          <w:rFonts w:ascii="Montserrat Light" w:hAnsi="Montserrat Light"/>
        </w:rPr>
        <w:t xml:space="preserve"> </w:t>
      </w:r>
      <w:bookmarkStart w:id="0" w:name="_lo1dgo7s1ifp" w:colFirst="0" w:colLast="0"/>
      <w:bookmarkEnd w:id="0"/>
    </w:p>
    <w:p w14:paraId="4B687EFD" w14:textId="77777777" w:rsidR="00731903" w:rsidRPr="0042333E" w:rsidRDefault="00731903" w:rsidP="00917CBC">
      <w:pPr>
        <w:jc w:val="center"/>
        <w:rPr>
          <w:rFonts w:ascii="Montserrat Light" w:hAnsi="Montserrat Light"/>
          <w:b/>
          <w:bCs/>
        </w:rPr>
      </w:pPr>
      <w:bookmarkStart w:id="1" w:name="_96pwsx56lrau" w:colFirst="0" w:colLast="0"/>
      <w:bookmarkEnd w:id="1"/>
    </w:p>
    <w:p w14:paraId="2D3696B8" w14:textId="77777777" w:rsidR="0076670F" w:rsidRPr="0042333E" w:rsidRDefault="0076670F" w:rsidP="00917CBC">
      <w:pPr>
        <w:jc w:val="center"/>
        <w:rPr>
          <w:rFonts w:ascii="Montserrat Light" w:hAnsi="Montserrat Light"/>
          <w:b/>
          <w:bCs/>
        </w:rPr>
      </w:pPr>
    </w:p>
    <w:p w14:paraId="15B5C673" w14:textId="1B69F854" w:rsidR="004B1016" w:rsidRPr="0042333E" w:rsidRDefault="008F76F2" w:rsidP="00917CBC">
      <w:pPr>
        <w:jc w:val="center"/>
        <w:rPr>
          <w:rFonts w:ascii="Montserrat Light" w:hAnsi="Montserrat Light"/>
          <w:b/>
          <w:bCs/>
        </w:rPr>
      </w:pPr>
      <w:r w:rsidRPr="0042333E">
        <w:rPr>
          <w:rFonts w:ascii="Montserrat Light" w:hAnsi="Montserrat Light"/>
          <w:b/>
          <w:bCs/>
        </w:rPr>
        <w:t>REFERAT DE APROBARE</w:t>
      </w:r>
    </w:p>
    <w:p w14:paraId="1C551DB6" w14:textId="29C87D99" w:rsidR="00BA46C8" w:rsidRPr="0042333E" w:rsidRDefault="001A1B98" w:rsidP="00917CBC">
      <w:pPr>
        <w:tabs>
          <w:tab w:val="left" w:pos="284"/>
        </w:tabs>
        <w:jc w:val="center"/>
        <w:rPr>
          <w:rFonts w:ascii="Montserrat Light" w:hAnsi="Montserrat Light"/>
          <w:b/>
          <w:bCs/>
        </w:rPr>
      </w:pPr>
      <w:bookmarkStart w:id="2" w:name="_Hlk132014002"/>
      <w:proofErr w:type="spellStart"/>
      <w:r w:rsidRPr="0042333E">
        <w:rPr>
          <w:rFonts w:ascii="Montserrat Light" w:hAnsi="Montserrat Light"/>
          <w:b/>
          <w:bCs/>
        </w:rPr>
        <w:t>p</w:t>
      </w:r>
      <w:r w:rsidR="008C3AC5" w:rsidRPr="0042333E">
        <w:rPr>
          <w:rFonts w:ascii="Montserrat Light" w:hAnsi="Montserrat Light"/>
          <w:b/>
          <w:bCs/>
        </w:rPr>
        <w:t>rivind</w:t>
      </w:r>
      <w:proofErr w:type="spellEnd"/>
      <w:r w:rsidR="008C3AC5" w:rsidRPr="0042333E">
        <w:rPr>
          <w:rFonts w:ascii="Montserrat Light" w:hAnsi="Montserrat Light"/>
          <w:b/>
          <w:bCs/>
        </w:rPr>
        <w:t xml:space="preserve"> </w:t>
      </w:r>
      <w:proofErr w:type="spellStart"/>
      <w:r w:rsidR="008C3AC5" w:rsidRPr="0042333E">
        <w:rPr>
          <w:rFonts w:ascii="Montserrat Light" w:hAnsi="Montserrat Light"/>
          <w:b/>
          <w:bCs/>
        </w:rPr>
        <w:t>modificarea</w:t>
      </w:r>
      <w:proofErr w:type="spellEnd"/>
      <w:r w:rsidR="008C3AC5" w:rsidRPr="0042333E">
        <w:rPr>
          <w:rFonts w:ascii="Montserrat Light" w:hAnsi="Montserrat Light"/>
          <w:b/>
          <w:bCs/>
        </w:rPr>
        <w:t xml:space="preserve"> </w:t>
      </w:r>
      <w:r w:rsidR="00A94C84" w:rsidRPr="0042333E">
        <w:rPr>
          <w:rFonts w:ascii="Montserrat Light" w:hAnsi="Montserrat Light"/>
          <w:b/>
          <w:bCs/>
          <w:lang w:val="ro-RO"/>
        </w:rPr>
        <w:t>Hotărâr</w:t>
      </w:r>
      <w:r w:rsidRPr="0042333E">
        <w:rPr>
          <w:rFonts w:ascii="Montserrat Light" w:hAnsi="Montserrat Light"/>
          <w:b/>
          <w:bCs/>
          <w:lang w:val="ro-RO"/>
        </w:rPr>
        <w:t>ii Consiliului Județean Cluj nr. 12/2024</w:t>
      </w:r>
      <w:r w:rsidR="00A94C84" w:rsidRPr="0042333E">
        <w:rPr>
          <w:rFonts w:ascii="Montserrat Light" w:hAnsi="Montserrat Light"/>
          <w:b/>
          <w:bCs/>
          <w:lang w:val="ro-RO"/>
        </w:rPr>
        <w:t xml:space="preserve"> </w:t>
      </w:r>
      <w:r w:rsidRPr="0042333E">
        <w:rPr>
          <w:rFonts w:ascii="Montserrat Light" w:hAnsi="Montserrat Light"/>
          <w:b/>
          <w:bCs/>
          <w:lang w:val="ro-RO"/>
        </w:rPr>
        <w:t>pentru</w:t>
      </w:r>
      <w:r w:rsidR="00A94C84" w:rsidRPr="0042333E">
        <w:rPr>
          <w:rFonts w:ascii="Montserrat Light" w:hAnsi="Montserrat Light"/>
          <w:b/>
          <w:bCs/>
          <w:lang w:val="ro-RO"/>
        </w:rPr>
        <w:t xml:space="preserve"> aprobarea proiectului </w:t>
      </w:r>
      <w:r w:rsidR="00A94C84" w:rsidRPr="0042333E">
        <w:rPr>
          <w:rFonts w:ascii="Montserrat Light" w:hAnsi="Montserrat Light"/>
          <w:b/>
          <w:bCs/>
        </w:rPr>
        <w:t>”</w:t>
      </w:r>
      <w:proofErr w:type="spellStart"/>
      <w:r w:rsidR="00A94C84" w:rsidRPr="0042333E">
        <w:rPr>
          <w:rFonts w:ascii="Montserrat Light" w:hAnsi="Montserrat Light"/>
          <w:b/>
          <w:bCs/>
        </w:rPr>
        <w:t>Reabilitarea</w:t>
      </w:r>
      <w:proofErr w:type="spellEnd"/>
      <w:r w:rsidR="00A94C84" w:rsidRPr="0042333E">
        <w:rPr>
          <w:rFonts w:ascii="Montserrat Light" w:hAnsi="Montserrat Light"/>
          <w:b/>
          <w:bCs/>
        </w:rPr>
        <w:t xml:space="preserve"> </w:t>
      </w:r>
      <w:proofErr w:type="spellStart"/>
      <w:r w:rsidR="00A94C84" w:rsidRPr="0042333E">
        <w:rPr>
          <w:rFonts w:ascii="Montserrat Light" w:hAnsi="Montserrat Light"/>
          <w:b/>
          <w:bCs/>
        </w:rPr>
        <w:t>energetică</w:t>
      </w:r>
      <w:proofErr w:type="spellEnd"/>
      <w:r w:rsidR="00A94C84" w:rsidRPr="0042333E">
        <w:rPr>
          <w:rFonts w:ascii="Montserrat Light" w:hAnsi="Montserrat Light"/>
          <w:b/>
          <w:bCs/>
        </w:rPr>
        <w:t xml:space="preserve"> pentru </w:t>
      </w:r>
      <w:proofErr w:type="spellStart"/>
      <w:r w:rsidR="00A94C84" w:rsidRPr="0042333E">
        <w:rPr>
          <w:rFonts w:ascii="Montserrat Light" w:hAnsi="Montserrat Light"/>
          <w:b/>
          <w:bCs/>
        </w:rPr>
        <w:t>corpul</w:t>
      </w:r>
      <w:proofErr w:type="spellEnd"/>
      <w:r w:rsidR="00A94C84" w:rsidRPr="0042333E">
        <w:rPr>
          <w:rFonts w:ascii="Montserrat Light" w:hAnsi="Montserrat Light"/>
          <w:b/>
          <w:bCs/>
        </w:rPr>
        <w:t xml:space="preserve"> A de </w:t>
      </w:r>
      <w:proofErr w:type="spellStart"/>
      <w:r w:rsidR="00A94C84" w:rsidRPr="0042333E">
        <w:rPr>
          <w:rFonts w:ascii="Montserrat Light" w:hAnsi="Montserrat Light"/>
          <w:b/>
          <w:bCs/>
        </w:rPr>
        <w:t>clădire</w:t>
      </w:r>
      <w:proofErr w:type="spellEnd"/>
      <w:r w:rsidR="00A94C84" w:rsidRPr="0042333E">
        <w:rPr>
          <w:rFonts w:ascii="Montserrat Light" w:hAnsi="Montserrat Light"/>
          <w:b/>
          <w:bCs/>
        </w:rPr>
        <w:t xml:space="preserve"> al </w:t>
      </w:r>
      <w:proofErr w:type="spellStart"/>
      <w:r w:rsidR="00A94C84" w:rsidRPr="0042333E">
        <w:rPr>
          <w:rFonts w:ascii="Montserrat Light" w:hAnsi="Montserrat Light"/>
          <w:b/>
          <w:bCs/>
        </w:rPr>
        <w:t>Spitalului</w:t>
      </w:r>
      <w:proofErr w:type="spellEnd"/>
      <w:r w:rsidR="00A94C84" w:rsidRPr="0042333E">
        <w:rPr>
          <w:rFonts w:ascii="Montserrat Light" w:hAnsi="Montserrat Light"/>
          <w:b/>
          <w:bCs/>
        </w:rPr>
        <w:t xml:space="preserve"> Clinic de </w:t>
      </w:r>
      <w:proofErr w:type="spellStart"/>
      <w:r w:rsidR="00A94C84" w:rsidRPr="0042333E">
        <w:rPr>
          <w:rFonts w:ascii="Montserrat Light" w:hAnsi="Montserrat Light"/>
          <w:b/>
          <w:bCs/>
        </w:rPr>
        <w:t>Recuperare</w:t>
      </w:r>
      <w:proofErr w:type="spellEnd"/>
      <w:r w:rsidR="00A94C84" w:rsidRPr="0042333E">
        <w:rPr>
          <w:rFonts w:ascii="Montserrat Light" w:hAnsi="Montserrat Light"/>
          <w:b/>
          <w:bCs/>
        </w:rPr>
        <w:t xml:space="preserve"> Cluj-Napoca”  </w:t>
      </w:r>
      <w:proofErr w:type="spellStart"/>
      <w:r w:rsidR="00486D15" w:rsidRPr="0042333E">
        <w:rPr>
          <w:rFonts w:ascii="Montserrat Light" w:hAnsi="Montserrat Light"/>
          <w:b/>
          <w:bCs/>
        </w:rPr>
        <w:t>și</w:t>
      </w:r>
      <w:proofErr w:type="spellEnd"/>
      <w:r w:rsidR="00486D15" w:rsidRPr="0042333E">
        <w:rPr>
          <w:rFonts w:ascii="Montserrat Light" w:hAnsi="Montserrat Light"/>
          <w:b/>
          <w:bCs/>
        </w:rPr>
        <w:t xml:space="preserve"> a </w:t>
      </w:r>
      <w:proofErr w:type="spellStart"/>
      <w:r w:rsidR="00486D15" w:rsidRPr="0042333E">
        <w:rPr>
          <w:rFonts w:ascii="Montserrat Light" w:hAnsi="Montserrat Light"/>
          <w:b/>
          <w:bCs/>
        </w:rPr>
        <w:t>cheltuielilor</w:t>
      </w:r>
      <w:proofErr w:type="spellEnd"/>
      <w:r w:rsidR="00486D15" w:rsidRPr="0042333E">
        <w:rPr>
          <w:rFonts w:ascii="Montserrat Light" w:hAnsi="Montserrat Light"/>
          <w:b/>
          <w:bCs/>
        </w:rPr>
        <w:t xml:space="preserve"> legate de </w:t>
      </w:r>
      <w:proofErr w:type="spellStart"/>
      <w:r w:rsidR="00A94C84" w:rsidRPr="0042333E">
        <w:rPr>
          <w:rFonts w:ascii="Montserrat Light" w:hAnsi="Montserrat Light"/>
          <w:b/>
          <w:bCs/>
        </w:rPr>
        <w:t>proiect</w:t>
      </w:r>
      <w:proofErr w:type="spellEnd"/>
      <w:r w:rsidR="00A94C84" w:rsidRPr="0042333E">
        <w:rPr>
          <w:rFonts w:ascii="Montserrat Light" w:hAnsi="Montserrat Light"/>
          <w:b/>
          <w:bCs/>
        </w:rPr>
        <w:t xml:space="preserve"> </w:t>
      </w:r>
      <w:bookmarkEnd w:id="2"/>
    </w:p>
    <w:p w14:paraId="742414AC" w14:textId="77777777" w:rsidR="00E8698D" w:rsidRPr="0042333E" w:rsidRDefault="00E8698D" w:rsidP="00917CBC">
      <w:pPr>
        <w:tabs>
          <w:tab w:val="left" w:pos="284"/>
        </w:tabs>
        <w:jc w:val="center"/>
        <w:rPr>
          <w:rFonts w:ascii="Montserrat Light" w:hAnsi="Montserrat Light"/>
        </w:rPr>
      </w:pPr>
    </w:p>
    <w:p w14:paraId="2D67250B" w14:textId="77777777" w:rsidR="0076670F" w:rsidRPr="0042333E" w:rsidRDefault="0076670F" w:rsidP="00917CBC">
      <w:pPr>
        <w:tabs>
          <w:tab w:val="left" w:pos="284"/>
        </w:tabs>
        <w:jc w:val="center"/>
        <w:rPr>
          <w:rFonts w:ascii="Montserrat Light" w:hAnsi="Montserrat Ligh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6"/>
      </w:tblGrid>
      <w:tr w:rsidR="00D03DA9" w:rsidRPr="0042333E" w14:paraId="30D485A9" w14:textId="77777777" w:rsidTr="00A925C1">
        <w:trPr>
          <w:trHeight w:val="355"/>
          <w:jc w:val="center"/>
        </w:trPr>
        <w:tc>
          <w:tcPr>
            <w:tcW w:w="9776" w:type="dxa"/>
            <w:shd w:val="clear" w:color="auto" w:fill="auto"/>
          </w:tcPr>
          <w:p w14:paraId="229E5FF9" w14:textId="351778FD" w:rsidR="008F76F2" w:rsidRPr="0042333E" w:rsidRDefault="008F76F2" w:rsidP="00917CBC">
            <w:pPr>
              <w:jc w:val="both"/>
              <w:rPr>
                <w:rFonts w:ascii="Montserrat Light" w:eastAsia="Times New Roman" w:hAnsi="Montserrat Light" w:cs="Times New Roman"/>
                <w:b/>
                <w:bCs/>
                <w:lang w:val="ro-RO"/>
              </w:rPr>
            </w:pPr>
            <w:r w:rsidRPr="0042333E">
              <w:rPr>
                <w:rFonts w:ascii="Montserrat Light" w:eastAsia="Times New Roman" w:hAnsi="Montserrat Light" w:cs="Times New Roman"/>
                <w:b/>
                <w:bCs/>
                <w:noProof/>
                <w:lang w:val="en-US"/>
              </w:rPr>
              <w:t xml:space="preserve">Secțiunea 1 - Motivul adoptării </w:t>
            </w:r>
            <w:r w:rsidRPr="0042333E">
              <w:rPr>
                <w:rFonts w:ascii="Montserrat Light" w:eastAsia="Times New Roman" w:hAnsi="Montserrat Light" w:cs="Times New Roman"/>
                <w:b/>
                <w:bCs/>
                <w:noProof/>
                <w:shd w:val="clear" w:color="auto" w:fill="FFFFFF"/>
                <w:lang w:val="en-US"/>
              </w:rPr>
              <w:t>actului administrativ</w:t>
            </w:r>
            <w:r w:rsidRPr="0042333E">
              <w:rPr>
                <w:rFonts w:ascii="Montserrat Light" w:eastAsia="Times New Roman" w:hAnsi="Montserrat Light" w:cs="Times New Roman"/>
                <w:b/>
                <w:bCs/>
                <w:noProof/>
                <w:lang w:val="en-US"/>
              </w:rPr>
              <w:t xml:space="preserve">: </w:t>
            </w:r>
          </w:p>
        </w:tc>
      </w:tr>
      <w:tr w:rsidR="00D03DA9" w:rsidRPr="0042333E" w14:paraId="06AA42D3" w14:textId="77777777" w:rsidTr="00A925C1">
        <w:trPr>
          <w:jc w:val="center"/>
        </w:trPr>
        <w:tc>
          <w:tcPr>
            <w:tcW w:w="9776" w:type="dxa"/>
            <w:shd w:val="clear" w:color="auto" w:fill="auto"/>
          </w:tcPr>
          <w:p w14:paraId="18F4E963" w14:textId="55B866F2" w:rsidR="008F76F2" w:rsidRPr="0042333E" w:rsidRDefault="00D1068C" w:rsidP="00917CBC">
            <w:pPr>
              <w:jc w:val="both"/>
              <w:rPr>
                <w:rFonts w:ascii="Montserrat Light" w:eastAsia="Calibri" w:hAnsi="Montserrat Light" w:cs="Times New Roman"/>
                <w:b/>
                <w:bCs/>
                <w:noProof/>
                <w:lang w:val="en-US"/>
              </w:rPr>
            </w:pPr>
            <w:r w:rsidRPr="0042333E">
              <w:rPr>
                <w:rFonts w:ascii="Montserrat Light" w:eastAsia="Times New Roman" w:hAnsi="Montserrat Light" w:cs="Times New Roman"/>
                <w:b/>
                <w:bCs/>
                <w:noProof/>
                <w:lang w:val="en-US"/>
              </w:rPr>
              <w:t xml:space="preserve">1.  </w:t>
            </w:r>
            <w:r w:rsidR="008F76F2" w:rsidRPr="0042333E">
              <w:rPr>
                <w:rFonts w:ascii="Montserrat Light" w:eastAsia="Times New Roman" w:hAnsi="Montserrat Light" w:cs="Times New Roman"/>
                <w:b/>
                <w:bCs/>
                <w:noProof/>
                <w:lang w:val="en-US"/>
              </w:rPr>
              <w:t>Descrierea situației actuale:</w:t>
            </w:r>
            <w:r w:rsidR="008F76F2" w:rsidRPr="0042333E">
              <w:rPr>
                <w:rFonts w:ascii="Montserrat Light" w:eastAsia="Times New Roman" w:hAnsi="Montserrat Light" w:cs="Times New Roman"/>
                <w:b/>
                <w:bCs/>
                <w:lang w:val="ro-RO"/>
              </w:rPr>
              <w:t xml:space="preserve"> </w:t>
            </w:r>
          </w:p>
        </w:tc>
      </w:tr>
      <w:tr w:rsidR="00D03DA9" w:rsidRPr="0042333E" w14:paraId="00A869A3" w14:textId="77777777" w:rsidTr="00A925C1">
        <w:trPr>
          <w:jc w:val="center"/>
        </w:trPr>
        <w:tc>
          <w:tcPr>
            <w:tcW w:w="9776" w:type="dxa"/>
            <w:shd w:val="clear" w:color="auto" w:fill="auto"/>
          </w:tcPr>
          <w:p w14:paraId="170046CA" w14:textId="70A077C1" w:rsidR="00FF3F08" w:rsidRPr="0042333E" w:rsidRDefault="008F76F2" w:rsidP="00917CBC">
            <w:pPr>
              <w:pStyle w:val="Listparagraf"/>
              <w:numPr>
                <w:ilvl w:val="1"/>
                <w:numId w:val="2"/>
              </w:numPr>
              <w:spacing w:after="0" w:line="276" w:lineRule="auto"/>
              <w:jc w:val="both"/>
              <w:rPr>
                <w:rFonts w:ascii="Montserrat Light" w:hAnsi="Montserrat Light"/>
                <w:b/>
                <w:bCs/>
                <w:noProof/>
              </w:rPr>
            </w:pPr>
            <w:r w:rsidRPr="0042333E">
              <w:rPr>
                <w:rFonts w:ascii="Montserrat Light" w:eastAsia="Times New Roman" w:hAnsi="Montserrat Light"/>
                <w:b/>
                <w:bCs/>
                <w:noProof/>
                <w:shd w:val="clear" w:color="auto" w:fill="FFFFFF"/>
              </w:rPr>
              <w:t xml:space="preserve">Cerinţe care reclamă necesitatea actului administrativ: </w:t>
            </w:r>
          </w:p>
        </w:tc>
      </w:tr>
      <w:tr w:rsidR="00D03DA9" w:rsidRPr="0042333E" w14:paraId="2DFBE61F" w14:textId="77777777" w:rsidTr="00A925C1">
        <w:trPr>
          <w:jc w:val="center"/>
        </w:trPr>
        <w:tc>
          <w:tcPr>
            <w:tcW w:w="9776" w:type="dxa"/>
            <w:shd w:val="clear" w:color="auto" w:fill="auto"/>
          </w:tcPr>
          <w:p w14:paraId="765E33F6" w14:textId="77777777" w:rsidR="00DF0A7D" w:rsidRPr="0042333E" w:rsidRDefault="00DF0A7D" w:rsidP="00917CBC">
            <w:pPr>
              <w:autoSpaceDE w:val="0"/>
              <w:autoSpaceDN w:val="0"/>
              <w:adjustRightInd w:val="0"/>
              <w:spacing w:before="120"/>
              <w:jc w:val="both"/>
              <w:rPr>
                <w:rFonts w:ascii="Montserrat Light" w:hAnsi="Montserrat Light" w:cs="Times New Roman"/>
                <w:lang w:val="ro-RO"/>
              </w:rPr>
            </w:pPr>
            <w:bookmarkStart w:id="3" w:name="_Hlk132023514"/>
            <w:r w:rsidRPr="0042333E">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16FC6A44" w14:textId="77777777" w:rsidR="00DF0A7D" w:rsidRPr="0042333E" w:rsidRDefault="00DF0A7D" w:rsidP="00917CBC">
            <w:pPr>
              <w:autoSpaceDE w:val="0"/>
              <w:autoSpaceDN w:val="0"/>
              <w:adjustRightInd w:val="0"/>
              <w:jc w:val="both"/>
              <w:rPr>
                <w:rFonts w:ascii="Montserrat Light" w:hAnsi="Montserrat Light" w:cs="Times New Roman"/>
                <w:lang w:val="ro-RO"/>
              </w:rPr>
            </w:pPr>
            <w:r w:rsidRPr="0042333E">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08F6936" w14:textId="08B7780B" w:rsidR="00443B37" w:rsidRPr="0042333E" w:rsidRDefault="00443B37" w:rsidP="00917CBC">
            <w:pPr>
              <w:autoSpaceDE w:val="0"/>
              <w:autoSpaceDN w:val="0"/>
              <w:adjustRightInd w:val="0"/>
              <w:jc w:val="both"/>
              <w:rPr>
                <w:rFonts w:ascii="Montserrat Light" w:hAnsi="Montserrat Light" w:cs="Times New Roman"/>
                <w:lang w:val="ro-RO"/>
              </w:rPr>
            </w:pPr>
            <w:r w:rsidRPr="0042333E">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3D577500" w14:textId="77777777" w:rsidR="007434F1" w:rsidRPr="0042333E" w:rsidRDefault="007434F1" w:rsidP="00917CBC">
            <w:pPr>
              <w:jc w:val="both"/>
              <w:rPr>
                <w:rFonts w:ascii="Montserrat Light" w:hAnsi="Montserrat Light" w:cs="Times New Roman"/>
                <w:lang w:val="ro-RO"/>
              </w:rPr>
            </w:pPr>
          </w:p>
          <w:p w14:paraId="357D2F6E" w14:textId="3789D259" w:rsidR="000647E7" w:rsidRPr="0042333E" w:rsidRDefault="00F245FC" w:rsidP="00917CBC">
            <w:pPr>
              <w:jc w:val="both"/>
              <w:rPr>
                <w:rFonts w:ascii="Montserrat Light" w:hAnsi="Montserrat Light" w:cs="Times New Roman"/>
                <w:lang w:val="ro-RO"/>
              </w:rPr>
            </w:pPr>
            <w:r w:rsidRPr="0042333E">
              <w:rPr>
                <w:rFonts w:ascii="Montserrat Light" w:hAnsi="Montserrat Light" w:cs="Times New Roman"/>
                <w:lang w:val="ro-RO"/>
              </w:rPr>
              <w:t xml:space="preserve">Unitatea Administrativ Teritorială Județul Cluj </w:t>
            </w:r>
            <w:r w:rsidR="00D67C9E" w:rsidRPr="0042333E">
              <w:rPr>
                <w:rFonts w:ascii="Montserrat Light" w:hAnsi="Montserrat Light" w:cs="Times New Roman"/>
                <w:lang w:val="ro-RO"/>
              </w:rPr>
              <w:t>a depus spre finanțare din</w:t>
            </w:r>
            <w:r w:rsidRPr="0042333E">
              <w:rPr>
                <w:rFonts w:ascii="Montserrat Light" w:hAnsi="Montserrat Light" w:cs="Times New Roman"/>
                <w:lang w:val="ro-RO"/>
              </w:rPr>
              <w:t xml:space="preserve"> fonduri europene nerambursabile prin Programul Regional Nord-Vest 2021-2027, </w:t>
            </w:r>
            <w:r w:rsidR="00B17BAA" w:rsidRPr="0042333E">
              <w:rPr>
                <w:rFonts w:ascii="Montserrat Light" w:hAnsi="Montserrat Light" w:cs="Times New Roman"/>
                <w:lang w:val="ro-RO"/>
              </w:rPr>
              <w:t>obiectiv 2 ”O Europă mai verde”, prioritatea 3 ”O regiune cu comunități prietenoase cu mediul”, obiectivul specific OS 2.1 B (I) „Promovarea eficienței energetice și reducerea emisiilor de gaze cu efect de seră”</w:t>
            </w:r>
            <w:r w:rsidR="00A94C84" w:rsidRPr="0042333E">
              <w:rPr>
                <w:rFonts w:ascii="Montserrat Light" w:hAnsi="Montserrat Light" w:cs="Times New Roman"/>
                <w:lang w:val="ro-RO"/>
              </w:rPr>
              <w:t xml:space="preserve">, proiectul </w:t>
            </w:r>
            <w:r w:rsidR="00A94C84" w:rsidRPr="0042333E">
              <w:rPr>
                <w:rFonts w:ascii="Montserrat Light" w:hAnsi="Montserrat Light"/>
                <w:lang w:val="ro-RO"/>
              </w:rPr>
              <w:t>”Reabilitarea energetică pentru corpul A de clădire al Spitalului Clinic de Recuperare Cluj-Napoca”</w:t>
            </w:r>
            <w:r w:rsidRPr="0042333E">
              <w:rPr>
                <w:rFonts w:ascii="Montserrat Light" w:hAnsi="Montserrat Light" w:cs="Times New Roman"/>
                <w:lang w:val="ro-RO"/>
              </w:rPr>
              <w:t>.</w:t>
            </w:r>
          </w:p>
          <w:p w14:paraId="695DBCE9" w14:textId="77777777" w:rsidR="001A10E9" w:rsidRPr="0042333E" w:rsidRDefault="001A10E9" w:rsidP="00917CBC">
            <w:pPr>
              <w:jc w:val="both"/>
              <w:rPr>
                <w:rFonts w:ascii="Montserrat Light" w:hAnsi="Montserrat Light" w:cs="Times New Roman"/>
                <w:lang w:val="ro-RO"/>
              </w:rPr>
            </w:pPr>
          </w:p>
          <w:p w14:paraId="765C96E0" w14:textId="43107530" w:rsidR="001A10E9" w:rsidRPr="0042333E" w:rsidRDefault="001A10E9" w:rsidP="00917CBC">
            <w:pPr>
              <w:jc w:val="both"/>
              <w:rPr>
                <w:rFonts w:ascii="Montserrat Light" w:hAnsi="Montserrat Light" w:cs="Times New Roman"/>
                <w:lang w:val="ro-RO"/>
              </w:rPr>
            </w:pPr>
            <w:r w:rsidRPr="0042333E">
              <w:rPr>
                <w:rFonts w:ascii="Montserrat Light" w:hAnsi="Montserrat Light" w:cs="Times New Roman"/>
                <w:iCs/>
                <w:lang w:val="ro-RO"/>
              </w:rPr>
              <w:t xml:space="preserve">Prin adresa ADRAM nr. 0022694/19.01.2024, înregistrată la Consiliul Județan Cluj cu nr. 2870/22.01.2024, Agenția de Dezvoltare Regională Nord-Vest în calitate de Autoritate de Management ne comunică faptul că se demarează etapa contractuală pentru proiectul  </w:t>
            </w:r>
            <w:r w:rsidRPr="0042333E">
              <w:rPr>
                <w:rFonts w:ascii="Montserrat Light" w:hAnsi="Montserrat Light"/>
                <w:lang w:val="ro-RO"/>
              </w:rPr>
              <w:t>”Reabilitarea energetică pentru corpul A de clădire al Spitalului Clinic de Recuperare Cluj-Napoca”.</w:t>
            </w:r>
          </w:p>
          <w:p w14:paraId="13CAA0FB" w14:textId="77777777" w:rsidR="001A10E9" w:rsidRPr="0042333E" w:rsidRDefault="001A10E9" w:rsidP="00917CBC">
            <w:pPr>
              <w:jc w:val="both"/>
              <w:rPr>
                <w:rFonts w:ascii="Montserrat Light" w:hAnsi="Montserrat Light" w:cs="Times New Roman"/>
                <w:lang w:val="ro-RO"/>
              </w:rPr>
            </w:pPr>
          </w:p>
          <w:p w14:paraId="2E87CCFF" w14:textId="6C9BDDCC" w:rsidR="008C3AC5" w:rsidRPr="0042333E" w:rsidRDefault="001A10E9" w:rsidP="00917CBC">
            <w:pPr>
              <w:jc w:val="both"/>
              <w:rPr>
                <w:rFonts w:ascii="Montserrat Light" w:hAnsi="Montserrat Light" w:cs="Times New Roman"/>
                <w:lang w:val="ro-RO"/>
              </w:rPr>
            </w:pPr>
            <w:r w:rsidRPr="0042333E">
              <w:rPr>
                <w:rFonts w:ascii="Montserrat Light" w:hAnsi="Montserrat Light" w:cs="Times New Roman"/>
                <w:lang w:val="ro-RO"/>
              </w:rPr>
              <w:t xml:space="preserve">Astfel prin </w:t>
            </w:r>
            <w:r w:rsidR="008C3AC5" w:rsidRPr="0042333E">
              <w:rPr>
                <w:rFonts w:ascii="Montserrat Light" w:hAnsi="Montserrat Light" w:cs="Times New Roman"/>
                <w:lang w:val="ro-RO"/>
              </w:rPr>
              <w:t>Hotărârea Consiliului Județean Cluj nr. 12 din 31 ianuarie 2024 a fost aprobat proiectul</w:t>
            </w:r>
            <w:r w:rsidR="002B74E0" w:rsidRPr="0042333E">
              <w:rPr>
                <w:rFonts w:ascii="Montserrat Light" w:hAnsi="Montserrat Light" w:cs="Times New Roman"/>
                <w:lang w:val="ro-RO"/>
              </w:rPr>
              <w:t xml:space="preserve"> </w:t>
            </w:r>
            <w:r w:rsidR="001A1B98" w:rsidRPr="0042333E">
              <w:rPr>
                <w:rFonts w:ascii="Montserrat Light" w:hAnsi="Montserrat Light"/>
                <w:lang w:val="ro-RO"/>
              </w:rPr>
              <w:t>”Reabilitarea energetică pentru corpul A de clădire al Spitalului Clinic de Recuperare Cluj-Napoca”  și a cheltuielil</w:t>
            </w:r>
            <w:r w:rsidR="002B74E0" w:rsidRPr="0042333E">
              <w:rPr>
                <w:rFonts w:ascii="Montserrat Light" w:hAnsi="Montserrat Light"/>
                <w:lang w:val="ro-RO"/>
              </w:rPr>
              <w:t>e</w:t>
            </w:r>
            <w:r w:rsidR="001A1B98" w:rsidRPr="0042333E">
              <w:rPr>
                <w:rFonts w:ascii="Montserrat Light" w:hAnsi="Montserrat Light"/>
                <w:lang w:val="ro-RO"/>
              </w:rPr>
              <w:t xml:space="preserve"> legate de proiect</w:t>
            </w:r>
            <w:r w:rsidR="002B74E0" w:rsidRPr="0042333E">
              <w:rPr>
                <w:rFonts w:ascii="Montserrat Light" w:hAnsi="Montserrat Light"/>
                <w:lang w:val="ro-RO"/>
              </w:rPr>
              <w:t>.</w:t>
            </w:r>
          </w:p>
          <w:p w14:paraId="197B6A7B" w14:textId="77777777" w:rsidR="00D57A4A" w:rsidRPr="0042333E" w:rsidRDefault="00D57A4A" w:rsidP="00917CBC">
            <w:pPr>
              <w:jc w:val="both"/>
              <w:rPr>
                <w:rFonts w:ascii="Montserrat Light" w:hAnsi="Montserrat Light" w:cs="Times New Roman"/>
                <w:lang w:val="ro-RO"/>
              </w:rPr>
            </w:pPr>
          </w:p>
          <w:p w14:paraId="0EBE91EB" w14:textId="69F82343" w:rsidR="009F3C59" w:rsidRPr="0042333E" w:rsidRDefault="00A94C84" w:rsidP="00A94C84">
            <w:pPr>
              <w:tabs>
                <w:tab w:val="left" w:pos="284"/>
              </w:tabs>
              <w:jc w:val="both"/>
              <w:rPr>
                <w:rFonts w:ascii="Montserrat Light" w:hAnsi="Montserrat Light"/>
                <w:lang w:val="ro-RO"/>
              </w:rPr>
            </w:pPr>
            <w:r w:rsidRPr="0042333E">
              <w:rPr>
                <w:rFonts w:ascii="Montserrat Light" w:hAnsi="Montserrat Light" w:cs="Times New Roman"/>
                <w:iCs/>
                <w:lang w:val="ro-RO"/>
              </w:rPr>
              <w:t xml:space="preserve">Prin </w:t>
            </w:r>
            <w:r w:rsidR="0012385E" w:rsidRPr="0042333E">
              <w:rPr>
                <w:rFonts w:ascii="Montserrat Light" w:hAnsi="Montserrat Light" w:cs="Times New Roman"/>
                <w:iCs/>
                <w:lang w:val="ro-RO"/>
              </w:rPr>
              <w:t>adresa</w:t>
            </w:r>
            <w:r w:rsidRPr="0042333E">
              <w:rPr>
                <w:rFonts w:ascii="Montserrat Light" w:hAnsi="Montserrat Light" w:cs="Times New Roman"/>
                <w:iCs/>
                <w:lang w:val="ro-RO"/>
              </w:rPr>
              <w:t xml:space="preserve"> </w:t>
            </w:r>
            <w:r w:rsidR="0012385E" w:rsidRPr="0042333E">
              <w:rPr>
                <w:rFonts w:ascii="Montserrat Light" w:hAnsi="Montserrat Light" w:cs="Times New Roman"/>
                <w:iCs/>
                <w:lang w:val="ro-RO"/>
              </w:rPr>
              <w:t xml:space="preserve">ADRAM nr. </w:t>
            </w:r>
            <w:r w:rsidRPr="0042333E">
              <w:rPr>
                <w:rFonts w:ascii="Montserrat Light" w:hAnsi="Montserrat Light" w:cs="Times New Roman"/>
                <w:iCs/>
                <w:lang w:val="ro-RO"/>
              </w:rPr>
              <w:t>00</w:t>
            </w:r>
            <w:r w:rsidR="006774A8" w:rsidRPr="0042333E">
              <w:rPr>
                <w:rFonts w:ascii="Montserrat Light" w:hAnsi="Montserrat Light" w:cs="Times New Roman"/>
                <w:iCs/>
                <w:lang w:val="ro-RO"/>
              </w:rPr>
              <w:t>3446</w:t>
            </w:r>
            <w:r w:rsidRPr="0042333E">
              <w:rPr>
                <w:rFonts w:ascii="Montserrat Light" w:hAnsi="Montserrat Light" w:cs="Times New Roman"/>
                <w:iCs/>
                <w:lang w:val="ro-RO"/>
              </w:rPr>
              <w:t>/</w:t>
            </w:r>
            <w:r w:rsidR="006774A8" w:rsidRPr="0042333E">
              <w:rPr>
                <w:rFonts w:ascii="Montserrat Light" w:hAnsi="Montserrat Light" w:cs="Times New Roman"/>
                <w:iCs/>
                <w:lang w:val="ro-RO"/>
              </w:rPr>
              <w:t>2</w:t>
            </w:r>
            <w:r w:rsidRPr="0042333E">
              <w:rPr>
                <w:rFonts w:ascii="Montserrat Light" w:hAnsi="Montserrat Light" w:cs="Times New Roman"/>
                <w:iCs/>
                <w:lang w:val="ro-RO"/>
              </w:rPr>
              <w:t>9.0</w:t>
            </w:r>
            <w:r w:rsidR="006774A8" w:rsidRPr="0042333E">
              <w:rPr>
                <w:rFonts w:ascii="Montserrat Light" w:hAnsi="Montserrat Light" w:cs="Times New Roman"/>
                <w:iCs/>
                <w:lang w:val="ro-RO"/>
              </w:rPr>
              <w:t>2</w:t>
            </w:r>
            <w:r w:rsidRPr="0042333E">
              <w:rPr>
                <w:rFonts w:ascii="Montserrat Light" w:hAnsi="Montserrat Light" w:cs="Times New Roman"/>
                <w:iCs/>
                <w:lang w:val="ro-RO"/>
              </w:rPr>
              <w:t xml:space="preserve">.2024, </w:t>
            </w:r>
            <w:r w:rsidR="00EB0445" w:rsidRPr="0042333E">
              <w:rPr>
                <w:rFonts w:ascii="Montserrat Light" w:hAnsi="Montserrat Light" w:cs="Times New Roman"/>
                <w:iCs/>
                <w:lang w:val="ro-RO"/>
              </w:rPr>
              <w:t xml:space="preserve">înregistrată la Consiliul Județan Cluj cu nr. </w:t>
            </w:r>
            <w:r w:rsidR="006774A8" w:rsidRPr="0042333E">
              <w:rPr>
                <w:rFonts w:ascii="Montserrat Light" w:hAnsi="Montserrat Light" w:cs="Times New Roman"/>
                <w:iCs/>
                <w:lang w:val="ro-RO"/>
              </w:rPr>
              <w:t>8769</w:t>
            </w:r>
            <w:r w:rsidR="00EB0445" w:rsidRPr="0042333E">
              <w:rPr>
                <w:rFonts w:ascii="Montserrat Light" w:hAnsi="Montserrat Light" w:cs="Times New Roman"/>
                <w:iCs/>
                <w:lang w:val="ro-RO"/>
              </w:rPr>
              <w:t>/</w:t>
            </w:r>
            <w:r w:rsidR="006774A8" w:rsidRPr="0042333E">
              <w:rPr>
                <w:rFonts w:ascii="Montserrat Light" w:hAnsi="Montserrat Light" w:cs="Times New Roman"/>
                <w:iCs/>
                <w:lang w:val="ro-RO"/>
              </w:rPr>
              <w:t>01</w:t>
            </w:r>
            <w:r w:rsidR="0012385E" w:rsidRPr="0042333E">
              <w:rPr>
                <w:rFonts w:ascii="Montserrat Light" w:hAnsi="Montserrat Light" w:cs="Times New Roman"/>
                <w:iCs/>
                <w:lang w:val="ro-RO"/>
              </w:rPr>
              <w:t>.0</w:t>
            </w:r>
            <w:r w:rsidR="006774A8" w:rsidRPr="0042333E">
              <w:rPr>
                <w:rFonts w:ascii="Montserrat Light" w:hAnsi="Montserrat Light" w:cs="Times New Roman"/>
                <w:iCs/>
                <w:lang w:val="ro-RO"/>
              </w:rPr>
              <w:t>3</w:t>
            </w:r>
            <w:r w:rsidR="0012385E" w:rsidRPr="0042333E">
              <w:rPr>
                <w:rFonts w:ascii="Montserrat Light" w:hAnsi="Montserrat Light" w:cs="Times New Roman"/>
                <w:iCs/>
                <w:lang w:val="ro-RO"/>
              </w:rPr>
              <w:t>.2024,</w:t>
            </w:r>
            <w:r w:rsidR="00EB0445" w:rsidRPr="0042333E">
              <w:rPr>
                <w:rFonts w:ascii="Montserrat Light" w:hAnsi="Montserrat Light" w:cs="Times New Roman"/>
                <w:iCs/>
                <w:lang w:val="ro-RO"/>
              </w:rPr>
              <w:t xml:space="preserve"> Agenția de Dezvoltare Regională Nord-Vest în calitate de Autoritate de </w:t>
            </w:r>
            <w:r w:rsidR="00EB0445" w:rsidRPr="0042333E">
              <w:rPr>
                <w:rFonts w:ascii="Montserrat Light" w:hAnsi="Montserrat Light" w:cs="Times New Roman"/>
                <w:iCs/>
                <w:lang w:val="ro-RO"/>
              </w:rPr>
              <w:lastRenderedPageBreak/>
              <w:t xml:space="preserve">Management </w:t>
            </w:r>
            <w:r w:rsidR="006774A8" w:rsidRPr="0042333E">
              <w:rPr>
                <w:rFonts w:ascii="Montserrat Light" w:hAnsi="Montserrat Light"/>
                <w:lang w:val="ro-RO"/>
              </w:rPr>
              <w:t xml:space="preserve">solicită </w:t>
            </w:r>
            <w:r w:rsidR="00EE4C5C" w:rsidRPr="0042333E">
              <w:rPr>
                <w:rFonts w:ascii="Montserrat Light" w:hAnsi="Montserrat Light"/>
                <w:lang w:val="ro-RO"/>
              </w:rPr>
              <w:t>completarea</w:t>
            </w:r>
            <w:r w:rsidR="006774A8" w:rsidRPr="0042333E">
              <w:rPr>
                <w:rFonts w:ascii="Montserrat Light" w:hAnsi="Montserrat Light"/>
                <w:lang w:val="ro-RO"/>
              </w:rPr>
              <w:t xml:space="preserve"> documentelor necesare în vederea semnării contractului de finanțare</w:t>
            </w:r>
            <w:r w:rsidR="006774A8" w:rsidRPr="0042333E">
              <w:rPr>
                <w:rFonts w:ascii="Montserrat Light" w:hAnsi="Montserrat Light" w:cs="Times New Roman"/>
                <w:iCs/>
                <w:lang w:val="ro-RO"/>
              </w:rPr>
              <w:t xml:space="preserve"> </w:t>
            </w:r>
            <w:r w:rsidR="0012385E" w:rsidRPr="0042333E">
              <w:rPr>
                <w:rFonts w:ascii="Montserrat Light" w:hAnsi="Montserrat Light" w:cs="Times New Roman"/>
                <w:iCs/>
                <w:lang w:val="ro-RO"/>
              </w:rPr>
              <w:t xml:space="preserve">pentru proiectul  </w:t>
            </w:r>
            <w:r w:rsidR="0012385E" w:rsidRPr="0042333E">
              <w:rPr>
                <w:rFonts w:ascii="Montserrat Light" w:hAnsi="Montserrat Light"/>
                <w:lang w:val="ro-RO"/>
              </w:rPr>
              <w:t xml:space="preserve">”Reabilitarea energetică pentru corpul A de clădire al Spitalului Clinic de Recuperare Cluj-Napoca”. </w:t>
            </w:r>
          </w:p>
          <w:p w14:paraId="0FA2CAFD" w14:textId="77777777" w:rsidR="00584B1D" w:rsidRPr="0042333E" w:rsidRDefault="00584B1D" w:rsidP="00A94C84">
            <w:pPr>
              <w:tabs>
                <w:tab w:val="left" w:pos="284"/>
              </w:tabs>
              <w:jc w:val="both"/>
              <w:rPr>
                <w:rFonts w:ascii="Montserrat Light" w:hAnsi="Montserrat Light"/>
                <w:lang w:val="ro-RO"/>
              </w:rPr>
            </w:pPr>
          </w:p>
          <w:p w14:paraId="0D47BEFF" w14:textId="298A8732" w:rsidR="006774A8" w:rsidRPr="0042333E" w:rsidRDefault="006774A8" w:rsidP="00917CBC">
            <w:pPr>
              <w:tabs>
                <w:tab w:val="left" w:pos="284"/>
              </w:tabs>
              <w:jc w:val="both"/>
              <w:rPr>
                <w:rFonts w:ascii="Montserrat Light" w:hAnsi="Montserrat Light" w:cs="Times New Roman"/>
                <w:lang w:val="ro-RO"/>
              </w:rPr>
            </w:pPr>
            <w:r w:rsidRPr="0042333E">
              <w:rPr>
                <w:rFonts w:ascii="Montserrat Light" w:hAnsi="Montserrat Light"/>
                <w:lang w:val="ro-RO"/>
              </w:rPr>
              <w:t xml:space="preserve">Urmare a întocmirii </w:t>
            </w:r>
            <w:r w:rsidRPr="0042333E">
              <w:rPr>
                <w:rFonts w:ascii="Montserrat Light" w:hAnsi="Montserrat Light" w:cs="Times New Roman"/>
                <w:lang w:val="ro-RO"/>
              </w:rPr>
              <w:t xml:space="preserve">documentației tehnico-economice, a devizului general și </w:t>
            </w:r>
            <w:r w:rsidRPr="0042333E">
              <w:rPr>
                <w:rFonts w:ascii="Montserrat Light" w:hAnsi="Montserrat Light"/>
                <w:lang w:val="ro-RO"/>
              </w:rPr>
              <w:t>a bugetului rezultat în urma etapei de evaluare și selecție</w:t>
            </w:r>
            <w:r w:rsidRPr="0042333E">
              <w:rPr>
                <w:rFonts w:ascii="Montserrat Light" w:hAnsi="Montserrat Light" w:cs="Times New Roman"/>
                <w:lang w:val="ro-RO"/>
              </w:rPr>
              <w:t xml:space="preserve"> valoare totală a investiției </w:t>
            </w:r>
            <w:r w:rsidR="001A10E9" w:rsidRPr="0042333E">
              <w:rPr>
                <w:rFonts w:ascii="Montserrat Light" w:hAnsi="Montserrat Light" w:cs="Times New Roman"/>
                <w:lang w:val="ro-RO"/>
              </w:rPr>
              <w:t>este de16.259.939,49</w:t>
            </w:r>
            <w:r w:rsidRPr="0042333E">
              <w:rPr>
                <w:rFonts w:ascii="Montserrat Light" w:hAnsi="Montserrat Light" w:cs="Times New Roman"/>
                <w:lang w:val="ro-RO"/>
              </w:rPr>
              <w:t xml:space="preserve"> lei inclusiv TVA</w:t>
            </w:r>
            <w:r w:rsidR="001A10E9" w:rsidRPr="0042333E">
              <w:rPr>
                <w:rFonts w:ascii="Montserrat Light" w:hAnsi="Montserrat Light" w:cs="Times New Roman"/>
                <w:lang w:val="ro-RO"/>
              </w:rPr>
              <w:t>.</w:t>
            </w:r>
          </w:p>
          <w:p w14:paraId="4BA473BB" w14:textId="77777777" w:rsidR="001A10E9" w:rsidRPr="0042333E" w:rsidRDefault="001A10E9" w:rsidP="00917CBC">
            <w:pPr>
              <w:tabs>
                <w:tab w:val="left" w:pos="284"/>
              </w:tabs>
              <w:jc w:val="both"/>
              <w:rPr>
                <w:rFonts w:ascii="Montserrat Light" w:hAnsi="Montserrat Light" w:cs="Times New Roman"/>
                <w:lang w:val="ro-RO"/>
              </w:rPr>
            </w:pPr>
          </w:p>
          <w:p w14:paraId="23091847" w14:textId="2EF5230D" w:rsidR="001A10E9" w:rsidRPr="0042333E" w:rsidRDefault="001A10E9" w:rsidP="00917CBC">
            <w:pPr>
              <w:tabs>
                <w:tab w:val="left" w:pos="284"/>
              </w:tabs>
              <w:jc w:val="both"/>
              <w:rPr>
                <w:rFonts w:ascii="Montserrat Light" w:hAnsi="Montserrat Light" w:cs="Times New Roman"/>
                <w:lang w:val="ro-RO"/>
              </w:rPr>
            </w:pPr>
            <w:r w:rsidRPr="0042333E">
              <w:rPr>
                <w:rFonts w:ascii="Montserrat Light" w:hAnsi="Montserrat Light" w:cs="Times New Roman"/>
                <w:lang w:val="ro-RO"/>
              </w:rPr>
              <w:t>Ținând cont de prevederile:</w:t>
            </w:r>
          </w:p>
          <w:p w14:paraId="686ACB7C" w14:textId="0973A55D" w:rsidR="001A10E9" w:rsidRPr="0042333E" w:rsidRDefault="001A10E9" w:rsidP="001A10E9">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FD50330" w14:textId="309AD6D1" w:rsidR="0021422E" w:rsidRPr="0042333E" w:rsidRDefault="0021422E" w:rsidP="001A10E9">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7BC812C8" w14:textId="49D6C68F" w:rsidR="001A10E9" w:rsidRPr="0042333E" w:rsidRDefault="001A10E9" w:rsidP="001A10E9">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r w:rsidR="00600195" w:rsidRPr="0042333E">
              <w:rPr>
                <w:rFonts w:ascii="Montserrat Light" w:hAnsi="Montserrat Light"/>
                <w:lang w:val="ro-RO"/>
              </w:rPr>
              <w:t>, cu anexele aferente</w:t>
            </w:r>
            <w:r w:rsidRPr="0042333E">
              <w:rPr>
                <w:rFonts w:ascii="Montserrat Light" w:hAnsi="Montserrat Light"/>
                <w:lang w:val="ro-RO"/>
              </w:rPr>
              <w:t>;</w:t>
            </w:r>
          </w:p>
          <w:p w14:paraId="016C0DB5" w14:textId="6C1028AA" w:rsidR="001A10E9" w:rsidRPr="0042333E" w:rsidRDefault="001A10E9" w:rsidP="001A10E9">
            <w:pPr>
              <w:tabs>
                <w:tab w:val="left" w:pos="284"/>
              </w:tabs>
              <w:jc w:val="both"/>
              <w:rPr>
                <w:rFonts w:ascii="Montserrat Light" w:hAnsi="Montserrat Light"/>
                <w:lang w:val="ro-RO"/>
              </w:rPr>
            </w:pPr>
            <w:r w:rsidRPr="0042333E">
              <w:rPr>
                <w:rFonts w:ascii="Montserrat Light" w:hAnsi="Montserrat Light"/>
                <w:lang w:val="ro-RO"/>
              </w:rPr>
              <w:t xml:space="preserve">Sunt necesare următoarele </w:t>
            </w:r>
            <w:r w:rsidR="00600195" w:rsidRPr="0042333E">
              <w:rPr>
                <w:rFonts w:ascii="Montserrat Light" w:hAnsi="Montserrat Light"/>
                <w:lang w:val="ro-RO"/>
              </w:rPr>
              <w:t>precizări</w:t>
            </w:r>
            <w:r w:rsidRPr="0042333E">
              <w:rPr>
                <w:rFonts w:ascii="Montserrat Light" w:hAnsi="Montserrat Light"/>
                <w:lang w:val="ro-RO"/>
              </w:rPr>
              <w:t>:</w:t>
            </w:r>
          </w:p>
          <w:p w14:paraId="5AF71FCC" w14:textId="797222FC" w:rsidR="00600195" w:rsidRPr="0042333E" w:rsidRDefault="00600195" w:rsidP="00600195">
            <w:pPr>
              <w:tabs>
                <w:tab w:val="left" w:pos="284"/>
              </w:tabs>
              <w:ind w:left="360"/>
              <w:jc w:val="both"/>
              <w:rPr>
                <w:rFonts w:ascii="Montserrat Light" w:hAnsi="Montserrat Light"/>
                <w:lang w:val="ro-RO"/>
              </w:rPr>
            </w:pPr>
            <w:r w:rsidRPr="0042333E">
              <w:rPr>
                <w:rFonts w:ascii="Montserrat Light" w:hAnsi="Montserrat Light"/>
                <w:lang w:val="ro-RO"/>
              </w:rPr>
              <w:t xml:space="preserve">La capitolul 5.3. </w:t>
            </w:r>
            <w:r w:rsidR="00CD7B0E" w:rsidRPr="0042333E">
              <w:rPr>
                <w:rFonts w:ascii="Montserrat Light" w:hAnsi="Montserrat Light"/>
                <w:lang w:val="ro-RO"/>
              </w:rPr>
              <w:t>Cheltuieli diverse și neprevăzute</w:t>
            </w:r>
            <w:r w:rsidRPr="0042333E">
              <w:rPr>
                <w:rFonts w:ascii="Montserrat Light" w:hAnsi="Montserrat Light"/>
                <w:lang w:val="ro-RO"/>
              </w:rPr>
              <w:t>, se menționează:</w:t>
            </w:r>
          </w:p>
          <w:p w14:paraId="558BC773" w14:textId="77777777" w:rsidR="00600195" w:rsidRPr="0042333E" w:rsidRDefault="00600195" w:rsidP="00600195">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Se consideră eligibile doar în limita a 10% din valoarea cheltuielilor eligibile directe cuprinse la capitolele 1, 2 și 4 din devizul general (care corespund cu subcategoriile 1.2; 1.3; 1.4; 2; 4.1; 4.2; 4.3; 4.4; 4.5; 4.6; și Cheltuieli conexe investiției de bază (lucrări si echipamente/dotări/active necorporale) din bugetul eligibil al proiectului).</w:t>
            </w:r>
          </w:p>
          <w:p w14:paraId="6E6F67A8" w14:textId="77777777" w:rsidR="00600195" w:rsidRPr="0042333E" w:rsidRDefault="00600195" w:rsidP="00600195">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Sumele prevăzute în categoria diverse și neprevăzute vor putea fi solicitate la decontare în funcție de necesitățile apărute, cu condiția aprobării realocării la linia/liniile de buget corespunzătoare.</w:t>
            </w:r>
          </w:p>
          <w:p w14:paraId="77BBD685" w14:textId="18315A2A" w:rsidR="0021422E" w:rsidRPr="0042333E" w:rsidRDefault="0021422E" w:rsidP="0021422E">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30520FF6" w14:textId="77777777" w:rsidR="0021422E" w:rsidRPr="0042333E" w:rsidRDefault="0021422E" w:rsidP="0021422E">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Din categoria cheltuielilor pentru constituirea rezervei de implementare pentru ajustarea de preț (Subcapitolul 7.2 din cadrul devizului general al investiției), sunt eligibile doar cele aferente C+M eligibile.</w:t>
            </w:r>
          </w:p>
          <w:p w14:paraId="2C2B5DFD" w14:textId="573B0B1C" w:rsidR="001A10E9" w:rsidRPr="0042333E" w:rsidRDefault="0021422E" w:rsidP="0021422E">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 xml:space="preserve">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w:t>
            </w:r>
            <w:r w:rsidRPr="0042333E">
              <w:rPr>
                <w:rFonts w:ascii="Montserrat Light" w:hAnsi="Montserrat Light"/>
                <w:lang w:val="ro-RO"/>
              </w:rPr>
              <w:lastRenderedPageBreak/>
              <w:t>Strategie și Prognoză în „Proiecția principalilor indicatori macroeconomici" la „Evoluția prețurilor și a cursului de schimb", la data aprobării devizului general al investiției care stă la baza semnării contractului de finanțare.</w:t>
            </w:r>
          </w:p>
          <w:p w14:paraId="0706C86E" w14:textId="4BC11F1A" w:rsidR="0021422E" w:rsidRPr="0042333E" w:rsidRDefault="0021422E" w:rsidP="0021422E">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Încadrarea în bugetul proiectului a sumelor care constituie cheltuieli aferente marjei de buget (Subcap. 7.1 din cadrul devizului general al investiției) și cheltuieli pentru constituirea rezervei de implementare pentru ajustarea de preț (Subcap. 7.2 din cadrul devizului general al investiției) se va face conform HG nr. 907/2016 privind etapele de elaborare și conținutul-cadru al documentațiilor tehnico-economice aferente obiectivelor/proiectelor de investiții finanțate din fonduri publice și HG nr. 1116/2023 pentru modificarea și completarea Hotărârii Guvernului nr. 907/2016 privind etapele de elaborare și conținutul-cadru al documentațiilor tehnico-economice aferente obiectivelor/ proiectelor de investiții finanțate din fonduri publice.</w:t>
            </w:r>
          </w:p>
          <w:p w14:paraId="23B79F89" w14:textId="074D35CC" w:rsidR="00CD7B0E" w:rsidRPr="0042333E" w:rsidRDefault="00CD7B0E" w:rsidP="00917CBC">
            <w:pPr>
              <w:tabs>
                <w:tab w:val="left" w:pos="284"/>
              </w:tabs>
              <w:jc w:val="both"/>
              <w:rPr>
                <w:rFonts w:ascii="Montserrat Light" w:hAnsi="Montserrat Light"/>
                <w:lang w:val="ro-RO"/>
              </w:rPr>
            </w:pPr>
            <w:r w:rsidRPr="0042333E">
              <w:rPr>
                <w:rFonts w:ascii="Montserrat Light" w:hAnsi="Montserrat Light"/>
                <w:lang w:val="ro-RO"/>
              </w:rPr>
              <w:t>Valoarea totală eligibilă aprobată în urma evaluării tehnico-financiare este de 16.253.989,49 lei, TVA inclus, valoare care nu poate fi modificată</w:t>
            </w:r>
            <w:r w:rsidR="00C20B2F" w:rsidRPr="0042333E">
              <w:rPr>
                <w:rFonts w:ascii="Montserrat Light" w:hAnsi="Montserrat Light"/>
                <w:lang w:val="ro-RO"/>
              </w:rPr>
              <w:t xml:space="preserve"> și în care sunt incluse cheltuielile diverse și neprevăzute eligibile în valoare de 1.726.348,12 lei, TVA inclus</w:t>
            </w:r>
            <w:r w:rsidRPr="0042333E">
              <w:rPr>
                <w:rFonts w:ascii="Montserrat Light" w:hAnsi="Montserrat Light"/>
                <w:lang w:val="ro-RO"/>
              </w:rPr>
              <w:t xml:space="preserve">. </w:t>
            </w:r>
          </w:p>
          <w:p w14:paraId="5234B041" w14:textId="77777777" w:rsidR="002B2FD3" w:rsidRPr="0042333E" w:rsidRDefault="002B2FD3" w:rsidP="00EE4C5C">
            <w:pPr>
              <w:autoSpaceDE w:val="0"/>
              <w:autoSpaceDN w:val="0"/>
              <w:adjustRightInd w:val="0"/>
              <w:jc w:val="both"/>
              <w:rPr>
                <w:rFonts w:ascii="Montserrat Light" w:hAnsi="Montserrat Light"/>
                <w:lang w:val="ro-RO"/>
              </w:rPr>
            </w:pPr>
          </w:p>
          <w:p w14:paraId="01C28CF0" w14:textId="12012D54" w:rsidR="00EE4C5C" w:rsidRPr="0042333E" w:rsidRDefault="00EE4C5C" w:rsidP="00EE4C5C">
            <w:pPr>
              <w:autoSpaceDE w:val="0"/>
              <w:autoSpaceDN w:val="0"/>
              <w:adjustRightInd w:val="0"/>
              <w:jc w:val="both"/>
              <w:rPr>
                <w:rFonts w:ascii="Montserrat Light" w:hAnsi="Montserrat Light"/>
                <w:lang w:val="ro-RO"/>
              </w:rPr>
            </w:pPr>
            <w:r w:rsidRPr="0042333E">
              <w:rPr>
                <w:rFonts w:ascii="Montserrat Light" w:hAnsi="Montserrat Light"/>
                <w:lang w:val="ro-RO"/>
              </w:rPr>
              <w:t xml:space="preserve">În conformitate cu prevederile Hotărârii Guvernului nr. 907/2016 privind etapele de elaborare şi conținutul-cadru al documentațiilor tehnico-economice aferente obiectivelor / proiectelor de investiții finanțate din fonduri publice, cu modificările și completările ulterioare, </w:t>
            </w:r>
            <w:r w:rsidRPr="0042333E">
              <w:rPr>
                <w:rFonts w:ascii="Montserrat Light" w:hAnsi="Montserrat Light"/>
                <w:i/>
                <w:iCs/>
                <w:lang w:val="ro-RO"/>
              </w:rPr>
              <w:t>Cheltuielile diverse şi neprevăzute vor fi folosite în conformitate cu legislaţia în domeniul achiziţiilor publice ce face referire la modificările contractuale apărute în timpul execuţiei</w:t>
            </w:r>
            <w:r w:rsidRPr="0042333E">
              <w:rPr>
                <w:rFonts w:ascii="Montserrat Light" w:hAnsi="Montserrat Light"/>
                <w:lang w:val="ro-RO"/>
              </w:rPr>
              <w:t>.</w:t>
            </w:r>
          </w:p>
          <w:p w14:paraId="1FB02A58" w14:textId="77777777" w:rsidR="00CD7B0E" w:rsidRPr="0042333E" w:rsidRDefault="00CD7B0E" w:rsidP="00917CBC">
            <w:pPr>
              <w:tabs>
                <w:tab w:val="left" w:pos="284"/>
              </w:tabs>
              <w:jc w:val="both"/>
              <w:rPr>
                <w:rFonts w:ascii="Montserrat Light" w:hAnsi="Montserrat Light"/>
                <w:lang w:val="ro-RO"/>
              </w:rPr>
            </w:pPr>
          </w:p>
          <w:p w14:paraId="092BCA3C" w14:textId="4A5A850E" w:rsidR="00CD7B0E" w:rsidRPr="0042333E" w:rsidRDefault="00CD7B0E" w:rsidP="00917CBC">
            <w:pPr>
              <w:tabs>
                <w:tab w:val="left" w:pos="284"/>
              </w:tabs>
              <w:jc w:val="both"/>
              <w:rPr>
                <w:rFonts w:ascii="Montserrat Light" w:hAnsi="Montserrat Light"/>
                <w:lang w:val="ro-RO"/>
              </w:rPr>
            </w:pPr>
            <w:r w:rsidRPr="0042333E">
              <w:rPr>
                <w:rFonts w:ascii="Montserrat Light" w:hAnsi="Montserrat Light"/>
                <w:lang w:val="ro-RO"/>
              </w:rPr>
              <w:t xml:space="preserve">Astfel urmare a introducerii cheltuielilor pentru constituirea rezervei de implementare pentru ajustarea de preț ca și cheltuieli eligibile, la cap. 5.3. Cheltuieli diverse și neprevăzute, valoarea cheltuielilor eligibile este de  </w:t>
            </w:r>
            <w:r w:rsidR="00C20B2F" w:rsidRPr="0042333E">
              <w:rPr>
                <w:rFonts w:ascii="Montserrat Light" w:hAnsi="Montserrat Light"/>
                <w:lang w:val="ro-RO"/>
              </w:rPr>
              <w:t>953</w:t>
            </w:r>
            <w:r w:rsidR="00EE4C5C" w:rsidRPr="0042333E">
              <w:rPr>
                <w:rFonts w:ascii="Montserrat Light" w:hAnsi="Montserrat Light"/>
                <w:lang w:val="ro-RO"/>
              </w:rPr>
              <w:t>.</w:t>
            </w:r>
            <w:r w:rsidR="00C20B2F" w:rsidRPr="0042333E">
              <w:rPr>
                <w:rFonts w:ascii="Montserrat Light" w:hAnsi="Montserrat Light"/>
                <w:lang w:val="ro-RO"/>
              </w:rPr>
              <w:t>248,38 lei TVA</w:t>
            </w:r>
            <w:r w:rsidR="002B2FD3" w:rsidRPr="0042333E">
              <w:rPr>
                <w:rFonts w:ascii="Montserrat Light" w:hAnsi="Montserrat Light"/>
                <w:lang w:val="ro-RO"/>
              </w:rPr>
              <w:t xml:space="preserve"> </w:t>
            </w:r>
            <w:r w:rsidR="00C20B2F" w:rsidRPr="0042333E">
              <w:rPr>
                <w:rFonts w:ascii="Montserrat Light" w:hAnsi="Montserrat Light"/>
                <w:lang w:val="ro-RO"/>
              </w:rPr>
              <w:t>inclus, iar v</w:t>
            </w:r>
            <w:r w:rsidR="00533D29" w:rsidRPr="0042333E">
              <w:rPr>
                <w:rFonts w:ascii="Montserrat Light" w:hAnsi="Montserrat Light"/>
                <w:lang w:val="ro-RO"/>
              </w:rPr>
              <w:t>a</w:t>
            </w:r>
            <w:r w:rsidR="00C20B2F" w:rsidRPr="0042333E">
              <w:rPr>
                <w:rFonts w:ascii="Montserrat Light" w:hAnsi="Montserrat Light"/>
                <w:lang w:val="ro-RO"/>
              </w:rPr>
              <w:t>loarea cheltuielilor neligibile este de 773.099,74 lei, TVA inclus.</w:t>
            </w:r>
          </w:p>
          <w:p w14:paraId="19CFAE31" w14:textId="77777777" w:rsidR="00EE4C5C" w:rsidRPr="0042333E" w:rsidRDefault="00EE4C5C" w:rsidP="00917CBC">
            <w:pPr>
              <w:tabs>
                <w:tab w:val="left" w:pos="284"/>
              </w:tabs>
              <w:jc w:val="both"/>
              <w:rPr>
                <w:rFonts w:ascii="Montserrat Light" w:hAnsi="Montserrat Light"/>
                <w:lang w:val="ro-RO"/>
              </w:rPr>
            </w:pPr>
            <w:r w:rsidRPr="0042333E">
              <w:rPr>
                <w:rFonts w:ascii="Montserrat Light" w:hAnsi="Montserrat Light"/>
                <w:lang w:val="ro-RO"/>
              </w:rPr>
              <w:t>Î</w:t>
            </w:r>
            <w:r w:rsidR="0012385E" w:rsidRPr="0042333E">
              <w:rPr>
                <w:rFonts w:ascii="Montserrat Light" w:hAnsi="Montserrat Light"/>
                <w:lang w:val="ro-RO"/>
              </w:rPr>
              <w:t xml:space="preserve">n vederea semnării contractului de finanțare solicitantul trebuie să transmită </w:t>
            </w:r>
            <w:r w:rsidR="00584B1D" w:rsidRPr="0042333E">
              <w:rPr>
                <w:rFonts w:ascii="Montserrat Light" w:hAnsi="Montserrat Light"/>
                <w:lang w:val="ro-RO"/>
              </w:rPr>
              <w:t xml:space="preserve">Hotărârea de aprobare a proiectului (cererii de finanţare) şi a cheltuielilor aferente, în conformitate </w:t>
            </w:r>
            <w:r w:rsidRPr="0042333E">
              <w:rPr>
                <w:rFonts w:ascii="Montserrat Light" w:hAnsi="Montserrat Light"/>
                <w:lang w:val="ro-RO"/>
              </w:rPr>
              <w:t>modificarea devizului general și a bugetului proiectului.</w:t>
            </w:r>
          </w:p>
          <w:p w14:paraId="09EF87E7" w14:textId="77777777" w:rsidR="00EE4C5C" w:rsidRPr="0042333E" w:rsidRDefault="00EE4C5C" w:rsidP="00917CBC">
            <w:pPr>
              <w:tabs>
                <w:tab w:val="left" w:pos="284"/>
              </w:tabs>
              <w:jc w:val="both"/>
              <w:rPr>
                <w:rFonts w:ascii="Montserrat Light" w:hAnsi="Montserrat Light"/>
                <w:lang w:val="ro-RO"/>
              </w:rPr>
            </w:pPr>
          </w:p>
          <w:p w14:paraId="61CA341E" w14:textId="020C1C7E" w:rsidR="00D57A4A" w:rsidRPr="0042333E" w:rsidRDefault="00EE4C5C" w:rsidP="00917CBC">
            <w:pPr>
              <w:tabs>
                <w:tab w:val="left" w:pos="284"/>
              </w:tabs>
              <w:jc w:val="both"/>
              <w:rPr>
                <w:rFonts w:ascii="Montserrat Light" w:hAnsi="Montserrat Light" w:cs="Times New Roman"/>
                <w:iCs/>
                <w:lang w:val="ro-RO"/>
              </w:rPr>
            </w:pPr>
            <w:r w:rsidRPr="0042333E">
              <w:rPr>
                <w:rFonts w:ascii="Montserrat Light" w:hAnsi="Montserrat Light"/>
                <w:lang w:val="ro-RO"/>
              </w:rPr>
              <w:t xml:space="preserve">De asemenea prin </w:t>
            </w:r>
            <w:r w:rsidRPr="0042333E">
              <w:rPr>
                <w:rFonts w:ascii="Montserrat Light" w:hAnsi="Montserrat Light" w:cs="Times New Roman"/>
                <w:iCs/>
                <w:lang w:val="ro-RO"/>
              </w:rPr>
              <w:t xml:space="preserve">adresa ADRAM nr. 003446/29.02.2024, Agenția de Dezvoltare Regională Nord-Vest în calitate de Autoritate de Management, solicită </w:t>
            </w:r>
            <w:r w:rsidR="00E606E9" w:rsidRPr="0042333E">
              <w:rPr>
                <w:rFonts w:ascii="Montserrat Light" w:hAnsi="Montserrat Light" w:cs="Times New Roman"/>
                <w:iCs/>
                <w:lang w:val="ro-RO"/>
              </w:rPr>
              <w:t>includerea în</w:t>
            </w:r>
            <w:r w:rsidRPr="0042333E">
              <w:rPr>
                <w:rFonts w:ascii="Montserrat Light" w:hAnsi="Montserrat Light" w:cs="Times New Roman"/>
                <w:iCs/>
                <w:lang w:val="ro-RO"/>
              </w:rPr>
              <w:t xml:space="preserve"> </w:t>
            </w:r>
            <w:r w:rsidR="00E606E9" w:rsidRPr="0042333E">
              <w:rPr>
                <w:rFonts w:ascii="Montserrat Light" w:hAnsi="Montserrat Light" w:cs="Times New Roman"/>
                <w:iCs/>
                <w:lang w:val="ro-RO"/>
              </w:rPr>
              <w:t xml:space="preserve">hotărârea de aprobarea proiectului </w:t>
            </w:r>
            <w:r w:rsidR="00E606E9" w:rsidRPr="0042333E">
              <w:rPr>
                <w:rFonts w:ascii="Montserrat Light" w:hAnsi="Montserrat Light" w:cs="Times New Roman"/>
                <w:lang w:val="ro-RO"/>
              </w:rPr>
              <w:t xml:space="preserve">”Reabilitarea energetică pentru corpul A de clădire al Spitalului Clinic de Recuperare Cluj-Napoca” și a cheltuielilor legate de proiect, a art. 6 și 7 din </w:t>
            </w:r>
            <w:r w:rsidR="00896BF8" w:rsidRPr="0042333E">
              <w:rPr>
                <w:rFonts w:ascii="Montserrat Light" w:hAnsi="Montserrat Light" w:cs="Times New Roman"/>
                <w:lang w:val="ro-RO"/>
              </w:rPr>
              <w:t>Anexa II.11 - Model orientativ de hotărâre de aprobare a proiectului, anexă la Ghidul solicitantului, anexată.</w:t>
            </w:r>
          </w:p>
          <w:p w14:paraId="1D7AB3B7" w14:textId="77777777" w:rsidR="004F2EF8" w:rsidRPr="0042333E" w:rsidRDefault="004F2EF8" w:rsidP="00917CBC">
            <w:pPr>
              <w:tabs>
                <w:tab w:val="left" w:pos="284"/>
              </w:tabs>
              <w:jc w:val="both"/>
              <w:rPr>
                <w:rFonts w:ascii="Montserrat Light" w:hAnsi="Montserrat Light" w:cs="Times New Roman"/>
                <w:iCs/>
                <w:lang w:val="ro-RO"/>
              </w:rPr>
            </w:pPr>
          </w:p>
          <w:p w14:paraId="253E48A7" w14:textId="7A580312" w:rsidR="00D57A4A" w:rsidRPr="0042333E" w:rsidRDefault="00D57A4A" w:rsidP="00917CBC">
            <w:pPr>
              <w:tabs>
                <w:tab w:val="left" w:pos="284"/>
              </w:tabs>
              <w:jc w:val="both"/>
              <w:rPr>
                <w:rFonts w:ascii="Montserrat Light" w:hAnsi="Montserrat Light" w:cs="Times New Roman"/>
                <w:iCs/>
                <w:lang w:val="ro-RO"/>
              </w:rPr>
            </w:pPr>
            <w:r w:rsidRPr="0042333E">
              <w:rPr>
                <w:rFonts w:ascii="Montserrat Light" w:hAnsi="Montserrat Light" w:cs="Times New Roman"/>
                <w:iCs/>
                <w:lang w:val="ro-RO"/>
              </w:rPr>
              <w:t>Având în vedere cele de mai sus</w:t>
            </w:r>
            <w:r w:rsidR="0012385E" w:rsidRPr="0042333E">
              <w:rPr>
                <w:rFonts w:ascii="Montserrat Light" w:hAnsi="Montserrat Light" w:cs="Times New Roman"/>
                <w:iCs/>
                <w:lang w:val="ro-RO"/>
              </w:rPr>
              <w:t xml:space="preserve"> </w:t>
            </w:r>
            <w:r w:rsidRPr="0042333E">
              <w:rPr>
                <w:rFonts w:ascii="Montserrat Light" w:hAnsi="Montserrat Light" w:cs="Times New Roman"/>
                <w:iCs/>
                <w:lang w:val="ro-RO"/>
              </w:rPr>
              <w:t>se</w:t>
            </w:r>
            <w:r w:rsidR="0012385E" w:rsidRPr="0042333E">
              <w:rPr>
                <w:rFonts w:ascii="Montserrat Light" w:hAnsi="Montserrat Light" w:cs="Times New Roman"/>
                <w:iCs/>
                <w:lang w:val="ro-RO"/>
              </w:rPr>
              <w:t xml:space="preserve"> impune</w:t>
            </w:r>
            <w:r w:rsidRPr="0042333E">
              <w:rPr>
                <w:rFonts w:ascii="Montserrat Light" w:hAnsi="Montserrat Light" w:cs="Times New Roman"/>
                <w:iCs/>
                <w:lang w:val="ro-RO"/>
              </w:rPr>
              <w:t xml:space="preserve"> </w:t>
            </w:r>
            <w:r w:rsidR="00896BF8" w:rsidRPr="0042333E">
              <w:rPr>
                <w:rFonts w:ascii="Montserrat Light" w:hAnsi="Montserrat Light" w:cs="Times New Roman"/>
                <w:iCs/>
                <w:lang w:val="ro-RO"/>
              </w:rPr>
              <w:t>modificarea Hotărârii Consiliului Județean Cluj nr. 12/2024 pentru aprobarea proiectului ”Reabilitarea energetică pentru corpul A de clădire al Spitalului Clinic de Recuperare Cluj-Napoca”  și a cheltuielilor legate de proiect</w:t>
            </w:r>
            <w:r w:rsidR="009F3C59" w:rsidRPr="0042333E">
              <w:rPr>
                <w:rFonts w:ascii="Montserrat Light" w:hAnsi="Montserrat Light" w:cs="Times New Roman"/>
                <w:lang w:val="ro-RO"/>
              </w:rPr>
              <w:t>.</w:t>
            </w:r>
          </w:p>
          <w:p w14:paraId="41BDEB62" w14:textId="5D8657FD" w:rsidR="007308A1" w:rsidRPr="0042333E" w:rsidRDefault="007308A1" w:rsidP="00917CBC">
            <w:pPr>
              <w:jc w:val="both"/>
              <w:rPr>
                <w:rFonts w:ascii="Montserrat Light" w:hAnsi="Montserrat Light" w:cs="Times New Roman"/>
                <w:lang w:val="ro-RO"/>
              </w:rPr>
            </w:pPr>
          </w:p>
        </w:tc>
      </w:tr>
      <w:bookmarkEnd w:id="3"/>
      <w:tr w:rsidR="00D03DA9" w:rsidRPr="0042333E" w14:paraId="7BA9B879" w14:textId="77777777" w:rsidTr="00A925C1">
        <w:trPr>
          <w:trHeight w:val="409"/>
          <w:jc w:val="center"/>
        </w:trPr>
        <w:tc>
          <w:tcPr>
            <w:tcW w:w="9776" w:type="dxa"/>
            <w:shd w:val="clear" w:color="auto" w:fill="auto"/>
            <w:vAlign w:val="center"/>
          </w:tcPr>
          <w:p w14:paraId="50B99C30" w14:textId="457FC5B3" w:rsidR="005F2B44" w:rsidRPr="0042333E" w:rsidRDefault="005F2B44" w:rsidP="00917CBC">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42333E">
              <w:rPr>
                <w:rFonts w:ascii="Montserrat Light" w:eastAsia="Times New Roman" w:hAnsi="Montserrat Light"/>
                <w:b/>
                <w:bCs/>
                <w:noProof/>
                <w:shd w:val="clear" w:color="auto" w:fill="FFFFFF"/>
                <w:lang w:val="pt-PT"/>
              </w:rPr>
              <w:lastRenderedPageBreak/>
              <w:t>Cerinţe care reclamă oportunitatea actului administrativ:</w:t>
            </w:r>
          </w:p>
        </w:tc>
      </w:tr>
      <w:tr w:rsidR="00D03DA9" w:rsidRPr="0042333E" w14:paraId="1E608E00" w14:textId="77777777" w:rsidTr="00A925C1">
        <w:trPr>
          <w:jc w:val="center"/>
        </w:trPr>
        <w:tc>
          <w:tcPr>
            <w:tcW w:w="9776" w:type="dxa"/>
            <w:shd w:val="clear" w:color="auto" w:fill="auto"/>
          </w:tcPr>
          <w:p w14:paraId="05C159E2" w14:textId="2D2434C8" w:rsidR="00F61EDC" w:rsidRPr="0042333E" w:rsidRDefault="00E63A9F" w:rsidP="00F61EDC">
            <w:pPr>
              <w:tabs>
                <w:tab w:val="left" w:pos="284"/>
              </w:tabs>
              <w:jc w:val="both"/>
              <w:rPr>
                <w:rFonts w:ascii="Montserrat Light" w:hAnsi="Montserrat Light"/>
                <w:lang w:val="ro-RO"/>
              </w:rPr>
            </w:pPr>
            <w:r w:rsidRPr="0042333E">
              <w:rPr>
                <w:rFonts w:ascii="Montserrat Light" w:hAnsi="Montserrat Light" w:cs="Times New Roman"/>
                <w:iCs/>
                <w:lang w:val="ro-RO"/>
              </w:rPr>
              <w:t xml:space="preserve">Adresa ADRAM nr. 003446/29.02.2024, înregistrată la Consiliul Județan Cluj cu nr. 8769/01.03.2024, Agenția de Dezvoltare Regională Nord-Vest în calitate de Autoritate de </w:t>
            </w:r>
            <w:r w:rsidRPr="0042333E">
              <w:rPr>
                <w:rFonts w:ascii="Montserrat Light" w:hAnsi="Montserrat Light" w:cs="Times New Roman"/>
                <w:iCs/>
                <w:lang w:val="ro-RO"/>
              </w:rPr>
              <w:lastRenderedPageBreak/>
              <w:t xml:space="preserve">Management </w:t>
            </w:r>
            <w:r w:rsidRPr="0042333E">
              <w:rPr>
                <w:rFonts w:ascii="Montserrat Light" w:hAnsi="Montserrat Light"/>
                <w:lang w:val="ro-RO"/>
              </w:rPr>
              <w:t>solicită completarea documentelor necesare în vederea semnării contractului de finanțare</w:t>
            </w:r>
            <w:r w:rsidRPr="0042333E">
              <w:rPr>
                <w:rFonts w:ascii="Montserrat Light" w:hAnsi="Montserrat Light" w:cs="Times New Roman"/>
                <w:iCs/>
                <w:lang w:val="ro-RO"/>
              </w:rPr>
              <w:t xml:space="preserve"> pentru proiectul  </w:t>
            </w:r>
            <w:r w:rsidRPr="0042333E">
              <w:rPr>
                <w:rFonts w:ascii="Montserrat Light" w:hAnsi="Montserrat Light"/>
                <w:lang w:val="ro-RO"/>
              </w:rPr>
              <w:t>”Reabilitarea energetică pentru corpul A de clădire al Spitalului Clinic de Recuperare Cluj-Napoca”</w:t>
            </w:r>
            <w:r w:rsidR="00F61EDC" w:rsidRPr="0042333E">
              <w:rPr>
                <w:rFonts w:ascii="Montserrat Light" w:hAnsi="Montserrat Light"/>
                <w:lang w:val="ro-RO"/>
              </w:rPr>
              <w:t xml:space="preserve"> până la data de </w:t>
            </w:r>
            <w:r w:rsidRPr="0042333E">
              <w:rPr>
                <w:rFonts w:ascii="Montserrat Light" w:hAnsi="Montserrat Light"/>
                <w:lang w:val="ro-RO"/>
              </w:rPr>
              <w:t>21</w:t>
            </w:r>
            <w:r w:rsidR="00F61EDC" w:rsidRPr="0042333E">
              <w:rPr>
                <w:rFonts w:ascii="Montserrat Light" w:hAnsi="Montserrat Light"/>
                <w:lang w:val="ro-RO"/>
              </w:rPr>
              <w:t>.0</w:t>
            </w:r>
            <w:r w:rsidRPr="0042333E">
              <w:rPr>
                <w:rFonts w:ascii="Montserrat Light" w:hAnsi="Montserrat Light"/>
                <w:lang w:val="ro-RO"/>
              </w:rPr>
              <w:t>3</w:t>
            </w:r>
            <w:r w:rsidR="00F61EDC" w:rsidRPr="0042333E">
              <w:rPr>
                <w:rFonts w:ascii="Montserrat Light" w:hAnsi="Montserrat Light"/>
                <w:lang w:val="ro-RO"/>
              </w:rPr>
              <w:t xml:space="preserve">.2024, ora 23,59. </w:t>
            </w:r>
          </w:p>
          <w:p w14:paraId="60ED2C17" w14:textId="77777777" w:rsidR="00F61EDC" w:rsidRPr="0042333E" w:rsidRDefault="00F61EDC" w:rsidP="00917CBC">
            <w:pPr>
              <w:autoSpaceDE w:val="0"/>
              <w:autoSpaceDN w:val="0"/>
              <w:adjustRightInd w:val="0"/>
              <w:contextualSpacing/>
              <w:jc w:val="both"/>
              <w:rPr>
                <w:rFonts w:ascii="Montserrat Light" w:hAnsi="Montserrat Light"/>
                <w:noProof/>
                <w:lang w:val="ro-RO"/>
              </w:rPr>
            </w:pPr>
          </w:p>
          <w:p w14:paraId="164CE101" w14:textId="720584D6" w:rsidR="000C387C" w:rsidRPr="0042333E" w:rsidRDefault="00E63A9F" w:rsidP="00584B1D">
            <w:pPr>
              <w:tabs>
                <w:tab w:val="left" w:pos="284"/>
              </w:tabs>
              <w:jc w:val="both"/>
              <w:rPr>
                <w:rFonts w:ascii="Montserrat Light" w:hAnsi="Montserrat Light" w:cs="Times New Roman"/>
                <w:iCs/>
                <w:lang w:val="ro-RO"/>
              </w:rPr>
            </w:pPr>
            <w:r w:rsidRPr="0042333E">
              <w:rPr>
                <w:rFonts w:ascii="Montserrat Light" w:hAnsi="Montserrat Light" w:cs="Times New Roman"/>
                <w:iCs/>
                <w:lang w:val="ro-RO"/>
              </w:rPr>
              <w:t>CORRIGENDUMUL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tc>
      </w:tr>
      <w:tr w:rsidR="00D03DA9" w:rsidRPr="0042333E" w14:paraId="284F0991" w14:textId="77777777" w:rsidTr="00A925C1">
        <w:trPr>
          <w:jc w:val="center"/>
        </w:trPr>
        <w:tc>
          <w:tcPr>
            <w:tcW w:w="9776" w:type="dxa"/>
            <w:shd w:val="clear" w:color="auto" w:fill="auto"/>
          </w:tcPr>
          <w:p w14:paraId="57E932CF" w14:textId="4A246B41" w:rsidR="008F76F2" w:rsidRPr="0042333E" w:rsidRDefault="008F76F2" w:rsidP="00917CBC">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42333E">
              <w:rPr>
                <w:rFonts w:ascii="Montserrat Light" w:eastAsia="Times New Roman" w:hAnsi="Montserrat Light"/>
                <w:b/>
                <w:bCs/>
                <w:noProof/>
              </w:rPr>
              <w:lastRenderedPageBreak/>
              <w:t xml:space="preserve">Schimbări preconizate: </w:t>
            </w:r>
          </w:p>
        </w:tc>
      </w:tr>
      <w:tr w:rsidR="00D03DA9" w:rsidRPr="0042333E" w14:paraId="6EFEA7A1" w14:textId="77777777" w:rsidTr="00A925C1">
        <w:trPr>
          <w:jc w:val="center"/>
        </w:trPr>
        <w:tc>
          <w:tcPr>
            <w:tcW w:w="9776" w:type="dxa"/>
            <w:shd w:val="clear" w:color="auto" w:fill="auto"/>
          </w:tcPr>
          <w:p w14:paraId="2396E5E8" w14:textId="783C7992" w:rsidR="007308A1" w:rsidRPr="0042333E" w:rsidRDefault="00584B1D" w:rsidP="00917CBC">
            <w:pPr>
              <w:tabs>
                <w:tab w:val="left" w:pos="284"/>
              </w:tabs>
              <w:jc w:val="both"/>
              <w:rPr>
                <w:rFonts w:ascii="Montserrat Light" w:hAnsi="Montserrat Light" w:cs="Times New Roman"/>
                <w:lang w:val="ro-RO"/>
              </w:rPr>
            </w:pPr>
            <w:r w:rsidRPr="0042333E">
              <w:rPr>
                <w:rFonts w:ascii="Montserrat Light" w:hAnsi="Montserrat Light" w:cs="Times New Roman"/>
                <w:lang w:val="ro-RO"/>
              </w:rPr>
              <w:t>Prin adoptarea hotărârii se va crea cadrul pentru semnarea contractului de finanțare și asigurarea realizării proiectului de investiţie.</w:t>
            </w:r>
          </w:p>
        </w:tc>
      </w:tr>
      <w:tr w:rsidR="00D03DA9" w:rsidRPr="0042333E" w14:paraId="6474E8DB" w14:textId="77777777" w:rsidTr="00A925C1">
        <w:trPr>
          <w:trHeight w:val="440"/>
          <w:jc w:val="center"/>
        </w:trPr>
        <w:tc>
          <w:tcPr>
            <w:tcW w:w="9776" w:type="dxa"/>
            <w:shd w:val="clear" w:color="auto" w:fill="auto"/>
            <w:vAlign w:val="center"/>
          </w:tcPr>
          <w:p w14:paraId="6DBC1B6C" w14:textId="06B74D80" w:rsidR="008F76F2" w:rsidRPr="0042333E"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42333E">
              <w:rPr>
                <w:rFonts w:ascii="Montserrat Light" w:eastAsia="Times New Roman" w:hAnsi="Montserrat Light" w:cs="Times New Roman"/>
                <w:b/>
                <w:bCs/>
                <w:noProof/>
                <w:lang w:val="en-US"/>
              </w:rPr>
              <w:t xml:space="preserve">Secțiunea a 2-a - Impactul socio-economic: </w:t>
            </w:r>
          </w:p>
        </w:tc>
      </w:tr>
      <w:tr w:rsidR="00D03DA9" w:rsidRPr="0042333E" w14:paraId="0BE4C22D" w14:textId="77777777" w:rsidTr="00A925C1">
        <w:trPr>
          <w:jc w:val="center"/>
        </w:trPr>
        <w:tc>
          <w:tcPr>
            <w:tcW w:w="9776" w:type="dxa"/>
            <w:shd w:val="clear" w:color="auto" w:fill="auto"/>
            <w:vAlign w:val="center"/>
          </w:tcPr>
          <w:p w14:paraId="741605AD" w14:textId="1CA649C4" w:rsidR="007308A1" w:rsidRPr="0042333E" w:rsidRDefault="00801ACD" w:rsidP="00917CBC">
            <w:pPr>
              <w:jc w:val="both"/>
              <w:rPr>
                <w:rFonts w:ascii="Montserrat Light" w:hAnsi="Montserrat Light"/>
                <w:iCs/>
                <w:lang w:val="ro-RO"/>
              </w:rPr>
            </w:pPr>
            <w:r w:rsidRPr="0042333E">
              <w:rPr>
                <w:rFonts w:ascii="Montserrat Light" w:hAnsi="Montserrat Light"/>
                <w:noProof/>
              </w:rPr>
              <w:t xml:space="preserve">Prin </w:t>
            </w:r>
            <w:r w:rsidR="000A176C" w:rsidRPr="0042333E">
              <w:rPr>
                <w:rFonts w:ascii="Montserrat Light" w:hAnsi="Montserrat Light" w:cs="Times New Roman"/>
                <w:lang w:val="ro-RO"/>
              </w:rPr>
              <w:t>reabilitarea energetică pentru corpul A de clădire al Spitalului Clinic de Recuperare Cluj-Napoca</w:t>
            </w:r>
            <w:r w:rsidR="000A176C" w:rsidRPr="0042333E">
              <w:rPr>
                <w:rFonts w:ascii="Montserrat Light" w:hAnsi="Montserrat Light"/>
                <w:noProof/>
              </w:rPr>
              <w:t xml:space="preserve"> </w:t>
            </w:r>
            <w:r w:rsidRPr="0042333E">
              <w:rPr>
                <w:rFonts w:ascii="Montserrat Light" w:hAnsi="Montserrat Light"/>
                <w:noProof/>
              </w:rPr>
              <w:t xml:space="preserve">se urmărește </w:t>
            </w:r>
            <w:r w:rsidR="000A176C" w:rsidRPr="0042333E">
              <w:rPr>
                <w:rFonts w:ascii="Montserrat Light" w:hAnsi="Montserrat Light"/>
                <w:noProof/>
              </w:rPr>
              <w:t>reducerea consumului de energie primară și a emisiilor GES a clădirii și scăderea consumului anual de energie pentru încălzire .</w:t>
            </w:r>
          </w:p>
        </w:tc>
      </w:tr>
      <w:tr w:rsidR="00D03DA9" w:rsidRPr="0042333E" w14:paraId="4A96DDCF" w14:textId="77777777" w:rsidTr="00A925C1">
        <w:trPr>
          <w:trHeight w:val="644"/>
          <w:jc w:val="center"/>
        </w:trPr>
        <w:tc>
          <w:tcPr>
            <w:tcW w:w="9776" w:type="dxa"/>
            <w:shd w:val="clear" w:color="auto" w:fill="auto"/>
            <w:vAlign w:val="center"/>
          </w:tcPr>
          <w:p w14:paraId="61F9E36E" w14:textId="4A10A293" w:rsidR="008F76F2" w:rsidRPr="0042333E" w:rsidRDefault="008F76F2" w:rsidP="00917CBC">
            <w:pPr>
              <w:keepNext/>
              <w:widowControl w:val="0"/>
              <w:autoSpaceDE w:val="0"/>
              <w:autoSpaceDN w:val="0"/>
              <w:adjustRightInd w:val="0"/>
              <w:jc w:val="both"/>
              <w:outlineLvl w:val="1"/>
              <w:rPr>
                <w:rFonts w:ascii="Montserrat Light" w:eastAsia="Calibri" w:hAnsi="Montserrat Light" w:cs="Times New Roman"/>
                <w:b/>
                <w:bCs/>
                <w:noProof/>
                <w:lang w:val="ro-RO"/>
              </w:rPr>
            </w:pPr>
            <w:r w:rsidRPr="0042333E">
              <w:rPr>
                <w:rFonts w:ascii="Montserrat Light" w:eastAsia="Times New Roman" w:hAnsi="Montserrat Light" w:cs="Times New Roman"/>
                <w:b/>
                <w:bCs/>
                <w:noProof/>
                <w:lang w:val="ro-RO"/>
              </w:rPr>
              <w:t>Secțiunea a 3-a - Impactul financiar asupra bugetului judeţului pe termen scurt</w:t>
            </w:r>
            <w:r w:rsidR="00D1068C" w:rsidRPr="0042333E">
              <w:rPr>
                <w:rFonts w:ascii="Montserrat Light" w:eastAsia="Times New Roman" w:hAnsi="Montserrat Light" w:cs="Times New Roman"/>
                <w:b/>
                <w:bCs/>
                <w:noProof/>
                <w:lang w:val="ro-RO"/>
              </w:rPr>
              <w:t xml:space="preserve"> </w:t>
            </w:r>
            <w:r w:rsidRPr="0042333E">
              <w:rPr>
                <w:rFonts w:ascii="Montserrat Light" w:eastAsia="Times New Roman" w:hAnsi="Montserrat Light" w:cs="Times New Roman"/>
                <w:b/>
                <w:bCs/>
                <w:noProof/>
                <w:lang w:val="ro-RO"/>
              </w:rPr>
              <w:t xml:space="preserve">(an curent)/lung: </w:t>
            </w:r>
          </w:p>
        </w:tc>
      </w:tr>
      <w:tr w:rsidR="00D03DA9" w:rsidRPr="0042333E" w14:paraId="51D19803" w14:textId="77777777" w:rsidTr="00A925C1">
        <w:trPr>
          <w:trHeight w:val="491"/>
          <w:jc w:val="center"/>
        </w:trPr>
        <w:tc>
          <w:tcPr>
            <w:tcW w:w="9776" w:type="dxa"/>
            <w:shd w:val="clear" w:color="auto" w:fill="auto"/>
            <w:vAlign w:val="center"/>
          </w:tcPr>
          <w:p w14:paraId="75F5AE7F" w14:textId="1102ED62" w:rsidR="00B46FA8" w:rsidRPr="0042333E" w:rsidRDefault="00B46FA8" w:rsidP="00B46FA8">
            <w:pPr>
              <w:autoSpaceDE w:val="0"/>
              <w:autoSpaceDN w:val="0"/>
              <w:adjustRightInd w:val="0"/>
              <w:jc w:val="both"/>
              <w:rPr>
                <w:rFonts w:ascii="Montserrat Light" w:hAnsi="Montserrat Light"/>
                <w:lang w:val="ro-RO"/>
              </w:rPr>
            </w:pPr>
            <w:r w:rsidRPr="0042333E">
              <w:rPr>
                <w:rFonts w:ascii="Montserrat Light" w:hAnsi="Montserrat Light" w:cs="Cambria"/>
                <w:lang w:val="ro-RO"/>
              </w:rPr>
              <w:t xml:space="preserve">Pentru implementarea proiectului </w:t>
            </w:r>
            <w:r w:rsidRPr="0042333E">
              <w:rPr>
                <w:rFonts w:ascii="Montserrat Light" w:hAnsi="Montserrat Light" w:cs="Times New Roman"/>
                <w:lang w:val="ro-RO"/>
              </w:rPr>
              <w:t>„</w:t>
            </w:r>
            <w:r w:rsidRPr="0042333E">
              <w:rPr>
                <w:rFonts w:ascii="Montserrat Light" w:hAnsi="Montserrat Light" w:cs="Times New Roman"/>
                <w:iCs/>
                <w:lang w:val="ro-RO"/>
              </w:rPr>
              <w:t xml:space="preserve">Reabilitarea termică și eficientizarea energetică a Spitalului Clinic de </w:t>
            </w:r>
            <w:r w:rsidR="00E63A9F" w:rsidRPr="0042333E">
              <w:rPr>
                <w:rFonts w:ascii="Montserrat Light" w:hAnsi="Montserrat Light" w:cs="Times New Roman"/>
                <w:iCs/>
                <w:lang w:val="ro-RO"/>
              </w:rPr>
              <w:t>Recuperare</w:t>
            </w:r>
            <w:r w:rsidRPr="0042333E">
              <w:rPr>
                <w:rFonts w:ascii="Montserrat Light" w:hAnsi="Montserrat Light" w:cs="Times New Roman"/>
                <w:iCs/>
                <w:lang w:val="ro-RO"/>
              </w:rPr>
              <w:t xml:space="preserve"> Cluj-Napoca</w:t>
            </w:r>
            <w:r w:rsidRPr="0042333E">
              <w:rPr>
                <w:rFonts w:ascii="Montserrat Light" w:hAnsi="Montserrat Light" w:cs="Cambria"/>
                <w:lang w:val="ro-RO"/>
              </w:rPr>
              <w:t xml:space="preserve">” sursa de finanțare nerambursabilă este Programul Regional Nord Vest 2021-2027, </w:t>
            </w:r>
            <w:bookmarkStart w:id="4" w:name="_Hlk151544021"/>
            <w:r w:rsidRPr="0042333E">
              <w:rPr>
                <w:rFonts w:ascii="Montserrat Light" w:hAnsi="Montserrat Light" w:cs="Cambria"/>
                <w:lang w:val="ro-RO"/>
              </w:rPr>
              <w:t xml:space="preserve">Acțiunea: </w:t>
            </w:r>
            <w:r w:rsidRPr="0042333E">
              <w:rPr>
                <w:rFonts w:ascii="Montserrat Light" w:hAnsi="Montserrat Light"/>
                <w:lang w:val="ro-RO"/>
              </w:rPr>
              <w:t>Sprijinirea eficienței energetice în clădirile publice, inclusiv clădiri de patrimoniu</w:t>
            </w:r>
            <w:bookmarkEnd w:id="4"/>
            <w:r w:rsidRPr="0042333E">
              <w:rPr>
                <w:rFonts w:ascii="Montserrat Light" w:hAnsi="Montserrat Light"/>
                <w:lang w:val="ro-RO"/>
              </w:rPr>
              <w:t xml:space="preserve">,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 și adaptării la acestea, a prevenirii și gestionării riscurilor și a mobilității urbane sustenabile, </w:t>
            </w:r>
            <w:bookmarkStart w:id="5" w:name="_Hlk151544067"/>
            <w:r w:rsidRPr="0042333E">
              <w:rPr>
                <w:rFonts w:ascii="Montserrat Light" w:hAnsi="Montserrat Light"/>
                <w:lang w:val="ro-RO"/>
              </w:rPr>
              <w:t>Prioritatea 3 O regiune cu localități prietenoase cu mediul,  Obiectiv specific 2.1. Promovarea eficienței energetice și reducerea emisiilor de gaze cu efect de seră (FEDR), apel de proiecte PRNV/2023/312.A/1;</w:t>
            </w:r>
            <w:bookmarkEnd w:id="5"/>
          </w:p>
          <w:p w14:paraId="6D3443CE" w14:textId="77777777" w:rsidR="00B46FA8" w:rsidRPr="0042333E" w:rsidRDefault="00B46FA8" w:rsidP="00B46FA8">
            <w:pPr>
              <w:autoSpaceDE w:val="0"/>
              <w:autoSpaceDN w:val="0"/>
              <w:adjustRightInd w:val="0"/>
              <w:jc w:val="both"/>
              <w:rPr>
                <w:rFonts w:ascii="Montserrat Light" w:hAnsi="Montserrat Light" w:cs="Times New Roman"/>
                <w:iCs/>
                <w:lang w:val="ro-RO"/>
              </w:rPr>
            </w:pPr>
            <w:r w:rsidRPr="0042333E">
              <w:rPr>
                <w:rFonts w:ascii="Montserrat Light" w:hAnsi="Montserrat Light"/>
                <w:lang w:val="ro-RO"/>
              </w:rPr>
              <w:t xml:space="preserve">Conform prevederilor </w:t>
            </w:r>
            <w:r w:rsidRPr="0042333E">
              <w:rPr>
                <w:rFonts w:ascii="Montserrat Light" w:hAnsi="Montserrat Light"/>
                <w:i/>
                <w:iCs/>
                <w:lang w:val="ro-RO"/>
              </w:rPr>
              <w:t xml:space="preserve">Ghidului solicitantului, </w:t>
            </w:r>
            <w:r w:rsidRPr="0042333E">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091A37D7" w14:textId="77777777" w:rsidR="00B46FA8" w:rsidRPr="0042333E" w:rsidRDefault="00B46FA8" w:rsidP="00B46FA8">
            <w:pPr>
              <w:autoSpaceDE w:val="0"/>
              <w:autoSpaceDN w:val="0"/>
              <w:adjustRightInd w:val="0"/>
              <w:jc w:val="both"/>
              <w:rPr>
                <w:rFonts w:ascii="Montserrat Light" w:hAnsi="Montserrat Light" w:cs="Cambria"/>
                <w:lang w:val="ro-RO"/>
              </w:rPr>
            </w:pPr>
            <w:r w:rsidRPr="0042333E">
              <w:rPr>
                <w:rFonts w:ascii="Montserrat Light" w:hAnsi="Montserrat Light" w:cs="Times New Roman"/>
                <w:iCs/>
                <w:lang w:val="ro-RO"/>
              </w:rPr>
              <w:t>Implementarea proiectului este estimată a se realiza în intervalul 2024-2025.</w:t>
            </w:r>
          </w:p>
          <w:p w14:paraId="306DC2BA" w14:textId="77777777" w:rsidR="00B46FA8" w:rsidRPr="0042333E" w:rsidRDefault="00B46FA8" w:rsidP="00917CBC">
            <w:pPr>
              <w:autoSpaceDE w:val="0"/>
              <w:autoSpaceDN w:val="0"/>
              <w:adjustRightInd w:val="0"/>
              <w:jc w:val="both"/>
              <w:rPr>
                <w:rFonts w:ascii="Montserrat Light" w:hAnsi="Montserrat Light" w:cs="Cambria"/>
                <w:lang w:val="ro-RO"/>
              </w:rPr>
            </w:pPr>
          </w:p>
          <w:p w14:paraId="45DCF0E4" w14:textId="097ECD08" w:rsidR="008218D9" w:rsidRPr="0042333E" w:rsidRDefault="00B46FA8" w:rsidP="008218D9">
            <w:pPr>
              <w:autoSpaceDE w:val="0"/>
              <w:autoSpaceDN w:val="0"/>
              <w:adjustRightInd w:val="0"/>
              <w:jc w:val="both"/>
              <w:rPr>
                <w:rFonts w:ascii="Montserrat Light" w:hAnsi="Montserrat Light" w:cs="Times New Roman"/>
                <w:lang w:val="ro-RO"/>
              </w:rPr>
            </w:pPr>
            <w:r w:rsidRPr="0042333E">
              <w:rPr>
                <w:rFonts w:ascii="Montserrat Light" w:hAnsi="Montserrat Light" w:cs="Cambria"/>
                <w:lang w:val="ro-RO"/>
              </w:rPr>
              <w:t>În conformitate bugetul proiectului v</w:t>
            </w:r>
            <w:r w:rsidR="00801ACD" w:rsidRPr="0042333E">
              <w:rPr>
                <w:rFonts w:ascii="Montserrat Light" w:hAnsi="Montserrat Light" w:cs="Cambria"/>
                <w:lang w:val="ro-RO"/>
              </w:rPr>
              <w:t xml:space="preserve">aloarea </w:t>
            </w:r>
            <w:r w:rsidR="004F477F" w:rsidRPr="0042333E">
              <w:rPr>
                <w:rFonts w:ascii="Montserrat Light" w:hAnsi="Montserrat Light" w:cs="Times New Roman"/>
                <w:lang w:val="ro-RO"/>
              </w:rPr>
              <w:t xml:space="preserve">totală a </w:t>
            </w:r>
            <w:r w:rsidR="008218D9" w:rsidRPr="0042333E">
              <w:rPr>
                <w:rFonts w:ascii="Montserrat Light" w:hAnsi="Montserrat Light" w:cs="Times New Roman"/>
                <w:lang w:val="ro-RO"/>
              </w:rPr>
              <w:t>proiectului este</w:t>
            </w:r>
            <w:r w:rsidR="004F477F" w:rsidRPr="0042333E">
              <w:rPr>
                <w:rFonts w:ascii="Montserrat Light" w:hAnsi="Montserrat Light" w:cs="Times New Roman"/>
                <w:lang w:val="ro-RO"/>
              </w:rPr>
              <w:t xml:space="preserve"> de </w:t>
            </w:r>
            <w:r w:rsidR="00AF2B49" w:rsidRPr="0042333E">
              <w:rPr>
                <w:rFonts w:ascii="Montserrat Light" w:hAnsi="Montserrat Light" w:cs="Times New Roman"/>
                <w:lang w:val="ro-RO"/>
              </w:rPr>
              <w:t>17</w:t>
            </w:r>
            <w:r w:rsidR="008218D9" w:rsidRPr="0042333E">
              <w:rPr>
                <w:rFonts w:ascii="Montserrat Light" w:hAnsi="Montserrat Light" w:cs="Times New Roman"/>
                <w:lang w:val="ro-RO"/>
              </w:rPr>
              <w:t>.</w:t>
            </w:r>
            <w:r w:rsidR="00AF2B49" w:rsidRPr="0042333E">
              <w:rPr>
                <w:rFonts w:ascii="Montserrat Light" w:hAnsi="Montserrat Light" w:cs="Times New Roman"/>
                <w:lang w:val="ro-RO"/>
              </w:rPr>
              <w:t>033</w:t>
            </w:r>
            <w:r w:rsidR="008218D9" w:rsidRPr="0042333E">
              <w:rPr>
                <w:rFonts w:ascii="Montserrat Light" w:hAnsi="Montserrat Light" w:cs="Times New Roman"/>
                <w:lang w:val="ro-RO"/>
              </w:rPr>
              <w:t>.</w:t>
            </w:r>
            <w:r w:rsidR="00AF2B49" w:rsidRPr="0042333E">
              <w:rPr>
                <w:rFonts w:ascii="Montserrat Light" w:hAnsi="Montserrat Light" w:cs="Times New Roman"/>
                <w:lang w:val="ro-RO"/>
              </w:rPr>
              <w:t>039</w:t>
            </w:r>
            <w:r w:rsidR="008218D9" w:rsidRPr="0042333E">
              <w:rPr>
                <w:rFonts w:ascii="Montserrat Light" w:hAnsi="Montserrat Light" w:cs="Times New Roman"/>
                <w:lang w:val="ro-RO"/>
              </w:rPr>
              <w:t>,</w:t>
            </w:r>
            <w:r w:rsidR="00AF2B49" w:rsidRPr="0042333E">
              <w:rPr>
                <w:rFonts w:ascii="Montserrat Light" w:hAnsi="Montserrat Light" w:cs="Times New Roman"/>
                <w:lang w:val="ro-RO"/>
              </w:rPr>
              <w:t>23</w:t>
            </w:r>
            <w:r w:rsidR="004742E8" w:rsidRPr="0042333E">
              <w:rPr>
                <w:rFonts w:ascii="Montserrat Light" w:hAnsi="Montserrat Light" w:cs="Times New Roman"/>
                <w:lang w:val="ro-RO"/>
              </w:rPr>
              <w:t xml:space="preserve"> lei (inclusiv TVA)</w:t>
            </w:r>
            <w:r w:rsidR="008218D9" w:rsidRPr="0042333E">
              <w:rPr>
                <w:rFonts w:ascii="Montserrat Light" w:hAnsi="Montserrat Light" w:cs="Times New Roman"/>
                <w:lang w:val="ro-RO"/>
              </w:rPr>
              <w:t xml:space="preserve"> din care: </w:t>
            </w:r>
          </w:p>
          <w:p w14:paraId="1C2F1EA1" w14:textId="12CF319D" w:rsidR="0076670F" w:rsidRPr="0042333E" w:rsidRDefault="008218D9" w:rsidP="005346A6">
            <w:pPr>
              <w:pStyle w:val="Listparagraf"/>
              <w:numPr>
                <w:ilvl w:val="0"/>
                <w:numId w:val="33"/>
              </w:numPr>
              <w:autoSpaceDE w:val="0"/>
              <w:autoSpaceDN w:val="0"/>
              <w:adjustRightInd w:val="0"/>
              <w:spacing w:after="0" w:line="276" w:lineRule="auto"/>
              <w:ind w:hanging="357"/>
              <w:jc w:val="both"/>
              <w:rPr>
                <w:rFonts w:ascii="Montserrat Light" w:hAnsi="Montserrat Light"/>
                <w:lang w:val="ro-RO"/>
              </w:rPr>
            </w:pPr>
            <w:r w:rsidRPr="0042333E">
              <w:rPr>
                <w:rFonts w:ascii="Montserrat Light" w:hAnsi="Montserrat Light"/>
                <w:lang w:val="ro-RO"/>
              </w:rPr>
              <w:t xml:space="preserve">Valoarea totală eligibilă </w:t>
            </w:r>
            <w:r w:rsidR="004742E8" w:rsidRPr="0042333E">
              <w:rPr>
                <w:rFonts w:ascii="Montserrat Light" w:hAnsi="Montserrat Light"/>
                <w:lang w:val="ro-RO"/>
              </w:rPr>
              <w:t xml:space="preserve"> </w:t>
            </w:r>
            <w:r w:rsidRPr="0042333E">
              <w:rPr>
                <w:rFonts w:ascii="Montserrat Light" w:hAnsi="Montserrat Light"/>
                <w:lang w:val="ro-RO"/>
              </w:rPr>
              <w:t xml:space="preserve">este de 16.253.989,49 </w:t>
            </w:r>
            <w:r w:rsidR="004742E8" w:rsidRPr="0042333E">
              <w:rPr>
                <w:rFonts w:ascii="Montserrat Light" w:hAnsi="Montserrat Light"/>
                <w:lang w:val="ro-RO"/>
              </w:rPr>
              <w:t>lei (inclusiv TVA)</w:t>
            </w:r>
            <w:r w:rsidRPr="0042333E">
              <w:rPr>
                <w:rFonts w:ascii="Montserrat Light" w:hAnsi="Montserrat Light"/>
                <w:lang w:val="ro-RO"/>
              </w:rPr>
              <w:t xml:space="preserve"> din care:</w:t>
            </w:r>
          </w:p>
          <w:p w14:paraId="0BA21885" w14:textId="2B52BEA5" w:rsidR="008218D9" w:rsidRPr="0042333E" w:rsidRDefault="008218D9" w:rsidP="005346A6">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42333E">
              <w:rPr>
                <w:rFonts w:ascii="Montserrat Light" w:hAnsi="Montserrat Light"/>
                <w:lang w:val="ro-RO"/>
              </w:rPr>
              <w:t>Valoare totală nerambursabilă 15.928.909,70 lei (inclusiv TVA)</w:t>
            </w:r>
          </w:p>
          <w:p w14:paraId="2576B31D" w14:textId="20688B06" w:rsidR="008218D9" w:rsidRPr="0042333E" w:rsidRDefault="008218D9" w:rsidP="005346A6">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42333E">
              <w:rPr>
                <w:rFonts w:ascii="Montserrat Light" w:hAnsi="Montserrat Light"/>
                <w:lang w:val="ro-RO"/>
              </w:rPr>
              <w:t>Valoare totală contribuție proprie 325.079,79 lei (inclusiv TVA)</w:t>
            </w:r>
          </w:p>
          <w:p w14:paraId="49867672" w14:textId="3FB26DA6" w:rsidR="008218D9" w:rsidRPr="0042333E" w:rsidRDefault="008218D9" w:rsidP="00AF2B49">
            <w:pPr>
              <w:pStyle w:val="Listparagraf"/>
              <w:numPr>
                <w:ilvl w:val="0"/>
                <w:numId w:val="33"/>
              </w:numPr>
              <w:autoSpaceDE w:val="0"/>
              <w:autoSpaceDN w:val="0"/>
              <w:adjustRightInd w:val="0"/>
              <w:jc w:val="both"/>
              <w:rPr>
                <w:rFonts w:ascii="Montserrat Light" w:hAnsi="Montserrat Light"/>
                <w:lang w:val="ro-RO"/>
              </w:rPr>
            </w:pPr>
            <w:r w:rsidRPr="0042333E">
              <w:rPr>
                <w:rFonts w:ascii="Montserrat Light" w:hAnsi="Montserrat Light"/>
                <w:lang w:val="ro-RO"/>
              </w:rPr>
              <w:lastRenderedPageBreak/>
              <w:t xml:space="preserve">Valoare totală neeligibilă </w:t>
            </w:r>
            <w:r w:rsidR="00AF2B49" w:rsidRPr="0042333E">
              <w:rPr>
                <w:rFonts w:ascii="Montserrat Light" w:hAnsi="Montserrat Light"/>
                <w:lang w:val="ro-RO"/>
              </w:rPr>
              <w:t>779.049</w:t>
            </w:r>
            <w:r w:rsidRPr="0042333E">
              <w:rPr>
                <w:rFonts w:ascii="Montserrat Light" w:hAnsi="Montserrat Light"/>
                <w:lang w:val="ro-RO"/>
              </w:rPr>
              <w:t>,</w:t>
            </w:r>
            <w:r w:rsidR="00AF2B49" w:rsidRPr="0042333E">
              <w:rPr>
                <w:rFonts w:ascii="Montserrat Light" w:hAnsi="Montserrat Light"/>
                <w:lang w:val="ro-RO"/>
              </w:rPr>
              <w:t>74</w:t>
            </w:r>
            <w:r w:rsidRPr="0042333E">
              <w:rPr>
                <w:rFonts w:ascii="Montserrat Light" w:hAnsi="Montserrat Light"/>
                <w:lang w:val="ro-RO"/>
              </w:rPr>
              <w:t xml:space="preserve"> lei (inclusiv TVA)</w:t>
            </w:r>
          </w:p>
          <w:p w14:paraId="18C828CA" w14:textId="4FFE16BE" w:rsidR="008D716B" w:rsidRPr="0042333E" w:rsidRDefault="00801ACD" w:rsidP="008D716B">
            <w:pPr>
              <w:autoSpaceDE w:val="0"/>
              <w:autoSpaceDN w:val="0"/>
              <w:adjustRightInd w:val="0"/>
              <w:jc w:val="both"/>
              <w:rPr>
                <w:rFonts w:ascii="Montserrat Light" w:hAnsi="Montserrat Light" w:cs="Cambria"/>
                <w:lang w:val="ro-RO"/>
              </w:rPr>
            </w:pPr>
            <w:r w:rsidRPr="0042333E">
              <w:rPr>
                <w:rFonts w:ascii="Montserrat Light" w:hAnsi="Montserrat Light" w:cs="Cambria"/>
                <w:lang w:val="ro-RO"/>
              </w:rPr>
              <w:t xml:space="preserve">Având în vedere faptul că acest obiectiv de investiție </w:t>
            </w:r>
            <w:r w:rsidR="008218D9" w:rsidRPr="0042333E">
              <w:rPr>
                <w:rFonts w:ascii="Montserrat Light" w:hAnsi="Montserrat Light" w:cs="Cambria"/>
                <w:lang w:val="ro-RO"/>
              </w:rPr>
              <w:t>urmează să fie finanțat</w:t>
            </w:r>
            <w:r w:rsidRPr="0042333E">
              <w:rPr>
                <w:rFonts w:ascii="Montserrat Light" w:hAnsi="Montserrat Light" w:cs="Cambria"/>
                <w:lang w:val="ro-RO"/>
              </w:rPr>
              <w:t xml:space="preserve"> prin Programul Regional Nord</w:t>
            </w:r>
            <w:r w:rsidR="004D0157" w:rsidRPr="0042333E">
              <w:rPr>
                <w:rFonts w:ascii="Montserrat Light" w:hAnsi="Montserrat Light" w:cs="Cambria"/>
                <w:lang w:val="ro-RO"/>
              </w:rPr>
              <w:t>-</w:t>
            </w:r>
            <w:r w:rsidRPr="0042333E">
              <w:rPr>
                <w:rFonts w:ascii="Montserrat Light" w:hAnsi="Montserrat Light" w:cs="Cambria"/>
                <w:lang w:val="ro-RO"/>
              </w:rPr>
              <w:t xml:space="preserve">Vest 2021-2027, sursele de finanţare ale investiţiei se constituie </w:t>
            </w:r>
            <w:r w:rsidR="000812B7" w:rsidRPr="0042333E">
              <w:rPr>
                <w:rFonts w:ascii="Montserrat Light" w:hAnsi="Montserrat Light" w:cs="Cambria"/>
                <w:lang w:val="ro-RO"/>
              </w:rPr>
              <w:t>în conformitate</w:t>
            </w:r>
            <w:r w:rsidR="008218D9" w:rsidRPr="0042333E">
              <w:rPr>
                <w:rFonts w:ascii="Montserrat Light" w:hAnsi="Montserrat Light" w:cs="Cambria"/>
                <w:lang w:val="ro-RO"/>
              </w:rPr>
              <w:t xml:space="preserve"> </w:t>
            </w:r>
            <w:r w:rsidR="000812B7" w:rsidRPr="0042333E">
              <w:rPr>
                <w:rFonts w:ascii="Montserrat Light" w:hAnsi="Montserrat Light" w:cs="Cambria"/>
                <w:lang w:val="ro-RO"/>
              </w:rPr>
              <w:t>cu legislaţia în vigoare, respectiv fonduri europene nerambursabile</w:t>
            </w:r>
            <w:r w:rsidR="0039359B" w:rsidRPr="0042333E">
              <w:rPr>
                <w:rFonts w:ascii="Montserrat Light" w:hAnsi="Montserrat Light" w:cs="Cambria"/>
                <w:lang w:val="ro-RO"/>
              </w:rPr>
              <w:t xml:space="preserve"> și</w:t>
            </w:r>
            <w:r w:rsidR="000812B7" w:rsidRPr="0042333E">
              <w:rPr>
                <w:rFonts w:ascii="Montserrat Light" w:hAnsi="Montserrat Light" w:cs="Cambria"/>
                <w:lang w:val="ro-RO"/>
              </w:rPr>
              <w:t xml:space="preserve"> bugetul Consiliului Județean Cluj pe anii 202</w:t>
            </w:r>
            <w:r w:rsidR="00AF2B49" w:rsidRPr="0042333E">
              <w:rPr>
                <w:rFonts w:ascii="Montserrat Light" w:hAnsi="Montserrat Light" w:cs="Cambria"/>
                <w:lang w:val="ro-RO"/>
              </w:rPr>
              <w:t>4</w:t>
            </w:r>
            <w:r w:rsidR="000812B7" w:rsidRPr="0042333E">
              <w:rPr>
                <w:rFonts w:ascii="Montserrat Light" w:hAnsi="Montserrat Light" w:cs="Cambria"/>
                <w:lang w:val="ro-RO"/>
              </w:rPr>
              <w:t>-202</w:t>
            </w:r>
            <w:r w:rsidR="008D716B" w:rsidRPr="0042333E">
              <w:rPr>
                <w:rFonts w:ascii="Montserrat Light" w:hAnsi="Montserrat Light" w:cs="Cambria"/>
                <w:lang w:val="ro-RO"/>
              </w:rPr>
              <w:t>6</w:t>
            </w:r>
            <w:r w:rsidR="000812B7" w:rsidRPr="0042333E">
              <w:rPr>
                <w:rFonts w:ascii="Montserrat Light" w:hAnsi="Montserrat Light" w:cs="Cambria"/>
                <w:lang w:val="ro-RO"/>
              </w:rPr>
              <w:t>.</w:t>
            </w:r>
          </w:p>
        </w:tc>
      </w:tr>
      <w:tr w:rsidR="00D03DA9" w:rsidRPr="0042333E" w14:paraId="4A96F5D3" w14:textId="77777777" w:rsidTr="00A925C1">
        <w:trPr>
          <w:trHeight w:val="644"/>
          <w:jc w:val="center"/>
        </w:trPr>
        <w:tc>
          <w:tcPr>
            <w:tcW w:w="9776" w:type="dxa"/>
            <w:shd w:val="clear" w:color="auto" w:fill="auto"/>
          </w:tcPr>
          <w:p w14:paraId="70C181A1" w14:textId="77777777" w:rsidR="00795897" w:rsidRPr="0042333E" w:rsidRDefault="00795897" w:rsidP="00917CBC">
            <w:pPr>
              <w:jc w:val="both"/>
              <w:rPr>
                <w:rFonts w:ascii="Montserrat Light" w:eastAsia="Times New Roman" w:hAnsi="Montserrat Light" w:cs="Times New Roman"/>
                <w:b/>
                <w:bCs/>
                <w:noProof/>
                <w:lang w:val="en-US"/>
              </w:rPr>
            </w:pPr>
            <w:r w:rsidRPr="0042333E">
              <w:rPr>
                <w:rFonts w:ascii="Montserrat Light" w:eastAsia="Times New Roman" w:hAnsi="Montserrat Light" w:cs="Times New Roman"/>
                <w:b/>
                <w:bCs/>
                <w:noProof/>
                <w:lang w:val="en-US"/>
              </w:rPr>
              <w:lastRenderedPageBreak/>
              <w:t xml:space="preserve">Secțiunea a  4-a – Activități de informare publică și consultare privind elaborarea și implementarea </w:t>
            </w:r>
            <w:r w:rsidRPr="0042333E">
              <w:rPr>
                <w:rFonts w:ascii="Montserrat Light" w:eastAsia="Times New Roman" w:hAnsi="Montserrat Light" w:cs="Times New Roman"/>
                <w:b/>
                <w:bCs/>
                <w:noProof/>
                <w:shd w:val="clear" w:color="auto" w:fill="FFFFFF"/>
                <w:lang w:val="en-US"/>
              </w:rPr>
              <w:t>actului administrativ</w:t>
            </w:r>
            <w:r w:rsidRPr="0042333E">
              <w:rPr>
                <w:rFonts w:ascii="Montserrat Light" w:eastAsia="Times New Roman" w:hAnsi="Montserrat Light" w:cs="Times New Roman"/>
                <w:b/>
                <w:bCs/>
                <w:noProof/>
                <w:lang w:val="en-US"/>
              </w:rPr>
              <w:t xml:space="preserve">: </w:t>
            </w:r>
          </w:p>
        </w:tc>
      </w:tr>
      <w:tr w:rsidR="00D03DA9" w:rsidRPr="0042333E" w14:paraId="60E0BB11" w14:textId="77777777" w:rsidTr="00A925C1">
        <w:trPr>
          <w:trHeight w:val="275"/>
          <w:jc w:val="center"/>
        </w:trPr>
        <w:tc>
          <w:tcPr>
            <w:tcW w:w="9776" w:type="dxa"/>
            <w:shd w:val="clear" w:color="auto" w:fill="auto"/>
          </w:tcPr>
          <w:p w14:paraId="1C616EB4" w14:textId="6111CADF" w:rsidR="007308A1" w:rsidRPr="0042333E" w:rsidRDefault="00795897" w:rsidP="00917CBC">
            <w:pPr>
              <w:jc w:val="both"/>
              <w:rPr>
                <w:rFonts w:ascii="Montserrat Light" w:hAnsi="Montserrat Light"/>
                <w:noProof/>
                <w:shd w:val="clear" w:color="auto" w:fill="FFFFFF"/>
              </w:rPr>
            </w:pPr>
            <w:r w:rsidRPr="0042333E">
              <w:rPr>
                <w:rFonts w:ascii="Montserrat Light" w:hAnsi="Montserrat Light"/>
                <w:noProof/>
                <w:shd w:val="clear" w:color="auto" w:fill="FFFFFF"/>
              </w:rPr>
              <w:t>Nu este cazul.</w:t>
            </w:r>
          </w:p>
        </w:tc>
      </w:tr>
      <w:tr w:rsidR="00D03DA9" w:rsidRPr="0042333E" w14:paraId="08110B6F" w14:textId="77777777" w:rsidTr="00A925C1">
        <w:trPr>
          <w:jc w:val="center"/>
        </w:trPr>
        <w:tc>
          <w:tcPr>
            <w:tcW w:w="9776" w:type="dxa"/>
            <w:shd w:val="clear" w:color="auto" w:fill="auto"/>
          </w:tcPr>
          <w:p w14:paraId="3AEBEDDD" w14:textId="192F1A07" w:rsidR="00795897" w:rsidRPr="0042333E" w:rsidRDefault="00795897" w:rsidP="00917CBC">
            <w:pPr>
              <w:jc w:val="both"/>
              <w:outlineLvl w:val="1"/>
              <w:rPr>
                <w:rFonts w:ascii="Montserrat Light" w:eastAsia="Times New Roman" w:hAnsi="Montserrat Light" w:cs="Times New Roman"/>
                <w:b/>
                <w:bCs/>
                <w:noProof/>
                <w:lang w:val="pt-PT"/>
              </w:rPr>
            </w:pPr>
            <w:r w:rsidRPr="0042333E">
              <w:rPr>
                <w:rFonts w:ascii="Montserrat Light" w:eastAsia="Times New Roman" w:hAnsi="Montserrat Light" w:cs="Times New Roman"/>
                <w:b/>
                <w:bCs/>
                <w:noProof/>
                <w:lang w:val="pt-PT"/>
              </w:rPr>
              <w:t xml:space="preserve">Secțiunea a 5-a – </w:t>
            </w:r>
            <w:r w:rsidRPr="0042333E">
              <w:rPr>
                <w:rFonts w:ascii="Montserrat Light" w:eastAsia="Times New Roman" w:hAnsi="Montserrat Light" w:cs="Times New Roman"/>
                <w:b/>
                <w:noProof/>
                <w:lang w:val="pt-PT"/>
              </w:rPr>
              <w:t xml:space="preserve">Efectele </w:t>
            </w:r>
            <w:r w:rsidRPr="0042333E">
              <w:rPr>
                <w:rFonts w:ascii="Montserrat Light" w:eastAsia="Times New Roman" w:hAnsi="Montserrat Light" w:cs="Times New Roman"/>
                <w:b/>
                <w:bCs/>
                <w:noProof/>
                <w:shd w:val="clear" w:color="auto" w:fill="FFFFFF"/>
                <w:lang w:val="pt-PT"/>
              </w:rPr>
              <w:t>actului administrativ</w:t>
            </w:r>
            <w:r w:rsidRPr="0042333E">
              <w:rPr>
                <w:rFonts w:ascii="Montserrat Light" w:eastAsia="Times New Roman" w:hAnsi="Montserrat Light" w:cs="Times New Roman"/>
                <w:b/>
                <w:noProof/>
                <w:lang w:val="pt-PT"/>
              </w:rPr>
              <w:t xml:space="preserve"> asupra actelor administrative în vigoare</w:t>
            </w:r>
            <w:r w:rsidRPr="0042333E">
              <w:rPr>
                <w:rFonts w:ascii="Montserrat Light" w:eastAsia="Times New Roman" w:hAnsi="Montserrat Light" w:cs="Times New Roman"/>
                <w:b/>
                <w:bCs/>
                <w:noProof/>
                <w:lang w:val="pt-PT"/>
              </w:rPr>
              <w:t xml:space="preserve"> și măsuri de implementare: </w:t>
            </w:r>
          </w:p>
        </w:tc>
      </w:tr>
      <w:tr w:rsidR="00D03DA9" w:rsidRPr="0042333E" w14:paraId="6B2CE549" w14:textId="77777777" w:rsidTr="00A925C1">
        <w:trPr>
          <w:jc w:val="center"/>
        </w:trPr>
        <w:tc>
          <w:tcPr>
            <w:tcW w:w="9776" w:type="dxa"/>
            <w:shd w:val="clear" w:color="auto" w:fill="auto"/>
          </w:tcPr>
          <w:p w14:paraId="7357CD14" w14:textId="77777777" w:rsidR="00C605EA" w:rsidRPr="0042333E" w:rsidRDefault="00C605EA" w:rsidP="00C605EA">
            <w:pPr>
              <w:shd w:val="clear" w:color="auto" w:fill="FFFFFF"/>
              <w:suppressAutoHyphens/>
              <w:jc w:val="both"/>
              <w:rPr>
                <w:rFonts w:ascii="Montserrat Light" w:eastAsia="Times New Roman" w:hAnsi="Montserrat Light" w:cs="Times New Roman"/>
                <w:noProof/>
                <w:lang w:val="ro-RO"/>
              </w:rPr>
            </w:pPr>
            <w:r w:rsidRPr="0042333E">
              <w:rPr>
                <w:rFonts w:ascii="Montserrat Light" w:eastAsia="Times New Roman" w:hAnsi="Montserrat Light" w:cs="Times New Roman"/>
                <w:noProof/>
                <w:lang w:val="ro-RO"/>
              </w:rPr>
              <w:t xml:space="preserve">Actul administrativ nu produce efecte asupra altor hotărâri de consiliu județean sau dispoziții ale președintelui consiliului județean, nu este necesară emiterea altor acte administrative și se poate pune în aplicare după adoptare. </w:t>
            </w:r>
          </w:p>
          <w:p w14:paraId="0DAC3EDD" w14:textId="6144C5D7" w:rsidR="00CC5081" w:rsidRPr="0042333E" w:rsidRDefault="00C605EA" w:rsidP="00C605EA">
            <w:pPr>
              <w:shd w:val="clear" w:color="auto" w:fill="FFFFFF"/>
              <w:suppressAutoHyphens/>
              <w:jc w:val="both"/>
              <w:rPr>
                <w:rFonts w:ascii="Montserrat Light" w:eastAsia="Times New Roman" w:hAnsi="Montserrat Light" w:cs="Times New Roman"/>
                <w:noProof/>
                <w:lang w:val="ro-RO"/>
              </w:rPr>
            </w:pPr>
            <w:r w:rsidRPr="0042333E">
              <w:rPr>
                <w:rFonts w:ascii="Montserrat Light" w:eastAsia="Times New Roman" w:hAnsi="Montserrat Light" w:cs="Times New Roman"/>
                <w:noProof/>
                <w:lang w:val="ro-RO"/>
              </w:rPr>
              <w:t xml:space="preserve">Hotărârea va fi anexată la dosarul de </w:t>
            </w:r>
            <w:r w:rsidR="00CC5081" w:rsidRPr="0042333E">
              <w:rPr>
                <w:rFonts w:ascii="Montserrat Light" w:eastAsia="Times New Roman" w:hAnsi="Montserrat Light" w:cs="Times New Roman"/>
                <w:noProof/>
                <w:lang w:val="ro-RO"/>
              </w:rPr>
              <w:t>contractare</w:t>
            </w:r>
            <w:r w:rsidRPr="0042333E">
              <w:rPr>
                <w:rFonts w:ascii="Montserrat Light" w:eastAsia="Times New Roman" w:hAnsi="Montserrat Light" w:cs="Times New Roman"/>
                <w:noProof/>
                <w:lang w:val="ro-RO"/>
              </w:rPr>
              <w:t xml:space="preserve"> care va fi încărcat în aplicația informatică MySMIS 2021, în vederea </w:t>
            </w:r>
            <w:r w:rsidR="00CC5081" w:rsidRPr="0042333E">
              <w:rPr>
                <w:rFonts w:ascii="Montserrat Light" w:eastAsia="Times New Roman" w:hAnsi="Montserrat Light" w:cs="Times New Roman"/>
                <w:noProof/>
                <w:lang w:val="ro-RO"/>
              </w:rPr>
              <w:t>semnării contractului de finanțare.</w:t>
            </w:r>
          </w:p>
          <w:p w14:paraId="7115C4D4" w14:textId="2666A8F1" w:rsidR="00D57A4A" w:rsidRPr="0042333E" w:rsidRDefault="00D57A4A" w:rsidP="00C605EA">
            <w:pPr>
              <w:shd w:val="clear" w:color="auto" w:fill="FFFFFF"/>
              <w:suppressAutoHyphens/>
              <w:jc w:val="both"/>
              <w:rPr>
                <w:rFonts w:ascii="Montserrat Light" w:eastAsia="Times New Roman" w:hAnsi="Montserrat Light" w:cs="Times New Roman"/>
                <w:b/>
                <w:bCs/>
                <w:noProof/>
                <w:lang w:val="ro-RO"/>
              </w:rPr>
            </w:pPr>
          </w:p>
        </w:tc>
      </w:tr>
      <w:tr w:rsidR="00D03DA9" w:rsidRPr="0042333E" w14:paraId="2EE18881" w14:textId="77777777" w:rsidTr="00A925C1">
        <w:trPr>
          <w:jc w:val="center"/>
        </w:trPr>
        <w:tc>
          <w:tcPr>
            <w:tcW w:w="9776" w:type="dxa"/>
            <w:shd w:val="clear" w:color="auto" w:fill="auto"/>
          </w:tcPr>
          <w:p w14:paraId="232072D1" w14:textId="77777777" w:rsidR="00D57A4A" w:rsidRPr="0042333E" w:rsidRDefault="00D57A4A" w:rsidP="00917CBC">
            <w:pPr>
              <w:keepNext/>
              <w:widowControl w:val="0"/>
              <w:autoSpaceDE w:val="0"/>
              <w:autoSpaceDN w:val="0"/>
              <w:adjustRightInd w:val="0"/>
              <w:jc w:val="both"/>
              <w:outlineLvl w:val="1"/>
              <w:rPr>
                <w:rFonts w:ascii="Montserrat Light" w:eastAsia="Calibri" w:hAnsi="Montserrat Light" w:cs="Times New Roman"/>
                <w:b/>
                <w:bCs/>
                <w:noProof/>
                <w:lang w:val="en-US"/>
              </w:rPr>
            </w:pPr>
            <w:r w:rsidRPr="0042333E">
              <w:rPr>
                <w:rFonts w:ascii="Montserrat Light" w:eastAsia="Times New Roman" w:hAnsi="Montserrat Light" w:cs="Times New Roman"/>
                <w:b/>
                <w:bCs/>
                <w:noProof/>
                <w:lang w:val="en-US"/>
              </w:rPr>
              <w:t>Secțiunea a 6-a – Anexe la referatul de aprobare:</w:t>
            </w:r>
          </w:p>
        </w:tc>
      </w:tr>
      <w:tr w:rsidR="00D03DA9" w:rsidRPr="0042333E" w14:paraId="0311A11F" w14:textId="77777777" w:rsidTr="00A925C1">
        <w:trPr>
          <w:trHeight w:val="58"/>
          <w:jc w:val="center"/>
        </w:trPr>
        <w:tc>
          <w:tcPr>
            <w:tcW w:w="9776" w:type="dxa"/>
            <w:shd w:val="clear" w:color="auto" w:fill="auto"/>
          </w:tcPr>
          <w:p w14:paraId="4BB59047" w14:textId="77777777" w:rsidR="00D57A4A" w:rsidRPr="0042333E" w:rsidRDefault="00D57A4A" w:rsidP="00917CBC">
            <w:pPr>
              <w:shd w:val="clear" w:color="auto" w:fill="FFFFFF"/>
              <w:jc w:val="both"/>
              <w:rPr>
                <w:rFonts w:ascii="Montserrat Light" w:hAnsi="Montserrat Light" w:cs="Times New Roman"/>
                <w:iCs/>
                <w:lang w:val="ro-RO"/>
              </w:rPr>
            </w:pPr>
            <w:r w:rsidRPr="0042333E">
              <w:rPr>
                <w:rFonts w:ascii="Montserrat Light" w:hAnsi="Montserrat Light"/>
              </w:rPr>
              <w:t xml:space="preserve">- </w:t>
            </w:r>
            <w:r w:rsidR="00AF2B49" w:rsidRPr="0042333E">
              <w:rPr>
                <w:rFonts w:ascii="Montserrat Light" w:hAnsi="Montserrat Light" w:cs="Times New Roman"/>
                <w:iCs/>
                <w:lang w:val="ro-RO"/>
              </w:rPr>
              <w:t>Adresa ADRAM nr. 003446/29.02.2024, Agenția de Dezvoltare Regională Nord-Vest în calitate de Autoritate de Management, înregistrată la Consiliul Județan Cluj cu nr. 8769/01.03.2024</w:t>
            </w:r>
            <w:r w:rsidR="00CC5081" w:rsidRPr="0042333E">
              <w:rPr>
                <w:rFonts w:ascii="Montserrat Light" w:hAnsi="Montserrat Light" w:cs="Times New Roman"/>
                <w:iCs/>
                <w:lang w:val="ro-RO"/>
              </w:rPr>
              <w:t xml:space="preserve">, </w:t>
            </w:r>
          </w:p>
          <w:p w14:paraId="697164FB" w14:textId="7BF82A9A" w:rsidR="00015A46" w:rsidRPr="0042333E" w:rsidRDefault="00015A46" w:rsidP="00917CBC">
            <w:pPr>
              <w:shd w:val="clear" w:color="auto" w:fill="FFFFFF"/>
              <w:jc w:val="both"/>
              <w:rPr>
                <w:rFonts w:ascii="Montserrat Light" w:hAnsi="Montserrat Light" w:cs="Times New Roman"/>
                <w:iCs/>
                <w:lang w:val="ro-RO"/>
              </w:rPr>
            </w:pPr>
            <w:r w:rsidRPr="0042333E">
              <w:rPr>
                <w:rFonts w:ascii="Montserrat Light" w:hAnsi="Montserrat Light" w:cs="Times New Roman"/>
                <w:iCs/>
                <w:lang w:val="ro-RO"/>
              </w:rPr>
              <w:t xml:space="preserve">- </w:t>
            </w:r>
            <w:r w:rsidRPr="0042333E">
              <w:rPr>
                <w:rFonts w:ascii="Montserrat Light" w:hAnsi="Montserrat Light" w:cs="Times New Roman"/>
                <w:lang w:val="ro-RO"/>
              </w:rPr>
              <w:t>Anexa II.11 - Model orientativ de hotărâre de aprobare a proiectului</w:t>
            </w:r>
          </w:p>
          <w:p w14:paraId="1D3E88C5" w14:textId="03C9D0E8" w:rsidR="00AF2B49" w:rsidRPr="0042333E" w:rsidRDefault="00AF2B49" w:rsidP="00917CBC">
            <w:pPr>
              <w:shd w:val="clear" w:color="auto" w:fill="FFFFFF"/>
              <w:jc w:val="both"/>
              <w:rPr>
                <w:rFonts w:ascii="Montserrat Light" w:hAnsi="Montserrat Light"/>
              </w:rPr>
            </w:pPr>
            <w:r w:rsidRPr="0042333E">
              <w:rPr>
                <w:rFonts w:ascii="Montserrat Light" w:hAnsi="Montserrat Light" w:cs="Times New Roman"/>
                <w:iCs/>
                <w:lang w:val="ro-RO"/>
              </w:rPr>
              <w:t>- Tabel comparativ</w:t>
            </w:r>
          </w:p>
        </w:tc>
      </w:tr>
    </w:tbl>
    <w:p w14:paraId="5E8B4FD9" w14:textId="77777777" w:rsidR="00B64E6D" w:rsidRPr="0042333E" w:rsidRDefault="00B64E6D" w:rsidP="00917CBC">
      <w:pPr>
        <w:autoSpaceDE w:val="0"/>
        <w:autoSpaceDN w:val="0"/>
        <w:adjustRightInd w:val="0"/>
        <w:contextualSpacing/>
        <w:jc w:val="center"/>
        <w:rPr>
          <w:rFonts w:ascii="Montserrat Light" w:eastAsia="Times New Roman" w:hAnsi="Montserrat Light" w:cs="Times New Roman"/>
          <w:b/>
          <w:bCs/>
          <w:noProof/>
        </w:rPr>
      </w:pPr>
    </w:p>
    <w:p w14:paraId="72778557" w14:textId="121C30DD" w:rsidR="008F76F2" w:rsidRPr="0042333E"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42333E">
        <w:rPr>
          <w:rFonts w:ascii="Montserrat Light" w:eastAsia="Times New Roman" w:hAnsi="Montserrat Light" w:cs="Times New Roman"/>
          <w:b/>
          <w:bCs/>
          <w:noProof/>
          <w:lang w:val="pt-PT"/>
        </w:rPr>
        <w:t>INIȚIATOR,</w:t>
      </w:r>
    </w:p>
    <w:p w14:paraId="6E435F9A" w14:textId="77777777" w:rsidR="008F76F2" w:rsidRPr="0042333E" w:rsidRDefault="008F76F2" w:rsidP="00917CBC">
      <w:pPr>
        <w:autoSpaceDE w:val="0"/>
        <w:autoSpaceDN w:val="0"/>
        <w:adjustRightInd w:val="0"/>
        <w:contextualSpacing/>
        <w:jc w:val="center"/>
        <w:rPr>
          <w:rFonts w:ascii="Montserrat Light" w:eastAsia="Times New Roman" w:hAnsi="Montserrat Light" w:cs="Times New Roman"/>
          <w:b/>
          <w:bCs/>
          <w:noProof/>
          <w:lang w:val="pt-PT"/>
        </w:rPr>
      </w:pPr>
      <w:r w:rsidRPr="0042333E">
        <w:rPr>
          <w:rFonts w:ascii="Montserrat Light" w:eastAsia="Times New Roman" w:hAnsi="Montserrat Light" w:cs="Times New Roman"/>
          <w:b/>
          <w:bCs/>
          <w:noProof/>
          <w:lang w:val="pt-PT"/>
        </w:rPr>
        <w:t xml:space="preserve">PREȘEDINTE </w:t>
      </w:r>
    </w:p>
    <w:p w14:paraId="29B780AC" w14:textId="39BA6BEC" w:rsidR="008F76F2" w:rsidRPr="0042333E" w:rsidRDefault="005F5D56" w:rsidP="00917CBC">
      <w:pPr>
        <w:autoSpaceDE w:val="0"/>
        <w:autoSpaceDN w:val="0"/>
        <w:adjustRightInd w:val="0"/>
        <w:contextualSpacing/>
        <w:jc w:val="center"/>
        <w:rPr>
          <w:rFonts w:ascii="Montserrat Light" w:eastAsia="Times New Roman" w:hAnsi="Montserrat Light" w:cs="Times New Roman"/>
          <w:noProof/>
          <w:lang w:val="pt-PT"/>
        </w:rPr>
      </w:pPr>
      <w:r w:rsidRPr="0042333E">
        <w:rPr>
          <w:rFonts w:ascii="Montserrat Light" w:eastAsia="Times New Roman" w:hAnsi="Montserrat Light" w:cs="Times New Roman"/>
          <w:noProof/>
          <w:lang w:val="pt-PT"/>
        </w:rPr>
        <w:t xml:space="preserve">Alin </w:t>
      </w:r>
      <w:r w:rsidR="00827821" w:rsidRPr="0042333E">
        <w:rPr>
          <w:rFonts w:ascii="Montserrat Light" w:eastAsia="Times New Roman" w:hAnsi="Montserrat Light" w:cs="Times New Roman"/>
          <w:noProof/>
          <w:lang w:val="pt-PT"/>
        </w:rPr>
        <w:t>TIȘE</w:t>
      </w:r>
    </w:p>
    <w:p w14:paraId="2EE59159" w14:textId="77777777" w:rsidR="00AF2B49" w:rsidRPr="0042333E" w:rsidRDefault="00AF2B49" w:rsidP="00917CBC">
      <w:pPr>
        <w:autoSpaceDE w:val="0"/>
        <w:autoSpaceDN w:val="0"/>
        <w:adjustRightInd w:val="0"/>
        <w:contextualSpacing/>
        <w:jc w:val="center"/>
        <w:rPr>
          <w:rFonts w:ascii="Montserrat Light" w:eastAsia="Times New Roman" w:hAnsi="Montserrat Light" w:cs="Times New Roman"/>
          <w:noProof/>
          <w:lang w:val="pt-PT"/>
        </w:rPr>
        <w:sectPr w:rsidR="00AF2B49" w:rsidRPr="0042333E" w:rsidSect="0076670F">
          <w:headerReference w:type="default" r:id="rId8"/>
          <w:pgSz w:w="11909" w:h="16834" w:code="9"/>
          <w:pgMar w:top="1418" w:right="1134" w:bottom="851" w:left="1418" w:header="272" w:footer="198" w:gutter="0"/>
          <w:pgNumType w:start="1"/>
          <w:cols w:space="720"/>
        </w:sectPr>
      </w:pPr>
    </w:p>
    <w:p w14:paraId="58BF7D80" w14:textId="77777777" w:rsidR="00AF2B49" w:rsidRPr="0042333E" w:rsidRDefault="00AF2B49" w:rsidP="00AF2B49">
      <w:pPr>
        <w:tabs>
          <w:tab w:val="left" w:pos="3456"/>
        </w:tabs>
        <w:rPr>
          <w:rFonts w:ascii="Montserrat Light" w:hAnsi="Montserrat Light"/>
          <w:b/>
          <w:bCs/>
          <w:lang w:val="pt-PT"/>
        </w:rPr>
      </w:pPr>
      <w:r w:rsidRPr="0042333E">
        <w:rPr>
          <w:rFonts w:ascii="Montserrat Light" w:hAnsi="Montserrat Light"/>
          <w:b/>
          <w:bCs/>
          <w:lang w:val="pt-PT"/>
        </w:rPr>
        <w:lastRenderedPageBreak/>
        <w:t>ANEXĂ</w:t>
      </w:r>
    </w:p>
    <w:p w14:paraId="453E82A6" w14:textId="77777777" w:rsidR="00AF2B49" w:rsidRPr="0042333E" w:rsidRDefault="00AF2B49" w:rsidP="00AF2B49">
      <w:pPr>
        <w:jc w:val="center"/>
        <w:rPr>
          <w:rFonts w:ascii="Montserrat Light" w:hAnsi="Montserrat Light"/>
          <w:b/>
          <w:bCs/>
          <w:noProof/>
          <w:lang w:val="ro-RO"/>
        </w:rPr>
      </w:pPr>
      <w:r w:rsidRPr="0042333E">
        <w:rPr>
          <w:rFonts w:ascii="Montserrat Light" w:hAnsi="Montserrat Light"/>
          <w:b/>
          <w:bCs/>
          <w:noProof/>
          <w:lang w:val="ro-RO"/>
        </w:rPr>
        <w:t>T A B E L    C O M P A R A T I V</w:t>
      </w:r>
    </w:p>
    <w:p w14:paraId="0A26EA68" w14:textId="77777777" w:rsidR="00AF2B49" w:rsidRPr="0042333E" w:rsidRDefault="00AF2B49" w:rsidP="00AF2B49">
      <w:pPr>
        <w:rPr>
          <w:rFonts w:ascii="Montserrat Light" w:hAnsi="Montserrat Light"/>
          <w:b/>
          <w:bCs/>
          <w:noProof/>
          <w:lang w:val="ro-RO"/>
        </w:rPr>
      </w:pPr>
    </w:p>
    <w:tbl>
      <w:tblPr>
        <w:tblStyle w:val="Tabelgril"/>
        <w:tblW w:w="14940" w:type="dxa"/>
        <w:tblInd w:w="85" w:type="dxa"/>
        <w:tblLook w:val="04A0" w:firstRow="1" w:lastRow="0" w:firstColumn="1" w:lastColumn="0" w:noHBand="0" w:noVBand="1"/>
      </w:tblPr>
      <w:tblGrid>
        <w:gridCol w:w="596"/>
        <w:gridCol w:w="3502"/>
        <w:gridCol w:w="3772"/>
        <w:gridCol w:w="7070"/>
      </w:tblGrid>
      <w:tr w:rsidR="00AF2B49" w:rsidRPr="0042333E" w14:paraId="7F3B2F8F" w14:textId="77777777" w:rsidTr="00B42008">
        <w:tc>
          <w:tcPr>
            <w:tcW w:w="596" w:type="dxa"/>
          </w:tcPr>
          <w:p w14:paraId="11FB51EE" w14:textId="77777777" w:rsidR="00AF2B49" w:rsidRPr="0042333E" w:rsidRDefault="00AF2B49" w:rsidP="00BE199F">
            <w:pPr>
              <w:spacing w:line="276" w:lineRule="auto"/>
              <w:rPr>
                <w:rFonts w:ascii="Montserrat Light" w:hAnsi="Montserrat Light"/>
                <w:b/>
                <w:bCs/>
                <w:noProof/>
                <w:lang w:val="ro-RO"/>
              </w:rPr>
            </w:pPr>
            <w:r w:rsidRPr="0042333E">
              <w:rPr>
                <w:rFonts w:ascii="Montserrat Light" w:hAnsi="Montserrat Light"/>
                <w:b/>
                <w:bCs/>
                <w:noProof/>
                <w:lang w:val="ro-RO"/>
              </w:rPr>
              <w:t>Nr.</w:t>
            </w:r>
          </w:p>
          <w:p w14:paraId="7182C923" w14:textId="77777777" w:rsidR="00AF2B49" w:rsidRPr="0042333E" w:rsidRDefault="00AF2B49" w:rsidP="00BE199F">
            <w:pPr>
              <w:spacing w:line="276" w:lineRule="auto"/>
              <w:rPr>
                <w:rFonts w:ascii="Montserrat Light" w:hAnsi="Montserrat Light"/>
                <w:b/>
                <w:bCs/>
                <w:noProof/>
                <w:lang w:val="ro-RO"/>
              </w:rPr>
            </w:pPr>
            <w:r w:rsidRPr="0042333E">
              <w:rPr>
                <w:rFonts w:ascii="Montserrat Light" w:hAnsi="Montserrat Light"/>
                <w:b/>
                <w:bCs/>
                <w:noProof/>
                <w:lang w:val="ro-RO"/>
              </w:rPr>
              <w:t>crt.</w:t>
            </w:r>
          </w:p>
        </w:tc>
        <w:tc>
          <w:tcPr>
            <w:tcW w:w="3502" w:type="dxa"/>
          </w:tcPr>
          <w:p w14:paraId="416B2DF7" w14:textId="77777777" w:rsidR="00AF2B49" w:rsidRPr="0042333E" w:rsidRDefault="00AF2B49" w:rsidP="00BE199F">
            <w:pPr>
              <w:spacing w:line="276" w:lineRule="auto"/>
              <w:rPr>
                <w:rFonts w:ascii="Montserrat Light" w:hAnsi="Montserrat Light"/>
                <w:b/>
                <w:bCs/>
                <w:noProof/>
                <w:lang w:val="ro-RO"/>
              </w:rPr>
            </w:pPr>
            <w:r w:rsidRPr="0042333E">
              <w:rPr>
                <w:rFonts w:ascii="Montserrat Light" w:hAnsi="Montserrat Light"/>
                <w:b/>
                <w:bCs/>
                <w:noProof/>
                <w:lang w:val="ro-RO"/>
              </w:rPr>
              <w:t>Text actual</w:t>
            </w:r>
          </w:p>
        </w:tc>
        <w:tc>
          <w:tcPr>
            <w:tcW w:w="3772" w:type="dxa"/>
          </w:tcPr>
          <w:p w14:paraId="47CF2616" w14:textId="77777777" w:rsidR="00AF2B49" w:rsidRPr="0042333E" w:rsidRDefault="00AF2B49" w:rsidP="00BE199F">
            <w:pPr>
              <w:spacing w:line="276" w:lineRule="auto"/>
              <w:rPr>
                <w:rFonts w:ascii="Montserrat Light" w:hAnsi="Montserrat Light"/>
                <w:b/>
                <w:bCs/>
                <w:noProof/>
                <w:lang w:val="ro-RO"/>
              </w:rPr>
            </w:pPr>
            <w:r w:rsidRPr="0042333E">
              <w:rPr>
                <w:rFonts w:ascii="Montserrat Light" w:hAnsi="Montserrat Light"/>
                <w:b/>
                <w:bCs/>
                <w:noProof/>
                <w:lang w:val="ro-RO"/>
              </w:rPr>
              <w:t>Text propus</w:t>
            </w:r>
          </w:p>
        </w:tc>
        <w:tc>
          <w:tcPr>
            <w:tcW w:w="7070" w:type="dxa"/>
          </w:tcPr>
          <w:p w14:paraId="70F4ED29" w14:textId="77777777" w:rsidR="00AF2B49" w:rsidRPr="0042333E" w:rsidRDefault="00AF2B49" w:rsidP="00BE199F">
            <w:pPr>
              <w:spacing w:line="276" w:lineRule="auto"/>
              <w:rPr>
                <w:rFonts w:ascii="Montserrat Light" w:hAnsi="Montserrat Light"/>
                <w:b/>
                <w:bCs/>
                <w:noProof/>
                <w:lang w:val="ro-RO"/>
              </w:rPr>
            </w:pPr>
            <w:r w:rsidRPr="0042333E">
              <w:rPr>
                <w:rFonts w:ascii="Montserrat Light" w:hAnsi="Montserrat Light"/>
                <w:b/>
                <w:bCs/>
                <w:noProof/>
                <w:lang w:val="ro-RO"/>
              </w:rPr>
              <w:t>Argumente/motivație</w:t>
            </w:r>
          </w:p>
        </w:tc>
      </w:tr>
      <w:tr w:rsidR="00AF2B49" w:rsidRPr="0042333E" w14:paraId="1EC6F046" w14:textId="77777777" w:rsidTr="00B42008">
        <w:trPr>
          <w:trHeight w:val="170"/>
        </w:trPr>
        <w:tc>
          <w:tcPr>
            <w:tcW w:w="596" w:type="dxa"/>
          </w:tcPr>
          <w:p w14:paraId="1C9C6FEC" w14:textId="77777777" w:rsidR="00AF2B49" w:rsidRPr="0042333E" w:rsidRDefault="00AF2B49" w:rsidP="00BE199F">
            <w:pPr>
              <w:spacing w:line="276" w:lineRule="auto"/>
              <w:jc w:val="both"/>
              <w:rPr>
                <w:rFonts w:ascii="Montserrat Light" w:hAnsi="Montserrat Light"/>
                <w:b/>
                <w:bCs/>
                <w:noProof/>
                <w:lang w:val="ro-RO"/>
              </w:rPr>
            </w:pPr>
            <w:r w:rsidRPr="0042333E">
              <w:rPr>
                <w:rFonts w:ascii="Montserrat Light" w:hAnsi="Montserrat Light"/>
                <w:b/>
                <w:bCs/>
                <w:noProof/>
                <w:lang w:val="ro-RO"/>
              </w:rPr>
              <w:t>1.</w:t>
            </w:r>
          </w:p>
          <w:p w14:paraId="387E64A9" w14:textId="77777777" w:rsidR="00AF2B49" w:rsidRPr="0042333E" w:rsidRDefault="00AF2B49" w:rsidP="00BE199F">
            <w:pPr>
              <w:spacing w:line="276" w:lineRule="auto"/>
              <w:jc w:val="both"/>
              <w:rPr>
                <w:rFonts w:ascii="Montserrat Light" w:hAnsi="Montserrat Light"/>
                <w:b/>
                <w:bCs/>
                <w:noProof/>
                <w:lang w:val="ro-RO"/>
              </w:rPr>
            </w:pPr>
          </w:p>
          <w:p w14:paraId="63E87C83" w14:textId="77777777" w:rsidR="00AF2B49" w:rsidRPr="0042333E" w:rsidRDefault="00AF2B49" w:rsidP="00BE199F">
            <w:pPr>
              <w:spacing w:line="276" w:lineRule="auto"/>
              <w:jc w:val="both"/>
              <w:rPr>
                <w:rFonts w:ascii="Montserrat Light" w:hAnsi="Montserrat Light"/>
                <w:b/>
                <w:bCs/>
                <w:noProof/>
                <w:lang w:val="ro-RO"/>
              </w:rPr>
            </w:pPr>
          </w:p>
          <w:p w14:paraId="68FD949D" w14:textId="77777777" w:rsidR="00AF2B49" w:rsidRPr="0042333E" w:rsidRDefault="00AF2B49" w:rsidP="00BE199F">
            <w:pPr>
              <w:spacing w:line="276" w:lineRule="auto"/>
              <w:jc w:val="both"/>
              <w:rPr>
                <w:rFonts w:ascii="Montserrat Light" w:hAnsi="Montserrat Light"/>
                <w:b/>
                <w:bCs/>
                <w:noProof/>
                <w:lang w:val="ro-RO"/>
              </w:rPr>
            </w:pPr>
          </w:p>
          <w:p w14:paraId="633B41DF" w14:textId="77777777" w:rsidR="00AF2B49" w:rsidRPr="0042333E" w:rsidRDefault="00AF2B49" w:rsidP="00BE199F">
            <w:pPr>
              <w:spacing w:line="276" w:lineRule="auto"/>
              <w:jc w:val="both"/>
              <w:rPr>
                <w:rFonts w:ascii="Montserrat Light" w:hAnsi="Montserrat Light"/>
                <w:b/>
                <w:bCs/>
                <w:noProof/>
                <w:lang w:val="ro-RO"/>
              </w:rPr>
            </w:pPr>
          </w:p>
          <w:p w14:paraId="735AE4FF" w14:textId="77777777" w:rsidR="00AF2B49" w:rsidRPr="0042333E" w:rsidRDefault="00AF2B49" w:rsidP="00BE199F">
            <w:pPr>
              <w:spacing w:line="276" w:lineRule="auto"/>
              <w:jc w:val="both"/>
              <w:rPr>
                <w:rFonts w:ascii="Montserrat Light" w:hAnsi="Montserrat Light"/>
                <w:b/>
                <w:bCs/>
                <w:noProof/>
                <w:lang w:val="ro-RO"/>
              </w:rPr>
            </w:pPr>
          </w:p>
          <w:p w14:paraId="010FF471" w14:textId="77777777" w:rsidR="00AF2B49" w:rsidRPr="0042333E" w:rsidRDefault="00AF2B49" w:rsidP="00BE199F">
            <w:pPr>
              <w:spacing w:line="276" w:lineRule="auto"/>
              <w:jc w:val="both"/>
              <w:rPr>
                <w:rFonts w:ascii="Montserrat Light" w:hAnsi="Montserrat Light"/>
                <w:b/>
                <w:bCs/>
                <w:noProof/>
                <w:lang w:val="ro-RO"/>
              </w:rPr>
            </w:pPr>
          </w:p>
          <w:p w14:paraId="5C213272" w14:textId="77777777" w:rsidR="00AF2B49" w:rsidRPr="0042333E" w:rsidRDefault="00AF2B49" w:rsidP="00BE199F">
            <w:pPr>
              <w:spacing w:line="276" w:lineRule="auto"/>
              <w:jc w:val="both"/>
              <w:rPr>
                <w:rFonts w:ascii="Montserrat Light" w:hAnsi="Montserrat Light"/>
                <w:b/>
                <w:bCs/>
                <w:noProof/>
                <w:lang w:val="ro-RO"/>
              </w:rPr>
            </w:pPr>
          </w:p>
          <w:p w14:paraId="00991D61" w14:textId="77777777" w:rsidR="00AF2B49" w:rsidRPr="0042333E" w:rsidRDefault="00AF2B49" w:rsidP="00BE199F">
            <w:pPr>
              <w:spacing w:line="276" w:lineRule="auto"/>
              <w:jc w:val="both"/>
              <w:rPr>
                <w:rFonts w:ascii="Montserrat Light" w:hAnsi="Montserrat Light"/>
                <w:b/>
                <w:bCs/>
                <w:noProof/>
                <w:lang w:val="ro-RO"/>
              </w:rPr>
            </w:pPr>
          </w:p>
          <w:p w14:paraId="0D08C8A4" w14:textId="77777777" w:rsidR="00AF2B49" w:rsidRPr="0042333E" w:rsidRDefault="00AF2B49" w:rsidP="00BE199F">
            <w:pPr>
              <w:spacing w:line="276" w:lineRule="auto"/>
              <w:jc w:val="both"/>
              <w:rPr>
                <w:rFonts w:ascii="Montserrat Light" w:hAnsi="Montserrat Light"/>
                <w:b/>
                <w:bCs/>
                <w:noProof/>
                <w:lang w:val="ro-RO"/>
              </w:rPr>
            </w:pPr>
          </w:p>
          <w:p w14:paraId="2505EA1D" w14:textId="6585FFCA" w:rsidR="00AF2B49" w:rsidRPr="0042333E" w:rsidRDefault="00AF2B49" w:rsidP="00BE199F">
            <w:pPr>
              <w:spacing w:line="276" w:lineRule="auto"/>
              <w:jc w:val="both"/>
              <w:rPr>
                <w:rFonts w:ascii="Montserrat Light" w:hAnsi="Montserrat Light"/>
                <w:b/>
                <w:bCs/>
                <w:noProof/>
                <w:lang w:val="ro-RO"/>
              </w:rPr>
            </w:pPr>
          </w:p>
          <w:p w14:paraId="6EF311CB" w14:textId="77777777" w:rsidR="00AF2B49" w:rsidRPr="0042333E" w:rsidRDefault="00AF2B49" w:rsidP="00BE199F">
            <w:pPr>
              <w:spacing w:line="276" w:lineRule="auto"/>
              <w:jc w:val="both"/>
              <w:rPr>
                <w:rFonts w:ascii="Montserrat Light" w:hAnsi="Montserrat Light"/>
                <w:b/>
                <w:bCs/>
                <w:noProof/>
                <w:lang w:val="ro-RO"/>
              </w:rPr>
            </w:pPr>
          </w:p>
          <w:p w14:paraId="7DFE843A" w14:textId="77777777" w:rsidR="00AF2B49" w:rsidRPr="0042333E" w:rsidRDefault="00AF2B49" w:rsidP="00BE199F">
            <w:pPr>
              <w:spacing w:line="276" w:lineRule="auto"/>
              <w:jc w:val="both"/>
              <w:rPr>
                <w:rFonts w:ascii="Montserrat Light" w:hAnsi="Montserrat Light"/>
                <w:b/>
                <w:bCs/>
                <w:noProof/>
                <w:lang w:val="ro-RO"/>
              </w:rPr>
            </w:pPr>
          </w:p>
          <w:p w14:paraId="2823A7D2" w14:textId="77777777" w:rsidR="00AF2B49" w:rsidRPr="0042333E" w:rsidRDefault="00AF2B49" w:rsidP="00BE199F">
            <w:pPr>
              <w:spacing w:line="276" w:lineRule="auto"/>
              <w:jc w:val="both"/>
              <w:rPr>
                <w:rFonts w:ascii="Montserrat Light" w:hAnsi="Montserrat Light"/>
                <w:b/>
                <w:bCs/>
                <w:noProof/>
                <w:lang w:val="ro-RO"/>
              </w:rPr>
            </w:pPr>
          </w:p>
          <w:p w14:paraId="7AE9FBC7" w14:textId="77777777" w:rsidR="00AF2B49" w:rsidRPr="0042333E" w:rsidRDefault="00AF2B49" w:rsidP="00BE199F">
            <w:pPr>
              <w:spacing w:line="276" w:lineRule="auto"/>
              <w:jc w:val="both"/>
              <w:rPr>
                <w:rFonts w:ascii="Montserrat Light" w:hAnsi="Montserrat Light"/>
                <w:b/>
                <w:bCs/>
                <w:noProof/>
                <w:lang w:val="ro-RO"/>
              </w:rPr>
            </w:pPr>
          </w:p>
          <w:p w14:paraId="7D6CEEFC" w14:textId="77777777" w:rsidR="00AF2B49" w:rsidRPr="0042333E" w:rsidRDefault="00AF2B49" w:rsidP="00BE199F">
            <w:pPr>
              <w:spacing w:line="276" w:lineRule="auto"/>
              <w:jc w:val="both"/>
              <w:rPr>
                <w:rFonts w:ascii="Montserrat Light" w:hAnsi="Montserrat Light"/>
                <w:b/>
                <w:bCs/>
                <w:noProof/>
                <w:lang w:val="ro-RO"/>
              </w:rPr>
            </w:pPr>
          </w:p>
          <w:p w14:paraId="571936C0" w14:textId="77777777" w:rsidR="00AF2B49" w:rsidRPr="0042333E" w:rsidRDefault="00AF2B49" w:rsidP="00BE199F">
            <w:pPr>
              <w:spacing w:line="276" w:lineRule="auto"/>
              <w:jc w:val="both"/>
              <w:rPr>
                <w:rFonts w:ascii="Montserrat Light" w:hAnsi="Montserrat Light"/>
                <w:b/>
                <w:bCs/>
                <w:noProof/>
                <w:lang w:val="ro-RO"/>
              </w:rPr>
            </w:pPr>
          </w:p>
          <w:p w14:paraId="7D5651AB" w14:textId="77777777" w:rsidR="00AF2B49" w:rsidRPr="0042333E" w:rsidRDefault="00AF2B49" w:rsidP="00BE199F">
            <w:pPr>
              <w:spacing w:line="276" w:lineRule="auto"/>
              <w:jc w:val="both"/>
              <w:rPr>
                <w:rFonts w:ascii="Montserrat Light" w:hAnsi="Montserrat Light"/>
                <w:b/>
                <w:bCs/>
                <w:noProof/>
                <w:lang w:val="ro-RO"/>
              </w:rPr>
            </w:pPr>
          </w:p>
          <w:p w14:paraId="7387F8DD" w14:textId="77777777" w:rsidR="00AF2B49" w:rsidRPr="0042333E" w:rsidRDefault="00AF2B49" w:rsidP="00BE199F">
            <w:pPr>
              <w:spacing w:line="276" w:lineRule="auto"/>
              <w:jc w:val="both"/>
              <w:rPr>
                <w:rFonts w:ascii="Montserrat Light" w:hAnsi="Montserrat Light"/>
                <w:b/>
                <w:bCs/>
                <w:noProof/>
                <w:lang w:val="ro-RO"/>
              </w:rPr>
            </w:pPr>
          </w:p>
          <w:p w14:paraId="42633E48" w14:textId="77777777" w:rsidR="00AF2B49" w:rsidRPr="0042333E" w:rsidRDefault="00AF2B49" w:rsidP="00BE199F">
            <w:pPr>
              <w:spacing w:line="276" w:lineRule="auto"/>
              <w:jc w:val="both"/>
              <w:rPr>
                <w:rFonts w:ascii="Montserrat Light" w:hAnsi="Montserrat Light"/>
                <w:b/>
                <w:bCs/>
                <w:noProof/>
                <w:lang w:val="ro-RO"/>
              </w:rPr>
            </w:pPr>
          </w:p>
          <w:p w14:paraId="74591DB4" w14:textId="77777777" w:rsidR="00AF2B49" w:rsidRPr="0042333E" w:rsidRDefault="00AF2B49" w:rsidP="00BE199F">
            <w:pPr>
              <w:spacing w:line="276" w:lineRule="auto"/>
              <w:jc w:val="both"/>
              <w:rPr>
                <w:rFonts w:ascii="Montserrat Light" w:hAnsi="Montserrat Light"/>
                <w:b/>
                <w:bCs/>
                <w:noProof/>
                <w:lang w:val="ro-RO"/>
              </w:rPr>
            </w:pPr>
          </w:p>
          <w:p w14:paraId="19D58285" w14:textId="77777777" w:rsidR="00AF2B49" w:rsidRPr="0042333E" w:rsidRDefault="00AF2B49" w:rsidP="00BE199F">
            <w:pPr>
              <w:spacing w:line="276" w:lineRule="auto"/>
              <w:jc w:val="both"/>
              <w:rPr>
                <w:rFonts w:ascii="Montserrat Light" w:hAnsi="Montserrat Light"/>
                <w:b/>
                <w:bCs/>
                <w:noProof/>
                <w:lang w:val="ro-RO"/>
              </w:rPr>
            </w:pPr>
          </w:p>
          <w:p w14:paraId="3418E78E" w14:textId="77777777" w:rsidR="00AF2B49" w:rsidRPr="0042333E" w:rsidRDefault="00AF2B49" w:rsidP="00BE199F">
            <w:pPr>
              <w:spacing w:line="276" w:lineRule="auto"/>
              <w:jc w:val="both"/>
              <w:rPr>
                <w:rFonts w:ascii="Montserrat Light" w:hAnsi="Montserrat Light"/>
                <w:b/>
                <w:bCs/>
                <w:noProof/>
                <w:lang w:val="ro-RO"/>
              </w:rPr>
            </w:pPr>
          </w:p>
          <w:p w14:paraId="3A780ED3" w14:textId="77777777" w:rsidR="00AF2B49" w:rsidRPr="0042333E" w:rsidRDefault="00AF2B49" w:rsidP="00BE199F">
            <w:pPr>
              <w:spacing w:line="276" w:lineRule="auto"/>
              <w:jc w:val="both"/>
              <w:rPr>
                <w:rFonts w:ascii="Montserrat Light" w:hAnsi="Montserrat Light"/>
                <w:b/>
                <w:bCs/>
                <w:noProof/>
                <w:lang w:val="ro-RO"/>
              </w:rPr>
            </w:pPr>
          </w:p>
          <w:p w14:paraId="079BA839" w14:textId="584D92DA" w:rsidR="00AF2B49" w:rsidRPr="0042333E" w:rsidRDefault="00AF2B49" w:rsidP="00BE199F">
            <w:pPr>
              <w:spacing w:line="276" w:lineRule="auto"/>
              <w:jc w:val="both"/>
              <w:rPr>
                <w:rFonts w:ascii="Montserrat Light" w:hAnsi="Montserrat Light"/>
                <w:b/>
                <w:bCs/>
                <w:noProof/>
                <w:lang w:val="ro-RO"/>
              </w:rPr>
            </w:pPr>
          </w:p>
        </w:tc>
        <w:tc>
          <w:tcPr>
            <w:tcW w:w="3502" w:type="dxa"/>
          </w:tcPr>
          <w:p w14:paraId="169720A3" w14:textId="77777777" w:rsidR="00AF2B49" w:rsidRPr="0042333E" w:rsidRDefault="00AF2B49" w:rsidP="00BE199F">
            <w:pPr>
              <w:spacing w:line="276" w:lineRule="auto"/>
              <w:jc w:val="both"/>
              <w:rPr>
                <w:rFonts w:ascii="Montserrat Light" w:hAnsi="Montserrat Light"/>
                <w:iCs/>
                <w:lang w:val="ro-RO"/>
              </w:rPr>
            </w:pPr>
            <w:r w:rsidRPr="0042333E">
              <w:rPr>
                <w:rFonts w:ascii="Montserrat Light" w:hAnsi="Montserrat Light"/>
                <w:b/>
                <w:bCs/>
                <w:iCs/>
                <w:lang w:val="ro-RO"/>
              </w:rPr>
              <w:lastRenderedPageBreak/>
              <w:t>Art. 2.</w:t>
            </w:r>
            <w:r w:rsidRPr="0042333E">
              <w:rPr>
                <w:rFonts w:ascii="Montserrat Light" w:hAnsi="Montserrat Light"/>
                <w:iCs/>
                <w:lang w:val="ro-RO"/>
              </w:rPr>
              <w:t xml:space="preserve"> Se aprobă valoarea totală a proiectului </w:t>
            </w:r>
            <w:r w:rsidRPr="0042333E">
              <w:rPr>
                <w:rFonts w:ascii="Montserrat Light" w:hAnsi="Montserrat Light"/>
                <w:noProof/>
                <w:lang w:val="ro-RO"/>
              </w:rPr>
              <w:t>”Reabilitarea energetică pentru corpul A de clădire al Spitalului Clinic de Recuperare Cluj-Napoca”</w:t>
            </w:r>
            <w:r w:rsidRPr="0042333E">
              <w:rPr>
                <w:rFonts w:ascii="Montserrat Light" w:hAnsi="Montserrat Light" w:cs="Times New Roman"/>
                <w:iCs/>
                <w:lang w:val="ro-RO"/>
              </w:rPr>
              <w:t xml:space="preserve">, în cuantum de </w:t>
            </w:r>
            <w:r w:rsidRPr="0042333E">
              <w:rPr>
                <w:rFonts w:ascii="Montserrat Light" w:hAnsi="Montserrat Light" w:cs="Times New Roman"/>
                <w:i/>
                <w:lang w:val="ro-RO"/>
              </w:rPr>
              <w:t>16.259.939,49</w:t>
            </w:r>
            <w:r w:rsidRPr="0042333E">
              <w:rPr>
                <w:rFonts w:ascii="Montserrat Light" w:hAnsi="Montserrat Light" w:cs="Times New Roman"/>
                <w:iCs/>
                <w:lang w:val="ro-RO"/>
              </w:rPr>
              <w:t xml:space="preserve"> lei (inclusiv TVA).</w:t>
            </w:r>
          </w:p>
          <w:p w14:paraId="537DDEEC"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1EDDD3FC"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7725FCC7" w14:textId="77777777" w:rsidR="00126218" w:rsidRPr="0042333E" w:rsidRDefault="00126218" w:rsidP="00BE199F">
            <w:pPr>
              <w:spacing w:line="276" w:lineRule="auto"/>
              <w:ind w:right="-1"/>
              <w:jc w:val="both"/>
              <w:rPr>
                <w:rFonts w:ascii="Montserrat Light" w:hAnsi="Montserrat Light" w:cs="TT59o00"/>
                <w:bCs/>
                <w:highlight w:val="yellow"/>
                <w:lang w:val="ro-RO"/>
              </w:rPr>
            </w:pPr>
          </w:p>
          <w:p w14:paraId="70C75F29" w14:textId="77777777" w:rsidR="00126218" w:rsidRPr="0042333E" w:rsidRDefault="00126218" w:rsidP="00BE199F">
            <w:pPr>
              <w:spacing w:line="276" w:lineRule="auto"/>
              <w:ind w:right="-1"/>
              <w:jc w:val="both"/>
              <w:rPr>
                <w:rFonts w:ascii="Montserrat Light" w:hAnsi="Montserrat Light" w:cs="TT59o00"/>
                <w:bCs/>
                <w:highlight w:val="yellow"/>
                <w:lang w:val="ro-RO"/>
              </w:rPr>
            </w:pPr>
          </w:p>
          <w:p w14:paraId="3F1A32A1"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40DBF46E" w14:textId="77777777" w:rsidR="00BE199F" w:rsidRPr="0042333E" w:rsidRDefault="00BE199F" w:rsidP="00BE199F">
            <w:pPr>
              <w:spacing w:line="276" w:lineRule="auto"/>
              <w:jc w:val="both"/>
              <w:rPr>
                <w:rFonts w:ascii="Montserrat Light" w:hAnsi="Montserrat Light"/>
                <w:noProof/>
                <w:lang w:val="ro-RO" w:eastAsia="ro-RO"/>
              </w:rPr>
            </w:pPr>
            <w:r w:rsidRPr="0042333E">
              <w:rPr>
                <w:rFonts w:ascii="Montserrat Light" w:hAnsi="Montserrat Light"/>
                <w:b/>
                <w:bCs/>
                <w:iCs/>
                <w:lang w:val="ro-RO"/>
              </w:rPr>
              <w:t>Art. 3.</w:t>
            </w:r>
            <w:r w:rsidRPr="0042333E">
              <w:rPr>
                <w:rFonts w:ascii="Montserrat Light" w:hAnsi="Montserrat Light"/>
                <w:iCs/>
                <w:lang w:val="ro-RO"/>
              </w:rPr>
              <w:t xml:space="preserve"> Se aprobă contibuția proprie în proiect a UAT JUDETUL CLUJ în cuantum de </w:t>
            </w:r>
            <w:r w:rsidRPr="0042333E">
              <w:rPr>
                <w:rFonts w:ascii="Montserrat Light" w:hAnsi="Montserrat Light"/>
                <w:i/>
                <w:lang w:val="ro-RO"/>
              </w:rPr>
              <w:t>5.950,00 lei</w:t>
            </w:r>
            <w:r w:rsidRPr="0042333E">
              <w:rPr>
                <w:rFonts w:ascii="Montserrat Light" w:hAnsi="Montserrat Light"/>
                <w:iCs/>
                <w:lang w:val="ro-RO"/>
              </w:rPr>
              <w:t xml:space="preserve"> (inclusiv TVA), reprezentând achitarea tuturor cheltuielilor neeligibile ale proiectului, cât și contribuția de 2 % din valoarea eligibilă a proiectului, în cuantum de 325.079,79 lei (inclusiv TVA), reprezentând </w:t>
            </w:r>
            <w:r w:rsidRPr="0042333E">
              <w:rPr>
                <w:rFonts w:ascii="Montserrat Light" w:hAnsi="Montserrat Light"/>
                <w:iCs/>
                <w:lang w:val="ro-RO"/>
              </w:rPr>
              <w:lastRenderedPageBreak/>
              <w:t xml:space="preserve">cofinanțarea proiectului </w:t>
            </w:r>
            <w:r w:rsidRPr="0042333E">
              <w:rPr>
                <w:rFonts w:ascii="Montserrat Light" w:hAnsi="Montserrat Light" w:cs="Times New Roman"/>
                <w:lang w:val="ro-RO"/>
              </w:rPr>
              <w:t>”Reabilitarea energetică pentru corpul A de clădire al Spitalului Clinic de Recuperare Cluj-Napoca”.</w:t>
            </w:r>
          </w:p>
          <w:p w14:paraId="6B151A49" w14:textId="3F8813C2" w:rsidR="00AF2B49" w:rsidRPr="0042333E" w:rsidRDefault="00AF2B49" w:rsidP="00BE199F">
            <w:pPr>
              <w:spacing w:line="276" w:lineRule="auto"/>
              <w:jc w:val="both"/>
              <w:rPr>
                <w:rFonts w:ascii="Montserrat Light" w:hAnsi="Montserrat Light"/>
                <w:highlight w:val="yellow"/>
                <w:lang w:val="ro-RO"/>
              </w:rPr>
            </w:pPr>
          </w:p>
        </w:tc>
        <w:tc>
          <w:tcPr>
            <w:tcW w:w="3772" w:type="dxa"/>
          </w:tcPr>
          <w:p w14:paraId="6D96DDF5" w14:textId="4F90315E" w:rsidR="00AF2B49" w:rsidRPr="0042333E" w:rsidRDefault="00AF2B49" w:rsidP="00BE199F">
            <w:pPr>
              <w:spacing w:line="276" w:lineRule="auto"/>
              <w:jc w:val="both"/>
              <w:rPr>
                <w:rFonts w:ascii="Montserrat Light" w:hAnsi="Montserrat Light"/>
                <w:iCs/>
                <w:lang w:val="ro-RO"/>
              </w:rPr>
            </w:pPr>
            <w:r w:rsidRPr="0042333E">
              <w:rPr>
                <w:rFonts w:ascii="Montserrat Light" w:hAnsi="Montserrat Light"/>
                <w:b/>
                <w:bCs/>
                <w:iCs/>
                <w:lang w:val="ro-RO"/>
              </w:rPr>
              <w:lastRenderedPageBreak/>
              <w:t>Art. 2.</w:t>
            </w:r>
            <w:r w:rsidRPr="0042333E">
              <w:rPr>
                <w:rFonts w:ascii="Montserrat Light" w:hAnsi="Montserrat Light"/>
                <w:iCs/>
                <w:lang w:val="ro-RO"/>
              </w:rPr>
              <w:t xml:space="preserve"> Se aprobă valoarea totală a proiectului </w:t>
            </w:r>
            <w:r w:rsidRPr="0042333E">
              <w:rPr>
                <w:rFonts w:ascii="Montserrat Light" w:hAnsi="Montserrat Light"/>
                <w:noProof/>
                <w:lang w:val="ro-RO"/>
              </w:rPr>
              <w:t>”Reabilitarea energetică pentru corpul A de clădire al Spitalului Clinic de Recuperare Cluj-Napoca”</w:t>
            </w:r>
            <w:r w:rsidRPr="0042333E">
              <w:rPr>
                <w:rFonts w:ascii="Montserrat Light" w:hAnsi="Montserrat Light" w:cs="Times New Roman"/>
                <w:iCs/>
                <w:lang w:val="ro-RO"/>
              </w:rPr>
              <w:t xml:space="preserve">, în cuantum de </w:t>
            </w:r>
            <w:r w:rsidRPr="0042333E">
              <w:rPr>
                <w:rFonts w:ascii="Montserrat Light" w:hAnsi="Montserrat Light" w:cs="Times New Roman"/>
                <w:i/>
                <w:iCs/>
                <w:lang w:val="ro-RO"/>
              </w:rPr>
              <w:t>17.033.039,23</w:t>
            </w:r>
            <w:r w:rsidR="00533D29" w:rsidRPr="0042333E">
              <w:rPr>
                <w:rFonts w:ascii="Montserrat Light" w:hAnsi="Montserrat Light" w:cs="Times New Roman"/>
                <w:lang w:val="ro-RO"/>
              </w:rPr>
              <w:t xml:space="preserve"> </w:t>
            </w:r>
            <w:r w:rsidRPr="0042333E">
              <w:rPr>
                <w:rFonts w:ascii="Montserrat Light" w:hAnsi="Montserrat Light" w:cs="Times New Roman"/>
                <w:iCs/>
                <w:lang w:val="ro-RO"/>
              </w:rPr>
              <w:t>lei (inclusiv TVA).</w:t>
            </w:r>
          </w:p>
          <w:p w14:paraId="0B10A97B"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19429613"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2A8407D5"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1CD63227" w14:textId="77777777" w:rsidR="00126218" w:rsidRPr="0042333E" w:rsidRDefault="00126218" w:rsidP="00BE199F">
            <w:pPr>
              <w:spacing w:line="276" w:lineRule="auto"/>
              <w:ind w:right="-1"/>
              <w:jc w:val="both"/>
              <w:rPr>
                <w:rFonts w:ascii="Montserrat Light" w:hAnsi="Montserrat Light" w:cs="TT59o00"/>
                <w:bCs/>
                <w:highlight w:val="yellow"/>
                <w:lang w:val="ro-RO"/>
              </w:rPr>
            </w:pPr>
          </w:p>
          <w:p w14:paraId="46702E8E" w14:textId="77777777" w:rsidR="00126218" w:rsidRPr="0042333E" w:rsidRDefault="00126218" w:rsidP="00BE199F">
            <w:pPr>
              <w:spacing w:line="276" w:lineRule="auto"/>
              <w:ind w:right="-1"/>
              <w:jc w:val="both"/>
              <w:rPr>
                <w:rFonts w:ascii="Montserrat Light" w:hAnsi="Montserrat Light" w:cs="TT59o00"/>
                <w:bCs/>
                <w:highlight w:val="yellow"/>
                <w:lang w:val="ro-RO"/>
              </w:rPr>
            </w:pPr>
          </w:p>
          <w:p w14:paraId="262D414F" w14:textId="77777777" w:rsidR="00AF2B49" w:rsidRPr="0042333E" w:rsidRDefault="00AF2B49" w:rsidP="00BE199F">
            <w:pPr>
              <w:spacing w:line="276" w:lineRule="auto"/>
              <w:ind w:right="-1"/>
              <w:jc w:val="both"/>
              <w:rPr>
                <w:rFonts w:ascii="Montserrat Light" w:hAnsi="Montserrat Light" w:cs="TT59o00"/>
                <w:bCs/>
                <w:highlight w:val="yellow"/>
                <w:lang w:val="ro-RO"/>
              </w:rPr>
            </w:pPr>
          </w:p>
          <w:p w14:paraId="442C04EC" w14:textId="77777777" w:rsidR="00BE199F" w:rsidRPr="0042333E" w:rsidRDefault="00BE199F" w:rsidP="00BE199F">
            <w:pPr>
              <w:spacing w:line="276" w:lineRule="auto"/>
              <w:jc w:val="both"/>
              <w:rPr>
                <w:rFonts w:ascii="Montserrat Light" w:hAnsi="Montserrat Light"/>
                <w:noProof/>
                <w:lang w:val="ro-RO" w:eastAsia="ro-RO"/>
              </w:rPr>
            </w:pPr>
            <w:r w:rsidRPr="0042333E">
              <w:rPr>
                <w:rFonts w:ascii="Montserrat Light" w:hAnsi="Montserrat Light"/>
                <w:b/>
                <w:bCs/>
                <w:iCs/>
                <w:lang w:val="ro-RO"/>
              </w:rPr>
              <w:t>Art. 3.</w:t>
            </w:r>
            <w:r w:rsidRPr="0042333E">
              <w:rPr>
                <w:rFonts w:ascii="Montserrat Light" w:hAnsi="Montserrat Light"/>
                <w:iCs/>
                <w:lang w:val="ro-RO"/>
              </w:rPr>
              <w:t xml:space="preserve"> Se aprobă contibuția proprie în proiect a UAT JUDETUL CLUJ în cuantum de </w:t>
            </w:r>
            <w:r w:rsidRPr="0042333E">
              <w:rPr>
                <w:rFonts w:ascii="Montserrat Light" w:hAnsi="Montserrat Light"/>
                <w:i/>
                <w:iCs/>
                <w:lang w:val="ro-RO"/>
              </w:rPr>
              <w:t>779.049,74</w:t>
            </w:r>
            <w:r w:rsidRPr="0042333E">
              <w:rPr>
                <w:rFonts w:ascii="Montserrat Light" w:hAnsi="Montserrat Light"/>
                <w:lang w:val="ro-RO"/>
              </w:rPr>
              <w:t xml:space="preserve"> </w:t>
            </w:r>
            <w:r w:rsidRPr="0042333E">
              <w:rPr>
                <w:rFonts w:ascii="Montserrat Light" w:hAnsi="Montserrat Light"/>
                <w:iCs/>
                <w:lang w:val="ro-RO"/>
              </w:rPr>
              <w:t xml:space="preserve">lei (inclusiv TVA), reprezentând achitarea tuturor cheltuielilor neeligibile ale proiectului, cât și contribuția de 2 % din valoarea eligibilă a proiectului, în cuantum de 325.079,79 lei (inclusiv TVA), reprezentând cofinanțarea </w:t>
            </w:r>
            <w:r w:rsidRPr="0042333E">
              <w:rPr>
                <w:rFonts w:ascii="Montserrat Light" w:hAnsi="Montserrat Light"/>
                <w:iCs/>
                <w:lang w:val="ro-RO"/>
              </w:rPr>
              <w:lastRenderedPageBreak/>
              <w:t xml:space="preserve">proiectului </w:t>
            </w:r>
            <w:r w:rsidRPr="0042333E">
              <w:rPr>
                <w:rFonts w:ascii="Montserrat Light" w:hAnsi="Montserrat Light" w:cs="Times New Roman"/>
                <w:lang w:val="ro-RO"/>
              </w:rPr>
              <w:t>”Reabilitarea energetică pentru corpul A de clădire al Spitalului Clinic de Recuperare Cluj-Napoca”.</w:t>
            </w:r>
          </w:p>
          <w:p w14:paraId="312F3FC1" w14:textId="71542568" w:rsidR="00AF2B49" w:rsidRPr="0042333E" w:rsidRDefault="00AF2B49" w:rsidP="00BE199F">
            <w:pPr>
              <w:spacing w:line="276" w:lineRule="auto"/>
              <w:ind w:right="-1"/>
              <w:jc w:val="both"/>
              <w:rPr>
                <w:rFonts w:ascii="Montserrat Light" w:hAnsi="Montserrat Light"/>
                <w:noProof/>
                <w:color w:val="000000" w:themeColor="text1"/>
                <w:highlight w:val="yellow"/>
                <w:lang w:val="ro-RO"/>
              </w:rPr>
            </w:pPr>
          </w:p>
        </w:tc>
        <w:tc>
          <w:tcPr>
            <w:tcW w:w="7070" w:type="dxa"/>
          </w:tcPr>
          <w:p w14:paraId="6E5E487C" w14:textId="77777777" w:rsidR="00533D29" w:rsidRPr="0042333E" w:rsidRDefault="00533D29" w:rsidP="00BE199F">
            <w:pPr>
              <w:tabs>
                <w:tab w:val="left" w:pos="284"/>
              </w:tabs>
              <w:spacing w:line="276" w:lineRule="auto"/>
              <w:jc w:val="both"/>
              <w:rPr>
                <w:rFonts w:ascii="Montserrat Light" w:hAnsi="Montserrat Light"/>
                <w:lang w:val="ro-RO"/>
              </w:rPr>
            </w:pPr>
            <w:r w:rsidRPr="0042333E">
              <w:rPr>
                <w:rFonts w:ascii="Montserrat Light" w:hAnsi="Montserrat Light"/>
                <w:lang w:val="ro-RO"/>
              </w:rPr>
              <w:lastRenderedPageBreak/>
              <w:t>HG nr. 1116/2023 pentru modificarea și completarea Hotărârii Guvernului nr. 907/2016 privind etapele de elaborare și conținutul-cadru al documentațiilor tehnico-economice aferente obiectivelor/ proiectelor de investiții finanțate din fonduri publice.</w:t>
            </w:r>
          </w:p>
          <w:p w14:paraId="1FFECD59" w14:textId="77777777" w:rsidR="001E1A5D" w:rsidRPr="0042333E" w:rsidRDefault="001E1A5D" w:rsidP="00BE199F">
            <w:pPr>
              <w:tabs>
                <w:tab w:val="left" w:pos="284"/>
              </w:tabs>
              <w:spacing w:line="276" w:lineRule="auto"/>
              <w:jc w:val="both"/>
              <w:rPr>
                <w:rFonts w:ascii="Montserrat Light" w:hAnsi="Montserrat Light"/>
                <w:lang w:val="ro-RO"/>
              </w:rPr>
            </w:pPr>
          </w:p>
          <w:p w14:paraId="73CC404E" w14:textId="7A8711CF" w:rsidR="00533D29" w:rsidRPr="0042333E" w:rsidRDefault="00533D29" w:rsidP="00BE199F">
            <w:pPr>
              <w:tabs>
                <w:tab w:val="left" w:pos="284"/>
              </w:tabs>
              <w:spacing w:line="276" w:lineRule="auto"/>
              <w:jc w:val="both"/>
              <w:rPr>
                <w:rFonts w:ascii="Montserrat Light" w:hAnsi="Montserrat Light"/>
                <w:lang w:val="ro-RO"/>
              </w:rPr>
            </w:pPr>
            <w:r w:rsidRPr="0042333E">
              <w:rPr>
                <w:rFonts w:ascii="Montserrat Light" w:hAnsi="Montserrat Light"/>
                <w:lang w:val="ro-RO"/>
              </w:rPr>
              <w:t>Astfel urmare a introducerii cheltuielilor pentru constituirea rezervei de implementare pentru ajustarea de preț ca și cheltuieli eligibile, la cap. 5.3. Cheltuieli diverse și neprevăzute, valoarea cheltuielilor eligibile este de  953.248,38 lei TVA</w:t>
            </w:r>
            <w:r w:rsidR="00612D0B" w:rsidRPr="0042333E">
              <w:rPr>
                <w:rFonts w:ascii="Montserrat Light" w:hAnsi="Montserrat Light"/>
                <w:lang w:val="ro-RO"/>
              </w:rPr>
              <w:t xml:space="preserve"> </w:t>
            </w:r>
            <w:r w:rsidRPr="0042333E">
              <w:rPr>
                <w:rFonts w:ascii="Montserrat Light" w:hAnsi="Montserrat Light"/>
                <w:lang w:val="ro-RO"/>
              </w:rPr>
              <w:t>inclus, iar valoarea cheltuielilor neligibile este de 77</w:t>
            </w:r>
            <w:r w:rsidR="00BE199F" w:rsidRPr="0042333E">
              <w:rPr>
                <w:rFonts w:ascii="Montserrat Light" w:hAnsi="Montserrat Light"/>
                <w:lang w:val="ro-RO"/>
              </w:rPr>
              <w:t>3</w:t>
            </w:r>
            <w:r w:rsidRPr="0042333E">
              <w:rPr>
                <w:rFonts w:ascii="Montserrat Light" w:hAnsi="Montserrat Light"/>
                <w:lang w:val="ro-RO"/>
              </w:rPr>
              <w:t>.0</w:t>
            </w:r>
            <w:r w:rsidR="00BE199F" w:rsidRPr="0042333E">
              <w:rPr>
                <w:rFonts w:ascii="Montserrat Light" w:hAnsi="Montserrat Light"/>
                <w:lang w:val="ro-RO"/>
              </w:rPr>
              <w:t>9</w:t>
            </w:r>
            <w:r w:rsidRPr="0042333E">
              <w:rPr>
                <w:rFonts w:ascii="Montserrat Light" w:hAnsi="Montserrat Light"/>
                <w:lang w:val="ro-RO"/>
              </w:rPr>
              <w:t>9,74 lei, TVA inclus</w:t>
            </w:r>
            <w:r w:rsidR="00126218" w:rsidRPr="0042333E">
              <w:rPr>
                <w:rFonts w:ascii="Montserrat Light" w:hAnsi="Montserrat Light"/>
                <w:lang w:val="ro-RO"/>
              </w:rPr>
              <w:t xml:space="preserve">. </w:t>
            </w:r>
          </w:p>
          <w:p w14:paraId="011428BA" w14:textId="77777777" w:rsidR="001E1A5D" w:rsidRPr="0042333E" w:rsidRDefault="001E1A5D" w:rsidP="00BE199F">
            <w:pPr>
              <w:autoSpaceDE w:val="0"/>
              <w:autoSpaceDN w:val="0"/>
              <w:adjustRightInd w:val="0"/>
              <w:spacing w:line="276" w:lineRule="auto"/>
              <w:jc w:val="both"/>
              <w:rPr>
                <w:rFonts w:ascii="Montserrat Light" w:hAnsi="Montserrat Light"/>
                <w:lang w:val="ro-RO"/>
              </w:rPr>
            </w:pPr>
          </w:p>
          <w:p w14:paraId="37153A04" w14:textId="0D188788" w:rsidR="00AF2B49" w:rsidRPr="0042333E" w:rsidRDefault="00AF2B49" w:rsidP="00BE199F">
            <w:pPr>
              <w:autoSpaceDE w:val="0"/>
              <w:autoSpaceDN w:val="0"/>
              <w:adjustRightInd w:val="0"/>
              <w:spacing w:line="276" w:lineRule="auto"/>
              <w:jc w:val="both"/>
              <w:rPr>
                <w:rFonts w:ascii="Montserrat Light" w:hAnsi="Montserrat Light"/>
                <w:i/>
                <w:iCs/>
                <w:lang w:val="ro-RO"/>
              </w:rPr>
            </w:pPr>
            <w:r w:rsidRPr="0042333E">
              <w:rPr>
                <w:rFonts w:ascii="Montserrat Light" w:hAnsi="Montserrat Light"/>
                <w:lang w:val="ro-RO"/>
              </w:rPr>
              <w:t xml:space="preserve">Propunem mutarea sumei de </w:t>
            </w:r>
            <w:r w:rsidR="00BE199F" w:rsidRPr="0042333E">
              <w:rPr>
                <w:rFonts w:ascii="Montserrat Light" w:hAnsi="Montserrat Light"/>
                <w:lang w:val="ro-RO"/>
              </w:rPr>
              <w:t xml:space="preserve">773.099,74 lei, </w:t>
            </w:r>
            <w:r w:rsidRPr="0042333E">
              <w:rPr>
                <w:rFonts w:ascii="Montserrat Light" w:hAnsi="Montserrat Light"/>
                <w:lang w:val="ro-RO"/>
              </w:rPr>
              <w:t xml:space="preserve">TVA inclus, cheltuială eligibilă, de la Capitolul </w:t>
            </w:r>
            <w:r w:rsidRPr="0042333E">
              <w:rPr>
                <w:rFonts w:ascii="Montserrat Light" w:hAnsi="Montserrat Light"/>
                <w:i/>
                <w:iCs/>
                <w:lang w:val="ro-RO"/>
              </w:rPr>
              <w:t>5.3. Cheltuieli diverse și neprevăzute</w:t>
            </w:r>
            <w:r w:rsidRPr="0042333E">
              <w:rPr>
                <w:rFonts w:ascii="Montserrat Light" w:hAnsi="Montserrat Light"/>
                <w:lang w:val="ro-RO"/>
              </w:rPr>
              <w:t xml:space="preserve"> la Capitolul </w:t>
            </w:r>
            <w:r w:rsidRPr="0042333E">
              <w:rPr>
                <w:rFonts w:ascii="Montserrat Light" w:hAnsi="Montserrat Light"/>
                <w:i/>
                <w:iCs/>
                <w:lang w:val="ro-RO"/>
              </w:rPr>
              <w:t>7.2. Cheltuieli pentru constituirea rezervei de implementare pentru ajustarea de preţ</w:t>
            </w:r>
            <w:r w:rsidRPr="0042333E">
              <w:rPr>
                <w:rFonts w:ascii="Montserrat Light" w:hAnsi="Montserrat Light"/>
                <w:lang w:val="ro-RO"/>
              </w:rPr>
              <w:t xml:space="preserve">, cheltuială eligibilă. Suma de </w:t>
            </w:r>
            <w:r w:rsidR="00BE199F" w:rsidRPr="0042333E">
              <w:rPr>
                <w:rFonts w:ascii="Montserrat Light" w:hAnsi="Montserrat Light"/>
                <w:lang w:val="ro-RO"/>
              </w:rPr>
              <w:t xml:space="preserve">773.099,74 lei </w:t>
            </w:r>
            <w:r w:rsidRPr="0042333E">
              <w:rPr>
                <w:rFonts w:ascii="Montserrat Light" w:hAnsi="Montserrat Light"/>
                <w:lang w:val="ro-RO"/>
              </w:rPr>
              <w:t xml:space="preserve">lei, TVA inclus va rămâne cheltuială neeligibilă în cadrul Capitolul </w:t>
            </w:r>
            <w:r w:rsidRPr="0042333E">
              <w:rPr>
                <w:rFonts w:ascii="Montserrat Light" w:hAnsi="Montserrat Light"/>
                <w:i/>
                <w:iCs/>
                <w:lang w:val="ro-RO"/>
              </w:rPr>
              <w:t>5.3. Cheltuieli diverse și neprevăzute.</w:t>
            </w:r>
          </w:p>
          <w:p w14:paraId="445F8179" w14:textId="77777777" w:rsidR="00AF2B49" w:rsidRPr="0042333E" w:rsidRDefault="00AF2B49" w:rsidP="00BE199F">
            <w:pPr>
              <w:autoSpaceDE w:val="0"/>
              <w:autoSpaceDN w:val="0"/>
              <w:adjustRightInd w:val="0"/>
              <w:spacing w:line="276" w:lineRule="auto"/>
              <w:jc w:val="both"/>
              <w:rPr>
                <w:rFonts w:ascii="Montserrat Light" w:hAnsi="Montserrat Light"/>
                <w:i/>
                <w:iCs/>
                <w:lang w:val="ro-RO"/>
              </w:rPr>
            </w:pPr>
          </w:p>
          <w:p w14:paraId="1EF6C684" w14:textId="77777777" w:rsidR="00AF2B49" w:rsidRPr="0042333E" w:rsidRDefault="00AF2B49" w:rsidP="00BE199F">
            <w:pPr>
              <w:autoSpaceDE w:val="0"/>
              <w:autoSpaceDN w:val="0"/>
              <w:adjustRightInd w:val="0"/>
              <w:spacing w:line="276" w:lineRule="auto"/>
              <w:jc w:val="both"/>
              <w:rPr>
                <w:rFonts w:ascii="Montserrat Light" w:hAnsi="Montserrat Light"/>
                <w:lang w:val="ro-RO"/>
              </w:rPr>
            </w:pPr>
            <w:r w:rsidRPr="0042333E">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w:t>
            </w:r>
            <w:r w:rsidRPr="0042333E">
              <w:rPr>
                <w:rFonts w:ascii="Montserrat Light" w:hAnsi="Montserrat Light"/>
                <w:lang w:val="ro-RO"/>
              </w:rPr>
              <w:lastRenderedPageBreak/>
              <w:t xml:space="preserve">lucrări, în vreme ce ajustarea de preț, în cadrul contractului de lucrări este certă. </w:t>
            </w:r>
          </w:p>
          <w:p w14:paraId="27951EAF" w14:textId="573416AC" w:rsidR="00AF2B49" w:rsidRPr="0042333E" w:rsidRDefault="00AF2B49" w:rsidP="00BE199F">
            <w:pPr>
              <w:autoSpaceDE w:val="0"/>
              <w:autoSpaceDN w:val="0"/>
              <w:adjustRightInd w:val="0"/>
              <w:spacing w:line="276" w:lineRule="auto"/>
              <w:jc w:val="both"/>
              <w:rPr>
                <w:rFonts w:ascii="Montserrat Light" w:hAnsi="Montserrat Light"/>
                <w:highlight w:val="yellow"/>
                <w:lang w:val="ro-RO"/>
              </w:rPr>
            </w:pPr>
            <w:r w:rsidRPr="0042333E">
              <w:rPr>
                <w:rFonts w:ascii="Montserrat Light" w:hAnsi="Montserrat Light"/>
                <w:lang w:val="ro-RO"/>
              </w:rPr>
              <w:t xml:space="preserve">Astfel, conform prezentului proiect de hotărâre, valoarea cheltuielilor neeligibile devine  </w:t>
            </w:r>
            <w:r w:rsidR="00BE199F" w:rsidRPr="0042333E">
              <w:rPr>
                <w:rFonts w:ascii="Montserrat Light" w:hAnsi="Montserrat Light"/>
                <w:lang w:val="ro-RO"/>
              </w:rPr>
              <w:t>779</w:t>
            </w:r>
            <w:r w:rsidR="00126218" w:rsidRPr="0042333E">
              <w:rPr>
                <w:rFonts w:ascii="Montserrat Light" w:hAnsi="Montserrat Light"/>
                <w:lang w:val="ro-RO"/>
              </w:rPr>
              <w:t>.</w:t>
            </w:r>
            <w:r w:rsidR="00BE199F" w:rsidRPr="0042333E">
              <w:rPr>
                <w:rFonts w:ascii="Montserrat Light" w:hAnsi="Montserrat Light"/>
                <w:lang w:val="ro-RO"/>
              </w:rPr>
              <w:t>049,74</w:t>
            </w:r>
            <w:r w:rsidRPr="0042333E">
              <w:rPr>
                <w:rFonts w:ascii="Montserrat Light" w:hAnsi="Montserrat Light"/>
                <w:lang w:val="ro-RO"/>
              </w:rPr>
              <w:t xml:space="preserve"> lei, TVA inclus, iar valoarea cheltuielilor eligibile este de </w:t>
            </w:r>
            <w:r w:rsidR="00BE199F" w:rsidRPr="0042333E">
              <w:rPr>
                <w:rFonts w:ascii="Montserrat Light" w:hAnsi="Montserrat Light"/>
                <w:lang w:val="ro-RO"/>
              </w:rPr>
              <w:t>16.253.989,49</w:t>
            </w:r>
            <w:r w:rsidRPr="0042333E">
              <w:rPr>
                <w:rFonts w:ascii="Montserrat Light" w:hAnsi="Montserrat Light"/>
                <w:lang w:val="ro-RO"/>
              </w:rPr>
              <w:t xml:space="preserve"> lei, TVA inclus. Valoarea totală a proiectului este în cuantum de </w:t>
            </w:r>
            <w:r w:rsidR="00BE199F" w:rsidRPr="0042333E">
              <w:rPr>
                <w:rFonts w:ascii="Montserrat Light" w:hAnsi="Montserrat Light"/>
                <w:lang w:val="ro-RO"/>
              </w:rPr>
              <w:t>17.033.039,23</w:t>
            </w:r>
            <w:r w:rsidRPr="0042333E">
              <w:rPr>
                <w:rFonts w:ascii="Montserrat Light" w:hAnsi="Montserrat Light"/>
                <w:lang w:val="ro-RO"/>
              </w:rPr>
              <w:t xml:space="preserve"> lei, TVA inclus.</w:t>
            </w:r>
            <w:r w:rsidRPr="0042333E">
              <w:rPr>
                <w:rFonts w:ascii="Montserrat Light" w:hAnsi="Montserrat Light"/>
                <w:highlight w:val="yellow"/>
                <w:lang w:val="ro-RO"/>
              </w:rPr>
              <w:t xml:space="preserve"> </w:t>
            </w:r>
          </w:p>
        </w:tc>
      </w:tr>
    </w:tbl>
    <w:p w14:paraId="7D6B2382" w14:textId="77777777" w:rsidR="001E1A5D" w:rsidRPr="0042333E" w:rsidRDefault="001E1A5D" w:rsidP="00917CBC">
      <w:pPr>
        <w:autoSpaceDE w:val="0"/>
        <w:autoSpaceDN w:val="0"/>
        <w:adjustRightInd w:val="0"/>
        <w:contextualSpacing/>
        <w:jc w:val="center"/>
        <w:rPr>
          <w:rFonts w:ascii="Montserrat Light" w:eastAsia="Times New Roman" w:hAnsi="Montserrat Light" w:cs="Times New Roman"/>
          <w:noProof/>
          <w:lang w:val="ro-RO"/>
        </w:rPr>
        <w:sectPr w:rsidR="001E1A5D" w:rsidRPr="0042333E" w:rsidSect="00AF2B49">
          <w:pgSz w:w="16834" w:h="11909" w:orient="landscape" w:code="9"/>
          <w:pgMar w:top="1418" w:right="1418" w:bottom="1134" w:left="851" w:header="272" w:footer="198" w:gutter="0"/>
          <w:pgNumType w:start="1"/>
          <w:cols w:space="720"/>
        </w:sectPr>
      </w:pPr>
    </w:p>
    <w:p w14:paraId="0AE85650" w14:textId="77777777" w:rsidR="00B010FE" w:rsidRPr="0042333E" w:rsidRDefault="00B010FE" w:rsidP="00917CBC">
      <w:pPr>
        <w:autoSpaceDE w:val="0"/>
        <w:autoSpaceDN w:val="0"/>
        <w:adjustRightInd w:val="0"/>
        <w:contextualSpacing/>
        <w:jc w:val="center"/>
        <w:rPr>
          <w:rFonts w:ascii="Montserrat Light" w:eastAsia="Times New Roman" w:hAnsi="Montserrat Light" w:cs="Times New Roman"/>
          <w:noProof/>
          <w:lang w:val="ro-RO"/>
        </w:rPr>
      </w:pPr>
    </w:p>
    <w:p w14:paraId="7E291F1A" w14:textId="77777777" w:rsidR="009B15E2" w:rsidRPr="0042333E" w:rsidRDefault="009B15E2" w:rsidP="00917CBC">
      <w:pPr>
        <w:autoSpaceDE w:val="0"/>
        <w:autoSpaceDN w:val="0"/>
        <w:adjustRightInd w:val="0"/>
        <w:jc w:val="center"/>
        <w:rPr>
          <w:rFonts w:ascii="Montserrat Light" w:hAnsi="Montserrat Light"/>
          <w:b/>
          <w:bCs/>
          <w:lang w:val="ro-RO" w:eastAsia="ro-RO"/>
        </w:rPr>
      </w:pPr>
      <w:bookmarkStart w:id="6" w:name="_Hlk21680142"/>
    </w:p>
    <w:p w14:paraId="04510B29" w14:textId="7902DEC5" w:rsidR="008F76F2" w:rsidRPr="0042333E" w:rsidRDefault="008F76F2" w:rsidP="00917CBC">
      <w:pPr>
        <w:autoSpaceDE w:val="0"/>
        <w:autoSpaceDN w:val="0"/>
        <w:adjustRightInd w:val="0"/>
        <w:jc w:val="center"/>
        <w:rPr>
          <w:rFonts w:ascii="Montserrat Light" w:hAnsi="Montserrat Light"/>
          <w:b/>
          <w:bCs/>
          <w:lang w:val="ro-RO" w:eastAsia="ro-RO"/>
        </w:rPr>
      </w:pPr>
      <w:r w:rsidRPr="0042333E">
        <w:rPr>
          <w:rFonts w:ascii="Montserrat Light" w:hAnsi="Montserrat Light"/>
          <w:b/>
          <w:bCs/>
          <w:lang w:val="ro-RO" w:eastAsia="ro-RO"/>
        </w:rPr>
        <w:t xml:space="preserve">P R O I E C T  DE  H O T Ă R Â R E </w:t>
      </w:r>
    </w:p>
    <w:p w14:paraId="3282BEDA" w14:textId="77777777" w:rsidR="00C455CB" w:rsidRPr="0042333E" w:rsidRDefault="00C455CB" w:rsidP="00C455CB">
      <w:pPr>
        <w:tabs>
          <w:tab w:val="left" w:pos="284"/>
        </w:tabs>
        <w:jc w:val="center"/>
        <w:rPr>
          <w:rFonts w:ascii="Montserrat Light" w:hAnsi="Montserrat Light"/>
          <w:b/>
          <w:bCs/>
          <w:lang w:val="ro-RO"/>
        </w:rPr>
      </w:pPr>
      <w:bookmarkStart w:id="7" w:name="_Hlk479682873"/>
      <w:bookmarkEnd w:id="6"/>
      <w:r w:rsidRPr="0042333E">
        <w:rPr>
          <w:rFonts w:ascii="Montserrat Light" w:hAnsi="Montserrat Light"/>
          <w:b/>
          <w:bCs/>
          <w:lang w:val="ro-RO"/>
        </w:rPr>
        <w:t xml:space="preserve">privind modificarea Hotărârii Consiliului Județean Cluj </w:t>
      </w:r>
      <w:bookmarkStart w:id="8" w:name="_Hlk161316866"/>
      <w:r w:rsidRPr="0042333E">
        <w:rPr>
          <w:rFonts w:ascii="Montserrat Light" w:hAnsi="Montserrat Light"/>
          <w:b/>
          <w:bCs/>
          <w:lang w:val="ro-RO"/>
        </w:rPr>
        <w:t xml:space="preserve">nr. 12/2024 pentru aprobarea proiectului ”Reabilitarea energetică pentru corpul A de clădire al Spitalului Clinic de Recuperare Cluj-Napoca”  și a cheltuielilor legate de proiect </w:t>
      </w:r>
      <w:bookmarkEnd w:id="8"/>
    </w:p>
    <w:p w14:paraId="16AF95F4" w14:textId="78460D8C" w:rsidR="004742E8" w:rsidRPr="0042333E" w:rsidRDefault="004742E8" w:rsidP="005346A6">
      <w:pPr>
        <w:tabs>
          <w:tab w:val="left" w:pos="284"/>
        </w:tabs>
        <w:jc w:val="center"/>
        <w:rPr>
          <w:rFonts w:ascii="Montserrat Light" w:hAnsi="Montserrat Light"/>
          <w:b/>
          <w:bCs/>
          <w:lang w:val="ro-RO"/>
        </w:rPr>
      </w:pPr>
    </w:p>
    <w:p w14:paraId="3762EF60" w14:textId="77777777" w:rsidR="009B15E2" w:rsidRPr="0042333E" w:rsidRDefault="009B15E2" w:rsidP="00917CBC">
      <w:pPr>
        <w:jc w:val="center"/>
        <w:rPr>
          <w:rFonts w:ascii="Montserrat Light" w:hAnsi="Montserrat Light"/>
          <w:b/>
          <w:lang w:val="ro-RO"/>
        </w:rPr>
      </w:pPr>
    </w:p>
    <w:bookmarkEnd w:id="7"/>
    <w:p w14:paraId="5FA2577F" w14:textId="394418F9" w:rsidR="008F76F2" w:rsidRPr="0042333E" w:rsidRDefault="008F76F2" w:rsidP="00917CBC">
      <w:pPr>
        <w:autoSpaceDE w:val="0"/>
        <w:autoSpaceDN w:val="0"/>
        <w:adjustRightInd w:val="0"/>
        <w:rPr>
          <w:rFonts w:ascii="Montserrat Light" w:hAnsi="Montserrat Light"/>
          <w:noProof/>
          <w:lang w:val="ro-RO" w:eastAsia="ro-RO"/>
        </w:rPr>
      </w:pPr>
      <w:r w:rsidRPr="0042333E">
        <w:rPr>
          <w:rFonts w:ascii="Montserrat Light" w:hAnsi="Montserrat Light"/>
          <w:noProof/>
          <w:lang w:val="ro-RO" w:eastAsia="ro-RO"/>
        </w:rPr>
        <w:t>Consiliul Judeţean Cluj, întrunit în şedinţă ordinară;</w:t>
      </w:r>
    </w:p>
    <w:p w14:paraId="4BB683AB" w14:textId="72ABD978" w:rsidR="006B6303" w:rsidRPr="0042333E" w:rsidRDefault="008F76F2" w:rsidP="00917CBC">
      <w:pPr>
        <w:autoSpaceDE w:val="0"/>
        <w:autoSpaceDN w:val="0"/>
        <w:adjustRightInd w:val="0"/>
        <w:jc w:val="both"/>
        <w:rPr>
          <w:rFonts w:ascii="Montserrat Light" w:hAnsi="Montserrat Light"/>
          <w:noProof/>
          <w:lang w:val="ro-RO"/>
        </w:rPr>
      </w:pPr>
      <w:r w:rsidRPr="0042333E">
        <w:rPr>
          <w:rFonts w:ascii="Montserrat Light" w:hAnsi="Montserrat Light"/>
          <w:noProof/>
          <w:lang w:val="ro-RO"/>
        </w:rPr>
        <w:t>Având în vedere Proiectul de hotărâre înregistrat cu nr. .</w:t>
      </w:r>
      <w:r w:rsidR="0076670F" w:rsidRPr="0042333E">
        <w:rPr>
          <w:rFonts w:ascii="Montserrat Light" w:hAnsi="Montserrat Light"/>
          <w:noProof/>
          <w:lang w:val="ro-RO"/>
        </w:rPr>
        <w:t>...........</w:t>
      </w:r>
      <w:r w:rsidRPr="0042333E">
        <w:rPr>
          <w:rFonts w:ascii="Montserrat Light" w:hAnsi="Montserrat Light"/>
          <w:noProof/>
          <w:lang w:val="ro-RO"/>
        </w:rPr>
        <w:t>........ din</w:t>
      </w:r>
      <w:r w:rsidR="0076670F" w:rsidRPr="0042333E">
        <w:rPr>
          <w:rFonts w:ascii="Montserrat Light" w:hAnsi="Montserrat Light"/>
          <w:noProof/>
          <w:lang w:val="ro-RO"/>
        </w:rPr>
        <w:t xml:space="preserve"> ..</w:t>
      </w:r>
      <w:r w:rsidRPr="0042333E">
        <w:rPr>
          <w:rFonts w:ascii="Montserrat Light" w:hAnsi="Montserrat Light"/>
          <w:noProof/>
          <w:lang w:val="ro-RO"/>
        </w:rPr>
        <w:t>…</w:t>
      </w:r>
      <w:r w:rsidR="00DA792D" w:rsidRPr="0042333E">
        <w:rPr>
          <w:rFonts w:ascii="Montserrat Light" w:hAnsi="Montserrat Light"/>
          <w:noProof/>
          <w:lang w:val="ro-RO"/>
        </w:rPr>
        <w:t>...</w:t>
      </w:r>
      <w:r w:rsidRPr="0042333E">
        <w:rPr>
          <w:rFonts w:ascii="Montserrat Light" w:hAnsi="Montserrat Light"/>
          <w:noProof/>
          <w:lang w:val="ro-RO"/>
        </w:rPr>
        <w:t xml:space="preserve">. </w:t>
      </w:r>
      <w:r w:rsidR="009E525B" w:rsidRPr="0042333E">
        <w:rPr>
          <w:rFonts w:ascii="Montserrat Light" w:hAnsi="Montserrat Light"/>
          <w:noProof/>
          <w:lang w:val="ro-RO"/>
        </w:rPr>
        <w:t>0</w:t>
      </w:r>
      <w:r w:rsidR="002B2FD3" w:rsidRPr="0042333E">
        <w:rPr>
          <w:rFonts w:ascii="Montserrat Light" w:hAnsi="Montserrat Light"/>
          <w:noProof/>
          <w:lang w:val="ro-RO"/>
        </w:rPr>
        <w:t>3</w:t>
      </w:r>
      <w:r w:rsidR="009E525B" w:rsidRPr="0042333E">
        <w:rPr>
          <w:rFonts w:ascii="Montserrat Light" w:hAnsi="Montserrat Light"/>
          <w:noProof/>
          <w:lang w:val="ro-RO"/>
        </w:rPr>
        <w:t>.202</w:t>
      </w:r>
      <w:r w:rsidR="002B2FD3" w:rsidRPr="0042333E">
        <w:rPr>
          <w:rFonts w:ascii="Montserrat Light" w:hAnsi="Montserrat Light"/>
          <w:noProof/>
          <w:lang w:val="ro-RO"/>
        </w:rPr>
        <w:t>4</w:t>
      </w:r>
      <w:r w:rsidRPr="0042333E">
        <w:rPr>
          <w:rFonts w:ascii="Montserrat Light" w:hAnsi="Montserrat Light"/>
          <w:noProof/>
          <w:lang w:val="ro-RO"/>
        </w:rPr>
        <w:t xml:space="preserve"> </w:t>
      </w:r>
      <w:r w:rsidR="009E525B" w:rsidRPr="0042333E">
        <w:rPr>
          <w:rFonts w:ascii="Montserrat Light" w:hAnsi="Montserrat Light"/>
          <w:noProof/>
          <w:lang w:val="ro-RO"/>
        </w:rPr>
        <w:t xml:space="preserve">privind </w:t>
      </w:r>
      <w:r w:rsidR="00C455CB" w:rsidRPr="0042333E">
        <w:rPr>
          <w:rFonts w:ascii="Montserrat Light" w:hAnsi="Montserrat Light"/>
          <w:noProof/>
          <w:lang w:val="ro-RO"/>
        </w:rPr>
        <w:t>privind modificarea Hotărârii Consiliului Județean Cluj nr. 12/2024 pentru aprobarea proiectului ”Reabilitarea energetică pentru corpul A de clădire al Spitalului Clinic de Recuperare Cluj-Napoca”  și a cheltuielilor legate de proiect</w:t>
      </w:r>
      <w:r w:rsidR="005346A6" w:rsidRPr="0042333E">
        <w:rPr>
          <w:rFonts w:ascii="Montserrat Light" w:hAnsi="Montserrat Light"/>
          <w:noProof/>
          <w:lang w:val="ro-RO"/>
        </w:rPr>
        <w:t xml:space="preserve">, </w:t>
      </w:r>
      <w:r w:rsidRPr="0042333E">
        <w:rPr>
          <w:rFonts w:ascii="Montserrat Light" w:hAnsi="Montserrat Light"/>
          <w:bCs/>
          <w:noProof/>
          <w:lang w:val="ro-RO"/>
        </w:rPr>
        <w:t>p</w:t>
      </w:r>
      <w:r w:rsidRPr="0042333E">
        <w:rPr>
          <w:rFonts w:ascii="Montserrat Light" w:hAnsi="Montserrat Light"/>
          <w:noProof/>
          <w:lang w:val="ro-RO"/>
        </w:rPr>
        <w:t xml:space="preserve">ropus de Președintele Consiliului Județean Cluj, domnul Alin Tișe, care este însoţit de </w:t>
      </w:r>
      <w:r w:rsidRPr="0042333E">
        <w:rPr>
          <w:rFonts w:ascii="Montserrat Light" w:hAnsi="Montserrat Light"/>
          <w:bCs/>
          <w:noProof/>
          <w:lang w:val="ro-RO"/>
        </w:rPr>
        <w:t>R</w:t>
      </w:r>
      <w:r w:rsidRPr="0042333E">
        <w:rPr>
          <w:rFonts w:ascii="Montserrat Light" w:hAnsi="Montserrat Light"/>
          <w:noProof/>
          <w:lang w:val="ro-RO"/>
        </w:rPr>
        <w:t xml:space="preserve">eferatul de aprobare cu nr. </w:t>
      </w:r>
      <w:r w:rsidR="00727889" w:rsidRPr="0042333E">
        <w:rPr>
          <w:rFonts w:ascii="Montserrat Light" w:hAnsi="Montserrat Light"/>
          <w:lang w:val="ro-RO"/>
        </w:rPr>
        <w:t>11093</w:t>
      </w:r>
      <w:r w:rsidR="00893231" w:rsidRPr="0042333E">
        <w:rPr>
          <w:rFonts w:ascii="Montserrat Light" w:hAnsi="Montserrat Light"/>
          <w:lang w:val="ro-RO"/>
        </w:rPr>
        <w:t xml:space="preserve">/ </w:t>
      </w:r>
      <w:r w:rsidR="00727889" w:rsidRPr="0042333E">
        <w:rPr>
          <w:rFonts w:ascii="Montserrat Light" w:hAnsi="Montserrat Light"/>
          <w:lang w:val="ro-RO"/>
        </w:rPr>
        <w:t>14</w:t>
      </w:r>
      <w:r w:rsidR="00893231" w:rsidRPr="0042333E">
        <w:rPr>
          <w:rFonts w:ascii="Montserrat Light" w:hAnsi="Montserrat Light"/>
          <w:lang w:val="ro-RO"/>
        </w:rPr>
        <w:t>.0</w:t>
      </w:r>
      <w:r w:rsidR="00554929" w:rsidRPr="0042333E">
        <w:rPr>
          <w:rFonts w:ascii="Montserrat Light" w:hAnsi="Montserrat Light"/>
          <w:lang w:val="ro-RO"/>
        </w:rPr>
        <w:t>3</w:t>
      </w:r>
      <w:r w:rsidR="00893231" w:rsidRPr="0042333E">
        <w:rPr>
          <w:rFonts w:ascii="Montserrat Light" w:hAnsi="Montserrat Light"/>
          <w:lang w:val="ro-RO"/>
        </w:rPr>
        <w:t>.2024</w:t>
      </w:r>
      <w:r w:rsidRPr="0042333E">
        <w:rPr>
          <w:rFonts w:ascii="Montserrat Light" w:hAnsi="Montserrat Light"/>
          <w:noProof/>
          <w:lang w:val="ro-RO"/>
        </w:rPr>
        <w:t>; Rapo</w:t>
      </w:r>
      <w:r w:rsidR="00701F00" w:rsidRPr="0042333E">
        <w:rPr>
          <w:rFonts w:ascii="Montserrat Light" w:hAnsi="Montserrat Light"/>
          <w:noProof/>
          <w:lang w:val="ro-RO"/>
        </w:rPr>
        <w:t xml:space="preserve">rtul </w:t>
      </w:r>
      <w:r w:rsidRPr="0042333E">
        <w:rPr>
          <w:rFonts w:ascii="Montserrat Light" w:hAnsi="Montserrat Light"/>
          <w:noProof/>
          <w:lang w:val="ro-RO"/>
        </w:rPr>
        <w:t xml:space="preserve"> de specialitate întocmit de compartiment</w:t>
      </w:r>
      <w:r w:rsidR="0039710B" w:rsidRPr="0042333E">
        <w:rPr>
          <w:rFonts w:ascii="Montserrat Light" w:hAnsi="Montserrat Light"/>
          <w:noProof/>
          <w:lang w:val="ro-RO"/>
        </w:rPr>
        <w:t>ele</w:t>
      </w:r>
      <w:r w:rsidRPr="0042333E">
        <w:rPr>
          <w:rFonts w:ascii="Montserrat Light" w:hAnsi="Montserrat Light"/>
          <w:noProof/>
          <w:lang w:val="ro-RO"/>
        </w:rPr>
        <w:t xml:space="preserve"> de resort din cadrul aparatului de specialitate al Consiliului Judeţean Cluj cu n</w:t>
      </w:r>
      <w:r w:rsidR="00A14397" w:rsidRPr="0042333E">
        <w:rPr>
          <w:rFonts w:ascii="Montserrat Light" w:hAnsi="Montserrat Light"/>
          <w:noProof/>
          <w:lang w:val="ro-RO"/>
        </w:rPr>
        <w:t xml:space="preserve">r. </w:t>
      </w:r>
      <w:r w:rsidR="00C455CB" w:rsidRPr="0042333E">
        <w:rPr>
          <w:rFonts w:ascii="Montserrat Light" w:hAnsi="Montserrat Light"/>
          <w:noProof/>
          <w:lang w:val="ro-RO"/>
        </w:rPr>
        <w:t>11105</w:t>
      </w:r>
      <w:r w:rsidR="00902D40" w:rsidRPr="0042333E">
        <w:rPr>
          <w:rFonts w:ascii="Montserrat Light" w:hAnsi="Montserrat Light"/>
          <w:noProof/>
          <w:lang w:val="ro-RO"/>
        </w:rPr>
        <w:t>/</w:t>
      </w:r>
      <w:r w:rsidR="00C455CB" w:rsidRPr="0042333E">
        <w:rPr>
          <w:rFonts w:ascii="Montserrat Light" w:hAnsi="Montserrat Light"/>
          <w:noProof/>
          <w:lang w:val="ro-RO"/>
        </w:rPr>
        <w:t>14</w:t>
      </w:r>
      <w:r w:rsidR="00C617C6" w:rsidRPr="0042333E">
        <w:rPr>
          <w:rFonts w:ascii="Montserrat Light" w:hAnsi="Montserrat Light"/>
          <w:noProof/>
          <w:lang w:val="ro-RO"/>
        </w:rPr>
        <w:t>.0</w:t>
      </w:r>
      <w:r w:rsidR="00554929" w:rsidRPr="0042333E">
        <w:rPr>
          <w:rFonts w:ascii="Montserrat Light" w:hAnsi="Montserrat Light"/>
          <w:noProof/>
          <w:lang w:val="ro-RO"/>
        </w:rPr>
        <w:t>3</w:t>
      </w:r>
      <w:r w:rsidR="00C617C6" w:rsidRPr="0042333E">
        <w:rPr>
          <w:rFonts w:ascii="Montserrat Light" w:hAnsi="Montserrat Light"/>
          <w:noProof/>
          <w:lang w:val="ro-RO"/>
        </w:rPr>
        <w:t>.</w:t>
      </w:r>
      <w:r w:rsidR="00902D40" w:rsidRPr="0042333E">
        <w:rPr>
          <w:rFonts w:ascii="Montserrat Light" w:hAnsi="Montserrat Light"/>
          <w:noProof/>
          <w:lang w:val="ro-RO"/>
        </w:rPr>
        <w:t>202</w:t>
      </w:r>
      <w:r w:rsidR="005346A6" w:rsidRPr="0042333E">
        <w:rPr>
          <w:rFonts w:ascii="Montserrat Light" w:hAnsi="Montserrat Light"/>
          <w:noProof/>
          <w:lang w:val="ro-RO"/>
        </w:rPr>
        <w:t>4</w:t>
      </w:r>
      <w:r w:rsidR="003D7DF3" w:rsidRPr="0042333E">
        <w:rPr>
          <w:rFonts w:ascii="Montserrat Light" w:hAnsi="Montserrat Light"/>
          <w:noProof/>
          <w:lang w:val="ro-RO"/>
        </w:rPr>
        <w:t xml:space="preserve"> si nr</w:t>
      </w:r>
      <w:r w:rsidR="00477BB2" w:rsidRPr="0042333E">
        <w:rPr>
          <w:rFonts w:ascii="Montserrat Light" w:hAnsi="Montserrat Light"/>
          <w:noProof/>
          <w:lang w:val="ro-RO"/>
        </w:rPr>
        <w:t xml:space="preserve">. </w:t>
      </w:r>
      <w:r w:rsidR="001973A1" w:rsidRPr="0042333E">
        <w:rPr>
          <w:rFonts w:ascii="Montserrat Light" w:hAnsi="Montserrat Light"/>
          <w:noProof/>
          <w:lang w:val="ro-RO"/>
        </w:rPr>
        <w:t>11107</w:t>
      </w:r>
      <w:r w:rsidR="003D7DF3" w:rsidRPr="0042333E">
        <w:rPr>
          <w:rFonts w:ascii="Montserrat Light" w:hAnsi="Montserrat Light"/>
          <w:noProof/>
          <w:lang w:val="ro-RO"/>
        </w:rPr>
        <w:t>/</w:t>
      </w:r>
      <w:r w:rsidR="001973A1" w:rsidRPr="0042333E">
        <w:rPr>
          <w:rFonts w:ascii="Montserrat Light" w:hAnsi="Montserrat Light"/>
          <w:noProof/>
          <w:lang w:val="ro-RO"/>
        </w:rPr>
        <w:t>14</w:t>
      </w:r>
      <w:r w:rsidR="00C617C6" w:rsidRPr="0042333E">
        <w:rPr>
          <w:rFonts w:ascii="Montserrat Light" w:hAnsi="Montserrat Light"/>
          <w:noProof/>
          <w:lang w:val="ro-RO"/>
        </w:rPr>
        <w:t>.0</w:t>
      </w:r>
      <w:r w:rsidR="00554929" w:rsidRPr="0042333E">
        <w:rPr>
          <w:rFonts w:ascii="Montserrat Light" w:hAnsi="Montserrat Light"/>
          <w:noProof/>
          <w:lang w:val="ro-RO"/>
        </w:rPr>
        <w:t>3</w:t>
      </w:r>
      <w:r w:rsidR="00C617C6" w:rsidRPr="0042333E">
        <w:rPr>
          <w:rFonts w:ascii="Montserrat Light" w:hAnsi="Montserrat Light"/>
          <w:noProof/>
          <w:lang w:val="ro-RO"/>
        </w:rPr>
        <w:t>.</w:t>
      </w:r>
      <w:r w:rsidR="003D7DF3" w:rsidRPr="0042333E">
        <w:rPr>
          <w:rFonts w:ascii="Montserrat Light" w:hAnsi="Montserrat Light"/>
          <w:noProof/>
          <w:lang w:val="ro-RO"/>
        </w:rPr>
        <w:t>202</w:t>
      </w:r>
      <w:r w:rsidR="005346A6" w:rsidRPr="0042333E">
        <w:rPr>
          <w:rFonts w:ascii="Montserrat Light" w:hAnsi="Montserrat Light"/>
          <w:noProof/>
          <w:lang w:val="ro-RO"/>
        </w:rPr>
        <w:t>4</w:t>
      </w:r>
      <w:r w:rsidR="006B6303" w:rsidRPr="0042333E">
        <w:rPr>
          <w:rFonts w:ascii="Montserrat Light" w:hAnsi="Montserrat Light"/>
          <w:noProof/>
          <w:lang w:val="ro-RO"/>
        </w:rPr>
        <w:t xml:space="preserve"> </w:t>
      </w:r>
      <w:r w:rsidRPr="0042333E">
        <w:rPr>
          <w:rFonts w:ascii="Montserrat Light" w:hAnsi="Montserrat Light"/>
          <w:noProof/>
          <w:lang w:val="ro-RO"/>
        </w:rPr>
        <w:t>şi Avizul cu nr...... din ..... adoptat de Comisia de specialitate nr. …</w:t>
      </w:r>
      <w:r w:rsidR="0076670F" w:rsidRPr="0042333E">
        <w:rPr>
          <w:rFonts w:ascii="Montserrat Light" w:hAnsi="Montserrat Light"/>
          <w:noProof/>
          <w:lang w:val="ro-RO"/>
        </w:rPr>
        <w:t>..........</w:t>
      </w:r>
      <w:r w:rsidRPr="0042333E">
        <w:rPr>
          <w:rFonts w:ascii="Montserrat Light" w:hAnsi="Montserrat Light"/>
          <w:noProof/>
          <w:lang w:val="ro-RO"/>
        </w:rPr>
        <w:t>…….., în conformitate cu art. 182 alin. (4) coroborat cu art. 136 din Ordonanța de urgență a Guvernului nr. 57/2019 privind Codul administrativ, cu</w:t>
      </w:r>
      <w:r w:rsidR="00D122E1" w:rsidRPr="0042333E">
        <w:rPr>
          <w:rFonts w:ascii="Montserrat Light" w:hAnsi="Montserrat Light"/>
          <w:noProof/>
          <w:lang w:val="ro-RO"/>
        </w:rPr>
        <w:t xml:space="preserve"> </w:t>
      </w:r>
      <w:r w:rsidRPr="0042333E">
        <w:rPr>
          <w:rFonts w:ascii="Montserrat Light" w:hAnsi="Montserrat Light"/>
          <w:noProof/>
          <w:lang w:val="ro-RO"/>
        </w:rPr>
        <w:t>modificările și completările ulterioare;</w:t>
      </w:r>
    </w:p>
    <w:p w14:paraId="51B78855" w14:textId="77777777" w:rsidR="00132032" w:rsidRPr="0042333E" w:rsidRDefault="00132032" w:rsidP="00132032">
      <w:pPr>
        <w:spacing w:line="240" w:lineRule="auto"/>
        <w:jc w:val="both"/>
        <w:rPr>
          <w:rFonts w:ascii="Montserrat Light" w:eastAsia="Times New Roman" w:hAnsi="Montserrat Light" w:cs="Cambria"/>
          <w:noProof/>
          <w:lang w:val="ro-RO" w:eastAsia="ro-RO"/>
        </w:rPr>
      </w:pPr>
      <w:r w:rsidRPr="0042333E">
        <w:rPr>
          <w:rFonts w:ascii="Montserrat Light" w:eastAsia="Times New Roman" w:hAnsi="Montserrat Light" w:cs="Cambria"/>
          <w:noProof/>
          <w:lang w:val="ro-RO" w:eastAsia="ro-RO"/>
        </w:rPr>
        <w:t>Luând în considerare:</w:t>
      </w:r>
    </w:p>
    <w:p w14:paraId="75FEB62B" w14:textId="62B334C8" w:rsidR="00C74243" w:rsidRPr="0042333E" w:rsidRDefault="00C74243" w:rsidP="00EF6ECC">
      <w:pPr>
        <w:numPr>
          <w:ilvl w:val="0"/>
          <w:numId w:val="30"/>
        </w:numPr>
        <w:autoSpaceDE w:val="0"/>
        <w:autoSpaceDN w:val="0"/>
        <w:adjustRightInd w:val="0"/>
        <w:spacing w:line="240" w:lineRule="auto"/>
        <w:contextualSpacing/>
        <w:jc w:val="both"/>
        <w:rPr>
          <w:rFonts w:ascii="Montserrat Light" w:eastAsia="Calibri" w:hAnsi="Montserrat Light" w:cs="Cambria"/>
          <w:noProof/>
          <w:lang w:val="ro-RO" w:eastAsia="ro-RO"/>
        </w:rPr>
      </w:pPr>
      <w:r w:rsidRPr="0042333E">
        <w:rPr>
          <w:rFonts w:ascii="Montserrat Light" w:eastAsia="Calibri" w:hAnsi="Montserrat Light" w:cs="Cambria"/>
          <w:noProof/>
          <w:lang w:val="ro-RO" w:eastAsia="ro-RO"/>
        </w:rPr>
        <w:t>Hotărârea Consiliului Județean Cluj nr. 149/2023 privind aprobarea indicatorilor tehnico-economici ai obiectivului de investiții ”Reabilitarea energetică pentru corpul A de clădire al Spitalului Clinic de Recuperare Cluj-Napoca”</w:t>
      </w:r>
      <w:r w:rsidR="002B7612" w:rsidRPr="0042333E">
        <w:rPr>
          <w:rFonts w:ascii="Montserrat Light" w:eastAsia="Calibri" w:hAnsi="Montserrat Light" w:cs="Cambria"/>
          <w:noProof/>
          <w:lang w:val="ro-RO" w:eastAsia="ro-RO"/>
        </w:rPr>
        <w:t>;</w:t>
      </w:r>
    </w:p>
    <w:p w14:paraId="216AC23C" w14:textId="24AED878" w:rsidR="002B7612" w:rsidRPr="0042333E" w:rsidRDefault="002B7612" w:rsidP="00EF6ECC">
      <w:pPr>
        <w:numPr>
          <w:ilvl w:val="0"/>
          <w:numId w:val="30"/>
        </w:numPr>
        <w:autoSpaceDE w:val="0"/>
        <w:autoSpaceDN w:val="0"/>
        <w:adjustRightInd w:val="0"/>
        <w:spacing w:line="240" w:lineRule="auto"/>
        <w:contextualSpacing/>
        <w:jc w:val="both"/>
        <w:rPr>
          <w:rFonts w:ascii="Montserrat Light" w:eastAsia="Calibri" w:hAnsi="Montserrat Light" w:cs="Cambria"/>
          <w:noProof/>
          <w:lang w:val="ro-RO" w:eastAsia="ro-RO"/>
        </w:rPr>
      </w:pPr>
      <w:r w:rsidRPr="0042333E">
        <w:rPr>
          <w:rFonts w:ascii="Montserrat Light" w:hAnsi="Montserrat Light"/>
          <w:noProof/>
          <w:lang w:val="ro-RO"/>
        </w:rPr>
        <w:t>Hotărârea Consiliului Județean Cluj nr. 12/2024 pentru aprobarea proiectului ”Reabilitarea energetică pentru corpul A de clădire al Spitalului Clinic de Recuperare Cluj-Napoca”  și a cheltuielilor legate de proiect;</w:t>
      </w:r>
    </w:p>
    <w:p w14:paraId="634A6735" w14:textId="79A97BC9" w:rsidR="00132032" w:rsidRPr="0042333E" w:rsidRDefault="00132032" w:rsidP="00132032">
      <w:pPr>
        <w:numPr>
          <w:ilvl w:val="0"/>
          <w:numId w:val="30"/>
        </w:numPr>
        <w:autoSpaceDE w:val="0"/>
        <w:autoSpaceDN w:val="0"/>
        <w:adjustRightInd w:val="0"/>
        <w:spacing w:line="240" w:lineRule="auto"/>
        <w:contextualSpacing/>
        <w:jc w:val="both"/>
        <w:rPr>
          <w:rFonts w:ascii="Montserrat Light" w:eastAsia="Calibri" w:hAnsi="Montserrat Light" w:cs="Cambria"/>
          <w:noProof/>
          <w:lang w:val="ro-RO" w:eastAsia="ro-RO"/>
        </w:rPr>
      </w:pPr>
      <w:r w:rsidRPr="0042333E">
        <w:rPr>
          <w:rFonts w:ascii="Montserrat Light" w:eastAsia="Calibri" w:hAnsi="Montserrat Light" w:cs="Cambria"/>
          <w:noProof/>
          <w:lang w:val="ro-RO" w:eastAsia="ro-RO"/>
        </w:rPr>
        <w:t>art. 123 – 140, ale art. 142 -156, ale art. 215 și ale art. 220 – 221 din Regulamentul de organizare şi funcţionare a Consiliului Judeţean Cluj, aprobat prin Hotărârea Consiliului Judeţean Cluj nr. 170/2020, republicată;</w:t>
      </w:r>
    </w:p>
    <w:p w14:paraId="15F41B57" w14:textId="77777777" w:rsidR="00536719" w:rsidRPr="0042333E" w:rsidRDefault="00536719" w:rsidP="00917CBC">
      <w:pPr>
        <w:jc w:val="both"/>
        <w:rPr>
          <w:rFonts w:ascii="Montserrat Light" w:hAnsi="Montserrat Light"/>
          <w:noProof/>
        </w:rPr>
      </w:pPr>
      <w:r w:rsidRPr="0042333E">
        <w:rPr>
          <w:rFonts w:ascii="Montserrat Light" w:hAnsi="Montserrat Light"/>
          <w:noProof/>
        </w:rPr>
        <w:t>În conformitate cu prevederile:</w:t>
      </w:r>
    </w:p>
    <w:p w14:paraId="16EF5A60" w14:textId="1C0512FA" w:rsidR="00EA1B3D" w:rsidRPr="0042333E" w:rsidRDefault="00536719" w:rsidP="0072047B">
      <w:pPr>
        <w:numPr>
          <w:ilvl w:val="0"/>
          <w:numId w:val="3"/>
        </w:numPr>
        <w:ind w:left="851" w:right="91" w:hanging="425"/>
        <w:contextualSpacing/>
        <w:jc w:val="both"/>
        <w:rPr>
          <w:rFonts w:ascii="Montserrat Light" w:hAnsi="Montserrat Light"/>
        </w:rPr>
      </w:pPr>
      <w:r w:rsidRPr="0042333E">
        <w:rPr>
          <w:rFonts w:ascii="Montserrat Light" w:hAnsi="Montserrat Light"/>
        </w:rPr>
        <w:t xml:space="preserve">art. 173 </w:t>
      </w:r>
      <w:proofErr w:type="spellStart"/>
      <w:r w:rsidRPr="0042333E">
        <w:rPr>
          <w:rFonts w:ascii="Montserrat Light" w:hAnsi="Montserrat Light"/>
        </w:rPr>
        <w:t>alin</w:t>
      </w:r>
      <w:proofErr w:type="spellEnd"/>
      <w:r w:rsidRPr="0042333E">
        <w:rPr>
          <w:rFonts w:ascii="Montserrat Light" w:hAnsi="Montserrat Light"/>
        </w:rPr>
        <w:t xml:space="preserve">. (1) lit. b) c) </w:t>
      </w:r>
      <w:r w:rsidR="00346A8E" w:rsidRPr="0042333E">
        <w:rPr>
          <w:rFonts w:ascii="Montserrat Light" w:hAnsi="Montserrat Light"/>
        </w:rPr>
        <w:t xml:space="preserve">d) </w:t>
      </w:r>
      <w:proofErr w:type="spellStart"/>
      <w:r w:rsidRPr="0042333E">
        <w:rPr>
          <w:rFonts w:ascii="Montserrat Light" w:hAnsi="Montserrat Light"/>
        </w:rPr>
        <w:t>și</w:t>
      </w:r>
      <w:proofErr w:type="spellEnd"/>
      <w:r w:rsidRPr="0042333E">
        <w:rPr>
          <w:rFonts w:ascii="Montserrat Light" w:hAnsi="Montserrat Light"/>
        </w:rPr>
        <w:t xml:space="preserve"> </w:t>
      </w:r>
      <w:r w:rsidR="00CF27CC" w:rsidRPr="0042333E">
        <w:rPr>
          <w:rFonts w:ascii="Montserrat Light" w:hAnsi="Montserrat Light"/>
        </w:rPr>
        <w:t>f</w:t>
      </w:r>
      <w:r w:rsidRPr="0042333E">
        <w:rPr>
          <w:rFonts w:ascii="Montserrat Light" w:hAnsi="Montserrat Light"/>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alin</w:t>
      </w:r>
      <w:proofErr w:type="spellEnd"/>
      <w:r w:rsidRPr="0042333E">
        <w:rPr>
          <w:rFonts w:ascii="Montserrat Light" w:hAnsi="Montserrat Light"/>
        </w:rPr>
        <w:t xml:space="preserve">. (3) lit. </w:t>
      </w:r>
      <w:r w:rsidR="00CF27CC" w:rsidRPr="0042333E">
        <w:rPr>
          <w:rFonts w:ascii="Montserrat Light" w:hAnsi="Montserrat Light"/>
        </w:rPr>
        <w:t>f</w:t>
      </w:r>
      <w:r w:rsidRPr="0042333E">
        <w:rPr>
          <w:rFonts w:ascii="Montserrat Light" w:hAnsi="Montserrat Light"/>
        </w:rPr>
        <w:t xml:space="preserve">) </w:t>
      </w:r>
      <w:proofErr w:type="spellStart"/>
      <w:r w:rsidRPr="0042333E">
        <w:rPr>
          <w:rFonts w:ascii="Montserrat Light" w:hAnsi="Montserrat Light"/>
        </w:rPr>
        <w:t>alin</w:t>
      </w:r>
      <w:proofErr w:type="spellEnd"/>
      <w:r w:rsidRPr="0042333E">
        <w:rPr>
          <w:rFonts w:ascii="Montserrat Light" w:hAnsi="Montserrat Light"/>
        </w:rPr>
        <w:t xml:space="preserve">. (5) lit. </w:t>
      </w:r>
      <w:r w:rsidR="00377F7B" w:rsidRPr="0042333E">
        <w:rPr>
          <w:rFonts w:ascii="Montserrat Light" w:hAnsi="Montserrat Light"/>
        </w:rPr>
        <w:t>c</w:t>
      </w:r>
      <w:r w:rsidRPr="0042333E">
        <w:rPr>
          <w:rFonts w:ascii="Montserrat Light" w:hAnsi="Montserrat Light"/>
        </w:rPr>
        <w:t xml:space="preserve">) din </w:t>
      </w:r>
      <w:proofErr w:type="spellStart"/>
      <w:r w:rsidRPr="0042333E">
        <w:rPr>
          <w:rFonts w:ascii="Montserrat Light" w:hAnsi="Montserrat Light"/>
        </w:rPr>
        <w:t>Ordonanța</w:t>
      </w:r>
      <w:proofErr w:type="spellEnd"/>
      <w:r w:rsidRPr="0042333E">
        <w:rPr>
          <w:rFonts w:ascii="Montserrat Light" w:hAnsi="Montserrat Light"/>
        </w:rPr>
        <w:t xml:space="preserve"> de </w:t>
      </w:r>
      <w:proofErr w:type="spellStart"/>
      <w:r w:rsidRPr="0042333E">
        <w:rPr>
          <w:rFonts w:ascii="Montserrat Light" w:hAnsi="Montserrat Light"/>
        </w:rPr>
        <w:t>urgență</w:t>
      </w:r>
      <w:proofErr w:type="spellEnd"/>
      <w:r w:rsidRPr="0042333E">
        <w:rPr>
          <w:rFonts w:ascii="Montserrat Light" w:hAnsi="Montserrat Light"/>
        </w:rPr>
        <w:t xml:space="preserve"> a </w:t>
      </w:r>
      <w:proofErr w:type="spellStart"/>
      <w:r w:rsidRPr="0042333E">
        <w:rPr>
          <w:rFonts w:ascii="Montserrat Light" w:hAnsi="Montserrat Light"/>
        </w:rPr>
        <w:t>Guvernului</w:t>
      </w:r>
      <w:proofErr w:type="spellEnd"/>
      <w:r w:rsidRPr="0042333E">
        <w:rPr>
          <w:rFonts w:ascii="Montserrat Light" w:hAnsi="Montserrat Light"/>
        </w:rPr>
        <w:t xml:space="preserve"> nr. 57/2019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Codul</w:t>
      </w:r>
      <w:proofErr w:type="spellEnd"/>
      <w:r w:rsidRPr="0042333E">
        <w:rPr>
          <w:rFonts w:ascii="Montserrat Light" w:hAnsi="Montserrat Light"/>
        </w:rPr>
        <w:t xml:space="preserve"> </w:t>
      </w:r>
      <w:proofErr w:type="spellStart"/>
      <w:r w:rsidRPr="0042333E">
        <w:rPr>
          <w:rFonts w:ascii="Montserrat Light" w:hAnsi="Montserrat Light"/>
        </w:rPr>
        <w:t>administrativ</w:t>
      </w:r>
      <w:proofErr w:type="spellEnd"/>
      <w:r w:rsidRPr="0042333E">
        <w:rPr>
          <w:rFonts w:ascii="Montserrat Light" w:hAnsi="Montserrat Light"/>
        </w:rPr>
        <w:t xml:space="preserve">,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w:t>
      </w:r>
    </w:p>
    <w:p w14:paraId="50C98FFA" w14:textId="101F2C33" w:rsidR="00536719" w:rsidRPr="0042333E" w:rsidRDefault="00536719" w:rsidP="0072047B">
      <w:pPr>
        <w:numPr>
          <w:ilvl w:val="0"/>
          <w:numId w:val="3"/>
        </w:numPr>
        <w:ind w:left="851" w:right="91" w:hanging="425"/>
        <w:contextualSpacing/>
        <w:jc w:val="both"/>
        <w:rPr>
          <w:rFonts w:ascii="Montserrat Light" w:hAnsi="Montserrat Light"/>
        </w:rPr>
      </w:pPr>
      <w:r w:rsidRPr="0042333E">
        <w:rPr>
          <w:rFonts w:ascii="Montserrat Light" w:hAnsi="Montserrat Light"/>
        </w:rPr>
        <w:t xml:space="preserve">art. 41, ale art. 42 </w:t>
      </w:r>
      <w:proofErr w:type="spellStart"/>
      <w:r w:rsidRPr="0042333E">
        <w:rPr>
          <w:rFonts w:ascii="Montserrat Light" w:hAnsi="Montserrat Light"/>
        </w:rPr>
        <w:t>și</w:t>
      </w:r>
      <w:proofErr w:type="spellEnd"/>
      <w:r w:rsidRPr="0042333E">
        <w:rPr>
          <w:rFonts w:ascii="Montserrat Light" w:hAnsi="Montserrat Light"/>
        </w:rPr>
        <w:t xml:space="preserve"> ale art. 44 - 45 din </w:t>
      </w:r>
      <w:proofErr w:type="spellStart"/>
      <w:r w:rsidRPr="0042333E">
        <w:rPr>
          <w:rFonts w:ascii="Montserrat Light" w:hAnsi="Montserrat Light"/>
        </w:rPr>
        <w:t>Legea</w:t>
      </w:r>
      <w:proofErr w:type="spellEnd"/>
      <w:r w:rsidRPr="0042333E">
        <w:rPr>
          <w:rFonts w:ascii="Montserrat Light" w:hAnsi="Montserrat Light"/>
        </w:rPr>
        <w:t xml:space="preserve">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finanţele</w:t>
      </w:r>
      <w:proofErr w:type="spellEnd"/>
      <w:r w:rsidRPr="0042333E">
        <w:rPr>
          <w:rFonts w:ascii="Montserrat Light" w:hAnsi="Montserrat Light"/>
        </w:rPr>
        <w:t xml:space="preserve"> </w:t>
      </w:r>
      <w:proofErr w:type="spellStart"/>
      <w:r w:rsidRPr="0042333E">
        <w:rPr>
          <w:rFonts w:ascii="Montserrat Light" w:hAnsi="Montserrat Light"/>
        </w:rPr>
        <w:t>publice</w:t>
      </w:r>
      <w:proofErr w:type="spellEnd"/>
      <w:r w:rsidRPr="0042333E">
        <w:rPr>
          <w:rFonts w:ascii="Montserrat Light" w:hAnsi="Montserrat Light"/>
        </w:rPr>
        <w:t xml:space="preserve"> locale nr. 273/2006,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şi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eastAsia="Calibri" w:hAnsi="Montserrat Light"/>
          <w:noProof/>
        </w:rPr>
        <w:t>;</w:t>
      </w:r>
    </w:p>
    <w:p w14:paraId="466A640B" w14:textId="77777777" w:rsidR="0072047B" w:rsidRPr="0042333E" w:rsidRDefault="0072047B" w:rsidP="0072047B">
      <w:pPr>
        <w:numPr>
          <w:ilvl w:val="0"/>
          <w:numId w:val="3"/>
        </w:numPr>
        <w:ind w:left="851" w:right="91" w:hanging="425"/>
        <w:contextualSpacing/>
        <w:jc w:val="both"/>
        <w:rPr>
          <w:rFonts w:ascii="Montserrat Light" w:hAnsi="Montserrat Light"/>
        </w:rPr>
      </w:pPr>
      <w:proofErr w:type="spellStart"/>
      <w:r w:rsidRPr="0042333E">
        <w:rPr>
          <w:rFonts w:ascii="Montserrat Light" w:hAnsi="Montserrat Light"/>
        </w:rPr>
        <w:t>Ordonanţei</w:t>
      </w:r>
      <w:proofErr w:type="spellEnd"/>
      <w:r w:rsidRPr="0042333E">
        <w:rPr>
          <w:rFonts w:ascii="Montserrat Light" w:hAnsi="Montserrat Light"/>
        </w:rPr>
        <w:t xml:space="preserve"> de </w:t>
      </w:r>
      <w:proofErr w:type="spellStart"/>
      <w:r w:rsidRPr="0042333E">
        <w:rPr>
          <w:rFonts w:ascii="Montserrat Light" w:hAnsi="Montserrat Light"/>
        </w:rPr>
        <w:t>urgenţă</w:t>
      </w:r>
      <w:proofErr w:type="spellEnd"/>
      <w:r w:rsidRPr="0042333E">
        <w:rPr>
          <w:rFonts w:ascii="Montserrat Light" w:hAnsi="Montserrat Light"/>
        </w:rPr>
        <w:t xml:space="preserve"> a </w:t>
      </w:r>
      <w:proofErr w:type="spellStart"/>
      <w:r w:rsidRPr="0042333E">
        <w:rPr>
          <w:rFonts w:ascii="Montserrat Light" w:hAnsi="Montserrat Light"/>
        </w:rPr>
        <w:t>Guvernului</w:t>
      </w:r>
      <w:proofErr w:type="spellEnd"/>
      <w:r w:rsidRPr="0042333E">
        <w:rPr>
          <w:rFonts w:ascii="Montserrat Light" w:hAnsi="Montserrat Light"/>
        </w:rPr>
        <w:t xml:space="preserve"> nr. 133/2021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gestionarea</w:t>
      </w:r>
      <w:proofErr w:type="spellEnd"/>
      <w:r w:rsidRPr="0042333E">
        <w:rPr>
          <w:rFonts w:ascii="Montserrat Light" w:hAnsi="Montserrat Light"/>
        </w:rPr>
        <w:t xml:space="preserve"> </w:t>
      </w:r>
      <w:proofErr w:type="spellStart"/>
      <w:r w:rsidRPr="0042333E">
        <w:rPr>
          <w:rFonts w:ascii="Montserrat Light" w:hAnsi="Montserrat Light"/>
        </w:rPr>
        <w:t>financiară</w:t>
      </w:r>
      <w:proofErr w:type="spellEnd"/>
      <w:r w:rsidRPr="0042333E">
        <w:rPr>
          <w:rFonts w:ascii="Montserrat Light" w:hAnsi="Montserrat Light"/>
        </w:rPr>
        <w:t xml:space="preserve"> a </w:t>
      </w:r>
      <w:proofErr w:type="spellStart"/>
      <w:r w:rsidRPr="0042333E">
        <w:rPr>
          <w:rFonts w:ascii="Montserrat Light" w:hAnsi="Montserrat Light"/>
        </w:rPr>
        <w:t>fondurilor</w:t>
      </w:r>
      <w:proofErr w:type="spellEnd"/>
      <w:r w:rsidRPr="0042333E">
        <w:rPr>
          <w:rFonts w:ascii="Montserrat Light" w:hAnsi="Montserrat Light"/>
        </w:rPr>
        <w:t xml:space="preserve"> </w:t>
      </w:r>
      <w:proofErr w:type="spellStart"/>
      <w:r w:rsidRPr="0042333E">
        <w:rPr>
          <w:rFonts w:ascii="Montserrat Light" w:hAnsi="Montserrat Light"/>
        </w:rPr>
        <w:t>europene</w:t>
      </w:r>
      <w:proofErr w:type="spellEnd"/>
      <w:r w:rsidRPr="0042333E">
        <w:rPr>
          <w:rFonts w:ascii="Montserrat Light" w:hAnsi="Montserrat Light"/>
        </w:rPr>
        <w:t xml:space="preserve"> pentru </w:t>
      </w:r>
      <w:proofErr w:type="spellStart"/>
      <w:r w:rsidRPr="0042333E">
        <w:rPr>
          <w:rFonts w:ascii="Montserrat Light" w:hAnsi="Montserrat Light"/>
        </w:rPr>
        <w:t>perioada</w:t>
      </w:r>
      <w:proofErr w:type="spellEnd"/>
      <w:r w:rsidRPr="0042333E">
        <w:rPr>
          <w:rFonts w:ascii="Montserrat Light" w:hAnsi="Montserrat Light"/>
        </w:rPr>
        <w:t xml:space="preserve"> de </w:t>
      </w:r>
      <w:proofErr w:type="spellStart"/>
      <w:r w:rsidRPr="0042333E">
        <w:rPr>
          <w:rFonts w:ascii="Montserrat Light" w:hAnsi="Montserrat Light"/>
        </w:rPr>
        <w:t>programare</w:t>
      </w:r>
      <w:proofErr w:type="spellEnd"/>
      <w:r w:rsidRPr="0042333E">
        <w:rPr>
          <w:rFonts w:ascii="Montserrat Light" w:hAnsi="Montserrat Light"/>
        </w:rPr>
        <w:t xml:space="preserve"> 2021-2027 </w:t>
      </w:r>
      <w:proofErr w:type="spellStart"/>
      <w:r w:rsidRPr="0042333E">
        <w:rPr>
          <w:rFonts w:ascii="Montserrat Light" w:hAnsi="Montserrat Light"/>
        </w:rPr>
        <w:t>alocate</w:t>
      </w:r>
      <w:proofErr w:type="spellEnd"/>
      <w:r w:rsidRPr="0042333E">
        <w:rPr>
          <w:rFonts w:ascii="Montserrat Light" w:hAnsi="Montserrat Light"/>
        </w:rPr>
        <w:t xml:space="preserve"> </w:t>
      </w:r>
      <w:proofErr w:type="spellStart"/>
      <w:r w:rsidRPr="0042333E">
        <w:rPr>
          <w:rFonts w:ascii="Montserrat Light" w:hAnsi="Montserrat Light"/>
        </w:rPr>
        <w:t>României</w:t>
      </w:r>
      <w:proofErr w:type="spellEnd"/>
      <w:r w:rsidRPr="0042333E">
        <w:rPr>
          <w:rFonts w:ascii="Montserrat Light" w:hAnsi="Montserrat Light"/>
        </w:rPr>
        <w:t xml:space="preserve"> din Fondul </w:t>
      </w:r>
      <w:proofErr w:type="spellStart"/>
      <w:r w:rsidRPr="0042333E">
        <w:rPr>
          <w:rFonts w:ascii="Montserrat Light" w:hAnsi="Montserrat Light"/>
        </w:rPr>
        <w:t>european</w:t>
      </w:r>
      <w:proofErr w:type="spellEnd"/>
      <w:r w:rsidRPr="0042333E">
        <w:rPr>
          <w:rFonts w:ascii="Montserrat Light" w:hAnsi="Montserrat Light"/>
        </w:rPr>
        <w:t xml:space="preserve"> de </w:t>
      </w:r>
      <w:proofErr w:type="spellStart"/>
      <w:r w:rsidRPr="0042333E">
        <w:rPr>
          <w:rFonts w:ascii="Montserrat Light" w:hAnsi="Montserrat Light"/>
        </w:rPr>
        <w:t>dezvoltare</w:t>
      </w:r>
      <w:proofErr w:type="spellEnd"/>
      <w:r w:rsidRPr="0042333E">
        <w:rPr>
          <w:rFonts w:ascii="Montserrat Light" w:hAnsi="Montserrat Light"/>
        </w:rPr>
        <w:t xml:space="preserve"> </w:t>
      </w:r>
      <w:proofErr w:type="spellStart"/>
      <w:r w:rsidRPr="0042333E">
        <w:rPr>
          <w:rFonts w:ascii="Montserrat Light" w:hAnsi="Montserrat Light"/>
        </w:rPr>
        <w:t>regională</w:t>
      </w:r>
      <w:proofErr w:type="spellEnd"/>
      <w:r w:rsidRPr="0042333E">
        <w:rPr>
          <w:rFonts w:ascii="Montserrat Light" w:hAnsi="Montserrat Light"/>
        </w:rPr>
        <w:t xml:space="preserve">, Fondul de </w:t>
      </w:r>
      <w:proofErr w:type="spellStart"/>
      <w:r w:rsidRPr="0042333E">
        <w:rPr>
          <w:rFonts w:ascii="Montserrat Light" w:hAnsi="Montserrat Light"/>
        </w:rPr>
        <w:t>coeziune</w:t>
      </w:r>
      <w:proofErr w:type="spellEnd"/>
      <w:r w:rsidRPr="0042333E">
        <w:rPr>
          <w:rFonts w:ascii="Montserrat Light" w:hAnsi="Montserrat Light"/>
        </w:rPr>
        <w:t xml:space="preserve">, Fondul social </w:t>
      </w:r>
      <w:proofErr w:type="spellStart"/>
      <w:r w:rsidRPr="0042333E">
        <w:rPr>
          <w:rFonts w:ascii="Montserrat Light" w:hAnsi="Montserrat Light"/>
        </w:rPr>
        <w:t>european</w:t>
      </w:r>
      <w:proofErr w:type="spellEnd"/>
      <w:r w:rsidRPr="0042333E">
        <w:rPr>
          <w:rFonts w:ascii="Montserrat Light" w:hAnsi="Montserrat Light"/>
        </w:rPr>
        <w:t xml:space="preserve"> Plus, Fondul pentru o </w:t>
      </w:r>
      <w:proofErr w:type="spellStart"/>
      <w:r w:rsidRPr="0042333E">
        <w:rPr>
          <w:rFonts w:ascii="Montserrat Light" w:hAnsi="Montserrat Light"/>
        </w:rPr>
        <w:t>tranziţie</w:t>
      </w:r>
      <w:proofErr w:type="spellEnd"/>
      <w:r w:rsidRPr="0042333E">
        <w:rPr>
          <w:rFonts w:ascii="Montserrat Light" w:hAnsi="Montserrat Light"/>
        </w:rPr>
        <w:t xml:space="preserve"> </w:t>
      </w:r>
      <w:proofErr w:type="spellStart"/>
      <w:r w:rsidRPr="0042333E">
        <w:rPr>
          <w:rFonts w:ascii="Montserrat Light" w:hAnsi="Montserrat Light"/>
        </w:rPr>
        <w:t>justă</w:t>
      </w:r>
      <w:proofErr w:type="spellEnd"/>
      <w:r w:rsidRPr="0042333E">
        <w:rPr>
          <w:rFonts w:ascii="Montserrat Light" w:hAnsi="Montserrat Light"/>
        </w:rPr>
        <w:t xml:space="preserve">,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şi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w:t>
      </w:r>
    </w:p>
    <w:p w14:paraId="7A8CCE83" w14:textId="77777777" w:rsidR="0072047B" w:rsidRPr="0042333E" w:rsidRDefault="0072047B" w:rsidP="0072047B">
      <w:pPr>
        <w:numPr>
          <w:ilvl w:val="0"/>
          <w:numId w:val="3"/>
        </w:numPr>
        <w:ind w:left="851" w:right="91" w:hanging="425"/>
        <w:contextualSpacing/>
        <w:jc w:val="both"/>
        <w:rPr>
          <w:rFonts w:ascii="Montserrat Light" w:hAnsi="Montserrat Light"/>
        </w:rPr>
      </w:pPr>
      <w:proofErr w:type="spellStart"/>
      <w:r w:rsidRPr="0042333E">
        <w:rPr>
          <w:rFonts w:ascii="Montserrat Light" w:hAnsi="Montserrat Light"/>
        </w:rPr>
        <w:t>Hotărârii</w:t>
      </w:r>
      <w:proofErr w:type="spellEnd"/>
      <w:r w:rsidRPr="0042333E">
        <w:rPr>
          <w:rFonts w:ascii="Montserrat Light" w:hAnsi="Montserrat Light"/>
        </w:rPr>
        <w:t xml:space="preserve"> </w:t>
      </w:r>
      <w:proofErr w:type="spellStart"/>
      <w:r w:rsidRPr="0042333E">
        <w:rPr>
          <w:rFonts w:ascii="Montserrat Light" w:hAnsi="Montserrat Light"/>
        </w:rPr>
        <w:t>Guvernului</w:t>
      </w:r>
      <w:proofErr w:type="spellEnd"/>
      <w:r w:rsidRPr="0042333E">
        <w:rPr>
          <w:rFonts w:ascii="Montserrat Light" w:hAnsi="Montserrat Light"/>
        </w:rPr>
        <w:t xml:space="preserve"> nr. 829/2022 pentru </w:t>
      </w:r>
      <w:proofErr w:type="spellStart"/>
      <w:r w:rsidRPr="0042333E">
        <w:rPr>
          <w:rFonts w:ascii="Montserrat Light" w:hAnsi="Montserrat Light"/>
        </w:rPr>
        <w:t>aprobarea</w:t>
      </w:r>
      <w:proofErr w:type="spellEnd"/>
      <w:r w:rsidRPr="0042333E">
        <w:rPr>
          <w:rFonts w:ascii="Montserrat Light" w:hAnsi="Montserrat Light"/>
        </w:rPr>
        <w:t xml:space="preserve"> </w:t>
      </w:r>
      <w:proofErr w:type="spellStart"/>
      <w:r w:rsidRPr="0042333E">
        <w:rPr>
          <w:rFonts w:ascii="Montserrat Light" w:hAnsi="Montserrat Light"/>
        </w:rPr>
        <w:t>Normelor</w:t>
      </w:r>
      <w:proofErr w:type="spellEnd"/>
      <w:r w:rsidRPr="0042333E">
        <w:rPr>
          <w:rFonts w:ascii="Montserrat Light" w:hAnsi="Montserrat Light"/>
        </w:rPr>
        <w:t xml:space="preserve"> </w:t>
      </w:r>
      <w:proofErr w:type="spellStart"/>
      <w:r w:rsidRPr="0042333E">
        <w:rPr>
          <w:rFonts w:ascii="Montserrat Light" w:hAnsi="Montserrat Light"/>
        </w:rPr>
        <w:t>metodologice</w:t>
      </w:r>
      <w:proofErr w:type="spellEnd"/>
      <w:r w:rsidRPr="0042333E">
        <w:rPr>
          <w:rFonts w:ascii="Montserrat Light" w:hAnsi="Montserrat Light"/>
        </w:rPr>
        <w:t xml:space="preserve"> de </w:t>
      </w:r>
      <w:proofErr w:type="spellStart"/>
      <w:r w:rsidRPr="0042333E">
        <w:rPr>
          <w:rFonts w:ascii="Montserrat Light" w:hAnsi="Montserrat Light"/>
        </w:rPr>
        <w:t>aplicare</w:t>
      </w:r>
      <w:proofErr w:type="spellEnd"/>
      <w:r w:rsidRPr="0042333E">
        <w:rPr>
          <w:rFonts w:ascii="Montserrat Light" w:hAnsi="Montserrat Light"/>
        </w:rPr>
        <w:t xml:space="preserve"> a </w:t>
      </w:r>
      <w:proofErr w:type="spellStart"/>
      <w:r w:rsidRPr="0042333E">
        <w:rPr>
          <w:rFonts w:ascii="Montserrat Light" w:hAnsi="Montserrat Light"/>
        </w:rPr>
        <w:t>Ordonanţei</w:t>
      </w:r>
      <w:proofErr w:type="spellEnd"/>
      <w:r w:rsidRPr="0042333E">
        <w:rPr>
          <w:rFonts w:ascii="Montserrat Light" w:hAnsi="Montserrat Light"/>
        </w:rPr>
        <w:t xml:space="preserve"> de </w:t>
      </w:r>
      <w:proofErr w:type="spellStart"/>
      <w:r w:rsidRPr="0042333E">
        <w:rPr>
          <w:rFonts w:ascii="Montserrat Light" w:hAnsi="Montserrat Light"/>
        </w:rPr>
        <w:t>urgenţă</w:t>
      </w:r>
      <w:proofErr w:type="spellEnd"/>
      <w:r w:rsidRPr="0042333E">
        <w:rPr>
          <w:rFonts w:ascii="Montserrat Light" w:hAnsi="Montserrat Light"/>
        </w:rPr>
        <w:t xml:space="preserve"> a </w:t>
      </w:r>
      <w:proofErr w:type="spellStart"/>
      <w:r w:rsidRPr="0042333E">
        <w:rPr>
          <w:rFonts w:ascii="Montserrat Light" w:hAnsi="Montserrat Light"/>
        </w:rPr>
        <w:t>Guvernului</w:t>
      </w:r>
      <w:proofErr w:type="spellEnd"/>
      <w:r w:rsidRPr="0042333E">
        <w:rPr>
          <w:rFonts w:ascii="Montserrat Light" w:hAnsi="Montserrat Light"/>
        </w:rPr>
        <w:t xml:space="preserve"> nr. 133/2021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gestionarea</w:t>
      </w:r>
      <w:proofErr w:type="spellEnd"/>
      <w:r w:rsidRPr="0042333E">
        <w:rPr>
          <w:rFonts w:ascii="Montserrat Light" w:hAnsi="Montserrat Light"/>
        </w:rPr>
        <w:t xml:space="preserve"> </w:t>
      </w:r>
      <w:proofErr w:type="spellStart"/>
      <w:r w:rsidRPr="0042333E">
        <w:rPr>
          <w:rFonts w:ascii="Montserrat Light" w:hAnsi="Montserrat Light"/>
        </w:rPr>
        <w:t>financiară</w:t>
      </w:r>
      <w:proofErr w:type="spellEnd"/>
      <w:r w:rsidRPr="0042333E">
        <w:rPr>
          <w:rFonts w:ascii="Montserrat Light" w:hAnsi="Montserrat Light"/>
        </w:rPr>
        <w:t xml:space="preserve"> a </w:t>
      </w:r>
      <w:proofErr w:type="spellStart"/>
      <w:r w:rsidRPr="0042333E">
        <w:rPr>
          <w:rFonts w:ascii="Montserrat Light" w:hAnsi="Montserrat Light"/>
        </w:rPr>
        <w:t>fondurilor</w:t>
      </w:r>
      <w:proofErr w:type="spellEnd"/>
      <w:r w:rsidRPr="0042333E">
        <w:rPr>
          <w:rFonts w:ascii="Montserrat Light" w:hAnsi="Montserrat Light"/>
        </w:rPr>
        <w:t xml:space="preserve"> </w:t>
      </w:r>
      <w:proofErr w:type="spellStart"/>
      <w:r w:rsidRPr="0042333E">
        <w:rPr>
          <w:rFonts w:ascii="Montserrat Light" w:hAnsi="Montserrat Light"/>
        </w:rPr>
        <w:t>europene</w:t>
      </w:r>
      <w:proofErr w:type="spellEnd"/>
      <w:r w:rsidRPr="0042333E">
        <w:rPr>
          <w:rFonts w:ascii="Montserrat Light" w:hAnsi="Montserrat Light"/>
        </w:rPr>
        <w:t xml:space="preserve"> pentru </w:t>
      </w:r>
      <w:proofErr w:type="spellStart"/>
      <w:r w:rsidRPr="0042333E">
        <w:rPr>
          <w:rFonts w:ascii="Montserrat Light" w:hAnsi="Montserrat Light"/>
        </w:rPr>
        <w:t>perioada</w:t>
      </w:r>
      <w:proofErr w:type="spellEnd"/>
      <w:r w:rsidRPr="0042333E">
        <w:rPr>
          <w:rFonts w:ascii="Montserrat Light" w:hAnsi="Montserrat Light"/>
        </w:rPr>
        <w:t xml:space="preserve"> de </w:t>
      </w:r>
      <w:proofErr w:type="spellStart"/>
      <w:r w:rsidRPr="0042333E">
        <w:rPr>
          <w:rFonts w:ascii="Montserrat Light" w:hAnsi="Montserrat Light"/>
        </w:rPr>
        <w:t>programare</w:t>
      </w:r>
      <w:proofErr w:type="spellEnd"/>
      <w:r w:rsidRPr="0042333E">
        <w:rPr>
          <w:rFonts w:ascii="Montserrat Light" w:hAnsi="Montserrat Light"/>
        </w:rPr>
        <w:t xml:space="preserve"> 2021-2027 </w:t>
      </w:r>
      <w:proofErr w:type="spellStart"/>
      <w:r w:rsidRPr="0042333E">
        <w:rPr>
          <w:rFonts w:ascii="Montserrat Light" w:hAnsi="Montserrat Light"/>
        </w:rPr>
        <w:t>alocate</w:t>
      </w:r>
      <w:proofErr w:type="spellEnd"/>
      <w:r w:rsidRPr="0042333E">
        <w:rPr>
          <w:rFonts w:ascii="Montserrat Light" w:hAnsi="Montserrat Light"/>
        </w:rPr>
        <w:t xml:space="preserve"> </w:t>
      </w:r>
      <w:proofErr w:type="spellStart"/>
      <w:r w:rsidRPr="0042333E">
        <w:rPr>
          <w:rFonts w:ascii="Montserrat Light" w:hAnsi="Montserrat Light"/>
        </w:rPr>
        <w:t>României</w:t>
      </w:r>
      <w:proofErr w:type="spellEnd"/>
      <w:r w:rsidRPr="0042333E">
        <w:rPr>
          <w:rFonts w:ascii="Montserrat Light" w:hAnsi="Montserrat Light"/>
        </w:rPr>
        <w:t xml:space="preserve"> din Fondul </w:t>
      </w:r>
      <w:proofErr w:type="spellStart"/>
      <w:r w:rsidRPr="0042333E">
        <w:rPr>
          <w:rFonts w:ascii="Montserrat Light" w:hAnsi="Montserrat Light"/>
        </w:rPr>
        <w:t>european</w:t>
      </w:r>
      <w:proofErr w:type="spellEnd"/>
      <w:r w:rsidRPr="0042333E">
        <w:rPr>
          <w:rFonts w:ascii="Montserrat Light" w:hAnsi="Montserrat Light"/>
        </w:rPr>
        <w:t xml:space="preserve"> de </w:t>
      </w:r>
      <w:proofErr w:type="spellStart"/>
      <w:r w:rsidRPr="0042333E">
        <w:rPr>
          <w:rFonts w:ascii="Montserrat Light" w:hAnsi="Montserrat Light"/>
        </w:rPr>
        <w:t>dezvoltare</w:t>
      </w:r>
      <w:proofErr w:type="spellEnd"/>
      <w:r w:rsidRPr="0042333E">
        <w:rPr>
          <w:rFonts w:ascii="Montserrat Light" w:hAnsi="Montserrat Light"/>
        </w:rPr>
        <w:t xml:space="preserve"> </w:t>
      </w:r>
      <w:proofErr w:type="spellStart"/>
      <w:r w:rsidRPr="0042333E">
        <w:rPr>
          <w:rFonts w:ascii="Montserrat Light" w:hAnsi="Montserrat Light"/>
        </w:rPr>
        <w:t>regională</w:t>
      </w:r>
      <w:proofErr w:type="spellEnd"/>
      <w:r w:rsidRPr="0042333E">
        <w:rPr>
          <w:rFonts w:ascii="Montserrat Light" w:hAnsi="Montserrat Light"/>
        </w:rPr>
        <w:t xml:space="preserve">, Fondul de </w:t>
      </w:r>
      <w:proofErr w:type="spellStart"/>
      <w:r w:rsidRPr="0042333E">
        <w:rPr>
          <w:rFonts w:ascii="Montserrat Light" w:hAnsi="Montserrat Light"/>
        </w:rPr>
        <w:t>coeziune</w:t>
      </w:r>
      <w:proofErr w:type="spellEnd"/>
      <w:r w:rsidRPr="0042333E">
        <w:rPr>
          <w:rFonts w:ascii="Montserrat Light" w:hAnsi="Montserrat Light"/>
        </w:rPr>
        <w:t xml:space="preserve">, Fondul social </w:t>
      </w:r>
      <w:proofErr w:type="spellStart"/>
      <w:r w:rsidRPr="0042333E">
        <w:rPr>
          <w:rFonts w:ascii="Montserrat Light" w:hAnsi="Montserrat Light"/>
        </w:rPr>
        <w:t>european</w:t>
      </w:r>
      <w:proofErr w:type="spellEnd"/>
      <w:r w:rsidRPr="0042333E">
        <w:rPr>
          <w:rFonts w:ascii="Montserrat Light" w:hAnsi="Montserrat Light"/>
        </w:rPr>
        <w:t xml:space="preserve"> Plus, Fondul pentru o </w:t>
      </w:r>
      <w:proofErr w:type="spellStart"/>
      <w:r w:rsidRPr="0042333E">
        <w:rPr>
          <w:rFonts w:ascii="Montserrat Light" w:hAnsi="Montserrat Light"/>
        </w:rPr>
        <w:t>tranziţie</w:t>
      </w:r>
      <w:proofErr w:type="spellEnd"/>
      <w:r w:rsidRPr="0042333E">
        <w:rPr>
          <w:rFonts w:ascii="Montserrat Light" w:hAnsi="Montserrat Light"/>
        </w:rPr>
        <w:t xml:space="preserve"> </w:t>
      </w:r>
      <w:proofErr w:type="spellStart"/>
      <w:r w:rsidRPr="0042333E">
        <w:rPr>
          <w:rFonts w:ascii="Montserrat Light" w:hAnsi="Montserrat Light"/>
        </w:rPr>
        <w:t>justă</w:t>
      </w:r>
      <w:proofErr w:type="spellEnd"/>
      <w:r w:rsidRPr="0042333E">
        <w:rPr>
          <w:rFonts w:ascii="Montserrat Light" w:hAnsi="Montserrat Light"/>
        </w:rPr>
        <w:t xml:space="preserve">,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şi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w:t>
      </w:r>
    </w:p>
    <w:p w14:paraId="06DB739A" w14:textId="77777777" w:rsidR="0072047B" w:rsidRPr="0042333E" w:rsidRDefault="0072047B" w:rsidP="0072047B">
      <w:pPr>
        <w:numPr>
          <w:ilvl w:val="0"/>
          <w:numId w:val="3"/>
        </w:numPr>
        <w:ind w:left="851" w:right="91" w:hanging="425"/>
        <w:contextualSpacing/>
        <w:jc w:val="both"/>
        <w:rPr>
          <w:rFonts w:ascii="Montserrat Light" w:hAnsi="Montserrat Light"/>
        </w:rPr>
      </w:pPr>
      <w:proofErr w:type="spellStart"/>
      <w:r w:rsidRPr="0042333E">
        <w:rPr>
          <w:rFonts w:ascii="Montserrat Light" w:hAnsi="Montserrat Light"/>
        </w:rPr>
        <w:lastRenderedPageBreak/>
        <w:t>Hotărârii</w:t>
      </w:r>
      <w:proofErr w:type="spellEnd"/>
      <w:r w:rsidRPr="0042333E">
        <w:rPr>
          <w:rFonts w:ascii="Montserrat Light" w:hAnsi="Montserrat Light"/>
        </w:rPr>
        <w:t xml:space="preserve"> </w:t>
      </w:r>
      <w:proofErr w:type="spellStart"/>
      <w:r w:rsidRPr="0042333E">
        <w:rPr>
          <w:rFonts w:ascii="Montserrat Light" w:hAnsi="Montserrat Light"/>
        </w:rPr>
        <w:t>Guvernului</w:t>
      </w:r>
      <w:proofErr w:type="spellEnd"/>
      <w:r w:rsidRPr="0042333E">
        <w:rPr>
          <w:rFonts w:ascii="Montserrat Light" w:hAnsi="Montserrat Light"/>
        </w:rPr>
        <w:t xml:space="preserve"> nr. 873/2022 pentru </w:t>
      </w:r>
      <w:proofErr w:type="spellStart"/>
      <w:r w:rsidRPr="0042333E">
        <w:rPr>
          <w:rFonts w:ascii="Montserrat Light" w:hAnsi="Montserrat Light"/>
        </w:rPr>
        <w:t>stabilirea</w:t>
      </w:r>
      <w:proofErr w:type="spellEnd"/>
      <w:r w:rsidRPr="0042333E">
        <w:rPr>
          <w:rFonts w:ascii="Montserrat Light" w:hAnsi="Montserrat Light"/>
        </w:rPr>
        <w:t xml:space="preserve"> </w:t>
      </w:r>
      <w:proofErr w:type="spellStart"/>
      <w:r w:rsidRPr="0042333E">
        <w:rPr>
          <w:rFonts w:ascii="Montserrat Light" w:hAnsi="Montserrat Light"/>
        </w:rPr>
        <w:t>cadrului</w:t>
      </w:r>
      <w:proofErr w:type="spellEnd"/>
      <w:r w:rsidRPr="0042333E">
        <w:rPr>
          <w:rFonts w:ascii="Montserrat Light" w:hAnsi="Montserrat Light"/>
        </w:rPr>
        <w:t xml:space="preserve"> legal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eligibilitatea</w:t>
      </w:r>
      <w:proofErr w:type="spellEnd"/>
      <w:r w:rsidRPr="0042333E">
        <w:rPr>
          <w:rFonts w:ascii="Montserrat Light" w:hAnsi="Montserrat Light"/>
        </w:rPr>
        <w:t xml:space="preserve"> </w:t>
      </w:r>
      <w:proofErr w:type="spellStart"/>
      <w:r w:rsidRPr="0042333E">
        <w:rPr>
          <w:rFonts w:ascii="Montserrat Light" w:hAnsi="Montserrat Light"/>
        </w:rPr>
        <w:t>cheltuielilor</w:t>
      </w:r>
      <w:proofErr w:type="spellEnd"/>
      <w:r w:rsidRPr="0042333E">
        <w:rPr>
          <w:rFonts w:ascii="Montserrat Light" w:hAnsi="Montserrat Light"/>
        </w:rPr>
        <w:t xml:space="preserve"> </w:t>
      </w:r>
      <w:proofErr w:type="spellStart"/>
      <w:r w:rsidRPr="0042333E">
        <w:rPr>
          <w:rFonts w:ascii="Montserrat Light" w:hAnsi="Montserrat Light"/>
        </w:rPr>
        <w:t>efectuate</w:t>
      </w:r>
      <w:proofErr w:type="spellEnd"/>
      <w:r w:rsidRPr="0042333E">
        <w:rPr>
          <w:rFonts w:ascii="Montserrat Light" w:hAnsi="Montserrat Light"/>
        </w:rPr>
        <w:t xml:space="preserve"> de </w:t>
      </w:r>
      <w:proofErr w:type="spellStart"/>
      <w:r w:rsidRPr="0042333E">
        <w:rPr>
          <w:rFonts w:ascii="Montserrat Light" w:hAnsi="Montserrat Light"/>
        </w:rPr>
        <w:t>beneficiari</w:t>
      </w:r>
      <w:proofErr w:type="spellEnd"/>
      <w:r w:rsidRPr="0042333E">
        <w:rPr>
          <w:rFonts w:ascii="Montserrat Light" w:hAnsi="Montserrat Light"/>
        </w:rPr>
        <w:t xml:space="preserve"> </w:t>
      </w:r>
      <w:proofErr w:type="spellStart"/>
      <w:r w:rsidRPr="0042333E">
        <w:rPr>
          <w:rFonts w:ascii="Montserrat Light" w:hAnsi="Montserrat Light"/>
        </w:rPr>
        <w:t>în</w:t>
      </w:r>
      <w:proofErr w:type="spellEnd"/>
      <w:r w:rsidRPr="0042333E">
        <w:rPr>
          <w:rFonts w:ascii="Montserrat Light" w:hAnsi="Montserrat Light"/>
        </w:rPr>
        <w:t xml:space="preserve"> </w:t>
      </w:r>
      <w:proofErr w:type="spellStart"/>
      <w:r w:rsidRPr="0042333E">
        <w:rPr>
          <w:rFonts w:ascii="Montserrat Light" w:hAnsi="Montserrat Light"/>
        </w:rPr>
        <w:t>cadrul</w:t>
      </w:r>
      <w:proofErr w:type="spellEnd"/>
      <w:r w:rsidRPr="0042333E">
        <w:rPr>
          <w:rFonts w:ascii="Montserrat Light" w:hAnsi="Montserrat Light"/>
        </w:rPr>
        <w:t xml:space="preserve"> </w:t>
      </w:r>
      <w:proofErr w:type="spellStart"/>
      <w:r w:rsidRPr="0042333E">
        <w:rPr>
          <w:rFonts w:ascii="Montserrat Light" w:hAnsi="Montserrat Light"/>
        </w:rPr>
        <w:t>operaţiunilor</w:t>
      </w:r>
      <w:proofErr w:type="spellEnd"/>
      <w:r w:rsidRPr="0042333E">
        <w:rPr>
          <w:rFonts w:ascii="Montserrat Light" w:hAnsi="Montserrat Light"/>
        </w:rPr>
        <w:t xml:space="preserve"> </w:t>
      </w:r>
      <w:proofErr w:type="spellStart"/>
      <w:r w:rsidRPr="0042333E">
        <w:rPr>
          <w:rFonts w:ascii="Montserrat Light" w:hAnsi="Montserrat Light"/>
        </w:rPr>
        <w:t>finanţate</w:t>
      </w:r>
      <w:proofErr w:type="spellEnd"/>
      <w:r w:rsidRPr="0042333E">
        <w:rPr>
          <w:rFonts w:ascii="Montserrat Light" w:hAnsi="Montserrat Light"/>
        </w:rPr>
        <w:t xml:space="preserve"> </w:t>
      </w:r>
      <w:proofErr w:type="spellStart"/>
      <w:r w:rsidRPr="0042333E">
        <w:rPr>
          <w:rFonts w:ascii="Montserrat Light" w:hAnsi="Montserrat Light"/>
        </w:rPr>
        <w:t>în</w:t>
      </w:r>
      <w:proofErr w:type="spellEnd"/>
      <w:r w:rsidRPr="0042333E">
        <w:rPr>
          <w:rFonts w:ascii="Montserrat Light" w:hAnsi="Montserrat Light"/>
        </w:rPr>
        <w:t xml:space="preserve"> </w:t>
      </w:r>
      <w:proofErr w:type="spellStart"/>
      <w:r w:rsidRPr="0042333E">
        <w:rPr>
          <w:rFonts w:ascii="Montserrat Light" w:hAnsi="Montserrat Light"/>
        </w:rPr>
        <w:t>perioada</w:t>
      </w:r>
      <w:proofErr w:type="spellEnd"/>
      <w:r w:rsidRPr="0042333E">
        <w:rPr>
          <w:rFonts w:ascii="Montserrat Light" w:hAnsi="Montserrat Light"/>
        </w:rPr>
        <w:t xml:space="preserve"> de </w:t>
      </w:r>
      <w:proofErr w:type="spellStart"/>
      <w:r w:rsidRPr="0042333E">
        <w:rPr>
          <w:rFonts w:ascii="Montserrat Light" w:hAnsi="Montserrat Light"/>
        </w:rPr>
        <w:t>programare</w:t>
      </w:r>
      <w:proofErr w:type="spellEnd"/>
      <w:r w:rsidRPr="0042333E">
        <w:rPr>
          <w:rFonts w:ascii="Montserrat Light" w:hAnsi="Montserrat Light"/>
        </w:rPr>
        <w:t xml:space="preserve"> 2021-2027 </w:t>
      </w:r>
      <w:proofErr w:type="spellStart"/>
      <w:r w:rsidRPr="0042333E">
        <w:rPr>
          <w:rFonts w:ascii="Montserrat Light" w:hAnsi="Montserrat Light"/>
        </w:rPr>
        <w:t>prin</w:t>
      </w:r>
      <w:proofErr w:type="spellEnd"/>
      <w:r w:rsidRPr="0042333E">
        <w:rPr>
          <w:rFonts w:ascii="Montserrat Light" w:hAnsi="Montserrat Light"/>
        </w:rPr>
        <w:t xml:space="preserve"> Fondul </w:t>
      </w:r>
      <w:proofErr w:type="spellStart"/>
      <w:r w:rsidRPr="0042333E">
        <w:rPr>
          <w:rFonts w:ascii="Montserrat Light" w:hAnsi="Montserrat Light"/>
        </w:rPr>
        <w:t>european</w:t>
      </w:r>
      <w:proofErr w:type="spellEnd"/>
      <w:r w:rsidRPr="0042333E">
        <w:rPr>
          <w:rFonts w:ascii="Montserrat Light" w:hAnsi="Montserrat Light"/>
        </w:rPr>
        <w:t xml:space="preserve"> de </w:t>
      </w:r>
      <w:proofErr w:type="spellStart"/>
      <w:r w:rsidRPr="0042333E">
        <w:rPr>
          <w:rFonts w:ascii="Montserrat Light" w:hAnsi="Montserrat Light"/>
        </w:rPr>
        <w:t>dezvoltare</w:t>
      </w:r>
      <w:proofErr w:type="spellEnd"/>
      <w:r w:rsidRPr="0042333E">
        <w:rPr>
          <w:rFonts w:ascii="Montserrat Light" w:hAnsi="Montserrat Light"/>
        </w:rPr>
        <w:t xml:space="preserve"> </w:t>
      </w:r>
      <w:proofErr w:type="spellStart"/>
      <w:r w:rsidRPr="0042333E">
        <w:rPr>
          <w:rFonts w:ascii="Montserrat Light" w:hAnsi="Montserrat Light"/>
        </w:rPr>
        <w:t>regională</w:t>
      </w:r>
      <w:proofErr w:type="spellEnd"/>
      <w:r w:rsidRPr="0042333E">
        <w:rPr>
          <w:rFonts w:ascii="Montserrat Light" w:hAnsi="Montserrat Light"/>
        </w:rPr>
        <w:t xml:space="preserve">, Fondul social </w:t>
      </w:r>
      <w:proofErr w:type="spellStart"/>
      <w:r w:rsidRPr="0042333E">
        <w:rPr>
          <w:rFonts w:ascii="Montserrat Light" w:hAnsi="Montserrat Light"/>
        </w:rPr>
        <w:t>european</w:t>
      </w:r>
      <w:proofErr w:type="spellEnd"/>
      <w:r w:rsidRPr="0042333E">
        <w:rPr>
          <w:rFonts w:ascii="Montserrat Light" w:hAnsi="Montserrat Light"/>
        </w:rPr>
        <w:t xml:space="preserve"> Plus, Fondul de </w:t>
      </w:r>
      <w:proofErr w:type="spellStart"/>
      <w:r w:rsidRPr="0042333E">
        <w:rPr>
          <w:rFonts w:ascii="Montserrat Light" w:hAnsi="Montserrat Light"/>
        </w:rPr>
        <w:t>coeziune</w:t>
      </w:r>
      <w:proofErr w:type="spellEnd"/>
      <w:r w:rsidRPr="0042333E">
        <w:rPr>
          <w:rFonts w:ascii="Montserrat Light" w:hAnsi="Montserrat Light"/>
        </w:rPr>
        <w:t xml:space="preserve"> </w:t>
      </w:r>
      <w:proofErr w:type="spellStart"/>
      <w:r w:rsidRPr="0042333E">
        <w:rPr>
          <w:rFonts w:ascii="Montserrat Light" w:hAnsi="Montserrat Light"/>
        </w:rPr>
        <w:t>şi</w:t>
      </w:r>
      <w:proofErr w:type="spellEnd"/>
      <w:r w:rsidRPr="0042333E">
        <w:rPr>
          <w:rFonts w:ascii="Montserrat Light" w:hAnsi="Montserrat Light"/>
        </w:rPr>
        <w:t xml:space="preserve"> Fondul pentru o </w:t>
      </w:r>
      <w:proofErr w:type="spellStart"/>
      <w:r w:rsidRPr="0042333E">
        <w:rPr>
          <w:rFonts w:ascii="Montserrat Light" w:hAnsi="Montserrat Light"/>
        </w:rPr>
        <w:t>tranziţie</w:t>
      </w:r>
      <w:proofErr w:type="spellEnd"/>
      <w:r w:rsidRPr="0042333E">
        <w:rPr>
          <w:rFonts w:ascii="Montserrat Light" w:hAnsi="Montserrat Light"/>
        </w:rPr>
        <w:t xml:space="preserve"> </w:t>
      </w:r>
      <w:proofErr w:type="spellStart"/>
      <w:r w:rsidRPr="0042333E">
        <w:rPr>
          <w:rFonts w:ascii="Montserrat Light" w:hAnsi="Montserrat Light"/>
        </w:rPr>
        <w:t>justă</w:t>
      </w:r>
      <w:proofErr w:type="spellEnd"/>
      <w:r w:rsidRPr="0042333E">
        <w:rPr>
          <w:rFonts w:ascii="Montserrat Light" w:hAnsi="Montserrat Light"/>
        </w:rPr>
        <w:t>;</w:t>
      </w:r>
    </w:p>
    <w:p w14:paraId="4F5C165B" w14:textId="77777777" w:rsidR="00551779" w:rsidRPr="0042333E" w:rsidRDefault="00551779" w:rsidP="0072047B">
      <w:pPr>
        <w:pStyle w:val="Listparagraf"/>
        <w:numPr>
          <w:ilvl w:val="0"/>
          <w:numId w:val="3"/>
        </w:numPr>
        <w:spacing w:after="0" w:line="276" w:lineRule="auto"/>
        <w:ind w:left="851" w:right="29" w:hanging="425"/>
        <w:jc w:val="both"/>
        <w:rPr>
          <w:rFonts w:ascii="Montserrat Light" w:hAnsi="Montserrat Light"/>
          <w:noProof/>
          <w:lang w:val="ro-RO" w:eastAsia="ro-RO"/>
        </w:rPr>
      </w:pPr>
      <w:r w:rsidRPr="0042333E">
        <w:rPr>
          <w:rFonts w:ascii="Montserrat Light" w:hAnsi="Montserrat Light"/>
          <w:noProof/>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44A0908F" w14:textId="6015D05F" w:rsidR="00F30232" w:rsidRPr="0042333E" w:rsidRDefault="00F30232" w:rsidP="0072047B">
      <w:pPr>
        <w:numPr>
          <w:ilvl w:val="0"/>
          <w:numId w:val="3"/>
        </w:numPr>
        <w:ind w:left="851" w:hanging="425"/>
        <w:contextualSpacing/>
        <w:jc w:val="both"/>
        <w:rPr>
          <w:rFonts w:ascii="Montserrat Light" w:hAnsi="Montserrat Light"/>
          <w:lang w:val="ro-RO"/>
        </w:rPr>
      </w:pPr>
      <w:r w:rsidRPr="0042333E">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r w:rsidR="001A10E9" w:rsidRPr="0042333E">
        <w:rPr>
          <w:rFonts w:ascii="Montserrat Light" w:hAnsi="Montserrat Light"/>
          <w:lang w:val="ro-RO"/>
        </w:rPr>
        <w:t>, cu modificările și completările ulterioare</w:t>
      </w:r>
      <w:r w:rsidRPr="0042333E">
        <w:rPr>
          <w:rFonts w:ascii="Montserrat Light" w:hAnsi="Montserrat Light"/>
          <w:lang w:val="ro-RO"/>
        </w:rPr>
        <w:t>;</w:t>
      </w:r>
    </w:p>
    <w:p w14:paraId="60A3488F" w14:textId="77777777" w:rsidR="00015A46" w:rsidRPr="0042333E" w:rsidRDefault="00015A46" w:rsidP="00917CBC">
      <w:pPr>
        <w:contextualSpacing/>
        <w:jc w:val="both"/>
        <w:rPr>
          <w:rFonts w:ascii="Montserrat Light" w:hAnsi="Montserrat Light"/>
          <w:lang w:val="ro-RO"/>
        </w:rPr>
      </w:pPr>
    </w:p>
    <w:p w14:paraId="41A8B02C" w14:textId="016D7EBA" w:rsidR="00536719" w:rsidRPr="0042333E" w:rsidRDefault="00536719" w:rsidP="00917CBC">
      <w:pPr>
        <w:contextualSpacing/>
        <w:jc w:val="both"/>
        <w:rPr>
          <w:rFonts w:ascii="Montserrat Light" w:hAnsi="Montserrat Light"/>
        </w:rPr>
      </w:pPr>
      <w:proofErr w:type="spellStart"/>
      <w:r w:rsidRPr="0042333E">
        <w:rPr>
          <w:rFonts w:ascii="Montserrat Light" w:hAnsi="Montserrat Light"/>
        </w:rPr>
        <w:t>În</w:t>
      </w:r>
      <w:proofErr w:type="spellEnd"/>
      <w:r w:rsidRPr="0042333E">
        <w:rPr>
          <w:rFonts w:ascii="Montserrat Light" w:hAnsi="Montserrat Light"/>
        </w:rPr>
        <w:t xml:space="preserve"> </w:t>
      </w:r>
      <w:proofErr w:type="spellStart"/>
      <w:r w:rsidRPr="0042333E">
        <w:rPr>
          <w:rFonts w:ascii="Montserrat Light" w:hAnsi="Montserrat Light"/>
        </w:rPr>
        <w:t>temeiul</w:t>
      </w:r>
      <w:proofErr w:type="spellEnd"/>
      <w:r w:rsidRPr="0042333E">
        <w:rPr>
          <w:rFonts w:ascii="Montserrat Light" w:hAnsi="Montserrat Light"/>
        </w:rPr>
        <w:t xml:space="preserve"> </w:t>
      </w:r>
      <w:proofErr w:type="spellStart"/>
      <w:r w:rsidRPr="0042333E">
        <w:rPr>
          <w:rFonts w:ascii="Montserrat Light" w:hAnsi="Montserrat Light"/>
        </w:rPr>
        <w:t>competentelor</w:t>
      </w:r>
      <w:proofErr w:type="spellEnd"/>
      <w:r w:rsidRPr="0042333E">
        <w:rPr>
          <w:rFonts w:ascii="Montserrat Light" w:hAnsi="Montserrat Light"/>
        </w:rPr>
        <w:t xml:space="preserve"> </w:t>
      </w:r>
      <w:proofErr w:type="spellStart"/>
      <w:r w:rsidRPr="0042333E">
        <w:rPr>
          <w:rFonts w:ascii="Montserrat Light" w:hAnsi="Montserrat Light"/>
        </w:rPr>
        <w:t>stabilite</w:t>
      </w:r>
      <w:proofErr w:type="spellEnd"/>
      <w:r w:rsidRPr="0042333E">
        <w:rPr>
          <w:rFonts w:ascii="Montserrat Light" w:hAnsi="Montserrat Light"/>
        </w:rPr>
        <w:t xml:space="preserve"> </w:t>
      </w:r>
      <w:proofErr w:type="spellStart"/>
      <w:r w:rsidRPr="0042333E">
        <w:rPr>
          <w:rFonts w:ascii="Montserrat Light" w:hAnsi="Montserrat Light"/>
        </w:rPr>
        <w:t>prin</w:t>
      </w:r>
      <w:proofErr w:type="spellEnd"/>
      <w:r w:rsidRPr="0042333E">
        <w:rPr>
          <w:rFonts w:ascii="Montserrat Light" w:hAnsi="Montserrat Light"/>
        </w:rPr>
        <w:t xml:space="preserve"> art. 182 </w:t>
      </w:r>
      <w:proofErr w:type="spellStart"/>
      <w:r w:rsidRPr="0042333E">
        <w:rPr>
          <w:rFonts w:ascii="Montserrat Light" w:hAnsi="Montserrat Light"/>
        </w:rPr>
        <w:t>alin</w:t>
      </w:r>
      <w:proofErr w:type="spellEnd"/>
      <w:r w:rsidRPr="0042333E">
        <w:rPr>
          <w:rFonts w:ascii="Montserrat Light" w:hAnsi="Montserrat Light"/>
        </w:rPr>
        <w:t xml:space="preserve">. (1) </w:t>
      </w:r>
      <w:proofErr w:type="spellStart"/>
      <w:r w:rsidRPr="0042333E">
        <w:rPr>
          <w:rFonts w:ascii="Montserrat Light" w:hAnsi="Montserrat Light"/>
        </w:rPr>
        <w:t>și</w:t>
      </w:r>
      <w:proofErr w:type="spellEnd"/>
      <w:r w:rsidRPr="0042333E">
        <w:rPr>
          <w:rFonts w:ascii="Montserrat Light" w:hAnsi="Montserrat Light"/>
        </w:rPr>
        <w:t xml:space="preserve"> art. 196 </w:t>
      </w:r>
      <w:proofErr w:type="spellStart"/>
      <w:r w:rsidRPr="0042333E">
        <w:rPr>
          <w:rFonts w:ascii="Montserrat Light" w:hAnsi="Montserrat Light"/>
        </w:rPr>
        <w:t>alin</w:t>
      </w:r>
      <w:proofErr w:type="spellEnd"/>
      <w:r w:rsidRPr="0042333E">
        <w:rPr>
          <w:rFonts w:ascii="Montserrat Light" w:hAnsi="Montserrat Light"/>
        </w:rPr>
        <w:t xml:space="preserve">. (1) lit. a) din </w:t>
      </w:r>
      <w:proofErr w:type="spellStart"/>
      <w:r w:rsidRPr="0042333E">
        <w:rPr>
          <w:rFonts w:ascii="Montserrat Light" w:hAnsi="Montserrat Light"/>
        </w:rPr>
        <w:t>Ordonanța</w:t>
      </w:r>
      <w:proofErr w:type="spellEnd"/>
      <w:r w:rsidRPr="0042333E">
        <w:rPr>
          <w:rFonts w:ascii="Montserrat Light" w:hAnsi="Montserrat Light"/>
        </w:rPr>
        <w:t xml:space="preserve"> de </w:t>
      </w:r>
      <w:proofErr w:type="spellStart"/>
      <w:r w:rsidRPr="0042333E">
        <w:rPr>
          <w:rFonts w:ascii="Montserrat Light" w:hAnsi="Montserrat Light"/>
        </w:rPr>
        <w:t>urgență</w:t>
      </w:r>
      <w:proofErr w:type="spellEnd"/>
      <w:r w:rsidRPr="0042333E">
        <w:rPr>
          <w:rFonts w:ascii="Montserrat Light" w:hAnsi="Montserrat Light"/>
        </w:rPr>
        <w:t xml:space="preserve"> a </w:t>
      </w:r>
      <w:proofErr w:type="spellStart"/>
      <w:r w:rsidRPr="0042333E">
        <w:rPr>
          <w:rFonts w:ascii="Montserrat Light" w:hAnsi="Montserrat Light"/>
        </w:rPr>
        <w:t>Guvernului</w:t>
      </w:r>
      <w:proofErr w:type="spellEnd"/>
      <w:r w:rsidRPr="0042333E">
        <w:rPr>
          <w:rFonts w:ascii="Montserrat Light" w:hAnsi="Montserrat Light"/>
        </w:rPr>
        <w:t xml:space="preserve"> nr. 57/2019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Codul</w:t>
      </w:r>
      <w:proofErr w:type="spellEnd"/>
      <w:r w:rsidRPr="0042333E">
        <w:rPr>
          <w:rFonts w:ascii="Montserrat Light" w:hAnsi="Montserrat Light"/>
        </w:rPr>
        <w:t xml:space="preserve"> </w:t>
      </w:r>
      <w:proofErr w:type="spellStart"/>
      <w:r w:rsidRPr="0042333E">
        <w:rPr>
          <w:rFonts w:ascii="Montserrat Light" w:hAnsi="Montserrat Light"/>
        </w:rPr>
        <w:t>administrativ</w:t>
      </w:r>
      <w:proofErr w:type="spellEnd"/>
      <w:r w:rsidRPr="0042333E">
        <w:rPr>
          <w:rFonts w:ascii="Montserrat Light" w:hAnsi="Montserrat Light"/>
        </w:rPr>
        <w:t xml:space="preserve">,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w:t>
      </w:r>
    </w:p>
    <w:p w14:paraId="6C3ABC91" w14:textId="77777777" w:rsidR="009B15E2" w:rsidRPr="0042333E" w:rsidRDefault="009B15E2" w:rsidP="00917CBC">
      <w:pPr>
        <w:contextualSpacing/>
        <w:jc w:val="both"/>
        <w:rPr>
          <w:rFonts w:ascii="Montserrat Light" w:hAnsi="Montserrat Light"/>
        </w:rPr>
      </w:pPr>
    </w:p>
    <w:p w14:paraId="68963E59" w14:textId="06D273EA" w:rsidR="008F76F2" w:rsidRPr="0042333E" w:rsidRDefault="008F76F2" w:rsidP="009B15E2">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42333E">
        <w:rPr>
          <w:rFonts w:ascii="Montserrat Light" w:hAnsi="Montserrat Light"/>
          <w:b/>
          <w:bCs/>
          <w:noProof/>
          <w:lang w:val="ro-RO" w:eastAsia="ro-RO"/>
        </w:rPr>
        <w:t>hotărăşte:</w:t>
      </w:r>
    </w:p>
    <w:p w14:paraId="07F06FC1" w14:textId="77777777" w:rsidR="00670585" w:rsidRPr="0042333E" w:rsidRDefault="00670585" w:rsidP="00917CBC">
      <w:pPr>
        <w:tabs>
          <w:tab w:val="left" w:pos="90"/>
        </w:tabs>
        <w:autoSpaceDE w:val="0"/>
        <w:autoSpaceDN w:val="0"/>
        <w:adjustRightInd w:val="0"/>
        <w:jc w:val="center"/>
        <w:rPr>
          <w:rFonts w:ascii="Montserrat Light" w:hAnsi="Montserrat Light"/>
          <w:b/>
          <w:bCs/>
          <w:noProof/>
          <w:lang w:val="ro-RO" w:eastAsia="ro-RO"/>
        </w:rPr>
      </w:pPr>
    </w:p>
    <w:p w14:paraId="0D328E8B" w14:textId="69DC1A3D" w:rsidR="00015A46" w:rsidRPr="0042333E" w:rsidRDefault="00015A46" w:rsidP="00015A46">
      <w:pPr>
        <w:spacing w:before="240"/>
        <w:jc w:val="both"/>
        <w:rPr>
          <w:rFonts w:ascii="Montserrat Light" w:eastAsia="Calibri" w:hAnsi="Montserrat Light" w:cs="Times New Roman"/>
          <w:noProof/>
          <w:lang w:val="ro-RO" w:eastAsia="ro-RO"/>
        </w:rPr>
      </w:pPr>
      <w:bookmarkStart w:id="9" w:name="_Hlk161322026"/>
      <w:r w:rsidRPr="0042333E">
        <w:rPr>
          <w:rFonts w:ascii="Montserrat Light" w:eastAsia="Calibri" w:hAnsi="Montserrat Light" w:cs="Times New Roman"/>
          <w:b/>
          <w:bCs/>
          <w:noProof/>
          <w:lang w:val="ro-RO" w:eastAsia="ro-RO"/>
        </w:rPr>
        <w:t xml:space="preserve">Art. I. </w:t>
      </w:r>
      <w:r w:rsidRPr="0042333E">
        <w:rPr>
          <w:rFonts w:ascii="Montserrat Light" w:eastAsia="Calibri" w:hAnsi="Montserrat Light" w:cs="Times New Roman"/>
          <w:noProof/>
          <w:lang w:val="ro-RO" w:eastAsia="ro-RO"/>
        </w:rPr>
        <w:t xml:space="preserve">Horărârea Consiliului Județean Cluj nr. 12/2024 </w:t>
      </w:r>
      <w:bookmarkEnd w:id="9"/>
      <w:r w:rsidRPr="0042333E">
        <w:rPr>
          <w:rFonts w:ascii="Montserrat Light" w:eastAsia="Calibri" w:hAnsi="Montserrat Light" w:cs="Times New Roman"/>
          <w:noProof/>
          <w:lang w:val="ro-RO" w:eastAsia="ro-RO"/>
        </w:rPr>
        <w:t xml:space="preserve">pentru aprobarea proiectului ”Reabilitarea energetică pentru corpul A de clădire al Spitalului Clinic de Recuperare Cluj-Napoca”  și a cheltuielilor legate de proiect, </w:t>
      </w:r>
      <w:bookmarkStart w:id="10" w:name="_Hlk161322156"/>
      <w:r w:rsidRPr="0042333E">
        <w:rPr>
          <w:rFonts w:ascii="Montserrat Light" w:eastAsia="Calibri" w:hAnsi="Montserrat Light" w:cs="Times New Roman"/>
          <w:noProof/>
          <w:lang w:val="ro-RO" w:eastAsia="ro-RO"/>
        </w:rPr>
        <w:t xml:space="preserve">se </w:t>
      </w:r>
      <w:r w:rsidRPr="0042333E">
        <w:rPr>
          <w:rFonts w:ascii="Montserrat Light" w:eastAsia="Times New Roman" w:hAnsi="Montserrat Light" w:cs="Times New Roman"/>
          <w:lang w:val="ro-RO" w:eastAsia="ro-RO"/>
        </w:rPr>
        <w:t>modifică după cum urmează:</w:t>
      </w:r>
    </w:p>
    <w:p w14:paraId="679323AA" w14:textId="77777777" w:rsidR="00015A46" w:rsidRPr="0042333E" w:rsidRDefault="00015A46" w:rsidP="00015A46">
      <w:pPr>
        <w:tabs>
          <w:tab w:val="left" w:pos="90"/>
        </w:tabs>
        <w:autoSpaceDE w:val="0"/>
        <w:autoSpaceDN w:val="0"/>
        <w:adjustRightInd w:val="0"/>
        <w:jc w:val="both"/>
        <w:rPr>
          <w:rFonts w:ascii="Montserrat Light" w:hAnsi="Montserrat Light"/>
          <w:b/>
          <w:bCs/>
          <w:noProof/>
          <w:lang w:val="ro-RO" w:eastAsia="ro-RO"/>
        </w:rPr>
      </w:pPr>
    </w:p>
    <w:p w14:paraId="12CC214E" w14:textId="77777777" w:rsidR="00015A46" w:rsidRPr="0042333E" w:rsidRDefault="00015A46" w:rsidP="00E86927">
      <w:pPr>
        <w:pStyle w:val="Listparagraf"/>
        <w:numPr>
          <w:ilvl w:val="0"/>
          <w:numId w:val="36"/>
        </w:numPr>
        <w:ind w:left="709" w:hanging="425"/>
        <w:rPr>
          <w:rFonts w:ascii="Montserrat Light" w:hAnsi="Montserrat Light"/>
          <w:lang w:val="ro-RO" w:eastAsia="ro-RO"/>
        </w:rPr>
      </w:pPr>
      <w:r w:rsidRPr="0042333E">
        <w:rPr>
          <w:rFonts w:ascii="Montserrat Light" w:hAnsi="Montserrat Light"/>
          <w:lang w:val="ro-RO" w:eastAsia="ro-RO"/>
        </w:rPr>
        <w:t>Articolul 2 se modifică și va avea următorul conținut:</w:t>
      </w:r>
      <w:bookmarkEnd w:id="10"/>
    </w:p>
    <w:p w14:paraId="3C265A12" w14:textId="01BD2820" w:rsidR="00015A46" w:rsidRPr="0042333E" w:rsidRDefault="00015A46" w:rsidP="00E86927">
      <w:pPr>
        <w:pStyle w:val="Listparagraf"/>
        <w:ind w:left="709"/>
        <w:jc w:val="both"/>
        <w:rPr>
          <w:rFonts w:ascii="Montserrat Light" w:hAnsi="Montserrat Light"/>
          <w:i/>
          <w:noProof/>
          <w:lang w:val="ro-RO" w:eastAsia="ro-RO"/>
        </w:rPr>
      </w:pPr>
      <w:r w:rsidRPr="0042333E">
        <w:rPr>
          <w:rFonts w:ascii="Montserrat Light" w:hAnsi="Montserrat Light"/>
          <w:bCs/>
          <w:i/>
          <w:iCs/>
          <w:lang w:val="ro-RO"/>
        </w:rPr>
        <w:t>”Art. 2.</w:t>
      </w:r>
      <w:r w:rsidRPr="0042333E">
        <w:rPr>
          <w:rFonts w:ascii="Montserrat Light" w:hAnsi="Montserrat Light"/>
          <w:lang w:val="ro-RO"/>
        </w:rPr>
        <w:t xml:space="preserve"> </w:t>
      </w:r>
      <w:r w:rsidRPr="0042333E">
        <w:rPr>
          <w:rFonts w:ascii="Montserrat Light" w:hAnsi="Montserrat Light"/>
          <w:bCs/>
          <w:i/>
          <w:iCs/>
          <w:lang w:val="ro-RO"/>
        </w:rPr>
        <w:t>Se aprobă valoarea totală a proiectului ”Reabilitarea energetică pentru corpul A de clădire al Spitalului Clinic de Recuperare Cluj-Napoca”, în cuantum de 17.033.039,23 lei (inclusiv TVA)</w:t>
      </w:r>
      <w:r w:rsidRPr="0042333E">
        <w:rPr>
          <w:rFonts w:ascii="Montserrat Light" w:hAnsi="Montserrat Light"/>
          <w:iCs/>
          <w:lang w:val="ro-RO"/>
        </w:rPr>
        <w:t>”</w:t>
      </w:r>
      <w:r w:rsidRPr="0042333E">
        <w:rPr>
          <w:rFonts w:ascii="Montserrat Light" w:hAnsi="Montserrat Light"/>
          <w:i/>
          <w:lang w:val="ro-RO"/>
        </w:rPr>
        <w:t>.</w:t>
      </w:r>
    </w:p>
    <w:p w14:paraId="2328CB7A" w14:textId="77777777" w:rsidR="00015A46" w:rsidRPr="0042333E" w:rsidRDefault="00015A46" w:rsidP="00E86927">
      <w:pPr>
        <w:pStyle w:val="Listparagraf"/>
        <w:numPr>
          <w:ilvl w:val="0"/>
          <w:numId w:val="36"/>
        </w:numPr>
        <w:ind w:left="709" w:hanging="425"/>
        <w:jc w:val="both"/>
        <w:rPr>
          <w:rFonts w:ascii="Montserrat Light" w:hAnsi="Montserrat Light"/>
          <w:lang w:val="ro-RO" w:eastAsia="ro-RO"/>
        </w:rPr>
      </w:pPr>
      <w:r w:rsidRPr="0042333E">
        <w:rPr>
          <w:rFonts w:ascii="Montserrat Light" w:hAnsi="Montserrat Light"/>
          <w:lang w:val="ro-RO" w:eastAsia="ro-RO"/>
        </w:rPr>
        <w:t>Articolul 3 se modifică și va avea următorul conținut:</w:t>
      </w:r>
    </w:p>
    <w:p w14:paraId="36445ED1" w14:textId="68BC0DAD" w:rsidR="00015A46" w:rsidRPr="0042333E" w:rsidRDefault="00015A46" w:rsidP="00E86927">
      <w:pPr>
        <w:pStyle w:val="Listparagraf"/>
        <w:ind w:left="709"/>
        <w:jc w:val="both"/>
        <w:rPr>
          <w:rFonts w:ascii="Montserrat Light" w:hAnsi="Montserrat Light"/>
          <w:bCs/>
          <w:i/>
          <w:iCs/>
          <w:lang w:val="ro-RO"/>
        </w:rPr>
      </w:pPr>
      <w:r w:rsidRPr="0042333E">
        <w:rPr>
          <w:rFonts w:ascii="Montserrat Light" w:hAnsi="Montserrat Light"/>
          <w:bCs/>
          <w:i/>
          <w:iCs/>
          <w:lang w:val="ro-RO"/>
        </w:rPr>
        <w:t>”Art. 3.</w:t>
      </w:r>
      <w:r w:rsidRPr="0042333E">
        <w:rPr>
          <w:rFonts w:ascii="Montserrat Light" w:hAnsi="Montserrat Light"/>
          <w:lang w:val="ro-RO"/>
        </w:rPr>
        <w:t xml:space="preserve"> </w:t>
      </w:r>
      <w:r w:rsidRPr="0042333E">
        <w:rPr>
          <w:rFonts w:ascii="Montserrat Light" w:hAnsi="Montserrat Light"/>
          <w:bCs/>
          <w:i/>
          <w:iCs/>
          <w:lang w:val="ro-RO"/>
        </w:rPr>
        <w:t>Se aprobă contibuția proprie în proiect a UAT JUDETUL CLUJ în cuantum de 779.049,74 lei (inclusiv TVA), reprezentând achitarea tuturor cheltuielilor neeligibile ale proiectului, cât și contribuția de 2 % din valoarea eligibilă a proiectului, în cuantum de 325.079,79 lei (inclusiv TVA), reprezentând cofinanțarea proiectului ”Reabilitarea energetică pentru corpul A de clădire al Spitalului Clinic de Recuperare Cluj-Napoca”.</w:t>
      </w:r>
    </w:p>
    <w:p w14:paraId="18F5DD37" w14:textId="3666589F" w:rsidR="00E86927" w:rsidRPr="0042333E" w:rsidRDefault="00E86927" w:rsidP="00E86927">
      <w:pPr>
        <w:pStyle w:val="Listparagraf"/>
        <w:numPr>
          <w:ilvl w:val="0"/>
          <w:numId w:val="36"/>
        </w:numPr>
        <w:ind w:left="709" w:hanging="425"/>
        <w:jc w:val="both"/>
        <w:rPr>
          <w:rFonts w:ascii="Montserrat Light" w:hAnsi="Montserrat Light"/>
          <w:iCs/>
          <w:lang w:val="ro-RO"/>
        </w:rPr>
      </w:pPr>
      <w:r w:rsidRPr="0042333E">
        <w:rPr>
          <w:rFonts w:ascii="Montserrat Light" w:hAnsi="Montserrat Light"/>
          <w:iCs/>
          <w:lang w:val="ro-RO"/>
        </w:rPr>
        <w:t xml:space="preserve">După art. 4 se introduc </w:t>
      </w:r>
      <w:r w:rsidR="002E4FF4" w:rsidRPr="0042333E">
        <w:rPr>
          <w:rFonts w:ascii="Montserrat Light" w:hAnsi="Montserrat Light"/>
          <w:iCs/>
          <w:lang w:val="ro-RO"/>
        </w:rPr>
        <w:t xml:space="preserve">două noi articole </w:t>
      </w:r>
      <w:r w:rsidRPr="0042333E">
        <w:rPr>
          <w:rFonts w:ascii="Montserrat Light" w:hAnsi="Montserrat Light"/>
          <w:iCs/>
          <w:lang w:val="ro-RO"/>
        </w:rPr>
        <w:t xml:space="preserve"> art. </w:t>
      </w:r>
      <w:r w:rsidRPr="0042333E">
        <w:rPr>
          <w:rFonts w:ascii="Montserrat Light" w:hAnsi="Montserrat Light"/>
          <w:bCs/>
          <w:i/>
          <w:iCs/>
          <w:lang w:val="ro-RO"/>
        </w:rPr>
        <w:t>4</w:t>
      </w:r>
      <w:r w:rsidR="002E4FF4" w:rsidRPr="0042333E">
        <w:rPr>
          <w:rFonts w:ascii="Montserrat Light" w:hAnsi="Montserrat Light"/>
          <w:bCs/>
          <w:i/>
          <w:iCs/>
          <w:vertAlign w:val="superscript"/>
          <w:lang w:val="ro-RO"/>
        </w:rPr>
        <w:t>1</w:t>
      </w:r>
      <w:r w:rsidRPr="0042333E">
        <w:rPr>
          <w:rFonts w:ascii="Montserrat Light" w:hAnsi="Montserrat Light"/>
          <w:iCs/>
          <w:lang w:val="ro-RO"/>
        </w:rPr>
        <w:t xml:space="preserve"> și </w:t>
      </w:r>
      <w:r w:rsidR="002E4FF4" w:rsidRPr="0042333E">
        <w:rPr>
          <w:rFonts w:ascii="Montserrat Light" w:hAnsi="Montserrat Light"/>
          <w:iCs/>
          <w:lang w:val="ro-RO"/>
        </w:rPr>
        <w:t>art. 4</w:t>
      </w:r>
      <w:r w:rsidR="002E4FF4" w:rsidRPr="0042333E">
        <w:rPr>
          <w:rFonts w:ascii="Montserrat Light" w:hAnsi="Montserrat Light"/>
          <w:iCs/>
          <w:vertAlign w:val="superscript"/>
          <w:lang w:val="ro-RO"/>
        </w:rPr>
        <w:t>2</w:t>
      </w:r>
      <w:r w:rsidR="002E4FF4" w:rsidRPr="0042333E">
        <w:rPr>
          <w:rFonts w:ascii="Montserrat Light" w:hAnsi="Montserrat Light"/>
          <w:iCs/>
          <w:lang w:val="ro-RO"/>
        </w:rPr>
        <w:t>, cu</w:t>
      </w:r>
      <w:r w:rsidRPr="0042333E">
        <w:rPr>
          <w:rFonts w:ascii="Montserrat Light" w:hAnsi="Montserrat Light"/>
          <w:iCs/>
          <w:lang w:val="ro-RO"/>
        </w:rPr>
        <w:t xml:space="preserve"> următorul </w:t>
      </w:r>
      <w:r w:rsidR="002E4FF4" w:rsidRPr="0042333E">
        <w:rPr>
          <w:rFonts w:ascii="Montserrat Light" w:hAnsi="Montserrat Light"/>
          <w:iCs/>
          <w:lang w:val="ro-RO"/>
        </w:rPr>
        <w:t>cuprins</w:t>
      </w:r>
      <w:r w:rsidRPr="0042333E">
        <w:rPr>
          <w:rFonts w:ascii="Montserrat Light" w:hAnsi="Montserrat Light"/>
          <w:iCs/>
          <w:lang w:val="ro-RO"/>
        </w:rPr>
        <w:t>:</w:t>
      </w:r>
    </w:p>
    <w:p w14:paraId="3AF399EA" w14:textId="21C6C448" w:rsidR="00022F43" w:rsidRPr="0042333E" w:rsidRDefault="00E86927" w:rsidP="00E86927">
      <w:pPr>
        <w:ind w:left="709"/>
        <w:jc w:val="both"/>
        <w:rPr>
          <w:rFonts w:ascii="Montserrat Light" w:hAnsi="Montserrat Light"/>
          <w:bCs/>
          <w:i/>
          <w:iCs/>
          <w:lang w:val="ro-RO"/>
        </w:rPr>
      </w:pPr>
      <w:r w:rsidRPr="0042333E">
        <w:rPr>
          <w:rFonts w:ascii="Montserrat Light" w:hAnsi="Montserrat Light"/>
          <w:bCs/>
          <w:i/>
          <w:iCs/>
          <w:lang w:val="ro-RO"/>
        </w:rPr>
        <w:lastRenderedPageBreak/>
        <w:t>”Art. 4</w:t>
      </w:r>
      <w:r w:rsidR="0051568F" w:rsidRPr="0042333E">
        <w:rPr>
          <w:rFonts w:ascii="Montserrat Light" w:hAnsi="Montserrat Light"/>
          <w:bCs/>
          <w:i/>
          <w:iCs/>
          <w:vertAlign w:val="superscript"/>
          <w:lang w:val="ro-RO"/>
        </w:rPr>
        <w:t>1</w:t>
      </w:r>
      <w:r w:rsidRPr="0042333E">
        <w:rPr>
          <w:rFonts w:ascii="Montserrat Light" w:hAnsi="Montserrat Light"/>
          <w:bCs/>
          <w:i/>
          <w:iCs/>
          <w:lang w:val="ro-RO"/>
        </w:rPr>
        <w:t xml:space="preserve"> Se vor asigura toate resursele financiare necesare implementării proiectului în condițiile rambursării/ decontării ulterioare a cheltuielilor din instrumente structurale.”</w:t>
      </w:r>
    </w:p>
    <w:p w14:paraId="4F14EFB1" w14:textId="658F22B0" w:rsidR="00E86927" w:rsidRPr="0042333E" w:rsidRDefault="00E86927" w:rsidP="00E86927">
      <w:pPr>
        <w:ind w:left="709"/>
        <w:jc w:val="both"/>
        <w:rPr>
          <w:rFonts w:ascii="Montserrat Light" w:hAnsi="Montserrat Light"/>
          <w:bCs/>
          <w:i/>
          <w:iCs/>
          <w:lang w:val="ro-RO"/>
        </w:rPr>
      </w:pPr>
      <w:r w:rsidRPr="0042333E">
        <w:rPr>
          <w:rFonts w:ascii="Montserrat Light" w:hAnsi="Montserrat Light"/>
          <w:bCs/>
          <w:i/>
          <w:iCs/>
          <w:lang w:val="ro-RO"/>
        </w:rPr>
        <w:t>”Art. 4</w:t>
      </w:r>
      <w:r w:rsidR="0051568F" w:rsidRPr="0042333E">
        <w:rPr>
          <w:rFonts w:ascii="Montserrat Light" w:hAnsi="Montserrat Light"/>
          <w:bCs/>
          <w:i/>
          <w:iCs/>
          <w:vertAlign w:val="superscript"/>
          <w:lang w:val="ro-RO"/>
        </w:rPr>
        <w:t>2</w:t>
      </w:r>
      <w:r w:rsidRPr="0042333E">
        <w:rPr>
          <w:rFonts w:ascii="Montserrat Light" w:hAnsi="Montserrat Light"/>
          <w:bCs/>
          <w:i/>
          <w:iCs/>
          <w:lang w:val="ro-RO"/>
        </w:rPr>
        <w:t xml:space="preserve"> Sumele reprezentând cheltuieli pentru asigurarea funcționării, întreținerii și serviciile asociate necesare ale proiectului ”Reabilitarea energetică pentru corpul A de clădire al Spitalului Clinic de Recuperare Cluj-Napoca” pe întreaga perioadă de durabilitate a acestuia se vor suporta </w:t>
      </w:r>
      <w:r w:rsidR="002B5CA4" w:rsidRPr="0042333E">
        <w:rPr>
          <w:rFonts w:ascii="Montserrat Light" w:hAnsi="Montserrat Light"/>
          <w:bCs/>
          <w:i/>
          <w:iCs/>
          <w:lang w:val="ro-RO"/>
        </w:rPr>
        <w:t>din bugetul propriu al Județului Cluj</w:t>
      </w:r>
      <w:r w:rsidRPr="0042333E">
        <w:rPr>
          <w:rFonts w:ascii="Montserrat Light" w:hAnsi="Montserrat Light"/>
          <w:bCs/>
          <w:i/>
          <w:iCs/>
          <w:lang w:val="ro-RO"/>
        </w:rPr>
        <w:t>.”</w:t>
      </w:r>
    </w:p>
    <w:p w14:paraId="6436CBBD" w14:textId="77777777" w:rsidR="00E86927" w:rsidRPr="0042333E" w:rsidRDefault="00E86927" w:rsidP="00E86927">
      <w:pPr>
        <w:ind w:left="709"/>
        <w:jc w:val="both"/>
        <w:rPr>
          <w:rFonts w:ascii="Montserrat Light" w:hAnsi="Montserrat Light"/>
          <w:iCs/>
          <w:lang w:val="ro-RO"/>
        </w:rPr>
      </w:pPr>
    </w:p>
    <w:p w14:paraId="765BFB26" w14:textId="639B78BE" w:rsidR="00D447A5" w:rsidRPr="0042333E" w:rsidRDefault="009B15E2" w:rsidP="00917CBC">
      <w:pPr>
        <w:jc w:val="both"/>
        <w:rPr>
          <w:rFonts w:ascii="Montserrat Light" w:hAnsi="Montserrat Light"/>
          <w:lang w:val="ro-RO"/>
        </w:rPr>
      </w:pPr>
      <w:r w:rsidRPr="0042333E">
        <w:rPr>
          <w:rFonts w:ascii="Montserrat Light" w:hAnsi="Montserrat Light"/>
          <w:b/>
          <w:bCs/>
          <w:noProof/>
          <w:lang w:val="ro-RO" w:eastAsia="ro-RO"/>
        </w:rPr>
        <w:t xml:space="preserve">Art. </w:t>
      </w:r>
      <w:r w:rsidR="00FA0D47" w:rsidRPr="0042333E">
        <w:rPr>
          <w:rFonts w:ascii="Montserrat Light" w:hAnsi="Montserrat Light"/>
          <w:b/>
          <w:bCs/>
          <w:noProof/>
          <w:lang w:val="ro-RO" w:eastAsia="ro-RO"/>
        </w:rPr>
        <w:t>II</w:t>
      </w:r>
      <w:r w:rsidRPr="0042333E">
        <w:rPr>
          <w:rFonts w:ascii="Montserrat Light" w:hAnsi="Montserrat Light"/>
          <w:b/>
          <w:bCs/>
          <w:noProof/>
          <w:lang w:val="ro-RO" w:eastAsia="ro-RO"/>
        </w:rPr>
        <w:t xml:space="preserve">. </w:t>
      </w:r>
      <w:r w:rsidR="0013241E" w:rsidRPr="0042333E">
        <w:rPr>
          <w:rFonts w:ascii="Montserrat Light" w:hAnsi="Montserrat Light"/>
          <w:noProof/>
          <w:lang w:val="ro-RO" w:eastAsia="ro-RO"/>
        </w:rPr>
        <w:t xml:space="preserve">Cu punerea în aplicare a prevederilor prezentei hotărâri se încredinţează Preşedintele Consiliului Judeţean Cluj prin </w:t>
      </w:r>
      <w:r w:rsidR="0013241E" w:rsidRPr="0042333E">
        <w:rPr>
          <w:rFonts w:ascii="Montserrat Light" w:hAnsi="Montserrat Light"/>
          <w:lang w:val="ro-RO"/>
        </w:rPr>
        <w:t xml:space="preserve">Direcţia </w:t>
      </w:r>
      <w:r w:rsidR="0013241E" w:rsidRPr="0042333E">
        <w:rPr>
          <w:rFonts w:ascii="Montserrat Light" w:hAnsi="Montserrat Light"/>
          <w:noProof/>
          <w:lang w:val="ro-RO"/>
        </w:rPr>
        <w:t xml:space="preserve">Dezvoltare şi Investiţii și Direcţia Generală Buget-Finanțe, Resurse Umane și </w:t>
      </w:r>
      <w:r w:rsidR="0013241E" w:rsidRPr="0042333E">
        <w:rPr>
          <w:rFonts w:ascii="Montserrat Light" w:hAnsi="Montserrat Light"/>
          <w:lang w:val="ro-RO"/>
        </w:rPr>
        <w:t xml:space="preserve">Spitalul </w:t>
      </w:r>
      <w:r w:rsidR="0013241E" w:rsidRPr="0042333E">
        <w:rPr>
          <w:rFonts w:ascii="Montserrat Light" w:hAnsi="Montserrat Light"/>
          <w:noProof/>
          <w:lang w:val="ro-RO"/>
        </w:rPr>
        <w:t>Clinic de Recuperare Cluj-Napoca.</w:t>
      </w:r>
    </w:p>
    <w:p w14:paraId="351B9B53" w14:textId="77777777" w:rsidR="0013241E" w:rsidRPr="0042333E" w:rsidRDefault="0013241E" w:rsidP="00917CBC">
      <w:pPr>
        <w:jc w:val="both"/>
        <w:rPr>
          <w:rFonts w:ascii="Montserrat Light" w:hAnsi="Montserrat Light"/>
          <w:b/>
          <w:bCs/>
          <w:noProof/>
          <w:lang w:val="ro-RO" w:eastAsia="ro-RO"/>
        </w:rPr>
      </w:pPr>
    </w:p>
    <w:p w14:paraId="52BE5D6B" w14:textId="0C22AEA8" w:rsidR="001C0D07" w:rsidRPr="0042333E" w:rsidRDefault="008F76F2" w:rsidP="00917CBC">
      <w:pPr>
        <w:jc w:val="both"/>
        <w:rPr>
          <w:rFonts w:ascii="Montserrat Light" w:hAnsi="Montserrat Light"/>
          <w:lang w:val="ro-RO"/>
        </w:rPr>
      </w:pPr>
      <w:r w:rsidRPr="0042333E">
        <w:rPr>
          <w:rFonts w:ascii="Montserrat Light" w:hAnsi="Montserrat Light"/>
          <w:b/>
          <w:bCs/>
          <w:noProof/>
          <w:lang w:val="ro-RO" w:eastAsia="ro-RO"/>
        </w:rPr>
        <w:t xml:space="preserve">Art. </w:t>
      </w:r>
      <w:r w:rsidR="00FA0D47" w:rsidRPr="0042333E">
        <w:rPr>
          <w:rFonts w:ascii="Montserrat Light" w:hAnsi="Montserrat Light"/>
          <w:b/>
          <w:bCs/>
          <w:noProof/>
          <w:lang w:val="ro-RO" w:eastAsia="ro-RO"/>
        </w:rPr>
        <w:t>III</w:t>
      </w:r>
      <w:r w:rsidRPr="0042333E">
        <w:rPr>
          <w:rFonts w:ascii="Montserrat Light" w:hAnsi="Montserrat Light"/>
          <w:b/>
          <w:bCs/>
          <w:noProof/>
          <w:lang w:val="ro-RO" w:eastAsia="ro-RO"/>
        </w:rPr>
        <w:t xml:space="preserve">. </w:t>
      </w:r>
      <w:r w:rsidR="001C0D07" w:rsidRPr="0042333E">
        <w:rPr>
          <w:rFonts w:ascii="Montserrat Light" w:hAnsi="Montserrat Light"/>
          <w:noProof/>
          <w:lang w:val="ro-RO" w:eastAsia="ro-RO"/>
        </w:rPr>
        <w:t>Prezenta hotărâre se comunică</w:t>
      </w:r>
      <w:r w:rsidR="001C0D07" w:rsidRPr="0042333E">
        <w:rPr>
          <w:rFonts w:ascii="Montserrat Light" w:hAnsi="Montserrat Light"/>
          <w:lang w:val="ro-RO"/>
        </w:rPr>
        <w:t xml:space="preserve"> Direcţiei </w:t>
      </w:r>
      <w:r w:rsidR="001C0D07" w:rsidRPr="0042333E">
        <w:rPr>
          <w:rFonts w:ascii="Montserrat Light" w:hAnsi="Montserrat Light"/>
          <w:noProof/>
          <w:lang w:val="ro-RO"/>
        </w:rPr>
        <w:t>Dezvoltare şi Investiţii</w:t>
      </w:r>
      <w:r w:rsidR="00EC58A5" w:rsidRPr="0042333E">
        <w:rPr>
          <w:rFonts w:ascii="Montserrat Light" w:hAnsi="Montserrat Light"/>
          <w:noProof/>
          <w:lang w:val="ro-RO"/>
        </w:rPr>
        <w:t>,</w:t>
      </w:r>
      <w:r w:rsidR="001C0D07" w:rsidRPr="0042333E">
        <w:rPr>
          <w:rFonts w:ascii="Montserrat Light" w:hAnsi="Montserrat Light"/>
          <w:noProof/>
          <w:lang w:val="ro-RO"/>
        </w:rPr>
        <w:t xml:space="preserve"> Direcţiei Generale Buget-Finanțe, Resurse Umane</w:t>
      </w:r>
      <w:r w:rsidR="001C0D07" w:rsidRPr="0042333E">
        <w:rPr>
          <w:rFonts w:ascii="Montserrat Light" w:hAnsi="Montserrat Light"/>
          <w:lang w:val="ro-RO"/>
        </w:rPr>
        <w:t>,</w:t>
      </w:r>
      <w:r w:rsidR="00CF27CC" w:rsidRPr="0042333E">
        <w:rPr>
          <w:rFonts w:ascii="Montserrat Light" w:hAnsi="Montserrat Light"/>
          <w:lang w:val="ro-RO"/>
        </w:rPr>
        <w:t xml:space="preserve"> </w:t>
      </w:r>
      <w:r w:rsidR="00926520" w:rsidRPr="0042333E">
        <w:rPr>
          <w:rFonts w:ascii="Montserrat Light" w:hAnsi="Montserrat Light"/>
          <w:lang w:val="ro-RO"/>
        </w:rPr>
        <w:t>Spitalului Clinic de Recuperare Cluj-Napoca</w:t>
      </w:r>
      <w:r w:rsidR="00FA3BF7" w:rsidRPr="0042333E">
        <w:rPr>
          <w:rFonts w:ascii="Montserrat Light" w:hAnsi="Montserrat Light"/>
          <w:lang w:val="ro-RO"/>
        </w:rPr>
        <w:t>,</w:t>
      </w:r>
      <w:r w:rsidR="001C0D07" w:rsidRPr="0042333E">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42333E">
          <w:rPr>
            <w:rFonts w:ascii="Montserrat Light" w:hAnsi="Montserrat Light"/>
            <w:lang w:val="ro-RO"/>
          </w:rPr>
          <w:t>www.cjcluj.ro</w:t>
        </w:r>
      </w:hyperlink>
      <w:r w:rsidR="001C0D07" w:rsidRPr="0042333E">
        <w:rPr>
          <w:rFonts w:ascii="Montserrat Light" w:hAnsi="Montserrat Light"/>
          <w:lang w:val="ro-RO"/>
        </w:rPr>
        <w:t>.</w:t>
      </w:r>
    </w:p>
    <w:p w14:paraId="1E812F8C" w14:textId="77777777" w:rsidR="009B15E2" w:rsidRPr="0042333E" w:rsidRDefault="009B15E2" w:rsidP="00917CBC">
      <w:pPr>
        <w:jc w:val="both"/>
        <w:rPr>
          <w:rFonts w:ascii="Montserrat Light" w:hAnsi="Montserrat Light"/>
          <w:lang w:val="ro-RO"/>
        </w:rPr>
      </w:pPr>
    </w:p>
    <w:p w14:paraId="76C613C2" w14:textId="77777777" w:rsidR="008F76F2" w:rsidRPr="0042333E" w:rsidRDefault="008F76F2" w:rsidP="00917CBC">
      <w:pPr>
        <w:autoSpaceDE w:val="0"/>
        <w:autoSpaceDN w:val="0"/>
        <w:adjustRightInd w:val="0"/>
        <w:ind w:left="4956" w:firstLine="708"/>
        <w:rPr>
          <w:rFonts w:ascii="Montserrat Light" w:hAnsi="Montserrat Light"/>
          <w:b/>
          <w:bCs/>
          <w:noProof/>
          <w:lang w:val="ro-RO" w:eastAsia="ro-RO"/>
        </w:rPr>
      </w:pPr>
      <w:r w:rsidRPr="0042333E">
        <w:rPr>
          <w:rFonts w:ascii="Montserrat Light" w:hAnsi="Montserrat Light"/>
          <w:b/>
          <w:bCs/>
          <w:noProof/>
          <w:lang w:val="ro-RO" w:eastAsia="ro-RO"/>
        </w:rPr>
        <w:t xml:space="preserve">        Contrasemnează:</w:t>
      </w:r>
    </w:p>
    <w:p w14:paraId="27F0F9AE" w14:textId="4D0133DD" w:rsidR="008F76F2" w:rsidRPr="0042333E" w:rsidRDefault="008F76F2" w:rsidP="00917CBC">
      <w:pPr>
        <w:autoSpaceDE w:val="0"/>
        <w:autoSpaceDN w:val="0"/>
        <w:adjustRightInd w:val="0"/>
        <w:rPr>
          <w:rFonts w:ascii="Montserrat Light" w:hAnsi="Montserrat Light"/>
          <w:b/>
          <w:bCs/>
          <w:noProof/>
          <w:lang w:val="ro-RO" w:eastAsia="ro-RO"/>
        </w:rPr>
      </w:pPr>
      <w:r w:rsidRPr="0042333E">
        <w:rPr>
          <w:rFonts w:ascii="Montserrat Light" w:hAnsi="Montserrat Light"/>
          <w:b/>
          <w:bCs/>
          <w:noProof/>
          <w:lang w:val="ro-RO" w:eastAsia="ro-RO"/>
        </w:rPr>
        <w:t xml:space="preserve">          PREŞEDINTE,</w:t>
      </w:r>
      <w:r w:rsidRPr="0042333E">
        <w:rPr>
          <w:rFonts w:ascii="Montserrat Light" w:hAnsi="Montserrat Light"/>
          <w:b/>
          <w:bCs/>
          <w:noProof/>
          <w:lang w:val="ro-RO" w:eastAsia="ro-RO"/>
        </w:rPr>
        <w:tab/>
      </w:r>
      <w:r w:rsidRPr="0042333E">
        <w:rPr>
          <w:rFonts w:ascii="Montserrat Light" w:hAnsi="Montserrat Light"/>
          <w:b/>
          <w:bCs/>
          <w:noProof/>
          <w:lang w:val="ro-RO" w:eastAsia="ro-RO"/>
        </w:rPr>
        <w:tab/>
      </w:r>
      <w:r w:rsidRPr="0042333E">
        <w:rPr>
          <w:rFonts w:ascii="Montserrat Light" w:hAnsi="Montserrat Light"/>
          <w:b/>
          <w:bCs/>
          <w:noProof/>
          <w:lang w:val="ro-RO" w:eastAsia="ro-RO"/>
        </w:rPr>
        <w:tab/>
      </w:r>
      <w:r w:rsidRPr="0042333E">
        <w:rPr>
          <w:rFonts w:ascii="Montserrat Light" w:hAnsi="Montserrat Light"/>
          <w:b/>
          <w:bCs/>
          <w:noProof/>
          <w:lang w:val="ro-RO" w:eastAsia="ro-RO"/>
        </w:rPr>
        <w:tab/>
        <w:t xml:space="preserve">  </w:t>
      </w:r>
      <w:r w:rsidR="00F1605E" w:rsidRPr="0042333E">
        <w:rPr>
          <w:rFonts w:ascii="Montserrat Light" w:hAnsi="Montserrat Light"/>
          <w:b/>
          <w:bCs/>
          <w:noProof/>
          <w:lang w:val="ro-RO" w:eastAsia="ro-RO"/>
        </w:rPr>
        <w:t xml:space="preserve">  </w:t>
      </w:r>
      <w:r w:rsidR="00623F56" w:rsidRPr="0042333E">
        <w:rPr>
          <w:rFonts w:ascii="Montserrat Light" w:hAnsi="Montserrat Light"/>
          <w:b/>
          <w:bCs/>
          <w:noProof/>
          <w:lang w:val="ro-RO" w:eastAsia="ro-RO"/>
        </w:rPr>
        <w:t xml:space="preserve"> </w:t>
      </w:r>
      <w:r w:rsidR="0039710B" w:rsidRPr="0042333E">
        <w:rPr>
          <w:rFonts w:ascii="Montserrat Light" w:hAnsi="Montserrat Light"/>
          <w:b/>
          <w:bCs/>
          <w:noProof/>
          <w:lang w:val="ro-RO" w:eastAsia="ro-RO"/>
        </w:rPr>
        <w:t xml:space="preserve">        </w:t>
      </w:r>
      <w:r w:rsidRPr="0042333E">
        <w:rPr>
          <w:rFonts w:ascii="Montserrat Light" w:hAnsi="Montserrat Light"/>
          <w:b/>
          <w:bCs/>
          <w:noProof/>
          <w:lang w:val="ro-RO" w:eastAsia="ro-RO"/>
        </w:rPr>
        <w:t>SECRETAR GENERAL AL JUDEŢULUI,</w:t>
      </w:r>
    </w:p>
    <w:p w14:paraId="62A759F5" w14:textId="4395C276" w:rsidR="008F76F2" w:rsidRPr="0042333E" w:rsidRDefault="008F76F2" w:rsidP="00917CBC">
      <w:pPr>
        <w:autoSpaceDE w:val="0"/>
        <w:autoSpaceDN w:val="0"/>
        <w:adjustRightInd w:val="0"/>
        <w:rPr>
          <w:rFonts w:ascii="Montserrat Light" w:hAnsi="Montserrat Light"/>
          <w:noProof/>
          <w:lang w:val="ro-RO" w:eastAsia="ro-RO"/>
        </w:rPr>
      </w:pPr>
      <w:r w:rsidRPr="0042333E">
        <w:rPr>
          <w:rFonts w:ascii="Montserrat Light" w:hAnsi="Montserrat Light"/>
          <w:b/>
          <w:bCs/>
          <w:noProof/>
          <w:lang w:val="ro-RO" w:eastAsia="ro-RO"/>
        </w:rPr>
        <w:t xml:space="preserve">   </w:t>
      </w:r>
      <w:r w:rsidRPr="0042333E">
        <w:rPr>
          <w:rFonts w:ascii="Montserrat Light" w:hAnsi="Montserrat Light"/>
          <w:b/>
          <w:bCs/>
          <w:noProof/>
          <w:lang w:val="ro-RO" w:eastAsia="ro-RO"/>
        </w:rPr>
        <w:tab/>
        <w:t xml:space="preserve">  </w:t>
      </w:r>
      <w:r w:rsidRPr="0042333E">
        <w:rPr>
          <w:rFonts w:ascii="Montserrat Light" w:hAnsi="Montserrat Light"/>
          <w:noProof/>
          <w:lang w:val="ro-RO" w:eastAsia="ro-RO"/>
        </w:rPr>
        <w:t xml:space="preserve">Alin </w:t>
      </w:r>
      <w:r w:rsidR="00F1605E" w:rsidRPr="0042333E">
        <w:rPr>
          <w:rFonts w:ascii="Montserrat Light" w:hAnsi="Montserrat Light"/>
          <w:noProof/>
          <w:lang w:val="ro-RO" w:eastAsia="ro-RO"/>
        </w:rPr>
        <w:t xml:space="preserve">Tişe  </w:t>
      </w:r>
      <w:r w:rsidRPr="0042333E">
        <w:rPr>
          <w:rFonts w:ascii="Montserrat Light" w:hAnsi="Montserrat Light"/>
          <w:noProof/>
          <w:lang w:val="ro-RO" w:eastAsia="ro-RO"/>
        </w:rPr>
        <w:t xml:space="preserve">                                                               </w:t>
      </w:r>
      <w:r w:rsidR="00F1605E" w:rsidRPr="0042333E">
        <w:rPr>
          <w:rFonts w:ascii="Montserrat Light" w:hAnsi="Montserrat Light"/>
          <w:noProof/>
          <w:lang w:val="ro-RO" w:eastAsia="ro-RO"/>
        </w:rPr>
        <w:t xml:space="preserve">        </w:t>
      </w:r>
      <w:r w:rsidR="0039710B" w:rsidRPr="0042333E">
        <w:rPr>
          <w:rFonts w:ascii="Montserrat Light" w:hAnsi="Montserrat Light"/>
          <w:noProof/>
          <w:lang w:val="ro-RO" w:eastAsia="ro-RO"/>
        </w:rPr>
        <w:t xml:space="preserve">         </w:t>
      </w:r>
      <w:r w:rsidRPr="0042333E">
        <w:rPr>
          <w:rFonts w:ascii="Montserrat Light" w:hAnsi="Montserrat Light"/>
          <w:noProof/>
          <w:lang w:val="ro-RO" w:eastAsia="ro-RO"/>
        </w:rPr>
        <w:t xml:space="preserve">Simona </w:t>
      </w:r>
      <w:r w:rsidR="00F1605E" w:rsidRPr="0042333E">
        <w:rPr>
          <w:rFonts w:ascii="Montserrat Light" w:hAnsi="Montserrat Light"/>
          <w:noProof/>
          <w:lang w:val="ro-RO" w:eastAsia="ro-RO"/>
        </w:rPr>
        <w:t>Gaci</w:t>
      </w:r>
    </w:p>
    <w:p w14:paraId="004DEEEC" w14:textId="48D372E8" w:rsidR="006B6303" w:rsidRPr="0042333E" w:rsidRDefault="006B6303" w:rsidP="00917CBC">
      <w:pPr>
        <w:autoSpaceDE w:val="0"/>
        <w:autoSpaceDN w:val="0"/>
        <w:adjustRightInd w:val="0"/>
        <w:rPr>
          <w:rFonts w:ascii="Montserrat Light" w:hAnsi="Montserrat Light"/>
          <w:b/>
          <w:bCs/>
          <w:noProof/>
          <w:lang w:val="ro-RO" w:eastAsia="ro-RO"/>
        </w:rPr>
      </w:pPr>
    </w:p>
    <w:p w14:paraId="01D21007" w14:textId="77777777" w:rsidR="006B6303" w:rsidRPr="0042333E" w:rsidRDefault="006B6303" w:rsidP="00917CBC">
      <w:pPr>
        <w:autoSpaceDE w:val="0"/>
        <w:autoSpaceDN w:val="0"/>
        <w:adjustRightInd w:val="0"/>
        <w:rPr>
          <w:rFonts w:ascii="Montserrat Light" w:hAnsi="Montserrat Light"/>
          <w:b/>
          <w:bCs/>
          <w:noProof/>
          <w:lang w:val="ro-RO" w:eastAsia="ro-RO"/>
        </w:rPr>
      </w:pPr>
    </w:p>
    <w:p w14:paraId="109177F5" w14:textId="2CD26FBC" w:rsidR="008F76F2" w:rsidRPr="0042333E" w:rsidRDefault="008F76F2" w:rsidP="00917CBC">
      <w:pPr>
        <w:autoSpaceDE w:val="0"/>
        <w:autoSpaceDN w:val="0"/>
        <w:adjustRightInd w:val="0"/>
        <w:rPr>
          <w:rFonts w:ascii="Montserrat Light" w:hAnsi="Montserrat Light"/>
          <w:b/>
          <w:bCs/>
          <w:lang w:val="ro-RO"/>
        </w:rPr>
      </w:pPr>
      <w:r w:rsidRPr="0042333E">
        <w:rPr>
          <w:rFonts w:ascii="Montserrat Light" w:hAnsi="Montserrat Light"/>
          <w:b/>
          <w:bCs/>
          <w:lang w:val="ro-RO"/>
        </w:rPr>
        <w:t>Nr</w:t>
      </w:r>
      <w:r w:rsidR="004E0887" w:rsidRPr="0042333E">
        <w:rPr>
          <w:rFonts w:ascii="Montserrat Light" w:hAnsi="Montserrat Light"/>
          <w:b/>
          <w:bCs/>
          <w:lang w:val="ro-RO"/>
        </w:rPr>
        <w:t xml:space="preserve">. </w:t>
      </w:r>
      <w:r w:rsidRPr="0042333E">
        <w:rPr>
          <w:rFonts w:ascii="Montserrat Light" w:hAnsi="Montserrat Light"/>
          <w:b/>
          <w:bCs/>
          <w:lang w:val="ro-RO"/>
        </w:rPr>
        <w:t>…... din ……</w:t>
      </w:r>
      <w:r w:rsidR="004E0887" w:rsidRPr="0042333E">
        <w:rPr>
          <w:rFonts w:ascii="Montserrat Light" w:hAnsi="Montserrat Light"/>
          <w:b/>
          <w:bCs/>
          <w:lang w:val="ro-RO"/>
        </w:rPr>
        <w:t>...........</w:t>
      </w:r>
      <w:r w:rsidRPr="0042333E">
        <w:rPr>
          <w:rFonts w:ascii="Montserrat Light" w:hAnsi="Montserrat Light"/>
          <w:b/>
          <w:bCs/>
          <w:lang w:val="ro-RO"/>
        </w:rPr>
        <w:t xml:space="preserve"> 202</w:t>
      </w:r>
      <w:r w:rsidR="009B15E2" w:rsidRPr="0042333E">
        <w:rPr>
          <w:rFonts w:ascii="Montserrat Light" w:hAnsi="Montserrat Light"/>
          <w:b/>
          <w:bCs/>
          <w:lang w:val="ro-RO"/>
        </w:rPr>
        <w:t>4</w:t>
      </w:r>
    </w:p>
    <w:p w14:paraId="6EA6D3ED" w14:textId="77777777" w:rsidR="00525950" w:rsidRPr="0042333E" w:rsidRDefault="00525950" w:rsidP="00917CBC">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42333E" w:rsidRDefault="008F76F2" w:rsidP="00917CBC">
      <w:pPr>
        <w:autoSpaceDE w:val="0"/>
        <w:autoSpaceDN w:val="0"/>
        <w:adjustRightInd w:val="0"/>
        <w:contextualSpacing/>
        <w:jc w:val="both"/>
        <w:rPr>
          <w:rFonts w:ascii="Montserrat Light" w:hAnsi="Montserrat Light"/>
          <w:i/>
          <w:iCs/>
          <w:noProof/>
          <w:sz w:val="18"/>
          <w:szCs w:val="18"/>
          <w:lang w:val="it-IT"/>
        </w:rPr>
      </w:pPr>
      <w:r w:rsidRPr="0042333E">
        <w:rPr>
          <w:rFonts w:ascii="Montserrat Light" w:hAnsi="Montserrat Light"/>
          <w:i/>
          <w:iCs/>
          <w:sz w:val="18"/>
          <w:szCs w:val="18"/>
          <w:lang w:val="ro-RO"/>
        </w:rPr>
        <w:t xml:space="preserve">Prezenta hotărâre a fost adoptată cu … voturi “pentru” </w:t>
      </w:r>
      <w:r w:rsidRPr="0042333E">
        <w:rPr>
          <w:rFonts w:ascii="Montserrat Light" w:hAnsi="Montserrat Light"/>
          <w:i/>
          <w:iCs/>
          <w:noProof/>
          <w:sz w:val="18"/>
          <w:szCs w:val="18"/>
          <w:lang w:val="ro-RO"/>
        </w:rPr>
        <w:t xml:space="preserve">… voturi “împotrivă”, …. ”abţineri” şi …. </w:t>
      </w:r>
      <w:r w:rsidRPr="0042333E">
        <w:rPr>
          <w:rFonts w:ascii="Montserrat Light" w:hAnsi="Montserrat Light"/>
          <w:i/>
          <w:iCs/>
          <w:noProof/>
          <w:sz w:val="18"/>
          <w:szCs w:val="18"/>
          <w:lang w:val="it-IT"/>
        </w:rPr>
        <w:t>Membri ai Consiliului județean nu au votat</w:t>
      </w:r>
      <w:r w:rsidRPr="0042333E">
        <w:rPr>
          <w:rFonts w:ascii="Montserrat Light" w:hAnsi="Montserrat Light"/>
          <w:i/>
          <w:iCs/>
          <w:sz w:val="18"/>
          <w:szCs w:val="18"/>
          <w:lang w:val="it-IT"/>
        </w:rPr>
        <w:t>, fiind astfel respectate prevederile legale privind majoritatea de voturi necesară.</w:t>
      </w:r>
      <w:r w:rsidRPr="0042333E">
        <w:rPr>
          <w:rFonts w:ascii="Montserrat Light" w:hAnsi="Montserrat Light"/>
          <w:b/>
          <w:bCs/>
          <w:i/>
          <w:iCs/>
          <w:noProof/>
          <w:sz w:val="18"/>
          <w:szCs w:val="18"/>
          <w:vertAlign w:val="superscript"/>
          <w:lang w:val="it-IT"/>
        </w:rPr>
        <w:t xml:space="preserve">  </w:t>
      </w:r>
    </w:p>
    <w:p w14:paraId="77C8028D" w14:textId="77777777" w:rsidR="006B6303" w:rsidRPr="0042333E" w:rsidRDefault="006B6303" w:rsidP="00917CBC">
      <w:pPr>
        <w:autoSpaceDE w:val="0"/>
        <w:autoSpaceDN w:val="0"/>
        <w:adjustRightInd w:val="0"/>
        <w:contextualSpacing/>
        <w:jc w:val="center"/>
        <w:rPr>
          <w:rFonts w:ascii="Montserrat Light" w:hAnsi="Montserrat Light"/>
          <w:b/>
          <w:bCs/>
          <w:noProof/>
          <w:lang w:val="it-IT"/>
        </w:rPr>
      </w:pPr>
    </w:p>
    <w:p w14:paraId="3AAB95A3" w14:textId="77777777" w:rsidR="00190E70" w:rsidRPr="0042333E" w:rsidRDefault="00190E70" w:rsidP="00917CBC">
      <w:pPr>
        <w:tabs>
          <w:tab w:val="left" w:pos="3456"/>
        </w:tabs>
        <w:jc w:val="center"/>
        <w:rPr>
          <w:rFonts w:ascii="Montserrat Light" w:hAnsi="Montserrat Light"/>
          <w:b/>
          <w:bCs/>
          <w:lang w:val="it-IT"/>
        </w:rPr>
      </w:pPr>
      <w:r w:rsidRPr="0042333E">
        <w:rPr>
          <w:rFonts w:ascii="Montserrat Light" w:hAnsi="Montserrat Light"/>
          <w:b/>
          <w:bCs/>
          <w:lang w:val="it-IT"/>
        </w:rPr>
        <w:t>INIȚIATOR</w:t>
      </w:r>
    </w:p>
    <w:p w14:paraId="63984FAA" w14:textId="77777777" w:rsidR="00190E70" w:rsidRPr="0042333E" w:rsidRDefault="00190E70" w:rsidP="00917CBC">
      <w:pPr>
        <w:tabs>
          <w:tab w:val="left" w:pos="3456"/>
        </w:tabs>
        <w:jc w:val="center"/>
        <w:rPr>
          <w:rFonts w:ascii="Montserrat Light" w:hAnsi="Montserrat Light"/>
          <w:b/>
          <w:bCs/>
          <w:lang w:val="it-IT"/>
        </w:rPr>
      </w:pPr>
      <w:r w:rsidRPr="0042333E">
        <w:rPr>
          <w:rFonts w:ascii="Montserrat Light" w:hAnsi="Montserrat Light"/>
          <w:b/>
          <w:bCs/>
          <w:lang w:val="it-IT"/>
        </w:rPr>
        <w:t>PREȘEDINTE</w:t>
      </w:r>
    </w:p>
    <w:p w14:paraId="127D242B" w14:textId="21CEA82C" w:rsidR="00B010FE" w:rsidRPr="0042333E" w:rsidRDefault="00190E70" w:rsidP="000A7D67">
      <w:pPr>
        <w:tabs>
          <w:tab w:val="left" w:pos="3456"/>
        </w:tabs>
        <w:jc w:val="center"/>
        <w:rPr>
          <w:rFonts w:ascii="Montserrat Light" w:hAnsi="Montserrat Light"/>
          <w:b/>
          <w:bCs/>
          <w:noProof/>
          <w:lang w:val="it-IT"/>
        </w:rPr>
      </w:pPr>
      <w:r w:rsidRPr="0042333E">
        <w:rPr>
          <w:rFonts w:ascii="Montserrat Light" w:hAnsi="Montserrat Light"/>
          <w:lang w:val="it-IT"/>
        </w:rPr>
        <w:t>Alin Tișe</w:t>
      </w:r>
    </w:p>
    <w:p w14:paraId="177A52FE" w14:textId="4A6B3060" w:rsidR="00B010FE" w:rsidRPr="0042333E" w:rsidRDefault="00B010FE" w:rsidP="00917CBC">
      <w:pPr>
        <w:rPr>
          <w:rFonts w:ascii="Montserrat Light" w:hAnsi="Montserrat Light"/>
          <w:noProof/>
          <w:lang w:val="it-IT"/>
        </w:rPr>
      </w:pPr>
      <w:r w:rsidRPr="0042333E">
        <w:rPr>
          <w:rFonts w:ascii="Montserrat Light" w:hAnsi="Montserrat Light"/>
          <w:noProof/>
          <w:lang w:val="it-IT"/>
        </w:rPr>
        <w:br w:type="page"/>
      </w:r>
    </w:p>
    <w:p w14:paraId="2E5EBFE8" w14:textId="77777777" w:rsidR="00190E70" w:rsidRPr="0042333E" w:rsidRDefault="00190E70" w:rsidP="00917CBC">
      <w:pPr>
        <w:rPr>
          <w:rFonts w:ascii="Montserrat Light" w:hAnsi="Montserrat Light"/>
          <w:highlight w:val="yellow"/>
          <w:lang w:val="ro-RO"/>
        </w:rPr>
      </w:pPr>
      <w:bookmarkStart w:id="11" w:name="_Hlk104296336"/>
    </w:p>
    <w:p w14:paraId="36661A90" w14:textId="52A3AB52" w:rsidR="00623F56" w:rsidRPr="0042333E" w:rsidRDefault="005A44EE" w:rsidP="00917CBC">
      <w:pPr>
        <w:tabs>
          <w:tab w:val="left" w:pos="3456"/>
        </w:tabs>
        <w:rPr>
          <w:rFonts w:ascii="Montserrat Light" w:hAnsi="Montserrat Light"/>
          <w:lang w:val="fr-FR"/>
        </w:rPr>
      </w:pPr>
      <w:r w:rsidRPr="0042333E">
        <w:rPr>
          <w:rFonts w:ascii="Montserrat Light" w:hAnsi="Montserrat Light"/>
          <w:lang w:val="fr-FR"/>
        </w:rPr>
        <w:t>Nr.</w:t>
      </w:r>
      <w:r w:rsidR="00F75275" w:rsidRPr="0042333E">
        <w:rPr>
          <w:rFonts w:ascii="Montserrat Light" w:hAnsi="Montserrat Light"/>
          <w:lang w:val="fr-FR"/>
        </w:rPr>
        <w:t xml:space="preserve"> </w:t>
      </w:r>
      <w:r w:rsidR="00C455CB" w:rsidRPr="0042333E">
        <w:rPr>
          <w:rFonts w:ascii="Montserrat Light" w:hAnsi="Montserrat Light"/>
          <w:lang w:val="fr-FR"/>
        </w:rPr>
        <w:t>11105</w:t>
      </w:r>
      <w:r w:rsidR="00902D40" w:rsidRPr="0042333E">
        <w:rPr>
          <w:rFonts w:ascii="Montserrat Light" w:hAnsi="Montserrat Light"/>
          <w:lang w:val="fr-FR"/>
        </w:rPr>
        <w:t>/</w:t>
      </w:r>
      <w:r w:rsidR="00C455CB" w:rsidRPr="0042333E">
        <w:rPr>
          <w:rFonts w:ascii="Montserrat Light" w:hAnsi="Montserrat Light"/>
          <w:lang w:val="fr-FR"/>
        </w:rPr>
        <w:t>14</w:t>
      </w:r>
      <w:r w:rsidR="00022F43" w:rsidRPr="0042333E">
        <w:rPr>
          <w:rFonts w:ascii="Montserrat Light" w:hAnsi="Montserrat Light"/>
          <w:lang w:val="fr-FR"/>
        </w:rPr>
        <w:t>.0</w:t>
      </w:r>
      <w:r w:rsidR="00D72626" w:rsidRPr="0042333E">
        <w:rPr>
          <w:rFonts w:ascii="Montserrat Light" w:hAnsi="Montserrat Light"/>
          <w:lang w:val="fr-FR"/>
        </w:rPr>
        <w:t>3</w:t>
      </w:r>
      <w:r w:rsidR="005346A6" w:rsidRPr="0042333E">
        <w:rPr>
          <w:rFonts w:ascii="Montserrat Light" w:hAnsi="Montserrat Light"/>
          <w:lang w:val="fr-FR"/>
        </w:rPr>
        <w:t>.</w:t>
      </w:r>
      <w:r w:rsidR="00902D40" w:rsidRPr="0042333E">
        <w:rPr>
          <w:rFonts w:ascii="Montserrat Light" w:hAnsi="Montserrat Light"/>
          <w:lang w:val="fr-FR"/>
        </w:rPr>
        <w:t>202</w:t>
      </w:r>
      <w:r w:rsidR="005346A6" w:rsidRPr="0042333E">
        <w:rPr>
          <w:rFonts w:ascii="Montserrat Light" w:hAnsi="Montserrat Light"/>
          <w:lang w:val="fr-FR"/>
        </w:rPr>
        <w:t>4</w:t>
      </w:r>
    </w:p>
    <w:p w14:paraId="64DE9E24" w14:textId="77777777" w:rsidR="00F83F30" w:rsidRPr="0042333E" w:rsidRDefault="00F83F30" w:rsidP="00917CBC">
      <w:pPr>
        <w:tabs>
          <w:tab w:val="left" w:pos="3456"/>
        </w:tabs>
        <w:jc w:val="center"/>
        <w:rPr>
          <w:rFonts w:ascii="Montserrat Light" w:hAnsi="Montserrat Light"/>
          <w:b/>
          <w:bCs/>
          <w:iCs/>
          <w:lang w:val="ro-RO"/>
        </w:rPr>
      </w:pPr>
    </w:p>
    <w:p w14:paraId="4CED7280" w14:textId="59B737A5" w:rsidR="004C5818" w:rsidRPr="0042333E" w:rsidRDefault="004C5818" w:rsidP="00917CBC">
      <w:pPr>
        <w:tabs>
          <w:tab w:val="left" w:pos="3456"/>
        </w:tabs>
        <w:jc w:val="center"/>
        <w:rPr>
          <w:rFonts w:ascii="Montserrat Light" w:hAnsi="Montserrat Light"/>
          <w:b/>
          <w:bCs/>
          <w:iCs/>
          <w:lang w:val="ro-RO"/>
        </w:rPr>
      </w:pPr>
      <w:r w:rsidRPr="0042333E">
        <w:rPr>
          <w:rFonts w:ascii="Montserrat Light" w:hAnsi="Montserrat Light"/>
          <w:b/>
          <w:bCs/>
          <w:iCs/>
          <w:lang w:val="ro-RO"/>
        </w:rPr>
        <w:t>RAPORT DE SPECIALITATE</w:t>
      </w:r>
    </w:p>
    <w:p w14:paraId="7696DB85" w14:textId="77777777" w:rsidR="004C5818" w:rsidRPr="0042333E" w:rsidRDefault="004C5818" w:rsidP="00917CBC">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D03DA9" w:rsidRPr="0042333E" w14:paraId="26B2D521" w14:textId="77777777" w:rsidTr="00FB3F0F">
        <w:trPr>
          <w:trHeight w:val="278"/>
        </w:trPr>
        <w:tc>
          <w:tcPr>
            <w:tcW w:w="3663" w:type="dxa"/>
          </w:tcPr>
          <w:p w14:paraId="147068FE" w14:textId="77777777" w:rsidR="004C5818" w:rsidRPr="0042333E" w:rsidRDefault="004C5818" w:rsidP="00917CBC">
            <w:pPr>
              <w:tabs>
                <w:tab w:val="left" w:pos="3456"/>
              </w:tabs>
              <w:jc w:val="both"/>
              <w:rPr>
                <w:rFonts w:ascii="Montserrat Light" w:hAnsi="Montserrat Light"/>
                <w:b/>
                <w:bCs/>
                <w:iCs/>
                <w:lang w:val="en-US"/>
              </w:rPr>
            </w:pPr>
            <w:proofErr w:type="spellStart"/>
            <w:r w:rsidRPr="0042333E">
              <w:rPr>
                <w:rFonts w:ascii="Montserrat Light" w:hAnsi="Montserrat Light"/>
                <w:b/>
                <w:bCs/>
                <w:iCs/>
                <w:lang w:val="en-US"/>
              </w:rPr>
              <w:t>Titlul</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proiectului</w:t>
            </w:r>
            <w:proofErr w:type="spellEnd"/>
            <w:r w:rsidRPr="0042333E">
              <w:rPr>
                <w:rFonts w:ascii="Montserrat Light" w:hAnsi="Montserrat Light"/>
                <w:b/>
                <w:bCs/>
                <w:iCs/>
                <w:lang w:val="en-US"/>
              </w:rPr>
              <w:t xml:space="preserve"> de </w:t>
            </w:r>
            <w:proofErr w:type="spellStart"/>
            <w:r w:rsidRPr="0042333E">
              <w:rPr>
                <w:rFonts w:ascii="Montserrat Light" w:hAnsi="Montserrat Light"/>
                <w:b/>
                <w:bCs/>
                <w:iCs/>
                <w:lang w:val="en-US"/>
              </w:rPr>
              <w:t>hotărâre</w:t>
            </w:r>
            <w:proofErr w:type="spellEnd"/>
          </w:p>
        </w:tc>
        <w:tc>
          <w:tcPr>
            <w:tcW w:w="6142" w:type="dxa"/>
            <w:gridSpan w:val="3"/>
            <w:tcBorders>
              <w:bottom w:val="single" w:sz="4" w:space="0" w:color="auto"/>
            </w:tcBorders>
          </w:tcPr>
          <w:p w14:paraId="37788C80" w14:textId="3702CAB4" w:rsidR="001343BD" w:rsidRPr="0042333E" w:rsidRDefault="008F01C7" w:rsidP="00917CBC">
            <w:pPr>
              <w:tabs>
                <w:tab w:val="left" w:pos="3456"/>
              </w:tabs>
              <w:jc w:val="both"/>
              <w:rPr>
                <w:rFonts w:ascii="Montserrat Light" w:hAnsi="Montserrat Light"/>
              </w:rPr>
            </w:pPr>
            <w:r w:rsidRPr="0042333E">
              <w:rPr>
                <w:rFonts w:ascii="Montserrat Light" w:eastAsia="Calibri" w:hAnsi="Montserrat Light"/>
                <w:iCs/>
                <w:noProof/>
              </w:rPr>
              <w:t xml:space="preserve">Proiect de hotărâre </w:t>
            </w:r>
            <w:proofErr w:type="spellStart"/>
            <w:r w:rsidR="00022F43" w:rsidRPr="0042333E">
              <w:rPr>
                <w:rFonts w:ascii="Montserrat Light" w:hAnsi="Montserrat Light"/>
              </w:rPr>
              <w:t>privind</w:t>
            </w:r>
            <w:proofErr w:type="spellEnd"/>
            <w:r w:rsidR="00022F43" w:rsidRPr="0042333E">
              <w:rPr>
                <w:rFonts w:ascii="Montserrat Light" w:hAnsi="Montserrat Light"/>
              </w:rPr>
              <w:t xml:space="preserve"> </w:t>
            </w:r>
            <w:proofErr w:type="spellStart"/>
            <w:r w:rsidR="00C455CB" w:rsidRPr="0042333E">
              <w:rPr>
                <w:rFonts w:ascii="Montserrat Light" w:hAnsi="Montserrat Light"/>
              </w:rPr>
              <w:t>modificarea</w:t>
            </w:r>
            <w:proofErr w:type="spellEnd"/>
            <w:r w:rsidR="00C455CB" w:rsidRPr="0042333E">
              <w:rPr>
                <w:rFonts w:ascii="Montserrat Light" w:hAnsi="Montserrat Light"/>
              </w:rPr>
              <w:t xml:space="preserve"> </w:t>
            </w:r>
            <w:proofErr w:type="spellStart"/>
            <w:r w:rsidR="00C455CB" w:rsidRPr="0042333E">
              <w:rPr>
                <w:rFonts w:ascii="Montserrat Light" w:hAnsi="Montserrat Light"/>
              </w:rPr>
              <w:t>Hotărârii</w:t>
            </w:r>
            <w:proofErr w:type="spellEnd"/>
            <w:r w:rsidR="00C455CB" w:rsidRPr="0042333E">
              <w:rPr>
                <w:rFonts w:ascii="Montserrat Light" w:hAnsi="Montserrat Light"/>
              </w:rPr>
              <w:t xml:space="preserve"> </w:t>
            </w:r>
            <w:proofErr w:type="spellStart"/>
            <w:r w:rsidR="00C455CB" w:rsidRPr="0042333E">
              <w:rPr>
                <w:rFonts w:ascii="Montserrat Light" w:hAnsi="Montserrat Light"/>
              </w:rPr>
              <w:t>Consiliului</w:t>
            </w:r>
            <w:proofErr w:type="spellEnd"/>
            <w:r w:rsidR="00C455CB" w:rsidRPr="0042333E">
              <w:rPr>
                <w:rFonts w:ascii="Montserrat Light" w:hAnsi="Montserrat Light"/>
              </w:rPr>
              <w:t xml:space="preserve"> </w:t>
            </w:r>
            <w:proofErr w:type="spellStart"/>
            <w:r w:rsidR="00C455CB" w:rsidRPr="0042333E">
              <w:rPr>
                <w:rFonts w:ascii="Montserrat Light" w:hAnsi="Montserrat Light"/>
              </w:rPr>
              <w:t>Județean</w:t>
            </w:r>
            <w:proofErr w:type="spellEnd"/>
            <w:r w:rsidR="00C455CB" w:rsidRPr="0042333E">
              <w:rPr>
                <w:rFonts w:ascii="Montserrat Light" w:hAnsi="Montserrat Light"/>
              </w:rPr>
              <w:t xml:space="preserve"> Cluj nr. 12/2024 pentru </w:t>
            </w:r>
            <w:proofErr w:type="spellStart"/>
            <w:r w:rsidR="00C455CB" w:rsidRPr="0042333E">
              <w:rPr>
                <w:rFonts w:ascii="Montserrat Light" w:hAnsi="Montserrat Light"/>
              </w:rPr>
              <w:t>aprobarea</w:t>
            </w:r>
            <w:proofErr w:type="spellEnd"/>
            <w:r w:rsidR="00C455CB" w:rsidRPr="0042333E">
              <w:rPr>
                <w:rFonts w:ascii="Montserrat Light" w:hAnsi="Montserrat Light"/>
              </w:rPr>
              <w:t xml:space="preserve"> </w:t>
            </w:r>
            <w:proofErr w:type="spellStart"/>
            <w:proofErr w:type="gramStart"/>
            <w:r w:rsidR="00C455CB" w:rsidRPr="0042333E">
              <w:rPr>
                <w:rFonts w:ascii="Montserrat Light" w:hAnsi="Montserrat Light"/>
              </w:rPr>
              <w:t>proiectului</w:t>
            </w:r>
            <w:proofErr w:type="spellEnd"/>
            <w:r w:rsidR="00C455CB" w:rsidRPr="0042333E">
              <w:rPr>
                <w:rFonts w:ascii="Montserrat Light" w:hAnsi="Montserrat Light"/>
              </w:rPr>
              <w:t xml:space="preserve"> ”</w:t>
            </w:r>
            <w:proofErr w:type="spellStart"/>
            <w:r w:rsidR="00C455CB" w:rsidRPr="0042333E">
              <w:rPr>
                <w:rFonts w:ascii="Montserrat Light" w:hAnsi="Montserrat Light"/>
              </w:rPr>
              <w:t>Reabilitarea</w:t>
            </w:r>
            <w:proofErr w:type="spellEnd"/>
            <w:proofErr w:type="gramEnd"/>
            <w:r w:rsidR="00C455CB" w:rsidRPr="0042333E">
              <w:rPr>
                <w:rFonts w:ascii="Montserrat Light" w:hAnsi="Montserrat Light"/>
              </w:rPr>
              <w:t xml:space="preserve"> </w:t>
            </w:r>
            <w:proofErr w:type="spellStart"/>
            <w:r w:rsidR="00C455CB" w:rsidRPr="0042333E">
              <w:rPr>
                <w:rFonts w:ascii="Montserrat Light" w:hAnsi="Montserrat Light"/>
              </w:rPr>
              <w:t>energetică</w:t>
            </w:r>
            <w:proofErr w:type="spellEnd"/>
            <w:r w:rsidR="00C455CB" w:rsidRPr="0042333E">
              <w:rPr>
                <w:rFonts w:ascii="Montserrat Light" w:hAnsi="Montserrat Light"/>
              </w:rPr>
              <w:t xml:space="preserve"> pentru </w:t>
            </w:r>
            <w:proofErr w:type="spellStart"/>
            <w:r w:rsidR="00C455CB" w:rsidRPr="0042333E">
              <w:rPr>
                <w:rFonts w:ascii="Montserrat Light" w:hAnsi="Montserrat Light"/>
              </w:rPr>
              <w:t>corpul</w:t>
            </w:r>
            <w:proofErr w:type="spellEnd"/>
            <w:r w:rsidR="00C455CB" w:rsidRPr="0042333E">
              <w:rPr>
                <w:rFonts w:ascii="Montserrat Light" w:hAnsi="Montserrat Light"/>
              </w:rPr>
              <w:t xml:space="preserve"> A de </w:t>
            </w:r>
            <w:proofErr w:type="spellStart"/>
            <w:r w:rsidR="00C455CB" w:rsidRPr="0042333E">
              <w:rPr>
                <w:rFonts w:ascii="Montserrat Light" w:hAnsi="Montserrat Light"/>
              </w:rPr>
              <w:t>clădire</w:t>
            </w:r>
            <w:proofErr w:type="spellEnd"/>
            <w:r w:rsidR="00C455CB" w:rsidRPr="0042333E">
              <w:rPr>
                <w:rFonts w:ascii="Montserrat Light" w:hAnsi="Montserrat Light"/>
              </w:rPr>
              <w:t xml:space="preserve"> al </w:t>
            </w:r>
            <w:proofErr w:type="spellStart"/>
            <w:r w:rsidR="00C455CB" w:rsidRPr="0042333E">
              <w:rPr>
                <w:rFonts w:ascii="Montserrat Light" w:hAnsi="Montserrat Light"/>
              </w:rPr>
              <w:t>Spitalului</w:t>
            </w:r>
            <w:proofErr w:type="spellEnd"/>
            <w:r w:rsidR="00C455CB" w:rsidRPr="0042333E">
              <w:rPr>
                <w:rFonts w:ascii="Montserrat Light" w:hAnsi="Montserrat Light"/>
              </w:rPr>
              <w:t xml:space="preserve"> Clinic de </w:t>
            </w:r>
            <w:proofErr w:type="spellStart"/>
            <w:r w:rsidR="00C455CB" w:rsidRPr="0042333E">
              <w:rPr>
                <w:rFonts w:ascii="Montserrat Light" w:hAnsi="Montserrat Light"/>
              </w:rPr>
              <w:t>Recuperare</w:t>
            </w:r>
            <w:proofErr w:type="spellEnd"/>
            <w:r w:rsidR="00C455CB" w:rsidRPr="0042333E">
              <w:rPr>
                <w:rFonts w:ascii="Montserrat Light" w:hAnsi="Montserrat Light"/>
              </w:rPr>
              <w:t xml:space="preserve"> Cluj-Napoca”  </w:t>
            </w:r>
            <w:proofErr w:type="spellStart"/>
            <w:r w:rsidR="00C455CB" w:rsidRPr="0042333E">
              <w:rPr>
                <w:rFonts w:ascii="Montserrat Light" w:hAnsi="Montserrat Light"/>
              </w:rPr>
              <w:t>și</w:t>
            </w:r>
            <w:proofErr w:type="spellEnd"/>
            <w:r w:rsidR="00C455CB" w:rsidRPr="0042333E">
              <w:rPr>
                <w:rFonts w:ascii="Montserrat Light" w:hAnsi="Montserrat Light"/>
              </w:rPr>
              <w:t xml:space="preserve"> a </w:t>
            </w:r>
            <w:proofErr w:type="spellStart"/>
            <w:r w:rsidR="00C455CB" w:rsidRPr="0042333E">
              <w:rPr>
                <w:rFonts w:ascii="Montserrat Light" w:hAnsi="Montserrat Light"/>
              </w:rPr>
              <w:t>cheltuielilor</w:t>
            </w:r>
            <w:proofErr w:type="spellEnd"/>
            <w:r w:rsidR="00C455CB" w:rsidRPr="0042333E">
              <w:rPr>
                <w:rFonts w:ascii="Montserrat Light" w:hAnsi="Montserrat Light"/>
              </w:rPr>
              <w:t xml:space="preserve"> legate de </w:t>
            </w:r>
            <w:proofErr w:type="spellStart"/>
            <w:r w:rsidR="00C455CB" w:rsidRPr="0042333E">
              <w:rPr>
                <w:rFonts w:ascii="Montserrat Light" w:hAnsi="Montserrat Light"/>
              </w:rPr>
              <w:t>proiect</w:t>
            </w:r>
            <w:proofErr w:type="spellEnd"/>
          </w:p>
        </w:tc>
      </w:tr>
      <w:tr w:rsidR="00D03DA9" w:rsidRPr="0042333E" w14:paraId="04411024" w14:textId="77777777" w:rsidTr="00FB3F0F">
        <w:tc>
          <w:tcPr>
            <w:tcW w:w="3663" w:type="dxa"/>
          </w:tcPr>
          <w:p w14:paraId="35A72988" w14:textId="77777777" w:rsidR="004C5818" w:rsidRPr="0042333E" w:rsidRDefault="004C5818" w:rsidP="00917CBC">
            <w:pPr>
              <w:tabs>
                <w:tab w:val="left" w:pos="3456"/>
              </w:tabs>
              <w:jc w:val="both"/>
              <w:rPr>
                <w:rFonts w:ascii="Montserrat Light" w:hAnsi="Montserrat Light"/>
                <w:b/>
                <w:bCs/>
                <w:iCs/>
                <w:lang w:val="en-US"/>
              </w:rPr>
            </w:pPr>
            <w:proofErr w:type="spellStart"/>
            <w:r w:rsidRPr="0042333E">
              <w:rPr>
                <w:rFonts w:ascii="Montserrat Light" w:hAnsi="Montserrat Light"/>
                <w:b/>
                <w:bCs/>
                <w:iCs/>
                <w:lang w:val="en-US"/>
              </w:rPr>
              <w:t>Compartiment</w:t>
            </w:r>
            <w:proofErr w:type="spellEnd"/>
            <w:r w:rsidRPr="0042333E">
              <w:rPr>
                <w:rFonts w:ascii="Montserrat Light" w:hAnsi="Montserrat Light"/>
                <w:b/>
                <w:bCs/>
                <w:iCs/>
                <w:lang w:val="en-US"/>
              </w:rPr>
              <w:t xml:space="preserve"> de resort:</w:t>
            </w:r>
          </w:p>
        </w:tc>
        <w:tc>
          <w:tcPr>
            <w:tcW w:w="6142" w:type="dxa"/>
            <w:gridSpan w:val="3"/>
            <w:tcBorders>
              <w:top w:val="single" w:sz="4" w:space="0" w:color="auto"/>
            </w:tcBorders>
          </w:tcPr>
          <w:p w14:paraId="68F11860" w14:textId="21D5E1B6" w:rsidR="001343BD" w:rsidRPr="0042333E" w:rsidRDefault="00475924" w:rsidP="00917CBC">
            <w:pPr>
              <w:tabs>
                <w:tab w:val="left" w:pos="3456"/>
              </w:tabs>
              <w:jc w:val="both"/>
              <w:rPr>
                <w:rFonts w:ascii="Montserrat Light" w:eastAsia="Calibri" w:hAnsi="Montserrat Light"/>
                <w:iCs/>
                <w:noProof/>
              </w:rPr>
            </w:pPr>
            <w:r w:rsidRPr="0042333E">
              <w:rPr>
                <w:rFonts w:ascii="Montserrat Light" w:eastAsia="Calibri" w:hAnsi="Montserrat Light"/>
                <w:iCs/>
                <w:noProof/>
              </w:rPr>
              <w:t>DIRECȚIA DEZVOLTARE ȘI INVESTIȚII</w:t>
            </w:r>
          </w:p>
        </w:tc>
      </w:tr>
      <w:tr w:rsidR="00D03DA9" w:rsidRPr="0042333E" w14:paraId="71B42F8A" w14:textId="77777777" w:rsidTr="00C40F5A">
        <w:tc>
          <w:tcPr>
            <w:tcW w:w="9805" w:type="dxa"/>
            <w:gridSpan w:val="4"/>
          </w:tcPr>
          <w:p w14:paraId="4F14F2D2" w14:textId="74DE3811" w:rsidR="004C5818" w:rsidRPr="0042333E" w:rsidRDefault="004C5818" w:rsidP="00917CBC">
            <w:pPr>
              <w:tabs>
                <w:tab w:val="left" w:pos="3456"/>
              </w:tabs>
              <w:jc w:val="both"/>
              <w:rPr>
                <w:rFonts w:ascii="Montserrat Light" w:hAnsi="Montserrat Light"/>
                <w:b/>
                <w:bCs/>
                <w:iCs/>
                <w:lang w:val="en-US"/>
              </w:rPr>
            </w:pPr>
            <w:proofErr w:type="spellStart"/>
            <w:r w:rsidRPr="0042333E">
              <w:rPr>
                <w:rFonts w:ascii="Montserrat Light" w:hAnsi="Montserrat Light"/>
                <w:b/>
                <w:bCs/>
                <w:iCs/>
                <w:lang w:val="en-US"/>
              </w:rPr>
              <w:t>Secțiunea</w:t>
            </w:r>
            <w:proofErr w:type="spellEnd"/>
            <w:r w:rsidRPr="0042333E">
              <w:rPr>
                <w:rFonts w:ascii="Montserrat Light" w:hAnsi="Montserrat Light"/>
                <w:b/>
                <w:bCs/>
                <w:iCs/>
                <w:lang w:val="en-US"/>
              </w:rPr>
              <w:t xml:space="preserve"> 1 – </w:t>
            </w:r>
            <w:proofErr w:type="spellStart"/>
            <w:r w:rsidRPr="0042333E">
              <w:rPr>
                <w:rFonts w:ascii="Montserrat Light" w:hAnsi="Montserrat Light"/>
                <w:b/>
                <w:bCs/>
                <w:iCs/>
                <w:lang w:val="en-US"/>
              </w:rPr>
              <w:t>Documentare</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și</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analiză</w:t>
            </w:r>
            <w:proofErr w:type="spellEnd"/>
            <w:r w:rsidRPr="0042333E">
              <w:rPr>
                <w:rFonts w:ascii="Montserrat Light" w:hAnsi="Montserrat Light"/>
                <w:b/>
                <w:bCs/>
                <w:iCs/>
                <w:lang w:val="en-US"/>
              </w:rPr>
              <w:t xml:space="preserve">: </w:t>
            </w:r>
          </w:p>
        </w:tc>
      </w:tr>
      <w:tr w:rsidR="00D03DA9" w:rsidRPr="0042333E" w14:paraId="564589CE" w14:textId="77777777" w:rsidTr="00C40F5A">
        <w:tc>
          <w:tcPr>
            <w:tcW w:w="9805" w:type="dxa"/>
            <w:gridSpan w:val="4"/>
          </w:tcPr>
          <w:p w14:paraId="694931C2" w14:textId="78A8ABA2" w:rsidR="008F0769" w:rsidRPr="0042333E" w:rsidRDefault="008F0769" w:rsidP="00917CBC">
            <w:pPr>
              <w:tabs>
                <w:tab w:val="left" w:pos="3456"/>
              </w:tabs>
              <w:jc w:val="both"/>
              <w:rPr>
                <w:rFonts w:ascii="Montserrat Light" w:hAnsi="Montserrat Light"/>
              </w:rPr>
            </w:pPr>
            <w:proofErr w:type="spellStart"/>
            <w:r w:rsidRPr="0042333E">
              <w:rPr>
                <w:rFonts w:ascii="Montserrat Light" w:hAnsi="Montserrat Light"/>
              </w:rPr>
              <w:t>Aprobarea</w:t>
            </w:r>
            <w:proofErr w:type="spellEnd"/>
            <w:r w:rsidRPr="0042333E">
              <w:rPr>
                <w:rFonts w:ascii="Montserrat Light" w:hAnsi="Montserrat Light"/>
              </w:rPr>
              <w:t xml:space="preserve"> </w:t>
            </w:r>
            <w:proofErr w:type="spellStart"/>
            <w:r w:rsidRPr="0042333E">
              <w:rPr>
                <w:rFonts w:ascii="Montserrat Light" w:hAnsi="Montserrat Light"/>
              </w:rPr>
              <w:t>documentaţiilor</w:t>
            </w:r>
            <w:proofErr w:type="spellEnd"/>
            <w:r w:rsidRPr="0042333E">
              <w:rPr>
                <w:rFonts w:ascii="Montserrat Light" w:hAnsi="Montserrat Light"/>
              </w:rPr>
              <w:t xml:space="preserve"> </w:t>
            </w:r>
            <w:proofErr w:type="spellStart"/>
            <w:r w:rsidRPr="0042333E">
              <w:rPr>
                <w:rFonts w:ascii="Montserrat Light" w:hAnsi="Montserrat Light"/>
              </w:rPr>
              <w:t>tehnico-economice</w:t>
            </w:r>
            <w:proofErr w:type="spellEnd"/>
            <w:r w:rsidRPr="0042333E">
              <w:rPr>
                <w:rFonts w:ascii="Montserrat Light" w:hAnsi="Montserrat Light"/>
              </w:rPr>
              <w:t xml:space="preserve"> pentru </w:t>
            </w:r>
            <w:proofErr w:type="spellStart"/>
            <w:r w:rsidRPr="0042333E">
              <w:rPr>
                <w:rFonts w:ascii="Montserrat Light" w:hAnsi="Montserrat Light"/>
              </w:rPr>
              <w:t>lucrările</w:t>
            </w:r>
            <w:proofErr w:type="spellEnd"/>
            <w:r w:rsidRPr="0042333E">
              <w:rPr>
                <w:rFonts w:ascii="Montserrat Light" w:hAnsi="Montserrat Light"/>
              </w:rPr>
              <w:t xml:space="preserve"> de </w:t>
            </w:r>
            <w:proofErr w:type="spellStart"/>
            <w:r w:rsidRPr="0042333E">
              <w:rPr>
                <w:rFonts w:ascii="Montserrat Light" w:hAnsi="Montserrat Light"/>
              </w:rPr>
              <w:t>investiţii</w:t>
            </w:r>
            <w:proofErr w:type="spellEnd"/>
            <w:r w:rsidRPr="0042333E">
              <w:rPr>
                <w:rFonts w:ascii="Montserrat Light" w:hAnsi="Montserrat Light"/>
              </w:rPr>
              <w:t xml:space="preserve"> de </w:t>
            </w:r>
            <w:proofErr w:type="spellStart"/>
            <w:r w:rsidRPr="0042333E">
              <w:rPr>
                <w:rFonts w:ascii="Montserrat Light" w:hAnsi="Montserrat Light"/>
              </w:rPr>
              <w:t>interes</w:t>
            </w:r>
            <w:proofErr w:type="spellEnd"/>
            <w:r w:rsidRPr="0042333E">
              <w:rPr>
                <w:rFonts w:ascii="Montserrat Light" w:hAnsi="Montserrat Light"/>
              </w:rPr>
              <w:t xml:space="preserve"> </w:t>
            </w:r>
            <w:proofErr w:type="spellStart"/>
            <w:r w:rsidRPr="0042333E">
              <w:rPr>
                <w:rFonts w:ascii="Montserrat Light" w:hAnsi="Montserrat Light"/>
              </w:rPr>
              <w:t>judeţean</w:t>
            </w:r>
            <w:proofErr w:type="spellEnd"/>
            <w:r w:rsidRPr="0042333E">
              <w:rPr>
                <w:rFonts w:ascii="Montserrat Light" w:hAnsi="Montserrat Light"/>
              </w:rPr>
              <w:t xml:space="preserve"> </w:t>
            </w:r>
            <w:proofErr w:type="spellStart"/>
            <w:r w:rsidRPr="0042333E">
              <w:rPr>
                <w:rFonts w:ascii="Montserrat Light" w:hAnsi="Montserrat Light"/>
              </w:rPr>
              <w:t>este</w:t>
            </w:r>
            <w:proofErr w:type="spellEnd"/>
            <w:r w:rsidRPr="0042333E">
              <w:rPr>
                <w:rFonts w:ascii="Montserrat Light" w:hAnsi="Montserrat Light"/>
              </w:rPr>
              <w:t xml:space="preserve"> o </w:t>
            </w:r>
            <w:proofErr w:type="spellStart"/>
            <w:r w:rsidRPr="0042333E">
              <w:rPr>
                <w:rFonts w:ascii="Montserrat Light" w:hAnsi="Montserrat Light"/>
              </w:rPr>
              <w:t>atribuție</w:t>
            </w:r>
            <w:proofErr w:type="spellEnd"/>
            <w:r w:rsidRPr="0042333E">
              <w:rPr>
                <w:rFonts w:ascii="Montserrat Light" w:hAnsi="Montserrat Light"/>
              </w:rPr>
              <w:t xml:space="preserve"> a </w:t>
            </w:r>
            <w:proofErr w:type="spellStart"/>
            <w:r w:rsidRPr="0042333E">
              <w:rPr>
                <w:rFonts w:ascii="Montserrat Light" w:hAnsi="Montserrat Light"/>
              </w:rPr>
              <w:t>consiliului</w:t>
            </w:r>
            <w:proofErr w:type="spellEnd"/>
            <w:r w:rsidRPr="0042333E">
              <w:rPr>
                <w:rFonts w:ascii="Montserrat Light" w:hAnsi="Montserrat Light"/>
              </w:rPr>
              <w:t xml:space="preserve"> </w:t>
            </w:r>
            <w:proofErr w:type="spellStart"/>
            <w:r w:rsidRPr="0042333E">
              <w:rPr>
                <w:rFonts w:ascii="Montserrat Light" w:hAnsi="Montserrat Light"/>
              </w:rPr>
              <w:t>județean</w:t>
            </w:r>
            <w:proofErr w:type="spellEnd"/>
            <w:r w:rsidRPr="0042333E">
              <w:rPr>
                <w:rFonts w:ascii="Montserrat Light" w:hAnsi="Montserrat Light"/>
              </w:rPr>
              <w:t xml:space="preserve"> </w:t>
            </w:r>
            <w:proofErr w:type="spellStart"/>
            <w:r w:rsidRPr="0042333E">
              <w:rPr>
                <w:rFonts w:ascii="Montserrat Light" w:hAnsi="Montserrat Light"/>
              </w:rPr>
              <w:t>reglementată</w:t>
            </w:r>
            <w:proofErr w:type="spellEnd"/>
            <w:r w:rsidRPr="0042333E">
              <w:rPr>
                <w:rFonts w:ascii="Montserrat Light" w:hAnsi="Montserrat Light"/>
              </w:rPr>
              <w:t xml:space="preserve"> de:</w:t>
            </w:r>
          </w:p>
          <w:p w14:paraId="3559A785" w14:textId="45BC55AC" w:rsidR="008F0769" w:rsidRPr="0042333E"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42333E">
              <w:rPr>
                <w:rFonts w:ascii="Montserrat Light" w:hAnsi="Montserrat Light"/>
              </w:rPr>
              <w:t xml:space="preserve">art. 173 </w:t>
            </w:r>
            <w:proofErr w:type="spellStart"/>
            <w:r w:rsidRPr="0042333E">
              <w:rPr>
                <w:rFonts w:ascii="Montserrat Light" w:hAnsi="Montserrat Light"/>
              </w:rPr>
              <w:t>alin</w:t>
            </w:r>
            <w:proofErr w:type="spellEnd"/>
            <w:r w:rsidRPr="0042333E">
              <w:rPr>
                <w:rFonts w:ascii="Montserrat Light" w:hAnsi="Montserrat Light"/>
              </w:rPr>
              <w:t xml:space="preserve">. (1) </w:t>
            </w:r>
            <w:r w:rsidR="00D003BA" w:rsidRPr="0042333E">
              <w:rPr>
                <w:rFonts w:ascii="Montserrat Light" w:hAnsi="Montserrat Light"/>
                <w:i/>
                <w:iCs/>
              </w:rPr>
              <w:t xml:space="preserve">Consiliul </w:t>
            </w:r>
            <w:proofErr w:type="spellStart"/>
            <w:r w:rsidR="00D003BA" w:rsidRPr="0042333E">
              <w:rPr>
                <w:rFonts w:ascii="Montserrat Light" w:hAnsi="Montserrat Light"/>
                <w:i/>
                <w:iCs/>
              </w:rPr>
              <w:t>judeţean</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îndeplineşte</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următoarele</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categorii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principale</w:t>
            </w:r>
            <w:proofErr w:type="spellEnd"/>
            <w:r w:rsidR="00D003BA" w:rsidRPr="0042333E">
              <w:rPr>
                <w:rFonts w:ascii="Montserrat Light" w:hAnsi="Montserrat Light"/>
                <w:i/>
                <w:iCs/>
              </w:rPr>
              <w:t xml:space="preserve"> de </w:t>
            </w:r>
            <w:proofErr w:type="spellStart"/>
            <w:r w:rsidR="00D003BA" w:rsidRPr="0042333E">
              <w:rPr>
                <w:rFonts w:ascii="Montserrat Light" w:hAnsi="Montserrat Light"/>
                <w:i/>
                <w:iCs/>
              </w:rPr>
              <w:t>atribuţii</w:t>
            </w:r>
            <w:proofErr w:type="spellEnd"/>
            <w:r w:rsidR="00D003BA" w:rsidRPr="0042333E">
              <w:rPr>
                <w:rFonts w:ascii="Montserrat Light" w:hAnsi="Montserrat Light"/>
                <w:i/>
                <w:iCs/>
              </w:rPr>
              <w:t xml:space="preserve">: </w:t>
            </w:r>
            <w:r w:rsidRPr="0042333E">
              <w:rPr>
                <w:rFonts w:ascii="Montserrat Light" w:hAnsi="Montserrat Light"/>
              </w:rPr>
              <w:t xml:space="preserve">lit. b) </w:t>
            </w:r>
            <w:proofErr w:type="spellStart"/>
            <w:r w:rsidR="00D003BA" w:rsidRPr="0042333E">
              <w:rPr>
                <w:rFonts w:ascii="Montserrat Light" w:hAnsi="Montserrat Light"/>
                <w:i/>
                <w:iCs/>
              </w:rPr>
              <w:t>atribuţii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privind</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dezvoltarea</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economico-socială</w:t>
            </w:r>
            <w:proofErr w:type="spellEnd"/>
            <w:r w:rsidR="00D003BA" w:rsidRPr="0042333E">
              <w:rPr>
                <w:rFonts w:ascii="Montserrat Light" w:hAnsi="Montserrat Light"/>
                <w:i/>
                <w:iCs/>
              </w:rPr>
              <w:t xml:space="preserve"> a </w:t>
            </w:r>
            <w:proofErr w:type="spellStart"/>
            <w:r w:rsidR="00D003BA" w:rsidRPr="0042333E">
              <w:rPr>
                <w:rFonts w:ascii="Montserrat Light" w:hAnsi="Montserrat Light"/>
                <w:i/>
                <w:iCs/>
              </w:rPr>
              <w:t>judeţului</w:t>
            </w:r>
            <w:proofErr w:type="spellEnd"/>
            <w:r w:rsidR="00D003BA" w:rsidRPr="0042333E">
              <w:rPr>
                <w:rFonts w:ascii="Montserrat Light" w:hAnsi="Montserrat Light"/>
                <w:i/>
                <w:iCs/>
              </w:rPr>
              <w:t xml:space="preserve">; </w:t>
            </w:r>
            <w:r w:rsidRPr="0042333E">
              <w:rPr>
                <w:rFonts w:ascii="Montserrat Light" w:hAnsi="Montserrat Light"/>
              </w:rPr>
              <w:t xml:space="preserve">c) </w:t>
            </w:r>
            <w:proofErr w:type="spellStart"/>
            <w:r w:rsidR="00D003BA" w:rsidRPr="0042333E">
              <w:rPr>
                <w:rFonts w:ascii="Montserrat Light" w:hAnsi="Montserrat Light"/>
                <w:i/>
                <w:iCs/>
              </w:rPr>
              <w:t>atribuţii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privind</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administrarea</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domeniului</w:t>
            </w:r>
            <w:proofErr w:type="spellEnd"/>
            <w:r w:rsidR="00D003BA" w:rsidRPr="0042333E">
              <w:rPr>
                <w:rFonts w:ascii="Montserrat Light" w:hAnsi="Montserrat Light"/>
                <w:i/>
                <w:iCs/>
              </w:rPr>
              <w:t xml:space="preserve"> public </w:t>
            </w:r>
            <w:proofErr w:type="spellStart"/>
            <w:r w:rsidR="00D003BA" w:rsidRPr="0042333E">
              <w:rPr>
                <w:rFonts w:ascii="Montserrat Light" w:hAnsi="Montserrat Light"/>
                <w:i/>
                <w:iCs/>
              </w:rPr>
              <w:t>şi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privat</w:t>
            </w:r>
            <w:proofErr w:type="spellEnd"/>
            <w:r w:rsidR="00D003BA" w:rsidRPr="0042333E">
              <w:rPr>
                <w:rFonts w:ascii="Montserrat Light" w:hAnsi="Montserrat Light"/>
                <w:i/>
                <w:iCs/>
              </w:rPr>
              <w:t xml:space="preserve"> al </w:t>
            </w:r>
            <w:proofErr w:type="spellStart"/>
            <w:r w:rsidR="00D003BA" w:rsidRPr="0042333E">
              <w:rPr>
                <w:rFonts w:ascii="Montserrat Light" w:hAnsi="Montserrat Light"/>
                <w:i/>
                <w:iCs/>
              </w:rPr>
              <w:t>judeţului</w:t>
            </w:r>
            <w:proofErr w:type="spellEnd"/>
            <w:r w:rsidR="00D003BA" w:rsidRPr="0042333E">
              <w:rPr>
                <w:rFonts w:ascii="Montserrat Light" w:hAnsi="Montserrat Light"/>
                <w:i/>
                <w:iCs/>
              </w:rPr>
              <w:t xml:space="preserve">; </w:t>
            </w:r>
            <w:r w:rsidR="00D003BA" w:rsidRPr="0042333E">
              <w:rPr>
                <w:rFonts w:ascii="Montserrat Light" w:hAnsi="Montserrat Light"/>
              </w:rPr>
              <w:t>d)</w:t>
            </w:r>
            <w:r w:rsidR="00D003BA" w:rsidRPr="0042333E">
              <w:rPr>
                <w:rFonts w:ascii="Montserrat Light" w:hAnsi="Montserrat Light"/>
                <w:i/>
                <w:iCs/>
              </w:rPr>
              <w:t xml:space="preserve"> </w:t>
            </w:r>
            <w:proofErr w:type="spellStart"/>
            <w:r w:rsidR="00D003BA" w:rsidRPr="0042333E">
              <w:rPr>
                <w:rFonts w:ascii="Montserrat Light" w:hAnsi="Montserrat Light"/>
                <w:i/>
                <w:iCs/>
              </w:rPr>
              <w:t>atribuţii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privind</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gestionarea</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serviciilor</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publice</w:t>
            </w:r>
            <w:proofErr w:type="spellEnd"/>
            <w:r w:rsidR="00D003BA" w:rsidRPr="0042333E">
              <w:rPr>
                <w:rFonts w:ascii="Montserrat Light" w:hAnsi="Montserrat Light"/>
                <w:i/>
                <w:iCs/>
              </w:rPr>
              <w:t xml:space="preserve"> de </w:t>
            </w:r>
            <w:proofErr w:type="spellStart"/>
            <w:r w:rsidR="00D003BA" w:rsidRPr="0042333E">
              <w:rPr>
                <w:rFonts w:ascii="Montserrat Light" w:hAnsi="Montserrat Light"/>
                <w:i/>
                <w:iCs/>
              </w:rPr>
              <w:t>interes</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judeţean</w:t>
            </w:r>
            <w:proofErr w:type="spellEnd"/>
            <w:r w:rsidR="00D003BA" w:rsidRPr="0042333E">
              <w:rPr>
                <w:rFonts w:ascii="Montserrat Light" w:hAnsi="Montserrat Light"/>
                <w:i/>
                <w:iCs/>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f) </w:t>
            </w:r>
            <w:proofErr w:type="spellStart"/>
            <w:r w:rsidR="00D003BA" w:rsidRPr="0042333E">
              <w:rPr>
                <w:rFonts w:ascii="Montserrat Light" w:hAnsi="Montserrat Light"/>
                <w:i/>
                <w:iCs/>
              </w:rPr>
              <w:t>alte</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atribuţii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prevăzute</w:t>
            </w:r>
            <w:proofErr w:type="spellEnd"/>
            <w:r w:rsidR="00D003BA" w:rsidRPr="0042333E">
              <w:rPr>
                <w:rFonts w:ascii="Montserrat Light" w:hAnsi="Montserrat Light"/>
                <w:i/>
                <w:iCs/>
              </w:rPr>
              <w:t xml:space="preserve"> de </w:t>
            </w:r>
            <w:proofErr w:type="spellStart"/>
            <w:r w:rsidR="00D003BA" w:rsidRPr="0042333E">
              <w:rPr>
                <w:rFonts w:ascii="Montserrat Light" w:hAnsi="Montserrat Light"/>
                <w:i/>
                <w:iCs/>
              </w:rPr>
              <w:t>lege</w:t>
            </w:r>
            <w:proofErr w:type="spellEnd"/>
            <w:r w:rsidR="00D003BA" w:rsidRPr="0042333E">
              <w:rPr>
                <w:rFonts w:ascii="Montserrat Light" w:hAnsi="Montserrat Light"/>
                <w:i/>
                <w:iCs/>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alin</w:t>
            </w:r>
            <w:proofErr w:type="spellEnd"/>
            <w:r w:rsidRPr="0042333E">
              <w:rPr>
                <w:rFonts w:ascii="Montserrat Light" w:hAnsi="Montserrat Light"/>
              </w:rPr>
              <w:t xml:space="preserve">. (3) </w:t>
            </w:r>
            <w:proofErr w:type="spellStart"/>
            <w:r w:rsidR="00D003BA" w:rsidRPr="0042333E">
              <w:rPr>
                <w:rFonts w:ascii="Montserrat Light" w:hAnsi="Montserrat Light"/>
                <w:i/>
                <w:iCs/>
              </w:rPr>
              <w:t>În</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exercitarea</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atribuţiilor</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prevăzute</w:t>
            </w:r>
            <w:proofErr w:type="spellEnd"/>
            <w:r w:rsidR="00D003BA" w:rsidRPr="0042333E">
              <w:rPr>
                <w:rFonts w:ascii="Montserrat Light" w:hAnsi="Montserrat Light"/>
                <w:i/>
                <w:iCs/>
              </w:rPr>
              <w:t xml:space="preserve"> la </w:t>
            </w:r>
            <w:proofErr w:type="spellStart"/>
            <w:r w:rsidR="00D003BA" w:rsidRPr="0042333E">
              <w:rPr>
                <w:rFonts w:ascii="Montserrat Light" w:hAnsi="Montserrat Light"/>
                <w:i/>
                <w:iCs/>
              </w:rPr>
              <w:t>alin</w:t>
            </w:r>
            <w:proofErr w:type="spellEnd"/>
            <w:r w:rsidR="00D003BA" w:rsidRPr="0042333E">
              <w:rPr>
                <w:rFonts w:ascii="Montserrat Light" w:hAnsi="Montserrat Light"/>
                <w:i/>
                <w:iCs/>
              </w:rPr>
              <w:t xml:space="preserve">. (1) lit. b), </w:t>
            </w:r>
            <w:proofErr w:type="spellStart"/>
            <w:r w:rsidR="00D003BA" w:rsidRPr="0042333E">
              <w:rPr>
                <w:rFonts w:ascii="Montserrat Light" w:hAnsi="Montserrat Light"/>
                <w:i/>
                <w:iCs/>
              </w:rPr>
              <w:t>consiliul</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judeţean</w:t>
            </w:r>
            <w:proofErr w:type="spellEnd"/>
            <w:r w:rsidR="00D003BA" w:rsidRPr="0042333E">
              <w:rPr>
                <w:rFonts w:ascii="Montserrat Light" w:hAnsi="Montserrat Light"/>
                <w:i/>
                <w:iCs/>
              </w:rPr>
              <w:t>……</w:t>
            </w:r>
            <w:r w:rsidR="00D003BA" w:rsidRPr="0042333E">
              <w:rPr>
                <w:rFonts w:ascii="Montserrat Light" w:hAnsi="Montserrat Light"/>
              </w:rPr>
              <w:t xml:space="preserve">  </w:t>
            </w:r>
            <w:r w:rsidRPr="0042333E">
              <w:rPr>
                <w:rFonts w:ascii="Montserrat Light" w:hAnsi="Montserrat Light"/>
              </w:rPr>
              <w:t xml:space="preserve">lit. f) </w:t>
            </w:r>
            <w:proofErr w:type="spellStart"/>
            <w:r w:rsidR="00D003BA" w:rsidRPr="0042333E">
              <w:rPr>
                <w:rFonts w:ascii="Montserrat Light" w:hAnsi="Montserrat Light"/>
                <w:i/>
                <w:iCs/>
              </w:rPr>
              <w:t>aprobă</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documentaţiile</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tehnico-economice</w:t>
            </w:r>
            <w:proofErr w:type="spellEnd"/>
            <w:r w:rsidR="00D003BA" w:rsidRPr="0042333E">
              <w:rPr>
                <w:rFonts w:ascii="Montserrat Light" w:hAnsi="Montserrat Light"/>
                <w:i/>
                <w:iCs/>
              </w:rPr>
              <w:t xml:space="preserve"> pentru </w:t>
            </w:r>
            <w:proofErr w:type="spellStart"/>
            <w:r w:rsidR="00D003BA" w:rsidRPr="0042333E">
              <w:rPr>
                <w:rFonts w:ascii="Montserrat Light" w:hAnsi="Montserrat Light"/>
                <w:i/>
                <w:iCs/>
              </w:rPr>
              <w:t>lucrările</w:t>
            </w:r>
            <w:proofErr w:type="spellEnd"/>
            <w:r w:rsidR="00D003BA" w:rsidRPr="0042333E">
              <w:rPr>
                <w:rFonts w:ascii="Montserrat Light" w:hAnsi="Montserrat Light"/>
                <w:i/>
                <w:iCs/>
              </w:rPr>
              <w:t xml:space="preserve"> de </w:t>
            </w:r>
            <w:proofErr w:type="spellStart"/>
            <w:r w:rsidR="00D003BA" w:rsidRPr="0042333E">
              <w:rPr>
                <w:rFonts w:ascii="Montserrat Light" w:hAnsi="Montserrat Light"/>
                <w:i/>
                <w:iCs/>
              </w:rPr>
              <w:t>investiţii</w:t>
            </w:r>
            <w:proofErr w:type="spellEnd"/>
            <w:r w:rsidR="00D003BA" w:rsidRPr="0042333E">
              <w:rPr>
                <w:rFonts w:ascii="Montserrat Light" w:hAnsi="Montserrat Light"/>
                <w:i/>
                <w:iCs/>
              </w:rPr>
              <w:t xml:space="preserve"> de </w:t>
            </w:r>
            <w:proofErr w:type="spellStart"/>
            <w:r w:rsidR="00D003BA" w:rsidRPr="0042333E">
              <w:rPr>
                <w:rFonts w:ascii="Montserrat Light" w:hAnsi="Montserrat Light"/>
                <w:i/>
                <w:iCs/>
              </w:rPr>
              <w:t>interes</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judeţean</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în</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limitele</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şi</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în</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condiţiile</w:t>
            </w:r>
            <w:proofErr w:type="spellEnd"/>
            <w:r w:rsidR="00D003BA" w:rsidRPr="0042333E">
              <w:rPr>
                <w:rFonts w:ascii="Montserrat Light" w:hAnsi="Montserrat Light"/>
                <w:i/>
                <w:iCs/>
              </w:rPr>
              <w:t xml:space="preserve"> </w:t>
            </w:r>
            <w:proofErr w:type="spellStart"/>
            <w:r w:rsidR="00D003BA" w:rsidRPr="0042333E">
              <w:rPr>
                <w:rFonts w:ascii="Montserrat Light" w:hAnsi="Montserrat Light"/>
                <w:i/>
                <w:iCs/>
              </w:rPr>
              <w:t>legii</w:t>
            </w:r>
            <w:proofErr w:type="spellEnd"/>
            <w:r w:rsidR="00D003BA" w:rsidRPr="0042333E">
              <w:rPr>
                <w:rFonts w:ascii="Montserrat Light" w:hAnsi="Montserrat Light"/>
              </w:rPr>
              <w:t xml:space="preserve">, </w:t>
            </w:r>
            <w:proofErr w:type="spellStart"/>
            <w:r w:rsidRPr="0042333E">
              <w:rPr>
                <w:rFonts w:ascii="Montserrat Light" w:hAnsi="Montserrat Light"/>
              </w:rPr>
              <w:t>alin</w:t>
            </w:r>
            <w:proofErr w:type="spellEnd"/>
            <w:r w:rsidRPr="0042333E">
              <w:rPr>
                <w:rFonts w:ascii="Montserrat Light" w:hAnsi="Montserrat Light"/>
              </w:rPr>
              <w:t xml:space="preserve">. (5) lit. </w:t>
            </w:r>
            <w:r w:rsidR="00242E72" w:rsidRPr="0042333E">
              <w:rPr>
                <w:rFonts w:ascii="Montserrat Light" w:hAnsi="Montserrat Light"/>
              </w:rPr>
              <w:t xml:space="preserve">c) </w:t>
            </w:r>
            <w:proofErr w:type="spellStart"/>
            <w:r w:rsidR="00242E72" w:rsidRPr="0042333E">
              <w:rPr>
                <w:rFonts w:ascii="Montserrat Light" w:hAnsi="Montserrat Light"/>
              </w:rPr>
              <w:t>sănătatea</w:t>
            </w:r>
            <w:proofErr w:type="spellEnd"/>
            <w:r w:rsidR="00242E72" w:rsidRPr="0042333E">
              <w:rPr>
                <w:rFonts w:ascii="Montserrat Light" w:hAnsi="Montserrat Light"/>
              </w:rPr>
              <w:t xml:space="preserve"> </w:t>
            </w:r>
            <w:r w:rsidRPr="0042333E">
              <w:rPr>
                <w:rFonts w:ascii="Montserrat Light" w:hAnsi="Montserrat Light"/>
              </w:rPr>
              <w:t xml:space="preserve">din </w:t>
            </w:r>
            <w:proofErr w:type="spellStart"/>
            <w:r w:rsidRPr="0042333E">
              <w:rPr>
                <w:rFonts w:ascii="Montserrat Light" w:hAnsi="Montserrat Light"/>
              </w:rPr>
              <w:t>Ordonanța</w:t>
            </w:r>
            <w:proofErr w:type="spellEnd"/>
            <w:r w:rsidRPr="0042333E">
              <w:rPr>
                <w:rFonts w:ascii="Montserrat Light" w:hAnsi="Montserrat Light"/>
              </w:rPr>
              <w:t xml:space="preserve"> de </w:t>
            </w:r>
            <w:proofErr w:type="spellStart"/>
            <w:r w:rsidRPr="0042333E">
              <w:rPr>
                <w:rFonts w:ascii="Montserrat Light" w:hAnsi="Montserrat Light"/>
              </w:rPr>
              <w:t>urgență</w:t>
            </w:r>
            <w:proofErr w:type="spellEnd"/>
            <w:r w:rsidRPr="0042333E">
              <w:rPr>
                <w:rFonts w:ascii="Montserrat Light" w:hAnsi="Montserrat Light"/>
              </w:rPr>
              <w:t xml:space="preserve"> a </w:t>
            </w:r>
            <w:proofErr w:type="spellStart"/>
            <w:r w:rsidRPr="0042333E">
              <w:rPr>
                <w:rFonts w:ascii="Montserrat Light" w:hAnsi="Montserrat Light"/>
              </w:rPr>
              <w:t>Guvernului</w:t>
            </w:r>
            <w:proofErr w:type="spellEnd"/>
            <w:r w:rsidRPr="0042333E">
              <w:rPr>
                <w:rFonts w:ascii="Montserrat Light" w:hAnsi="Montserrat Light"/>
              </w:rPr>
              <w:t xml:space="preserve"> nr. 57/2019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Codul</w:t>
            </w:r>
            <w:proofErr w:type="spellEnd"/>
            <w:r w:rsidRPr="0042333E">
              <w:rPr>
                <w:rFonts w:ascii="Montserrat Light" w:hAnsi="Montserrat Light"/>
              </w:rPr>
              <w:t xml:space="preserve"> </w:t>
            </w:r>
            <w:proofErr w:type="spellStart"/>
            <w:r w:rsidRPr="0042333E">
              <w:rPr>
                <w:rFonts w:ascii="Montserrat Light" w:hAnsi="Montserrat Light"/>
              </w:rPr>
              <w:t>administrativ</w:t>
            </w:r>
            <w:proofErr w:type="spellEnd"/>
            <w:r w:rsidRPr="0042333E">
              <w:rPr>
                <w:rFonts w:ascii="Montserrat Light" w:hAnsi="Montserrat Light"/>
              </w:rPr>
              <w:t xml:space="preserve">,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w:t>
            </w:r>
          </w:p>
          <w:p w14:paraId="5818D586" w14:textId="47BACB14" w:rsidR="008F0769" w:rsidRPr="0042333E" w:rsidRDefault="008F0769" w:rsidP="00917CBC">
            <w:pPr>
              <w:pStyle w:val="Listparagraf"/>
              <w:numPr>
                <w:ilvl w:val="0"/>
                <w:numId w:val="17"/>
              </w:numPr>
              <w:tabs>
                <w:tab w:val="left" w:pos="3456"/>
              </w:tabs>
              <w:spacing w:after="0" w:line="276" w:lineRule="auto"/>
              <w:ind w:left="428"/>
              <w:jc w:val="both"/>
              <w:rPr>
                <w:rFonts w:ascii="Montserrat Light" w:hAnsi="Montserrat Light"/>
              </w:rPr>
            </w:pPr>
            <w:r w:rsidRPr="0042333E">
              <w:rPr>
                <w:rFonts w:ascii="Montserrat Light" w:hAnsi="Montserrat Light"/>
              </w:rPr>
              <w:t xml:space="preserve">art. 41, ale art. 42 </w:t>
            </w:r>
            <w:proofErr w:type="spellStart"/>
            <w:r w:rsidRPr="0042333E">
              <w:rPr>
                <w:rFonts w:ascii="Montserrat Light" w:hAnsi="Montserrat Light"/>
              </w:rPr>
              <w:t>și</w:t>
            </w:r>
            <w:proofErr w:type="spellEnd"/>
            <w:r w:rsidRPr="0042333E">
              <w:rPr>
                <w:rFonts w:ascii="Montserrat Light" w:hAnsi="Montserrat Light"/>
              </w:rPr>
              <w:t xml:space="preserve"> ale art. 44 - 45 din </w:t>
            </w:r>
            <w:proofErr w:type="spellStart"/>
            <w:r w:rsidRPr="0042333E">
              <w:rPr>
                <w:rFonts w:ascii="Montserrat Light" w:hAnsi="Montserrat Light"/>
              </w:rPr>
              <w:t>Legea</w:t>
            </w:r>
            <w:proofErr w:type="spellEnd"/>
            <w:r w:rsidRPr="0042333E">
              <w:rPr>
                <w:rFonts w:ascii="Montserrat Light" w:hAnsi="Montserrat Light"/>
              </w:rPr>
              <w:t xml:space="preserve">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finanţele</w:t>
            </w:r>
            <w:proofErr w:type="spellEnd"/>
            <w:r w:rsidRPr="0042333E">
              <w:rPr>
                <w:rFonts w:ascii="Montserrat Light" w:hAnsi="Montserrat Light"/>
              </w:rPr>
              <w:t xml:space="preserve"> </w:t>
            </w:r>
            <w:proofErr w:type="spellStart"/>
            <w:r w:rsidRPr="0042333E">
              <w:rPr>
                <w:rFonts w:ascii="Montserrat Light" w:hAnsi="Montserrat Light"/>
              </w:rPr>
              <w:t>publice</w:t>
            </w:r>
            <w:proofErr w:type="spellEnd"/>
            <w:r w:rsidRPr="0042333E">
              <w:rPr>
                <w:rFonts w:ascii="Montserrat Light" w:hAnsi="Montserrat Light"/>
              </w:rPr>
              <w:t xml:space="preserve"> locale nr. 273/2006,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şi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w:t>
            </w:r>
          </w:p>
          <w:p w14:paraId="2A694334" w14:textId="77777777" w:rsidR="00764585" w:rsidRPr="0042333E" w:rsidRDefault="00764585" w:rsidP="00917CBC">
            <w:pPr>
              <w:tabs>
                <w:tab w:val="left" w:pos="3456"/>
              </w:tabs>
              <w:jc w:val="both"/>
              <w:rPr>
                <w:rFonts w:ascii="Montserrat Light" w:hAnsi="Montserrat Light"/>
              </w:rPr>
            </w:pPr>
          </w:p>
          <w:p w14:paraId="08F4976B" w14:textId="4910F3E4" w:rsidR="00D12B06" w:rsidRPr="0042333E" w:rsidRDefault="008F0769" w:rsidP="00917CBC">
            <w:pPr>
              <w:tabs>
                <w:tab w:val="left" w:pos="3456"/>
              </w:tabs>
              <w:jc w:val="both"/>
              <w:rPr>
                <w:rFonts w:ascii="Montserrat Light" w:hAnsi="Montserrat Light"/>
              </w:rPr>
            </w:pPr>
            <w:proofErr w:type="spellStart"/>
            <w:r w:rsidRPr="0042333E">
              <w:rPr>
                <w:rFonts w:ascii="Montserrat Light" w:hAnsi="Montserrat Light"/>
              </w:rPr>
              <w:t>Legislația</w:t>
            </w:r>
            <w:proofErr w:type="spellEnd"/>
            <w:r w:rsidRPr="0042333E">
              <w:rPr>
                <w:rFonts w:ascii="Montserrat Light" w:hAnsi="Montserrat Light"/>
              </w:rPr>
              <w:t xml:space="preserve"> </w:t>
            </w:r>
            <w:proofErr w:type="spellStart"/>
            <w:r w:rsidRPr="0042333E">
              <w:rPr>
                <w:rFonts w:ascii="Montserrat Light" w:hAnsi="Montserrat Light"/>
              </w:rPr>
              <w:t>specifică</w:t>
            </w:r>
            <w:proofErr w:type="spellEnd"/>
            <w:r w:rsidRPr="0042333E">
              <w:rPr>
                <w:rFonts w:ascii="Montserrat Light" w:hAnsi="Montserrat Light"/>
              </w:rPr>
              <w:t xml:space="preserve"> cu </w:t>
            </w:r>
            <w:proofErr w:type="spellStart"/>
            <w:r w:rsidRPr="0042333E">
              <w:rPr>
                <w:rFonts w:ascii="Montserrat Light" w:hAnsi="Montserrat Light"/>
              </w:rPr>
              <w:t>privire</w:t>
            </w:r>
            <w:proofErr w:type="spellEnd"/>
            <w:r w:rsidRPr="0042333E">
              <w:rPr>
                <w:rFonts w:ascii="Montserrat Light" w:hAnsi="Montserrat Light"/>
              </w:rPr>
              <w:t xml:space="preserve"> la </w:t>
            </w:r>
            <w:proofErr w:type="spellStart"/>
            <w:r w:rsidRPr="0042333E">
              <w:rPr>
                <w:rFonts w:ascii="Montserrat Light" w:hAnsi="Montserrat Light"/>
              </w:rPr>
              <w:t>exploatarea</w:t>
            </w:r>
            <w:proofErr w:type="spellEnd"/>
            <w:r w:rsidRPr="0042333E">
              <w:rPr>
                <w:rFonts w:ascii="Montserrat Light" w:hAnsi="Montserrat Light"/>
              </w:rPr>
              <w:t xml:space="preserve"> </w:t>
            </w:r>
            <w:proofErr w:type="spellStart"/>
            <w:r w:rsidRPr="0042333E">
              <w:rPr>
                <w:rFonts w:ascii="Montserrat Light" w:hAnsi="Montserrat Light"/>
              </w:rPr>
              <w:t>construcțiilor</w:t>
            </w:r>
            <w:proofErr w:type="spellEnd"/>
            <w:r w:rsidRPr="0042333E">
              <w:rPr>
                <w:rFonts w:ascii="Montserrat Light" w:hAnsi="Montserrat Light"/>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elaborarea</w:t>
            </w:r>
            <w:proofErr w:type="spellEnd"/>
            <w:r w:rsidRPr="0042333E">
              <w:rPr>
                <w:rFonts w:ascii="Montserrat Light" w:hAnsi="Montserrat Light"/>
              </w:rPr>
              <w:t xml:space="preserve"> </w:t>
            </w:r>
            <w:proofErr w:type="spellStart"/>
            <w:r w:rsidRPr="0042333E">
              <w:rPr>
                <w:rFonts w:ascii="Montserrat Light" w:hAnsi="Montserrat Light"/>
              </w:rPr>
              <w:t>documentațiilor</w:t>
            </w:r>
            <w:proofErr w:type="spellEnd"/>
            <w:r w:rsidRPr="0042333E">
              <w:rPr>
                <w:rFonts w:ascii="Montserrat Light" w:hAnsi="Montserrat Light"/>
              </w:rPr>
              <w:t xml:space="preserve"> </w:t>
            </w:r>
            <w:proofErr w:type="spellStart"/>
            <w:r w:rsidRPr="0042333E">
              <w:rPr>
                <w:rFonts w:ascii="Montserrat Light" w:hAnsi="Montserrat Light"/>
              </w:rPr>
              <w:t>tehnico-economice</w:t>
            </w:r>
            <w:proofErr w:type="spellEnd"/>
            <w:r w:rsidRPr="0042333E">
              <w:rPr>
                <w:rFonts w:ascii="Montserrat Light" w:hAnsi="Montserrat Light"/>
              </w:rPr>
              <w:t xml:space="preserve"> pentru </w:t>
            </w:r>
            <w:proofErr w:type="spellStart"/>
            <w:r w:rsidRPr="0042333E">
              <w:rPr>
                <w:rFonts w:ascii="Montserrat Light" w:hAnsi="Montserrat Light"/>
              </w:rPr>
              <w:t>obiective</w:t>
            </w:r>
            <w:proofErr w:type="spellEnd"/>
            <w:r w:rsidRPr="0042333E">
              <w:rPr>
                <w:rFonts w:ascii="Montserrat Light" w:hAnsi="Montserrat Light"/>
              </w:rPr>
              <w:t xml:space="preserve"> de </w:t>
            </w:r>
            <w:proofErr w:type="spellStart"/>
            <w:r w:rsidRPr="0042333E">
              <w:rPr>
                <w:rFonts w:ascii="Montserrat Light" w:hAnsi="Montserrat Light"/>
              </w:rPr>
              <w:t>investiții</w:t>
            </w:r>
            <w:proofErr w:type="spellEnd"/>
            <w:r w:rsidRPr="0042333E">
              <w:rPr>
                <w:rFonts w:ascii="Montserrat Light" w:hAnsi="Montserrat Light"/>
              </w:rPr>
              <w:t xml:space="preserve"> </w:t>
            </w:r>
            <w:proofErr w:type="spellStart"/>
            <w:r w:rsidRPr="0042333E">
              <w:rPr>
                <w:rFonts w:ascii="Montserrat Light" w:hAnsi="Montserrat Light"/>
              </w:rPr>
              <w:t>publice</w:t>
            </w:r>
            <w:proofErr w:type="spellEnd"/>
            <w:r w:rsidRPr="0042333E">
              <w:rPr>
                <w:rFonts w:ascii="Montserrat Light" w:hAnsi="Montserrat Light"/>
              </w:rPr>
              <w:t xml:space="preserve"> </w:t>
            </w:r>
            <w:proofErr w:type="spellStart"/>
            <w:r w:rsidRPr="0042333E">
              <w:rPr>
                <w:rFonts w:ascii="Montserrat Light" w:hAnsi="Montserrat Light"/>
              </w:rPr>
              <w:t>este</w:t>
            </w:r>
            <w:proofErr w:type="spellEnd"/>
            <w:r w:rsidRPr="0042333E">
              <w:rPr>
                <w:rFonts w:ascii="Montserrat Light" w:hAnsi="Montserrat Light"/>
              </w:rPr>
              <w:t xml:space="preserve"> </w:t>
            </w:r>
            <w:proofErr w:type="spellStart"/>
            <w:r w:rsidRPr="0042333E">
              <w:rPr>
                <w:rFonts w:ascii="Montserrat Light" w:hAnsi="Montserrat Light"/>
              </w:rPr>
              <w:t>reprezentată</w:t>
            </w:r>
            <w:proofErr w:type="spellEnd"/>
            <w:r w:rsidRPr="0042333E">
              <w:rPr>
                <w:rFonts w:ascii="Montserrat Light" w:hAnsi="Montserrat Light"/>
              </w:rPr>
              <w:t xml:space="preserve"> de: </w:t>
            </w:r>
          </w:p>
          <w:p w14:paraId="4BDF72D7" w14:textId="0E43FE2C" w:rsidR="008F0769" w:rsidRPr="0042333E" w:rsidRDefault="008F0769" w:rsidP="00917CBC">
            <w:pPr>
              <w:pStyle w:val="Listparagraf"/>
              <w:numPr>
                <w:ilvl w:val="0"/>
                <w:numId w:val="19"/>
              </w:numPr>
              <w:tabs>
                <w:tab w:val="left" w:pos="3456"/>
              </w:tabs>
              <w:spacing w:line="276" w:lineRule="auto"/>
              <w:ind w:left="428"/>
              <w:jc w:val="both"/>
              <w:rPr>
                <w:rFonts w:ascii="Montserrat Light" w:hAnsi="Montserrat Light"/>
                <w:lang w:val="ro-RO"/>
              </w:rPr>
            </w:pPr>
            <w:r w:rsidRPr="0042333E">
              <w:rPr>
                <w:rFonts w:ascii="Montserrat Light" w:hAnsi="Montserrat Light"/>
                <w:lang w:val="ro-RO"/>
              </w:rPr>
              <w:t>H.G. nr. 907</w:t>
            </w:r>
            <w:r w:rsidRPr="0042333E">
              <w:rPr>
                <w:rFonts w:ascii="Montserrat Light" w:hAnsi="Montserrat Light"/>
              </w:rPr>
              <w:t xml:space="preserve">/2016 </w:t>
            </w:r>
            <w:r w:rsidRPr="0042333E">
              <w:rPr>
                <w:rFonts w:ascii="Montserrat Light" w:hAnsi="Montserrat Light"/>
                <w:lang w:val="ro-RO"/>
              </w:rPr>
              <w:t>privind etapele de elaborare şi conținutul-cadru al documentațiilor tehnico-economice aferente obiectivelor / proiectelor de investiții finanțate din fonduri publice, cu modificările și completările ulterioare;</w:t>
            </w:r>
          </w:p>
        </w:tc>
      </w:tr>
      <w:tr w:rsidR="00D03DA9" w:rsidRPr="0042333E" w14:paraId="43550DA8" w14:textId="77777777" w:rsidTr="00C40F5A">
        <w:tc>
          <w:tcPr>
            <w:tcW w:w="9805" w:type="dxa"/>
            <w:gridSpan w:val="4"/>
          </w:tcPr>
          <w:p w14:paraId="44C48CA9" w14:textId="2B4F6903" w:rsidR="004C5818" w:rsidRPr="0042333E" w:rsidRDefault="004C5818" w:rsidP="00917CBC">
            <w:pPr>
              <w:tabs>
                <w:tab w:val="left" w:pos="3456"/>
              </w:tabs>
              <w:jc w:val="both"/>
              <w:rPr>
                <w:rFonts w:ascii="Montserrat Light" w:hAnsi="Montserrat Light"/>
                <w:b/>
                <w:bCs/>
                <w:iCs/>
                <w:lang w:val="ro-RO"/>
              </w:rPr>
            </w:pPr>
            <w:r w:rsidRPr="0042333E">
              <w:rPr>
                <w:rFonts w:ascii="Montserrat Light" w:hAnsi="Montserrat Light"/>
                <w:b/>
                <w:bCs/>
                <w:iCs/>
                <w:lang w:val="ro-RO"/>
              </w:rPr>
              <w:t xml:space="preserve">Secțiunea a 2-a - </w:t>
            </w:r>
            <w:bookmarkStart w:id="12" w:name="_Hlk48726064"/>
            <w:r w:rsidRPr="0042333E">
              <w:rPr>
                <w:rFonts w:ascii="Montserrat Light" w:hAnsi="Montserrat Light"/>
                <w:b/>
                <w:bCs/>
                <w:iCs/>
                <w:lang w:val="ro-RO"/>
              </w:rPr>
              <w:t>Fundamentare tehnică, respectiv cerințele de natu</w:t>
            </w:r>
            <w:r w:rsidR="00A24B33" w:rsidRPr="0042333E">
              <w:rPr>
                <w:rFonts w:ascii="Montserrat Light" w:hAnsi="Montserrat Light"/>
                <w:b/>
                <w:bCs/>
                <w:iCs/>
                <w:lang w:val="ro-RO"/>
              </w:rPr>
              <w:t>r</w:t>
            </w:r>
            <w:r w:rsidRPr="0042333E">
              <w:rPr>
                <w:rFonts w:ascii="Montserrat Light" w:hAnsi="Montserrat Light"/>
                <w:b/>
                <w:bCs/>
                <w:iCs/>
                <w:lang w:val="ro-RO"/>
              </w:rPr>
              <w:t>ă tehnică, economică, juridică, posibilități de realizare în condiții de utilitate, legalitate, regularitate, eficiență, eficacitate și economicitate</w:t>
            </w:r>
            <w:bookmarkEnd w:id="12"/>
            <w:r w:rsidRPr="0042333E">
              <w:rPr>
                <w:rFonts w:ascii="Montserrat Light" w:hAnsi="Montserrat Light"/>
                <w:b/>
                <w:bCs/>
                <w:iCs/>
                <w:lang w:val="ro-RO"/>
              </w:rPr>
              <w:t xml:space="preserve">: </w:t>
            </w:r>
          </w:p>
        </w:tc>
      </w:tr>
      <w:tr w:rsidR="00D03DA9" w:rsidRPr="0042333E" w14:paraId="58096F60" w14:textId="77777777" w:rsidTr="00C40F5A">
        <w:tc>
          <w:tcPr>
            <w:tcW w:w="9805" w:type="dxa"/>
            <w:gridSpan w:val="4"/>
          </w:tcPr>
          <w:p w14:paraId="59607EE2" w14:textId="77777777" w:rsidR="005458EC" w:rsidRPr="0042333E" w:rsidRDefault="005458EC" w:rsidP="00917CBC">
            <w:pPr>
              <w:autoSpaceDE w:val="0"/>
              <w:autoSpaceDN w:val="0"/>
              <w:adjustRightInd w:val="0"/>
              <w:jc w:val="both"/>
              <w:rPr>
                <w:rFonts w:ascii="Montserrat Light" w:hAnsi="Montserrat Light" w:cs="Times New Roman"/>
                <w:lang w:val="ro-RO"/>
              </w:rPr>
            </w:pPr>
            <w:r w:rsidRPr="0042333E">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60FB4647" w14:textId="77777777" w:rsidR="007434F1" w:rsidRPr="0042333E" w:rsidRDefault="007434F1" w:rsidP="00917CBC">
            <w:pPr>
              <w:autoSpaceDE w:val="0"/>
              <w:autoSpaceDN w:val="0"/>
              <w:adjustRightInd w:val="0"/>
              <w:jc w:val="both"/>
              <w:rPr>
                <w:rFonts w:ascii="Montserrat Light" w:hAnsi="Montserrat Light" w:cs="Times New Roman"/>
                <w:lang w:val="ro-RO"/>
              </w:rPr>
            </w:pPr>
          </w:p>
          <w:p w14:paraId="0DD18E5E" w14:textId="7C90324D" w:rsidR="004F2EF8" w:rsidRPr="0042333E" w:rsidRDefault="005458EC" w:rsidP="004F2EF8">
            <w:pPr>
              <w:autoSpaceDE w:val="0"/>
              <w:autoSpaceDN w:val="0"/>
              <w:adjustRightInd w:val="0"/>
              <w:jc w:val="both"/>
              <w:rPr>
                <w:rFonts w:ascii="Montserrat Light" w:hAnsi="Montserrat Light" w:cs="Times New Roman"/>
                <w:lang w:val="ro-RO"/>
              </w:rPr>
            </w:pPr>
            <w:r w:rsidRPr="0042333E">
              <w:rPr>
                <w:rFonts w:ascii="Montserrat Light" w:hAnsi="Montserrat Light" w:cs="Times New Roman"/>
                <w:lang w:val="ro-RO"/>
              </w:rPr>
              <w:t>Spitalul Clinic de Recuperare Cluj a fost dat în folosinţă în luna mai a anului 1978 şi este format dintr-un ansamblu de construcţii impunătoare cu o suprafaţa totala de 22.758 mp din care 5.046 mp arie construita la sol, respectiv 16.919 mp suprafaţa desfăşurată totala, restul reprezentând spa</w:t>
            </w:r>
            <w:r w:rsidR="007A09E1" w:rsidRPr="0042333E">
              <w:rPr>
                <w:rFonts w:ascii="Montserrat Light" w:hAnsi="Montserrat Light" w:cs="Times New Roman"/>
                <w:lang w:val="ro-RO"/>
              </w:rPr>
              <w:t>ț</w:t>
            </w:r>
            <w:r w:rsidRPr="0042333E">
              <w:rPr>
                <w:rFonts w:ascii="Montserrat Light" w:hAnsi="Montserrat Light" w:cs="Times New Roman"/>
                <w:lang w:val="ro-RO"/>
              </w:rPr>
              <w:t>ii verzi.</w:t>
            </w:r>
          </w:p>
          <w:p w14:paraId="566DD4D1" w14:textId="77777777" w:rsidR="007434F1" w:rsidRPr="0042333E" w:rsidRDefault="007434F1" w:rsidP="007434F1">
            <w:pPr>
              <w:jc w:val="both"/>
              <w:rPr>
                <w:rFonts w:ascii="Montserrat Light" w:hAnsi="Montserrat Light" w:cs="Times New Roman"/>
                <w:lang w:val="ro-RO"/>
              </w:rPr>
            </w:pPr>
            <w:r w:rsidRPr="0042333E">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w:t>
            </w:r>
            <w:r w:rsidRPr="0042333E">
              <w:rPr>
                <w:rFonts w:ascii="Montserrat Light" w:hAnsi="Montserrat Light" w:cs="Times New Roman"/>
                <w:lang w:val="ro-RO"/>
              </w:rPr>
              <w:lastRenderedPageBreak/>
              <w:t xml:space="preserve">Europă mai verde”, prioritatea 3 ”O regiune cu comunități prietenoase cu mediul”, obiectivul specific OS 2.1 B (I) „Promovarea eficienței energetice și reducerea emisiilor de gaze cu efect de seră”, proiectul </w:t>
            </w:r>
            <w:r w:rsidRPr="0042333E">
              <w:rPr>
                <w:rFonts w:ascii="Montserrat Light" w:hAnsi="Montserrat Light"/>
                <w:lang w:val="ro-RO"/>
              </w:rPr>
              <w:t>”Reabilitarea energetică pentru corpul A de clădire al Spitalului Clinic de Recuperare Cluj-Napoca”</w:t>
            </w:r>
            <w:r w:rsidRPr="0042333E">
              <w:rPr>
                <w:rFonts w:ascii="Montserrat Light" w:hAnsi="Montserrat Light" w:cs="Times New Roman"/>
                <w:lang w:val="ro-RO"/>
              </w:rPr>
              <w:t>.</w:t>
            </w:r>
          </w:p>
          <w:p w14:paraId="7213CC44" w14:textId="77777777" w:rsidR="004F2EF8" w:rsidRPr="0042333E" w:rsidRDefault="004F2EF8" w:rsidP="007434F1">
            <w:pPr>
              <w:tabs>
                <w:tab w:val="left" w:pos="284"/>
              </w:tabs>
              <w:jc w:val="both"/>
              <w:rPr>
                <w:rFonts w:ascii="Montserrat Light" w:hAnsi="Montserrat Light"/>
                <w:lang w:val="ro-RO"/>
              </w:rPr>
            </w:pPr>
          </w:p>
          <w:p w14:paraId="297C1FAA" w14:textId="3B4F73A1" w:rsidR="007434F1" w:rsidRPr="0042333E" w:rsidRDefault="007434F1" w:rsidP="007434F1">
            <w:pPr>
              <w:tabs>
                <w:tab w:val="left" w:pos="284"/>
              </w:tabs>
              <w:jc w:val="both"/>
              <w:rPr>
                <w:rFonts w:ascii="Montserrat Light" w:hAnsi="Montserrat Light" w:cs="Times New Roman"/>
                <w:iCs/>
                <w:lang w:val="ro-RO"/>
              </w:rPr>
            </w:pPr>
            <w:r w:rsidRPr="0042333E">
              <w:rPr>
                <w:rFonts w:ascii="Montserrat Light" w:hAnsi="Montserrat Light"/>
                <w:lang w:val="ro-RO"/>
              </w:rPr>
              <w:t>Indicatorii tehnico-economici</w:t>
            </w:r>
            <w:r w:rsidRPr="0042333E">
              <w:rPr>
                <w:rFonts w:ascii="Montserrat Light" w:hAnsi="Montserrat Light"/>
                <w:b/>
                <w:bCs/>
                <w:lang w:val="ro-RO"/>
              </w:rPr>
              <w:t xml:space="preserve"> </w:t>
            </w:r>
            <w:r w:rsidRPr="0042333E">
              <w:rPr>
                <w:rFonts w:ascii="Montserrat Light" w:hAnsi="Montserrat Light" w:cs="Times New Roman"/>
                <w:lang w:val="ro-RO"/>
              </w:rPr>
              <w:t>ai obiectivului de investiții ”Reabilitarea energetică pentru corpul A de clădire al Spitalului Clinic de Recuperare Cluj-Napoca”</w:t>
            </w:r>
            <w:r w:rsidRPr="0042333E">
              <w:rPr>
                <w:rFonts w:ascii="Montserrat Light" w:hAnsi="Montserrat Light" w:cs="Times New Roman"/>
                <w:iCs/>
                <w:lang w:val="ro-RO"/>
              </w:rPr>
              <w:t>, au fost aprobați prin Hotărârea Consiliului Județean Cluj nr. 149 din 31 iulie 2023.</w:t>
            </w:r>
          </w:p>
          <w:p w14:paraId="19D79327" w14:textId="77777777" w:rsidR="007434F1" w:rsidRPr="0042333E" w:rsidRDefault="007434F1" w:rsidP="007434F1">
            <w:pPr>
              <w:tabs>
                <w:tab w:val="left" w:pos="284"/>
              </w:tabs>
              <w:jc w:val="both"/>
              <w:rPr>
                <w:rFonts w:ascii="Montserrat Light" w:hAnsi="Montserrat Light" w:cs="Times New Roman"/>
                <w:iCs/>
                <w:lang w:val="ro-RO"/>
              </w:rPr>
            </w:pPr>
          </w:p>
          <w:p w14:paraId="7E350333" w14:textId="59A9AB93" w:rsidR="007434F1" w:rsidRPr="0042333E" w:rsidRDefault="007434F1" w:rsidP="007434F1">
            <w:pPr>
              <w:tabs>
                <w:tab w:val="left" w:pos="284"/>
              </w:tabs>
              <w:jc w:val="both"/>
              <w:rPr>
                <w:rFonts w:ascii="Montserrat Light" w:hAnsi="Montserrat Light"/>
                <w:lang w:val="ro-RO"/>
              </w:rPr>
            </w:pPr>
            <w:r w:rsidRPr="0042333E">
              <w:rPr>
                <w:rFonts w:ascii="Montserrat Light" w:hAnsi="Montserrat Light" w:cs="Times New Roman"/>
                <w:iCs/>
                <w:lang w:val="ro-RO"/>
              </w:rPr>
              <w:t>Prin adresa ADRAM nr. 0022694/19.01.2024</w:t>
            </w:r>
            <w:r w:rsidR="00F61EDC" w:rsidRPr="0042333E">
              <w:rPr>
                <w:rFonts w:ascii="Montserrat Light" w:hAnsi="Montserrat Light" w:cs="Times New Roman"/>
                <w:iCs/>
                <w:lang w:val="ro-RO"/>
              </w:rPr>
              <w:t xml:space="preserve">, </w:t>
            </w:r>
            <w:r w:rsidRPr="0042333E">
              <w:rPr>
                <w:rFonts w:ascii="Montserrat Light" w:hAnsi="Montserrat Light" w:cs="Times New Roman"/>
                <w:iCs/>
                <w:lang w:val="ro-RO"/>
              </w:rPr>
              <w:t xml:space="preserve">înregistrată la Consiliul Județan Cluj cu nr. 2870/22.01.2024, Agenția de Dezvoltare Regională Nord-Vest în calitate de Autoritate de Management ne comunică faptul că se demarează etapa contractuală pentru proiectul  </w:t>
            </w:r>
            <w:r w:rsidRPr="0042333E">
              <w:rPr>
                <w:rFonts w:ascii="Montserrat Light" w:hAnsi="Montserrat Light"/>
                <w:lang w:val="ro-RO"/>
              </w:rPr>
              <w:t xml:space="preserve">”Reabilitarea energetică pentru corpul A de clădire al Spitalului Clinic de Recuperare Cluj-Napoca”. </w:t>
            </w:r>
          </w:p>
          <w:p w14:paraId="1FEB69FD" w14:textId="77777777" w:rsidR="004F2EF8" w:rsidRPr="0042333E" w:rsidRDefault="004F2EF8" w:rsidP="007434F1">
            <w:pPr>
              <w:tabs>
                <w:tab w:val="left" w:pos="284"/>
              </w:tabs>
              <w:jc w:val="both"/>
              <w:rPr>
                <w:rFonts w:ascii="Montserrat Light" w:hAnsi="Montserrat Light"/>
                <w:lang w:val="ro-RO"/>
              </w:rPr>
            </w:pPr>
          </w:p>
          <w:p w14:paraId="241FDF76" w14:textId="77777777" w:rsidR="004F2EF8" w:rsidRPr="0042333E" w:rsidRDefault="004F2EF8" w:rsidP="004F2EF8">
            <w:pPr>
              <w:jc w:val="both"/>
              <w:rPr>
                <w:rFonts w:ascii="Montserrat Light" w:hAnsi="Montserrat Light" w:cs="Times New Roman"/>
                <w:lang w:val="ro-RO"/>
              </w:rPr>
            </w:pPr>
            <w:r w:rsidRPr="0042333E">
              <w:rPr>
                <w:rFonts w:ascii="Montserrat Light" w:hAnsi="Montserrat Light" w:cs="Times New Roman"/>
                <w:lang w:val="ro-RO"/>
              </w:rPr>
              <w:t xml:space="preserve">Astfel prin Hotărârea Consiliului Județean Cluj nr. 12 din 31 ianuarie 2024 a fost aprobat proiectul </w:t>
            </w:r>
            <w:r w:rsidRPr="0042333E">
              <w:rPr>
                <w:rFonts w:ascii="Montserrat Light" w:hAnsi="Montserrat Light"/>
                <w:lang w:val="ro-RO"/>
              </w:rPr>
              <w:t>”Reabilitarea energetică pentru corpul A de clădire al Spitalului Clinic de Recuperare Cluj-Napoca”  și a cheltuielile legate de proiect.</w:t>
            </w:r>
          </w:p>
          <w:p w14:paraId="75CC7B25" w14:textId="77777777" w:rsidR="004F2EF8" w:rsidRPr="0042333E" w:rsidRDefault="004F2EF8" w:rsidP="004F2EF8">
            <w:pPr>
              <w:jc w:val="both"/>
              <w:rPr>
                <w:rFonts w:ascii="Montserrat Light" w:hAnsi="Montserrat Light" w:cs="Times New Roman"/>
                <w:lang w:val="ro-RO"/>
              </w:rPr>
            </w:pPr>
          </w:p>
          <w:p w14:paraId="409D2D02" w14:textId="77777777" w:rsidR="004F2EF8" w:rsidRPr="0042333E" w:rsidRDefault="004F2EF8" w:rsidP="004F2EF8">
            <w:pPr>
              <w:tabs>
                <w:tab w:val="left" w:pos="284"/>
              </w:tabs>
              <w:jc w:val="both"/>
              <w:rPr>
                <w:rFonts w:ascii="Montserrat Light" w:hAnsi="Montserrat Light"/>
                <w:lang w:val="ro-RO"/>
              </w:rPr>
            </w:pPr>
            <w:r w:rsidRPr="0042333E">
              <w:rPr>
                <w:rFonts w:ascii="Montserrat Light" w:hAnsi="Montserrat Light" w:cs="Times New Roman"/>
                <w:iCs/>
                <w:lang w:val="ro-RO"/>
              </w:rPr>
              <w:t xml:space="preserve">Prin adresa ADRAM nr. 003446/29.02.2024, înregistrată la Consiliul Județan Cluj cu nr. 8769/01.03.2024, Agenția de Dezvoltare Regională Nord-Vest în calitate de Autoritate de Management </w:t>
            </w:r>
            <w:r w:rsidRPr="0042333E">
              <w:rPr>
                <w:rFonts w:ascii="Montserrat Light" w:hAnsi="Montserrat Light"/>
                <w:lang w:val="ro-RO"/>
              </w:rPr>
              <w:t>solicită completarea documentelor necesare în vederea semnării contractului de finanțare</w:t>
            </w:r>
            <w:r w:rsidRPr="0042333E">
              <w:rPr>
                <w:rFonts w:ascii="Montserrat Light" w:hAnsi="Montserrat Light" w:cs="Times New Roman"/>
                <w:iCs/>
                <w:lang w:val="ro-RO"/>
              </w:rPr>
              <w:t xml:space="preserve"> pentru proiectul  </w:t>
            </w:r>
            <w:r w:rsidRPr="0042333E">
              <w:rPr>
                <w:rFonts w:ascii="Montserrat Light" w:hAnsi="Montserrat Light"/>
                <w:lang w:val="ro-RO"/>
              </w:rPr>
              <w:t xml:space="preserve">”Reabilitarea energetică pentru corpul A de clădire al Spitalului Clinic de Recuperare Cluj-Napoca”. </w:t>
            </w:r>
          </w:p>
          <w:p w14:paraId="56015309" w14:textId="77777777" w:rsidR="004F2EF8" w:rsidRPr="0042333E" w:rsidRDefault="004F2EF8" w:rsidP="004F2EF8">
            <w:pPr>
              <w:tabs>
                <w:tab w:val="left" w:pos="284"/>
              </w:tabs>
              <w:jc w:val="both"/>
              <w:rPr>
                <w:rFonts w:ascii="Montserrat Light" w:hAnsi="Montserrat Light"/>
                <w:lang w:val="ro-RO"/>
              </w:rPr>
            </w:pPr>
          </w:p>
          <w:p w14:paraId="0F5CC574" w14:textId="77777777" w:rsidR="004F2EF8" w:rsidRPr="0042333E" w:rsidRDefault="004F2EF8" w:rsidP="004F2EF8">
            <w:pPr>
              <w:tabs>
                <w:tab w:val="left" w:pos="284"/>
              </w:tabs>
              <w:jc w:val="both"/>
              <w:rPr>
                <w:rFonts w:ascii="Montserrat Light" w:hAnsi="Montserrat Light" w:cs="Times New Roman"/>
                <w:lang w:val="ro-RO"/>
              </w:rPr>
            </w:pPr>
            <w:r w:rsidRPr="0042333E">
              <w:rPr>
                <w:rFonts w:ascii="Montserrat Light" w:hAnsi="Montserrat Light" w:cs="Times New Roman"/>
                <w:lang w:val="ro-RO"/>
              </w:rPr>
              <w:t>Ținând cont de prevederile:</w:t>
            </w:r>
          </w:p>
          <w:p w14:paraId="750FB227"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76327927"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095EB818"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11C92BFD" w14:textId="77777777" w:rsidR="004F2EF8" w:rsidRPr="0042333E" w:rsidRDefault="004F2EF8" w:rsidP="004F2EF8">
            <w:pPr>
              <w:tabs>
                <w:tab w:val="left" w:pos="284"/>
              </w:tabs>
              <w:jc w:val="both"/>
              <w:rPr>
                <w:rFonts w:ascii="Montserrat Light" w:hAnsi="Montserrat Light"/>
                <w:lang w:val="ro-RO"/>
              </w:rPr>
            </w:pPr>
            <w:r w:rsidRPr="0042333E">
              <w:rPr>
                <w:rFonts w:ascii="Montserrat Light" w:hAnsi="Montserrat Light"/>
                <w:lang w:val="ro-RO"/>
              </w:rPr>
              <w:t>Sunt necesare următoarele precizări:</w:t>
            </w:r>
          </w:p>
          <w:p w14:paraId="6DA95662" w14:textId="77777777" w:rsidR="004F2EF8" w:rsidRPr="0042333E" w:rsidRDefault="004F2EF8" w:rsidP="004F2EF8">
            <w:pPr>
              <w:tabs>
                <w:tab w:val="left" w:pos="284"/>
              </w:tabs>
              <w:ind w:left="360"/>
              <w:jc w:val="both"/>
              <w:rPr>
                <w:rFonts w:ascii="Montserrat Light" w:hAnsi="Montserrat Light"/>
                <w:lang w:val="ro-RO"/>
              </w:rPr>
            </w:pPr>
            <w:r w:rsidRPr="0042333E">
              <w:rPr>
                <w:rFonts w:ascii="Montserrat Light" w:hAnsi="Montserrat Light"/>
                <w:lang w:val="ro-RO"/>
              </w:rPr>
              <w:t>La capitolul 5.3. Cheltuieli diverse și neprevăzute, se menționează:</w:t>
            </w:r>
          </w:p>
          <w:p w14:paraId="1463E6C3"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lastRenderedPageBreak/>
              <w:t>Se consideră eligibile doar în limita a 10% din valoarea cheltuielilor eligibile directe cuprinse la capitolele 1, 2 și 4 din devizul general (care corespund cu subcategoriile 1.2; 1.3; 1.4; 2; 4.1; 4.2; 4.3; 4.4; 4.5; 4.6; și Cheltuieli conexe investiției de bază (lucrări si echipamente/dotări/active necorporale) din bugetul eligibil al proiectului).</w:t>
            </w:r>
          </w:p>
          <w:p w14:paraId="579895BD"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Sumele prevăzute în categoria diverse și neprevăzute vor putea fi solicitate la decontare în funcție de necesitățile apărute, cu condiția aprobării realocării la linia/liniile de buget corespunzătoare.</w:t>
            </w:r>
          </w:p>
          <w:p w14:paraId="13B557C4"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Cheltuielile pentru constituirea rezervei de implementare pentru ajustarea de preț (Subcapitolul 7.2 din cadrul devizului general al investiției) sunt eligibile dacă sunt aferente unor cheltuieli eligibile și neeligibile dacă sunt aferente unor cheltuieli neeligibile (se va respecta principiul proporționalității).</w:t>
            </w:r>
          </w:p>
          <w:p w14:paraId="2EF4C775"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Din categoria cheltuielilor pentru constituirea rezervei de implementare pentru ajustarea de preț (Subcapitolul 7.2 din cadrul devizului general al investiției), sunt eligibile doar cele aferente C+M eligibile.</w:t>
            </w:r>
          </w:p>
          <w:p w14:paraId="7F949164" w14:textId="77777777" w:rsidR="004F2EF8" w:rsidRPr="0042333E" w:rsidRDefault="004F2EF8" w:rsidP="004F2EF8">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1AD78E43" w14:textId="77777777" w:rsidR="004F2EF8" w:rsidRPr="0042333E" w:rsidRDefault="004F2EF8" w:rsidP="004F729A">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Încadrarea în bugetul proiectului a sumelor care constituie cheltuieli aferente marjei de buget (Subcap. 7.1 din cadrul devizului general al investiției) și cheltuieli pentru constituirea rezervei de implementare pentru ajustarea de preț (Subcap. 7.2 din cadrul devizului general al investiției) se va face conform HG nr. 907/2016 privind etapele de elaborare și conținutul-cadru al documentațiilor tehnico-economice aferente obiectivelor/proiectelor de investiții finanțate din fonduri publice și HG nr. 1116/2023 pentru modificarea și completarea Hotărârii Guvernului nr. 907/2016 privind etapele de elaborare și conținutul-cadru al documentațiilor tehnico-economice aferente obiectivelor/ proiectelor de investiții finanțate din fonduri publice.</w:t>
            </w:r>
          </w:p>
          <w:p w14:paraId="259A55D4" w14:textId="7DC8C918" w:rsidR="004F2EF8" w:rsidRPr="0042333E" w:rsidRDefault="004F2EF8" w:rsidP="001165DC">
            <w:pPr>
              <w:tabs>
                <w:tab w:val="left" w:pos="284"/>
              </w:tabs>
              <w:jc w:val="both"/>
              <w:rPr>
                <w:rFonts w:ascii="Montserrat Light" w:hAnsi="Montserrat Light"/>
                <w:lang w:val="ro-RO"/>
              </w:rPr>
            </w:pPr>
            <w:r w:rsidRPr="0042333E">
              <w:rPr>
                <w:rFonts w:ascii="Montserrat Light" w:hAnsi="Montserrat Light"/>
                <w:lang w:val="ro-RO"/>
              </w:rPr>
              <w:t xml:space="preserve">În cazul proiectului nostru, valoarea C+M eligibilă este în cuantum de 11.112.175,91 lei, TVA inclus. </w:t>
            </w:r>
          </w:p>
          <w:tbl>
            <w:tblPr>
              <w:tblStyle w:val="Tabelgril"/>
              <w:tblW w:w="0" w:type="auto"/>
              <w:jc w:val="center"/>
              <w:tblInd w:w="0" w:type="dxa"/>
              <w:tblLook w:val="04A0" w:firstRow="1" w:lastRow="0" w:firstColumn="1" w:lastColumn="0" w:noHBand="0" w:noVBand="1"/>
            </w:tblPr>
            <w:tblGrid>
              <w:gridCol w:w="963"/>
              <w:gridCol w:w="1869"/>
              <w:gridCol w:w="2579"/>
              <w:gridCol w:w="1842"/>
              <w:gridCol w:w="2095"/>
            </w:tblGrid>
            <w:tr w:rsidR="004F2EF8" w:rsidRPr="0042333E" w14:paraId="4CC3999D" w14:textId="77777777" w:rsidTr="00EB178A">
              <w:trPr>
                <w:jc w:val="center"/>
              </w:trPr>
              <w:tc>
                <w:tcPr>
                  <w:tcW w:w="963" w:type="dxa"/>
                </w:tcPr>
                <w:p w14:paraId="7760E44C" w14:textId="77777777" w:rsidR="004F2EF8" w:rsidRPr="0042333E" w:rsidRDefault="004F2EF8" w:rsidP="004F2EF8">
                  <w:pPr>
                    <w:autoSpaceDE w:val="0"/>
                    <w:autoSpaceDN w:val="0"/>
                    <w:adjustRightInd w:val="0"/>
                    <w:jc w:val="center"/>
                    <w:rPr>
                      <w:rFonts w:ascii="Montserrat Light" w:hAnsi="Montserrat Light"/>
                      <w:b/>
                      <w:bCs/>
                      <w:sz w:val="20"/>
                      <w:szCs w:val="20"/>
                      <w:lang w:val="ro-RO"/>
                    </w:rPr>
                  </w:pPr>
                  <w:r w:rsidRPr="0042333E">
                    <w:rPr>
                      <w:rFonts w:ascii="Montserrat Light" w:hAnsi="Montserrat Light"/>
                      <w:b/>
                      <w:bCs/>
                      <w:sz w:val="20"/>
                      <w:szCs w:val="20"/>
                      <w:lang w:val="ro-RO"/>
                    </w:rPr>
                    <w:t>An</w:t>
                  </w:r>
                </w:p>
              </w:tc>
              <w:tc>
                <w:tcPr>
                  <w:tcW w:w="1869" w:type="dxa"/>
                </w:tcPr>
                <w:p w14:paraId="5B231FB9"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Creșterea costului în construcții (%) - Medie anuală previzionată</w:t>
                  </w:r>
                </w:p>
              </w:tc>
              <w:tc>
                <w:tcPr>
                  <w:tcW w:w="2579" w:type="dxa"/>
                </w:tcPr>
                <w:p w14:paraId="6D84D1D9" w14:textId="77777777" w:rsidR="004F2EF8" w:rsidRPr="0042333E" w:rsidRDefault="004F2EF8" w:rsidP="004F2EF8">
                  <w:pPr>
                    <w:jc w:val="both"/>
                    <w:rPr>
                      <w:rFonts w:ascii="Montserrat Light" w:hAnsi="Montserrat Light"/>
                      <w:b/>
                      <w:bCs/>
                      <w:sz w:val="20"/>
                      <w:szCs w:val="20"/>
                      <w:lang w:val="ro-RO"/>
                    </w:rPr>
                  </w:pPr>
                  <w:r w:rsidRPr="0042333E">
                    <w:rPr>
                      <w:rFonts w:ascii="Montserrat Light" w:hAnsi="Montserrat Light"/>
                      <w:b/>
                      <w:bCs/>
                      <w:sz w:val="20"/>
                      <w:szCs w:val="20"/>
                      <w:lang w:val="ro-RO"/>
                    </w:rPr>
                    <w:t>Valoare previzionată a cheltuielilor/An calendaristic, conform grafic executie valoric (lei) cu TVA</w:t>
                  </w:r>
                </w:p>
              </w:tc>
              <w:tc>
                <w:tcPr>
                  <w:tcW w:w="1842" w:type="dxa"/>
                </w:tcPr>
                <w:p w14:paraId="1B736347"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Valoare ajustată (lei) cu TVA</w:t>
                  </w:r>
                </w:p>
              </w:tc>
              <w:tc>
                <w:tcPr>
                  <w:tcW w:w="2095" w:type="dxa"/>
                </w:tcPr>
                <w:p w14:paraId="34B44E92"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Valoare rezervă de implementare (lei) cu TVA</w:t>
                  </w:r>
                </w:p>
                <w:p w14:paraId="0436FE3A" w14:textId="77777777" w:rsidR="004F2EF8" w:rsidRPr="0042333E" w:rsidRDefault="004F2EF8" w:rsidP="004F2EF8">
                  <w:pPr>
                    <w:jc w:val="center"/>
                    <w:rPr>
                      <w:rFonts w:ascii="Montserrat Light" w:hAnsi="Montserrat Light"/>
                      <w:b/>
                      <w:bCs/>
                      <w:sz w:val="20"/>
                      <w:szCs w:val="20"/>
                      <w:lang w:val="ro-RO"/>
                    </w:rPr>
                  </w:pPr>
                </w:p>
              </w:tc>
            </w:tr>
            <w:tr w:rsidR="004F2EF8" w:rsidRPr="0042333E" w14:paraId="27EDACE2" w14:textId="77777777" w:rsidTr="00EB178A">
              <w:trPr>
                <w:jc w:val="center"/>
              </w:trPr>
              <w:tc>
                <w:tcPr>
                  <w:tcW w:w="963" w:type="dxa"/>
                </w:tcPr>
                <w:p w14:paraId="06E8EBC3"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2024</w:t>
                  </w:r>
                </w:p>
              </w:tc>
              <w:tc>
                <w:tcPr>
                  <w:tcW w:w="1869" w:type="dxa"/>
                </w:tcPr>
                <w:p w14:paraId="30A95582"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4,40 %</w:t>
                  </w:r>
                </w:p>
              </w:tc>
              <w:tc>
                <w:tcPr>
                  <w:tcW w:w="2579" w:type="dxa"/>
                </w:tcPr>
                <w:p w14:paraId="6B422282"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3.333.653,00</w:t>
                  </w:r>
                </w:p>
              </w:tc>
              <w:tc>
                <w:tcPr>
                  <w:tcW w:w="1842" w:type="dxa"/>
                </w:tcPr>
                <w:p w14:paraId="6332BD9A"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3.480.333,73</w:t>
                  </w:r>
                </w:p>
              </w:tc>
              <w:tc>
                <w:tcPr>
                  <w:tcW w:w="2095" w:type="dxa"/>
                </w:tcPr>
                <w:p w14:paraId="2CA097D6"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146.680,73</w:t>
                  </w:r>
                </w:p>
              </w:tc>
            </w:tr>
            <w:tr w:rsidR="004F2EF8" w:rsidRPr="0042333E" w14:paraId="420007D1" w14:textId="77777777" w:rsidTr="00EB178A">
              <w:trPr>
                <w:jc w:val="center"/>
              </w:trPr>
              <w:tc>
                <w:tcPr>
                  <w:tcW w:w="963" w:type="dxa"/>
                </w:tcPr>
                <w:p w14:paraId="640E2028"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2025</w:t>
                  </w:r>
                </w:p>
              </w:tc>
              <w:tc>
                <w:tcPr>
                  <w:tcW w:w="1869" w:type="dxa"/>
                </w:tcPr>
                <w:p w14:paraId="0CF4985E"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3,30 %</w:t>
                  </w:r>
                </w:p>
              </w:tc>
              <w:tc>
                <w:tcPr>
                  <w:tcW w:w="2579" w:type="dxa"/>
                </w:tcPr>
                <w:p w14:paraId="1E860EF7"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7.222.914,00</w:t>
                  </w:r>
                </w:p>
              </w:tc>
              <w:tc>
                <w:tcPr>
                  <w:tcW w:w="1842" w:type="dxa"/>
                </w:tcPr>
                <w:p w14:paraId="17F8D1C8"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7.789.566,05</w:t>
                  </w:r>
                </w:p>
              </w:tc>
              <w:tc>
                <w:tcPr>
                  <w:tcW w:w="2095" w:type="dxa"/>
                </w:tcPr>
                <w:p w14:paraId="3F94940A"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566.652,05</w:t>
                  </w:r>
                </w:p>
              </w:tc>
            </w:tr>
            <w:tr w:rsidR="004F2EF8" w:rsidRPr="0042333E" w14:paraId="7F3E0C29" w14:textId="77777777" w:rsidTr="00EB178A">
              <w:trPr>
                <w:jc w:val="center"/>
              </w:trPr>
              <w:tc>
                <w:tcPr>
                  <w:tcW w:w="963" w:type="dxa"/>
                </w:tcPr>
                <w:p w14:paraId="1638C202"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2026</w:t>
                  </w:r>
                </w:p>
              </w:tc>
              <w:tc>
                <w:tcPr>
                  <w:tcW w:w="1869" w:type="dxa"/>
                </w:tcPr>
                <w:p w14:paraId="1A777B7B"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2,70 %</w:t>
                  </w:r>
                </w:p>
              </w:tc>
              <w:tc>
                <w:tcPr>
                  <w:tcW w:w="2579" w:type="dxa"/>
                </w:tcPr>
                <w:p w14:paraId="74C8CC5C"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555.608,91</w:t>
                  </w:r>
                </w:p>
              </w:tc>
              <w:tc>
                <w:tcPr>
                  <w:tcW w:w="1842" w:type="dxa"/>
                </w:tcPr>
                <w:p w14:paraId="5654EBD8"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615.375,87</w:t>
                  </w:r>
                </w:p>
              </w:tc>
              <w:tc>
                <w:tcPr>
                  <w:tcW w:w="2095" w:type="dxa"/>
                </w:tcPr>
                <w:p w14:paraId="12E89237" w14:textId="77777777" w:rsidR="004F2EF8" w:rsidRPr="0042333E" w:rsidRDefault="004F2EF8" w:rsidP="004F2EF8">
                  <w:pPr>
                    <w:autoSpaceDE w:val="0"/>
                    <w:autoSpaceDN w:val="0"/>
                    <w:adjustRightInd w:val="0"/>
                    <w:jc w:val="both"/>
                    <w:rPr>
                      <w:rFonts w:ascii="Montserrat Light" w:hAnsi="Montserrat Light"/>
                      <w:sz w:val="20"/>
                      <w:szCs w:val="20"/>
                      <w:lang w:val="ro-RO"/>
                    </w:rPr>
                  </w:pPr>
                  <w:r w:rsidRPr="0042333E">
                    <w:rPr>
                      <w:rFonts w:ascii="Montserrat Light" w:hAnsi="Montserrat Light"/>
                      <w:sz w:val="20"/>
                      <w:szCs w:val="20"/>
                      <w:lang w:val="ro-RO"/>
                    </w:rPr>
                    <w:t>59.766,96</w:t>
                  </w:r>
                </w:p>
              </w:tc>
            </w:tr>
            <w:tr w:rsidR="004F2EF8" w:rsidRPr="0042333E" w14:paraId="12ACE07D" w14:textId="77777777" w:rsidTr="00EB178A">
              <w:trPr>
                <w:jc w:val="center"/>
              </w:trPr>
              <w:tc>
                <w:tcPr>
                  <w:tcW w:w="963" w:type="dxa"/>
                </w:tcPr>
                <w:p w14:paraId="0A658C57"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TOTAL</w:t>
                  </w:r>
                </w:p>
              </w:tc>
              <w:tc>
                <w:tcPr>
                  <w:tcW w:w="1869" w:type="dxa"/>
                </w:tcPr>
                <w:p w14:paraId="74C59A6D"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p>
              </w:tc>
              <w:tc>
                <w:tcPr>
                  <w:tcW w:w="2579" w:type="dxa"/>
                </w:tcPr>
                <w:p w14:paraId="5BC249F9"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11.112.175,91</w:t>
                  </w:r>
                </w:p>
              </w:tc>
              <w:tc>
                <w:tcPr>
                  <w:tcW w:w="1842" w:type="dxa"/>
                </w:tcPr>
                <w:p w14:paraId="479CB165"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11.885.275,65</w:t>
                  </w:r>
                </w:p>
              </w:tc>
              <w:tc>
                <w:tcPr>
                  <w:tcW w:w="2095" w:type="dxa"/>
                </w:tcPr>
                <w:p w14:paraId="614E44A9" w14:textId="77777777" w:rsidR="004F2EF8" w:rsidRPr="0042333E" w:rsidRDefault="004F2EF8" w:rsidP="004F2EF8">
                  <w:pPr>
                    <w:autoSpaceDE w:val="0"/>
                    <w:autoSpaceDN w:val="0"/>
                    <w:adjustRightInd w:val="0"/>
                    <w:jc w:val="both"/>
                    <w:rPr>
                      <w:rFonts w:ascii="Montserrat Light" w:hAnsi="Montserrat Light"/>
                      <w:b/>
                      <w:bCs/>
                      <w:sz w:val="20"/>
                      <w:szCs w:val="20"/>
                      <w:lang w:val="ro-RO"/>
                    </w:rPr>
                  </w:pPr>
                  <w:r w:rsidRPr="0042333E">
                    <w:rPr>
                      <w:rFonts w:ascii="Montserrat Light" w:hAnsi="Montserrat Light"/>
                      <w:b/>
                      <w:bCs/>
                      <w:sz w:val="20"/>
                      <w:szCs w:val="20"/>
                      <w:lang w:val="ro-RO"/>
                    </w:rPr>
                    <w:t>773.099,74</w:t>
                  </w:r>
                </w:p>
              </w:tc>
            </w:tr>
          </w:tbl>
          <w:p w14:paraId="0D2CCDC4" w14:textId="77777777" w:rsidR="004F2EF8" w:rsidRPr="0042333E" w:rsidRDefault="004F2EF8" w:rsidP="004F2EF8">
            <w:pPr>
              <w:tabs>
                <w:tab w:val="left" w:pos="284"/>
              </w:tabs>
              <w:jc w:val="both"/>
              <w:rPr>
                <w:rFonts w:ascii="Montserrat Light" w:hAnsi="Montserrat Light"/>
                <w:lang w:val="ro-RO"/>
              </w:rPr>
            </w:pPr>
          </w:p>
          <w:p w14:paraId="0ADE8E15" w14:textId="77777777" w:rsidR="004F2EF8" w:rsidRPr="0042333E" w:rsidRDefault="004F2EF8" w:rsidP="004F2EF8">
            <w:pPr>
              <w:autoSpaceDE w:val="0"/>
              <w:autoSpaceDN w:val="0"/>
              <w:adjustRightInd w:val="0"/>
              <w:jc w:val="both"/>
              <w:rPr>
                <w:rFonts w:ascii="Montserrat Light" w:hAnsi="Montserrat Light"/>
                <w:lang w:val="ro-RO"/>
              </w:rPr>
            </w:pPr>
            <w:r w:rsidRPr="0042333E">
              <w:rPr>
                <w:rFonts w:ascii="Montserrat Light" w:hAnsi="Montserrat Light"/>
                <w:lang w:val="ro-RO"/>
              </w:rPr>
              <w:t>Notă: previziunile creșterii costului în construcții se publică trimestrial la adresa:</w:t>
            </w:r>
            <w:r w:rsidRPr="0042333E">
              <w:rPr>
                <w:rFonts w:ascii="Montserrat Light" w:hAnsi="Montserrat Light"/>
                <w:lang w:val="ro-RO"/>
              </w:rPr>
              <w:tab/>
              <w:t>https://cnp.ro/prognoze-macroeconomice/</w:t>
            </w:r>
            <w:r w:rsidRPr="0042333E">
              <w:rPr>
                <w:rFonts w:ascii="Montserrat Light" w:hAnsi="Montserrat Light"/>
                <w:lang w:val="ro-RO"/>
              </w:rPr>
              <w:tab/>
            </w:r>
          </w:p>
          <w:p w14:paraId="16FD5FBF" w14:textId="77777777" w:rsidR="004F2EF8" w:rsidRPr="0042333E" w:rsidRDefault="004F2EF8" w:rsidP="004F2EF8">
            <w:pPr>
              <w:autoSpaceDE w:val="0"/>
              <w:autoSpaceDN w:val="0"/>
              <w:adjustRightInd w:val="0"/>
              <w:jc w:val="both"/>
              <w:rPr>
                <w:rFonts w:ascii="Montserrat Light" w:hAnsi="Montserrat Light"/>
                <w:lang w:val="ro-RO"/>
              </w:rPr>
            </w:pPr>
          </w:p>
          <w:p w14:paraId="114EEAFF" w14:textId="77777777" w:rsidR="004F2EF8" w:rsidRPr="0042333E" w:rsidRDefault="004F2EF8" w:rsidP="004F2EF8">
            <w:pPr>
              <w:autoSpaceDE w:val="0"/>
              <w:autoSpaceDN w:val="0"/>
              <w:adjustRightInd w:val="0"/>
              <w:jc w:val="both"/>
              <w:rPr>
                <w:rFonts w:ascii="Montserrat Light" w:hAnsi="Montserrat Light"/>
                <w:lang w:val="ro-RO"/>
              </w:rPr>
            </w:pPr>
            <w:r w:rsidRPr="0042333E">
              <w:rPr>
                <w:rFonts w:ascii="Montserrat Light" w:hAnsi="Montserrat Light"/>
                <w:lang w:val="ro-RO"/>
              </w:rPr>
              <w:lastRenderedPageBreak/>
              <w:t>Conform Ghidului Solicitantului modificat, valoarea de 773.099,74 lei, TVA inclus, este cheltuială eligibilă.</w:t>
            </w:r>
          </w:p>
          <w:p w14:paraId="73C08FAE" w14:textId="77777777" w:rsidR="00EB178A" w:rsidRPr="0042333E" w:rsidRDefault="00EB178A" w:rsidP="004F2EF8">
            <w:pPr>
              <w:autoSpaceDE w:val="0"/>
              <w:autoSpaceDN w:val="0"/>
              <w:adjustRightInd w:val="0"/>
              <w:jc w:val="both"/>
              <w:rPr>
                <w:rFonts w:ascii="Montserrat Light" w:hAnsi="Montserrat Light"/>
                <w:lang w:val="ro-RO"/>
              </w:rPr>
            </w:pPr>
          </w:p>
          <w:p w14:paraId="1B99EC7D" w14:textId="377A9B15" w:rsidR="004F2EF8" w:rsidRPr="0042333E" w:rsidRDefault="004F2EF8" w:rsidP="004F2EF8">
            <w:pPr>
              <w:tabs>
                <w:tab w:val="left" w:pos="284"/>
              </w:tabs>
              <w:jc w:val="both"/>
              <w:rPr>
                <w:rFonts w:ascii="Montserrat Light" w:hAnsi="Montserrat Light"/>
                <w:lang w:val="ro-RO"/>
              </w:rPr>
            </w:pPr>
            <w:r w:rsidRPr="0042333E">
              <w:rPr>
                <w:rFonts w:ascii="Montserrat Light" w:hAnsi="Montserrat Light"/>
                <w:lang w:val="ro-RO"/>
              </w:rPr>
              <w:t xml:space="preserve">Valoarea totală eligibilă aprobată în urma evaluării tehnico-financiare este de 16.253.989,49 lei, TVA inclus, valoare care nu poate fi modificată și în care sunt incluse cheltuielile diverse și neprevăzute eligibile în valoare de 1.726.348,12 lei, TVA inclus. </w:t>
            </w:r>
          </w:p>
          <w:p w14:paraId="7B12458F" w14:textId="77777777" w:rsidR="004F2EF8" w:rsidRPr="0042333E" w:rsidRDefault="004F2EF8" w:rsidP="004F2EF8">
            <w:pPr>
              <w:autoSpaceDE w:val="0"/>
              <w:autoSpaceDN w:val="0"/>
              <w:adjustRightInd w:val="0"/>
              <w:jc w:val="both"/>
              <w:rPr>
                <w:rFonts w:ascii="Montserrat Light" w:hAnsi="Montserrat Light"/>
                <w:lang w:val="ro-RO"/>
              </w:rPr>
            </w:pPr>
            <w:r w:rsidRPr="0042333E">
              <w:rPr>
                <w:rFonts w:ascii="Montserrat Light" w:hAnsi="Montserrat Light"/>
                <w:lang w:val="ro-RO"/>
              </w:rPr>
              <w:t xml:space="preserve">În conformitate cu prevederile Hotărârii Guvernului nr. 907/2016 privind etapele de elaborare şi conținutul-cadru al documentațiilor tehnico-economice aferente obiectivelor / proiectelor de investiții finanțate din fonduri publice, cu modificările și completările ulterioare, </w:t>
            </w:r>
            <w:r w:rsidRPr="0042333E">
              <w:rPr>
                <w:rFonts w:ascii="Montserrat Light" w:hAnsi="Montserrat Light"/>
                <w:i/>
                <w:iCs/>
                <w:lang w:val="ro-RO"/>
              </w:rPr>
              <w:t>Cheltuielile diverse şi neprevăzute vor fi folosite în conformitate cu legislaţia în domeniul achiziţiilor publice ce face referire la modificările contractuale apărute în timpul execuţiei</w:t>
            </w:r>
            <w:r w:rsidRPr="0042333E">
              <w:rPr>
                <w:rFonts w:ascii="Montserrat Light" w:hAnsi="Montserrat Light"/>
                <w:lang w:val="ro-RO"/>
              </w:rPr>
              <w:t>.</w:t>
            </w:r>
          </w:p>
          <w:p w14:paraId="07036A1A" w14:textId="77777777" w:rsidR="004F2EF8" w:rsidRPr="0042333E" w:rsidRDefault="004F2EF8" w:rsidP="004F2EF8">
            <w:pPr>
              <w:tabs>
                <w:tab w:val="left" w:pos="284"/>
              </w:tabs>
              <w:jc w:val="both"/>
              <w:rPr>
                <w:rFonts w:ascii="Montserrat Light" w:hAnsi="Montserrat Light"/>
                <w:lang w:val="ro-RO"/>
              </w:rPr>
            </w:pPr>
          </w:p>
          <w:p w14:paraId="6FF94A2C" w14:textId="77777777" w:rsidR="00693329" w:rsidRPr="0042333E" w:rsidRDefault="00693329" w:rsidP="00693329">
            <w:pPr>
              <w:autoSpaceDE w:val="0"/>
              <w:autoSpaceDN w:val="0"/>
              <w:adjustRightInd w:val="0"/>
              <w:jc w:val="both"/>
              <w:rPr>
                <w:rFonts w:ascii="Montserrat Light" w:hAnsi="Montserrat Light"/>
                <w:lang w:val="ro-RO"/>
              </w:rPr>
            </w:pPr>
            <w:r w:rsidRPr="0042333E">
              <w:rPr>
                <w:rFonts w:ascii="Montserrat Light" w:hAnsi="Montserrat Light" w:cs="Times New Roman"/>
                <w:lang w:val="ro-RO"/>
              </w:rPr>
              <w:t>Având în vedere prevederile</w:t>
            </w:r>
            <w:r w:rsidRPr="0042333E">
              <w:rPr>
                <w:rFonts w:ascii="Montserrat Light" w:hAnsi="Montserrat Light"/>
                <w:lang w:val="ro-RO"/>
              </w:rPr>
              <w:t xml:space="preserve"> Articolului II din Hotărârea nr. 1.116 din 16 noiembrie 2023, care vine să modifice Anexa 6 la Hotărârea Guvernului nr. 907/2016,</w:t>
            </w:r>
          </w:p>
          <w:p w14:paraId="499F6907" w14:textId="77777777" w:rsidR="00693329" w:rsidRPr="0042333E" w:rsidRDefault="00693329" w:rsidP="00693329">
            <w:pPr>
              <w:autoSpaceDE w:val="0"/>
              <w:autoSpaceDN w:val="0"/>
              <w:adjustRightInd w:val="0"/>
              <w:jc w:val="both"/>
              <w:rPr>
                <w:rFonts w:ascii="Montserrat Light" w:hAnsi="Montserrat Light"/>
                <w:i/>
                <w:iCs/>
                <w:color w:val="1F497D" w:themeColor="text2"/>
                <w:lang w:val="ro-RO"/>
              </w:rPr>
            </w:pPr>
            <w:r w:rsidRPr="0042333E">
              <w:rPr>
                <w:rFonts w:ascii="Montserrat Light" w:hAnsi="Montserrat Light"/>
                <w:i/>
                <w:iCs/>
                <w:color w:val="1F497D" w:themeColor="text2"/>
                <w:lang w:val="ro-RO"/>
              </w:rPr>
              <w:t>(1) Pentru obiectivele/proiectele de investiţii aflate în diverse stadii de implementare la data intrării în vigoare a prezentei hotărâri, devizele generale sunt refăcute, prin grija beneficiarului investiţiei/investitorului, cu includerea secţiunii a 7-a „Cheltuieli aferente marjei de buget şi pentru constituirea rezervei de implementare pentru ajustarea de preţ“, prevăzută la art. I pct. 15, dacă sunt îndeplinite cumulativ următoarele condiţii:</w:t>
            </w:r>
          </w:p>
          <w:p w14:paraId="038D12E1" w14:textId="77777777" w:rsidR="00693329" w:rsidRPr="0042333E" w:rsidRDefault="00693329" w:rsidP="00693329">
            <w:pPr>
              <w:autoSpaceDE w:val="0"/>
              <w:autoSpaceDN w:val="0"/>
              <w:adjustRightInd w:val="0"/>
              <w:jc w:val="both"/>
              <w:rPr>
                <w:rFonts w:ascii="Montserrat Light" w:hAnsi="Montserrat Light"/>
                <w:i/>
                <w:iCs/>
                <w:color w:val="1F497D" w:themeColor="text2"/>
                <w:lang w:val="ro-RO"/>
              </w:rPr>
            </w:pPr>
            <w:r w:rsidRPr="0042333E">
              <w:rPr>
                <w:rFonts w:ascii="Montserrat Light" w:hAnsi="Montserrat Light"/>
                <w:i/>
                <w:iCs/>
                <w:color w:val="1F497D" w:themeColor="text2"/>
                <w:lang w:val="ro-RO"/>
              </w:rPr>
              <w:t>a) beneficiarul investiţiei/investitorul dispune de resursele financiare necesare suportării cheltuielilor suplimentare aferente marjei de buget;</w:t>
            </w:r>
          </w:p>
          <w:p w14:paraId="5619F357" w14:textId="77777777" w:rsidR="00693329" w:rsidRPr="0042333E" w:rsidRDefault="00693329" w:rsidP="00693329">
            <w:pPr>
              <w:autoSpaceDE w:val="0"/>
              <w:autoSpaceDN w:val="0"/>
              <w:adjustRightInd w:val="0"/>
              <w:jc w:val="both"/>
              <w:rPr>
                <w:rFonts w:ascii="Montserrat Light" w:hAnsi="Montserrat Light"/>
                <w:i/>
                <w:iCs/>
                <w:color w:val="1F497D" w:themeColor="text2"/>
                <w:lang w:val="ro-RO"/>
              </w:rPr>
            </w:pPr>
            <w:r w:rsidRPr="0042333E">
              <w:rPr>
                <w:rFonts w:ascii="Montserrat Light" w:hAnsi="Montserrat Light"/>
                <w:i/>
                <w:iCs/>
                <w:color w:val="1F497D" w:themeColor="text2"/>
                <w:lang w:val="ro-RO"/>
              </w:rPr>
              <w:t>b) nu a intervenit finalizarea elaborării/definitivării proiectului tehnic de execuţie şi a detaliilor de execuţie, potrivit prevederilor art. 12 din privind etapele de elaborare Hotărârea Guvernului nr. 907/2016 şi conţinutul cadru al documentaţiilor tehnico-economice aferente obiectivelor/proiectelor de investiţii finanţate din fonduri publice, cu modificările şi completările ulterioare, precum şi cu cele aduse prin prezenta hotărâre, sau finalizarea acordării asistenţei tehnice pe durata de execuţie.</w:t>
            </w:r>
          </w:p>
          <w:p w14:paraId="3C9933E3" w14:textId="77777777" w:rsidR="00693329" w:rsidRPr="0042333E" w:rsidRDefault="00693329" w:rsidP="00693329">
            <w:pPr>
              <w:autoSpaceDE w:val="0"/>
              <w:autoSpaceDN w:val="0"/>
              <w:adjustRightInd w:val="0"/>
              <w:jc w:val="both"/>
              <w:rPr>
                <w:rFonts w:ascii="Montserrat Light" w:hAnsi="Montserrat Light"/>
                <w:i/>
                <w:iCs/>
                <w:color w:val="1F497D" w:themeColor="text2"/>
                <w:lang w:val="ro-RO"/>
              </w:rPr>
            </w:pPr>
          </w:p>
          <w:p w14:paraId="5C6858CA" w14:textId="77777777" w:rsidR="00693329" w:rsidRPr="0042333E" w:rsidRDefault="00693329" w:rsidP="00693329">
            <w:pPr>
              <w:autoSpaceDE w:val="0"/>
              <w:autoSpaceDN w:val="0"/>
              <w:adjustRightInd w:val="0"/>
              <w:jc w:val="both"/>
              <w:rPr>
                <w:rFonts w:ascii="Montserrat Light" w:hAnsi="Montserrat Light"/>
                <w:lang w:val="ro-RO"/>
              </w:rPr>
            </w:pPr>
            <w:r w:rsidRPr="0042333E">
              <w:rPr>
                <w:rFonts w:ascii="Montserrat Light" w:hAnsi="Montserrat Light" w:cs="Times New Roman"/>
                <w:lang w:val="ro-RO"/>
              </w:rPr>
              <w:t xml:space="preserve">coroborate cu prevederile art. 12 din </w:t>
            </w:r>
            <w:r w:rsidRPr="0042333E">
              <w:rPr>
                <w:rFonts w:ascii="Montserrat Light" w:hAnsi="Montserrat Light"/>
                <w:lang w:val="ro-RO"/>
              </w:rPr>
              <w:t>Hotărârea Guvernului nr. 907/2016:</w:t>
            </w:r>
          </w:p>
          <w:p w14:paraId="2A23289B" w14:textId="77777777" w:rsidR="00693329" w:rsidRPr="0042333E" w:rsidRDefault="00693329" w:rsidP="00693329">
            <w:pPr>
              <w:tabs>
                <w:tab w:val="left" w:pos="284"/>
              </w:tabs>
              <w:jc w:val="both"/>
              <w:rPr>
                <w:rFonts w:ascii="Montserrat Light" w:hAnsi="Montserrat Light" w:cs="Times New Roman"/>
                <w:iCs/>
                <w:lang w:val="ro-RO"/>
              </w:rPr>
            </w:pPr>
          </w:p>
          <w:p w14:paraId="21D99961" w14:textId="77777777" w:rsidR="00693329" w:rsidRPr="0042333E" w:rsidRDefault="00693329" w:rsidP="00693329">
            <w:pPr>
              <w:tabs>
                <w:tab w:val="left" w:pos="284"/>
              </w:tabs>
              <w:jc w:val="both"/>
              <w:rPr>
                <w:rFonts w:ascii="Montserrat Light" w:hAnsi="Montserrat Light" w:cs="Times New Roman"/>
                <w:i/>
                <w:color w:val="1F497D" w:themeColor="text2"/>
                <w:lang w:val="ro-RO"/>
              </w:rPr>
            </w:pPr>
            <w:r w:rsidRPr="0042333E">
              <w:rPr>
                <w:rFonts w:ascii="Montserrat Light" w:hAnsi="Montserrat Light" w:cs="Times New Roman"/>
                <w:i/>
                <w:color w:val="1F497D" w:themeColor="text2"/>
                <w:lang w:val="ro-RO"/>
              </w:rPr>
              <w:t>(5) Detaliile de execuţie se elaborează, de regulă, odată cu proiectul tehnic de execuţie, constituind parte integrantă a acestuia, şi explicitează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 nestructurale ale obiectivului de investiţii.</w:t>
            </w:r>
          </w:p>
          <w:p w14:paraId="33DDD443" w14:textId="77777777" w:rsidR="00693329" w:rsidRPr="0042333E" w:rsidRDefault="00693329" w:rsidP="00693329">
            <w:pPr>
              <w:tabs>
                <w:tab w:val="left" w:pos="284"/>
              </w:tabs>
              <w:jc w:val="both"/>
              <w:rPr>
                <w:rFonts w:ascii="Montserrat Light" w:hAnsi="Montserrat Light" w:cs="Times New Roman"/>
                <w:i/>
                <w:color w:val="1F497D" w:themeColor="text2"/>
                <w:lang w:val="ro-RO"/>
              </w:rPr>
            </w:pPr>
            <w:r w:rsidRPr="0042333E">
              <w:rPr>
                <w:rFonts w:ascii="Montserrat Light" w:hAnsi="Montserrat Light" w:cs="Times New Roman"/>
                <w:i/>
                <w:color w:val="1F497D" w:themeColor="text2"/>
                <w:lang w:val="ro-RO"/>
              </w:rPr>
              <w:t>(6) Prin excepţie de la prevederile alin. (5), anumite detalii de execuţie se pot elabora/definitiva, în funcţie de complexitatea proiectului şi de natura lucrărilor de intervenţii, precum şi în cazul obiectivelor de investiţii a căror funcţionare implică procese tehnologice specifice, pe parcursul execuţiei lucrărilor la obiectivul de investiţie.</w:t>
            </w:r>
          </w:p>
          <w:p w14:paraId="6024E6C1" w14:textId="77777777" w:rsidR="00693329" w:rsidRPr="0042333E" w:rsidRDefault="00693329" w:rsidP="00693329">
            <w:pPr>
              <w:autoSpaceDE w:val="0"/>
              <w:autoSpaceDN w:val="0"/>
              <w:adjustRightInd w:val="0"/>
              <w:jc w:val="both"/>
              <w:rPr>
                <w:rFonts w:ascii="Montserrat Light" w:hAnsi="Montserrat Light" w:cs="Times New Roman"/>
                <w:lang w:val="ro-RO"/>
              </w:rPr>
            </w:pPr>
          </w:p>
          <w:p w14:paraId="7B299D2A" w14:textId="77777777" w:rsidR="00D07887" w:rsidRPr="0042333E" w:rsidRDefault="00D07887" w:rsidP="00D07887">
            <w:pPr>
              <w:autoSpaceDE w:val="0"/>
              <w:autoSpaceDN w:val="0"/>
              <w:adjustRightInd w:val="0"/>
              <w:jc w:val="both"/>
              <w:rPr>
                <w:rFonts w:ascii="Montserrat Light" w:hAnsi="Montserrat Light" w:cs="Times New Roman"/>
                <w:lang w:val="ro-RO"/>
              </w:rPr>
            </w:pPr>
            <w:r w:rsidRPr="0042333E">
              <w:rPr>
                <w:rFonts w:ascii="Montserrat Light" w:hAnsi="Montserrat Light" w:cs="Times New Roman"/>
                <w:lang w:val="ro-RO"/>
              </w:rPr>
              <w:t xml:space="preserve">Având în vedere complexitatea proiectului și natura lucrărilor de intervenție care presupun elaborarea/definitivarea anumitor detalii de execuție pe parcursul execuției lucrărilor, considerăm că sunt îndeplinite cumulativ condițiile ante menționate și propunem constituirea rezervei de implementare pentru ajustarea de preţ prin </w:t>
            </w:r>
            <w:r w:rsidRPr="0042333E">
              <w:rPr>
                <w:rFonts w:ascii="Montserrat Light" w:hAnsi="Montserrat Light" w:cs="Times New Roman"/>
                <w:lang w:val="ro-RO"/>
              </w:rPr>
              <w:lastRenderedPageBreak/>
              <w:t xml:space="preserve">transferarea sumei de 773.099,74 lei (TVA inclus), </w:t>
            </w:r>
            <w:r w:rsidRPr="0042333E">
              <w:rPr>
                <w:rFonts w:ascii="Montserrat Light" w:hAnsi="Montserrat Light" w:cs="Times New Roman"/>
                <w:b/>
                <w:bCs/>
                <w:lang w:val="ro-RO"/>
              </w:rPr>
              <w:t>cheltuială eligibilă,</w:t>
            </w:r>
            <w:r w:rsidRPr="0042333E">
              <w:rPr>
                <w:rFonts w:ascii="Montserrat Light" w:hAnsi="Montserrat Light" w:cs="Times New Roman"/>
                <w:lang w:val="ro-RO"/>
              </w:rPr>
              <w:t xml:space="preserve"> de la Capitolul </w:t>
            </w:r>
            <w:r w:rsidRPr="0042333E">
              <w:rPr>
                <w:rFonts w:ascii="Montserrat Light" w:hAnsi="Montserrat Light" w:cs="Times New Roman"/>
                <w:i/>
                <w:iCs/>
                <w:lang w:val="ro-RO"/>
              </w:rPr>
              <w:t>5.3. Cheltuieli diverse și neprevăzute</w:t>
            </w:r>
            <w:r w:rsidRPr="0042333E">
              <w:rPr>
                <w:rFonts w:ascii="Montserrat Light" w:hAnsi="Montserrat Light" w:cs="Times New Roman"/>
                <w:lang w:val="ro-RO"/>
              </w:rPr>
              <w:t xml:space="preserve"> la Capitolul </w:t>
            </w:r>
            <w:r w:rsidRPr="0042333E">
              <w:rPr>
                <w:rFonts w:ascii="Montserrat Light" w:hAnsi="Montserrat Light" w:cs="Times New Roman"/>
                <w:i/>
                <w:iCs/>
                <w:lang w:val="ro-RO"/>
              </w:rPr>
              <w:t>7.2. Cheltuieli pentru constituirea rezervei de implementare pentru ajustarea de preţ</w:t>
            </w:r>
            <w:r w:rsidRPr="0042333E">
              <w:rPr>
                <w:rFonts w:ascii="Montserrat Light" w:hAnsi="Montserrat Light" w:cs="Times New Roman"/>
                <w:lang w:val="ro-RO"/>
              </w:rPr>
              <w:t xml:space="preserve">, cheltuială eligibilă. </w:t>
            </w:r>
            <w:r w:rsidRPr="0042333E">
              <w:rPr>
                <w:rFonts w:ascii="Montserrat Light" w:hAnsi="Montserrat Light" w:cs="Times New Roman"/>
                <w:i/>
                <w:iCs/>
                <w:u w:val="single"/>
                <w:lang w:val="ro-RO"/>
              </w:rPr>
              <w:t>Suma de 773.099,74 lei, TVA inclus va rămâne</w:t>
            </w:r>
            <w:r w:rsidRPr="0042333E">
              <w:rPr>
                <w:rFonts w:ascii="Montserrat Light" w:hAnsi="Montserrat Light" w:cs="Times New Roman"/>
                <w:lang w:val="ro-RO"/>
              </w:rPr>
              <w:t xml:space="preserve"> </w:t>
            </w:r>
            <w:r w:rsidRPr="0042333E">
              <w:rPr>
                <w:rFonts w:ascii="Montserrat Light" w:hAnsi="Montserrat Light" w:cs="Times New Roman"/>
                <w:b/>
                <w:bCs/>
                <w:lang w:val="ro-RO"/>
              </w:rPr>
              <w:t>cheltuială neeligibilă</w:t>
            </w:r>
            <w:r w:rsidRPr="0042333E">
              <w:rPr>
                <w:rFonts w:ascii="Montserrat Light" w:hAnsi="Montserrat Light" w:cs="Times New Roman"/>
                <w:lang w:val="ro-RO"/>
              </w:rPr>
              <w:t xml:space="preserve"> în cadrul Capitolul </w:t>
            </w:r>
            <w:r w:rsidRPr="0042333E">
              <w:rPr>
                <w:rFonts w:ascii="Montserrat Light" w:hAnsi="Montserrat Light" w:cs="Times New Roman"/>
                <w:i/>
                <w:iCs/>
                <w:lang w:val="ro-RO"/>
              </w:rPr>
              <w:t>5.3. Cheltuieli diverse și neprevăzute.</w:t>
            </w:r>
          </w:p>
          <w:p w14:paraId="0350F313" w14:textId="77777777" w:rsidR="00693329" w:rsidRPr="0042333E" w:rsidRDefault="00693329" w:rsidP="00693329">
            <w:pPr>
              <w:autoSpaceDE w:val="0"/>
              <w:autoSpaceDN w:val="0"/>
              <w:adjustRightInd w:val="0"/>
              <w:jc w:val="both"/>
              <w:rPr>
                <w:rFonts w:ascii="Montserrat Light" w:hAnsi="Montserrat Light" w:cs="Times New Roman"/>
                <w:lang w:val="ro-RO"/>
              </w:rPr>
            </w:pPr>
          </w:p>
          <w:tbl>
            <w:tblPr>
              <w:tblStyle w:val="Tabelgril"/>
              <w:tblW w:w="0" w:type="auto"/>
              <w:tblInd w:w="0" w:type="dxa"/>
              <w:tblLook w:val="04A0" w:firstRow="1" w:lastRow="0" w:firstColumn="1" w:lastColumn="0" w:noHBand="0" w:noVBand="1"/>
            </w:tblPr>
            <w:tblGrid>
              <w:gridCol w:w="3193"/>
              <w:gridCol w:w="3193"/>
              <w:gridCol w:w="3193"/>
            </w:tblGrid>
            <w:tr w:rsidR="00693329" w:rsidRPr="0042333E" w14:paraId="0E1A74FB" w14:textId="77777777" w:rsidTr="00542F85">
              <w:tc>
                <w:tcPr>
                  <w:tcW w:w="3193" w:type="dxa"/>
                </w:tcPr>
                <w:p w14:paraId="5389C0A6" w14:textId="77777777" w:rsidR="00693329" w:rsidRPr="0042333E" w:rsidRDefault="00693329" w:rsidP="00693329">
                  <w:pPr>
                    <w:autoSpaceDE w:val="0"/>
                    <w:autoSpaceDN w:val="0"/>
                    <w:adjustRightInd w:val="0"/>
                    <w:jc w:val="both"/>
                    <w:rPr>
                      <w:rFonts w:ascii="Montserrat Light" w:hAnsi="Montserrat Light" w:cs="Times New Roman"/>
                      <w:b/>
                      <w:bCs/>
                      <w:sz w:val="18"/>
                      <w:szCs w:val="18"/>
                      <w:lang w:val="ro-RO"/>
                    </w:rPr>
                  </w:pPr>
                  <w:r w:rsidRPr="0042333E">
                    <w:rPr>
                      <w:rFonts w:ascii="Montserrat Light" w:hAnsi="Montserrat Light"/>
                      <w:b/>
                      <w:bCs/>
                      <w:i/>
                      <w:iCs/>
                      <w:sz w:val="18"/>
                      <w:szCs w:val="18"/>
                      <w:lang w:val="ro-RO"/>
                    </w:rPr>
                    <w:t>INIȚIAL</w:t>
                  </w:r>
                </w:p>
              </w:tc>
              <w:tc>
                <w:tcPr>
                  <w:tcW w:w="3193" w:type="dxa"/>
                </w:tcPr>
                <w:p w14:paraId="66B0793D" w14:textId="77777777" w:rsidR="00693329" w:rsidRPr="0042333E" w:rsidRDefault="00693329" w:rsidP="00693329">
                  <w:pPr>
                    <w:autoSpaceDE w:val="0"/>
                    <w:autoSpaceDN w:val="0"/>
                    <w:adjustRightInd w:val="0"/>
                    <w:jc w:val="both"/>
                    <w:rPr>
                      <w:rFonts w:ascii="Montserrat Light" w:hAnsi="Montserrat Light" w:cs="Times New Roman"/>
                      <w:b/>
                      <w:bCs/>
                      <w:sz w:val="18"/>
                      <w:szCs w:val="18"/>
                      <w:lang w:val="ro-RO"/>
                    </w:rPr>
                  </w:pPr>
                  <w:r w:rsidRPr="0042333E">
                    <w:rPr>
                      <w:rFonts w:ascii="Montserrat Light" w:hAnsi="Montserrat Light"/>
                      <w:b/>
                      <w:bCs/>
                      <w:i/>
                      <w:iCs/>
                      <w:sz w:val="18"/>
                      <w:szCs w:val="18"/>
                      <w:lang w:val="ro-RO"/>
                    </w:rPr>
                    <w:t>PROPUS</w:t>
                  </w:r>
                </w:p>
              </w:tc>
              <w:tc>
                <w:tcPr>
                  <w:tcW w:w="3193" w:type="dxa"/>
                </w:tcPr>
                <w:p w14:paraId="1B2802A9" w14:textId="77777777" w:rsidR="00693329" w:rsidRPr="0042333E" w:rsidRDefault="00693329" w:rsidP="00693329">
                  <w:pPr>
                    <w:autoSpaceDE w:val="0"/>
                    <w:autoSpaceDN w:val="0"/>
                    <w:adjustRightInd w:val="0"/>
                    <w:jc w:val="both"/>
                    <w:rPr>
                      <w:rFonts w:ascii="Montserrat Light" w:hAnsi="Montserrat Light"/>
                      <w:b/>
                      <w:bCs/>
                      <w:i/>
                      <w:iCs/>
                      <w:sz w:val="18"/>
                      <w:szCs w:val="18"/>
                      <w:lang w:val="ro-RO"/>
                    </w:rPr>
                  </w:pPr>
                  <w:r w:rsidRPr="0042333E">
                    <w:rPr>
                      <w:rFonts w:ascii="Montserrat Light" w:hAnsi="Montserrat Light"/>
                      <w:b/>
                      <w:bCs/>
                      <w:i/>
                      <w:iCs/>
                      <w:sz w:val="18"/>
                      <w:szCs w:val="18"/>
                      <w:lang w:val="ro-RO"/>
                    </w:rPr>
                    <w:t xml:space="preserve">ACTUALIZAT ELIGIBIL / </w:t>
                  </w:r>
                </w:p>
                <w:p w14:paraId="68FADDA4" w14:textId="77777777" w:rsidR="00693329" w:rsidRPr="0042333E" w:rsidRDefault="00693329" w:rsidP="00693329">
                  <w:pPr>
                    <w:autoSpaceDE w:val="0"/>
                    <w:autoSpaceDN w:val="0"/>
                    <w:adjustRightInd w:val="0"/>
                    <w:jc w:val="both"/>
                    <w:rPr>
                      <w:rFonts w:ascii="Montserrat Light" w:hAnsi="Montserrat Light"/>
                      <w:b/>
                      <w:bCs/>
                      <w:i/>
                      <w:iCs/>
                      <w:sz w:val="18"/>
                      <w:szCs w:val="18"/>
                      <w:lang w:val="ro-RO"/>
                    </w:rPr>
                  </w:pPr>
                  <w:r w:rsidRPr="0042333E">
                    <w:rPr>
                      <w:rFonts w:ascii="Montserrat Light" w:hAnsi="Montserrat Light"/>
                      <w:b/>
                      <w:bCs/>
                      <w:i/>
                      <w:iCs/>
                      <w:sz w:val="18"/>
                      <w:szCs w:val="18"/>
                      <w:lang w:val="ro-RO"/>
                    </w:rPr>
                    <w:t>/ NEELIGIBIL</w:t>
                  </w:r>
                </w:p>
                <w:p w14:paraId="7B15CB05" w14:textId="77777777" w:rsidR="00693329" w:rsidRPr="0042333E" w:rsidRDefault="00693329" w:rsidP="00693329">
                  <w:pPr>
                    <w:autoSpaceDE w:val="0"/>
                    <w:autoSpaceDN w:val="0"/>
                    <w:adjustRightInd w:val="0"/>
                    <w:jc w:val="both"/>
                    <w:rPr>
                      <w:rFonts w:ascii="Montserrat Light" w:hAnsi="Montserrat Light" w:cs="Times New Roman"/>
                      <w:b/>
                      <w:bCs/>
                      <w:sz w:val="18"/>
                      <w:szCs w:val="18"/>
                      <w:lang w:val="ro-RO"/>
                    </w:rPr>
                  </w:pPr>
                </w:p>
              </w:tc>
            </w:tr>
            <w:tr w:rsidR="00693329" w:rsidRPr="0042333E" w14:paraId="217073D4" w14:textId="77777777" w:rsidTr="00542F85">
              <w:tc>
                <w:tcPr>
                  <w:tcW w:w="3193" w:type="dxa"/>
                </w:tcPr>
                <w:p w14:paraId="280685E5"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r w:rsidRPr="0042333E">
                    <w:rPr>
                      <w:rFonts w:ascii="Montserrat Light" w:hAnsi="Montserrat Light"/>
                      <w:i/>
                      <w:iCs/>
                      <w:sz w:val="18"/>
                      <w:szCs w:val="18"/>
                      <w:lang w:val="ro-RO"/>
                    </w:rPr>
                    <w:t>Cheltuieli diverse și neprevăzute ELIGIBIL</w:t>
                  </w:r>
                </w:p>
                <w:p w14:paraId="1D4B6B53"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p>
                <w:p w14:paraId="71610D6A"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1.726.348,12 LEI TVA INCLUS</w:t>
                  </w:r>
                </w:p>
                <w:p w14:paraId="334C998A" w14:textId="77777777" w:rsidR="00693329" w:rsidRPr="0042333E" w:rsidRDefault="00693329" w:rsidP="00693329">
                  <w:pPr>
                    <w:autoSpaceDE w:val="0"/>
                    <w:autoSpaceDN w:val="0"/>
                    <w:adjustRightInd w:val="0"/>
                    <w:jc w:val="both"/>
                    <w:rPr>
                      <w:rFonts w:ascii="Montserrat Light" w:hAnsi="Montserrat Light" w:cs="Times New Roman"/>
                      <w:sz w:val="18"/>
                      <w:szCs w:val="18"/>
                      <w:lang w:val="ro-RO"/>
                    </w:rPr>
                  </w:pPr>
                </w:p>
              </w:tc>
              <w:tc>
                <w:tcPr>
                  <w:tcW w:w="3193" w:type="dxa"/>
                </w:tcPr>
                <w:p w14:paraId="1CAB0AB1"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r w:rsidRPr="0042333E">
                    <w:rPr>
                      <w:rFonts w:ascii="Montserrat Light" w:hAnsi="Montserrat Light"/>
                      <w:i/>
                      <w:iCs/>
                      <w:sz w:val="18"/>
                      <w:szCs w:val="18"/>
                      <w:lang w:val="ro-RO"/>
                    </w:rPr>
                    <w:t xml:space="preserve">Cheltuieli diverse și neprevăzute </w:t>
                  </w:r>
                </w:p>
                <w:p w14:paraId="68C5EDAF"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p>
                <w:p w14:paraId="0C3C340F"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1.726.348,12 LEI TVA INCLUS</w:t>
                  </w:r>
                </w:p>
                <w:p w14:paraId="7CA5E2FC" w14:textId="77777777" w:rsidR="00693329" w:rsidRPr="0042333E" w:rsidRDefault="00693329" w:rsidP="00693329">
                  <w:pPr>
                    <w:autoSpaceDE w:val="0"/>
                    <w:autoSpaceDN w:val="0"/>
                    <w:adjustRightInd w:val="0"/>
                    <w:jc w:val="both"/>
                    <w:rPr>
                      <w:rFonts w:ascii="Montserrat Light" w:hAnsi="Montserrat Light" w:cs="Times New Roman"/>
                      <w:sz w:val="18"/>
                      <w:szCs w:val="18"/>
                      <w:lang w:val="ro-RO"/>
                    </w:rPr>
                  </w:pPr>
                </w:p>
              </w:tc>
              <w:tc>
                <w:tcPr>
                  <w:tcW w:w="3193" w:type="dxa"/>
                </w:tcPr>
                <w:p w14:paraId="0301DEF4"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r w:rsidRPr="0042333E">
                    <w:rPr>
                      <w:rFonts w:ascii="Montserrat Light" w:hAnsi="Montserrat Light"/>
                      <w:i/>
                      <w:iCs/>
                      <w:sz w:val="18"/>
                      <w:szCs w:val="18"/>
                      <w:lang w:val="ro-RO"/>
                    </w:rPr>
                    <w:t xml:space="preserve">Cheltuieli diverse și neprevăzute </w:t>
                  </w:r>
                </w:p>
                <w:p w14:paraId="79D2DE6D"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p>
                <w:p w14:paraId="29ABE6C0"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r w:rsidRPr="0042333E">
                    <w:rPr>
                      <w:rFonts w:ascii="Montserrat Light" w:hAnsi="Montserrat Light"/>
                      <w:i/>
                      <w:iCs/>
                      <w:sz w:val="18"/>
                      <w:szCs w:val="18"/>
                      <w:lang w:val="ro-RO"/>
                    </w:rPr>
                    <w:t>ELIGIBIL 953.248,38 LEI TVA INCLUS</w:t>
                  </w:r>
                </w:p>
                <w:p w14:paraId="42C01490"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p>
                <w:p w14:paraId="5DE1B6B8"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NEELIGIBIL 773.099,74</w:t>
                  </w:r>
                  <w:r w:rsidRPr="0042333E">
                    <w:rPr>
                      <w:rFonts w:ascii="Montserrat Light" w:hAnsi="Montserrat Light"/>
                      <w:i/>
                      <w:iCs/>
                      <w:sz w:val="18"/>
                      <w:szCs w:val="18"/>
                      <w:u w:val="single"/>
                      <w:lang w:val="ro-RO"/>
                    </w:rPr>
                    <w:t xml:space="preserve"> </w:t>
                  </w:r>
                  <w:r w:rsidRPr="0042333E">
                    <w:rPr>
                      <w:rFonts w:ascii="Montserrat Light" w:hAnsi="Montserrat Light"/>
                      <w:i/>
                      <w:iCs/>
                      <w:sz w:val="18"/>
                      <w:szCs w:val="18"/>
                      <w:lang w:val="ro-RO"/>
                    </w:rPr>
                    <w:t>LEI TVA INCLUS</w:t>
                  </w:r>
                </w:p>
                <w:p w14:paraId="372BABF4" w14:textId="77777777" w:rsidR="00693329" w:rsidRPr="0042333E" w:rsidRDefault="00693329" w:rsidP="00693329">
                  <w:pPr>
                    <w:autoSpaceDE w:val="0"/>
                    <w:autoSpaceDN w:val="0"/>
                    <w:adjustRightInd w:val="0"/>
                    <w:jc w:val="both"/>
                    <w:rPr>
                      <w:rFonts w:ascii="Montserrat Light" w:hAnsi="Montserrat Light" w:cs="Times New Roman"/>
                      <w:sz w:val="18"/>
                      <w:szCs w:val="18"/>
                      <w:lang w:val="ro-RO"/>
                    </w:rPr>
                  </w:pPr>
                </w:p>
              </w:tc>
            </w:tr>
            <w:tr w:rsidR="00693329" w:rsidRPr="0042333E" w14:paraId="36227912" w14:textId="77777777" w:rsidTr="00542F85">
              <w:tc>
                <w:tcPr>
                  <w:tcW w:w="3193" w:type="dxa"/>
                </w:tcPr>
                <w:p w14:paraId="72184ABA"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Cheltuieli pentru constituirea rezervei de</w:t>
                  </w:r>
                </w:p>
                <w:p w14:paraId="28F7C30C"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implementare pentru ajustarea de preţ</w:t>
                  </w:r>
                </w:p>
                <w:p w14:paraId="44027867"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p>
                <w:p w14:paraId="2DD1E77A"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p>
                <w:p w14:paraId="68AA07EA" w14:textId="77777777" w:rsidR="00693329" w:rsidRPr="0042333E" w:rsidRDefault="00693329" w:rsidP="00693329">
                  <w:pPr>
                    <w:tabs>
                      <w:tab w:val="left" w:pos="964"/>
                    </w:tabs>
                    <w:autoSpaceDE w:val="0"/>
                    <w:autoSpaceDN w:val="0"/>
                    <w:adjustRightInd w:val="0"/>
                    <w:jc w:val="both"/>
                    <w:rPr>
                      <w:rFonts w:ascii="Montserrat Light" w:hAnsi="Montserrat Light" w:cs="Times New Roman"/>
                      <w:sz w:val="18"/>
                      <w:szCs w:val="18"/>
                      <w:lang w:val="ro-RO"/>
                    </w:rPr>
                  </w:pPr>
                  <w:r w:rsidRPr="0042333E">
                    <w:rPr>
                      <w:rFonts w:ascii="Montserrat Light" w:hAnsi="Montserrat Light"/>
                      <w:i/>
                      <w:iCs/>
                      <w:sz w:val="18"/>
                      <w:szCs w:val="18"/>
                      <w:lang w:val="ro-RO"/>
                    </w:rPr>
                    <w:t>0 LEI TVA INCLUS</w:t>
                  </w:r>
                </w:p>
              </w:tc>
              <w:tc>
                <w:tcPr>
                  <w:tcW w:w="3193" w:type="dxa"/>
                </w:tcPr>
                <w:p w14:paraId="5DFE789E"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Cheltuieli pentru constituirea rezervei de</w:t>
                  </w:r>
                </w:p>
                <w:p w14:paraId="066632B9"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r w:rsidRPr="0042333E">
                    <w:rPr>
                      <w:rFonts w:ascii="Montserrat Light" w:hAnsi="Montserrat Light"/>
                      <w:i/>
                      <w:iCs/>
                      <w:sz w:val="18"/>
                      <w:szCs w:val="18"/>
                      <w:lang w:val="ro-RO"/>
                    </w:rPr>
                    <w:t>implementare pentru ajustarea de preţ</w:t>
                  </w:r>
                </w:p>
                <w:p w14:paraId="19B49736"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p>
                <w:p w14:paraId="4019A857"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20"/>
                      <w:szCs w:val="20"/>
                      <w:lang w:val="ro-RO"/>
                    </w:rPr>
                    <w:t>773.099,74</w:t>
                  </w:r>
                  <w:r w:rsidRPr="0042333E">
                    <w:rPr>
                      <w:rFonts w:ascii="Montserrat Light" w:hAnsi="Montserrat Light"/>
                      <w:b/>
                      <w:bCs/>
                      <w:sz w:val="20"/>
                      <w:szCs w:val="20"/>
                      <w:lang w:val="ro-RO"/>
                    </w:rPr>
                    <w:t xml:space="preserve"> </w:t>
                  </w:r>
                  <w:r w:rsidRPr="0042333E">
                    <w:rPr>
                      <w:rFonts w:ascii="Montserrat Light" w:hAnsi="Montserrat Light"/>
                      <w:i/>
                      <w:iCs/>
                      <w:sz w:val="18"/>
                      <w:szCs w:val="18"/>
                      <w:lang w:val="ro-RO"/>
                    </w:rPr>
                    <w:t>LEI TVA INCLUS</w:t>
                  </w:r>
                </w:p>
                <w:p w14:paraId="335BF483" w14:textId="77777777" w:rsidR="00693329" w:rsidRPr="0042333E" w:rsidRDefault="00693329" w:rsidP="00693329">
                  <w:pPr>
                    <w:autoSpaceDE w:val="0"/>
                    <w:autoSpaceDN w:val="0"/>
                    <w:adjustRightInd w:val="0"/>
                    <w:jc w:val="both"/>
                    <w:rPr>
                      <w:rFonts w:ascii="Montserrat Light" w:hAnsi="Montserrat Light" w:cs="Times New Roman"/>
                      <w:sz w:val="18"/>
                      <w:szCs w:val="18"/>
                      <w:lang w:val="ro-RO"/>
                    </w:rPr>
                  </w:pPr>
                </w:p>
              </w:tc>
              <w:tc>
                <w:tcPr>
                  <w:tcW w:w="3193" w:type="dxa"/>
                </w:tcPr>
                <w:p w14:paraId="69C0166F"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Cheltuieli pentru constituirea rezervei</w:t>
                  </w:r>
                </w:p>
                <w:p w14:paraId="0929A028"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de implementare pentru ajustarea de</w:t>
                  </w:r>
                </w:p>
                <w:p w14:paraId="1CF1CD5D" w14:textId="77777777" w:rsidR="00693329" w:rsidRPr="0042333E" w:rsidRDefault="00693329" w:rsidP="00693329">
                  <w:pPr>
                    <w:autoSpaceDE w:val="0"/>
                    <w:autoSpaceDN w:val="0"/>
                    <w:adjustRightInd w:val="0"/>
                    <w:spacing w:line="276" w:lineRule="auto"/>
                    <w:jc w:val="both"/>
                    <w:rPr>
                      <w:rFonts w:ascii="Montserrat Light" w:hAnsi="Montserrat Light"/>
                      <w:i/>
                      <w:iCs/>
                      <w:sz w:val="18"/>
                      <w:szCs w:val="18"/>
                      <w:lang w:val="ro-RO"/>
                    </w:rPr>
                  </w:pPr>
                  <w:r w:rsidRPr="0042333E">
                    <w:rPr>
                      <w:rFonts w:ascii="Montserrat Light" w:hAnsi="Montserrat Light"/>
                      <w:i/>
                      <w:iCs/>
                      <w:sz w:val="18"/>
                      <w:szCs w:val="18"/>
                      <w:lang w:val="ro-RO"/>
                    </w:rPr>
                    <w:t>preţ</w:t>
                  </w:r>
                </w:p>
                <w:p w14:paraId="0360306C" w14:textId="77777777" w:rsidR="00693329" w:rsidRPr="0042333E" w:rsidRDefault="00693329" w:rsidP="00693329">
                  <w:pPr>
                    <w:autoSpaceDE w:val="0"/>
                    <w:autoSpaceDN w:val="0"/>
                    <w:adjustRightInd w:val="0"/>
                    <w:jc w:val="both"/>
                    <w:rPr>
                      <w:rFonts w:ascii="Montserrat Light" w:hAnsi="Montserrat Light"/>
                      <w:i/>
                      <w:iCs/>
                      <w:sz w:val="18"/>
                      <w:szCs w:val="18"/>
                      <w:lang w:val="ro-RO"/>
                    </w:rPr>
                  </w:pPr>
                  <w:r w:rsidRPr="0042333E">
                    <w:rPr>
                      <w:rFonts w:ascii="Montserrat Light" w:hAnsi="Montserrat Light"/>
                      <w:i/>
                      <w:iCs/>
                      <w:sz w:val="18"/>
                      <w:szCs w:val="18"/>
                      <w:lang w:val="ro-RO"/>
                    </w:rPr>
                    <w:t>ELIGIBIL 773.099,74</w:t>
                  </w:r>
                  <w:r w:rsidRPr="0042333E">
                    <w:rPr>
                      <w:rFonts w:ascii="Montserrat Light" w:hAnsi="Montserrat Light"/>
                      <w:i/>
                      <w:iCs/>
                      <w:sz w:val="18"/>
                      <w:szCs w:val="18"/>
                      <w:u w:val="single"/>
                      <w:lang w:val="ro-RO"/>
                    </w:rPr>
                    <w:t xml:space="preserve"> </w:t>
                  </w:r>
                  <w:r w:rsidRPr="0042333E">
                    <w:rPr>
                      <w:rFonts w:ascii="Montserrat Light" w:hAnsi="Montserrat Light"/>
                      <w:i/>
                      <w:iCs/>
                      <w:sz w:val="18"/>
                      <w:szCs w:val="18"/>
                      <w:lang w:val="ro-RO"/>
                    </w:rPr>
                    <w:t>LEI TVA INCLUS</w:t>
                  </w:r>
                </w:p>
                <w:p w14:paraId="1C2E453A" w14:textId="77777777" w:rsidR="00693329" w:rsidRPr="0042333E" w:rsidRDefault="00693329" w:rsidP="00693329">
                  <w:pPr>
                    <w:autoSpaceDE w:val="0"/>
                    <w:autoSpaceDN w:val="0"/>
                    <w:adjustRightInd w:val="0"/>
                    <w:jc w:val="both"/>
                    <w:rPr>
                      <w:rFonts w:ascii="Montserrat Light" w:hAnsi="Montserrat Light" w:cs="Times New Roman"/>
                      <w:sz w:val="18"/>
                      <w:szCs w:val="18"/>
                      <w:lang w:val="ro-RO"/>
                    </w:rPr>
                  </w:pPr>
                </w:p>
              </w:tc>
            </w:tr>
          </w:tbl>
          <w:p w14:paraId="638B6773" w14:textId="77777777" w:rsidR="00693329" w:rsidRPr="0042333E" w:rsidRDefault="00693329" w:rsidP="00693329">
            <w:pPr>
              <w:autoSpaceDE w:val="0"/>
              <w:autoSpaceDN w:val="0"/>
              <w:adjustRightInd w:val="0"/>
              <w:jc w:val="both"/>
              <w:rPr>
                <w:rFonts w:ascii="Montserrat Light" w:hAnsi="Montserrat Light" w:cs="Times New Roman"/>
                <w:lang w:val="ro-RO"/>
              </w:rPr>
            </w:pPr>
          </w:p>
          <w:p w14:paraId="760CA4A7" w14:textId="77777777" w:rsidR="00693329" w:rsidRPr="0042333E" w:rsidRDefault="00693329" w:rsidP="00693329">
            <w:pPr>
              <w:autoSpaceDE w:val="0"/>
              <w:autoSpaceDN w:val="0"/>
              <w:adjustRightInd w:val="0"/>
              <w:jc w:val="both"/>
              <w:rPr>
                <w:rFonts w:ascii="Montserrat Light" w:hAnsi="Montserrat Light"/>
                <w:i/>
                <w:iCs/>
                <w:lang w:val="ro-RO"/>
              </w:rPr>
            </w:pPr>
            <w:r w:rsidRPr="0042333E">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5E15A0DD" w14:textId="77777777" w:rsidR="00693329" w:rsidRPr="0042333E" w:rsidRDefault="00693329" w:rsidP="00693329">
            <w:pPr>
              <w:autoSpaceDE w:val="0"/>
              <w:autoSpaceDN w:val="0"/>
              <w:adjustRightInd w:val="0"/>
              <w:jc w:val="both"/>
              <w:rPr>
                <w:rFonts w:ascii="Montserrat Light" w:hAnsi="Montserrat Light"/>
                <w:lang w:val="ro-RO"/>
              </w:rPr>
            </w:pPr>
          </w:p>
          <w:p w14:paraId="7EC92469" w14:textId="77777777" w:rsidR="00693329" w:rsidRPr="0042333E" w:rsidRDefault="00693329" w:rsidP="00693329">
            <w:pPr>
              <w:autoSpaceDE w:val="0"/>
              <w:autoSpaceDN w:val="0"/>
              <w:adjustRightInd w:val="0"/>
              <w:jc w:val="both"/>
              <w:rPr>
                <w:rFonts w:ascii="Montserrat Light" w:hAnsi="Montserrat Light"/>
                <w:lang w:val="ro-RO"/>
              </w:rPr>
            </w:pPr>
            <w:r w:rsidRPr="0042333E">
              <w:rPr>
                <w:rFonts w:ascii="Montserrat Light" w:hAnsi="Montserrat Light"/>
                <w:lang w:val="ro-RO"/>
              </w:rPr>
              <w:t>Astfel, conform prezentului proiect de hotărâre, valoarea cheltuielilor neeligibile devine  779.049,74 lei, TVA inclus, iar valoarea cheltuielilor eligibile este de 16.253.989,49 lei, TVA inclus. Valoarea totală a proiectului este în cuantum de 17.033.039,23 lei, TVA inclus.</w:t>
            </w:r>
          </w:p>
          <w:p w14:paraId="0586C017" w14:textId="77777777" w:rsidR="00693329" w:rsidRPr="0042333E" w:rsidRDefault="00693329" w:rsidP="00693329">
            <w:pPr>
              <w:autoSpaceDE w:val="0"/>
              <w:autoSpaceDN w:val="0"/>
              <w:adjustRightInd w:val="0"/>
              <w:jc w:val="both"/>
              <w:rPr>
                <w:rFonts w:ascii="Montserrat Light" w:hAnsi="Montserrat Light" w:cs="Times New Roman"/>
                <w:lang w:val="ro-RO"/>
              </w:rPr>
            </w:pPr>
          </w:p>
          <w:p w14:paraId="0247B1F7" w14:textId="77777777" w:rsidR="004F2EF8" w:rsidRPr="0042333E" w:rsidRDefault="004F2EF8" w:rsidP="004F2EF8">
            <w:pPr>
              <w:tabs>
                <w:tab w:val="left" w:pos="284"/>
              </w:tabs>
              <w:jc w:val="both"/>
              <w:rPr>
                <w:rFonts w:ascii="Montserrat Light" w:hAnsi="Montserrat Light"/>
                <w:lang w:val="ro-RO"/>
              </w:rPr>
            </w:pPr>
            <w:r w:rsidRPr="0042333E">
              <w:rPr>
                <w:rFonts w:ascii="Montserrat Light" w:hAnsi="Montserrat Light"/>
                <w:lang w:val="ro-RO"/>
              </w:rPr>
              <w:t>În vederea semnării contractului de finanțare solicitantul trebuie să transmită Hotărârea de aprobare a proiectului (cererii de finanţare) şi a cheltuielilor aferente, în conformitate modificarea devizului general și a bugetului proiectului.</w:t>
            </w:r>
          </w:p>
          <w:p w14:paraId="1382FA2B" w14:textId="77777777" w:rsidR="004F2EF8" w:rsidRPr="0042333E" w:rsidRDefault="004F2EF8" w:rsidP="004F2EF8">
            <w:pPr>
              <w:tabs>
                <w:tab w:val="left" w:pos="284"/>
              </w:tabs>
              <w:jc w:val="both"/>
              <w:rPr>
                <w:rFonts w:ascii="Montserrat Light" w:hAnsi="Montserrat Light"/>
                <w:lang w:val="ro-RO"/>
              </w:rPr>
            </w:pPr>
          </w:p>
          <w:p w14:paraId="22C40843" w14:textId="77777777" w:rsidR="004F2EF8" w:rsidRPr="0042333E" w:rsidRDefault="004F2EF8" w:rsidP="004F2EF8">
            <w:pPr>
              <w:tabs>
                <w:tab w:val="left" w:pos="284"/>
              </w:tabs>
              <w:jc w:val="both"/>
              <w:rPr>
                <w:rFonts w:ascii="Montserrat Light" w:hAnsi="Montserrat Light" w:cs="Times New Roman"/>
                <w:lang w:val="ro-RO"/>
              </w:rPr>
            </w:pPr>
            <w:r w:rsidRPr="0042333E">
              <w:rPr>
                <w:rFonts w:ascii="Montserrat Light" w:hAnsi="Montserrat Light"/>
                <w:lang w:val="ro-RO"/>
              </w:rPr>
              <w:t xml:space="preserve">De asemenea prin </w:t>
            </w:r>
            <w:r w:rsidRPr="0042333E">
              <w:rPr>
                <w:rFonts w:ascii="Montserrat Light" w:hAnsi="Montserrat Light" w:cs="Times New Roman"/>
                <w:iCs/>
                <w:lang w:val="ro-RO"/>
              </w:rPr>
              <w:t xml:space="preserve">adresa ADRAM nr. 003446/29.02.2024, Agenția de Dezvoltare Regională Nord-Vest în calitate de Autoritate de Management, solicită includerea în hotărârea de aprobarea proiectului </w:t>
            </w:r>
            <w:r w:rsidRPr="0042333E">
              <w:rPr>
                <w:rFonts w:ascii="Montserrat Light" w:hAnsi="Montserrat Light" w:cs="Times New Roman"/>
                <w:lang w:val="ro-RO"/>
              </w:rPr>
              <w:t>”Reabilitarea energetică pentru corpul A de clădire al Spitalului Clinic de Recuperare Cluj-Napoca” și a cheltuielilor legate de proiect, a art. 6 și 7 din Anexa II.11 - Model orientativ de hotărâre de aprobare a proiectului, anexă la Ghidul solicitantului, anexată.</w:t>
            </w:r>
          </w:p>
          <w:p w14:paraId="12537332" w14:textId="77777777" w:rsidR="002B2FD3" w:rsidRPr="0042333E" w:rsidRDefault="002B2FD3" w:rsidP="004F2EF8">
            <w:pPr>
              <w:tabs>
                <w:tab w:val="left" w:pos="284"/>
              </w:tabs>
              <w:jc w:val="both"/>
              <w:rPr>
                <w:rFonts w:ascii="Montserrat Light" w:hAnsi="Montserrat Light" w:cs="Times New Roman"/>
                <w:iCs/>
                <w:lang w:val="ro-RO"/>
              </w:rPr>
            </w:pPr>
          </w:p>
          <w:p w14:paraId="42423FF1" w14:textId="77777777" w:rsidR="0042423D" w:rsidRPr="0042333E" w:rsidRDefault="004F2EF8" w:rsidP="003F652D">
            <w:pPr>
              <w:tabs>
                <w:tab w:val="left" w:pos="284"/>
              </w:tabs>
              <w:jc w:val="both"/>
              <w:rPr>
                <w:rFonts w:ascii="Montserrat Light" w:hAnsi="Montserrat Light" w:cs="Times New Roman"/>
                <w:lang w:val="ro-RO"/>
              </w:rPr>
            </w:pPr>
            <w:r w:rsidRPr="0042333E">
              <w:rPr>
                <w:rFonts w:ascii="Montserrat Light" w:hAnsi="Montserrat Light" w:cs="Times New Roman"/>
                <w:iCs/>
                <w:lang w:val="ro-RO"/>
              </w:rPr>
              <w:t>Având în vedere cele de mai sus se impune modificarea Hotărârii Consiliului Județean Cluj nr. 12/2024 pentru aprobarea proiectului ”Reabilitarea energetică pentru corpul A de clădire al Spitalului Clinic de Recuperare Cluj-Napoca”  și a cheltuielilor legate de proiect</w:t>
            </w:r>
            <w:r w:rsidRPr="0042333E">
              <w:rPr>
                <w:rFonts w:ascii="Montserrat Light" w:hAnsi="Montserrat Light" w:cs="Times New Roman"/>
                <w:lang w:val="ro-RO"/>
              </w:rPr>
              <w:t>.</w:t>
            </w:r>
          </w:p>
          <w:p w14:paraId="4CFE6F87" w14:textId="59FC9FCE" w:rsidR="003F652D" w:rsidRPr="0042333E" w:rsidRDefault="003F652D" w:rsidP="003F652D">
            <w:pPr>
              <w:tabs>
                <w:tab w:val="left" w:pos="284"/>
              </w:tabs>
              <w:jc w:val="both"/>
              <w:rPr>
                <w:rFonts w:ascii="Montserrat Light" w:hAnsi="Montserrat Light" w:cs="Times New Roman"/>
                <w:lang w:val="ro-RO"/>
              </w:rPr>
            </w:pPr>
          </w:p>
        </w:tc>
      </w:tr>
      <w:tr w:rsidR="00D03DA9" w:rsidRPr="0042333E" w14:paraId="66085462" w14:textId="77777777" w:rsidTr="00C40F5A">
        <w:tc>
          <w:tcPr>
            <w:tcW w:w="9805" w:type="dxa"/>
            <w:gridSpan w:val="4"/>
          </w:tcPr>
          <w:p w14:paraId="7D028DD6" w14:textId="7FABF720" w:rsidR="00902D40" w:rsidRPr="0042333E" w:rsidRDefault="00902D40" w:rsidP="00917CBC">
            <w:pPr>
              <w:tabs>
                <w:tab w:val="left" w:pos="3456"/>
              </w:tabs>
              <w:jc w:val="both"/>
              <w:rPr>
                <w:rFonts w:ascii="Montserrat Light" w:hAnsi="Montserrat Light"/>
                <w:b/>
                <w:i/>
                <w:lang w:val="ro-RO"/>
              </w:rPr>
            </w:pPr>
            <w:r w:rsidRPr="0042333E">
              <w:rPr>
                <w:rFonts w:ascii="Montserrat Light" w:hAnsi="Montserrat Light"/>
                <w:b/>
                <w:bCs/>
                <w:i/>
                <w:lang w:val="ro-RO"/>
              </w:rPr>
              <w:lastRenderedPageBreak/>
              <w:t xml:space="preserve">Secțiunea a 3-a </w:t>
            </w:r>
            <w:bookmarkStart w:id="13" w:name="_Hlk48727950"/>
            <w:r w:rsidRPr="0042333E">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3"/>
            <w:r w:rsidRPr="0042333E">
              <w:rPr>
                <w:rFonts w:ascii="Montserrat Light" w:hAnsi="Montserrat Light"/>
                <w:b/>
                <w:bCs/>
                <w:i/>
                <w:lang w:val="ro-RO"/>
              </w:rPr>
              <w:t xml:space="preserve">): </w:t>
            </w:r>
          </w:p>
        </w:tc>
      </w:tr>
      <w:tr w:rsidR="00D03DA9" w:rsidRPr="0042333E" w14:paraId="7CE50CF9" w14:textId="77777777" w:rsidTr="00C40F5A">
        <w:tc>
          <w:tcPr>
            <w:tcW w:w="9805" w:type="dxa"/>
            <w:gridSpan w:val="4"/>
          </w:tcPr>
          <w:p w14:paraId="75363A67" w14:textId="3CB5C1C0" w:rsidR="00365BB3" w:rsidRPr="0042333E" w:rsidRDefault="00902D40" w:rsidP="00917CBC">
            <w:pPr>
              <w:contextualSpacing/>
              <w:jc w:val="both"/>
              <w:rPr>
                <w:rFonts w:ascii="Montserrat Light" w:hAnsi="Montserrat Light" w:cs="Courier New"/>
                <w:b/>
                <w:bCs/>
                <w:i/>
                <w:noProof/>
                <w:shd w:val="clear" w:color="auto" w:fill="FFFFFF"/>
                <w:lang w:val="ro-RO"/>
              </w:rPr>
            </w:pPr>
            <w:r w:rsidRPr="0042333E">
              <w:rPr>
                <w:rFonts w:ascii="Montserrat Light" w:hAnsi="Montserrat Light" w:cs="Courier New"/>
                <w:b/>
                <w:bCs/>
                <w:i/>
                <w:noProof/>
                <w:shd w:val="clear" w:color="auto" w:fill="FFFFFF"/>
                <w:lang w:val="ro-RO"/>
              </w:rPr>
              <w:t xml:space="preserve">Impactul financiar asupra bugetului judeţului pe termen scurt (pe anul curent) / lung </w:t>
            </w:r>
          </w:p>
          <w:p w14:paraId="72C59D19" w14:textId="07E9B95B" w:rsidR="008D716B" w:rsidRPr="0042333E" w:rsidRDefault="00365BB3" w:rsidP="00917CBC">
            <w:pPr>
              <w:ind w:right="-1"/>
              <w:jc w:val="both"/>
              <w:rPr>
                <w:rFonts w:ascii="Montserrat Light" w:hAnsi="Montserrat Light" w:cs="Cambria"/>
                <w:lang w:val="ro-RO"/>
              </w:rPr>
            </w:pPr>
            <w:r w:rsidRPr="0042333E">
              <w:rPr>
                <w:rFonts w:ascii="Montserrat Light" w:hAnsi="Montserrat Light" w:cs="Times New Roman"/>
                <w:lang w:val="ro-RO"/>
              </w:rPr>
              <w:t xml:space="preserve">Având în vedere faptul că acest obiectiv de investiție </w:t>
            </w:r>
            <w:r w:rsidR="008D716B" w:rsidRPr="0042333E">
              <w:rPr>
                <w:rFonts w:ascii="Montserrat Light" w:hAnsi="Montserrat Light" w:cs="Cambria"/>
                <w:lang w:val="ro-RO"/>
              </w:rPr>
              <w:t>urmează să fie finanțat prin Programul Regional Nord-Vest 2021-2027, sursele de finanţare ale investiţiei se constituie în conformitate cu legislaţia în vigoare, respectiv fonduri europene nerambursabile și bugetul Consiliului Județean Cluj pe anii 202</w:t>
            </w:r>
            <w:r w:rsidR="004F2EF8" w:rsidRPr="0042333E">
              <w:rPr>
                <w:rFonts w:ascii="Montserrat Light" w:hAnsi="Montserrat Light" w:cs="Cambria"/>
                <w:lang w:val="ro-RO"/>
              </w:rPr>
              <w:t>4</w:t>
            </w:r>
            <w:r w:rsidR="008D716B" w:rsidRPr="0042333E">
              <w:rPr>
                <w:rFonts w:ascii="Montserrat Light" w:hAnsi="Montserrat Light" w:cs="Cambria"/>
                <w:lang w:val="ro-RO"/>
              </w:rPr>
              <w:t>-2026.</w:t>
            </w:r>
          </w:p>
          <w:p w14:paraId="67E02E2C" w14:textId="53C61FFA" w:rsidR="0076670F" w:rsidRPr="0042333E" w:rsidRDefault="00902D40" w:rsidP="00917CBC">
            <w:pPr>
              <w:ind w:right="-1"/>
              <w:jc w:val="both"/>
              <w:rPr>
                <w:rFonts w:ascii="Montserrat Light" w:hAnsi="Montserrat Light" w:cs="Times New Roman"/>
                <w:lang w:val="ro-RO"/>
              </w:rPr>
            </w:pPr>
            <w:r w:rsidRPr="0042333E">
              <w:rPr>
                <w:rFonts w:ascii="Montserrat Light" w:hAnsi="Montserrat Light"/>
                <w:iCs/>
                <w:noProof/>
                <w:shd w:val="clear" w:color="auto" w:fill="FFFFFF"/>
                <w:lang w:val="ro-RO"/>
              </w:rPr>
              <w:t>Impactul social este</w:t>
            </w:r>
            <w:r w:rsidRPr="0042333E">
              <w:rPr>
                <w:rFonts w:ascii="Montserrat Light" w:hAnsi="Montserrat Light"/>
                <w:b/>
                <w:bCs/>
                <w:i/>
                <w:noProof/>
                <w:shd w:val="clear" w:color="auto" w:fill="FFFFFF"/>
                <w:lang w:val="ro-RO"/>
              </w:rPr>
              <w:t xml:space="preserve"> </w:t>
            </w:r>
            <w:r w:rsidR="004A2A26" w:rsidRPr="0042333E">
              <w:rPr>
                <w:rFonts w:ascii="Montserrat Light" w:eastAsia="Calibri" w:hAnsi="Montserrat Light"/>
                <w:noProof/>
                <w:lang w:val="ro-RO"/>
              </w:rPr>
              <w:t xml:space="preserve">unul pozitiv, </w:t>
            </w:r>
            <w:r w:rsidR="0080632E" w:rsidRPr="0042333E">
              <w:rPr>
                <w:rFonts w:ascii="Montserrat Light" w:eastAsia="Calibri" w:hAnsi="Montserrat Light"/>
                <w:noProof/>
                <w:lang w:val="ro-RO"/>
              </w:rPr>
              <w:t xml:space="preserve">obiectivul investiției cuprinzând </w:t>
            </w:r>
            <w:r w:rsidR="0076670F" w:rsidRPr="0042333E">
              <w:rPr>
                <w:rFonts w:ascii="Montserrat Light" w:hAnsi="Montserrat Light" w:cs="Times New Roman"/>
                <w:lang w:val="ro-RO"/>
              </w:rPr>
              <w:t xml:space="preserve">Reabilitarea energetică pentru corpul A </w:t>
            </w:r>
            <w:r w:rsidR="007A09E1" w:rsidRPr="0042333E">
              <w:rPr>
                <w:rFonts w:ascii="Montserrat Light" w:eastAsia="Calibri" w:hAnsi="Montserrat Light"/>
                <w:noProof/>
                <w:lang w:val="ro-RO"/>
              </w:rPr>
              <w:t xml:space="preserve">pentru a îndeplini funcţiuni comunitare din sfera serviciilor publice </w:t>
            </w:r>
            <w:r w:rsidR="007A09E1" w:rsidRPr="0042333E">
              <w:rPr>
                <w:rFonts w:ascii="Montserrat Light" w:hAnsi="Montserrat Light"/>
                <w:lang w:val="ro-RO" w:bidi="ro-RO"/>
              </w:rPr>
              <w:t xml:space="preserve"> de interes județean privind sănătatea.</w:t>
            </w:r>
          </w:p>
          <w:p w14:paraId="5CE9835D" w14:textId="05566179" w:rsidR="00902D40" w:rsidRPr="0042333E" w:rsidRDefault="00902D40" w:rsidP="00917CBC">
            <w:pPr>
              <w:jc w:val="both"/>
              <w:rPr>
                <w:rFonts w:ascii="Montserrat Light" w:hAnsi="Montserrat Light" w:cs="Courier New"/>
                <w:iCs/>
                <w:noProof/>
                <w:shd w:val="clear" w:color="auto" w:fill="FFFFFF"/>
                <w:lang w:val="pt-PT"/>
              </w:rPr>
            </w:pPr>
            <w:r w:rsidRPr="0042333E">
              <w:rPr>
                <w:rFonts w:ascii="Montserrat Light" w:hAnsi="Montserrat Light"/>
                <w:iCs/>
                <w:noProof/>
                <w:shd w:val="clear" w:color="auto" w:fill="FFFFFF"/>
                <w:lang w:val="pt-PT"/>
              </w:rPr>
              <w:t>Impactul asupra mediului – nu e cazul</w:t>
            </w:r>
          </w:p>
          <w:p w14:paraId="689A275D" w14:textId="5DE6241D" w:rsidR="004A2A26" w:rsidRPr="0042333E" w:rsidRDefault="00902D40" w:rsidP="00917CBC">
            <w:pPr>
              <w:jc w:val="both"/>
              <w:rPr>
                <w:rFonts w:ascii="Montserrat Light" w:hAnsi="Montserrat Light" w:cs="Courier New"/>
                <w:iCs/>
                <w:noProof/>
                <w:shd w:val="clear" w:color="auto" w:fill="FFFFFF"/>
                <w:lang w:val="pt-PT"/>
              </w:rPr>
            </w:pPr>
            <w:r w:rsidRPr="0042333E">
              <w:rPr>
                <w:rFonts w:ascii="Montserrat Light" w:hAnsi="Montserrat Light"/>
                <w:iCs/>
                <w:noProof/>
                <w:shd w:val="clear" w:color="auto" w:fill="FFFFFF"/>
                <w:lang w:val="pt-PT"/>
              </w:rPr>
              <w:t xml:space="preserve">Impactul asupra sarcinilor administrative – </w:t>
            </w:r>
            <w:r w:rsidR="0080632E" w:rsidRPr="0042333E">
              <w:rPr>
                <w:rFonts w:ascii="Montserrat Light" w:hAnsi="Montserrat Light"/>
                <w:iCs/>
                <w:noProof/>
                <w:shd w:val="clear" w:color="auto" w:fill="FFFFFF"/>
                <w:lang w:val="pt-PT"/>
              </w:rPr>
              <w:t>nu e cazul</w:t>
            </w:r>
          </w:p>
        </w:tc>
      </w:tr>
      <w:tr w:rsidR="00D03DA9" w:rsidRPr="0042333E" w14:paraId="10F72D0B" w14:textId="77777777" w:rsidTr="00C40F5A">
        <w:tc>
          <w:tcPr>
            <w:tcW w:w="9805" w:type="dxa"/>
            <w:gridSpan w:val="4"/>
          </w:tcPr>
          <w:p w14:paraId="7A2FA5C3" w14:textId="4454AE35" w:rsidR="00902D40" w:rsidRPr="0042333E" w:rsidRDefault="00902D40" w:rsidP="00917CBC">
            <w:pPr>
              <w:tabs>
                <w:tab w:val="left" w:pos="3456"/>
              </w:tabs>
              <w:jc w:val="both"/>
              <w:rPr>
                <w:rFonts w:ascii="Montserrat Light" w:hAnsi="Montserrat Light"/>
                <w:i/>
                <w:lang w:val="it-IT"/>
              </w:rPr>
            </w:pPr>
            <w:r w:rsidRPr="0042333E">
              <w:rPr>
                <w:rFonts w:ascii="Montserrat Light" w:hAnsi="Montserrat Light"/>
                <w:b/>
                <w:i/>
                <w:lang w:val="it-IT"/>
              </w:rPr>
              <w:t xml:space="preserve">Secțiunea a 4-a - Concluzii/propuneri:  </w:t>
            </w:r>
          </w:p>
        </w:tc>
      </w:tr>
      <w:tr w:rsidR="00D03DA9" w:rsidRPr="0042333E" w14:paraId="72271A01" w14:textId="77777777" w:rsidTr="00C40F5A">
        <w:tc>
          <w:tcPr>
            <w:tcW w:w="9805" w:type="dxa"/>
            <w:gridSpan w:val="4"/>
          </w:tcPr>
          <w:p w14:paraId="59E1C66F" w14:textId="77777777" w:rsidR="001B35A2" w:rsidRPr="0042333E" w:rsidRDefault="001D35CF" w:rsidP="00917CBC">
            <w:pPr>
              <w:tabs>
                <w:tab w:val="left" w:pos="3456"/>
              </w:tabs>
              <w:jc w:val="both"/>
              <w:rPr>
                <w:rFonts w:ascii="Montserrat Light" w:hAnsi="Montserrat Light"/>
                <w:iCs/>
                <w:lang w:val="it-IT"/>
              </w:rPr>
            </w:pPr>
            <w:r w:rsidRPr="0042333E">
              <w:rPr>
                <w:rFonts w:ascii="Montserrat Light" w:hAnsi="Montserrat Light"/>
                <w:iCs/>
                <w:lang w:val="it-IT"/>
              </w:rPr>
              <w:t xml:space="preserve">În urma analizării proiectului de hotărâre și a documentării efectuate, certificăm faptul că proiectul de hotărâre </w:t>
            </w:r>
            <w:r w:rsidRPr="0042333E">
              <w:rPr>
                <w:rFonts w:ascii="Montserrat Light" w:hAnsi="Montserrat Light"/>
                <w:b/>
                <w:bCs/>
                <w:iCs/>
                <w:lang w:val="it-IT"/>
              </w:rPr>
              <w:t xml:space="preserve">îndeplinește </w:t>
            </w:r>
            <w:r w:rsidRPr="0042333E">
              <w:rPr>
                <w:rFonts w:ascii="Montserrat Light" w:hAnsi="Montserrat Light"/>
                <w:iCs/>
                <w:lang w:val="it-IT"/>
              </w:rPr>
              <w:t>cerințele tehnice specificate la Secțiunea a 2-a.</w:t>
            </w:r>
          </w:p>
          <w:p w14:paraId="7587B491" w14:textId="17354D02" w:rsidR="001165DC" w:rsidRPr="0042333E" w:rsidRDefault="001165DC" w:rsidP="00917CBC">
            <w:pPr>
              <w:tabs>
                <w:tab w:val="left" w:pos="3456"/>
              </w:tabs>
              <w:jc w:val="both"/>
              <w:rPr>
                <w:rFonts w:ascii="Montserrat Light" w:hAnsi="Montserrat Light"/>
                <w:iCs/>
                <w:lang w:val="it-IT"/>
              </w:rPr>
            </w:pPr>
          </w:p>
        </w:tc>
      </w:tr>
      <w:tr w:rsidR="00D03DA9" w:rsidRPr="0042333E" w14:paraId="12C5C955" w14:textId="77777777" w:rsidTr="00C40F5A">
        <w:trPr>
          <w:trHeight w:val="378"/>
        </w:trPr>
        <w:tc>
          <w:tcPr>
            <w:tcW w:w="3663" w:type="dxa"/>
          </w:tcPr>
          <w:p w14:paraId="611D97F7" w14:textId="77777777" w:rsidR="00902D40" w:rsidRPr="0042333E" w:rsidRDefault="00902D40" w:rsidP="00917CBC">
            <w:pPr>
              <w:tabs>
                <w:tab w:val="left" w:pos="3456"/>
              </w:tabs>
              <w:jc w:val="both"/>
              <w:rPr>
                <w:rFonts w:ascii="Montserrat Light" w:hAnsi="Montserrat Light"/>
                <w:b/>
                <w:bCs/>
                <w:iCs/>
                <w:lang w:val="it-IT"/>
              </w:rPr>
            </w:pPr>
          </w:p>
        </w:tc>
        <w:tc>
          <w:tcPr>
            <w:tcW w:w="2512" w:type="dxa"/>
            <w:vAlign w:val="center"/>
          </w:tcPr>
          <w:p w14:paraId="475BC575" w14:textId="77777777" w:rsidR="00902D40" w:rsidRPr="0042333E" w:rsidRDefault="00902D40" w:rsidP="00917CBC">
            <w:pPr>
              <w:tabs>
                <w:tab w:val="left" w:pos="3456"/>
              </w:tabs>
              <w:jc w:val="center"/>
              <w:rPr>
                <w:rFonts w:ascii="Montserrat Light" w:hAnsi="Montserrat Light"/>
                <w:b/>
                <w:bCs/>
                <w:iCs/>
                <w:lang w:val="en-US"/>
              </w:rPr>
            </w:pPr>
            <w:proofErr w:type="spellStart"/>
            <w:r w:rsidRPr="0042333E">
              <w:rPr>
                <w:rFonts w:ascii="Montserrat Light" w:hAnsi="Montserrat Light"/>
                <w:b/>
                <w:bCs/>
                <w:iCs/>
                <w:lang w:val="en-US"/>
              </w:rPr>
              <w:t>Prenume</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și</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nume</w:t>
            </w:r>
            <w:proofErr w:type="spellEnd"/>
          </w:p>
        </w:tc>
        <w:tc>
          <w:tcPr>
            <w:tcW w:w="1795" w:type="dxa"/>
            <w:vAlign w:val="center"/>
          </w:tcPr>
          <w:p w14:paraId="26B2F478" w14:textId="77777777" w:rsidR="00902D40" w:rsidRPr="0042333E" w:rsidRDefault="00902D40" w:rsidP="00917CBC">
            <w:pPr>
              <w:tabs>
                <w:tab w:val="left" w:pos="3456"/>
              </w:tabs>
              <w:jc w:val="center"/>
              <w:rPr>
                <w:rFonts w:ascii="Montserrat Light" w:hAnsi="Montserrat Light"/>
                <w:b/>
                <w:bCs/>
                <w:iCs/>
                <w:lang w:val="en-US"/>
              </w:rPr>
            </w:pPr>
            <w:r w:rsidRPr="0042333E">
              <w:rPr>
                <w:rFonts w:ascii="Montserrat Light" w:hAnsi="Montserrat Light"/>
                <w:b/>
                <w:bCs/>
                <w:iCs/>
                <w:lang w:val="en-US"/>
              </w:rPr>
              <w:t>Data</w:t>
            </w:r>
          </w:p>
        </w:tc>
        <w:tc>
          <w:tcPr>
            <w:tcW w:w="1835" w:type="dxa"/>
            <w:vAlign w:val="center"/>
          </w:tcPr>
          <w:p w14:paraId="3A5966B4" w14:textId="77777777" w:rsidR="00902D40" w:rsidRPr="0042333E" w:rsidRDefault="00902D40" w:rsidP="00917CBC">
            <w:pPr>
              <w:tabs>
                <w:tab w:val="left" w:pos="3456"/>
              </w:tabs>
              <w:jc w:val="center"/>
              <w:rPr>
                <w:rFonts w:ascii="Montserrat Light" w:hAnsi="Montserrat Light"/>
                <w:b/>
                <w:bCs/>
                <w:iCs/>
                <w:lang w:val="en-US"/>
              </w:rPr>
            </w:pPr>
            <w:proofErr w:type="spellStart"/>
            <w:r w:rsidRPr="0042333E">
              <w:rPr>
                <w:rFonts w:ascii="Montserrat Light" w:hAnsi="Montserrat Light"/>
                <w:b/>
                <w:bCs/>
                <w:iCs/>
                <w:lang w:val="en-US"/>
              </w:rPr>
              <w:t>Semnătura</w:t>
            </w:r>
            <w:proofErr w:type="spellEnd"/>
          </w:p>
        </w:tc>
      </w:tr>
      <w:tr w:rsidR="00D03DA9" w:rsidRPr="0042333E" w14:paraId="5F37EFA0" w14:textId="77777777" w:rsidTr="00C40F5A">
        <w:trPr>
          <w:trHeight w:val="55"/>
        </w:trPr>
        <w:tc>
          <w:tcPr>
            <w:tcW w:w="3663" w:type="dxa"/>
            <w:vAlign w:val="center"/>
          </w:tcPr>
          <w:p w14:paraId="72C20013" w14:textId="5DC5FE0F" w:rsidR="00902D40" w:rsidRPr="0042333E" w:rsidRDefault="00902D40" w:rsidP="00917CBC">
            <w:pPr>
              <w:tabs>
                <w:tab w:val="left" w:pos="3456"/>
              </w:tabs>
              <w:jc w:val="both"/>
              <w:rPr>
                <w:rFonts w:ascii="Montserrat Light" w:hAnsi="Montserrat Light"/>
                <w:iCs/>
                <w:lang w:val="en-US"/>
              </w:rPr>
            </w:pPr>
            <w:proofErr w:type="spellStart"/>
            <w:r w:rsidRPr="0042333E">
              <w:rPr>
                <w:rFonts w:ascii="Montserrat Light" w:hAnsi="Montserrat Light"/>
                <w:iCs/>
                <w:lang w:val="en-US"/>
              </w:rPr>
              <w:t>Avizat</w:t>
            </w:r>
            <w:proofErr w:type="spellEnd"/>
            <w:r w:rsidRPr="0042333E">
              <w:rPr>
                <w:rFonts w:ascii="Montserrat Light" w:hAnsi="Montserrat Light"/>
                <w:iCs/>
                <w:lang w:val="en-US"/>
              </w:rPr>
              <w:t xml:space="preserve">: Director </w:t>
            </w:r>
            <w:proofErr w:type="spellStart"/>
            <w:r w:rsidRPr="0042333E">
              <w:rPr>
                <w:rFonts w:ascii="Montserrat Light" w:hAnsi="Montserrat Light"/>
                <w:iCs/>
                <w:lang w:val="en-US"/>
              </w:rPr>
              <w:t>executiv</w:t>
            </w:r>
            <w:proofErr w:type="spellEnd"/>
          </w:p>
        </w:tc>
        <w:tc>
          <w:tcPr>
            <w:tcW w:w="2512" w:type="dxa"/>
            <w:vAlign w:val="center"/>
          </w:tcPr>
          <w:p w14:paraId="1789C913" w14:textId="2487E6AC" w:rsidR="00902D40" w:rsidRPr="0042333E" w:rsidRDefault="00902D40" w:rsidP="00917CBC">
            <w:pPr>
              <w:tabs>
                <w:tab w:val="left" w:pos="3456"/>
              </w:tabs>
              <w:jc w:val="both"/>
              <w:rPr>
                <w:rFonts w:ascii="Montserrat Light" w:hAnsi="Montserrat Light"/>
                <w:iCs/>
                <w:lang w:val="en-US"/>
              </w:rPr>
            </w:pPr>
            <w:r w:rsidRPr="0042333E">
              <w:rPr>
                <w:rFonts w:ascii="Montserrat Light" w:hAnsi="Montserrat Light" w:cs="Calibri Light"/>
                <w:iCs/>
                <w:noProof/>
                <w:shd w:val="clear" w:color="auto" w:fill="FFFFFF"/>
              </w:rPr>
              <w:t>Mariana RAȚIU</w:t>
            </w:r>
          </w:p>
        </w:tc>
        <w:tc>
          <w:tcPr>
            <w:tcW w:w="1795" w:type="dxa"/>
            <w:vAlign w:val="center"/>
          </w:tcPr>
          <w:p w14:paraId="1BF38E3C" w14:textId="5004A349" w:rsidR="00902D40" w:rsidRPr="0042333E" w:rsidRDefault="00EB178A" w:rsidP="00917CBC">
            <w:pPr>
              <w:tabs>
                <w:tab w:val="left" w:pos="3456"/>
              </w:tabs>
              <w:jc w:val="center"/>
              <w:rPr>
                <w:rFonts w:ascii="Montserrat Light" w:hAnsi="Montserrat Light"/>
                <w:iCs/>
                <w:lang w:val="en-US"/>
              </w:rPr>
            </w:pPr>
            <w:r w:rsidRPr="0042333E">
              <w:rPr>
                <w:rFonts w:ascii="Montserrat Light" w:hAnsi="Montserrat Light"/>
                <w:iCs/>
                <w:lang w:val="en-US"/>
              </w:rPr>
              <w:t>14.03.2024</w:t>
            </w:r>
          </w:p>
        </w:tc>
        <w:tc>
          <w:tcPr>
            <w:tcW w:w="1835" w:type="dxa"/>
            <w:vAlign w:val="center"/>
          </w:tcPr>
          <w:p w14:paraId="69A44D57" w14:textId="77777777" w:rsidR="00902D40" w:rsidRPr="0042333E" w:rsidRDefault="00902D40" w:rsidP="00917CBC">
            <w:pPr>
              <w:tabs>
                <w:tab w:val="left" w:pos="3456"/>
              </w:tabs>
              <w:jc w:val="both"/>
              <w:rPr>
                <w:rFonts w:ascii="Montserrat Light" w:hAnsi="Montserrat Light"/>
                <w:iCs/>
                <w:lang w:val="en-US"/>
              </w:rPr>
            </w:pPr>
          </w:p>
        </w:tc>
      </w:tr>
      <w:tr w:rsidR="00D03DA9" w:rsidRPr="0042333E" w14:paraId="52AAA732" w14:textId="77777777" w:rsidTr="00C40F5A">
        <w:trPr>
          <w:trHeight w:val="202"/>
        </w:trPr>
        <w:tc>
          <w:tcPr>
            <w:tcW w:w="3663" w:type="dxa"/>
            <w:vAlign w:val="center"/>
          </w:tcPr>
          <w:p w14:paraId="4FE8B064" w14:textId="76B5CAFD" w:rsidR="0027419B" w:rsidRPr="0042333E" w:rsidRDefault="0027419B" w:rsidP="00917CBC">
            <w:pPr>
              <w:tabs>
                <w:tab w:val="left" w:pos="3456"/>
              </w:tabs>
              <w:jc w:val="both"/>
              <w:rPr>
                <w:rFonts w:ascii="Montserrat Light" w:hAnsi="Montserrat Light"/>
                <w:iCs/>
                <w:lang w:val="en-US"/>
              </w:rPr>
            </w:pPr>
            <w:proofErr w:type="spellStart"/>
            <w:r w:rsidRPr="0042333E">
              <w:rPr>
                <w:rFonts w:ascii="Montserrat Light" w:hAnsi="Montserrat Light"/>
                <w:iCs/>
                <w:lang w:val="en-US"/>
              </w:rPr>
              <w:t>Verificat</w:t>
            </w:r>
            <w:proofErr w:type="spellEnd"/>
            <w:r w:rsidRPr="0042333E">
              <w:rPr>
                <w:rFonts w:ascii="Montserrat Light" w:hAnsi="Montserrat Light"/>
                <w:iCs/>
                <w:lang w:val="en-US"/>
              </w:rPr>
              <w:t xml:space="preserve">: </w:t>
            </w:r>
            <w:proofErr w:type="spellStart"/>
            <w:r w:rsidRPr="0042333E">
              <w:rPr>
                <w:rFonts w:ascii="Montserrat Light" w:hAnsi="Montserrat Light"/>
                <w:iCs/>
                <w:lang w:val="en-US"/>
              </w:rPr>
              <w:t>Șef</w:t>
            </w:r>
            <w:proofErr w:type="spellEnd"/>
            <w:r w:rsidRPr="0042333E">
              <w:rPr>
                <w:rFonts w:ascii="Montserrat Light" w:hAnsi="Montserrat Light"/>
                <w:iCs/>
                <w:lang w:val="en-US"/>
              </w:rPr>
              <w:t xml:space="preserve"> </w:t>
            </w:r>
            <w:proofErr w:type="spellStart"/>
            <w:r w:rsidRPr="0042333E">
              <w:rPr>
                <w:rFonts w:ascii="Montserrat Light" w:hAnsi="Montserrat Light"/>
                <w:iCs/>
                <w:lang w:val="en-US"/>
              </w:rPr>
              <w:t>serviciu</w:t>
            </w:r>
            <w:proofErr w:type="spellEnd"/>
          </w:p>
        </w:tc>
        <w:tc>
          <w:tcPr>
            <w:tcW w:w="2512" w:type="dxa"/>
            <w:vAlign w:val="center"/>
          </w:tcPr>
          <w:p w14:paraId="2CC3CDD0" w14:textId="0CA92D6D" w:rsidR="0027419B" w:rsidRPr="0042333E" w:rsidRDefault="0027419B" w:rsidP="00917CBC">
            <w:pPr>
              <w:tabs>
                <w:tab w:val="left" w:pos="3456"/>
              </w:tabs>
              <w:jc w:val="both"/>
              <w:rPr>
                <w:rFonts w:ascii="Montserrat Light" w:hAnsi="Montserrat Light"/>
                <w:iCs/>
                <w:lang w:val="en-US"/>
              </w:rPr>
            </w:pPr>
            <w:r w:rsidRPr="0042333E">
              <w:rPr>
                <w:rFonts w:ascii="Montserrat Light" w:hAnsi="Montserrat Light" w:cs="Calibri Light"/>
                <w:iCs/>
                <w:noProof/>
                <w:shd w:val="clear" w:color="auto" w:fill="FFFFFF"/>
              </w:rPr>
              <w:t>Diana COMAN</w:t>
            </w:r>
          </w:p>
        </w:tc>
        <w:tc>
          <w:tcPr>
            <w:tcW w:w="1795" w:type="dxa"/>
          </w:tcPr>
          <w:p w14:paraId="6EBB6419" w14:textId="56B063DC" w:rsidR="0027419B" w:rsidRPr="0042333E" w:rsidRDefault="00EB178A" w:rsidP="00917CBC">
            <w:pPr>
              <w:tabs>
                <w:tab w:val="left" w:pos="3456"/>
              </w:tabs>
              <w:jc w:val="center"/>
              <w:rPr>
                <w:rFonts w:ascii="Montserrat Light" w:hAnsi="Montserrat Light"/>
                <w:iCs/>
                <w:lang w:val="en-US"/>
              </w:rPr>
            </w:pPr>
            <w:r w:rsidRPr="0042333E">
              <w:rPr>
                <w:rFonts w:ascii="Montserrat Light" w:hAnsi="Montserrat Light"/>
                <w:iCs/>
                <w:lang w:val="en-US"/>
              </w:rPr>
              <w:t>14.03.2024</w:t>
            </w:r>
          </w:p>
        </w:tc>
        <w:tc>
          <w:tcPr>
            <w:tcW w:w="1835" w:type="dxa"/>
            <w:vAlign w:val="center"/>
          </w:tcPr>
          <w:p w14:paraId="25FC147C" w14:textId="77777777" w:rsidR="0027419B" w:rsidRPr="0042333E" w:rsidRDefault="0027419B" w:rsidP="00917CBC">
            <w:pPr>
              <w:tabs>
                <w:tab w:val="left" w:pos="3456"/>
              </w:tabs>
              <w:jc w:val="both"/>
              <w:rPr>
                <w:rFonts w:ascii="Montserrat Light" w:hAnsi="Montserrat Light"/>
                <w:iCs/>
                <w:lang w:val="en-US"/>
              </w:rPr>
            </w:pPr>
          </w:p>
        </w:tc>
      </w:tr>
      <w:tr w:rsidR="00D03DA9" w:rsidRPr="0042333E" w14:paraId="34B3926A" w14:textId="77777777" w:rsidTr="00C40F5A">
        <w:trPr>
          <w:trHeight w:val="381"/>
        </w:trPr>
        <w:tc>
          <w:tcPr>
            <w:tcW w:w="3663" w:type="dxa"/>
            <w:vAlign w:val="center"/>
          </w:tcPr>
          <w:p w14:paraId="77611128" w14:textId="4C5CD86B" w:rsidR="0027419B" w:rsidRPr="0042333E" w:rsidRDefault="0027419B" w:rsidP="00917CBC">
            <w:pPr>
              <w:tabs>
                <w:tab w:val="left" w:pos="3456"/>
              </w:tabs>
              <w:jc w:val="both"/>
              <w:rPr>
                <w:rFonts w:ascii="Montserrat Light" w:hAnsi="Montserrat Light"/>
                <w:iCs/>
                <w:lang w:val="ro-RO"/>
              </w:rPr>
            </w:pPr>
            <w:r w:rsidRPr="0042333E">
              <w:rPr>
                <w:rFonts w:ascii="Montserrat Light" w:hAnsi="Montserrat Light"/>
                <w:iCs/>
                <w:lang w:val="ro-RO"/>
              </w:rPr>
              <w:t>Elaborat: Consilier</w:t>
            </w:r>
          </w:p>
        </w:tc>
        <w:tc>
          <w:tcPr>
            <w:tcW w:w="2512" w:type="dxa"/>
            <w:vAlign w:val="center"/>
          </w:tcPr>
          <w:p w14:paraId="61DC327A" w14:textId="30C8B4A4" w:rsidR="0027419B" w:rsidRPr="0042333E" w:rsidRDefault="00DB3BF5" w:rsidP="00917CBC">
            <w:pPr>
              <w:tabs>
                <w:tab w:val="left" w:pos="3456"/>
              </w:tabs>
              <w:jc w:val="both"/>
              <w:rPr>
                <w:rFonts w:ascii="Montserrat Light" w:hAnsi="Montserrat Light"/>
                <w:iCs/>
                <w:lang w:val="en-US"/>
              </w:rPr>
            </w:pPr>
            <w:r w:rsidRPr="0042333E">
              <w:rPr>
                <w:rFonts w:ascii="Montserrat Light" w:hAnsi="Montserrat Light"/>
                <w:iCs/>
                <w:lang w:val="en-US"/>
              </w:rPr>
              <w:t>Daniela FURCOVICI</w:t>
            </w:r>
          </w:p>
        </w:tc>
        <w:tc>
          <w:tcPr>
            <w:tcW w:w="1795" w:type="dxa"/>
          </w:tcPr>
          <w:p w14:paraId="57895167" w14:textId="72CD9FF1" w:rsidR="0027419B" w:rsidRPr="0042333E" w:rsidRDefault="00EB178A" w:rsidP="00917CBC">
            <w:pPr>
              <w:tabs>
                <w:tab w:val="left" w:pos="3456"/>
              </w:tabs>
              <w:jc w:val="center"/>
              <w:rPr>
                <w:rFonts w:ascii="Montserrat Light" w:hAnsi="Montserrat Light"/>
                <w:iCs/>
                <w:lang w:val="en-US"/>
              </w:rPr>
            </w:pPr>
            <w:r w:rsidRPr="0042333E">
              <w:rPr>
                <w:rFonts w:ascii="Montserrat Light" w:hAnsi="Montserrat Light"/>
                <w:iCs/>
                <w:lang w:val="en-US"/>
              </w:rPr>
              <w:t>14.03.2024</w:t>
            </w:r>
          </w:p>
        </w:tc>
        <w:tc>
          <w:tcPr>
            <w:tcW w:w="1835" w:type="dxa"/>
            <w:vAlign w:val="center"/>
          </w:tcPr>
          <w:p w14:paraId="4A04C983" w14:textId="77777777" w:rsidR="0027419B" w:rsidRPr="0042333E" w:rsidRDefault="0027419B" w:rsidP="00917CBC">
            <w:pPr>
              <w:tabs>
                <w:tab w:val="left" w:pos="3456"/>
              </w:tabs>
              <w:jc w:val="both"/>
              <w:rPr>
                <w:rFonts w:ascii="Montserrat Light" w:hAnsi="Montserrat Light"/>
                <w:iCs/>
                <w:lang w:val="en-US"/>
              </w:rPr>
            </w:pPr>
          </w:p>
        </w:tc>
      </w:tr>
      <w:bookmarkEnd w:id="11"/>
    </w:tbl>
    <w:p w14:paraId="7704A88A" w14:textId="766855E7" w:rsidR="00C517E3" w:rsidRPr="0042333E" w:rsidRDefault="00C517E3" w:rsidP="00917CBC">
      <w:pPr>
        <w:rPr>
          <w:rFonts w:ascii="Montserrat Light" w:hAnsi="Montserrat Light"/>
          <w:lang w:val="en-US" w:eastAsia="ro-RO"/>
        </w:rPr>
      </w:pPr>
      <w:r w:rsidRPr="0042333E">
        <w:rPr>
          <w:rFonts w:ascii="Montserrat Light" w:hAnsi="Montserrat Light"/>
          <w:lang w:val="en-US" w:eastAsia="ro-RO"/>
        </w:rPr>
        <w:br w:type="page"/>
      </w:r>
    </w:p>
    <w:p w14:paraId="2A671A9A" w14:textId="79F6FAA4" w:rsidR="001B5D45" w:rsidRPr="0042333E" w:rsidRDefault="001B5D45" w:rsidP="00917CBC">
      <w:pPr>
        <w:tabs>
          <w:tab w:val="left" w:pos="3456"/>
        </w:tabs>
        <w:rPr>
          <w:rFonts w:ascii="Montserrat Light" w:hAnsi="Montserrat Light"/>
        </w:rPr>
      </w:pPr>
      <w:r w:rsidRPr="0042333E">
        <w:rPr>
          <w:rFonts w:ascii="Montserrat Light" w:hAnsi="Montserrat Light"/>
        </w:rPr>
        <w:lastRenderedPageBreak/>
        <w:t>Nr</w:t>
      </w:r>
      <w:r w:rsidR="00C617C6" w:rsidRPr="0042333E">
        <w:rPr>
          <w:rFonts w:ascii="Montserrat Light" w:hAnsi="Montserrat Light"/>
        </w:rPr>
        <w:t xml:space="preserve">. </w:t>
      </w:r>
      <w:r w:rsidR="001973A1" w:rsidRPr="0042333E">
        <w:rPr>
          <w:rFonts w:ascii="Montserrat Light" w:hAnsi="Montserrat Light"/>
        </w:rPr>
        <w:t>11107</w:t>
      </w:r>
      <w:r w:rsidRPr="0042333E">
        <w:rPr>
          <w:rFonts w:ascii="Montserrat Light" w:hAnsi="Montserrat Light"/>
        </w:rPr>
        <w:t>/</w:t>
      </w:r>
      <w:r w:rsidR="001973A1" w:rsidRPr="0042333E">
        <w:rPr>
          <w:rFonts w:ascii="Montserrat Light" w:hAnsi="Montserrat Light"/>
        </w:rPr>
        <w:t>14</w:t>
      </w:r>
      <w:r w:rsidR="0080632E" w:rsidRPr="0042333E">
        <w:rPr>
          <w:rFonts w:ascii="Montserrat Light" w:hAnsi="Montserrat Light"/>
        </w:rPr>
        <w:t>.0</w:t>
      </w:r>
      <w:r w:rsidR="00D72626" w:rsidRPr="0042333E">
        <w:rPr>
          <w:rFonts w:ascii="Montserrat Light" w:hAnsi="Montserrat Light"/>
        </w:rPr>
        <w:t>3</w:t>
      </w:r>
      <w:r w:rsidRPr="0042333E">
        <w:rPr>
          <w:rFonts w:ascii="Montserrat Light" w:hAnsi="Montserrat Light"/>
        </w:rPr>
        <w:t>.202</w:t>
      </w:r>
      <w:r w:rsidR="005346A6" w:rsidRPr="0042333E">
        <w:rPr>
          <w:rFonts w:ascii="Montserrat Light" w:hAnsi="Montserrat Light"/>
        </w:rPr>
        <w:t>4</w:t>
      </w:r>
    </w:p>
    <w:p w14:paraId="11CECD30" w14:textId="77777777" w:rsidR="008D716B" w:rsidRPr="0042333E" w:rsidRDefault="008D716B" w:rsidP="00917CBC">
      <w:pPr>
        <w:tabs>
          <w:tab w:val="left" w:pos="3456"/>
        </w:tabs>
        <w:rPr>
          <w:rFonts w:ascii="Montserrat Light" w:hAnsi="Montserrat Light"/>
        </w:rPr>
      </w:pPr>
    </w:p>
    <w:p w14:paraId="177242E6" w14:textId="77777777" w:rsidR="001B5D45" w:rsidRPr="0042333E" w:rsidRDefault="001B5D45" w:rsidP="00917CBC">
      <w:pPr>
        <w:tabs>
          <w:tab w:val="left" w:pos="3456"/>
        </w:tabs>
        <w:jc w:val="center"/>
        <w:rPr>
          <w:rFonts w:ascii="Montserrat Light" w:hAnsi="Montserrat Light"/>
          <w:b/>
          <w:bCs/>
          <w:iCs/>
          <w:lang w:val="ro-RO"/>
        </w:rPr>
      </w:pPr>
      <w:r w:rsidRPr="0042333E">
        <w:rPr>
          <w:rFonts w:ascii="Montserrat Light" w:hAnsi="Montserrat Light"/>
          <w:b/>
          <w:bCs/>
          <w:iCs/>
          <w:lang w:val="ro-RO"/>
        </w:rPr>
        <w:t>RAPORT DE SPECIALITATE</w:t>
      </w:r>
    </w:p>
    <w:p w14:paraId="157D2C9A" w14:textId="77777777" w:rsidR="001B5D45" w:rsidRPr="0042333E" w:rsidRDefault="001B5D45" w:rsidP="00917CBC">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D03DA9" w:rsidRPr="0042333E" w14:paraId="07E07A3E" w14:textId="77777777" w:rsidTr="00955AF7">
        <w:trPr>
          <w:trHeight w:val="278"/>
        </w:trPr>
        <w:tc>
          <w:tcPr>
            <w:tcW w:w="3663" w:type="dxa"/>
          </w:tcPr>
          <w:p w14:paraId="7E24C883" w14:textId="77777777" w:rsidR="001B5D45" w:rsidRPr="0042333E" w:rsidRDefault="001B5D45" w:rsidP="00917CBC">
            <w:pPr>
              <w:tabs>
                <w:tab w:val="left" w:pos="3456"/>
              </w:tabs>
              <w:jc w:val="both"/>
              <w:rPr>
                <w:rFonts w:ascii="Montserrat Light" w:hAnsi="Montserrat Light"/>
                <w:b/>
                <w:bCs/>
                <w:iCs/>
                <w:lang w:val="en-US"/>
              </w:rPr>
            </w:pPr>
            <w:proofErr w:type="spellStart"/>
            <w:r w:rsidRPr="0042333E">
              <w:rPr>
                <w:rFonts w:ascii="Montserrat Light" w:hAnsi="Montserrat Light"/>
                <w:b/>
                <w:bCs/>
                <w:iCs/>
                <w:lang w:val="en-US"/>
              </w:rPr>
              <w:t>Titlul</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proiectului</w:t>
            </w:r>
            <w:proofErr w:type="spellEnd"/>
            <w:r w:rsidRPr="0042333E">
              <w:rPr>
                <w:rFonts w:ascii="Montserrat Light" w:hAnsi="Montserrat Light"/>
                <w:b/>
                <w:bCs/>
                <w:iCs/>
                <w:lang w:val="en-US"/>
              </w:rPr>
              <w:t xml:space="preserve"> de </w:t>
            </w:r>
            <w:proofErr w:type="spellStart"/>
            <w:r w:rsidRPr="0042333E">
              <w:rPr>
                <w:rFonts w:ascii="Montserrat Light" w:hAnsi="Montserrat Light"/>
                <w:b/>
                <w:bCs/>
                <w:iCs/>
                <w:lang w:val="en-US"/>
              </w:rPr>
              <w:t>hotărâre</w:t>
            </w:r>
            <w:proofErr w:type="spellEnd"/>
          </w:p>
        </w:tc>
        <w:tc>
          <w:tcPr>
            <w:tcW w:w="5830" w:type="dxa"/>
            <w:gridSpan w:val="3"/>
          </w:tcPr>
          <w:p w14:paraId="3940D963" w14:textId="07BD1BDC" w:rsidR="001B5D45" w:rsidRPr="0042333E" w:rsidRDefault="00C455CB" w:rsidP="00917CBC">
            <w:pPr>
              <w:tabs>
                <w:tab w:val="left" w:pos="3456"/>
              </w:tabs>
              <w:jc w:val="both"/>
              <w:rPr>
                <w:rFonts w:ascii="Montserrat Light" w:hAnsi="Montserrat Light"/>
                <w:lang w:val="en-US"/>
              </w:rPr>
            </w:pPr>
            <w:r w:rsidRPr="0042333E">
              <w:rPr>
                <w:rFonts w:ascii="Montserrat Light" w:eastAsia="Calibri" w:hAnsi="Montserrat Light"/>
                <w:iCs/>
                <w:noProof/>
              </w:rPr>
              <w:t xml:space="preserve">Proiect de hotărâre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modificarea</w:t>
            </w:r>
            <w:proofErr w:type="spellEnd"/>
            <w:r w:rsidRPr="0042333E">
              <w:rPr>
                <w:rFonts w:ascii="Montserrat Light" w:hAnsi="Montserrat Light"/>
              </w:rPr>
              <w:t xml:space="preserve"> </w:t>
            </w:r>
            <w:proofErr w:type="spellStart"/>
            <w:r w:rsidRPr="0042333E">
              <w:rPr>
                <w:rFonts w:ascii="Montserrat Light" w:hAnsi="Montserrat Light"/>
              </w:rPr>
              <w:t>Hotărârii</w:t>
            </w:r>
            <w:proofErr w:type="spellEnd"/>
            <w:r w:rsidRPr="0042333E">
              <w:rPr>
                <w:rFonts w:ascii="Montserrat Light" w:hAnsi="Montserrat Light"/>
              </w:rPr>
              <w:t xml:space="preserve"> </w:t>
            </w:r>
            <w:proofErr w:type="spellStart"/>
            <w:r w:rsidRPr="0042333E">
              <w:rPr>
                <w:rFonts w:ascii="Montserrat Light" w:hAnsi="Montserrat Light"/>
              </w:rPr>
              <w:t>Consiliului</w:t>
            </w:r>
            <w:proofErr w:type="spellEnd"/>
            <w:r w:rsidRPr="0042333E">
              <w:rPr>
                <w:rFonts w:ascii="Montserrat Light" w:hAnsi="Montserrat Light"/>
              </w:rPr>
              <w:t xml:space="preserve"> </w:t>
            </w:r>
            <w:proofErr w:type="spellStart"/>
            <w:r w:rsidRPr="0042333E">
              <w:rPr>
                <w:rFonts w:ascii="Montserrat Light" w:hAnsi="Montserrat Light"/>
              </w:rPr>
              <w:t>Județean</w:t>
            </w:r>
            <w:proofErr w:type="spellEnd"/>
            <w:r w:rsidRPr="0042333E">
              <w:rPr>
                <w:rFonts w:ascii="Montserrat Light" w:hAnsi="Montserrat Light"/>
              </w:rPr>
              <w:t xml:space="preserve"> Cluj nr. 12/2024 pentru </w:t>
            </w:r>
            <w:proofErr w:type="spellStart"/>
            <w:r w:rsidRPr="0042333E">
              <w:rPr>
                <w:rFonts w:ascii="Montserrat Light" w:hAnsi="Montserrat Light"/>
              </w:rPr>
              <w:t>aprobarea</w:t>
            </w:r>
            <w:proofErr w:type="spellEnd"/>
            <w:r w:rsidRPr="0042333E">
              <w:rPr>
                <w:rFonts w:ascii="Montserrat Light" w:hAnsi="Montserrat Light"/>
              </w:rPr>
              <w:t xml:space="preserve"> </w:t>
            </w:r>
            <w:proofErr w:type="spellStart"/>
            <w:proofErr w:type="gramStart"/>
            <w:r w:rsidRPr="0042333E">
              <w:rPr>
                <w:rFonts w:ascii="Montserrat Light" w:hAnsi="Montserrat Light"/>
              </w:rPr>
              <w:t>proiectului</w:t>
            </w:r>
            <w:proofErr w:type="spellEnd"/>
            <w:r w:rsidRPr="0042333E">
              <w:rPr>
                <w:rFonts w:ascii="Montserrat Light" w:hAnsi="Montserrat Light"/>
              </w:rPr>
              <w:t xml:space="preserve"> ”</w:t>
            </w:r>
            <w:proofErr w:type="spellStart"/>
            <w:r w:rsidRPr="0042333E">
              <w:rPr>
                <w:rFonts w:ascii="Montserrat Light" w:hAnsi="Montserrat Light"/>
              </w:rPr>
              <w:t>Reabilitarea</w:t>
            </w:r>
            <w:proofErr w:type="spellEnd"/>
            <w:proofErr w:type="gramEnd"/>
            <w:r w:rsidRPr="0042333E">
              <w:rPr>
                <w:rFonts w:ascii="Montserrat Light" w:hAnsi="Montserrat Light"/>
              </w:rPr>
              <w:t xml:space="preserve"> </w:t>
            </w:r>
            <w:proofErr w:type="spellStart"/>
            <w:r w:rsidRPr="0042333E">
              <w:rPr>
                <w:rFonts w:ascii="Montserrat Light" w:hAnsi="Montserrat Light"/>
              </w:rPr>
              <w:t>energetică</w:t>
            </w:r>
            <w:proofErr w:type="spellEnd"/>
            <w:r w:rsidRPr="0042333E">
              <w:rPr>
                <w:rFonts w:ascii="Montserrat Light" w:hAnsi="Montserrat Light"/>
              </w:rPr>
              <w:t xml:space="preserve"> pentru </w:t>
            </w:r>
            <w:proofErr w:type="spellStart"/>
            <w:r w:rsidRPr="0042333E">
              <w:rPr>
                <w:rFonts w:ascii="Montserrat Light" w:hAnsi="Montserrat Light"/>
              </w:rPr>
              <w:t>corpul</w:t>
            </w:r>
            <w:proofErr w:type="spellEnd"/>
            <w:r w:rsidRPr="0042333E">
              <w:rPr>
                <w:rFonts w:ascii="Montserrat Light" w:hAnsi="Montserrat Light"/>
              </w:rPr>
              <w:t xml:space="preserve"> A de </w:t>
            </w:r>
            <w:proofErr w:type="spellStart"/>
            <w:r w:rsidRPr="0042333E">
              <w:rPr>
                <w:rFonts w:ascii="Montserrat Light" w:hAnsi="Montserrat Light"/>
              </w:rPr>
              <w:t>clădire</w:t>
            </w:r>
            <w:proofErr w:type="spellEnd"/>
            <w:r w:rsidRPr="0042333E">
              <w:rPr>
                <w:rFonts w:ascii="Montserrat Light" w:hAnsi="Montserrat Light"/>
              </w:rPr>
              <w:t xml:space="preserve"> al </w:t>
            </w:r>
            <w:proofErr w:type="spellStart"/>
            <w:r w:rsidRPr="0042333E">
              <w:rPr>
                <w:rFonts w:ascii="Montserrat Light" w:hAnsi="Montserrat Light"/>
              </w:rPr>
              <w:t>Spitalului</w:t>
            </w:r>
            <w:proofErr w:type="spellEnd"/>
            <w:r w:rsidRPr="0042333E">
              <w:rPr>
                <w:rFonts w:ascii="Montserrat Light" w:hAnsi="Montserrat Light"/>
              </w:rPr>
              <w:t xml:space="preserve"> Clinic de </w:t>
            </w:r>
            <w:proofErr w:type="spellStart"/>
            <w:r w:rsidRPr="0042333E">
              <w:rPr>
                <w:rFonts w:ascii="Montserrat Light" w:hAnsi="Montserrat Light"/>
              </w:rPr>
              <w:t>Recuperare</w:t>
            </w:r>
            <w:proofErr w:type="spellEnd"/>
            <w:r w:rsidRPr="0042333E">
              <w:rPr>
                <w:rFonts w:ascii="Montserrat Light" w:hAnsi="Montserrat Light"/>
              </w:rPr>
              <w:t xml:space="preserve"> Cluj-Napoca”  </w:t>
            </w:r>
            <w:proofErr w:type="spellStart"/>
            <w:r w:rsidRPr="0042333E">
              <w:rPr>
                <w:rFonts w:ascii="Montserrat Light" w:hAnsi="Montserrat Light"/>
              </w:rPr>
              <w:t>și</w:t>
            </w:r>
            <w:proofErr w:type="spellEnd"/>
            <w:r w:rsidRPr="0042333E">
              <w:rPr>
                <w:rFonts w:ascii="Montserrat Light" w:hAnsi="Montserrat Light"/>
              </w:rPr>
              <w:t xml:space="preserve"> a </w:t>
            </w:r>
            <w:proofErr w:type="spellStart"/>
            <w:r w:rsidRPr="0042333E">
              <w:rPr>
                <w:rFonts w:ascii="Montserrat Light" w:hAnsi="Montserrat Light"/>
              </w:rPr>
              <w:t>cheltuielilor</w:t>
            </w:r>
            <w:proofErr w:type="spellEnd"/>
            <w:r w:rsidRPr="0042333E">
              <w:rPr>
                <w:rFonts w:ascii="Montserrat Light" w:hAnsi="Montserrat Light"/>
              </w:rPr>
              <w:t xml:space="preserve"> legate de </w:t>
            </w:r>
            <w:proofErr w:type="spellStart"/>
            <w:r w:rsidRPr="0042333E">
              <w:rPr>
                <w:rFonts w:ascii="Montserrat Light" w:hAnsi="Montserrat Light"/>
              </w:rPr>
              <w:t>proiect</w:t>
            </w:r>
            <w:proofErr w:type="spellEnd"/>
          </w:p>
        </w:tc>
      </w:tr>
      <w:tr w:rsidR="00D03DA9" w:rsidRPr="0042333E" w14:paraId="393F8A96" w14:textId="77777777" w:rsidTr="00955AF7">
        <w:tc>
          <w:tcPr>
            <w:tcW w:w="3663" w:type="dxa"/>
          </w:tcPr>
          <w:p w14:paraId="0E38FDDA" w14:textId="77777777" w:rsidR="001B5D45" w:rsidRPr="0042333E" w:rsidRDefault="001B5D45" w:rsidP="00917CBC">
            <w:pPr>
              <w:tabs>
                <w:tab w:val="left" w:pos="3456"/>
              </w:tabs>
              <w:jc w:val="both"/>
              <w:rPr>
                <w:rFonts w:ascii="Montserrat Light" w:hAnsi="Montserrat Light"/>
                <w:b/>
                <w:bCs/>
                <w:iCs/>
                <w:lang w:val="en-US"/>
              </w:rPr>
            </w:pPr>
            <w:proofErr w:type="spellStart"/>
            <w:r w:rsidRPr="0042333E">
              <w:rPr>
                <w:rFonts w:ascii="Montserrat Light" w:hAnsi="Montserrat Light"/>
                <w:b/>
                <w:bCs/>
                <w:iCs/>
                <w:lang w:val="en-US"/>
              </w:rPr>
              <w:t>Compartiment</w:t>
            </w:r>
            <w:proofErr w:type="spellEnd"/>
            <w:r w:rsidRPr="0042333E">
              <w:rPr>
                <w:rFonts w:ascii="Montserrat Light" w:hAnsi="Montserrat Light"/>
                <w:b/>
                <w:bCs/>
                <w:iCs/>
                <w:lang w:val="en-US"/>
              </w:rPr>
              <w:t xml:space="preserve"> de resort:</w:t>
            </w:r>
          </w:p>
        </w:tc>
        <w:tc>
          <w:tcPr>
            <w:tcW w:w="5830" w:type="dxa"/>
            <w:gridSpan w:val="3"/>
          </w:tcPr>
          <w:p w14:paraId="3B6F55E8" w14:textId="472016F8" w:rsidR="001B5D45" w:rsidRPr="0042333E" w:rsidRDefault="00955AF7" w:rsidP="00917CBC">
            <w:pPr>
              <w:tabs>
                <w:tab w:val="left" w:pos="3456"/>
              </w:tabs>
              <w:jc w:val="both"/>
              <w:rPr>
                <w:rFonts w:ascii="Montserrat Light" w:eastAsia="Calibri" w:hAnsi="Montserrat Light"/>
                <w:iCs/>
                <w:noProof/>
              </w:rPr>
            </w:pPr>
            <w:r w:rsidRPr="0042333E">
              <w:rPr>
                <w:rFonts w:ascii="Montserrat Light" w:eastAsia="Calibri" w:hAnsi="Montserrat Light"/>
                <w:iCs/>
                <w:noProof/>
              </w:rPr>
              <w:t>DIREC</w:t>
            </w:r>
            <w:r w:rsidRPr="0042333E">
              <w:rPr>
                <w:rFonts w:ascii="Montserrat Light" w:eastAsia="Calibri" w:hAnsi="Montserrat Light"/>
                <w:iCs/>
                <w:noProof/>
                <w:lang w:val="ro-RO"/>
              </w:rPr>
              <w:t>ȚIA GENERALA BUGET FINAN</w:t>
            </w:r>
            <w:r w:rsidR="006C0471" w:rsidRPr="0042333E">
              <w:rPr>
                <w:rFonts w:ascii="Montserrat Light" w:eastAsia="Calibri" w:hAnsi="Montserrat Light"/>
                <w:iCs/>
                <w:noProof/>
                <w:lang w:val="ro-RO"/>
              </w:rPr>
              <w:t>Ț</w:t>
            </w:r>
            <w:r w:rsidRPr="0042333E">
              <w:rPr>
                <w:rFonts w:ascii="Montserrat Light" w:eastAsia="Calibri" w:hAnsi="Montserrat Light"/>
                <w:iCs/>
                <w:noProof/>
                <w:lang w:val="ro-RO"/>
              </w:rPr>
              <w:t>E, RESURSE UMANE</w:t>
            </w:r>
          </w:p>
        </w:tc>
      </w:tr>
      <w:tr w:rsidR="00D03DA9" w:rsidRPr="0042333E" w14:paraId="04BF887D" w14:textId="77777777" w:rsidTr="006A43D9">
        <w:tc>
          <w:tcPr>
            <w:tcW w:w="9493" w:type="dxa"/>
            <w:gridSpan w:val="4"/>
          </w:tcPr>
          <w:p w14:paraId="55B46625" w14:textId="77777777" w:rsidR="001B5D45" w:rsidRPr="0042333E" w:rsidRDefault="001B5D45" w:rsidP="00917CBC">
            <w:pPr>
              <w:tabs>
                <w:tab w:val="left" w:pos="3456"/>
              </w:tabs>
              <w:jc w:val="both"/>
              <w:rPr>
                <w:rFonts w:ascii="Montserrat Light" w:hAnsi="Montserrat Light"/>
                <w:b/>
                <w:bCs/>
                <w:iCs/>
                <w:lang w:val="en-US"/>
              </w:rPr>
            </w:pPr>
            <w:proofErr w:type="spellStart"/>
            <w:r w:rsidRPr="0042333E">
              <w:rPr>
                <w:rFonts w:ascii="Montserrat Light" w:hAnsi="Montserrat Light"/>
                <w:b/>
                <w:bCs/>
                <w:iCs/>
                <w:lang w:val="en-US"/>
              </w:rPr>
              <w:t>Secțiunea</w:t>
            </w:r>
            <w:proofErr w:type="spellEnd"/>
            <w:r w:rsidRPr="0042333E">
              <w:rPr>
                <w:rFonts w:ascii="Montserrat Light" w:hAnsi="Montserrat Light"/>
                <w:b/>
                <w:bCs/>
                <w:iCs/>
                <w:lang w:val="en-US"/>
              </w:rPr>
              <w:t xml:space="preserve"> 1 – </w:t>
            </w:r>
            <w:proofErr w:type="spellStart"/>
            <w:r w:rsidRPr="0042333E">
              <w:rPr>
                <w:rFonts w:ascii="Montserrat Light" w:hAnsi="Montserrat Light"/>
                <w:b/>
                <w:bCs/>
                <w:iCs/>
                <w:lang w:val="en-US"/>
              </w:rPr>
              <w:t>Documentare</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și</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analiză</w:t>
            </w:r>
            <w:proofErr w:type="spellEnd"/>
            <w:r w:rsidRPr="0042333E">
              <w:rPr>
                <w:rFonts w:ascii="Montserrat Light" w:hAnsi="Montserrat Light"/>
                <w:b/>
                <w:bCs/>
                <w:iCs/>
                <w:lang w:val="en-US"/>
              </w:rPr>
              <w:t xml:space="preserve">: </w:t>
            </w:r>
          </w:p>
        </w:tc>
      </w:tr>
      <w:tr w:rsidR="00D03DA9" w:rsidRPr="0042333E" w14:paraId="3AD14777" w14:textId="77777777" w:rsidTr="006A43D9">
        <w:tc>
          <w:tcPr>
            <w:tcW w:w="9493" w:type="dxa"/>
            <w:gridSpan w:val="4"/>
          </w:tcPr>
          <w:p w14:paraId="7DAAE5BD" w14:textId="04A3778B" w:rsidR="00C372C4" w:rsidRPr="0042333E" w:rsidRDefault="00C372C4" w:rsidP="008D716B">
            <w:pPr>
              <w:jc w:val="both"/>
              <w:rPr>
                <w:rFonts w:ascii="Montserrat Light" w:hAnsi="Montserrat Light" w:cs="Calibri Light"/>
                <w:i/>
                <w:noProof/>
                <w:shd w:val="clear" w:color="auto" w:fill="FFFFFF"/>
              </w:rPr>
            </w:pPr>
            <w:proofErr w:type="spellStart"/>
            <w:r w:rsidRPr="0042333E">
              <w:rPr>
                <w:rFonts w:ascii="Montserrat Light" w:hAnsi="Montserrat Light"/>
              </w:rPr>
              <w:t>În</w:t>
            </w:r>
            <w:proofErr w:type="spellEnd"/>
            <w:r w:rsidRPr="0042333E">
              <w:rPr>
                <w:rFonts w:ascii="Montserrat Light" w:hAnsi="Montserrat Light"/>
              </w:rPr>
              <w:t xml:space="preserve"> </w:t>
            </w:r>
            <w:proofErr w:type="spellStart"/>
            <w:r w:rsidRPr="0042333E">
              <w:rPr>
                <w:rFonts w:ascii="Montserrat Light" w:hAnsi="Montserrat Light"/>
              </w:rPr>
              <w:t>analiza</w:t>
            </w:r>
            <w:proofErr w:type="spellEnd"/>
            <w:r w:rsidRPr="0042333E">
              <w:rPr>
                <w:rFonts w:ascii="Montserrat Light" w:hAnsi="Montserrat Light"/>
              </w:rPr>
              <w:t xml:space="preserve"> </w:t>
            </w:r>
            <w:proofErr w:type="spellStart"/>
            <w:r w:rsidRPr="0042333E">
              <w:rPr>
                <w:rFonts w:ascii="Montserrat Light" w:hAnsi="Montserrat Light"/>
              </w:rPr>
              <w:t>proiectului</w:t>
            </w:r>
            <w:proofErr w:type="spellEnd"/>
            <w:r w:rsidRPr="0042333E">
              <w:rPr>
                <w:rFonts w:ascii="Montserrat Light" w:hAnsi="Montserrat Light"/>
              </w:rPr>
              <w:t xml:space="preserve"> de </w:t>
            </w:r>
            <w:proofErr w:type="spellStart"/>
            <w:r w:rsidRPr="0042333E">
              <w:rPr>
                <w:rFonts w:ascii="Montserrat Light" w:hAnsi="Montserrat Light"/>
              </w:rPr>
              <w:t>hotărâre</w:t>
            </w:r>
            <w:proofErr w:type="spellEnd"/>
            <w:r w:rsidRPr="0042333E">
              <w:rPr>
                <w:rFonts w:ascii="Montserrat Light" w:hAnsi="Montserrat Light"/>
              </w:rPr>
              <w:t xml:space="preserve"> s-a </w:t>
            </w:r>
            <w:proofErr w:type="spellStart"/>
            <w:r w:rsidRPr="0042333E">
              <w:rPr>
                <w:rFonts w:ascii="Montserrat Light" w:hAnsi="Montserrat Light"/>
              </w:rPr>
              <w:t>ținut</w:t>
            </w:r>
            <w:proofErr w:type="spellEnd"/>
            <w:r w:rsidRPr="0042333E">
              <w:rPr>
                <w:rFonts w:ascii="Montserrat Light" w:hAnsi="Montserrat Light"/>
              </w:rPr>
              <w:t xml:space="preserve"> </w:t>
            </w:r>
            <w:proofErr w:type="spellStart"/>
            <w:r w:rsidRPr="0042333E">
              <w:rPr>
                <w:rFonts w:ascii="Montserrat Light" w:hAnsi="Montserrat Light"/>
              </w:rPr>
              <w:t>cont</w:t>
            </w:r>
            <w:proofErr w:type="spellEnd"/>
            <w:r w:rsidRPr="0042333E">
              <w:rPr>
                <w:rFonts w:ascii="Montserrat Light" w:hAnsi="Montserrat Light"/>
              </w:rPr>
              <w:t xml:space="preserve"> de </w:t>
            </w:r>
            <w:proofErr w:type="spellStart"/>
            <w:r w:rsidRPr="0042333E">
              <w:rPr>
                <w:rFonts w:ascii="Montserrat Light" w:hAnsi="Montserrat Light"/>
              </w:rPr>
              <w:t>prevederilor</w:t>
            </w:r>
            <w:proofErr w:type="spellEnd"/>
            <w:r w:rsidRPr="0042333E">
              <w:rPr>
                <w:rFonts w:ascii="Montserrat Light" w:hAnsi="Montserrat Light"/>
              </w:rPr>
              <w:t xml:space="preserve"> art. 45 - </w:t>
            </w:r>
            <w:proofErr w:type="spellStart"/>
            <w:r w:rsidRPr="0042333E">
              <w:rPr>
                <w:rFonts w:ascii="Montserrat Light" w:hAnsi="Montserrat Light"/>
                <w:i/>
                <w:iCs/>
              </w:rPr>
              <w:t>Condiţii</w:t>
            </w:r>
            <w:proofErr w:type="spellEnd"/>
            <w:r w:rsidRPr="0042333E">
              <w:rPr>
                <w:rFonts w:ascii="Montserrat Light" w:hAnsi="Montserrat Light"/>
                <w:i/>
                <w:iCs/>
              </w:rPr>
              <w:t xml:space="preserve"> pentru </w:t>
            </w:r>
            <w:proofErr w:type="spellStart"/>
            <w:r w:rsidRPr="0042333E">
              <w:rPr>
                <w:rFonts w:ascii="Montserrat Light" w:hAnsi="Montserrat Light"/>
                <w:i/>
                <w:iCs/>
              </w:rPr>
              <w:t>includerea</w:t>
            </w:r>
            <w:proofErr w:type="spellEnd"/>
            <w:r w:rsidRPr="0042333E">
              <w:rPr>
                <w:rFonts w:ascii="Montserrat Light" w:hAnsi="Montserrat Light"/>
                <w:i/>
                <w:iCs/>
              </w:rPr>
              <w:t xml:space="preserve"> </w:t>
            </w:r>
            <w:proofErr w:type="spellStart"/>
            <w:r w:rsidRPr="0042333E">
              <w:rPr>
                <w:rFonts w:ascii="Montserrat Light" w:hAnsi="Montserrat Light"/>
                <w:i/>
                <w:iCs/>
              </w:rPr>
              <w:t>investiţiilor</w:t>
            </w:r>
            <w:proofErr w:type="spellEnd"/>
            <w:r w:rsidRPr="0042333E">
              <w:rPr>
                <w:rFonts w:ascii="Montserrat Light" w:hAnsi="Montserrat Light"/>
                <w:i/>
                <w:iCs/>
              </w:rPr>
              <w:t xml:space="preserve"> </w:t>
            </w:r>
            <w:proofErr w:type="spellStart"/>
            <w:r w:rsidRPr="0042333E">
              <w:rPr>
                <w:rFonts w:ascii="Montserrat Light" w:hAnsi="Montserrat Light"/>
                <w:i/>
                <w:iCs/>
              </w:rPr>
              <w:t>în</w:t>
            </w:r>
            <w:proofErr w:type="spellEnd"/>
            <w:r w:rsidRPr="0042333E">
              <w:rPr>
                <w:rFonts w:ascii="Montserrat Light" w:hAnsi="Montserrat Light"/>
                <w:i/>
                <w:iCs/>
              </w:rPr>
              <w:t xml:space="preserve"> </w:t>
            </w:r>
            <w:proofErr w:type="spellStart"/>
            <w:r w:rsidRPr="0042333E">
              <w:rPr>
                <w:rFonts w:ascii="Montserrat Light" w:hAnsi="Montserrat Light"/>
                <w:i/>
                <w:iCs/>
              </w:rPr>
              <w:t>proiectul</w:t>
            </w:r>
            <w:proofErr w:type="spellEnd"/>
            <w:r w:rsidRPr="0042333E">
              <w:rPr>
                <w:rFonts w:ascii="Montserrat Light" w:hAnsi="Montserrat Light"/>
                <w:i/>
                <w:iCs/>
              </w:rPr>
              <w:t xml:space="preserve"> </w:t>
            </w:r>
            <w:proofErr w:type="spellStart"/>
            <w:r w:rsidRPr="0042333E">
              <w:rPr>
                <w:rFonts w:ascii="Montserrat Light" w:hAnsi="Montserrat Light"/>
                <w:i/>
                <w:iCs/>
              </w:rPr>
              <w:t>bugetului</w:t>
            </w:r>
            <w:proofErr w:type="spellEnd"/>
            <w:r w:rsidRPr="0042333E">
              <w:rPr>
                <w:rFonts w:ascii="Montserrat Light" w:hAnsi="Montserrat Light"/>
                <w:i/>
                <w:iCs/>
              </w:rPr>
              <w:t xml:space="preserve">, </w:t>
            </w:r>
            <w:proofErr w:type="spellStart"/>
            <w:r w:rsidRPr="0042333E">
              <w:rPr>
                <w:rFonts w:ascii="Montserrat Light" w:hAnsi="Montserrat Light"/>
              </w:rPr>
              <w:t>alin</w:t>
            </w:r>
            <w:proofErr w:type="spellEnd"/>
            <w:r w:rsidRPr="0042333E">
              <w:rPr>
                <w:rFonts w:ascii="Montserrat Light" w:hAnsi="Montserrat Light"/>
              </w:rPr>
              <w:t xml:space="preserve">. (2) din </w:t>
            </w:r>
            <w:proofErr w:type="spellStart"/>
            <w:r w:rsidRPr="0042333E">
              <w:rPr>
                <w:rFonts w:ascii="Montserrat Light" w:hAnsi="Montserrat Light"/>
              </w:rPr>
              <w:t>Legea</w:t>
            </w:r>
            <w:proofErr w:type="spellEnd"/>
            <w:r w:rsidRPr="0042333E">
              <w:rPr>
                <w:rFonts w:ascii="Montserrat Light" w:hAnsi="Montserrat Light"/>
              </w:rPr>
              <w:t xml:space="preserve"> nr. 273/2006 </w:t>
            </w:r>
            <w:proofErr w:type="spellStart"/>
            <w:r w:rsidRPr="0042333E">
              <w:rPr>
                <w:rFonts w:ascii="Montserrat Light" w:hAnsi="Montserrat Light"/>
              </w:rPr>
              <w:t>privind</w:t>
            </w:r>
            <w:proofErr w:type="spellEnd"/>
            <w:r w:rsidRPr="0042333E">
              <w:rPr>
                <w:rFonts w:ascii="Montserrat Light" w:hAnsi="Montserrat Light"/>
              </w:rPr>
              <w:t xml:space="preserve"> </w:t>
            </w:r>
            <w:proofErr w:type="spellStart"/>
            <w:r w:rsidRPr="0042333E">
              <w:rPr>
                <w:rFonts w:ascii="Montserrat Light" w:hAnsi="Montserrat Light"/>
              </w:rPr>
              <w:t>finanțele</w:t>
            </w:r>
            <w:proofErr w:type="spellEnd"/>
            <w:r w:rsidRPr="0042333E">
              <w:rPr>
                <w:rFonts w:ascii="Montserrat Light" w:hAnsi="Montserrat Light"/>
              </w:rPr>
              <w:t xml:space="preserve"> </w:t>
            </w:r>
            <w:proofErr w:type="spellStart"/>
            <w:r w:rsidRPr="0042333E">
              <w:rPr>
                <w:rFonts w:ascii="Montserrat Light" w:hAnsi="Montserrat Light"/>
              </w:rPr>
              <w:t>publice</w:t>
            </w:r>
            <w:proofErr w:type="spellEnd"/>
            <w:r w:rsidRPr="0042333E">
              <w:rPr>
                <w:rFonts w:ascii="Montserrat Light" w:hAnsi="Montserrat Light"/>
              </w:rPr>
              <w:t xml:space="preserve"> locale, cu </w:t>
            </w:r>
            <w:proofErr w:type="spellStart"/>
            <w:r w:rsidRPr="0042333E">
              <w:rPr>
                <w:rFonts w:ascii="Montserrat Light" w:hAnsi="Montserrat Light"/>
              </w:rPr>
              <w:t>modificările</w:t>
            </w:r>
            <w:proofErr w:type="spellEnd"/>
            <w:r w:rsidRPr="0042333E">
              <w:rPr>
                <w:rFonts w:ascii="Montserrat Light" w:hAnsi="Montserrat Light"/>
              </w:rPr>
              <w:t xml:space="preserve">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completările</w:t>
            </w:r>
            <w:proofErr w:type="spellEnd"/>
            <w:r w:rsidRPr="0042333E">
              <w:rPr>
                <w:rFonts w:ascii="Montserrat Light" w:hAnsi="Montserrat Light"/>
              </w:rPr>
              <w:t xml:space="preserve"> </w:t>
            </w:r>
            <w:proofErr w:type="spellStart"/>
            <w:r w:rsidRPr="0042333E">
              <w:rPr>
                <w:rFonts w:ascii="Montserrat Light" w:hAnsi="Montserrat Light"/>
              </w:rPr>
              <w:t>ulterioare</w:t>
            </w:r>
            <w:proofErr w:type="spellEnd"/>
            <w:r w:rsidRPr="0042333E">
              <w:rPr>
                <w:rFonts w:ascii="Montserrat Light" w:hAnsi="Montserrat Light"/>
              </w:rPr>
              <w:t xml:space="preserve">: </w:t>
            </w:r>
            <w:r w:rsidRPr="0042333E">
              <w:rPr>
                <w:rFonts w:ascii="Montserrat Light" w:hAnsi="Montserrat Light"/>
                <w:i/>
                <w:iCs/>
              </w:rPr>
              <w:t xml:space="preserve">(2) </w:t>
            </w:r>
            <w:proofErr w:type="spellStart"/>
            <w:r w:rsidRPr="0042333E">
              <w:rPr>
                <w:rFonts w:ascii="Montserrat Light" w:hAnsi="Montserrat Light"/>
                <w:i/>
                <w:iCs/>
              </w:rPr>
              <w:t>Ordonatorii</w:t>
            </w:r>
            <w:proofErr w:type="spellEnd"/>
            <w:r w:rsidRPr="0042333E">
              <w:rPr>
                <w:rFonts w:ascii="Montserrat Light" w:hAnsi="Montserrat Light"/>
                <w:i/>
                <w:iCs/>
              </w:rPr>
              <w:t xml:space="preserve"> </w:t>
            </w:r>
            <w:proofErr w:type="spellStart"/>
            <w:r w:rsidRPr="0042333E">
              <w:rPr>
                <w:rFonts w:ascii="Montserrat Light" w:hAnsi="Montserrat Light"/>
                <w:i/>
                <w:iCs/>
              </w:rPr>
              <w:t>principali</w:t>
            </w:r>
            <w:proofErr w:type="spellEnd"/>
            <w:r w:rsidRPr="0042333E">
              <w:rPr>
                <w:rFonts w:ascii="Montserrat Light" w:hAnsi="Montserrat Light"/>
                <w:i/>
                <w:iCs/>
              </w:rPr>
              <w:t xml:space="preserve"> de </w:t>
            </w:r>
            <w:proofErr w:type="spellStart"/>
            <w:r w:rsidRPr="0042333E">
              <w:rPr>
                <w:rFonts w:ascii="Montserrat Light" w:hAnsi="Montserrat Light"/>
                <w:i/>
                <w:iCs/>
              </w:rPr>
              <w:t>credite</w:t>
            </w:r>
            <w:proofErr w:type="spellEnd"/>
            <w:r w:rsidRPr="0042333E">
              <w:rPr>
                <w:rFonts w:ascii="Montserrat Light" w:hAnsi="Montserrat Light"/>
                <w:i/>
                <w:iCs/>
              </w:rPr>
              <w:t xml:space="preserve"> </w:t>
            </w:r>
            <w:proofErr w:type="spellStart"/>
            <w:r w:rsidRPr="0042333E">
              <w:rPr>
                <w:rFonts w:ascii="Montserrat Light" w:hAnsi="Montserrat Light"/>
                <w:i/>
                <w:iCs/>
              </w:rPr>
              <w:t>stabilesc</w:t>
            </w:r>
            <w:proofErr w:type="spellEnd"/>
            <w:r w:rsidRPr="0042333E">
              <w:rPr>
                <w:rFonts w:ascii="Montserrat Light" w:hAnsi="Montserrat Light"/>
                <w:i/>
                <w:iCs/>
              </w:rPr>
              <w:t xml:space="preserve"> </w:t>
            </w:r>
            <w:proofErr w:type="spellStart"/>
            <w:r w:rsidRPr="0042333E">
              <w:rPr>
                <w:rFonts w:ascii="Montserrat Light" w:hAnsi="Montserrat Light"/>
                <w:i/>
                <w:iCs/>
              </w:rPr>
              <w:t>priorităţile</w:t>
            </w:r>
            <w:proofErr w:type="spellEnd"/>
            <w:r w:rsidRPr="0042333E">
              <w:rPr>
                <w:rFonts w:ascii="Montserrat Light" w:hAnsi="Montserrat Light"/>
                <w:i/>
                <w:iCs/>
              </w:rPr>
              <w:t xml:space="preserve"> </w:t>
            </w:r>
            <w:proofErr w:type="spellStart"/>
            <w:r w:rsidRPr="0042333E">
              <w:rPr>
                <w:rFonts w:ascii="Montserrat Light" w:hAnsi="Montserrat Light"/>
                <w:i/>
                <w:iCs/>
              </w:rPr>
              <w:t>în</w:t>
            </w:r>
            <w:proofErr w:type="spellEnd"/>
            <w:r w:rsidRPr="0042333E">
              <w:rPr>
                <w:rFonts w:ascii="Montserrat Light" w:hAnsi="Montserrat Light"/>
                <w:i/>
                <w:iCs/>
              </w:rPr>
              <w:t xml:space="preserve"> </w:t>
            </w:r>
            <w:proofErr w:type="spellStart"/>
            <w:r w:rsidRPr="0042333E">
              <w:rPr>
                <w:rFonts w:ascii="Montserrat Light" w:hAnsi="Montserrat Light"/>
                <w:i/>
                <w:iCs/>
              </w:rPr>
              <w:t>repartizarea</w:t>
            </w:r>
            <w:proofErr w:type="spellEnd"/>
            <w:r w:rsidRPr="0042333E">
              <w:rPr>
                <w:rFonts w:ascii="Montserrat Light" w:hAnsi="Montserrat Light"/>
                <w:i/>
                <w:iCs/>
              </w:rPr>
              <w:t xml:space="preserve"> </w:t>
            </w:r>
            <w:proofErr w:type="spellStart"/>
            <w:r w:rsidRPr="0042333E">
              <w:rPr>
                <w:rFonts w:ascii="Montserrat Light" w:hAnsi="Montserrat Light"/>
                <w:i/>
                <w:iCs/>
              </w:rPr>
              <w:t>sumelor</w:t>
            </w:r>
            <w:proofErr w:type="spellEnd"/>
            <w:r w:rsidRPr="0042333E">
              <w:rPr>
                <w:rFonts w:ascii="Montserrat Light" w:hAnsi="Montserrat Light"/>
                <w:i/>
                <w:iCs/>
              </w:rPr>
              <w:t xml:space="preserve"> pe </w:t>
            </w:r>
            <w:proofErr w:type="spellStart"/>
            <w:r w:rsidRPr="0042333E">
              <w:rPr>
                <w:rFonts w:ascii="Montserrat Light" w:hAnsi="Montserrat Light"/>
                <w:i/>
                <w:iCs/>
              </w:rPr>
              <w:t>fiecare</w:t>
            </w:r>
            <w:proofErr w:type="spellEnd"/>
            <w:r w:rsidRPr="0042333E">
              <w:rPr>
                <w:rFonts w:ascii="Montserrat Light" w:hAnsi="Montserrat Light"/>
                <w:i/>
                <w:iCs/>
              </w:rPr>
              <w:t xml:space="preserve"> </w:t>
            </w:r>
            <w:proofErr w:type="spellStart"/>
            <w:r w:rsidRPr="0042333E">
              <w:rPr>
                <w:rFonts w:ascii="Montserrat Light" w:hAnsi="Montserrat Light"/>
                <w:i/>
                <w:iCs/>
              </w:rPr>
              <w:t>obiectiv</w:t>
            </w:r>
            <w:proofErr w:type="spellEnd"/>
            <w:r w:rsidRPr="0042333E">
              <w:rPr>
                <w:rFonts w:ascii="Montserrat Light" w:hAnsi="Montserrat Light"/>
                <w:i/>
                <w:iCs/>
              </w:rPr>
              <w:t xml:space="preserve"> </w:t>
            </w:r>
            <w:proofErr w:type="spellStart"/>
            <w:r w:rsidRPr="0042333E">
              <w:rPr>
                <w:rFonts w:ascii="Montserrat Light" w:hAnsi="Montserrat Light"/>
                <w:i/>
                <w:iCs/>
              </w:rPr>
              <w:t>înscris</w:t>
            </w:r>
            <w:proofErr w:type="spellEnd"/>
            <w:r w:rsidRPr="0042333E">
              <w:rPr>
                <w:rFonts w:ascii="Montserrat Light" w:hAnsi="Montserrat Light"/>
                <w:i/>
                <w:iCs/>
              </w:rPr>
              <w:t xml:space="preserve"> </w:t>
            </w:r>
            <w:proofErr w:type="spellStart"/>
            <w:r w:rsidRPr="0042333E">
              <w:rPr>
                <w:rFonts w:ascii="Montserrat Light" w:hAnsi="Montserrat Light"/>
                <w:i/>
                <w:iCs/>
              </w:rPr>
              <w:t>în</w:t>
            </w:r>
            <w:proofErr w:type="spellEnd"/>
            <w:r w:rsidRPr="0042333E">
              <w:rPr>
                <w:rFonts w:ascii="Montserrat Light" w:hAnsi="Montserrat Light"/>
                <w:i/>
                <w:iCs/>
              </w:rPr>
              <w:t xml:space="preserve"> </w:t>
            </w:r>
            <w:proofErr w:type="spellStart"/>
            <w:r w:rsidRPr="0042333E">
              <w:rPr>
                <w:rFonts w:ascii="Montserrat Light" w:hAnsi="Montserrat Light"/>
                <w:i/>
                <w:iCs/>
              </w:rPr>
              <w:t>programul</w:t>
            </w:r>
            <w:proofErr w:type="spellEnd"/>
            <w:r w:rsidRPr="0042333E">
              <w:rPr>
                <w:rFonts w:ascii="Montserrat Light" w:hAnsi="Montserrat Light"/>
                <w:i/>
                <w:iCs/>
              </w:rPr>
              <w:t xml:space="preserve"> de </w:t>
            </w:r>
            <w:proofErr w:type="spellStart"/>
            <w:r w:rsidRPr="0042333E">
              <w:rPr>
                <w:rFonts w:ascii="Montserrat Light" w:hAnsi="Montserrat Light"/>
                <w:i/>
                <w:iCs/>
              </w:rPr>
              <w:t>investiţii</w:t>
            </w:r>
            <w:proofErr w:type="spellEnd"/>
            <w:r w:rsidRPr="0042333E">
              <w:rPr>
                <w:rFonts w:ascii="Montserrat Light" w:hAnsi="Montserrat Light"/>
                <w:i/>
                <w:iCs/>
              </w:rPr>
              <w:t xml:space="preserve">, </w:t>
            </w:r>
            <w:proofErr w:type="spellStart"/>
            <w:r w:rsidRPr="0042333E">
              <w:rPr>
                <w:rFonts w:ascii="Montserrat Light" w:hAnsi="Montserrat Light"/>
                <w:i/>
                <w:iCs/>
              </w:rPr>
              <w:t>în</w:t>
            </w:r>
            <w:proofErr w:type="spellEnd"/>
            <w:r w:rsidRPr="0042333E">
              <w:rPr>
                <w:rFonts w:ascii="Montserrat Light" w:hAnsi="Montserrat Light"/>
                <w:i/>
                <w:iCs/>
              </w:rPr>
              <w:t xml:space="preserve"> </w:t>
            </w:r>
            <w:proofErr w:type="spellStart"/>
            <w:r w:rsidRPr="0042333E">
              <w:rPr>
                <w:rFonts w:ascii="Montserrat Light" w:hAnsi="Montserrat Light"/>
                <w:i/>
                <w:iCs/>
              </w:rPr>
              <w:t>limita</w:t>
            </w:r>
            <w:proofErr w:type="spellEnd"/>
            <w:r w:rsidRPr="0042333E">
              <w:rPr>
                <w:rFonts w:ascii="Montserrat Light" w:hAnsi="Montserrat Light"/>
                <w:i/>
                <w:iCs/>
              </w:rPr>
              <w:t xml:space="preserve"> </w:t>
            </w:r>
            <w:proofErr w:type="spellStart"/>
            <w:r w:rsidRPr="0042333E">
              <w:rPr>
                <w:rFonts w:ascii="Montserrat Light" w:hAnsi="Montserrat Light"/>
                <w:i/>
                <w:iCs/>
              </w:rPr>
              <w:t>fondurilor</w:t>
            </w:r>
            <w:proofErr w:type="spellEnd"/>
            <w:r w:rsidRPr="0042333E">
              <w:rPr>
                <w:rFonts w:ascii="Montserrat Light" w:hAnsi="Montserrat Light"/>
                <w:i/>
                <w:iCs/>
              </w:rPr>
              <w:t xml:space="preserve"> </w:t>
            </w:r>
            <w:proofErr w:type="spellStart"/>
            <w:r w:rsidRPr="0042333E">
              <w:rPr>
                <w:rFonts w:ascii="Montserrat Light" w:hAnsi="Montserrat Light"/>
                <w:i/>
                <w:iCs/>
              </w:rPr>
              <w:t>cuprinse</w:t>
            </w:r>
            <w:proofErr w:type="spellEnd"/>
            <w:r w:rsidRPr="0042333E">
              <w:rPr>
                <w:rFonts w:ascii="Montserrat Light" w:hAnsi="Montserrat Light"/>
                <w:i/>
                <w:iCs/>
              </w:rPr>
              <w:t xml:space="preserve"> </w:t>
            </w:r>
            <w:proofErr w:type="spellStart"/>
            <w:r w:rsidRPr="0042333E">
              <w:rPr>
                <w:rFonts w:ascii="Montserrat Light" w:hAnsi="Montserrat Light"/>
                <w:i/>
                <w:iCs/>
              </w:rPr>
              <w:t>în</w:t>
            </w:r>
            <w:proofErr w:type="spellEnd"/>
            <w:r w:rsidRPr="0042333E">
              <w:rPr>
                <w:rFonts w:ascii="Montserrat Light" w:hAnsi="Montserrat Light"/>
                <w:i/>
                <w:iCs/>
              </w:rPr>
              <w:t xml:space="preserve"> </w:t>
            </w:r>
            <w:proofErr w:type="spellStart"/>
            <w:r w:rsidRPr="0042333E">
              <w:rPr>
                <w:rFonts w:ascii="Montserrat Light" w:hAnsi="Montserrat Light"/>
                <w:i/>
                <w:iCs/>
              </w:rPr>
              <w:t>proiectul</w:t>
            </w:r>
            <w:proofErr w:type="spellEnd"/>
            <w:r w:rsidRPr="0042333E">
              <w:rPr>
                <w:rFonts w:ascii="Montserrat Light" w:hAnsi="Montserrat Light"/>
                <w:i/>
                <w:iCs/>
              </w:rPr>
              <w:t xml:space="preserve"> de </w:t>
            </w:r>
            <w:proofErr w:type="spellStart"/>
            <w:r w:rsidRPr="0042333E">
              <w:rPr>
                <w:rFonts w:ascii="Montserrat Light" w:hAnsi="Montserrat Light"/>
                <w:i/>
                <w:iCs/>
              </w:rPr>
              <w:t>buget</w:t>
            </w:r>
            <w:proofErr w:type="spellEnd"/>
            <w:r w:rsidRPr="0042333E">
              <w:rPr>
                <w:rFonts w:ascii="Montserrat Light" w:hAnsi="Montserrat Light"/>
                <w:i/>
                <w:iCs/>
              </w:rPr>
              <w:t xml:space="preserve"> cu </w:t>
            </w:r>
            <w:proofErr w:type="spellStart"/>
            <w:r w:rsidRPr="0042333E">
              <w:rPr>
                <w:rFonts w:ascii="Montserrat Light" w:hAnsi="Montserrat Light"/>
                <w:i/>
                <w:iCs/>
              </w:rPr>
              <w:t>aceasta</w:t>
            </w:r>
            <w:proofErr w:type="spellEnd"/>
            <w:r w:rsidRPr="0042333E">
              <w:rPr>
                <w:rFonts w:ascii="Montserrat Light" w:hAnsi="Montserrat Light"/>
                <w:i/>
                <w:iCs/>
              </w:rPr>
              <w:t xml:space="preserve"> </w:t>
            </w:r>
            <w:proofErr w:type="spellStart"/>
            <w:r w:rsidRPr="0042333E">
              <w:rPr>
                <w:rFonts w:ascii="Montserrat Light" w:hAnsi="Montserrat Light"/>
                <w:i/>
                <w:iCs/>
              </w:rPr>
              <w:t>destinaţie</w:t>
            </w:r>
            <w:proofErr w:type="spellEnd"/>
            <w:r w:rsidRPr="0042333E">
              <w:rPr>
                <w:rFonts w:ascii="Montserrat Light" w:hAnsi="Montserrat Light"/>
                <w:i/>
                <w:iCs/>
              </w:rPr>
              <w:t xml:space="preserve">, </w:t>
            </w:r>
            <w:proofErr w:type="spellStart"/>
            <w:r w:rsidRPr="0042333E">
              <w:rPr>
                <w:rFonts w:ascii="Montserrat Light" w:hAnsi="Montserrat Light"/>
                <w:i/>
                <w:iCs/>
              </w:rPr>
              <w:t>asigurând</w:t>
            </w:r>
            <w:proofErr w:type="spellEnd"/>
            <w:r w:rsidRPr="0042333E">
              <w:rPr>
                <w:rFonts w:ascii="Montserrat Light" w:hAnsi="Montserrat Light"/>
                <w:i/>
                <w:iCs/>
              </w:rPr>
              <w:t xml:space="preserve"> </w:t>
            </w:r>
            <w:proofErr w:type="spellStart"/>
            <w:r w:rsidRPr="0042333E">
              <w:rPr>
                <w:rFonts w:ascii="Montserrat Light" w:hAnsi="Montserrat Light"/>
                <w:i/>
                <w:iCs/>
              </w:rPr>
              <w:t>totodată</w:t>
            </w:r>
            <w:proofErr w:type="spellEnd"/>
            <w:r w:rsidRPr="0042333E">
              <w:rPr>
                <w:rFonts w:ascii="Montserrat Light" w:hAnsi="Montserrat Light"/>
                <w:i/>
                <w:iCs/>
              </w:rPr>
              <w:t xml:space="preserve"> </w:t>
            </w:r>
            <w:proofErr w:type="spellStart"/>
            <w:r w:rsidRPr="0042333E">
              <w:rPr>
                <w:rFonts w:ascii="Montserrat Light" w:hAnsi="Montserrat Light"/>
                <w:i/>
                <w:iCs/>
              </w:rPr>
              <w:t>realizarea</w:t>
            </w:r>
            <w:proofErr w:type="spellEnd"/>
            <w:r w:rsidRPr="0042333E">
              <w:rPr>
                <w:rFonts w:ascii="Montserrat Light" w:hAnsi="Montserrat Light"/>
                <w:i/>
                <w:iCs/>
              </w:rPr>
              <w:t xml:space="preserve"> </w:t>
            </w:r>
            <w:proofErr w:type="spellStart"/>
            <w:r w:rsidRPr="0042333E">
              <w:rPr>
                <w:rFonts w:ascii="Montserrat Light" w:hAnsi="Montserrat Light"/>
                <w:i/>
                <w:iCs/>
              </w:rPr>
              <w:t>obiectivelor</w:t>
            </w:r>
            <w:proofErr w:type="spellEnd"/>
            <w:r w:rsidRPr="0042333E">
              <w:rPr>
                <w:rFonts w:ascii="Montserrat Light" w:hAnsi="Montserrat Light"/>
                <w:i/>
                <w:iCs/>
              </w:rPr>
              <w:t xml:space="preserve"> de </w:t>
            </w:r>
            <w:proofErr w:type="spellStart"/>
            <w:r w:rsidRPr="0042333E">
              <w:rPr>
                <w:rFonts w:ascii="Montserrat Light" w:hAnsi="Montserrat Light"/>
                <w:i/>
                <w:iCs/>
              </w:rPr>
              <w:t>investiţii</w:t>
            </w:r>
            <w:proofErr w:type="spellEnd"/>
            <w:r w:rsidRPr="0042333E">
              <w:rPr>
                <w:rFonts w:ascii="Montserrat Light" w:hAnsi="Montserrat Light"/>
                <w:i/>
                <w:iCs/>
              </w:rPr>
              <w:t xml:space="preserve"> </w:t>
            </w:r>
            <w:proofErr w:type="spellStart"/>
            <w:r w:rsidRPr="0042333E">
              <w:rPr>
                <w:rFonts w:ascii="Montserrat Light" w:hAnsi="Montserrat Light"/>
                <w:i/>
                <w:iCs/>
              </w:rPr>
              <w:t>în</w:t>
            </w:r>
            <w:proofErr w:type="spellEnd"/>
            <w:r w:rsidRPr="0042333E">
              <w:rPr>
                <w:rFonts w:ascii="Montserrat Light" w:hAnsi="Montserrat Light"/>
                <w:i/>
                <w:iCs/>
              </w:rPr>
              <w:t xml:space="preserve"> </w:t>
            </w:r>
            <w:proofErr w:type="spellStart"/>
            <w:r w:rsidRPr="0042333E">
              <w:rPr>
                <w:rFonts w:ascii="Montserrat Light" w:hAnsi="Montserrat Light"/>
                <w:i/>
                <w:iCs/>
              </w:rPr>
              <w:t>cadrul</w:t>
            </w:r>
            <w:proofErr w:type="spellEnd"/>
            <w:r w:rsidRPr="0042333E">
              <w:rPr>
                <w:rFonts w:ascii="Montserrat Light" w:hAnsi="Montserrat Light"/>
                <w:i/>
                <w:iCs/>
              </w:rPr>
              <w:t xml:space="preserve"> </w:t>
            </w:r>
            <w:proofErr w:type="spellStart"/>
            <w:r w:rsidRPr="0042333E">
              <w:rPr>
                <w:rFonts w:ascii="Montserrat Light" w:hAnsi="Montserrat Light"/>
                <w:i/>
                <w:iCs/>
              </w:rPr>
              <w:t>duratelor</w:t>
            </w:r>
            <w:proofErr w:type="spellEnd"/>
            <w:r w:rsidRPr="0042333E">
              <w:rPr>
                <w:rFonts w:ascii="Montserrat Light" w:hAnsi="Montserrat Light"/>
                <w:i/>
                <w:iCs/>
              </w:rPr>
              <w:t xml:space="preserve"> de </w:t>
            </w:r>
            <w:proofErr w:type="spellStart"/>
            <w:r w:rsidRPr="0042333E">
              <w:rPr>
                <w:rFonts w:ascii="Montserrat Light" w:hAnsi="Montserrat Light"/>
                <w:i/>
                <w:iCs/>
              </w:rPr>
              <w:t>execuţie</w:t>
            </w:r>
            <w:proofErr w:type="spellEnd"/>
            <w:r w:rsidRPr="0042333E">
              <w:rPr>
                <w:rFonts w:ascii="Montserrat Light" w:hAnsi="Montserrat Light"/>
                <w:i/>
                <w:iCs/>
              </w:rPr>
              <w:t xml:space="preserve"> </w:t>
            </w:r>
            <w:proofErr w:type="spellStart"/>
            <w:r w:rsidRPr="0042333E">
              <w:rPr>
                <w:rFonts w:ascii="Montserrat Light" w:hAnsi="Montserrat Light"/>
                <w:i/>
                <w:iCs/>
              </w:rPr>
              <w:t>aprobate</w:t>
            </w:r>
            <w:proofErr w:type="spellEnd"/>
            <w:r w:rsidRPr="0042333E">
              <w:rPr>
                <w:rFonts w:ascii="Montserrat Light" w:hAnsi="Montserrat Light"/>
                <w:i/>
                <w:iCs/>
              </w:rPr>
              <w:t>.</w:t>
            </w:r>
          </w:p>
          <w:p w14:paraId="42E3DE3B" w14:textId="4A29A828" w:rsidR="00B8088D" w:rsidRPr="0042333E" w:rsidRDefault="00B8088D" w:rsidP="00917CBC">
            <w:pPr>
              <w:tabs>
                <w:tab w:val="left" w:pos="3456"/>
              </w:tabs>
              <w:spacing w:after="40"/>
              <w:jc w:val="both"/>
              <w:rPr>
                <w:rFonts w:ascii="Montserrat Light" w:hAnsi="Montserrat Light"/>
              </w:rPr>
            </w:pPr>
            <w:r w:rsidRPr="0042333E">
              <w:rPr>
                <w:rFonts w:ascii="Montserrat Light" w:hAnsi="Montserrat Light"/>
              </w:rPr>
              <w:t xml:space="preserve">De </w:t>
            </w:r>
            <w:proofErr w:type="spellStart"/>
            <w:r w:rsidRPr="0042333E">
              <w:rPr>
                <w:rFonts w:ascii="Montserrat Light" w:hAnsi="Montserrat Light"/>
              </w:rPr>
              <w:t>asemenea</w:t>
            </w:r>
            <w:proofErr w:type="spellEnd"/>
            <w:r w:rsidRPr="0042333E">
              <w:rPr>
                <w:rFonts w:ascii="Montserrat Light" w:hAnsi="Montserrat Light"/>
              </w:rPr>
              <w:t xml:space="preserve"> au </w:t>
            </w:r>
            <w:proofErr w:type="spellStart"/>
            <w:r w:rsidRPr="0042333E">
              <w:rPr>
                <w:rFonts w:ascii="Montserrat Light" w:hAnsi="Montserrat Light"/>
              </w:rPr>
              <w:t>fost</w:t>
            </w:r>
            <w:proofErr w:type="spellEnd"/>
            <w:r w:rsidRPr="0042333E">
              <w:rPr>
                <w:rFonts w:ascii="Montserrat Light" w:hAnsi="Montserrat Light"/>
              </w:rPr>
              <w:t xml:space="preserve"> </w:t>
            </w:r>
            <w:proofErr w:type="spellStart"/>
            <w:r w:rsidRPr="0042333E">
              <w:rPr>
                <w:rFonts w:ascii="Montserrat Light" w:hAnsi="Montserrat Light"/>
              </w:rPr>
              <w:t>analizate</w:t>
            </w:r>
            <w:proofErr w:type="spellEnd"/>
            <w:r w:rsidRPr="0042333E">
              <w:rPr>
                <w:rFonts w:ascii="Montserrat Light" w:hAnsi="Montserrat Light"/>
              </w:rPr>
              <w:t xml:space="preserve">, </w:t>
            </w:r>
            <w:proofErr w:type="spellStart"/>
            <w:r w:rsidRPr="0042333E">
              <w:rPr>
                <w:rFonts w:ascii="Montserrat Light" w:hAnsi="Montserrat Light"/>
              </w:rPr>
              <w:t>în</w:t>
            </w:r>
            <w:proofErr w:type="spellEnd"/>
            <w:r w:rsidRPr="0042333E">
              <w:rPr>
                <w:rFonts w:ascii="Montserrat Light" w:hAnsi="Montserrat Light"/>
              </w:rPr>
              <w:t xml:space="preserve"> </w:t>
            </w:r>
            <w:proofErr w:type="spellStart"/>
            <w:r w:rsidRPr="0042333E">
              <w:rPr>
                <w:rFonts w:ascii="Montserrat Light" w:hAnsi="Montserrat Light"/>
              </w:rPr>
              <w:t>limita</w:t>
            </w:r>
            <w:proofErr w:type="spellEnd"/>
            <w:r w:rsidRPr="0042333E">
              <w:rPr>
                <w:rFonts w:ascii="Montserrat Light" w:hAnsi="Montserrat Light"/>
              </w:rPr>
              <w:t xml:space="preserve"> </w:t>
            </w:r>
            <w:proofErr w:type="spellStart"/>
            <w:r w:rsidRPr="0042333E">
              <w:rPr>
                <w:rFonts w:ascii="Montserrat Light" w:hAnsi="Montserrat Light"/>
              </w:rPr>
              <w:t>competențelor</w:t>
            </w:r>
            <w:proofErr w:type="spellEnd"/>
            <w:r w:rsidRPr="0042333E">
              <w:rPr>
                <w:rFonts w:ascii="Montserrat Light" w:hAnsi="Montserrat Light"/>
              </w:rPr>
              <w:t xml:space="preserve"> </w:t>
            </w:r>
            <w:proofErr w:type="spellStart"/>
            <w:r w:rsidRPr="0042333E">
              <w:rPr>
                <w:rFonts w:ascii="Montserrat Light" w:hAnsi="Montserrat Light"/>
              </w:rPr>
              <w:t>compartimentului</w:t>
            </w:r>
            <w:proofErr w:type="spellEnd"/>
            <w:r w:rsidRPr="0042333E">
              <w:rPr>
                <w:rFonts w:ascii="Montserrat Light" w:hAnsi="Montserrat Light"/>
              </w:rPr>
              <w:t xml:space="preserve"> de resort, </w:t>
            </w:r>
            <w:proofErr w:type="spellStart"/>
            <w:r w:rsidRPr="0042333E">
              <w:rPr>
                <w:rFonts w:ascii="Montserrat Light" w:hAnsi="Montserrat Light"/>
              </w:rPr>
              <w:t>și</w:t>
            </w:r>
            <w:proofErr w:type="spellEnd"/>
            <w:r w:rsidRPr="0042333E">
              <w:rPr>
                <w:rFonts w:ascii="Montserrat Light" w:hAnsi="Montserrat Light"/>
              </w:rPr>
              <w:t xml:space="preserve"> </w:t>
            </w:r>
            <w:proofErr w:type="spellStart"/>
            <w:r w:rsidRPr="0042333E">
              <w:rPr>
                <w:rFonts w:ascii="Montserrat Light" w:hAnsi="Montserrat Light"/>
              </w:rPr>
              <w:t>celelalte</w:t>
            </w:r>
            <w:proofErr w:type="spellEnd"/>
            <w:r w:rsidRPr="0042333E">
              <w:rPr>
                <w:rFonts w:ascii="Montserrat Light" w:hAnsi="Montserrat Light"/>
              </w:rPr>
              <w:t xml:space="preserve"> </w:t>
            </w:r>
            <w:proofErr w:type="spellStart"/>
            <w:r w:rsidRPr="0042333E">
              <w:rPr>
                <w:rFonts w:ascii="Montserrat Light" w:hAnsi="Montserrat Light"/>
              </w:rPr>
              <w:t>temeiuri</w:t>
            </w:r>
            <w:proofErr w:type="spellEnd"/>
            <w:r w:rsidRPr="0042333E">
              <w:rPr>
                <w:rFonts w:ascii="Montserrat Light" w:hAnsi="Montserrat Light"/>
              </w:rPr>
              <w:t xml:space="preserve"> </w:t>
            </w:r>
            <w:proofErr w:type="spellStart"/>
            <w:r w:rsidRPr="0042333E">
              <w:rPr>
                <w:rFonts w:ascii="Montserrat Light" w:hAnsi="Montserrat Light"/>
              </w:rPr>
              <w:t>legale</w:t>
            </w:r>
            <w:proofErr w:type="spellEnd"/>
            <w:r w:rsidRPr="0042333E">
              <w:rPr>
                <w:rFonts w:ascii="Montserrat Light" w:hAnsi="Montserrat Light"/>
              </w:rPr>
              <w:t xml:space="preserve"> invocate </w:t>
            </w:r>
            <w:proofErr w:type="spellStart"/>
            <w:r w:rsidRPr="0042333E">
              <w:rPr>
                <w:rFonts w:ascii="Montserrat Light" w:hAnsi="Montserrat Light"/>
              </w:rPr>
              <w:t>în</w:t>
            </w:r>
            <w:proofErr w:type="spellEnd"/>
            <w:r w:rsidRPr="0042333E">
              <w:rPr>
                <w:rFonts w:ascii="Montserrat Light" w:hAnsi="Montserrat Light"/>
              </w:rPr>
              <w:t xml:space="preserve"> </w:t>
            </w:r>
            <w:proofErr w:type="spellStart"/>
            <w:r w:rsidRPr="0042333E">
              <w:rPr>
                <w:rFonts w:ascii="Montserrat Light" w:hAnsi="Montserrat Light"/>
              </w:rPr>
              <w:t>susținerea</w:t>
            </w:r>
            <w:proofErr w:type="spellEnd"/>
            <w:r w:rsidRPr="0042333E">
              <w:rPr>
                <w:rFonts w:ascii="Montserrat Light" w:hAnsi="Montserrat Light"/>
              </w:rPr>
              <w:t xml:space="preserve"> </w:t>
            </w:r>
            <w:proofErr w:type="spellStart"/>
            <w:r w:rsidRPr="0042333E">
              <w:rPr>
                <w:rFonts w:ascii="Montserrat Light" w:hAnsi="Montserrat Light"/>
              </w:rPr>
              <w:t>proiectului</w:t>
            </w:r>
            <w:proofErr w:type="spellEnd"/>
            <w:r w:rsidRPr="0042333E">
              <w:rPr>
                <w:rFonts w:ascii="Montserrat Light" w:hAnsi="Montserrat Light"/>
              </w:rPr>
              <w:t xml:space="preserve"> de </w:t>
            </w:r>
            <w:proofErr w:type="spellStart"/>
            <w:r w:rsidRPr="0042333E">
              <w:rPr>
                <w:rFonts w:ascii="Montserrat Light" w:hAnsi="Montserrat Light"/>
              </w:rPr>
              <w:t>hotărâre</w:t>
            </w:r>
            <w:proofErr w:type="spellEnd"/>
            <w:r w:rsidRPr="0042333E">
              <w:rPr>
                <w:rFonts w:ascii="Montserrat Light" w:hAnsi="Montserrat Light"/>
              </w:rPr>
              <w:t>.</w:t>
            </w:r>
          </w:p>
        </w:tc>
      </w:tr>
      <w:tr w:rsidR="00D03DA9" w:rsidRPr="0042333E" w14:paraId="28D179E8" w14:textId="77777777" w:rsidTr="006A43D9">
        <w:tc>
          <w:tcPr>
            <w:tcW w:w="9493" w:type="dxa"/>
            <w:gridSpan w:val="4"/>
          </w:tcPr>
          <w:p w14:paraId="09AF6565" w14:textId="77777777" w:rsidR="001B5D45" w:rsidRPr="0042333E" w:rsidRDefault="001B5D45" w:rsidP="00917CBC">
            <w:pPr>
              <w:tabs>
                <w:tab w:val="left" w:pos="3456"/>
              </w:tabs>
              <w:jc w:val="both"/>
              <w:rPr>
                <w:rFonts w:ascii="Montserrat Light" w:hAnsi="Montserrat Light"/>
                <w:b/>
                <w:bCs/>
                <w:iCs/>
              </w:rPr>
            </w:pPr>
            <w:proofErr w:type="spellStart"/>
            <w:r w:rsidRPr="0042333E">
              <w:rPr>
                <w:rFonts w:ascii="Montserrat Light" w:hAnsi="Montserrat Light"/>
                <w:b/>
                <w:bCs/>
                <w:iCs/>
              </w:rPr>
              <w:t>Secțiunea</w:t>
            </w:r>
            <w:proofErr w:type="spellEnd"/>
            <w:r w:rsidRPr="0042333E">
              <w:rPr>
                <w:rFonts w:ascii="Montserrat Light" w:hAnsi="Montserrat Light"/>
                <w:b/>
                <w:bCs/>
                <w:iCs/>
              </w:rPr>
              <w:t xml:space="preserve"> a 2-a - </w:t>
            </w:r>
            <w:proofErr w:type="spellStart"/>
            <w:r w:rsidRPr="0042333E">
              <w:rPr>
                <w:rFonts w:ascii="Montserrat Light" w:hAnsi="Montserrat Light"/>
                <w:b/>
                <w:bCs/>
                <w:iCs/>
              </w:rPr>
              <w:t>Fundamentare</w:t>
            </w:r>
            <w:proofErr w:type="spellEnd"/>
            <w:r w:rsidRPr="0042333E">
              <w:rPr>
                <w:rFonts w:ascii="Montserrat Light" w:hAnsi="Montserrat Light"/>
                <w:b/>
                <w:bCs/>
                <w:iCs/>
              </w:rPr>
              <w:t xml:space="preserve"> </w:t>
            </w:r>
            <w:proofErr w:type="spellStart"/>
            <w:r w:rsidRPr="0042333E">
              <w:rPr>
                <w:rFonts w:ascii="Montserrat Light" w:hAnsi="Montserrat Light"/>
                <w:b/>
                <w:bCs/>
                <w:iCs/>
              </w:rPr>
              <w:t>tehnică</w:t>
            </w:r>
            <w:proofErr w:type="spellEnd"/>
            <w:r w:rsidRPr="0042333E">
              <w:rPr>
                <w:rFonts w:ascii="Montserrat Light" w:hAnsi="Montserrat Light"/>
                <w:b/>
                <w:bCs/>
                <w:iCs/>
              </w:rPr>
              <w:t xml:space="preserve">, </w:t>
            </w:r>
            <w:proofErr w:type="spellStart"/>
            <w:r w:rsidRPr="0042333E">
              <w:rPr>
                <w:rFonts w:ascii="Montserrat Light" w:hAnsi="Montserrat Light"/>
                <w:b/>
                <w:bCs/>
                <w:iCs/>
              </w:rPr>
              <w:t>respectiv</w:t>
            </w:r>
            <w:proofErr w:type="spellEnd"/>
            <w:r w:rsidRPr="0042333E">
              <w:rPr>
                <w:rFonts w:ascii="Montserrat Light" w:hAnsi="Montserrat Light"/>
                <w:b/>
                <w:bCs/>
                <w:iCs/>
              </w:rPr>
              <w:t xml:space="preserve"> </w:t>
            </w:r>
            <w:proofErr w:type="spellStart"/>
            <w:r w:rsidRPr="0042333E">
              <w:rPr>
                <w:rFonts w:ascii="Montserrat Light" w:hAnsi="Montserrat Light"/>
                <w:b/>
                <w:bCs/>
                <w:iCs/>
              </w:rPr>
              <w:t>cerințele</w:t>
            </w:r>
            <w:proofErr w:type="spellEnd"/>
            <w:r w:rsidRPr="0042333E">
              <w:rPr>
                <w:rFonts w:ascii="Montserrat Light" w:hAnsi="Montserrat Light"/>
                <w:b/>
                <w:bCs/>
                <w:iCs/>
              </w:rPr>
              <w:t xml:space="preserve"> de </w:t>
            </w:r>
            <w:proofErr w:type="spellStart"/>
            <w:r w:rsidRPr="0042333E">
              <w:rPr>
                <w:rFonts w:ascii="Montserrat Light" w:hAnsi="Montserrat Light"/>
                <w:b/>
                <w:bCs/>
                <w:iCs/>
              </w:rPr>
              <w:t>natură</w:t>
            </w:r>
            <w:proofErr w:type="spellEnd"/>
            <w:r w:rsidRPr="0042333E">
              <w:rPr>
                <w:rFonts w:ascii="Montserrat Light" w:hAnsi="Montserrat Light"/>
                <w:b/>
                <w:bCs/>
                <w:iCs/>
              </w:rPr>
              <w:t xml:space="preserve"> </w:t>
            </w:r>
            <w:proofErr w:type="spellStart"/>
            <w:r w:rsidRPr="0042333E">
              <w:rPr>
                <w:rFonts w:ascii="Montserrat Light" w:hAnsi="Montserrat Light"/>
                <w:b/>
                <w:bCs/>
                <w:iCs/>
              </w:rPr>
              <w:t>tehnică</w:t>
            </w:r>
            <w:proofErr w:type="spellEnd"/>
            <w:r w:rsidRPr="0042333E">
              <w:rPr>
                <w:rFonts w:ascii="Montserrat Light" w:hAnsi="Montserrat Light"/>
                <w:b/>
                <w:bCs/>
                <w:iCs/>
              </w:rPr>
              <w:t xml:space="preserve">, </w:t>
            </w:r>
            <w:proofErr w:type="spellStart"/>
            <w:r w:rsidRPr="0042333E">
              <w:rPr>
                <w:rFonts w:ascii="Montserrat Light" w:hAnsi="Montserrat Light"/>
                <w:b/>
                <w:bCs/>
                <w:iCs/>
              </w:rPr>
              <w:t>economică</w:t>
            </w:r>
            <w:proofErr w:type="spellEnd"/>
            <w:r w:rsidRPr="0042333E">
              <w:rPr>
                <w:rFonts w:ascii="Montserrat Light" w:hAnsi="Montserrat Light"/>
                <w:b/>
                <w:bCs/>
                <w:iCs/>
              </w:rPr>
              <w:t xml:space="preserve">, </w:t>
            </w:r>
            <w:proofErr w:type="spellStart"/>
            <w:r w:rsidRPr="0042333E">
              <w:rPr>
                <w:rFonts w:ascii="Montserrat Light" w:hAnsi="Montserrat Light"/>
                <w:b/>
                <w:bCs/>
                <w:iCs/>
              </w:rPr>
              <w:t>juridică</w:t>
            </w:r>
            <w:proofErr w:type="spellEnd"/>
            <w:r w:rsidRPr="0042333E">
              <w:rPr>
                <w:rFonts w:ascii="Montserrat Light" w:hAnsi="Montserrat Light"/>
                <w:b/>
                <w:bCs/>
                <w:iCs/>
              </w:rPr>
              <w:t xml:space="preserve">, </w:t>
            </w:r>
            <w:proofErr w:type="spellStart"/>
            <w:r w:rsidRPr="0042333E">
              <w:rPr>
                <w:rFonts w:ascii="Montserrat Light" w:hAnsi="Montserrat Light"/>
                <w:b/>
                <w:bCs/>
                <w:iCs/>
              </w:rPr>
              <w:t>posibilități</w:t>
            </w:r>
            <w:proofErr w:type="spellEnd"/>
            <w:r w:rsidRPr="0042333E">
              <w:rPr>
                <w:rFonts w:ascii="Montserrat Light" w:hAnsi="Montserrat Light"/>
                <w:b/>
                <w:bCs/>
                <w:iCs/>
              </w:rPr>
              <w:t xml:space="preserve"> de </w:t>
            </w:r>
            <w:proofErr w:type="spellStart"/>
            <w:r w:rsidRPr="0042333E">
              <w:rPr>
                <w:rFonts w:ascii="Montserrat Light" w:hAnsi="Montserrat Light"/>
                <w:b/>
                <w:bCs/>
                <w:iCs/>
              </w:rPr>
              <w:t>realizare</w:t>
            </w:r>
            <w:proofErr w:type="spellEnd"/>
            <w:r w:rsidRPr="0042333E">
              <w:rPr>
                <w:rFonts w:ascii="Montserrat Light" w:hAnsi="Montserrat Light"/>
                <w:b/>
                <w:bCs/>
                <w:iCs/>
              </w:rPr>
              <w:t xml:space="preserve"> </w:t>
            </w:r>
            <w:proofErr w:type="spellStart"/>
            <w:r w:rsidRPr="0042333E">
              <w:rPr>
                <w:rFonts w:ascii="Montserrat Light" w:hAnsi="Montserrat Light"/>
                <w:b/>
                <w:bCs/>
                <w:iCs/>
              </w:rPr>
              <w:t>în</w:t>
            </w:r>
            <w:proofErr w:type="spellEnd"/>
            <w:r w:rsidRPr="0042333E">
              <w:rPr>
                <w:rFonts w:ascii="Montserrat Light" w:hAnsi="Montserrat Light"/>
                <w:b/>
                <w:bCs/>
                <w:iCs/>
              </w:rPr>
              <w:t xml:space="preserve"> </w:t>
            </w:r>
            <w:proofErr w:type="spellStart"/>
            <w:r w:rsidRPr="0042333E">
              <w:rPr>
                <w:rFonts w:ascii="Montserrat Light" w:hAnsi="Montserrat Light"/>
                <w:b/>
                <w:bCs/>
                <w:iCs/>
              </w:rPr>
              <w:t>condiții</w:t>
            </w:r>
            <w:proofErr w:type="spellEnd"/>
            <w:r w:rsidRPr="0042333E">
              <w:rPr>
                <w:rFonts w:ascii="Montserrat Light" w:hAnsi="Montserrat Light"/>
                <w:b/>
                <w:bCs/>
                <w:iCs/>
              </w:rPr>
              <w:t xml:space="preserve"> de </w:t>
            </w:r>
            <w:proofErr w:type="spellStart"/>
            <w:r w:rsidRPr="0042333E">
              <w:rPr>
                <w:rFonts w:ascii="Montserrat Light" w:hAnsi="Montserrat Light"/>
                <w:b/>
                <w:bCs/>
                <w:iCs/>
              </w:rPr>
              <w:t>utilitate</w:t>
            </w:r>
            <w:proofErr w:type="spellEnd"/>
            <w:r w:rsidRPr="0042333E">
              <w:rPr>
                <w:rFonts w:ascii="Montserrat Light" w:hAnsi="Montserrat Light"/>
                <w:b/>
                <w:bCs/>
                <w:iCs/>
              </w:rPr>
              <w:t xml:space="preserve">, </w:t>
            </w:r>
            <w:proofErr w:type="spellStart"/>
            <w:r w:rsidRPr="0042333E">
              <w:rPr>
                <w:rFonts w:ascii="Montserrat Light" w:hAnsi="Montserrat Light"/>
                <w:b/>
                <w:bCs/>
                <w:iCs/>
              </w:rPr>
              <w:t>legalitate</w:t>
            </w:r>
            <w:proofErr w:type="spellEnd"/>
            <w:r w:rsidRPr="0042333E">
              <w:rPr>
                <w:rFonts w:ascii="Montserrat Light" w:hAnsi="Montserrat Light"/>
                <w:b/>
                <w:bCs/>
                <w:iCs/>
              </w:rPr>
              <w:t xml:space="preserve">, </w:t>
            </w:r>
            <w:proofErr w:type="spellStart"/>
            <w:r w:rsidRPr="0042333E">
              <w:rPr>
                <w:rFonts w:ascii="Montserrat Light" w:hAnsi="Montserrat Light"/>
                <w:b/>
                <w:bCs/>
                <w:iCs/>
              </w:rPr>
              <w:t>regularitate</w:t>
            </w:r>
            <w:proofErr w:type="spellEnd"/>
            <w:r w:rsidRPr="0042333E">
              <w:rPr>
                <w:rFonts w:ascii="Montserrat Light" w:hAnsi="Montserrat Light"/>
                <w:b/>
                <w:bCs/>
                <w:iCs/>
              </w:rPr>
              <w:t xml:space="preserve">, </w:t>
            </w:r>
            <w:proofErr w:type="spellStart"/>
            <w:r w:rsidRPr="0042333E">
              <w:rPr>
                <w:rFonts w:ascii="Montserrat Light" w:hAnsi="Montserrat Light"/>
                <w:b/>
                <w:bCs/>
                <w:iCs/>
              </w:rPr>
              <w:t>eficiență</w:t>
            </w:r>
            <w:proofErr w:type="spellEnd"/>
            <w:r w:rsidRPr="0042333E">
              <w:rPr>
                <w:rFonts w:ascii="Montserrat Light" w:hAnsi="Montserrat Light"/>
                <w:b/>
                <w:bCs/>
                <w:iCs/>
              </w:rPr>
              <w:t xml:space="preserve">, </w:t>
            </w:r>
            <w:proofErr w:type="spellStart"/>
            <w:r w:rsidRPr="0042333E">
              <w:rPr>
                <w:rFonts w:ascii="Montserrat Light" w:hAnsi="Montserrat Light"/>
                <w:b/>
                <w:bCs/>
                <w:iCs/>
              </w:rPr>
              <w:t>eficacitate</w:t>
            </w:r>
            <w:proofErr w:type="spellEnd"/>
            <w:r w:rsidRPr="0042333E">
              <w:rPr>
                <w:rFonts w:ascii="Montserrat Light" w:hAnsi="Montserrat Light"/>
                <w:b/>
                <w:bCs/>
                <w:iCs/>
              </w:rPr>
              <w:t xml:space="preserve"> </w:t>
            </w:r>
            <w:proofErr w:type="spellStart"/>
            <w:r w:rsidRPr="0042333E">
              <w:rPr>
                <w:rFonts w:ascii="Montserrat Light" w:hAnsi="Montserrat Light"/>
                <w:b/>
                <w:bCs/>
                <w:iCs/>
              </w:rPr>
              <w:t>și</w:t>
            </w:r>
            <w:proofErr w:type="spellEnd"/>
            <w:r w:rsidRPr="0042333E">
              <w:rPr>
                <w:rFonts w:ascii="Montserrat Light" w:hAnsi="Montserrat Light"/>
                <w:b/>
                <w:bCs/>
                <w:iCs/>
              </w:rPr>
              <w:t xml:space="preserve"> </w:t>
            </w:r>
            <w:proofErr w:type="spellStart"/>
            <w:r w:rsidRPr="0042333E">
              <w:rPr>
                <w:rFonts w:ascii="Montserrat Light" w:hAnsi="Montserrat Light"/>
                <w:b/>
                <w:bCs/>
                <w:iCs/>
              </w:rPr>
              <w:t>economicitate</w:t>
            </w:r>
            <w:proofErr w:type="spellEnd"/>
            <w:r w:rsidRPr="0042333E">
              <w:rPr>
                <w:rFonts w:ascii="Montserrat Light" w:hAnsi="Montserrat Light"/>
                <w:b/>
                <w:bCs/>
                <w:iCs/>
              </w:rPr>
              <w:t xml:space="preserve">: </w:t>
            </w:r>
          </w:p>
        </w:tc>
      </w:tr>
      <w:tr w:rsidR="00D03DA9" w:rsidRPr="0042333E" w14:paraId="03A359E3" w14:textId="77777777" w:rsidTr="006A43D9">
        <w:tc>
          <w:tcPr>
            <w:tcW w:w="9493" w:type="dxa"/>
            <w:gridSpan w:val="4"/>
          </w:tcPr>
          <w:p w14:paraId="1A86E84A" w14:textId="77777777" w:rsidR="008D716B" w:rsidRPr="0042333E" w:rsidRDefault="008D716B" w:rsidP="008D716B">
            <w:pPr>
              <w:jc w:val="both"/>
              <w:rPr>
                <w:rFonts w:ascii="Montserrat Light" w:hAnsi="Montserrat Light" w:cs="Times New Roman"/>
                <w:lang w:val="ro-RO"/>
              </w:rPr>
            </w:pPr>
            <w:r w:rsidRPr="0042333E">
              <w:rPr>
                <w:rFonts w:ascii="Montserrat Light" w:hAnsi="Montserrat Light" w:cs="Times New Roman"/>
                <w:lang w:val="ro-RO"/>
              </w:rPr>
              <w:t xml:space="preserve">Unitatea Administrativ Teritorială Județul Cluj a depus spre finanțare din fonduri europene nerambursabile prin Programul Regional Nord-Vest 2021-2027, obiectiv 2 ”O Europă mai verde”, prioritatea 3 ”O regiune cu comunități prietenoase cu mediul”, obiectivul specific OS 2.1 B (I) „Promovarea eficienței energetice și reducerea emisiilor de gaze cu efect de seră”, proiectul </w:t>
            </w:r>
            <w:r w:rsidRPr="0042333E">
              <w:rPr>
                <w:rFonts w:ascii="Montserrat Light" w:hAnsi="Montserrat Light"/>
                <w:lang w:val="ro-RO"/>
              </w:rPr>
              <w:t>”Reabilitarea energetică pentru corpul A de clădire al Spitalului Clinic de Recuperare Cluj-Napoca”</w:t>
            </w:r>
            <w:r w:rsidRPr="0042333E">
              <w:rPr>
                <w:rFonts w:ascii="Montserrat Light" w:hAnsi="Montserrat Light" w:cs="Times New Roman"/>
                <w:lang w:val="ro-RO"/>
              </w:rPr>
              <w:t>.</w:t>
            </w:r>
          </w:p>
          <w:p w14:paraId="448A2B62" w14:textId="77777777" w:rsidR="008D716B" w:rsidRPr="0042333E" w:rsidRDefault="008D716B" w:rsidP="008D716B">
            <w:pPr>
              <w:jc w:val="both"/>
              <w:rPr>
                <w:rFonts w:ascii="Montserrat Light" w:hAnsi="Montserrat Light" w:cs="Times New Roman"/>
                <w:lang w:val="ro-RO"/>
              </w:rPr>
            </w:pPr>
          </w:p>
          <w:p w14:paraId="03AF39E7" w14:textId="77777777" w:rsidR="008D716B" w:rsidRPr="0042333E" w:rsidRDefault="008D716B" w:rsidP="008D716B">
            <w:pPr>
              <w:tabs>
                <w:tab w:val="left" w:pos="284"/>
              </w:tabs>
              <w:jc w:val="both"/>
              <w:rPr>
                <w:rFonts w:ascii="Montserrat Light" w:hAnsi="Montserrat Light" w:cs="Times New Roman"/>
                <w:iCs/>
                <w:lang w:val="ro-RO"/>
              </w:rPr>
            </w:pPr>
            <w:r w:rsidRPr="0042333E">
              <w:rPr>
                <w:rFonts w:ascii="Montserrat Light" w:hAnsi="Montserrat Light"/>
                <w:lang w:val="ro-RO"/>
              </w:rPr>
              <w:t>Indicatorii tehnico-economici</w:t>
            </w:r>
            <w:r w:rsidRPr="0042333E">
              <w:rPr>
                <w:rFonts w:ascii="Montserrat Light" w:hAnsi="Montserrat Light"/>
                <w:b/>
                <w:bCs/>
                <w:lang w:val="ro-RO"/>
              </w:rPr>
              <w:t xml:space="preserve"> </w:t>
            </w:r>
            <w:r w:rsidRPr="0042333E">
              <w:rPr>
                <w:rFonts w:ascii="Montserrat Light" w:hAnsi="Montserrat Light" w:cs="Times New Roman"/>
                <w:lang w:val="ro-RO"/>
              </w:rPr>
              <w:t>ai obiectivului de investiții ”Reabilitarea energetică pentru corpul A de clădire al Spitalului Clinic de Recuperare Cluj-Napoca”</w:t>
            </w:r>
            <w:r w:rsidRPr="0042333E">
              <w:rPr>
                <w:rFonts w:ascii="Montserrat Light" w:hAnsi="Montserrat Light" w:cs="Times New Roman"/>
                <w:iCs/>
                <w:lang w:val="ro-RO"/>
              </w:rPr>
              <w:t>, au fost aprobați prin Hotărârea Consiliului Județean Cluj nr. 149 din 31 iulie 2023.</w:t>
            </w:r>
          </w:p>
          <w:p w14:paraId="744D0A96" w14:textId="77777777" w:rsidR="008D716B" w:rsidRPr="0042333E" w:rsidRDefault="008D716B" w:rsidP="008D716B">
            <w:pPr>
              <w:tabs>
                <w:tab w:val="left" w:pos="284"/>
              </w:tabs>
              <w:jc w:val="both"/>
              <w:rPr>
                <w:rFonts w:ascii="Montserrat Light" w:hAnsi="Montserrat Light" w:cs="Times New Roman"/>
                <w:iCs/>
                <w:lang w:val="ro-RO"/>
              </w:rPr>
            </w:pPr>
          </w:p>
          <w:p w14:paraId="0ED210FC" w14:textId="77777777" w:rsidR="001165DC" w:rsidRPr="0042333E" w:rsidRDefault="001165DC" w:rsidP="001165DC">
            <w:pPr>
              <w:jc w:val="both"/>
              <w:rPr>
                <w:rFonts w:ascii="Montserrat Light" w:hAnsi="Montserrat Light" w:cs="Times New Roman"/>
                <w:lang w:val="ro-RO"/>
              </w:rPr>
            </w:pPr>
            <w:r w:rsidRPr="0042333E">
              <w:rPr>
                <w:rFonts w:ascii="Montserrat Light" w:hAnsi="Montserrat Light" w:cs="Times New Roman"/>
                <w:lang w:val="ro-RO"/>
              </w:rPr>
              <w:t xml:space="preserve">Astfel prin Hotărârea Consiliului Județean Cluj nr. 12 din 31 ianuarie 2024 a fost aprobat proiectul </w:t>
            </w:r>
            <w:r w:rsidRPr="0042333E">
              <w:rPr>
                <w:rFonts w:ascii="Montserrat Light" w:hAnsi="Montserrat Light"/>
                <w:lang w:val="ro-RO"/>
              </w:rPr>
              <w:t>”Reabilitarea energetică pentru corpul A de clădire al Spitalului Clinic de Recuperare Cluj-Napoca”  și a cheltuielile legate de proiect.</w:t>
            </w:r>
          </w:p>
          <w:p w14:paraId="2BE2430E" w14:textId="77777777" w:rsidR="001165DC" w:rsidRPr="0042333E" w:rsidRDefault="001165DC" w:rsidP="001165DC">
            <w:pPr>
              <w:jc w:val="both"/>
              <w:rPr>
                <w:rFonts w:ascii="Montserrat Light" w:hAnsi="Montserrat Light" w:cs="Times New Roman"/>
                <w:lang w:val="ro-RO"/>
              </w:rPr>
            </w:pPr>
          </w:p>
          <w:p w14:paraId="223329B5" w14:textId="77777777" w:rsidR="001165DC" w:rsidRPr="0042333E" w:rsidRDefault="001165DC" w:rsidP="001165DC">
            <w:pPr>
              <w:tabs>
                <w:tab w:val="left" w:pos="284"/>
              </w:tabs>
              <w:jc w:val="both"/>
              <w:rPr>
                <w:rFonts w:ascii="Montserrat Light" w:hAnsi="Montserrat Light"/>
                <w:lang w:val="ro-RO"/>
              </w:rPr>
            </w:pPr>
            <w:r w:rsidRPr="0042333E">
              <w:rPr>
                <w:rFonts w:ascii="Montserrat Light" w:hAnsi="Montserrat Light" w:cs="Times New Roman"/>
                <w:iCs/>
                <w:lang w:val="ro-RO"/>
              </w:rPr>
              <w:t xml:space="preserve">Prin adresa ADRAM nr. 003446/29.02.2024, înregistrată la Consiliul Județan Cluj cu nr. 8769/01.03.2024, Agenția de Dezvoltare Regională Nord-Vest în calitate de Autoritate de Management </w:t>
            </w:r>
            <w:r w:rsidRPr="0042333E">
              <w:rPr>
                <w:rFonts w:ascii="Montserrat Light" w:hAnsi="Montserrat Light"/>
                <w:lang w:val="ro-RO"/>
              </w:rPr>
              <w:t>solicită completarea documentelor necesare în vederea semnării contractului de finanțare</w:t>
            </w:r>
            <w:r w:rsidRPr="0042333E">
              <w:rPr>
                <w:rFonts w:ascii="Montserrat Light" w:hAnsi="Montserrat Light" w:cs="Times New Roman"/>
                <w:iCs/>
                <w:lang w:val="ro-RO"/>
              </w:rPr>
              <w:t xml:space="preserve"> pentru proiectul  </w:t>
            </w:r>
            <w:r w:rsidRPr="0042333E">
              <w:rPr>
                <w:rFonts w:ascii="Montserrat Light" w:hAnsi="Montserrat Light"/>
                <w:lang w:val="ro-RO"/>
              </w:rPr>
              <w:t xml:space="preserve">”Reabilitarea energetică pentru corpul A de clădire al Spitalului Clinic de Recuperare Cluj-Napoca”. </w:t>
            </w:r>
          </w:p>
          <w:p w14:paraId="1FD3D262" w14:textId="77777777" w:rsidR="001165DC" w:rsidRPr="0042333E" w:rsidRDefault="001165DC" w:rsidP="001165DC">
            <w:pPr>
              <w:tabs>
                <w:tab w:val="left" w:pos="284"/>
              </w:tabs>
              <w:jc w:val="both"/>
              <w:rPr>
                <w:rFonts w:ascii="Montserrat Light" w:hAnsi="Montserrat Light"/>
                <w:lang w:val="ro-RO"/>
              </w:rPr>
            </w:pPr>
          </w:p>
          <w:p w14:paraId="1C3AB3F9" w14:textId="77777777" w:rsidR="001165DC" w:rsidRPr="0042333E" w:rsidRDefault="001165DC" w:rsidP="001165DC">
            <w:pPr>
              <w:tabs>
                <w:tab w:val="left" w:pos="284"/>
              </w:tabs>
              <w:jc w:val="both"/>
              <w:rPr>
                <w:rFonts w:ascii="Montserrat Light" w:hAnsi="Montserrat Light" w:cs="Times New Roman"/>
                <w:lang w:val="ro-RO"/>
              </w:rPr>
            </w:pPr>
            <w:r w:rsidRPr="0042333E">
              <w:rPr>
                <w:rFonts w:ascii="Montserrat Light" w:hAnsi="Montserrat Light"/>
                <w:lang w:val="ro-RO"/>
              </w:rPr>
              <w:lastRenderedPageBreak/>
              <w:t xml:space="preserve">Urmare a întocmirii </w:t>
            </w:r>
            <w:r w:rsidRPr="0042333E">
              <w:rPr>
                <w:rFonts w:ascii="Montserrat Light" w:hAnsi="Montserrat Light" w:cs="Times New Roman"/>
                <w:lang w:val="ro-RO"/>
              </w:rPr>
              <w:t xml:space="preserve">documentației tehnico-economice, a devizului general și </w:t>
            </w:r>
            <w:r w:rsidRPr="0042333E">
              <w:rPr>
                <w:rFonts w:ascii="Montserrat Light" w:hAnsi="Montserrat Light"/>
                <w:lang w:val="ro-RO"/>
              </w:rPr>
              <w:t>a bugetului rezultat în urma etapei de evaluare și selecție</w:t>
            </w:r>
            <w:r w:rsidRPr="0042333E">
              <w:rPr>
                <w:rFonts w:ascii="Montserrat Light" w:hAnsi="Montserrat Light" w:cs="Times New Roman"/>
                <w:lang w:val="ro-RO"/>
              </w:rPr>
              <w:t xml:space="preserve"> valoare totală a investiției este de 16.259.939,49 lei inclusiv TVA.</w:t>
            </w:r>
          </w:p>
          <w:p w14:paraId="13171E0B" w14:textId="77777777" w:rsidR="001165DC" w:rsidRPr="0042333E" w:rsidRDefault="001165DC" w:rsidP="001165DC">
            <w:pPr>
              <w:tabs>
                <w:tab w:val="left" w:pos="284"/>
              </w:tabs>
              <w:jc w:val="both"/>
              <w:rPr>
                <w:rFonts w:ascii="Montserrat Light" w:hAnsi="Montserrat Light" w:cs="Times New Roman"/>
                <w:lang w:val="ro-RO"/>
              </w:rPr>
            </w:pPr>
          </w:p>
          <w:p w14:paraId="78E84384" w14:textId="77777777" w:rsidR="001165DC" w:rsidRPr="0042333E" w:rsidRDefault="001165DC" w:rsidP="001165DC">
            <w:pPr>
              <w:tabs>
                <w:tab w:val="left" w:pos="284"/>
              </w:tabs>
              <w:jc w:val="both"/>
              <w:rPr>
                <w:rFonts w:ascii="Montserrat Light" w:hAnsi="Montserrat Light" w:cs="Times New Roman"/>
                <w:lang w:val="ro-RO"/>
              </w:rPr>
            </w:pPr>
            <w:r w:rsidRPr="0042333E">
              <w:rPr>
                <w:rFonts w:ascii="Montserrat Light" w:hAnsi="Montserrat Light" w:cs="Times New Roman"/>
                <w:lang w:val="ro-RO"/>
              </w:rPr>
              <w:t>Ținând cont de prevederile:</w:t>
            </w:r>
          </w:p>
          <w:p w14:paraId="01730FA6" w14:textId="77777777" w:rsidR="001165DC" w:rsidRPr="0042333E" w:rsidRDefault="001165DC" w:rsidP="001165DC">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362C0DF9" w14:textId="77777777" w:rsidR="001165DC" w:rsidRPr="0042333E" w:rsidRDefault="001165DC" w:rsidP="001165DC">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Hotărârii Guvernului nr. 1116/2023 pentru modificarea şi completarea Hotărârii Guvernului nr. 907/2016 privind etapele de elaborare şi conţinutul-cadru al documentaţiilor tehnico-economice aferente obiectivelor/proiectelor de investiţii finanţate din fonduri publice;</w:t>
            </w:r>
          </w:p>
          <w:p w14:paraId="5320EBEA" w14:textId="77777777" w:rsidR="001165DC" w:rsidRPr="0042333E" w:rsidRDefault="001165DC" w:rsidP="001165DC">
            <w:pPr>
              <w:pStyle w:val="Listparagraf"/>
              <w:numPr>
                <w:ilvl w:val="0"/>
                <w:numId w:val="35"/>
              </w:numPr>
              <w:tabs>
                <w:tab w:val="left" w:pos="284"/>
              </w:tabs>
              <w:jc w:val="both"/>
              <w:rPr>
                <w:rFonts w:ascii="Montserrat Light" w:hAnsi="Montserrat Light"/>
                <w:lang w:val="ro-RO"/>
              </w:rPr>
            </w:pPr>
            <w:r w:rsidRPr="0042333E">
              <w:rPr>
                <w:rFonts w:ascii="Montserrat Light" w:hAnsi="Montserrat Light"/>
                <w:lang w:val="ro-RO"/>
              </w:rPr>
              <w:t>CORRIGENDUMULUI nr. 3 la Ghidul Solicitantului -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cu anexele aferente;</w:t>
            </w:r>
          </w:p>
          <w:p w14:paraId="2812FAFB" w14:textId="77777777" w:rsidR="00B45C5C" w:rsidRPr="0042333E" w:rsidRDefault="003F652D" w:rsidP="003F652D">
            <w:pPr>
              <w:tabs>
                <w:tab w:val="left" w:pos="284"/>
              </w:tabs>
              <w:jc w:val="both"/>
              <w:rPr>
                <w:rFonts w:ascii="Montserrat Light" w:hAnsi="Montserrat Light"/>
                <w:lang w:val="ro-RO"/>
              </w:rPr>
            </w:pPr>
            <w:r w:rsidRPr="0042333E">
              <w:rPr>
                <w:rFonts w:ascii="Montserrat Light" w:hAnsi="Montserrat Light"/>
                <w:lang w:val="ro-RO"/>
              </w:rPr>
              <w:t xml:space="preserve">Valoarea cheltuielilor pentru constituirea rezervei de implementare pentru ajustarea de preț ca și cheltuieli eligibile este de 773.099,74 lei TVA inclus. </w:t>
            </w:r>
          </w:p>
          <w:p w14:paraId="61C418E0" w14:textId="77777777" w:rsidR="00B45C5C" w:rsidRPr="0042333E" w:rsidRDefault="00B45C5C" w:rsidP="003F652D">
            <w:pPr>
              <w:tabs>
                <w:tab w:val="left" w:pos="284"/>
              </w:tabs>
              <w:jc w:val="both"/>
              <w:rPr>
                <w:rFonts w:ascii="Montserrat Light" w:hAnsi="Montserrat Light"/>
                <w:lang w:val="ro-RO"/>
              </w:rPr>
            </w:pPr>
          </w:p>
          <w:p w14:paraId="24F34A7D" w14:textId="15D6426F" w:rsidR="003F652D" w:rsidRPr="0042333E" w:rsidRDefault="003F652D" w:rsidP="003F652D">
            <w:pPr>
              <w:tabs>
                <w:tab w:val="left" w:pos="284"/>
              </w:tabs>
              <w:jc w:val="both"/>
              <w:rPr>
                <w:rFonts w:ascii="Montserrat Light" w:hAnsi="Montserrat Light"/>
                <w:lang w:val="ro-RO"/>
              </w:rPr>
            </w:pPr>
            <w:r w:rsidRPr="0042333E">
              <w:rPr>
                <w:rFonts w:ascii="Montserrat Light" w:hAnsi="Montserrat Light"/>
                <w:lang w:val="ro-RO"/>
              </w:rPr>
              <w:t>Astfel</w:t>
            </w:r>
            <w:r w:rsidR="00B45C5C" w:rsidRPr="0042333E">
              <w:rPr>
                <w:rFonts w:ascii="Montserrat Light" w:hAnsi="Montserrat Light"/>
                <w:lang w:val="ro-RO"/>
              </w:rPr>
              <w:t xml:space="preserve"> urmare a constituirii rezervei de implementare pentru ajustarea de preț</w:t>
            </w:r>
            <w:r w:rsidRPr="0042333E">
              <w:rPr>
                <w:rFonts w:ascii="Montserrat Light" w:hAnsi="Montserrat Light"/>
                <w:lang w:val="ro-RO"/>
              </w:rPr>
              <w:t xml:space="preserve"> la cap. 5.3. Cheltuieli diverse și neprevăzute, valoarea cheltuielilor eligibile este de  953.248,38 lei TVAinclus, iar valoarea cheltuielilor neligibile aferente cap.5.3 este de 773.099,74 lei, TVA inclus. Valoarea totală a cheltuielilor neeligibil este 779.049,74,  TVA inclus.</w:t>
            </w:r>
          </w:p>
          <w:p w14:paraId="7F837D2E" w14:textId="77777777" w:rsidR="001165DC" w:rsidRPr="0042333E" w:rsidRDefault="001165DC" w:rsidP="001165DC">
            <w:pPr>
              <w:tabs>
                <w:tab w:val="left" w:pos="284"/>
              </w:tabs>
              <w:jc w:val="both"/>
              <w:rPr>
                <w:rFonts w:ascii="Montserrat Light" w:hAnsi="Montserrat Light"/>
                <w:lang w:val="ro-RO"/>
              </w:rPr>
            </w:pPr>
          </w:p>
          <w:p w14:paraId="01E2827F" w14:textId="77777777" w:rsidR="008D716B" w:rsidRPr="0042333E" w:rsidRDefault="008D716B" w:rsidP="008D716B">
            <w:pPr>
              <w:tabs>
                <w:tab w:val="left" w:pos="284"/>
              </w:tabs>
              <w:jc w:val="both"/>
              <w:rPr>
                <w:rFonts w:ascii="Montserrat Light" w:hAnsi="Montserrat Light" w:cs="Times New Roman"/>
                <w:iCs/>
                <w:lang w:val="ro-RO"/>
              </w:rPr>
            </w:pPr>
            <w:r w:rsidRPr="0042333E">
              <w:rPr>
                <w:rFonts w:ascii="Montserrat Light" w:hAnsi="Montserrat Light" w:cs="Times New Roman"/>
                <w:iCs/>
                <w:lang w:val="ro-RO"/>
              </w:rPr>
              <w:t xml:space="preserve">Având în vedere cele de mai sus se impune aprobarea proiectului </w:t>
            </w:r>
            <w:r w:rsidRPr="0042333E">
              <w:rPr>
                <w:rFonts w:ascii="Montserrat Light" w:hAnsi="Montserrat Light" w:cs="Times New Roman"/>
                <w:lang w:val="ro-RO"/>
              </w:rPr>
              <w:t>”Reabilitarea energetică pentru corpul A de clădire al Spitalului Clinic de Recuperare Cluj-Napoca” și a cheltuielilor legate de proiect.</w:t>
            </w:r>
          </w:p>
          <w:p w14:paraId="69B4F3E3" w14:textId="77777777" w:rsidR="008D716B" w:rsidRPr="0042333E" w:rsidRDefault="008D716B" w:rsidP="008D716B">
            <w:pPr>
              <w:jc w:val="both"/>
              <w:rPr>
                <w:rFonts w:ascii="Montserrat Light" w:hAnsi="Montserrat Light" w:cs="Times New Roman"/>
                <w:lang w:val="ro-RO"/>
              </w:rPr>
            </w:pPr>
          </w:p>
          <w:p w14:paraId="5DFD3CAF" w14:textId="77777777" w:rsidR="008D716B" w:rsidRPr="0042333E" w:rsidRDefault="008D716B" w:rsidP="008D716B">
            <w:pPr>
              <w:autoSpaceDE w:val="0"/>
              <w:autoSpaceDN w:val="0"/>
              <w:adjustRightInd w:val="0"/>
              <w:jc w:val="both"/>
              <w:rPr>
                <w:rFonts w:ascii="Montserrat Light" w:hAnsi="Montserrat Light" w:cs="Times New Roman"/>
                <w:iCs/>
                <w:lang w:val="ro-RO"/>
              </w:rPr>
            </w:pPr>
            <w:r w:rsidRPr="0042333E">
              <w:rPr>
                <w:rFonts w:ascii="Montserrat Light" w:hAnsi="Montserrat Light"/>
                <w:lang w:val="ro-RO"/>
              </w:rPr>
              <w:t xml:space="preserve">Conform prevederilor </w:t>
            </w:r>
            <w:r w:rsidRPr="0042333E">
              <w:rPr>
                <w:rFonts w:ascii="Montserrat Light" w:hAnsi="Montserrat Light"/>
                <w:i/>
                <w:iCs/>
                <w:lang w:val="ro-RO"/>
              </w:rPr>
              <w:t xml:space="preserve">Ghidului solicitantului, </w:t>
            </w:r>
            <w:r w:rsidRPr="0042333E">
              <w:rPr>
                <w:rFonts w:ascii="Montserrat Light" w:hAnsi="Montserrat Light"/>
                <w:lang w:val="ro-RO"/>
              </w:rPr>
              <w:t>rata de cofinanțare din partea Uniunii Europene este maxim 85% din valoarea cheltuielilor eligibile ale proiectului prin Fondul European de Dezvoltare Regională (FEDR), iar maxim 13% din valoarea cheltuielilor eligibile ale proiectului reprezintă rata de cofinanțare din bugetul de stat (BS) și minim 2% din valoarea cheltuielilor eligibile reprezintă contribuția Consiliului Județean Cluj.</w:t>
            </w:r>
          </w:p>
          <w:p w14:paraId="570DE1A9" w14:textId="2B758B81" w:rsidR="008D716B" w:rsidRPr="0042333E" w:rsidRDefault="008D716B" w:rsidP="008D716B">
            <w:pPr>
              <w:autoSpaceDE w:val="0"/>
              <w:autoSpaceDN w:val="0"/>
              <w:adjustRightInd w:val="0"/>
              <w:jc w:val="both"/>
              <w:rPr>
                <w:rFonts w:ascii="Montserrat Light" w:hAnsi="Montserrat Light" w:cs="Cambria"/>
                <w:lang w:val="ro-RO"/>
              </w:rPr>
            </w:pPr>
            <w:r w:rsidRPr="0042333E">
              <w:rPr>
                <w:rFonts w:ascii="Montserrat Light" w:hAnsi="Montserrat Light" w:cs="Times New Roman"/>
                <w:iCs/>
                <w:lang w:val="ro-RO"/>
              </w:rPr>
              <w:t>Implementarea proiectului este estimată a se realiza în intervalul 2024-202</w:t>
            </w:r>
            <w:r w:rsidR="003F652D" w:rsidRPr="0042333E">
              <w:rPr>
                <w:rFonts w:ascii="Montserrat Light" w:hAnsi="Montserrat Light" w:cs="Times New Roman"/>
                <w:iCs/>
                <w:lang w:val="ro-RO"/>
              </w:rPr>
              <w:t>6</w:t>
            </w:r>
            <w:r w:rsidRPr="0042333E">
              <w:rPr>
                <w:rFonts w:ascii="Montserrat Light" w:hAnsi="Montserrat Light" w:cs="Times New Roman"/>
                <w:iCs/>
                <w:lang w:val="ro-RO"/>
              </w:rPr>
              <w:t>.</w:t>
            </w:r>
          </w:p>
          <w:p w14:paraId="4A96F34D" w14:textId="77777777" w:rsidR="008D716B" w:rsidRPr="0042333E" w:rsidRDefault="008D716B" w:rsidP="008D716B">
            <w:pPr>
              <w:autoSpaceDE w:val="0"/>
              <w:autoSpaceDN w:val="0"/>
              <w:adjustRightInd w:val="0"/>
              <w:jc w:val="both"/>
              <w:rPr>
                <w:rFonts w:ascii="Montserrat Light" w:hAnsi="Montserrat Light" w:cs="Cambria"/>
                <w:lang w:val="ro-RO"/>
              </w:rPr>
            </w:pPr>
          </w:p>
          <w:p w14:paraId="3DEF8BAE" w14:textId="77777777" w:rsidR="00B45C5C" w:rsidRPr="0042333E" w:rsidRDefault="00B45C5C" w:rsidP="00B45C5C">
            <w:pPr>
              <w:autoSpaceDE w:val="0"/>
              <w:autoSpaceDN w:val="0"/>
              <w:adjustRightInd w:val="0"/>
              <w:jc w:val="both"/>
              <w:rPr>
                <w:rFonts w:ascii="Montserrat Light" w:hAnsi="Montserrat Light" w:cs="Times New Roman"/>
                <w:lang w:val="ro-RO"/>
              </w:rPr>
            </w:pPr>
            <w:r w:rsidRPr="0042333E">
              <w:rPr>
                <w:rFonts w:ascii="Montserrat Light" w:hAnsi="Montserrat Light" w:cs="Cambria"/>
                <w:lang w:val="ro-RO"/>
              </w:rPr>
              <w:t xml:space="preserve">În conformitate bugetul proiectului valoarea </w:t>
            </w:r>
            <w:r w:rsidRPr="0042333E">
              <w:rPr>
                <w:rFonts w:ascii="Montserrat Light" w:hAnsi="Montserrat Light" w:cs="Times New Roman"/>
                <w:lang w:val="ro-RO"/>
              </w:rPr>
              <w:t xml:space="preserve">totală a proiectului este de 17.033.039,23 lei (inclusiv TVA) din care: </w:t>
            </w:r>
          </w:p>
          <w:p w14:paraId="29CE5F77" w14:textId="77777777" w:rsidR="00B45C5C" w:rsidRPr="0042333E" w:rsidRDefault="00B45C5C" w:rsidP="00B45C5C">
            <w:pPr>
              <w:pStyle w:val="Listparagraf"/>
              <w:numPr>
                <w:ilvl w:val="0"/>
                <w:numId w:val="33"/>
              </w:numPr>
              <w:autoSpaceDE w:val="0"/>
              <w:autoSpaceDN w:val="0"/>
              <w:adjustRightInd w:val="0"/>
              <w:spacing w:after="0" w:line="276" w:lineRule="auto"/>
              <w:ind w:hanging="357"/>
              <w:jc w:val="both"/>
              <w:rPr>
                <w:rFonts w:ascii="Montserrat Light" w:hAnsi="Montserrat Light"/>
                <w:lang w:val="ro-RO"/>
              </w:rPr>
            </w:pPr>
            <w:r w:rsidRPr="0042333E">
              <w:rPr>
                <w:rFonts w:ascii="Montserrat Light" w:hAnsi="Montserrat Light"/>
                <w:lang w:val="ro-RO"/>
              </w:rPr>
              <w:t>Valoarea totală eligibilă  este de 16.253.989,49 lei (inclusiv TVA) din care:</w:t>
            </w:r>
          </w:p>
          <w:p w14:paraId="6D31161E" w14:textId="77777777" w:rsidR="00B45C5C" w:rsidRPr="0042333E" w:rsidRDefault="00B45C5C" w:rsidP="00B45C5C">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42333E">
              <w:rPr>
                <w:rFonts w:ascii="Montserrat Light" w:hAnsi="Montserrat Light"/>
                <w:lang w:val="ro-RO"/>
              </w:rPr>
              <w:lastRenderedPageBreak/>
              <w:t>Valoare totală nerambursabilă 15.928.909,70 lei (inclusiv TVA)</w:t>
            </w:r>
          </w:p>
          <w:p w14:paraId="0F2A7E74" w14:textId="77777777" w:rsidR="00B45C5C" w:rsidRPr="0042333E" w:rsidRDefault="00B45C5C" w:rsidP="00B45C5C">
            <w:pPr>
              <w:pStyle w:val="Listparagraf"/>
              <w:numPr>
                <w:ilvl w:val="0"/>
                <w:numId w:val="34"/>
              </w:numPr>
              <w:autoSpaceDE w:val="0"/>
              <w:autoSpaceDN w:val="0"/>
              <w:adjustRightInd w:val="0"/>
              <w:spacing w:after="0" w:line="276" w:lineRule="auto"/>
              <w:ind w:hanging="357"/>
              <w:jc w:val="both"/>
              <w:rPr>
                <w:rFonts w:ascii="Montserrat Light" w:hAnsi="Montserrat Light"/>
                <w:lang w:val="ro-RO"/>
              </w:rPr>
            </w:pPr>
            <w:r w:rsidRPr="0042333E">
              <w:rPr>
                <w:rFonts w:ascii="Montserrat Light" w:hAnsi="Montserrat Light"/>
                <w:lang w:val="ro-RO"/>
              </w:rPr>
              <w:t>Valoare totală contribuție proprie 325.079,79 lei (inclusiv TVA)</w:t>
            </w:r>
          </w:p>
          <w:p w14:paraId="6C41DDDD" w14:textId="77777777" w:rsidR="00B45C5C" w:rsidRPr="0042333E" w:rsidRDefault="00B45C5C" w:rsidP="00B45C5C">
            <w:pPr>
              <w:pStyle w:val="Listparagraf"/>
              <w:numPr>
                <w:ilvl w:val="0"/>
                <w:numId w:val="33"/>
              </w:numPr>
              <w:autoSpaceDE w:val="0"/>
              <w:autoSpaceDN w:val="0"/>
              <w:adjustRightInd w:val="0"/>
              <w:jc w:val="both"/>
              <w:rPr>
                <w:rFonts w:ascii="Montserrat Light" w:hAnsi="Montserrat Light"/>
                <w:lang w:val="ro-RO"/>
              </w:rPr>
            </w:pPr>
            <w:r w:rsidRPr="0042333E">
              <w:rPr>
                <w:rFonts w:ascii="Montserrat Light" w:hAnsi="Montserrat Light"/>
                <w:lang w:val="ro-RO"/>
              </w:rPr>
              <w:t>Valoare totală neeligibilă 779.049,74 lei (inclusiv TVA)</w:t>
            </w:r>
          </w:p>
          <w:p w14:paraId="3E274588" w14:textId="51D00AA6" w:rsidR="00A02457" w:rsidRPr="0042333E" w:rsidRDefault="008D716B" w:rsidP="008D716B">
            <w:pPr>
              <w:autoSpaceDE w:val="0"/>
              <w:autoSpaceDN w:val="0"/>
              <w:adjustRightInd w:val="0"/>
              <w:jc w:val="both"/>
              <w:rPr>
                <w:rFonts w:ascii="Montserrat Light" w:hAnsi="Montserrat Light" w:cs="Times New Roman"/>
                <w:lang w:val="ro-RO"/>
              </w:rPr>
            </w:pPr>
            <w:r w:rsidRPr="0042333E">
              <w:rPr>
                <w:rFonts w:ascii="Montserrat Light" w:hAnsi="Montserrat Light" w:cs="Cambria"/>
                <w:lang w:val="ro-RO"/>
              </w:rPr>
              <w:t>Având în vedere faptul că acest obiectiv de investiție urmează să fie finanțat prin Programul Regional Nord-Vest 2021-2027, sursele de finanţare ale investiţiei se constituie în conformitate cu legislaţia în vigoare, respectiv fonduri europene nerambursabile și bugetul Consiliului Județean Cluj pe anii 202</w:t>
            </w:r>
            <w:r w:rsidR="00B45C5C" w:rsidRPr="0042333E">
              <w:rPr>
                <w:rFonts w:ascii="Montserrat Light" w:hAnsi="Montserrat Light" w:cs="Cambria"/>
                <w:lang w:val="ro-RO"/>
              </w:rPr>
              <w:t>4</w:t>
            </w:r>
            <w:r w:rsidRPr="0042333E">
              <w:rPr>
                <w:rFonts w:ascii="Montserrat Light" w:hAnsi="Montserrat Light" w:cs="Cambria"/>
                <w:lang w:val="ro-RO"/>
              </w:rPr>
              <w:t>-2026.</w:t>
            </w:r>
          </w:p>
        </w:tc>
      </w:tr>
      <w:tr w:rsidR="00D03DA9" w:rsidRPr="0042333E" w14:paraId="44663570" w14:textId="77777777" w:rsidTr="006A43D9">
        <w:tc>
          <w:tcPr>
            <w:tcW w:w="9493" w:type="dxa"/>
            <w:gridSpan w:val="4"/>
          </w:tcPr>
          <w:p w14:paraId="2CBC0706" w14:textId="698CF005" w:rsidR="007A0F06" w:rsidRPr="0042333E" w:rsidRDefault="001B5D45" w:rsidP="00917CBC">
            <w:pPr>
              <w:tabs>
                <w:tab w:val="left" w:pos="3456"/>
              </w:tabs>
              <w:jc w:val="both"/>
              <w:rPr>
                <w:rFonts w:ascii="Montserrat Light" w:hAnsi="Montserrat Light"/>
                <w:b/>
                <w:bCs/>
                <w:i/>
                <w:lang w:val="ro-RO"/>
              </w:rPr>
            </w:pPr>
            <w:r w:rsidRPr="0042333E">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D03DA9" w:rsidRPr="0042333E" w14:paraId="66693CDB" w14:textId="77777777" w:rsidTr="006A43D9">
        <w:tc>
          <w:tcPr>
            <w:tcW w:w="9493" w:type="dxa"/>
            <w:gridSpan w:val="4"/>
          </w:tcPr>
          <w:p w14:paraId="7A829B5D" w14:textId="3818CC5C" w:rsidR="007A09E1" w:rsidRPr="0042333E" w:rsidRDefault="007A09E1" w:rsidP="00917CBC">
            <w:pPr>
              <w:autoSpaceDE w:val="0"/>
              <w:autoSpaceDN w:val="0"/>
              <w:adjustRightInd w:val="0"/>
              <w:jc w:val="both"/>
              <w:rPr>
                <w:rFonts w:ascii="Montserrat Light" w:hAnsi="Montserrat Light"/>
                <w:bCs/>
                <w:lang w:val="ro-RO"/>
              </w:rPr>
            </w:pPr>
            <w:r w:rsidRPr="0042333E">
              <w:rPr>
                <w:rFonts w:ascii="Montserrat Light" w:hAnsi="Montserrat Light"/>
                <w:bCs/>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0903809A" w14:textId="0F3E3DDF" w:rsidR="00076E96" w:rsidRPr="0042333E" w:rsidRDefault="007A09E1" w:rsidP="008D716B">
            <w:pPr>
              <w:autoSpaceDE w:val="0"/>
              <w:autoSpaceDN w:val="0"/>
              <w:adjustRightInd w:val="0"/>
              <w:jc w:val="both"/>
              <w:rPr>
                <w:rFonts w:ascii="Montserrat Light" w:hAnsi="Montserrat Light" w:cs="Times New Roman"/>
                <w:lang w:val="ro-RO"/>
              </w:rPr>
            </w:pPr>
            <w:r w:rsidRPr="0042333E">
              <w:rPr>
                <w:rFonts w:ascii="Montserrat Light" w:hAnsi="Montserrat Light"/>
                <w:bCs/>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w:t>
            </w:r>
            <w:r w:rsidR="008D716B" w:rsidRPr="0042333E">
              <w:rPr>
                <w:rFonts w:ascii="Montserrat Light" w:hAnsi="Montserrat Light"/>
                <w:bCs/>
                <w:lang w:val="ro-RO"/>
              </w:rPr>
              <w:t>.</w:t>
            </w:r>
          </w:p>
        </w:tc>
      </w:tr>
      <w:tr w:rsidR="00D03DA9" w:rsidRPr="0042333E" w14:paraId="21040A17" w14:textId="77777777" w:rsidTr="006A43D9">
        <w:tc>
          <w:tcPr>
            <w:tcW w:w="9493" w:type="dxa"/>
            <w:gridSpan w:val="4"/>
          </w:tcPr>
          <w:p w14:paraId="6E507E23" w14:textId="77777777" w:rsidR="001B5D45" w:rsidRPr="0042333E" w:rsidRDefault="001B5D45" w:rsidP="00917CBC">
            <w:pPr>
              <w:tabs>
                <w:tab w:val="left" w:pos="3456"/>
              </w:tabs>
              <w:jc w:val="both"/>
              <w:rPr>
                <w:rFonts w:ascii="Montserrat Light" w:hAnsi="Montserrat Light"/>
                <w:i/>
                <w:lang w:val="it-IT"/>
              </w:rPr>
            </w:pPr>
            <w:r w:rsidRPr="0042333E">
              <w:rPr>
                <w:rFonts w:ascii="Montserrat Light" w:hAnsi="Montserrat Light"/>
                <w:b/>
                <w:i/>
                <w:lang w:val="it-IT"/>
              </w:rPr>
              <w:t xml:space="preserve">Secțiunea a 4-a - Concluzii/propuneri:  </w:t>
            </w:r>
          </w:p>
        </w:tc>
      </w:tr>
      <w:tr w:rsidR="00D03DA9" w:rsidRPr="0042333E" w14:paraId="145B8A2F" w14:textId="77777777" w:rsidTr="006A43D9">
        <w:tc>
          <w:tcPr>
            <w:tcW w:w="9493" w:type="dxa"/>
            <w:gridSpan w:val="4"/>
          </w:tcPr>
          <w:p w14:paraId="34ED72D8" w14:textId="1D1152D3" w:rsidR="00D447A5" w:rsidRPr="0042333E" w:rsidRDefault="001B5D45" w:rsidP="00B75E75">
            <w:pPr>
              <w:tabs>
                <w:tab w:val="left" w:pos="3456"/>
              </w:tabs>
              <w:jc w:val="both"/>
              <w:rPr>
                <w:rFonts w:ascii="Montserrat Light" w:hAnsi="Montserrat Light"/>
                <w:iCs/>
                <w:lang w:val="it-IT"/>
              </w:rPr>
            </w:pPr>
            <w:r w:rsidRPr="0042333E">
              <w:rPr>
                <w:rFonts w:ascii="Montserrat Light" w:hAnsi="Montserrat Light"/>
                <w:iCs/>
                <w:lang w:val="it-IT"/>
              </w:rPr>
              <w:t xml:space="preserve">În urma analizării proiectului de hotărâre și a documentării efectuate, certificăm faptul că proiectul de hotărâre </w:t>
            </w:r>
            <w:r w:rsidRPr="0042333E">
              <w:rPr>
                <w:rFonts w:ascii="Montserrat Light" w:hAnsi="Montserrat Light"/>
                <w:b/>
                <w:bCs/>
                <w:iCs/>
                <w:lang w:val="it-IT"/>
              </w:rPr>
              <w:t xml:space="preserve">îndeplinește </w:t>
            </w:r>
            <w:r w:rsidRPr="0042333E">
              <w:rPr>
                <w:rFonts w:ascii="Montserrat Light" w:hAnsi="Montserrat Light"/>
                <w:iCs/>
                <w:lang w:val="it-IT"/>
              </w:rPr>
              <w:t>cerințele tehnice specificate la Secțiunea a 2-a.</w:t>
            </w:r>
          </w:p>
        </w:tc>
      </w:tr>
      <w:tr w:rsidR="00D03DA9" w:rsidRPr="0042333E" w14:paraId="51751444" w14:textId="77777777" w:rsidTr="00955AF7">
        <w:trPr>
          <w:trHeight w:val="378"/>
        </w:trPr>
        <w:tc>
          <w:tcPr>
            <w:tcW w:w="3663" w:type="dxa"/>
          </w:tcPr>
          <w:p w14:paraId="16D0EC04" w14:textId="77777777" w:rsidR="001B5D45" w:rsidRPr="0042333E" w:rsidRDefault="001B5D45" w:rsidP="00917CBC">
            <w:pPr>
              <w:tabs>
                <w:tab w:val="left" w:pos="3456"/>
              </w:tabs>
              <w:jc w:val="both"/>
              <w:rPr>
                <w:rFonts w:ascii="Montserrat Light" w:hAnsi="Montserrat Light"/>
                <w:b/>
                <w:bCs/>
                <w:iCs/>
                <w:lang w:val="it-IT"/>
              </w:rPr>
            </w:pPr>
          </w:p>
        </w:tc>
        <w:tc>
          <w:tcPr>
            <w:tcW w:w="2512" w:type="dxa"/>
            <w:vAlign w:val="center"/>
          </w:tcPr>
          <w:p w14:paraId="67FB1F1B" w14:textId="77777777" w:rsidR="001B5D45" w:rsidRPr="0042333E" w:rsidRDefault="001B5D45" w:rsidP="00917CBC">
            <w:pPr>
              <w:tabs>
                <w:tab w:val="left" w:pos="3456"/>
              </w:tabs>
              <w:jc w:val="center"/>
              <w:rPr>
                <w:rFonts w:ascii="Montserrat Light" w:hAnsi="Montserrat Light"/>
                <w:b/>
                <w:bCs/>
                <w:iCs/>
                <w:lang w:val="en-US"/>
              </w:rPr>
            </w:pPr>
            <w:proofErr w:type="spellStart"/>
            <w:r w:rsidRPr="0042333E">
              <w:rPr>
                <w:rFonts w:ascii="Montserrat Light" w:hAnsi="Montserrat Light"/>
                <w:b/>
                <w:bCs/>
                <w:iCs/>
                <w:lang w:val="en-US"/>
              </w:rPr>
              <w:t>Prenume</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și</w:t>
            </w:r>
            <w:proofErr w:type="spellEnd"/>
            <w:r w:rsidRPr="0042333E">
              <w:rPr>
                <w:rFonts w:ascii="Montserrat Light" w:hAnsi="Montserrat Light"/>
                <w:b/>
                <w:bCs/>
                <w:iCs/>
                <w:lang w:val="en-US"/>
              </w:rPr>
              <w:t xml:space="preserve"> </w:t>
            </w:r>
            <w:proofErr w:type="spellStart"/>
            <w:r w:rsidRPr="0042333E">
              <w:rPr>
                <w:rFonts w:ascii="Montserrat Light" w:hAnsi="Montserrat Light"/>
                <w:b/>
                <w:bCs/>
                <w:iCs/>
                <w:lang w:val="en-US"/>
              </w:rPr>
              <w:t>nume</w:t>
            </w:r>
            <w:proofErr w:type="spellEnd"/>
          </w:p>
        </w:tc>
        <w:tc>
          <w:tcPr>
            <w:tcW w:w="1795" w:type="dxa"/>
            <w:vAlign w:val="center"/>
          </w:tcPr>
          <w:p w14:paraId="27E53DDB" w14:textId="77777777" w:rsidR="001B5D45" w:rsidRPr="0042333E" w:rsidRDefault="001B5D45" w:rsidP="00917CBC">
            <w:pPr>
              <w:tabs>
                <w:tab w:val="left" w:pos="3456"/>
              </w:tabs>
              <w:jc w:val="center"/>
              <w:rPr>
                <w:rFonts w:ascii="Montserrat Light" w:hAnsi="Montserrat Light"/>
                <w:b/>
                <w:bCs/>
                <w:iCs/>
                <w:lang w:val="en-US"/>
              </w:rPr>
            </w:pPr>
            <w:r w:rsidRPr="0042333E">
              <w:rPr>
                <w:rFonts w:ascii="Montserrat Light" w:hAnsi="Montserrat Light"/>
                <w:b/>
                <w:bCs/>
                <w:iCs/>
                <w:lang w:val="en-US"/>
              </w:rPr>
              <w:t>Data</w:t>
            </w:r>
          </w:p>
        </w:tc>
        <w:tc>
          <w:tcPr>
            <w:tcW w:w="1523" w:type="dxa"/>
            <w:vAlign w:val="center"/>
          </w:tcPr>
          <w:p w14:paraId="2082B561" w14:textId="77777777" w:rsidR="001B5D45" w:rsidRPr="0042333E" w:rsidRDefault="001B5D45" w:rsidP="00917CBC">
            <w:pPr>
              <w:tabs>
                <w:tab w:val="left" w:pos="3456"/>
              </w:tabs>
              <w:jc w:val="center"/>
              <w:rPr>
                <w:rFonts w:ascii="Montserrat Light" w:hAnsi="Montserrat Light"/>
                <w:b/>
                <w:bCs/>
                <w:iCs/>
                <w:lang w:val="en-US"/>
              </w:rPr>
            </w:pPr>
            <w:proofErr w:type="spellStart"/>
            <w:r w:rsidRPr="0042333E">
              <w:rPr>
                <w:rFonts w:ascii="Montserrat Light" w:hAnsi="Montserrat Light"/>
                <w:b/>
                <w:bCs/>
                <w:iCs/>
                <w:lang w:val="en-US"/>
              </w:rPr>
              <w:t>Semnătura</w:t>
            </w:r>
            <w:proofErr w:type="spellEnd"/>
          </w:p>
        </w:tc>
      </w:tr>
      <w:tr w:rsidR="001B5D45" w:rsidRPr="0042333E" w14:paraId="5F7BB6BE" w14:textId="77777777" w:rsidTr="00955AF7">
        <w:trPr>
          <w:trHeight w:val="411"/>
        </w:trPr>
        <w:tc>
          <w:tcPr>
            <w:tcW w:w="3663" w:type="dxa"/>
            <w:vAlign w:val="center"/>
          </w:tcPr>
          <w:p w14:paraId="09DD6D9D" w14:textId="77777777" w:rsidR="001B5D45" w:rsidRPr="0042333E" w:rsidRDefault="001B5D45" w:rsidP="00917CBC">
            <w:pPr>
              <w:tabs>
                <w:tab w:val="left" w:pos="3456"/>
              </w:tabs>
              <w:jc w:val="both"/>
              <w:rPr>
                <w:rFonts w:ascii="Montserrat Light" w:hAnsi="Montserrat Light"/>
                <w:iCs/>
                <w:lang w:val="en-US"/>
              </w:rPr>
            </w:pPr>
            <w:proofErr w:type="spellStart"/>
            <w:r w:rsidRPr="0042333E">
              <w:rPr>
                <w:rFonts w:ascii="Montserrat Light" w:hAnsi="Montserrat Light"/>
                <w:iCs/>
                <w:lang w:val="en-US"/>
              </w:rPr>
              <w:t>Avizat</w:t>
            </w:r>
            <w:proofErr w:type="spellEnd"/>
            <w:r w:rsidRPr="0042333E">
              <w:rPr>
                <w:rFonts w:ascii="Montserrat Light" w:hAnsi="Montserrat Light"/>
                <w:iCs/>
                <w:lang w:val="en-US"/>
              </w:rPr>
              <w:t>: Director General</w:t>
            </w:r>
          </w:p>
        </w:tc>
        <w:tc>
          <w:tcPr>
            <w:tcW w:w="2512" w:type="dxa"/>
            <w:vAlign w:val="center"/>
          </w:tcPr>
          <w:p w14:paraId="0EC2C846" w14:textId="50F29061" w:rsidR="001B5D45" w:rsidRPr="0042333E" w:rsidRDefault="008D716B" w:rsidP="00917CBC">
            <w:pPr>
              <w:tabs>
                <w:tab w:val="left" w:pos="3456"/>
              </w:tabs>
              <w:jc w:val="both"/>
              <w:rPr>
                <w:rFonts w:ascii="Montserrat Light" w:hAnsi="Montserrat Light" w:cs="Calibri Light"/>
                <w:iCs/>
                <w:noProof/>
                <w:shd w:val="clear" w:color="auto" w:fill="FFFFFF"/>
              </w:rPr>
            </w:pPr>
            <w:r w:rsidRPr="0042333E">
              <w:rPr>
                <w:rFonts w:ascii="Montserrat Light" w:hAnsi="Montserrat Light" w:cs="Calibri Light"/>
                <w:iCs/>
                <w:noProof/>
                <w:shd w:val="clear" w:color="auto" w:fill="FFFFFF"/>
              </w:rPr>
              <w:t>Lăcrimioara HULDUȘAN</w:t>
            </w:r>
          </w:p>
        </w:tc>
        <w:tc>
          <w:tcPr>
            <w:tcW w:w="1795" w:type="dxa"/>
            <w:vAlign w:val="center"/>
          </w:tcPr>
          <w:p w14:paraId="6189EDA9" w14:textId="194628F3" w:rsidR="001B5D45" w:rsidRPr="0042333E" w:rsidRDefault="00B45C5C" w:rsidP="00917CBC">
            <w:pPr>
              <w:tabs>
                <w:tab w:val="left" w:pos="3456"/>
              </w:tabs>
              <w:jc w:val="center"/>
              <w:rPr>
                <w:rFonts w:ascii="Montserrat Light" w:hAnsi="Montserrat Light"/>
                <w:iCs/>
                <w:highlight w:val="yellow"/>
                <w:lang w:val="en-US"/>
              </w:rPr>
            </w:pPr>
            <w:r w:rsidRPr="0042333E">
              <w:rPr>
                <w:rFonts w:ascii="Montserrat Light" w:hAnsi="Montserrat Light"/>
                <w:iCs/>
                <w:lang w:val="en-US"/>
              </w:rPr>
              <w:t>14</w:t>
            </w:r>
            <w:r w:rsidR="00B17FB1" w:rsidRPr="0042333E">
              <w:rPr>
                <w:rFonts w:ascii="Montserrat Light" w:hAnsi="Montserrat Light"/>
                <w:iCs/>
                <w:lang w:val="en-US"/>
              </w:rPr>
              <w:t>.0</w:t>
            </w:r>
            <w:r w:rsidR="00EB178A" w:rsidRPr="0042333E">
              <w:rPr>
                <w:rFonts w:ascii="Montserrat Light" w:hAnsi="Montserrat Light"/>
                <w:iCs/>
                <w:lang w:val="en-US"/>
              </w:rPr>
              <w:t>3</w:t>
            </w:r>
            <w:r w:rsidR="00B17FB1" w:rsidRPr="0042333E">
              <w:rPr>
                <w:rFonts w:ascii="Montserrat Light" w:hAnsi="Montserrat Light"/>
                <w:iCs/>
                <w:lang w:val="en-US"/>
              </w:rPr>
              <w:t>.202</w:t>
            </w:r>
            <w:r w:rsidR="008D716B" w:rsidRPr="0042333E">
              <w:rPr>
                <w:rFonts w:ascii="Montserrat Light" w:hAnsi="Montserrat Light"/>
                <w:iCs/>
                <w:lang w:val="en-US"/>
              </w:rPr>
              <w:t>4</w:t>
            </w:r>
          </w:p>
        </w:tc>
        <w:tc>
          <w:tcPr>
            <w:tcW w:w="1523" w:type="dxa"/>
            <w:vAlign w:val="center"/>
          </w:tcPr>
          <w:p w14:paraId="036F4A22" w14:textId="77777777" w:rsidR="001B5D45" w:rsidRPr="0042333E" w:rsidRDefault="001B5D45" w:rsidP="00917CBC">
            <w:pPr>
              <w:tabs>
                <w:tab w:val="left" w:pos="3456"/>
              </w:tabs>
              <w:jc w:val="both"/>
              <w:rPr>
                <w:rFonts w:ascii="Montserrat Light" w:hAnsi="Montserrat Light"/>
                <w:iCs/>
                <w:highlight w:val="yellow"/>
                <w:lang w:val="en-US"/>
              </w:rPr>
            </w:pPr>
          </w:p>
        </w:tc>
      </w:tr>
    </w:tbl>
    <w:p w14:paraId="16B47444" w14:textId="4390E662" w:rsidR="00577784" w:rsidRPr="0042333E" w:rsidRDefault="00577784" w:rsidP="00917CBC">
      <w:pPr>
        <w:tabs>
          <w:tab w:val="left" w:pos="4303"/>
        </w:tabs>
        <w:rPr>
          <w:rFonts w:ascii="Montserrat Light" w:hAnsi="Montserrat Light"/>
          <w:lang w:val="en-US" w:eastAsia="ro-RO"/>
        </w:rPr>
        <w:sectPr w:rsidR="00577784" w:rsidRPr="0042333E" w:rsidSect="001E1A5D">
          <w:pgSz w:w="11909" w:h="16834" w:code="9"/>
          <w:pgMar w:top="1418" w:right="1134" w:bottom="851" w:left="1418"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D03DA9" w:rsidRPr="0042333E"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42333E" w:rsidRDefault="00625B39" w:rsidP="00917CBC">
            <w:pPr>
              <w:tabs>
                <w:tab w:val="left" w:pos="3456"/>
              </w:tabs>
              <w:ind w:left="-963"/>
              <w:jc w:val="center"/>
              <w:rPr>
                <w:rFonts w:ascii="Montserrat Light" w:hAnsi="Montserrat Light"/>
                <w:b/>
                <w:bCs/>
                <w:lang w:val="en-US"/>
              </w:rPr>
            </w:pPr>
            <w:r w:rsidRPr="0042333E">
              <w:rPr>
                <w:rFonts w:ascii="Montserrat Light" w:hAnsi="Montserrat Light"/>
                <w:b/>
                <w:bCs/>
                <w:lang w:val="en-US"/>
              </w:rPr>
              <w:lastRenderedPageBreak/>
              <w:t>CIRCUIT PROIECT DE HOTĂRÂRE</w:t>
            </w:r>
          </w:p>
        </w:tc>
      </w:tr>
      <w:tr w:rsidR="00D03DA9" w:rsidRPr="0042333E"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42333E" w:rsidRDefault="00625B39" w:rsidP="00917CBC">
            <w:pPr>
              <w:rPr>
                <w:rFonts w:ascii="Montserrat Light" w:hAnsi="Montserrat Light"/>
                <w:b/>
                <w:bCs/>
                <w:lang w:val="en-US"/>
              </w:rPr>
            </w:pPr>
            <w:r w:rsidRPr="0042333E">
              <w:rPr>
                <w:rFonts w:ascii="Montserrat Light" w:hAnsi="Montserrat Light"/>
                <w:b/>
                <w:bCs/>
                <w:lang w:val="en-US"/>
              </w:rPr>
              <w:t xml:space="preserve">1. </w:t>
            </w:r>
            <w:proofErr w:type="spellStart"/>
            <w:r w:rsidRPr="0042333E">
              <w:rPr>
                <w:rFonts w:ascii="Montserrat Light" w:hAnsi="Montserrat Light"/>
                <w:b/>
                <w:bCs/>
                <w:lang w:val="en-US"/>
              </w:rPr>
              <w:t>Transmitere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proiect</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în</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vederea</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analizării</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şi</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întocmirii</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raportului</w:t>
            </w:r>
            <w:proofErr w:type="spellEnd"/>
            <w:r w:rsidRPr="0042333E">
              <w:rPr>
                <w:rFonts w:ascii="Montserrat Light" w:hAnsi="Montserrat Light"/>
                <w:b/>
                <w:bCs/>
                <w:lang w:val="en-US"/>
              </w:rPr>
              <w:t>/</w:t>
            </w:r>
            <w:proofErr w:type="spellStart"/>
            <w:r w:rsidRPr="0042333E">
              <w:rPr>
                <w:rFonts w:ascii="Montserrat Light" w:hAnsi="Montserrat Light"/>
                <w:b/>
                <w:bCs/>
                <w:lang w:val="en-US"/>
              </w:rPr>
              <w:t>rapoartelor</w:t>
            </w:r>
            <w:proofErr w:type="spellEnd"/>
            <w:r w:rsidRPr="0042333E">
              <w:rPr>
                <w:rFonts w:ascii="Montserrat Light" w:hAnsi="Montserrat Light"/>
                <w:b/>
                <w:bCs/>
                <w:lang w:val="en-US"/>
              </w:rPr>
              <w:t xml:space="preserve"> de </w:t>
            </w:r>
            <w:proofErr w:type="spellStart"/>
            <w:r w:rsidRPr="0042333E">
              <w:rPr>
                <w:rFonts w:ascii="Montserrat Light" w:hAnsi="Montserrat Light"/>
                <w:b/>
                <w:bCs/>
                <w:lang w:val="en-US"/>
              </w:rPr>
              <w:t>specialitate</w:t>
            </w:r>
            <w:proofErr w:type="spellEnd"/>
            <w:r w:rsidRPr="0042333E">
              <w:rPr>
                <w:rFonts w:ascii="Montserrat Light" w:hAnsi="Montserrat Light"/>
                <w:b/>
                <w:bCs/>
                <w:lang w:val="en-US"/>
              </w:rPr>
              <w:t xml:space="preserve"> ale </w:t>
            </w:r>
            <w:proofErr w:type="spellStart"/>
            <w:r w:rsidRPr="0042333E">
              <w:rPr>
                <w:rFonts w:ascii="Montserrat Light" w:hAnsi="Montserrat Light"/>
                <w:b/>
                <w:bCs/>
                <w:lang w:val="en-US"/>
              </w:rPr>
              <w:t>compartimentelor</w:t>
            </w:r>
            <w:proofErr w:type="spellEnd"/>
            <w:r w:rsidRPr="0042333E">
              <w:rPr>
                <w:rFonts w:ascii="Montserrat Light" w:hAnsi="Montserrat Light"/>
                <w:b/>
                <w:bCs/>
                <w:lang w:val="en-US"/>
              </w:rPr>
              <w:t xml:space="preserve"> de resort </w:t>
            </w:r>
            <w:proofErr w:type="spellStart"/>
            <w:r w:rsidRPr="0042333E">
              <w:rPr>
                <w:rFonts w:ascii="Montserrat Light" w:hAnsi="Montserrat Light"/>
                <w:b/>
                <w:bCs/>
                <w:lang w:val="en-US"/>
              </w:rPr>
              <w:t>nominalizate</w:t>
            </w:r>
            <w:proofErr w:type="spellEnd"/>
          </w:p>
        </w:tc>
      </w:tr>
      <w:tr w:rsidR="00D03DA9" w:rsidRPr="0042333E"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42333E" w:rsidRDefault="00625B39" w:rsidP="00917CBC">
            <w:pPr>
              <w:tabs>
                <w:tab w:val="left" w:pos="3456"/>
              </w:tabs>
              <w:jc w:val="center"/>
              <w:rPr>
                <w:rFonts w:ascii="Montserrat Light" w:hAnsi="Montserrat Light"/>
                <w:lang w:val="en-US"/>
              </w:rPr>
            </w:pPr>
          </w:p>
          <w:p w14:paraId="7C02A5E6"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Compartimentele</w:t>
            </w:r>
            <w:proofErr w:type="spellEnd"/>
            <w:r w:rsidRPr="0042333E">
              <w:rPr>
                <w:rFonts w:ascii="Montserrat Light" w:hAnsi="Montserrat Light"/>
                <w:lang w:val="en-US"/>
              </w:rPr>
              <w:t xml:space="preserve"> de resort </w:t>
            </w:r>
            <w:proofErr w:type="spellStart"/>
            <w:r w:rsidRPr="0042333E">
              <w:rPr>
                <w:rFonts w:ascii="Montserrat Light" w:hAnsi="Montserrat Light"/>
                <w:lang w:val="en-US"/>
              </w:rPr>
              <w:t>nominalizate</w:t>
            </w:r>
            <w:proofErr w:type="spellEnd"/>
          </w:p>
          <w:p w14:paraId="0CA363E4" w14:textId="081D6554" w:rsidR="00625B39" w:rsidRPr="0042333E" w:rsidRDefault="00625B39" w:rsidP="00917CBC">
            <w:pPr>
              <w:tabs>
                <w:tab w:val="left" w:pos="0"/>
              </w:tabs>
              <w:jc w:val="center"/>
              <w:rPr>
                <w:rFonts w:ascii="Montserrat Light" w:hAnsi="Montserrat Light"/>
                <w:lang w:val="en-US"/>
              </w:rPr>
            </w:pPr>
            <w:r w:rsidRPr="0042333E">
              <w:rPr>
                <w:rFonts w:ascii="Montserrat Light" w:hAnsi="Montserrat Light"/>
                <w:lang w:val="en-US"/>
              </w:rPr>
              <w:t>(</w:t>
            </w:r>
            <w:proofErr w:type="spellStart"/>
            <w:r w:rsidRPr="0042333E">
              <w:rPr>
                <w:rFonts w:ascii="Montserrat Light" w:hAnsi="Montserrat Light"/>
                <w:lang w:val="en-US"/>
              </w:rPr>
              <w:t>Direcția</w:t>
            </w:r>
            <w:proofErr w:type="spellEnd"/>
            <w:r w:rsidR="009E3B3C" w:rsidRPr="0042333E">
              <w:rPr>
                <w:rFonts w:ascii="Montserrat Light" w:hAnsi="Montserrat Light"/>
                <w:lang w:val="en-US"/>
              </w:rPr>
              <w:t xml:space="preserve"> </w:t>
            </w:r>
            <w:r w:rsidRPr="0042333E">
              <w:rPr>
                <w:rFonts w:ascii="Montserrat Light" w:hAnsi="Montserrat Light"/>
                <w:lang w:val="en-US"/>
              </w:rPr>
              <w:t>/</w:t>
            </w:r>
            <w:r w:rsidR="009E3B3C" w:rsidRPr="0042333E">
              <w:rPr>
                <w:rFonts w:ascii="Montserrat Light" w:hAnsi="Montserrat Light"/>
                <w:lang w:val="en-US"/>
              </w:rPr>
              <w:t xml:space="preserve"> </w:t>
            </w:r>
            <w:proofErr w:type="spellStart"/>
            <w:r w:rsidRPr="0042333E">
              <w:rPr>
                <w:rFonts w:ascii="Montserrat Light" w:hAnsi="Montserrat Light"/>
                <w:lang w:val="en-US"/>
              </w:rPr>
              <w:t>serviciul</w:t>
            </w:r>
            <w:proofErr w:type="spellEnd"/>
            <w:r w:rsidRPr="0042333E">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Datele</w:t>
            </w:r>
            <w:proofErr w:type="spellEnd"/>
            <w:r w:rsidRPr="0042333E">
              <w:rPr>
                <w:rFonts w:ascii="Montserrat Light" w:hAnsi="Montserrat Light"/>
                <w:lang w:val="en-US"/>
              </w:rPr>
              <w:t xml:space="preserve"> de </w:t>
            </w:r>
            <w:proofErr w:type="spellStart"/>
            <w:r w:rsidRPr="0042333E">
              <w:rPr>
                <w:rFonts w:ascii="Montserrat Light" w:hAnsi="Montserrat Light"/>
                <w:lang w:val="en-US"/>
              </w:rPr>
              <w:t>întocmire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și</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depunere</w:t>
            </w:r>
            <w:proofErr w:type="spellEnd"/>
            <w:r w:rsidRPr="0042333E">
              <w:rPr>
                <w:rFonts w:ascii="Montserrat Light" w:hAnsi="Montserrat Light"/>
                <w:lang w:val="en-US"/>
              </w:rPr>
              <w:t xml:space="preserve"> a </w:t>
            </w:r>
            <w:proofErr w:type="spellStart"/>
            <w:r w:rsidRPr="0042333E">
              <w:rPr>
                <w:rFonts w:ascii="Montserrat Light" w:hAnsi="Montserrat Light"/>
                <w:lang w:val="en-US"/>
              </w:rPr>
              <w:t>rapoartelor</w:t>
            </w:r>
            <w:proofErr w:type="spellEnd"/>
            <w:r w:rsidRPr="0042333E">
              <w:rPr>
                <w:rFonts w:ascii="Montserrat Light" w:hAnsi="Montserrat Light"/>
                <w:lang w:val="en-US"/>
              </w:rPr>
              <w:t xml:space="preserve"> </w:t>
            </w:r>
            <w:proofErr w:type="gramStart"/>
            <w:r w:rsidRPr="0042333E">
              <w:rPr>
                <w:rFonts w:ascii="Montserrat Light" w:hAnsi="Montserrat Light"/>
                <w:lang w:val="en-US"/>
              </w:rPr>
              <w:t xml:space="preserve">de  </w:t>
            </w:r>
            <w:proofErr w:type="spellStart"/>
            <w:r w:rsidRPr="0042333E">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Semnătura</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persoanelor</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competente</w:t>
            </w:r>
            <w:proofErr w:type="spellEnd"/>
            <w:r w:rsidRPr="0042333E">
              <w:rPr>
                <w:rFonts w:ascii="Montserrat Light" w:hAnsi="Montserrat Light"/>
                <w:lang w:val="en-US"/>
              </w:rPr>
              <w:t xml:space="preserve"> pentru </w:t>
            </w:r>
            <w:proofErr w:type="spellStart"/>
            <w:r w:rsidRPr="0042333E">
              <w:rPr>
                <w:rFonts w:ascii="Montserrat Light" w:hAnsi="Montserrat Light"/>
                <w:lang w:val="en-US"/>
              </w:rPr>
              <w:t>nominalizare</w:t>
            </w:r>
            <w:proofErr w:type="spellEnd"/>
            <w:r w:rsidRPr="0042333E">
              <w:rPr>
                <w:rFonts w:ascii="Montserrat Light" w:hAnsi="Montserrat Light"/>
                <w:lang w:val="en-US"/>
              </w:rPr>
              <w:t>/</w:t>
            </w:r>
          </w:p>
          <w:p w14:paraId="31EA943E"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stabilire</w:t>
            </w:r>
            <w:proofErr w:type="spellEnd"/>
            <w:r w:rsidRPr="0042333E">
              <w:rPr>
                <w:rFonts w:ascii="Montserrat Light" w:hAnsi="Montserrat Light"/>
                <w:lang w:val="en-US"/>
              </w:rPr>
              <w:t xml:space="preserve"> date de </w:t>
            </w:r>
            <w:proofErr w:type="spellStart"/>
            <w:r w:rsidRPr="0042333E">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Raport</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întocmit</w:t>
            </w:r>
            <w:proofErr w:type="spellEnd"/>
            <w:r w:rsidRPr="0042333E">
              <w:rPr>
                <w:rFonts w:ascii="Montserrat Light" w:hAnsi="Montserrat Light"/>
                <w:lang w:val="en-US"/>
              </w:rPr>
              <w:t>/</w:t>
            </w:r>
          </w:p>
          <w:p w14:paraId="08D03F60"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Refuz</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întocmire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raport</w:t>
            </w:r>
            <w:proofErr w:type="spellEnd"/>
            <w:r w:rsidRPr="0042333E">
              <w:rPr>
                <w:rFonts w:ascii="Montserrat Light" w:hAnsi="Montserrat Light"/>
                <w:lang w:val="en-US"/>
              </w:rPr>
              <w:t>/</w:t>
            </w:r>
          </w:p>
          <w:p w14:paraId="381BEA5E"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semnătură</w:t>
            </w:r>
            <w:proofErr w:type="spellEnd"/>
          </w:p>
        </w:tc>
      </w:tr>
      <w:tr w:rsidR="00D03DA9" w:rsidRPr="0042333E"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42333E" w:rsidRDefault="00625B39" w:rsidP="00917CBC">
            <w:pPr>
              <w:tabs>
                <w:tab w:val="left" w:pos="3456"/>
              </w:tabs>
              <w:jc w:val="center"/>
              <w:rPr>
                <w:rFonts w:ascii="Montserrat Light" w:hAnsi="Montserrat Light"/>
                <w:bCs/>
                <w:lang w:val="ro-RO"/>
              </w:rPr>
            </w:pPr>
            <w:r w:rsidRPr="0042333E">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366B7843" w:rsidR="00625B39" w:rsidRPr="0042333E" w:rsidRDefault="00B45C5C" w:rsidP="00917CBC">
            <w:pPr>
              <w:tabs>
                <w:tab w:val="left" w:pos="3456"/>
              </w:tabs>
              <w:jc w:val="center"/>
              <w:rPr>
                <w:rFonts w:ascii="Montserrat Light" w:hAnsi="Montserrat Light"/>
                <w:lang w:val="en-US"/>
              </w:rPr>
            </w:pPr>
            <w:r w:rsidRPr="0042333E">
              <w:rPr>
                <w:rFonts w:ascii="Montserrat Light" w:hAnsi="Montserrat Light"/>
                <w:iCs/>
                <w:lang w:val="en-US"/>
              </w:rPr>
              <w:t>1</w:t>
            </w:r>
            <w:r w:rsidR="001825F6">
              <w:rPr>
                <w:rFonts w:ascii="Montserrat Light" w:hAnsi="Montserrat Light"/>
                <w:iCs/>
                <w:lang w:val="en-US"/>
              </w:rPr>
              <w:t>5</w:t>
            </w:r>
            <w:r w:rsidRPr="0042333E">
              <w:rPr>
                <w:rFonts w:ascii="Montserrat Light" w:hAnsi="Montserrat Light"/>
                <w:iCs/>
                <w:lang w:val="en-US"/>
              </w:rPr>
              <w:t>.0</w:t>
            </w:r>
            <w:r w:rsidR="00EB178A" w:rsidRPr="0042333E">
              <w:rPr>
                <w:rFonts w:ascii="Montserrat Light" w:hAnsi="Montserrat Light"/>
                <w:iCs/>
                <w:lang w:val="en-US"/>
              </w:rPr>
              <w:t>3</w:t>
            </w:r>
            <w:r w:rsidRPr="0042333E">
              <w:rPr>
                <w:rFonts w:ascii="Montserrat Light" w:hAnsi="Montserrat Light"/>
                <w:iCs/>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42333E" w:rsidRDefault="00FE0170" w:rsidP="00917CBC">
            <w:pPr>
              <w:tabs>
                <w:tab w:val="left" w:pos="3456"/>
              </w:tabs>
              <w:jc w:val="center"/>
              <w:rPr>
                <w:rFonts w:ascii="Montserrat Light" w:hAnsi="Montserrat Light"/>
                <w:b/>
                <w:bCs/>
                <w:lang w:val="en-US"/>
              </w:rPr>
            </w:pPr>
            <w:r w:rsidRPr="0042333E">
              <w:rPr>
                <w:rFonts w:ascii="Montserrat Light" w:hAnsi="Montserrat Light"/>
                <w:b/>
                <w:bCs/>
                <w:lang w:val="en-US"/>
              </w:rPr>
              <w:t xml:space="preserve">Mariana </w:t>
            </w:r>
            <w:proofErr w:type="spellStart"/>
            <w:r w:rsidRPr="0042333E">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42333E" w:rsidRDefault="00625B39" w:rsidP="00917CBC">
            <w:pPr>
              <w:tabs>
                <w:tab w:val="left" w:pos="3456"/>
              </w:tabs>
              <w:jc w:val="center"/>
              <w:rPr>
                <w:rFonts w:ascii="Montserrat Light" w:hAnsi="Montserrat Light"/>
                <w:b/>
                <w:bCs/>
                <w:lang w:val="en-US"/>
              </w:rPr>
            </w:pPr>
            <w:proofErr w:type="spellStart"/>
            <w:r w:rsidRPr="0042333E">
              <w:rPr>
                <w:rFonts w:ascii="Montserrat Light" w:hAnsi="Montserrat Light"/>
                <w:lang w:val="en-US"/>
              </w:rPr>
              <w:t>Raport</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întocmit</w:t>
            </w:r>
            <w:proofErr w:type="spellEnd"/>
          </w:p>
        </w:tc>
      </w:tr>
      <w:tr w:rsidR="00D03DA9" w:rsidRPr="0042333E" w14:paraId="00FAEC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42333E" w:rsidRDefault="00BF771B" w:rsidP="00917CBC">
            <w:pPr>
              <w:jc w:val="center"/>
              <w:rPr>
                <w:rFonts w:ascii="Montserrat Light" w:hAnsi="Montserrat Light"/>
                <w:bCs/>
                <w:lang w:val="ro-RO"/>
              </w:rPr>
            </w:pPr>
            <w:r w:rsidRPr="0042333E">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6ED4894F" w:rsidR="00BF771B" w:rsidRPr="0042333E" w:rsidRDefault="00B45C5C" w:rsidP="00917CBC">
            <w:pPr>
              <w:tabs>
                <w:tab w:val="left" w:pos="3456"/>
              </w:tabs>
              <w:jc w:val="center"/>
              <w:rPr>
                <w:rFonts w:ascii="Montserrat Light" w:hAnsi="Montserrat Light"/>
                <w:lang w:val="en-US"/>
              </w:rPr>
            </w:pPr>
            <w:r w:rsidRPr="0042333E">
              <w:rPr>
                <w:rFonts w:ascii="Montserrat Light" w:hAnsi="Montserrat Light"/>
                <w:iCs/>
                <w:lang w:val="en-US"/>
              </w:rPr>
              <w:t>1</w:t>
            </w:r>
            <w:r w:rsidR="001825F6">
              <w:rPr>
                <w:rFonts w:ascii="Montserrat Light" w:hAnsi="Montserrat Light"/>
                <w:iCs/>
                <w:lang w:val="en-US"/>
              </w:rPr>
              <w:t>5</w:t>
            </w:r>
            <w:r w:rsidRPr="0042333E">
              <w:rPr>
                <w:rFonts w:ascii="Montserrat Light" w:hAnsi="Montserrat Light"/>
                <w:iCs/>
                <w:lang w:val="en-US"/>
              </w:rPr>
              <w:t>.0</w:t>
            </w:r>
            <w:r w:rsidR="00EB178A" w:rsidRPr="0042333E">
              <w:rPr>
                <w:rFonts w:ascii="Montserrat Light" w:hAnsi="Montserrat Light"/>
                <w:iCs/>
                <w:lang w:val="en-US"/>
              </w:rPr>
              <w:t>3</w:t>
            </w:r>
            <w:r w:rsidRPr="0042333E">
              <w:rPr>
                <w:rFonts w:ascii="Montserrat Light" w:hAnsi="Montserrat Light"/>
                <w:iCs/>
                <w:lang w:val="en-US"/>
              </w:rPr>
              <w:t>.2024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324B3FC4" w:rsidR="00BF771B" w:rsidRPr="0042333E" w:rsidRDefault="00C97D1A" w:rsidP="00917CBC">
            <w:pPr>
              <w:tabs>
                <w:tab w:val="left" w:pos="3456"/>
              </w:tabs>
              <w:jc w:val="center"/>
              <w:rPr>
                <w:rFonts w:ascii="Montserrat Light" w:hAnsi="Montserrat Light"/>
                <w:b/>
                <w:bCs/>
                <w:lang w:val="en-US"/>
              </w:rPr>
            </w:pPr>
            <w:r w:rsidRPr="0042333E">
              <w:rPr>
                <w:rFonts w:ascii="Montserrat Light" w:hAnsi="Montserrat Light"/>
                <w:b/>
                <w:bCs/>
                <w:lang w:val="en-US"/>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42333E" w:rsidRDefault="00B10EA8"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Raport</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întocmit</w:t>
            </w:r>
            <w:proofErr w:type="spellEnd"/>
          </w:p>
        </w:tc>
      </w:tr>
      <w:tr w:rsidR="00D03DA9" w:rsidRPr="0042333E"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42333E" w:rsidRDefault="00625B39" w:rsidP="00917CBC">
            <w:pPr>
              <w:tabs>
                <w:tab w:val="left" w:pos="3456"/>
              </w:tabs>
              <w:rPr>
                <w:rFonts w:ascii="Montserrat Light" w:hAnsi="Montserrat Light"/>
                <w:b/>
                <w:bCs/>
                <w:lang w:val="en-US"/>
              </w:rPr>
            </w:pPr>
          </w:p>
        </w:tc>
      </w:tr>
      <w:tr w:rsidR="00D03DA9" w:rsidRPr="0042333E"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42333E" w:rsidRDefault="00625B39" w:rsidP="00917CBC">
            <w:pPr>
              <w:tabs>
                <w:tab w:val="left" w:pos="3456"/>
              </w:tabs>
              <w:rPr>
                <w:rFonts w:ascii="Montserrat Light" w:hAnsi="Montserrat Light"/>
                <w:b/>
                <w:bCs/>
                <w:lang w:val="en-US"/>
              </w:rPr>
            </w:pPr>
            <w:r w:rsidRPr="0042333E">
              <w:rPr>
                <w:rFonts w:ascii="Montserrat Light" w:hAnsi="Montserrat Light"/>
                <w:b/>
                <w:bCs/>
                <w:lang w:val="en-US"/>
              </w:rPr>
              <w:t xml:space="preserve">2. </w:t>
            </w:r>
            <w:proofErr w:type="spellStart"/>
            <w:r w:rsidRPr="0042333E">
              <w:rPr>
                <w:rFonts w:ascii="Montserrat Light" w:hAnsi="Montserrat Light"/>
                <w:b/>
                <w:bCs/>
                <w:lang w:val="en-US"/>
              </w:rPr>
              <w:t>Transmitere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proiect</w:t>
            </w:r>
            <w:proofErr w:type="spellEnd"/>
            <w:r w:rsidRPr="0042333E">
              <w:rPr>
                <w:rFonts w:ascii="Montserrat Light" w:hAnsi="Montserrat Light"/>
                <w:b/>
                <w:bCs/>
                <w:lang w:val="en-US"/>
              </w:rPr>
              <w:t xml:space="preserve"> pentru </w:t>
            </w:r>
            <w:proofErr w:type="spellStart"/>
            <w:r w:rsidRPr="0042333E">
              <w:rPr>
                <w:rFonts w:ascii="Montserrat Light" w:hAnsi="Montserrat Light"/>
                <w:b/>
                <w:bCs/>
                <w:lang w:val="en-US"/>
              </w:rPr>
              <w:t>acordarea</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avizului</w:t>
            </w:r>
            <w:proofErr w:type="spellEnd"/>
            <w:r w:rsidRPr="0042333E">
              <w:rPr>
                <w:rFonts w:ascii="Montserrat Light" w:hAnsi="Montserrat Light"/>
                <w:b/>
                <w:bCs/>
                <w:lang w:val="en-US"/>
              </w:rPr>
              <w:t xml:space="preserve"> de </w:t>
            </w:r>
            <w:proofErr w:type="spellStart"/>
            <w:r w:rsidRPr="0042333E">
              <w:rPr>
                <w:rFonts w:ascii="Montserrat Light" w:hAnsi="Montserrat Light"/>
                <w:b/>
                <w:bCs/>
                <w:lang w:val="en-US"/>
              </w:rPr>
              <w:t>legalitate</w:t>
            </w:r>
            <w:proofErr w:type="spellEnd"/>
            <w:r w:rsidRPr="0042333E">
              <w:rPr>
                <w:rFonts w:ascii="Montserrat Light" w:hAnsi="Montserrat Light"/>
                <w:b/>
                <w:bCs/>
                <w:lang w:val="en-US"/>
              </w:rPr>
              <w:t xml:space="preserve"> de </w:t>
            </w:r>
            <w:proofErr w:type="spellStart"/>
            <w:r w:rsidRPr="0042333E">
              <w:rPr>
                <w:rFonts w:ascii="Montserrat Light" w:hAnsi="Montserrat Light"/>
                <w:b/>
                <w:bCs/>
                <w:lang w:val="en-US"/>
              </w:rPr>
              <w:t>către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consilierul</w:t>
            </w:r>
            <w:proofErr w:type="spellEnd"/>
            <w:r w:rsidRPr="0042333E">
              <w:rPr>
                <w:rFonts w:ascii="Montserrat Light" w:hAnsi="Montserrat Light"/>
                <w:b/>
                <w:bCs/>
                <w:lang w:val="en-US"/>
              </w:rPr>
              <w:t xml:space="preserve"> juridic din </w:t>
            </w:r>
            <w:proofErr w:type="spellStart"/>
            <w:r w:rsidRPr="0042333E">
              <w:rPr>
                <w:rFonts w:ascii="Montserrat Light" w:hAnsi="Montserrat Light"/>
                <w:b/>
                <w:bCs/>
                <w:lang w:val="en-US"/>
              </w:rPr>
              <w:t>cadrul</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Direcției</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Juridice</w:t>
            </w:r>
            <w:proofErr w:type="spellEnd"/>
          </w:p>
        </w:tc>
      </w:tr>
      <w:tr w:rsidR="00D03DA9" w:rsidRPr="0042333E"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Numele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și</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prenumele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consilierului</w:t>
            </w:r>
            <w:proofErr w:type="spellEnd"/>
            <w:r w:rsidRPr="0042333E">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Semnătura</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persoanei</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competente</w:t>
            </w:r>
            <w:proofErr w:type="spellEnd"/>
            <w:r w:rsidRPr="0042333E">
              <w:rPr>
                <w:rFonts w:ascii="Montserrat Light" w:hAnsi="Montserrat Light"/>
                <w:lang w:val="en-US"/>
              </w:rPr>
              <w:t xml:space="preserve"> pentru </w:t>
            </w:r>
            <w:proofErr w:type="spellStart"/>
            <w:r w:rsidRPr="0042333E">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42333E" w:rsidRDefault="00625B39" w:rsidP="00917CBC">
            <w:pPr>
              <w:tabs>
                <w:tab w:val="left" w:pos="3456"/>
              </w:tabs>
              <w:jc w:val="center"/>
              <w:rPr>
                <w:rFonts w:ascii="Montserrat Light" w:hAnsi="Montserrat Light"/>
                <w:lang w:val="pt-PT"/>
              </w:rPr>
            </w:pPr>
            <w:r w:rsidRPr="0042333E">
              <w:rPr>
                <w:rFonts w:ascii="Montserrat Light" w:hAnsi="Montserrat Light"/>
                <w:lang w:val="pt-PT"/>
              </w:rPr>
              <w:t>Aviz acordat/</w:t>
            </w:r>
          </w:p>
          <w:p w14:paraId="154F3D2C" w14:textId="77777777" w:rsidR="00625B39" w:rsidRPr="0042333E" w:rsidRDefault="00625B39" w:rsidP="00917CBC">
            <w:pPr>
              <w:tabs>
                <w:tab w:val="left" w:pos="3456"/>
              </w:tabs>
              <w:jc w:val="center"/>
              <w:rPr>
                <w:rFonts w:ascii="Montserrat Light" w:hAnsi="Montserrat Light"/>
                <w:lang w:val="pt-PT"/>
              </w:rPr>
            </w:pPr>
            <w:r w:rsidRPr="0042333E">
              <w:rPr>
                <w:rFonts w:ascii="Montserrat Light" w:hAnsi="Montserrat Light"/>
                <w:lang w:val="pt-PT"/>
              </w:rPr>
              <w:t>Refuz aviz/</w:t>
            </w:r>
          </w:p>
          <w:p w14:paraId="1BEA80AD" w14:textId="401F05CD" w:rsidR="00625B39" w:rsidRPr="0042333E" w:rsidRDefault="00625B39" w:rsidP="00917CBC">
            <w:pPr>
              <w:tabs>
                <w:tab w:val="left" w:pos="3456"/>
              </w:tabs>
              <w:jc w:val="center"/>
              <w:rPr>
                <w:rFonts w:ascii="Montserrat Light" w:hAnsi="Montserrat Light"/>
                <w:lang w:val="pt-PT"/>
              </w:rPr>
            </w:pPr>
            <w:r w:rsidRPr="0042333E">
              <w:rPr>
                <w:rFonts w:ascii="Montserrat Light" w:hAnsi="Montserrat Light"/>
                <w:lang w:val="pt-PT"/>
              </w:rPr>
              <w:t>semnătură</w:t>
            </w:r>
          </w:p>
        </w:tc>
      </w:tr>
      <w:tr w:rsidR="00D03DA9" w:rsidRPr="0042333E"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7A9435E9" w:rsidR="00625B39" w:rsidRPr="0042333E" w:rsidRDefault="001825F6" w:rsidP="00917CBC">
            <w:pPr>
              <w:tabs>
                <w:tab w:val="left" w:pos="3456"/>
              </w:tabs>
              <w:jc w:val="center"/>
              <w:rPr>
                <w:rFonts w:ascii="Montserrat Light" w:hAnsi="Montserrat Light"/>
                <w:lang w:val="pt-PT"/>
              </w:rPr>
            </w:pPr>
            <w:r>
              <w:rPr>
                <w:rFonts w:ascii="Montserrat Light" w:hAnsi="Montserrat Light"/>
                <w:lang w:val="pt-PT"/>
              </w:rPr>
              <w:t>Costin Bianca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42333E" w:rsidRDefault="00625B39" w:rsidP="00917CBC">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4210F3ED" w:rsidR="00625B39" w:rsidRPr="0042333E" w:rsidRDefault="001825F6" w:rsidP="00917CBC">
            <w:pPr>
              <w:tabs>
                <w:tab w:val="left" w:pos="3456"/>
              </w:tabs>
              <w:jc w:val="center"/>
              <w:rPr>
                <w:rFonts w:ascii="Montserrat Light" w:hAnsi="Montserrat Light"/>
                <w:lang w:val="pt-PT"/>
              </w:rPr>
            </w:pPr>
            <w:r>
              <w:rPr>
                <w:rFonts w:ascii="Montserrat Light" w:hAnsi="Montserrat Light"/>
                <w:lang w:val="pt-PT"/>
              </w:rPr>
              <w:t>avizat</w:t>
            </w:r>
          </w:p>
        </w:tc>
      </w:tr>
      <w:tr w:rsidR="00D03DA9" w:rsidRPr="0042333E"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42333E" w:rsidRDefault="00625B39" w:rsidP="00917CBC">
            <w:pPr>
              <w:tabs>
                <w:tab w:val="left" w:pos="3456"/>
              </w:tabs>
              <w:rPr>
                <w:rFonts w:ascii="Montserrat Light" w:hAnsi="Montserrat Light"/>
                <w:lang w:val="pt-PT"/>
              </w:rPr>
            </w:pPr>
          </w:p>
        </w:tc>
      </w:tr>
      <w:tr w:rsidR="00D03DA9" w:rsidRPr="0042333E"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42333E" w:rsidRDefault="00625B39" w:rsidP="00917CBC">
            <w:pPr>
              <w:tabs>
                <w:tab w:val="left" w:pos="3456"/>
              </w:tabs>
              <w:rPr>
                <w:rFonts w:ascii="Montserrat Light" w:hAnsi="Montserrat Light"/>
                <w:b/>
                <w:bCs/>
                <w:lang w:val="en-US"/>
              </w:rPr>
            </w:pPr>
            <w:r w:rsidRPr="0042333E">
              <w:rPr>
                <w:rFonts w:ascii="Montserrat Light" w:hAnsi="Montserrat Light"/>
                <w:b/>
                <w:bCs/>
                <w:lang w:val="en-US"/>
              </w:rPr>
              <w:t xml:space="preserve">3. </w:t>
            </w:r>
            <w:proofErr w:type="spellStart"/>
            <w:r w:rsidRPr="0042333E">
              <w:rPr>
                <w:rFonts w:ascii="Montserrat Light" w:hAnsi="Montserrat Light"/>
                <w:b/>
                <w:bCs/>
                <w:lang w:val="en-US"/>
              </w:rPr>
              <w:t>Transmitere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proiect</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în</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vederea</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avizării</w:t>
            </w:r>
            <w:proofErr w:type="spellEnd"/>
            <w:r w:rsidRPr="0042333E">
              <w:rPr>
                <w:rFonts w:ascii="Montserrat Light" w:hAnsi="Montserrat Light"/>
                <w:b/>
                <w:bCs/>
                <w:lang w:val="en-US"/>
              </w:rPr>
              <w:t xml:space="preserve"> pentru </w:t>
            </w:r>
            <w:proofErr w:type="spellStart"/>
            <w:r w:rsidRPr="0042333E">
              <w:rPr>
                <w:rFonts w:ascii="Montserrat Light" w:hAnsi="Montserrat Light"/>
                <w:b/>
                <w:bCs/>
                <w:lang w:val="en-US"/>
              </w:rPr>
              <w:t>legalitate</w:t>
            </w:r>
            <w:proofErr w:type="spellEnd"/>
            <w:r w:rsidRPr="0042333E">
              <w:rPr>
                <w:rFonts w:ascii="Montserrat Light" w:hAnsi="Montserrat Light"/>
                <w:b/>
                <w:bCs/>
                <w:lang w:val="en-US"/>
              </w:rPr>
              <w:t xml:space="preserve"> de </w:t>
            </w:r>
            <w:proofErr w:type="spellStart"/>
            <w:r w:rsidRPr="0042333E">
              <w:rPr>
                <w:rFonts w:ascii="Montserrat Light" w:hAnsi="Montserrat Light"/>
                <w:b/>
                <w:bCs/>
                <w:lang w:val="en-US"/>
              </w:rPr>
              <w:t>către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secretarul</w:t>
            </w:r>
            <w:proofErr w:type="spellEnd"/>
            <w:r w:rsidRPr="0042333E">
              <w:rPr>
                <w:rFonts w:ascii="Montserrat Light" w:hAnsi="Montserrat Light"/>
                <w:b/>
                <w:bCs/>
                <w:lang w:val="en-US"/>
              </w:rPr>
              <w:t xml:space="preserve"> general al </w:t>
            </w:r>
            <w:proofErr w:type="spellStart"/>
            <w:r w:rsidRPr="0042333E">
              <w:rPr>
                <w:rFonts w:ascii="Montserrat Light" w:hAnsi="Montserrat Light"/>
                <w:b/>
                <w:bCs/>
                <w:lang w:val="en-US"/>
              </w:rPr>
              <w:t>judeţului</w:t>
            </w:r>
            <w:proofErr w:type="spellEnd"/>
          </w:p>
        </w:tc>
      </w:tr>
      <w:tr w:rsidR="00D03DA9" w:rsidRPr="0042333E"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Numele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și</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prenumele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secretarului</w:t>
            </w:r>
            <w:proofErr w:type="spellEnd"/>
            <w:r w:rsidRPr="0042333E">
              <w:rPr>
                <w:rFonts w:ascii="Montserrat Light" w:hAnsi="Montserrat Light"/>
                <w:lang w:val="en-US"/>
              </w:rPr>
              <w:t xml:space="preserve"> general al </w:t>
            </w:r>
            <w:proofErr w:type="spellStart"/>
            <w:r w:rsidRPr="0042333E">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42333E" w:rsidRDefault="00625B39" w:rsidP="00917CBC">
            <w:pPr>
              <w:tabs>
                <w:tab w:val="left" w:pos="3456"/>
              </w:tabs>
              <w:jc w:val="center"/>
              <w:rPr>
                <w:rFonts w:ascii="Montserrat Light" w:hAnsi="Montserrat Light"/>
                <w:b/>
                <w:bCs/>
                <w:lang w:val="en-US"/>
              </w:rPr>
            </w:pPr>
            <w:proofErr w:type="spellStart"/>
            <w:r w:rsidRPr="0042333E">
              <w:rPr>
                <w:rFonts w:ascii="Montserrat Light" w:hAnsi="Montserrat Light"/>
                <w:bCs/>
                <w:lang w:val="en-US"/>
              </w:rPr>
              <w:t>Caracterul</w:t>
            </w:r>
            <w:proofErr w:type="spellEnd"/>
            <w:r w:rsidRPr="0042333E">
              <w:rPr>
                <w:rFonts w:ascii="Montserrat Light" w:hAnsi="Montserrat Light"/>
                <w:bCs/>
                <w:lang w:val="en-US"/>
              </w:rPr>
              <w:t xml:space="preserve"> </w:t>
            </w:r>
            <w:proofErr w:type="spellStart"/>
            <w:r w:rsidRPr="0042333E">
              <w:rPr>
                <w:rFonts w:ascii="Montserrat Light" w:hAnsi="Montserrat Light"/>
                <w:bCs/>
                <w:lang w:val="en-US"/>
              </w:rPr>
              <w:t>normativ</w:t>
            </w:r>
            <w:proofErr w:type="spellEnd"/>
            <w:r w:rsidRPr="0042333E">
              <w:rPr>
                <w:rFonts w:ascii="Montserrat Light" w:hAnsi="Montserrat Light"/>
                <w:bCs/>
                <w:lang w:val="en-US"/>
              </w:rPr>
              <w:t xml:space="preserve"> </w:t>
            </w:r>
            <w:proofErr w:type="spellStart"/>
            <w:r w:rsidRPr="0042333E">
              <w:rPr>
                <w:rFonts w:ascii="Montserrat Light" w:hAnsi="Montserrat Light"/>
                <w:bCs/>
                <w:lang w:val="en-US"/>
              </w:rPr>
              <w:t>sau</w:t>
            </w:r>
            <w:proofErr w:type="spellEnd"/>
            <w:r w:rsidRPr="0042333E">
              <w:rPr>
                <w:rFonts w:ascii="Montserrat Light" w:hAnsi="Montserrat Light"/>
                <w:bCs/>
                <w:lang w:val="en-US"/>
              </w:rPr>
              <w:t xml:space="preserve"> individual al </w:t>
            </w:r>
            <w:proofErr w:type="spellStart"/>
            <w:r w:rsidRPr="0042333E">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Avizul</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acordat</w:t>
            </w:r>
            <w:proofErr w:type="spellEnd"/>
            <w:r w:rsidRPr="0042333E">
              <w:rPr>
                <w:rFonts w:ascii="Montserrat Light" w:hAnsi="Montserrat Light"/>
                <w:lang w:val="en-US"/>
              </w:rPr>
              <w:t>/</w:t>
            </w:r>
          </w:p>
          <w:p w14:paraId="0CDF0365"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Refuz</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aviz</w:t>
            </w:r>
            <w:proofErr w:type="spellEnd"/>
            <w:r w:rsidRPr="0042333E">
              <w:rPr>
                <w:rFonts w:ascii="Montserrat Light" w:hAnsi="Montserrat Light"/>
                <w:lang w:val="en-US"/>
              </w:rPr>
              <w:t>/</w:t>
            </w:r>
          </w:p>
          <w:p w14:paraId="6291FDF3" w14:textId="77777777" w:rsidR="00625B39" w:rsidRPr="0042333E" w:rsidRDefault="00625B39" w:rsidP="00917CBC">
            <w:pPr>
              <w:tabs>
                <w:tab w:val="left" w:pos="3456"/>
              </w:tabs>
              <w:jc w:val="center"/>
              <w:rPr>
                <w:rFonts w:ascii="Montserrat Light" w:hAnsi="Montserrat Light"/>
                <w:b/>
                <w:bCs/>
                <w:lang w:val="en-US"/>
              </w:rPr>
            </w:pPr>
            <w:proofErr w:type="spellStart"/>
            <w:r w:rsidRPr="0042333E">
              <w:rPr>
                <w:rFonts w:ascii="Montserrat Light" w:hAnsi="Montserrat Light"/>
                <w:lang w:val="en-US"/>
              </w:rPr>
              <w:t>semnătură</w:t>
            </w:r>
            <w:proofErr w:type="spellEnd"/>
          </w:p>
        </w:tc>
      </w:tr>
      <w:tr w:rsidR="00D03DA9" w:rsidRPr="0042333E"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42333E" w:rsidRDefault="00625B39" w:rsidP="00917CBC">
            <w:pPr>
              <w:tabs>
                <w:tab w:val="left" w:pos="3456"/>
              </w:tabs>
              <w:jc w:val="center"/>
              <w:rPr>
                <w:rFonts w:ascii="Montserrat Light" w:hAnsi="Montserrat Light"/>
                <w:lang w:val="en-US"/>
              </w:rPr>
            </w:pPr>
            <w:r w:rsidRPr="0042333E">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0F195085" w:rsidR="00625B39" w:rsidRPr="0042333E" w:rsidRDefault="001825F6" w:rsidP="00917CBC">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42333E" w:rsidRDefault="00625B39" w:rsidP="00917CBC">
            <w:pPr>
              <w:tabs>
                <w:tab w:val="left" w:pos="3456"/>
              </w:tabs>
              <w:jc w:val="center"/>
              <w:rPr>
                <w:rFonts w:ascii="Montserrat Light" w:hAnsi="Montserrat Light"/>
                <w:lang w:val="en-US"/>
              </w:rPr>
            </w:pPr>
            <w:r w:rsidRPr="0042333E">
              <w:rPr>
                <w:rFonts w:ascii="Montserrat Light" w:hAnsi="Montserrat Light"/>
                <w:lang w:val="en-US"/>
              </w:rPr>
              <w:t xml:space="preserve">Aviz </w:t>
            </w:r>
            <w:proofErr w:type="spellStart"/>
            <w:r w:rsidRPr="0042333E">
              <w:rPr>
                <w:rFonts w:ascii="Montserrat Light" w:hAnsi="Montserrat Light"/>
                <w:lang w:val="en-US"/>
              </w:rPr>
              <w:t>acordat</w:t>
            </w:r>
            <w:proofErr w:type="spellEnd"/>
          </w:p>
        </w:tc>
      </w:tr>
      <w:tr w:rsidR="00D03DA9" w:rsidRPr="0042333E"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42333E" w:rsidRDefault="00625B39" w:rsidP="00917CBC">
            <w:pPr>
              <w:tabs>
                <w:tab w:val="left" w:pos="3456"/>
              </w:tabs>
              <w:rPr>
                <w:rFonts w:ascii="Montserrat Light" w:hAnsi="Montserrat Light"/>
                <w:b/>
                <w:bCs/>
                <w:lang w:val="en-US"/>
              </w:rPr>
            </w:pPr>
          </w:p>
        </w:tc>
      </w:tr>
      <w:tr w:rsidR="00D03DA9" w:rsidRPr="0042333E"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42333E" w:rsidRDefault="00625B39" w:rsidP="00917CBC">
            <w:pPr>
              <w:tabs>
                <w:tab w:val="left" w:pos="3456"/>
              </w:tabs>
              <w:rPr>
                <w:rFonts w:ascii="Montserrat Light" w:hAnsi="Montserrat Light"/>
                <w:b/>
                <w:bCs/>
                <w:lang w:val="en-US"/>
              </w:rPr>
            </w:pPr>
            <w:r w:rsidRPr="0042333E">
              <w:rPr>
                <w:rFonts w:ascii="Montserrat Light" w:hAnsi="Montserrat Light"/>
                <w:b/>
                <w:bCs/>
                <w:lang w:val="en-US"/>
              </w:rPr>
              <w:t xml:space="preserve">4. </w:t>
            </w:r>
            <w:proofErr w:type="spellStart"/>
            <w:r w:rsidRPr="0042333E">
              <w:rPr>
                <w:rFonts w:ascii="Montserrat Light" w:hAnsi="Montserrat Light"/>
                <w:b/>
                <w:bCs/>
                <w:lang w:val="en-US"/>
              </w:rPr>
              <w:t>Transmitere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proiect</w:t>
            </w:r>
            <w:proofErr w:type="spellEnd"/>
            <w:r w:rsidRPr="0042333E">
              <w:rPr>
                <w:rFonts w:ascii="Montserrat Light" w:hAnsi="Montserrat Light"/>
                <w:b/>
                <w:bCs/>
                <w:lang w:val="en-US"/>
              </w:rPr>
              <w:t xml:space="preserve"> pentru </w:t>
            </w:r>
            <w:proofErr w:type="spellStart"/>
            <w:r w:rsidRPr="0042333E">
              <w:rPr>
                <w:rFonts w:ascii="Montserrat Light" w:hAnsi="Montserrat Light"/>
                <w:b/>
                <w:bCs/>
                <w:lang w:val="en-US"/>
              </w:rPr>
              <w:t>adoptarea</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avizului</w:t>
            </w:r>
            <w:proofErr w:type="spellEnd"/>
            <w:r w:rsidRPr="0042333E">
              <w:rPr>
                <w:rFonts w:ascii="Montserrat Light" w:hAnsi="Montserrat Light"/>
                <w:b/>
                <w:bCs/>
                <w:lang w:val="en-US"/>
              </w:rPr>
              <w:t>/</w:t>
            </w:r>
            <w:proofErr w:type="spellStart"/>
            <w:r w:rsidRPr="0042333E">
              <w:rPr>
                <w:rFonts w:ascii="Montserrat Light" w:hAnsi="Montserrat Light"/>
                <w:b/>
                <w:bCs/>
                <w:lang w:val="en-US"/>
              </w:rPr>
              <w:t>avizelor</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comisiei</w:t>
            </w:r>
            <w:proofErr w:type="spellEnd"/>
            <w:r w:rsidRPr="0042333E">
              <w:rPr>
                <w:rFonts w:ascii="Montserrat Light" w:hAnsi="Montserrat Light"/>
                <w:b/>
                <w:bCs/>
                <w:lang w:val="en-US"/>
              </w:rPr>
              <w:t>/</w:t>
            </w:r>
            <w:proofErr w:type="spellStart"/>
            <w:r w:rsidRPr="0042333E">
              <w:rPr>
                <w:rFonts w:ascii="Montserrat Light" w:hAnsi="Montserrat Light"/>
                <w:b/>
                <w:bCs/>
                <w:lang w:val="en-US"/>
              </w:rPr>
              <w:t>comisiilor</w:t>
            </w:r>
            <w:proofErr w:type="spellEnd"/>
            <w:r w:rsidRPr="0042333E">
              <w:rPr>
                <w:rFonts w:ascii="Montserrat Light" w:hAnsi="Montserrat Light"/>
                <w:b/>
                <w:bCs/>
                <w:lang w:val="en-US"/>
              </w:rPr>
              <w:t xml:space="preserve"> de </w:t>
            </w:r>
            <w:proofErr w:type="spellStart"/>
            <w:r w:rsidRPr="0042333E">
              <w:rPr>
                <w:rFonts w:ascii="Montserrat Light" w:hAnsi="Montserrat Light"/>
                <w:b/>
                <w:bCs/>
                <w:lang w:val="en-US"/>
              </w:rPr>
              <w:t>specialitate</w:t>
            </w:r>
            <w:proofErr w:type="spellEnd"/>
            <w:r w:rsidRPr="0042333E">
              <w:rPr>
                <w:rFonts w:ascii="Montserrat Light" w:hAnsi="Montserrat Light"/>
                <w:b/>
                <w:bCs/>
                <w:lang w:val="en-US"/>
              </w:rPr>
              <w:t xml:space="preserve"> </w:t>
            </w:r>
            <w:proofErr w:type="spellStart"/>
            <w:r w:rsidRPr="0042333E">
              <w:rPr>
                <w:rFonts w:ascii="Montserrat Light" w:hAnsi="Montserrat Light"/>
                <w:b/>
                <w:bCs/>
                <w:lang w:val="en-US"/>
              </w:rPr>
              <w:t>nominalizate</w:t>
            </w:r>
            <w:proofErr w:type="spellEnd"/>
          </w:p>
        </w:tc>
      </w:tr>
      <w:tr w:rsidR="00D03DA9" w:rsidRPr="0042333E"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Comisia</w:t>
            </w:r>
            <w:proofErr w:type="spellEnd"/>
            <w:r w:rsidRPr="0042333E">
              <w:rPr>
                <w:rFonts w:ascii="Montserrat Light" w:hAnsi="Montserrat Light"/>
                <w:lang w:val="en-US"/>
              </w:rPr>
              <w:t xml:space="preserve"> de </w:t>
            </w:r>
            <w:proofErr w:type="spellStart"/>
            <w:proofErr w:type="gramStart"/>
            <w:r w:rsidRPr="0042333E">
              <w:rPr>
                <w:rFonts w:ascii="Montserrat Light" w:hAnsi="Montserrat Light"/>
                <w:lang w:val="en-US"/>
              </w:rPr>
              <w:t>specialitate</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42333E" w:rsidRDefault="00625B39" w:rsidP="00917CBC">
            <w:pPr>
              <w:tabs>
                <w:tab w:val="left" w:pos="3456"/>
              </w:tabs>
              <w:jc w:val="center"/>
              <w:rPr>
                <w:rFonts w:ascii="Montserrat Light" w:hAnsi="Montserrat Light"/>
                <w:lang w:val="pt-PT"/>
              </w:rPr>
            </w:pPr>
            <w:r w:rsidRPr="0042333E">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Semnătura</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persoanelor</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competente</w:t>
            </w:r>
            <w:proofErr w:type="spellEnd"/>
            <w:r w:rsidRPr="0042333E">
              <w:rPr>
                <w:rFonts w:ascii="Montserrat Light" w:hAnsi="Montserrat Light"/>
                <w:lang w:val="en-US"/>
              </w:rPr>
              <w:t xml:space="preserve"> pentru </w:t>
            </w:r>
            <w:proofErr w:type="spellStart"/>
            <w:r w:rsidRPr="0042333E">
              <w:rPr>
                <w:rFonts w:ascii="Montserrat Light" w:hAnsi="Montserrat Light"/>
                <w:lang w:val="en-US"/>
              </w:rPr>
              <w:t>nominalizare</w:t>
            </w:r>
            <w:proofErr w:type="spellEnd"/>
            <w:r w:rsidRPr="0042333E">
              <w:rPr>
                <w:rFonts w:ascii="Montserrat Light" w:hAnsi="Montserrat Light"/>
                <w:lang w:val="en-US"/>
              </w:rPr>
              <w:t>/</w:t>
            </w:r>
          </w:p>
          <w:p w14:paraId="01541633"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stabilire</w:t>
            </w:r>
            <w:proofErr w:type="spellEnd"/>
            <w:r w:rsidRPr="0042333E">
              <w:rPr>
                <w:rFonts w:ascii="Montserrat Light" w:hAnsi="Montserrat Light"/>
                <w:lang w:val="en-US"/>
              </w:rPr>
              <w:t xml:space="preserve"> date de </w:t>
            </w:r>
            <w:proofErr w:type="spellStart"/>
            <w:r w:rsidRPr="0042333E">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42333E" w:rsidRDefault="00625B39" w:rsidP="00917CBC">
            <w:pPr>
              <w:tabs>
                <w:tab w:val="left" w:pos="3456"/>
              </w:tabs>
              <w:jc w:val="center"/>
              <w:rPr>
                <w:rFonts w:ascii="Montserrat Light" w:hAnsi="Montserrat Light"/>
                <w:lang w:val="en-US"/>
              </w:rPr>
            </w:pPr>
            <w:proofErr w:type="spellStart"/>
            <w:r w:rsidRPr="0042333E">
              <w:rPr>
                <w:rFonts w:ascii="Montserrat Light" w:hAnsi="Montserrat Light"/>
                <w:lang w:val="en-US"/>
              </w:rPr>
              <w:t>Avizul</w:t>
            </w:r>
            <w:proofErr w:type="spellEnd"/>
            <w:r w:rsidRPr="0042333E">
              <w:rPr>
                <w:rFonts w:ascii="Montserrat Light" w:hAnsi="Montserrat Light"/>
                <w:lang w:val="en-US"/>
              </w:rPr>
              <w:t xml:space="preserve"> </w:t>
            </w:r>
            <w:proofErr w:type="spellStart"/>
            <w:r w:rsidRPr="0042333E">
              <w:rPr>
                <w:rFonts w:ascii="Montserrat Light" w:hAnsi="Montserrat Light"/>
                <w:lang w:val="en-US"/>
              </w:rPr>
              <w:t>adoptat</w:t>
            </w:r>
            <w:proofErr w:type="spellEnd"/>
            <w:r w:rsidRPr="0042333E">
              <w:rPr>
                <w:rFonts w:ascii="Montserrat Light" w:hAnsi="Montserrat Light"/>
                <w:lang w:val="en-US"/>
              </w:rPr>
              <w:t>/</w:t>
            </w:r>
          </w:p>
          <w:p w14:paraId="03CD9402" w14:textId="116C6839" w:rsidR="00625B39" w:rsidRPr="0042333E" w:rsidRDefault="00625B39" w:rsidP="00917CBC">
            <w:pPr>
              <w:tabs>
                <w:tab w:val="left" w:pos="3456"/>
              </w:tabs>
              <w:jc w:val="center"/>
              <w:rPr>
                <w:rFonts w:ascii="Montserrat Light" w:hAnsi="Montserrat Light"/>
                <w:lang w:val="en-US"/>
              </w:rPr>
            </w:pPr>
            <w:r w:rsidRPr="0042333E">
              <w:rPr>
                <w:rFonts w:ascii="Montserrat Light" w:hAnsi="Montserrat Light"/>
                <w:lang w:val="en-US"/>
              </w:rPr>
              <w:t xml:space="preserve">Aviz implicit </w:t>
            </w:r>
            <w:proofErr w:type="spellStart"/>
            <w:r w:rsidRPr="0042333E">
              <w:rPr>
                <w:rFonts w:ascii="Montserrat Light" w:hAnsi="Montserrat Light"/>
                <w:lang w:val="en-US"/>
              </w:rPr>
              <w:t>favorabil</w:t>
            </w:r>
            <w:proofErr w:type="spellEnd"/>
          </w:p>
        </w:tc>
      </w:tr>
      <w:tr w:rsidR="00D03DA9" w:rsidRPr="0042333E"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5932B550" w:rsidR="00625B39" w:rsidRPr="0042333E" w:rsidRDefault="001825F6" w:rsidP="00917CBC">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42333E" w:rsidRDefault="00625B39"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42333E" w:rsidRDefault="00625B39"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42333E" w:rsidRDefault="00625B39" w:rsidP="00917CBC">
            <w:pPr>
              <w:tabs>
                <w:tab w:val="left" w:pos="3456"/>
              </w:tabs>
              <w:jc w:val="center"/>
              <w:rPr>
                <w:rFonts w:ascii="Montserrat Light" w:hAnsi="Montserrat Light"/>
                <w:lang w:val="en-US"/>
              </w:rPr>
            </w:pPr>
          </w:p>
        </w:tc>
      </w:tr>
      <w:tr w:rsidR="00D03DA9" w:rsidRPr="0042333E"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42333E" w:rsidRDefault="009E3B3C" w:rsidP="00917CBC">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42333E" w:rsidRDefault="009E3B3C" w:rsidP="00917CBC">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42333E" w:rsidRDefault="009E3B3C" w:rsidP="00917CBC">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42333E" w:rsidRDefault="009E3B3C" w:rsidP="00917CBC">
            <w:pPr>
              <w:tabs>
                <w:tab w:val="left" w:pos="3456"/>
              </w:tabs>
              <w:jc w:val="center"/>
              <w:rPr>
                <w:rFonts w:ascii="Montserrat Light" w:hAnsi="Montserrat Light"/>
                <w:lang w:val="en-US"/>
              </w:rPr>
            </w:pPr>
          </w:p>
        </w:tc>
      </w:tr>
    </w:tbl>
    <w:p w14:paraId="45113CFF" w14:textId="77777777" w:rsidR="00016550" w:rsidRPr="0042333E" w:rsidRDefault="00016550" w:rsidP="00917CBC">
      <w:pPr>
        <w:tabs>
          <w:tab w:val="left" w:pos="3456"/>
        </w:tabs>
        <w:rPr>
          <w:rFonts w:ascii="Montserrat Light" w:hAnsi="Montserrat Light"/>
        </w:rPr>
      </w:pPr>
    </w:p>
    <w:sectPr w:rsidR="00016550" w:rsidRPr="0042333E" w:rsidSect="001E1A5D">
      <w:headerReference w:type="default" r:id="rId10"/>
      <w:footerReference w:type="default" r:id="rId11"/>
      <w:pgSz w:w="11909" w:h="16834" w:code="9"/>
      <w:pgMar w:top="1418"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BA04" w14:textId="77777777" w:rsidR="00B33A4D" w:rsidRDefault="00B33A4D">
      <w:pPr>
        <w:spacing w:line="240" w:lineRule="auto"/>
      </w:pPr>
      <w:r>
        <w:separator/>
      </w:r>
    </w:p>
  </w:endnote>
  <w:endnote w:type="continuationSeparator" w:id="0">
    <w:p w14:paraId="3F51D69B" w14:textId="77777777" w:rsidR="00B33A4D" w:rsidRDefault="00B33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C55C2" w14:textId="77777777" w:rsidR="00B33A4D" w:rsidRDefault="00B33A4D">
      <w:pPr>
        <w:spacing w:line="240" w:lineRule="auto"/>
      </w:pPr>
      <w:r>
        <w:separator/>
      </w:r>
    </w:p>
  </w:footnote>
  <w:footnote w:type="continuationSeparator" w:id="0">
    <w:p w14:paraId="285EF5DC" w14:textId="77777777" w:rsidR="00B33A4D" w:rsidRDefault="00B33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52A4C8A"/>
    <w:multiLevelType w:val="hybridMultilevel"/>
    <w:tmpl w:val="E02A2EAE"/>
    <w:lvl w:ilvl="0" w:tplc="8CA05C36">
      <w:numFmt w:val="bullet"/>
      <w:lvlText w:val="-"/>
      <w:lvlJc w:val="left"/>
      <w:pPr>
        <w:ind w:left="420" w:hanging="360"/>
      </w:pPr>
      <w:rPr>
        <w:rFonts w:ascii="Montserrat" w:eastAsia="Arial" w:hAnsi="Montserr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C0CC6"/>
    <w:multiLevelType w:val="hybridMultilevel"/>
    <w:tmpl w:val="BB984C8E"/>
    <w:lvl w:ilvl="0" w:tplc="FFFFFFFF">
      <w:start w:val="1"/>
      <w:numFmt w:val="lowerLetter"/>
      <w:lvlText w:val="%1)"/>
      <w:lvlJc w:val="left"/>
      <w:pPr>
        <w:ind w:left="720" w:hanging="360"/>
      </w:pPr>
      <w:rPr>
        <w:rFonts w:hint="default"/>
        <w:b/>
      </w:rPr>
    </w:lvl>
    <w:lvl w:ilvl="1" w:tplc="B53C376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45DA5"/>
    <w:multiLevelType w:val="hybridMultilevel"/>
    <w:tmpl w:val="A5C87A70"/>
    <w:lvl w:ilvl="0" w:tplc="7F44D450">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C305C"/>
    <w:multiLevelType w:val="hybridMultilevel"/>
    <w:tmpl w:val="EC68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97393F"/>
    <w:multiLevelType w:val="hybridMultilevel"/>
    <w:tmpl w:val="BCC6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E16D9"/>
    <w:multiLevelType w:val="hybridMultilevel"/>
    <w:tmpl w:val="4A808DC0"/>
    <w:lvl w:ilvl="0" w:tplc="EE6C5A1C">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8A87444"/>
    <w:multiLevelType w:val="hybridMultilevel"/>
    <w:tmpl w:val="197622DC"/>
    <w:lvl w:ilvl="0" w:tplc="FFFFFFFF">
      <w:start w:val="1"/>
      <w:numFmt w:val="bullet"/>
      <w:lvlText w:val=""/>
      <w:lvlJc w:val="left"/>
      <w:pPr>
        <w:ind w:left="720" w:hanging="360"/>
      </w:pPr>
      <w:rPr>
        <w:rFonts w:ascii="Symbol" w:hAnsi="Symbol" w:hint="default"/>
      </w:rPr>
    </w:lvl>
    <w:lvl w:ilvl="1" w:tplc="B53C376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A14775"/>
    <w:multiLevelType w:val="hybridMultilevel"/>
    <w:tmpl w:val="C1E89A94"/>
    <w:lvl w:ilvl="0" w:tplc="C7E4FDA2">
      <w:numFmt w:val="bullet"/>
      <w:lvlText w:val="-"/>
      <w:lvlJc w:val="left"/>
      <w:pPr>
        <w:ind w:left="720" w:hanging="360"/>
      </w:pPr>
      <w:rPr>
        <w:rFonts w:ascii="Montserrat" w:eastAsia="Arial"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DE64DD8"/>
    <w:multiLevelType w:val="hybridMultilevel"/>
    <w:tmpl w:val="2180A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15353"/>
    <w:multiLevelType w:val="hybridMultilevel"/>
    <w:tmpl w:val="9CC001F8"/>
    <w:lvl w:ilvl="0" w:tplc="B53C37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D438D"/>
    <w:multiLevelType w:val="hybridMultilevel"/>
    <w:tmpl w:val="6A20BA2C"/>
    <w:lvl w:ilvl="0" w:tplc="4FE8D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7"/>
  </w:num>
  <w:num w:numId="3" w16cid:durableId="66270110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1"/>
  </w:num>
  <w:num w:numId="5" w16cid:durableId="1934240630">
    <w:abstractNumId w:val="18"/>
  </w:num>
  <w:num w:numId="6" w16cid:durableId="790712782">
    <w:abstractNumId w:val="28"/>
  </w:num>
  <w:num w:numId="7" w16cid:durableId="2066562444">
    <w:abstractNumId w:val="33"/>
  </w:num>
  <w:num w:numId="8" w16cid:durableId="1986352099">
    <w:abstractNumId w:val="34"/>
  </w:num>
  <w:num w:numId="9" w16cid:durableId="2003315485">
    <w:abstractNumId w:val="10"/>
  </w:num>
  <w:num w:numId="10" w16cid:durableId="1844542945">
    <w:abstractNumId w:val="5"/>
  </w:num>
  <w:num w:numId="11" w16cid:durableId="2118523724">
    <w:abstractNumId w:val="6"/>
  </w:num>
  <w:num w:numId="12" w16cid:durableId="1730494532">
    <w:abstractNumId w:val="9"/>
  </w:num>
  <w:num w:numId="13" w16cid:durableId="485560102">
    <w:abstractNumId w:val="3"/>
  </w:num>
  <w:num w:numId="14" w16cid:durableId="1128356948">
    <w:abstractNumId w:val="8"/>
  </w:num>
  <w:num w:numId="15" w16cid:durableId="899360374">
    <w:abstractNumId w:val="13"/>
  </w:num>
  <w:num w:numId="16" w16cid:durableId="634262110">
    <w:abstractNumId w:val="20"/>
  </w:num>
  <w:num w:numId="17" w16cid:durableId="328142862">
    <w:abstractNumId w:val="11"/>
  </w:num>
  <w:num w:numId="18" w16cid:durableId="811412637">
    <w:abstractNumId w:val="26"/>
  </w:num>
  <w:num w:numId="19" w16cid:durableId="1426344418">
    <w:abstractNumId w:val="12"/>
  </w:num>
  <w:num w:numId="20" w16cid:durableId="175536772">
    <w:abstractNumId w:val="30"/>
  </w:num>
  <w:num w:numId="21" w16cid:durableId="136997222">
    <w:abstractNumId w:val="17"/>
  </w:num>
  <w:num w:numId="22" w16cid:durableId="807095116">
    <w:abstractNumId w:val="29"/>
  </w:num>
  <w:num w:numId="23" w16cid:durableId="1455833553">
    <w:abstractNumId w:val="37"/>
  </w:num>
  <w:num w:numId="24" w16cid:durableId="1396004315">
    <w:abstractNumId w:val="36"/>
  </w:num>
  <w:num w:numId="25" w16cid:durableId="1209150031">
    <w:abstractNumId w:val="19"/>
  </w:num>
  <w:num w:numId="26" w16cid:durableId="1094547769">
    <w:abstractNumId w:val="7"/>
  </w:num>
  <w:num w:numId="27" w16cid:durableId="302199363">
    <w:abstractNumId w:val="35"/>
  </w:num>
  <w:num w:numId="28" w16cid:durableId="836502557">
    <w:abstractNumId w:val="24"/>
  </w:num>
  <w:num w:numId="29" w16cid:durableId="1399937935">
    <w:abstractNumId w:val="15"/>
  </w:num>
  <w:num w:numId="30" w16cid:durableId="2127263166">
    <w:abstractNumId w:val="23"/>
  </w:num>
  <w:num w:numId="31" w16cid:durableId="1419132673">
    <w:abstractNumId w:val="4"/>
  </w:num>
  <w:num w:numId="32" w16cid:durableId="246768868">
    <w:abstractNumId w:val="14"/>
  </w:num>
  <w:num w:numId="33" w16cid:durableId="692535142">
    <w:abstractNumId w:val="22"/>
  </w:num>
  <w:num w:numId="34" w16cid:durableId="455373944">
    <w:abstractNumId w:val="32"/>
  </w:num>
  <w:num w:numId="35" w16cid:durableId="1631403407">
    <w:abstractNumId w:val="25"/>
  </w:num>
  <w:num w:numId="36" w16cid:durableId="81580250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5A46"/>
    <w:rsid w:val="00016550"/>
    <w:rsid w:val="00022F43"/>
    <w:rsid w:val="00023043"/>
    <w:rsid w:val="00026FB5"/>
    <w:rsid w:val="0002707D"/>
    <w:rsid w:val="00027C4B"/>
    <w:rsid w:val="00032578"/>
    <w:rsid w:val="000357B3"/>
    <w:rsid w:val="00042DD1"/>
    <w:rsid w:val="000465AD"/>
    <w:rsid w:val="000524EE"/>
    <w:rsid w:val="00052587"/>
    <w:rsid w:val="00054465"/>
    <w:rsid w:val="00062AA6"/>
    <w:rsid w:val="000647E7"/>
    <w:rsid w:val="00066E80"/>
    <w:rsid w:val="0007168D"/>
    <w:rsid w:val="00071ADD"/>
    <w:rsid w:val="00072B7B"/>
    <w:rsid w:val="00076E96"/>
    <w:rsid w:val="000779B6"/>
    <w:rsid w:val="000812B7"/>
    <w:rsid w:val="00085180"/>
    <w:rsid w:val="00086DB4"/>
    <w:rsid w:val="00090001"/>
    <w:rsid w:val="00091778"/>
    <w:rsid w:val="00096E91"/>
    <w:rsid w:val="000A176C"/>
    <w:rsid w:val="000A226A"/>
    <w:rsid w:val="000A3A67"/>
    <w:rsid w:val="000A54B3"/>
    <w:rsid w:val="000A7D67"/>
    <w:rsid w:val="000B13F4"/>
    <w:rsid w:val="000B6550"/>
    <w:rsid w:val="000C2AB8"/>
    <w:rsid w:val="000C387C"/>
    <w:rsid w:val="000C63B8"/>
    <w:rsid w:val="000C6683"/>
    <w:rsid w:val="000E2438"/>
    <w:rsid w:val="000E5774"/>
    <w:rsid w:val="000E5A88"/>
    <w:rsid w:val="000E7177"/>
    <w:rsid w:val="000F4260"/>
    <w:rsid w:val="000F7D07"/>
    <w:rsid w:val="00100D6B"/>
    <w:rsid w:val="001019B5"/>
    <w:rsid w:val="001029FB"/>
    <w:rsid w:val="00103D11"/>
    <w:rsid w:val="00105AFE"/>
    <w:rsid w:val="00112CE3"/>
    <w:rsid w:val="001165DC"/>
    <w:rsid w:val="0012385E"/>
    <w:rsid w:val="00126218"/>
    <w:rsid w:val="00127CEF"/>
    <w:rsid w:val="00132032"/>
    <w:rsid w:val="0013241E"/>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515"/>
    <w:rsid w:val="001825F6"/>
    <w:rsid w:val="00182990"/>
    <w:rsid w:val="00182C8B"/>
    <w:rsid w:val="0018365E"/>
    <w:rsid w:val="00190E70"/>
    <w:rsid w:val="00194A98"/>
    <w:rsid w:val="00196AC9"/>
    <w:rsid w:val="001973A1"/>
    <w:rsid w:val="001A10E9"/>
    <w:rsid w:val="001A1B98"/>
    <w:rsid w:val="001A501B"/>
    <w:rsid w:val="001A6FE1"/>
    <w:rsid w:val="001B35A2"/>
    <w:rsid w:val="001B5D45"/>
    <w:rsid w:val="001B7800"/>
    <w:rsid w:val="001C0D07"/>
    <w:rsid w:val="001C3B85"/>
    <w:rsid w:val="001C4DE3"/>
    <w:rsid w:val="001C6EA8"/>
    <w:rsid w:val="001D35CF"/>
    <w:rsid w:val="001E1A5D"/>
    <w:rsid w:val="001E4052"/>
    <w:rsid w:val="001E5386"/>
    <w:rsid w:val="001E6927"/>
    <w:rsid w:val="001E7C2F"/>
    <w:rsid w:val="001E7D43"/>
    <w:rsid w:val="001F0266"/>
    <w:rsid w:val="001F1ED9"/>
    <w:rsid w:val="001F1F16"/>
    <w:rsid w:val="001F447A"/>
    <w:rsid w:val="001F64B8"/>
    <w:rsid w:val="001F7EE9"/>
    <w:rsid w:val="00202D1B"/>
    <w:rsid w:val="00203696"/>
    <w:rsid w:val="00205587"/>
    <w:rsid w:val="002067BF"/>
    <w:rsid w:val="00211971"/>
    <w:rsid w:val="002129B4"/>
    <w:rsid w:val="002134CA"/>
    <w:rsid w:val="002139CC"/>
    <w:rsid w:val="0021422E"/>
    <w:rsid w:val="002149DD"/>
    <w:rsid w:val="00214B10"/>
    <w:rsid w:val="00215769"/>
    <w:rsid w:val="00222988"/>
    <w:rsid w:val="00234782"/>
    <w:rsid w:val="00234FAF"/>
    <w:rsid w:val="0023632E"/>
    <w:rsid w:val="00241CB1"/>
    <w:rsid w:val="00242E72"/>
    <w:rsid w:val="002431D1"/>
    <w:rsid w:val="002434C2"/>
    <w:rsid w:val="002453B7"/>
    <w:rsid w:val="002469CB"/>
    <w:rsid w:val="00247643"/>
    <w:rsid w:val="00250915"/>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80"/>
    <w:rsid w:val="002B0485"/>
    <w:rsid w:val="002B2FD3"/>
    <w:rsid w:val="002B5CA4"/>
    <w:rsid w:val="002B74E0"/>
    <w:rsid w:val="002B7612"/>
    <w:rsid w:val="002B7AAD"/>
    <w:rsid w:val="002C0B28"/>
    <w:rsid w:val="002C14DA"/>
    <w:rsid w:val="002C4D4B"/>
    <w:rsid w:val="002D1CDA"/>
    <w:rsid w:val="002D24ED"/>
    <w:rsid w:val="002D67DD"/>
    <w:rsid w:val="002E0AE4"/>
    <w:rsid w:val="002E47AB"/>
    <w:rsid w:val="002E4D2C"/>
    <w:rsid w:val="002E4FF4"/>
    <w:rsid w:val="002E5798"/>
    <w:rsid w:val="002F22FF"/>
    <w:rsid w:val="002F2814"/>
    <w:rsid w:val="002F3EAD"/>
    <w:rsid w:val="002F52F4"/>
    <w:rsid w:val="00301F63"/>
    <w:rsid w:val="00310266"/>
    <w:rsid w:val="003103E1"/>
    <w:rsid w:val="00315367"/>
    <w:rsid w:val="00316ADE"/>
    <w:rsid w:val="00321CF1"/>
    <w:rsid w:val="00322070"/>
    <w:rsid w:val="00324456"/>
    <w:rsid w:val="0033185C"/>
    <w:rsid w:val="00342BB8"/>
    <w:rsid w:val="0034457B"/>
    <w:rsid w:val="003455E2"/>
    <w:rsid w:val="00346A8E"/>
    <w:rsid w:val="0035201E"/>
    <w:rsid w:val="00353C1B"/>
    <w:rsid w:val="0036063A"/>
    <w:rsid w:val="00365BB3"/>
    <w:rsid w:val="00372CBA"/>
    <w:rsid w:val="00377F7B"/>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216"/>
    <w:rsid w:val="003B1D02"/>
    <w:rsid w:val="003B3ED3"/>
    <w:rsid w:val="003C20EE"/>
    <w:rsid w:val="003C5B3C"/>
    <w:rsid w:val="003D1ABB"/>
    <w:rsid w:val="003D7DF3"/>
    <w:rsid w:val="003E02A3"/>
    <w:rsid w:val="003E3E5C"/>
    <w:rsid w:val="003E53B9"/>
    <w:rsid w:val="003F542F"/>
    <w:rsid w:val="003F652D"/>
    <w:rsid w:val="00400103"/>
    <w:rsid w:val="00403559"/>
    <w:rsid w:val="0042333E"/>
    <w:rsid w:val="0042423D"/>
    <w:rsid w:val="00425307"/>
    <w:rsid w:val="00425D24"/>
    <w:rsid w:val="00432C05"/>
    <w:rsid w:val="004330AB"/>
    <w:rsid w:val="004343A9"/>
    <w:rsid w:val="00434F0B"/>
    <w:rsid w:val="00440547"/>
    <w:rsid w:val="00442962"/>
    <w:rsid w:val="00443B37"/>
    <w:rsid w:val="00447194"/>
    <w:rsid w:val="004476F2"/>
    <w:rsid w:val="00447F64"/>
    <w:rsid w:val="00455F18"/>
    <w:rsid w:val="00465853"/>
    <w:rsid w:val="004742E8"/>
    <w:rsid w:val="00475924"/>
    <w:rsid w:val="00477BB2"/>
    <w:rsid w:val="00480A43"/>
    <w:rsid w:val="00481180"/>
    <w:rsid w:val="00481F6A"/>
    <w:rsid w:val="004834B1"/>
    <w:rsid w:val="00485D8E"/>
    <w:rsid w:val="00486D15"/>
    <w:rsid w:val="004874A5"/>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7C"/>
    <w:rsid w:val="004C7FA5"/>
    <w:rsid w:val="004D0157"/>
    <w:rsid w:val="004D363E"/>
    <w:rsid w:val="004D5C6C"/>
    <w:rsid w:val="004E02E5"/>
    <w:rsid w:val="004E0887"/>
    <w:rsid w:val="004F1BBA"/>
    <w:rsid w:val="004F2EF8"/>
    <w:rsid w:val="004F477F"/>
    <w:rsid w:val="0050016C"/>
    <w:rsid w:val="00500BCB"/>
    <w:rsid w:val="00501240"/>
    <w:rsid w:val="00510975"/>
    <w:rsid w:val="0051399B"/>
    <w:rsid w:val="0051568F"/>
    <w:rsid w:val="00520370"/>
    <w:rsid w:val="00521435"/>
    <w:rsid w:val="00521C8F"/>
    <w:rsid w:val="00522004"/>
    <w:rsid w:val="00524FCF"/>
    <w:rsid w:val="00525950"/>
    <w:rsid w:val="005303ED"/>
    <w:rsid w:val="005309DB"/>
    <w:rsid w:val="005313E9"/>
    <w:rsid w:val="00533D29"/>
    <w:rsid w:val="00534029"/>
    <w:rsid w:val="005346A6"/>
    <w:rsid w:val="00536719"/>
    <w:rsid w:val="005458EC"/>
    <w:rsid w:val="00551779"/>
    <w:rsid w:val="00554929"/>
    <w:rsid w:val="005578D9"/>
    <w:rsid w:val="00557C5E"/>
    <w:rsid w:val="00567391"/>
    <w:rsid w:val="00571C2C"/>
    <w:rsid w:val="00574BFD"/>
    <w:rsid w:val="00577784"/>
    <w:rsid w:val="00582D20"/>
    <w:rsid w:val="00584B1D"/>
    <w:rsid w:val="0058509C"/>
    <w:rsid w:val="005863A3"/>
    <w:rsid w:val="00591EE6"/>
    <w:rsid w:val="00593DA4"/>
    <w:rsid w:val="00595A00"/>
    <w:rsid w:val="005979FD"/>
    <w:rsid w:val="005A44EE"/>
    <w:rsid w:val="005B02DB"/>
    <w:rsid w:val="005B2303"/>
    <w:rsid w:val="005B7E71"/>
    <w:rsid w:val="005C358C"/>
    <w:rsid w:val="005C413E"/>
    <w:rsid w:val="005C5632"/>
    <w:rsid w:val="005D07F3"/>
    <w:rsid w:val="005E16E7"/>
    <w:rsid w:val="005E19C0"/>
    <w:rsid w:val="005E1F6C"/>
    <w:rsid w:val="005E4301"/>
    <w:rsid w:val="005E544E"/>
    <w:rsid w:val="005F0095"/>
    <w:rsid w:val="005F2B44"/>
    <w:rsid w:val="005F5045"/>
    <w:rsid w:val="005F5D56"/>
    <w:rsid w:val="00600195"/>
    <w:rsid w:val="00606880"/>
    <w:rsid w:val="006074CB"/>
    <w:rsid w:val="00610205"/>
    <w:rsid w:val="006116E4"/>
    <w:rsid w:val="00612D0B"/>
    <w:rsid w:val="00613894"/>
    <w:rsid w:val="00613C46"/>
    <w:rsid w:val="006236DD"/>
    <w:rsid w:val="00623F56"/>
    <w:rsid w:val="00625B39"/>
    <w:rsid w:val="00626478"/>
    <w:rsid w:val="006304A2"/>
    <w:rsid w:val="00633ACC"/>
    <w:rsid w:val="006372EE"/>
    <w:rsid w:val="00637EE7"/>
    <w:rsid w:val="00640FA9"/>
    <w:rsid w:val="00643655"/>
    <w:rsid w:val="006454C5"/>
    <w:rsid w:val="00653536"/>
    <w:rsid w:val="00660D07"/>
    <w:rsid w:val="00666F2C"/>
    <w:rsid w:val="00667E5E"/>
    <w:rsid w:val="00670585"/>
    <w:rsid w:val="00671ADF"/>
    <w:rsid w:val="006774A8"/>
    <w:rsid w:val="00683A9A"/>
    <w:rsid w:val="00685A61"/>
    <w:rsid w:val="00690A9F"/>
    <w:rsid w:val="00691F93"/>
    <w:rsid w:val="00692493"/>
    <w:rsid w:val="00692D68"/>
    <w:rsid w:val="00693329"/>
    <w:rsid w:val="00693877"/>
    <w:rsid w:val="00695697"/>
    <w:rsid w:val="006972C6"/>
    <w:rsid w:val="006A3914"/>
    <w:rsid w:val="006A3A0E"/>
    <w:rsid w:val="006A5F39"/>
    <w:rsid w:val="006B6303"/>
    <w:rsid w:val="006B75E8"/>
    <w:rsid w:val="006C0471"/>
    <w:rsid w:val="006C6C1A"/>
    <w:rsid w:val="006C6E6B"/>
    <w:rsid w:val="006E13D9"/>
    <w:rsid w:val="006E477A"/>
    <w:rsid w:val="006E5C5E"/>
    <w:rsid w:val="006E634D"/>
    <w:rsid w:val="006F41C7"/>
    <w:rsid w:val="006F61E4"/>
    <w:rsid w:val="00701F00"/>
    <w:rsid w:val="00704B34"/>
    <w:rsid w:val="007058C4"/>
    <w:rsid w:val="0071769C"/>
    <w:rsid w:val="0072047B"/>
    <w:rsid w:val="007248B5"/>
    <w:rsid w:val="007249C0"/>
    <w:rsid w:val="00727889"/>
    <w:rsid w:val="007308A1"/>
    <w:rsid w:val="00730A9B"/>
    <w:rsid w:val="00731903"/>
    <w:rsid w:val="00733CAA"/>
    <w:rsid w:val="0073772E"/>
    <w:rsid w:val="00741677"/>
    <w:rsid w:val="00741FD7"/>
    <w:rsid w:val="007434F1"/>
    <w:rsid w:val="00744E03"/>
    <w:rsid w:val="00747253"/>
    <w:rsid w:val="0074788A"/>
    <w:rsid w:val="007535A8"/>
    <w:rsid w:val="00764034"/>
    <w:rsid w:val="00764585"/>
    <w:rsid w:val="007655DC"/>
    <w:rsid w:val="0076670F"/>
    <w:rsid w:val="0076701B"/>
    <w:rsid w:val="007705F2"/>
    <w:rsid w:val="007725CF"/>
    <w:rsid w:val="00774C31"/>
    <w:rsid w:val="00775C52"/>
    <w:rsid w:val="0078025D"/>
    <w:rsid w:val="00784B61"/>
    <w:rsid w:val="007910D4"/>
    <w:rsid w:val="00795897"/>
    <w:rsid w:val="00797B49"/>
    <w:rsid w:val="007A02AF"/>
    <w:rsid w:val="007A09E1"/>
    <w:rsid w:val="007A0F06"/>
    <w:rsid w:val="007A33C3"/>
    <w:rsid w:val="007A74C1"/>
    <w:rsid w:val="007B0221"/>
    <w:rsid w:val="007B0906"/>
    <w:rsid w:val="007B47B1"/>
    <w:rsid w:val="007B57B2"/>
    <w:rsid w:val="007C125E"/>
    <w:rsid w:val="007C5A21"/>
    <w:rsid w:val="007C6C5E"/>
    <w:rsid w:val="007D16DC"/>
    <w:rsid w:val="007D199C"/>
    <w:rsid w:val="007D1DF2"/>
    <w:rsid w:val="007D28B2"/>
    <w:rsid w:val="007D7336"/>
    <w:rsid w:val="007F1032"/>
    <w:rsid w:val="007F7429"/>
    <w:rsid w:val="00801ACD"/>
    <w:rsid w:val="008048D0"/>
    <w:rsid w:val="0080632E"/>
    <w:rsid w:val="0080657F"/>
    <w:rsid w:val="00806F7E"/>
    <w:rsid w:val="0081171C"/>
    <w:rsid w:val="008126A6"/>
    <w:rsid w:val="00816CBC"/>
    <w:rsid w:val="00820A49"/>
    <w:rsid w:val="008218D9"/>
    <w:rsid w:val="00822634"/>
    <w:rsid w:val="00824BAD"/>
    <w:rsid w:val="00826DC5"/>
    <w:rsid w:val="008274AB"/>
    <w:rsid w:val="00827821"/>
    <w:rsid w:val="008407AC"/>
    <w:rsid w:val="00845BFA"/>
    <w:rsid w:val="00854BBD"/>
    <w:rsid w:val="00863909"/>
    <w:rsid w:val="00866E19"/>
    <w:rsid w:val="00873F94"/>
    <w:rsid w:val="008801C0"/>
    <w:rsid w:val="008812F7"/>
    <w:rsid w:val="00886419"/>
    <w:rsid w:val="00893231"/>
    <w:rsid w:val="00894802"/>
    <w:rsid w:val="008956BA"/>
    <w:rsid w:val="00895F09"/>
    <w:rsid w:val="00896BF8"/>
    <w:rsid w:val="008A6F9D"/>
    <w:rsid w:val="008B25B2"/>
    <w:rsid w:val="008C068A"/>
    <w:rsid w:val="008C3AC5"/>
    <w:rsid w:val="008C5325"/>
    <w:rsid w:val="008C5570"/>
    <w:rsid w:val="008C7A8D"/>
    <w:rsid w:val="008D3A3C"/>
    <w:rsid w:val="008D716B"/>
    <w:rsid w:val="008E1E4C"/>
    <w:rsid w:val="008E2F08"/>
    <w:rsid w:val="008F01C7"/>
    <w:rsid w:val="008F0769"/>
    <w:rsid w:val="008F488F"/>
    <w:rsid w:val="008F4AE7"/>
    <w:rsid w:val="008F58A6"/>
    <w:rsid w:val="008F76F2"/>
    <w:rsid w:val="00902D40"/>
    <w:rsid w:val="00905E1D"/>
    <w:rsid w:val="00914A3C"/>
    <w:rsid w:val="00915220"/>
    <w:rsid w:val="00917CBC"/>
    <w:rsid w:val="00926520"/>
    <w:rsid w:val="00932B14"/>
    <w:rsid w:val="00936168"/>
    <w:rsid w:val="0094212E"/>
    <w:rsid w:val="009422CF"/>
    <w:rsid w:val="00947932"/>
    <w:rsid w:val="009502F3"/>
    <w:rsid w:val="00951133"/>
    <w:rsid w:val="00955AF7"/>
    <w:rsid w:val="0095662D"/>
    <w:rsid w:val="00956EFD"/>
    <w:rsid w:val="00961775"/>
    <w:rsid w:val="00966D1B"/>
    <w:rsid w:val="00975163"/>
    <w:rsid w:val="009849C3"/>
    <w:rsid w:val="009872F9"/>
    <w:rsid w:val="00987EBF"/>
    <w:rsid w:val="0099024C"/>
    <w:rsid w:val="009907CD"/>
    <w:rsid w:val="009919FF"/>
    <w:rsid w:val="009972FD"/>
    <w:rsid w:val="009A1D8A"/>
    <w:rsid w:val="009A6FAD"/>
    <w:rsid w:val="009B15E2"/>
    <w:rsid w:val="009B2F48"/>
    <w:rsid w:val="009B6806"/>
    <w:rsid w:val="009B7292"/>
    <w:rsid w:val="009B759F"/>
    <w:rsid w:val="009C2EAB"/>
    <w:rsid w:val="009C550C"/>
    <w:rsid w:val="009C5E2F"/>
    <w:rsid w:val="009D0FDD"/>
    <w:rsid w:val="009D24A8"/>
    <w:rsid w:val="009D3B38"/>
    <w:rsid w:val="009D69F1"/>
    <w:rsid w:val="009D7918"/>
    <w:rsid w:val="009E27E2"/>
    <w:rsid w:val="009E2C9D"/>
    <w:rsid w:val="009E3B3C"/>
    <w:rsid w:val="009E525B"/>
    <w:rsid w:val="009E5386"/>
    <w:rsid w:val="009F2146"/>
    <w:rsid w:val="009F3C59"/>
    <w:rsid w:val="009F3D9F"/>
    <w:rsid w:val="009F4BBA"/>
    <w:rsid w:val="00A0065F"/>
    <w:rsid w:val="00A02457"/>
    <w:rsid w:val="00A07043"/>
    <w:rsid w:val="00A0728C"/>
    <w:rsid w:val="00A106B0"/>
    <w:rsid w:val="00A111C2"/>
    <w:rsid w:val="00A14397"/>
    <w:rsid w:val="00A15606"/>
    <w:rsid w:val="00A15DA0"/>
    <w:rsid w:val="00A239DF"/>
    <w:rsid w:val="00A24472"/>
    <w:rsid w:val="00A24B33"/>
    <w:rsid w:val="00A26391"/>
    <w:rsid w:val="00A315BC"/>
    <w:rsid w:val="00A3423E"/>
    <w:rsid w:val="00A365D7"/>
    <w:rsid w:val="00A45C64"/>
    <w:rsid w:val="00A50273"/>
    <w:rsid w:val="00A52B2E"/>
    <w:rsid w:val="00A52DFF"/>
    <w:rsid w:val="00A60330"/>
    <w:rsid w:val="00A61C18"/>
    <w:rsid w:val="00A62458"/>
    <w:rsid w:val="00A744AE"/>
    <w:rsid w:val="00A7463E"/>
    <w:rsid w:val="00A81C71"/>
    <w:rsid w:val="00A83A2A"/>
    <w:rsid w:val="00A8522F"/>
    <w:rsid w:val="00A855CE"/>
    <w:rsid w:val="00A901DD"/>
    <w:rsid w:val="00A90969"/>
    <w:rsid w:val="00A925C1"/>
    <w:rsid w:val="00A94C84"/>
    <w:rsid w:val="00A97E6D"/>
    <w:rsid w:val="00AA5103"/>
    <w:rsid w:val="00AB0410"/>
    <w:rsid w:val="00AB0A85"/>
    <w:rsid w:val="00AB476E"/>
    <w:rsid w:val="00AB5278"/>
    <w:rsid w:val="00AB5EA7"/>
    <w:rsid w:val="00AB662F"/>
    <w:rsid w:val="00AB7A5E"/>
    <w:rsid w:val="00AB7B91"/>
    <w:rsid w:val="00AC191A"/>
    <w:rsid w:val="00AC25AA"/>
    <w:rsid w:val="00AD152A"/>
    <w:rsid w:val="00AD6B65"/>
    <w:rsid w:val="00AE43FF"/>
    <w:rsid w:val="00AE4E48"/>
    <w:rsid w:val="00AF1331"/>
    <w:rsid w:val="00AF2B49"/>
    <w:rsid w:val="00AF4251"/>
    <w:rsid w:val="00B00677"/>
    <w:rsid w:val="00B010FE"/>
    <w:rsid w:val="00B0510F"/>
    <w:rsid w:val="00B07F6C"/>
    <w:rsid w:val="00B10EA8"/>
    <w:rsid w:val="00B12675"/>
    <w:rsid w:val="00B1312D"/>
    <w:rsid w:val="00B17995"/>
    <w:rsid w:val="00B17BAA"/>
    <w:rsid w:val="00B17FB1"/>
    <w:rsid w:val="00B22491"/>
    <w:rsid w:val="00B27CF0"/>
    <w:rsid w:val="00B33A4D"/>
    <w:rsid w:val="00B35320"/>
    <w:rsid w:val="00B45C5C"/>
    <w:rsid w:val="00B46EC7"/>
    <w:rsid w:val="00B46FA8"/>
    <w:rsid w:val="00B523E5"/>
    <w:rsid w:val="00B606BF"/>
    <w:rsid w:val="00B620D9"/>
    <w:rsid w:val="00B64E6D"/>
    <w:rsid w:val="00B70BFC"/>
    <w:rsid w:val="00B71D8C"/>
    <w:rsid w:val="00B72592"/>
    <w:rsid w:val="00B75E75"/>
    <w:rsid w:val="00B8088D"/>
    <w:rsid w:val="00B816EC"/>
    <w:rsid w:val="00B85963"/>
    <w:rsid w:val="00B870E5"/>
    <w:rsid w:val="00B91531"/>
    <w:rsid w:val="00BA18FB"/>
    <w:rsid w:val="00BA3135"/>
    <w:rsid w:val="00BA46C8"/>
    <w:rsid w:val="00BB7078"/>
    <w:rsid w:val="00BC2053"/>
    <w:rsid w:val="00BC3565"/>
    <w:rsid w:val="00BC5284"/>
    <w:rsid w:val="00BC64C5"/>
    <w:rsid w:val="00BD2CC9"/>
    <w:rsid w:val="00BD3BD6"/>
    <w:rsid w:val="00BD5740"/>
    <w:rsid w:val="00BD6E48"/>
    <w:rsid w:val="00BD7B99"/>
    <w:rsid w:val="00BE199F"/>
    <w:rsid w:val="00BE658C"/>
    <w:rsid w:val="00BE72FD"/>
    <w:rsid w:val="00BF58D0"/>
    <w:rsid w:val="00BF6ED8"/>
    <w:rsid w:val="00BF771B"/>
    <w:rsid w:val="00C01F25"/>
    <w:rsid w:val="00C0466C"/>
    <w:rsid w:val="00C13AE8"/>
    <w:rsid w:val="00C14407"/>
    <w:rsid w:val="00C2079A"/>
    <w:rsid w:val="00C20B2F"/>
    <w:rsid w:val="00C225AC"/>
    <w:rsid w:val="00C25212"/>
    <w:rsid w:val="00C274E0"/>
    <w:rsid w:val="00C30085"/>
    <w:rsid w:val="00C31206"/>
    <w:rsid w:val="00C372C4"/>
    <w:rsid w:val="00C40F5A"/>
    <w:rsid w:val="00C455CB"/>
    <w:rsid w:val="00C5037A"/>
    <w:rsid w:val="00C51702"/>
    <w:rsid w:val="00C517E3"/>
    <w:rsid w:val="00C51E77"/>
    <w:rsid w:val="00C541AA"/>
    <w:rsid w:val="00C55873"/>
    <w:rsid w:val="00C605EA"/>
    <w:rsid w:val="00C61106"/>
    <w:rsid w:val="00C617C6"/>
    <w:rsid w:val="00C628B4"/>
    <w:rsid w:val="00C67BAC"/>
    <w:rsid w:val="00C74243"/>
    <w:rsid w:val="00C827A2"/>
    <w:rsid w:val="00C827F2"/>
    <w:rsid w:val="00C82891"/>
    <w:rsid w:val="00C83694"/>
    <w:rsid w:val="00C84A35"/>
    <w:rsid w:val="00C852C2"/>
    <w:rsid w:val="00C94742"/>
    <w:rsid w:val="00C97D1A"/>
    <w:rsid w:val="00CA134D"/>
    <w:rsid w:val="00CA4943"/>
    <w:rsid w:val="00CA500E"/>
    <w:rsid w:val="00CA72E8"/>
    <w:rsid w:val="00CB06A5"/>
    <w:rsid w:val="00CB188F"/>
    <w:rsid w:val="00CB78F9"/>
    <w:rsid w:val="00CC5081"/>
    <w:rsid w:val="00CD3041"/>
    <w:rsid w:val="00CD5420"/>
    <w:rsid w:val="00CD77F8"/>
    <w:rsid w:val="00CD7B0E"/>
    <w:rsid w:val="00CE5B6B"/>
    <w:rsid w:val="00CF27CC"/>
    <w:rsid w:val="00CF2D12"/>
    <w:rsid w:val="00CF5109"/>
    <w:rsid w:val="00CF7E84"/>
    <w:rsid w:val="00D003BA"/>
    <w:rsid w:val="00D03D08"/>
    <w:rsid w:val="00D03DA9"/>
    <w:rsid w:val="00D06C33"/>
    <w:rsid w:val="00D07887"/>
    <w:rsid w:val="00D1068C"/>
    <w:rsid w:val="00D122E1"/>
    <w:rsid w:val="00D12B06"/>
    <w:rsid w:val="00D17295"/>
    <w:rsid w:val="00D250A2"/>
    <w:rsid w:val="00D25E44"/>
    <w:rsid w:val="00D308DA"/>
    <w:rsid w:val="00D31A07"/>
    <w:rsid w:val="00D338E3"/>
    <w:rsid w:val="00D36C2D"/>
    <w:rsid w:val="00D370DA"/>
    <w:rsid w:val="00D4327A"/>
    <w:rsid w:val="00D43408"/>
    <w:rsid w:val="00D447A5"/>
    <w:rsid w:val="00D502EF"/>
    <w:rsid w:val="00D5150D"/>
    <w:rsid w:val="00D5504E"/>
    <w:rsid w:val="00D576D4"/>
    <w:rsid w:val="00D57A4A"/>
    <w:rsid w:val="00D67C9E"/>
    <w:rsid w:val="00D70838"/>
    <w:rsid w:val="00D70B72"/>
    <w:rsid w:val="00D71A6C"/>
    <w:rsid w:val="00D72626"/>
    <w:rsid w:val="00D95BE1"/>
    <w:rsid w:val="00D979D7"/>
    <w:rsid w:val="00D97B4B"/>
    <w:rsid w:val="00D97DC6"/>
    <w:rsid w:val="00DA3CD3"/>
    <w:rsid w:val="00DA4162"/>
    <w:rsid w:val="00DA62FC"/>
    <w:rsid w:val="00DA659A"/>
    <w:rsid w:val="00DA792D"/>
    <w:rsid w:val="00DB3BF5"/>
    <w:rsid w:val="00DC00F6"/>
    <w:rsid w:val="00DC1D58"/>
    <w:rsid w:val="00DC3AEE"/>
    <w:rsid w:val="00DD0A49"/>
    <w:rsid w:val="00DD18DA"/>
    <w:rsid w:val="00DD2B94"/>
    <w:rsid w:val="00DD3442"/>
    <w:rsid w:val="00DD4764"/>
    <w:rsid w:val="00DD6CFC"/>
    <w:rsid w:val="00DF0A7D"/>
    <w:rsid w:val="00DF3067"/>
    <w:rsid w:val="00DF3D62"/>
    <w:rsid w:val="00E06201"/>
    <w:rsid w:val="00E11480"/>
    <w:rsid w:val="00E20C22"/>
    <w:rsid w:val="00E2521A"/>
    <w:rsid w:val="00E2703C"/>
    <w:rsid w:val="00E3536E"/>
    <w:rsid w:val="00E36C02"/>
    <w:rsid w:val="00E36EEB"/>
    <w:rsid w:val="00E41761"/>
    <w:rsid w:val="00E45D00"/>
    <w:rsid w:val="00E5186F"/>
    <w:rsid w:val="00E52200"/>
    <w:rsid w:val="00E528AF"/>
    <w:rsid w:val="00E55F91"/>
    <w:rsid w:val="00E56237"/>
    <w:rsid w:val="00E606E9"/>
    <w:rsid w:val="00E617C7"/>
    <w:rsid w:val="00E61C8F"/>
    <w:rsid w:val="00E63591"/>
    <w:rsid w:val="00E63A9F"/>
    <w:rsid w:val="00E73034"/>
    <w:rsid w:val="00E75C61"/>
    <w:rsid w:val="00E81AE5"/>
    <w:rsid w:val="00E8373D"/>
    <w:rsid w:val="00E839E9"/>
    <w:rsid w:val="00E86927"/>
    <w:rsid w:val="00E8698D"/>
    <w:rsid w:val="00E93974"/>
    <w:rsid w:val="00E970D7"/>
    <w:rsid w:val="00E971DE"/>
    <w:rsid w:val="00EA0370"/>
    <w:rsid w:val="00EA1B3D"/>
    <w:rsid w:val="00EA2B6F"/>
    <w:rsid w:val="00EA6769"/>
    <w:rsid w:val="00EB0445"/>
    <w:rsid w:val="00EB178A"/>
    <w:rsid w:val="00EB2F63"/>
    <w:rsid w:val="00EC0ACE"/>
    <w:rsid w:val="00EC58A5"/>
    <w:rsid w:val="00ED2DE8"/>
    <w:rsid w:val="00ED6998"/>
    <w:rsid w:val="00EE34B9"/>
    <w:rsid w:val="00EE35EB"/>
    <w:rsid w:val="00EE4C5C"/>
    <w:rsid w:val="00EE5350"/>
    <w:rsid w:val="00EE5D1F"/>
    <w:rsid w:val="00EF0BE3"/>
    <w:rsid w:val="00F0117A"/>
    <w:rsid w:val="00F12CC1"/>
    <w:rsid w:val="00F15182"/>
    <w:rsid w:val="00F15F61"/>
    <w:rsid w:val="00F1605E"/>
    <w:rsid w:val="00F210BD"/>
    <w:rsid w:val="00F245FC"/>
    <w:rsid w:val="00F25DB7"/>
    <w:rsid w:val="00F30232"/>
    <w:rsid w:val="00F3368F"/>
    <w:rsid w:val="00F51E8F"/>
    <w:rsid w:val="00F527A9"/>
    <w:rsid w:val="00F61781"/>
    <w:rsid w:val="00F61EDC"/>
    <w:rsid w:val="00F65E87"/>
    <w:rsid w:val="00F6687F"/>
    <w:rsid w:val="00F67F22"/>
    <w:rsid w:val="00F75275"/>
    <w:rsid w:val="00F81EE9"/>
    <w:rsid w:val="00F83F30"/>
    <w:rsid w:val="00F95E6B"/>
    <w:rsid w:val="00FA0D47"/>
    <w:rsid w:val="00FA3BF7"/>
    <w:rsid w:val="00FB3F0F"/>
    <w:rsid w:val="00FC55EB"/>
    <w:rsid w:val="00FC6D58"/>
    <w:rsid w:val="00FC7AC2"/>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6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944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71646117">
      <w:bodyDiv w:val="1"/>
      <w:marLeft w:val="0"/>
      <w:marRight w:val="0"/>
      <w:marTop w:val="0"/>
      <w:marBottom w:val="0"/>
      <w:divBdr>
        <w:top w:val="none" w:sz="0" w:space="0" w:color="auto"/>
        <w:left w:val="none" w:sz="0" w:space="0" w:color="auto"/>
        <w:bottom w:val="none" w:sz="0" w:space="0" w:color="auto"/>
        <w:right w:val="none" w:sz="0" w:space="0" w:color="auto"/>
      </w:divBdr>
    </w:div>
    <w:div w:id="922224823">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566330394">
      <w:bodyDiv w:val="1"/>
      <w:marLeft w:val="0"/>
      <w:marRight w:val="0"/>
      <w:marTop w:val="0"/>
      <w:marBottom w:val="0"/>
      <w:divBdr>
        <w:top w:val="none" w:sz="0" w:space="0" w:color="auto"/>
        <w:left w:val="none" w:sz="0" w:space="0" w:color="auto"/>
        <w:bottom w:val="none" w:sz="0" w:space="0" w:color="auto"/>
        <w:right w:val="none" w:sz="0" w:space="0" w:color="auto"/>
      </w:divBdr>
    </w:div>
    <w:div w:id="1780637446">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20</Pages>
  <Words>7277</Words>
  <Characters>42209</Characters>
  <Application>Microsoft Office Word</Application>
  <DocSecurity>0</DocSecurity>
  <Lines>351</Lines>
  <Paragraphs>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2024-03-15T07:12:00Z</cp:lastPrinted>
  <dcterms:created xsi:type="dcterms:W3CDTF">2024-03-12T07:01:00Z</dcterms:created>
  <dcterms:modified xsi:type="dcterms:W3CDTF">2024-03-18T13:54:00Z</dcterms:modified>
</cp:coreProperties>
</file>