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638FFF" w14:textId="77777777" w:rsidR="00237DF7" w:rsidRPr="008418C4" w:rsidRDefault="00237DF7" w:rsidP="00237DF7">
      <w:pPr>
        <w:jc w:val="both"/>
        <w:rPr>
          <w:rFonts w:ascii="Montserrat Light" w:hAnsi="Montserrat Light" w:cs="Cambria"/>
          <w:b/>
          <w:bCs/>
          <w:sz w:val="22"/>
          <w:szCs w:val="22"/>
        </w:rPr>
      </w:pPr>
      <w:bookmarkStart w:id="0" w:name="_Hlk75441588"/>
    </w:p>
    <w:p w14:paraId="59980F77" w14:textId="77777777" w:rsidR="00C87CD8" w:rsidRPr="008418C4" w:rsidRDefault="00C87CD8" w:rsidP="00C87CD8">
      <w:pPr>
        <w:ind w:left="-284"/>
        <w:jc w:val="both"/>
        <w:rPr>
          <w:rFonts w:ascii="Montserrat Light" w:hAnsi="Montserrat Light" w:cs="Cambria"/>
          <w:b/>
          <w:bCs/>
          <w:sz w:val="22"/>
          <w:szCs w:val="22"/>
        </w:rPr>
      </w:pPr>
      <w:bookmarkStart w:id="1" w:name="_Hlk61864646"/>
      <w:bookmarkEnd w:id="0"/>
      <w:r w:rsidRPr="008418C4">
        <w:rPr>
          <w:rFonts w:ascii="Montserrat Light" w:hAnsi="Montserrat Light" w:cs="Cambria"/>
          <w:b/>
          <w:bCs/>
          <w:sz w:val="22"/>
          <w:szCs w:val="22"/>
        </w:rPr>
        <w:t xml:space="preserve">Nr. </w:t>
      </w:r>
      <w:r w:rsidR="00D41685">
        <w:rPr>
          <w:rFonts w:ascii="Montserrat Light" w:hAnsi="Montserrat Light" w:cs="Cambria"/>
          <w:b/>
          <w:bCs/>
          <w:sz w:val="22"/>
          <w:szCs w:val="22"/>
        </w:rPr>
        <w:t>20146</w:t>
      </w:r>
      <w:r w:rsidRPr="008418C4">
        <w:rPr>
          <w:rFonts w:ascii="Montserrat Light" w:hAnsi="Montserrat Light" w:cs="Cambria"/>
          <w:b/>
          <w:bCs/>
          <w:sz w:val="22"/>
          <w:szCs w:val="22"/>
        </w:rPr>
        <w:t>/</w:t>
      </w:r>
      <w:r w:rsidR="00D41685">
        <w:rPr>
          <w:rFonts w:ascii="Montserrat Light" w:hAnsi="Montserrat Light" w:cs="Cambria"/>
          <w:b/>
          <w:bCs/>
          <w:sz w:val="22"/>
          <w:szCs w:val="22"/>
        </w:rPr>
        <w:t>13</w:t>
      </w:r>
      <w:r w:rsidR="009D7432" w:rsidRPr="008418C4">
        <w:rPr>
          <w:rFonts w:ascii="Montserrat Light" w:hAnsi="Montserrat Light" w:cs="Cambria"/>
          <w:b/>
          <w:bCs/>
          <w:sz w:val="22"/>
          <w:szCs w:val="22"/>
        </w:rPr>
        <w:t>.</w:t>
      </w:r>
      <w:r w:rsidR="00675021" w:rsidRPr="008418C4">
        <w:rPr>
          <w:rFonts w:ascii="Montserrat Light" w:hAnsi="Montserrat Light" w:cs="Cambria"/>
          <w:b/>
          <w:bCs/>
          <w:sz w:val="22"/>
          <w:szCs w:val="22"/>
        </w:rPr>
        <w:t>05</w:t>
      </w:r>
      <w:r w:rsidR="009D7432" w:rsidRPr="008418C4">
        <w:rPr>
          <w:rFonts w:ascii="Montserrat Light" w:hAnsi="Montserrat Light" w:cs="Cambria"/>
          <w:b/>
          <w:bCs/>
          <w:sz w:val="22"/>
          <w:szCs w:val="22"/>
        </w:rPr>
        <w:t>.</w:t>
      </w:r>
      <w:r w:rsidRPr="008418C4">
        <w:rPr>
          <w:rFonts w:ascii="Montserrat Light" w:hAnsi="Montserrat Light" w:cs="Cambria"/>
          <w:b/>
          <w:bCs/>
          <w:sz w:val="22"/>
          <w:szCs w:val="22"/>
        </w:rPr>
        <w:t>202</w:t>
      </w:r>
      <w:r w:rsidR="00675021" w:rsidRPr="008418C4">
        <w:rPr>
          <w:rFonts w:ascii="Montserrat Light" w:hAnsi="Montserrat Light" w:cs="Cambria"/>
          <w:b/>
          <w:bCs/>
          <w:sz w:val="22"/>
          <w:szCs w:val="22"/>
        </w:rPr>
        <w:t>4</w:t>
      </w:r>
    </w:p>
    <w:p w14:paraId="39961C60" w14:textId="77777777" w:rsidR="00C87CD8" w:rsidRPr="008418C4" w:rsidRDefault="00C87CD8" w:rsidP="00C87CD8">
      <w:pPr>
        <w:ind w:left="288"/>
        <w:jc w:val="both"/>
        <w:rPr>
          <w:rFonts w:ascii="Montserrat Light" w:hAnsi="Montserrat Light" w:cs="Cambria"/>
          <w:b/>
          <w:color w:val="FF0000"/>
          <w:sz w:val="22"/>
          <w:szCs w:val="22"/>
        </w:rPr>
      </w:pPr>
      <w:r w:rsidRPr="008418C4">
        <w:rPr>
          <w:rFonts w:ascii="Montserrat Light" w:hAnsi="Montserrat Light" w:cs="Cambria"/>
          <w:b/>
          <w:color w:val="FF0000"/>
          <w:sz w:val="22"/>
          <w:szCs w:val="22"/>
        </w:rPr>
        <w:t xml:space="preserve"> </w:t>
      </w:r>
    </w:p>
    <w:p w14:paraId="4ECB680A" w14:textId="77777777" w:rsidR="00C87CD8" w:rsidRPr="008418C4" w:rsidRDefault="00C87CD8" w:rsidP="00C87CD8">
      <w:pPr>
        <w:ind w:left="288"/>
        <w:jc w:val="center"/>
        <w:rPr>
          <w:rFonts w:ascii="Montserrat Light" w:hAnsi="Montserrat Light" w:cs="Cambria"/>
          <w:b/>
          <w:sz w:val="22"/>
          <w:szCs w:val="22"/>
        </w:rPr>
      </w:pPr>
      <w:r w:rsidRPr="008418C4">
        <w:rPr>
          <w:rFonts w:ascii="Montserrat Light" w:hAnsi="Montserrat Light" w:cs="Cambria"/>
          <w:b/>
          <w:sz w:val="22"/>
          <w:szCs w:val="22"/>
        </w:rPr>
        <w:t>REFERAT DE APROBARE</w:t>
      </w:r>
    </w:p>
    <w:p w14:paraId="6C632750" w14:textId="77777777" w:rsidR="00B64390" w:rsidRPr="008418C4" w:rsidRDefault="00C87CD8" w:rsidP="00041672">
      <w:pPr>
        <w:pStyle w:val="Frspaiere1"/>
        <w:jc w:val="center"/>
        <w:rPr>
          <w:rFonts w:ascii="Montserrat Light" w:hAnsi="Montserrat Light"/>
          <w:b/>
          <w:bCs/>
          <w:sz w:val="22"/>
          <w:szCs w:val="22"/>
        </w:rPr>
      </w:pPr>
      <w:bookmarkStart w:id="2" w:name="_Hlk34985841"/>
      <w:bookmarkStart w:id="3" w:name="_Hlk67588099"/>
      <w:bookmarkStart w:id="4" w:name="_Hlk152770053"/>
      <w:r w:rsidRPr="008418C4">
        <w:rPr>
          <w:rFonts w:ascii="Montserrat Light" w:hAnsi="Montserrat Light"/>
          <w:b/>
          <w:bCs/>
          <w:sz w:val="22"/>
          <w:szCs w:val="22"/>
        </w:rPr>
        <w:t xml:space="preserve">la </w:t>
      </w:r>
      <w:bookmarkStart w:id="5" w:name="_Hlk34990528"/>
      <w:r w:rsidRPr="008418C4">
        <w:rPr>
          <w:rFonts w:ascii="Montserrat Light" w:hAnsi="Montserrat Light"/>
          <w:b/>
          <w:bCs/>
          <w:sz w:val="22"/>
          <w:szCs w:val="22"/>
        </w:rPr>
        <w:t xml:space="preserve">Proiectul de hotărâre </w:t>
      </w:r>
      <w:bookmarkStart w:id="6" w:name="_Hlk68510098"/>
      <w:bookmarkEnd w:id="2"/>
      <w:bookmarkEnd w:id="3"/>
      <w:bookmarkEnd w:id="5"/>
      <w:r w:rsidRPr="008418C4">
        <w:rPr>
          <w:rFonts w:ascii="Montserrat Light" w:hAnsi="Montserrat Light"/>
          <w:b/>
          <w:bCs/>
          <w:sz w:val="22"/>
          <w:szCs w:val="22"/>
        </w:rPr>
        <w:t xml:space="preserve">privind aprobarea </w:t>
      </w:r>
      <w:r w:rsidR="00041672" w:rsidRPr="008418C4">
        <w:rPr>
          <w:rFonts w:ascii="Montserrat Light" w:hAnsi="Montserrat Light"/>
          <w:b/>
          <w:bCs/>
          <w:sz w:val="22"/>
          <w:szCs w:val="22"/>
        </w:rPr>
        <w:t>Organigramei, Statului de funcţii și a Regulamentului de organizare și funcționare al aparatului de specialitate al Consiliul Județean Cluj și a cabinetelor președintelui și vicepreședinților Consiliul Județean Cluj</w:t>
      </w:r>
      <w:bookmarkEnd w:id="4"/>
    </w:p>
    <w:p w14:paraId="32E8268B" w14:textId="77777777" w:rsidR="00041672" w:rsidRPr="008418C4" w:rsidRDefault="00041672" w:rsidP="00041672">
      <w:pPr>
        <w:pStyle w:val="Frspaiere1"/>
        <w:jc w:val="center"/>
        <w:rPr>
          <w:rFonts w:ascii="Montserrat Light" w:hAnsi="Montserrat Light" w:cs="Cambria"/>
          <w:b/>
          <w:bCs/>
          <w:color w:val="FF0000"/>
          <w:sz w:val="22"/>
          <w:szCs w:val="22"/>
        </w:rPr>
      </w:pP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60"/>
      </w:tblGrid>
      <w:tr w:rsidR="007B5A0D" w:rsidRPr="008418C4" w14:paraId="485BF044" w14:textId="77777777" w:rsidTr="00EA372E">
        <w:trPr>
          <w:trHeight w:val="355"/>
        </w:trPr>
        <w:tc>
          <w:tcPr>
            <w:tcW w:w="10260" w:type="dxa"/>
            <w:tcBorders>
              <w:top w:val="single" w:sz="4" w:space="0" w:color="auto"/>
              <w:left w:val="single" w:sz="4" w:space="0" w:color="auto"/>
              <w:bottom w:val="single" w:sz="4" w:space="0" w:color="auto"/>
              <w:right w:val="single" w:sz="4" w:space="0" w:color="auto"/>
            </w:tcBorders>
            <w:hideMark/>
          </w:tcPr>
          <w:bookmarkEnd w:id="6"/>
          <w:p w14:paraId="0F1B6D5A" w14:textId="77777777" w:rsidR="00C87CD8" w:rsidRPr="008418C4" w:rsidRDefault="00C87CD8" w:rsidP="00EA372E">
            <w:pPr>
              <w:jc w:val="both"/>
              <w:outlineLvl w:val="1"/>
              <w:rPr>
                <w:rFonts w:ascii="Montserrat Light" w:hAnsi="Montserrat Light"/>
                <w:b/>
                <w:bCs/>
                <w:sz w:val="22"/>
                <w:szCs w:val="22"/>
                <w:lang w:eastAsia="ro-RO"/>
              </w:rPr>
            </w:pPr>
            <w:r w:rsidRPr="008418C4">
              <w:rPr>
                <w:rFonts w:ascii="Montserrat Light" w:hAnsi="Montserrat Light"/>
                <w:b/>
                <w:bCs/>
                <w:sz w:val="22"/>
                <w:szCs w:val="22"/>
                <w:lang w:eastAsia="ro-RO"/>
              </w:rPr>
              <w:t xml:space="preserve">Secțiunea 1 – Motivul adoptării </w:t>
            </w:r>
            <w:r w:rsidRPr="008418C4">
              <w:rPr>
                <w:rFonts w:ascii="Montserrat Light" w:hAnsi="Montserrat Light"/>
                <w:b/>
                <w:bCs/>
                <w:sz w:val="22"/>
                <w:szCs w:val="22"/>
                <w:shd w:val="clear" w:color="auto" w:fill="FFFFFF"/>
                <w:lang w:eastAsia="ro-RO"/>
              </w:rPr>
              <w:t>actului administrativ</w:t>
            </w:r>
            <w:r w:rsidRPr="008418C4">
              <w:rPr>
                <w:rFonts w:ascii="Montserrat Light" w:hAnsi="Montserrat Light"/>
                <w:b/>
                <w:bCs/>
                <w:sz w:val="22"/>
                <w:szCs w:val="22"/>
                <w:lang w:eastAsia="ro-RO"/>
              </w:rPr>
              <w:t xml:space="preserve">: </w:t>
            </w:r>
          </w:p>
          <w:p w14:paraId="2A3EDAC8" w14:textId="77777777" w:rsidR="00C87CD8" w:rsidRPr="008418C4" w:rsidRDefault="00C87CD8" w:rsidP="00EA372E">
            <w:pPr>
              <w:jc w:val="both"/>
              <w:outlineLvl w:val="1"/>
              <w:rPr>
                <w:rFonts w:ascii="Montserrat Light" w:eastAsia="Calibri" w:hAnsi="Montserrat Light"/>
                <w:b/>
                <w:bCs/>
                <w:sz w:val="22"/>
                <w:szCs w:val="22"/>
                <w:lang w:eastAsia="ro-RO"/>
              </w:rPr>
            </w:pPr>
          </w:p>
        </w:tc>
      </w:tr>
      <w:tr w:rsidR="007B5A0D" w:rsidRPr="008418C4" w14:paraId="1CE3291D" w14:textId="77777777" w:rsidTr="00EA372E">
        <w:tc>
          <w:tcPr>
            <w:tcW w:w="10260" w:type="dxa"/>
            <w:tcBorders>
              <w:top w:val="single" w:sz="4" w:space="0" w:color="auto"/>
              <w:left w:val="single" w:sz="4" w:space="0" w:color="auto"/>
              <w:bottom w:val="single" w:sz="4" w:space="0" w:color="auto"/>
              <w:right w:val="single" w:sz="4" w:space="0" w:color="auto"/>
            </w:tcBorders>
            <w:hideMark/>
          </w:tcPr>
          <w:p w14:paraId="0A1D30BB" w14:textId="77777777" w:rsidR="00C87CD8" w:rsidRPr="008418C4" w:rsidRDefault="00C87CD8" w:rsidP="008B016D">
            <w:pPr>
              <w:numPr>
                <w:ilvl w:val="0"/>
                <w:numId w:val="1"/>
              </w:numPr>
              <w:jc w:val="both"/>
              <w:rPr>
                <w:rFonts w:ascii="Montserrat Light" w:eastAsia="Calibri" w:hAnsi="Montserrat Light"/>
                <w:b/>
                <w:bCs/>
                <w:sz w:val="22"/>
                <w:szCs w:val="22"/>
                <w:lang w:eastAsia="ro-RO"/>
              </w:rPr>
            </w:pPr>
            <w:r w:rsidRPr="008418C4">
              <w:rPr>
                <w:rFonts w:ascii="Montserrat Light" w:hAnsi="Montserrat Light"/>
                <w:b/>
                <w:bCs/>
                <w:sz w:val="22"/>
                <w:szCs w:val="22"/>
                <w:lang w:eastAsia="ro-RO"/>
              </w:rPr>
              <w:t>Descrierea situației actuale:</w:t>
            </w:r>
          </w:p>
        </w:tc>
      </w:tr>
      <w:tr w:rsidR="007B5A0D" w:rsidRPr="008418C4" w14:paraId="72FFEDC0" w14:textId="77777777" w:rsidTr="00EA372E">
        <w:tc>
          <w:tcPr>
            <w:tcW w:w="10260" w:type="dxa"/>
            <w:tcBorders>
              <w:top w:val="single" w:sz="4" w:space="0" w:color="auto"/>
              <w:left w:val="single" w:sz="4" w:space="0" w:color="auto"/>
              <w:bottom w:val="single" w:sz="4" w:space="0" w:color="auto"/>
              <w:right w:val="single" w:sz="4" w:space="0" w:color="auto"/>
            </w:tcBorders>
            <w:hideMark/>
          </w:tcPr>
          <w:p w14:paraId="51ACF355" w14:textId="77777777" w:rsidR="00C87CD8" w:rsidRPr="008418C4" w:rsidRDefault="00C87CD8" w:rsidP="008B016D">
            <w:pPr>
              <w:keepNext/>
              <w:widowControl w:val="0"/>
              <w:numPr>
                <w:ilvl w:val="1"/>
                <w:numId w:val="1"/>
              </w:numPr>
              <w:autoSpaceDE w:val="0"/>
              <w:autoSpaceDN w:val="0"/>
              <w:adjustRightInd w:val="0"/>
              <w:ind w:left="171" w:firstLine="174"/>
              <w:jc w:val="both"/>
              <w:outlineLvl w:val="1"/>
              <w:rPr>
                <w:rFonts w:ascii="Montserrat Light" w:eastAsia="Calibri" w:hAnsi="Montserrat Light"/>
                <w:b/>
                <w:bCs/>
                <w:sz w:val="22"/>
                <w:szCs w:val="22"/>
                <w:lang w:eastAsia="ro-RO"/>
              </w:rPr>
            </w:pPr>
            <w:r w:rsidRPr="008418C4">
              <w:rPr>
                <w:rFonts w:ascii="Montserrat Light" w:eastAsia="Calibri" w:hAnsi="Montserrat Light"/>
                <w:b/>
                <w:bCs/>
                <w:sz w:val="22"/>
                <w:szCs w:val="22"/>
                <w:lang w:eastAsia="ro-RO"/>
              </w:rPr>
              <w:t>Cerinţe care reclamă necesitatea actului administrativ:</w:t>
            </w:r>
          </w:p>
        </w:tc>
      </w:tr>
      <w:tr w:rsidR="00C87CD8" w:rsidRPr="008418C4" w14:paraId="2B9B4654" w14:textId="77777777" w:rsidTr="00EA372E">
        <w:tc>
          <w:tcPr>
            <w:tcW w:w="10260" w:type="dxa"/>
            <w:tcBorders>
              <w:top w:val="single" w:sz="4" w:space="0" w:color="auto"/>
              <w:left w:val="single" w:sz="4" w:space="0" w:color="auto"/>
              <w:bottom w:val="single" w:sz="4" w:space="0" w:color="auto"/>
              <w:right w:val="single" w:sz="4" w:space="0" w:color="auto"/>
            </w:tcBorders>
          </w:tcPr>
          <w:p w14:paraId="5F50D1D7" w14:textId="77777777" w:rsidR="00C87CD8" w:rsidRPr="008418C4" w:rsidRDefault="00483E51" w:rsidP="00483E51">
            <w:pPr>
              <w:pStyle w:val="BodyTextIndent"/>
              <w:spacing w:after="0"/>
              <w:ind w:left="0"/>
              <w:jc w:val="both"/>
              <w:rPr>
                <w:rStyle w:val="slitbdy"/>
                <w:rFonts w:ascii="Montserrat Light" w:hAnsi="Montserrat Light"/>
                <w:color w:val="auto"/>
                <w:sz w:val="22"/>
                <w:szCs w:val="22"/>
              </w:rPr>
            </w:pPr>
            <w:r w:rsidRPr="008418C4">
              <w:rPr>
                <w:rFonts w:ascii="Montserrat Light" w:hAnsi="Montserrat Light"/>
                <w:sz w:val="22"/>
                <w:szCs w:val="22"/>
              </w:rPr>
              <w:t>P</w:t>
            </w:r>
            <w:r w:rsidR="00C87CD8" w:rsidRPr="008418C4">
              <w:rPr>
                <w:rFonts w:ascii="Montserrat Light" w:hAnsi="Montserrat Light"/>
                <w:sz w:val="22"/>
                <w:szCs w:val="22"/>
              </w:rPr>
              <w:t>revederil</w:t>
            </w:r>
            <w:r w:rsidR="0034387A" w:rsidRPr="008418C4">
              <w:rPr>
                <w:rFonts w:ascii="Montserrat Light" w:hAnsi="Montserrat Light"/>
                <w:sz w:val="22"/>
                <w:szCs w:val="22"/>
              </w:rPr>
              <w:t>e</w:t>
            </w:r>
            <w:r w:rsidR="00C87CD8" w:rsidRPr="008418C4">
              <w:rPr>
                <w:rFonts w:ascii="Montserrat Light" w:hAnsi="Montserrat Light"/>
                <w:sz w:val="22"/>
                <w:szCs w:val="22"/>
              </w:rPr>
              <w:t xml:space="preserve"> art. 173 alin. (1) lit. a) coroborat cu alin. (2) lit. c) din Ordonanța de Urgență a Guvernului nr. 57/2019 privind Codul administrativ, </w:t>
            </w:r>
            <w:r w:rsidR="0034387A" w:rsidRPr="008418C4">
              <w:rPr>
                <w:rFonts w:ascii="Montserrat Light" w:hAnsi="Montserrat Light"/>
                <w:sz w:val="22"/>
                <w:szCs w:val="22"/>
              </w:rPr>
              <w:t xml:space="preserve">conform căreia, </w:t>
            </w:r>
            <w:r w:rsidR="00C87CD8" w:rsidRPr="008418C4">
              <w:rPr>
                <w:rFonts w:ascii="Montserrat Light" w:hAnsi="Montserrat Light"/>
                <w:sz w:val="22"/>
                <w:szCs w:val="22"/>
              </w:rPr>
              <w:t xml:space="preserve">consiliul judeţean </w:t>
            </w:r>
            <w:r w:rsidR="00C87CD8" w:rsidRPr="008418C4">
              <w:rPr>
                <w:rStyle w:val="slitbdy"/>
                <w:rFonts w:ascii="Montserrat Light" w:hAnsi="Montserrat Light"/>
                <w:color w:val="auto"/>
                <w:sz w:val="22"/>
                <w:szCs w:val="22"/>
              </w:rPr>
              <w:t>aprobă, în condiţiile legii, la propunerea preşedintelui consiliului judeţean, regulamentul de organizare şi funcţionare a consiliului judeţean, organigrama, statul de funcţii, regulamentul de organizare şi funcţionare ale aparatului de specialitate al consiliului judeţean, precum şi ale instituţiilor publice de interes judeţean şi ale societăţilor şi regiilor autonome de interes judeţean.</w:t>
            </w:r>
          </w:p>
          <w:p w14:paraId="3A8EFEF2" w14:textId="77777777" w:rsidR="0034387A" w:rsidRPr="008418C4" w:rsidRDefault="0034387A" w:rsidP="00EA372E">
            <w:pPr>
              <w:pStyle w:val="BodyTextIndent"/>
              <w:spacing w:after="0"/>
              <w:ind w:left="0"/>
              <w:jc w:val="both"/>
              <w:rPr>
                <w:rFonts w:ascii="Montserrat Light" w:hAnsi="Montserrat Light"/>
                <w:sz w:val="22"/>
                <w:szCs w:val="22"/>
              </w:rPr>
            </w:pPr>
          </w:p>
          <w:p w14:paraId="1AD75B97" w14:textId="77777777" w:rsidR="00C87CD8" w:rsidRPr="008418C4" w:rsidRDefault="00121805" w:rsidP="000D7077">
            <w:pPr>
              <w:pStyle w:val="BodyTextIndent"/>
              <w:ind w:left="0"/>
              <w:jc w:val="both"/>
              <w:rPr>
                <w:rFonts w:ascii="Montserrat Light" w:hAnsi="Montserrat Light"/>
                <w:sz w:val="22"/>
                <w:szCs w:val="22"/>
              </w:rPr>
            </w:pPr>
            <w:r w:rsidRPr="008418C4">
              <w:rPr>
                <w:rFonts w:ascii="Montserrat Light" w:hAnsi="Montserrat Light"/>
                <w:sz w:val="22"/>
                <w:szCs w:val="22"/>
              </w:rPr>
              <w:t>P</w:t>
            </w:r>
            <w:r w:rsidR="00C87CD8" w:rsidRPr="008418C4">
              <w:rPr>
                <w:rFonts w:ascii="Montserrat Light" w:hAnsi="Montserrat Light"/>
                <w:sz w:val="22"/>
                <w:szCs w:val="22"/>
              </w:rPr>
              <w:t>revederil</w:t>
            </w:r>
            <w:r w:rsidRPr="008418C4">
              <w:rPr>
                <w:rFonts w:ascii="Montserrat Light" w:hAnsi="Montserrat Light"/>
                <w:sz w:val="22"/>
                <w:szCs w:val="22"/>
              </w:rPr>
              <w:t>e</w:t>
            </w:r>
            <w:r w:rsidR="00C87CD8" w:rsidRPr="008418C4">
              <w:rPr>
                <w:rFonts w:ascii="Montserrat Light" w:hAnsi="Montserrat Light"/>
                <w:sz w:val="22"/>
                <w:szCs w:val="22"/>
              </w:rPr>
              <w:t xml:space="preserve"> art. 191 alin. (1) lit. a) coroborat cu alin. (2) lit. a) din Ordonanța de Urgență a Guvernului nr. 57/2019 privind Codul administrativ</w:t>
            </w:r>
            <w:r w:rsidR="00C17ED7" w:rsidRPr="008418C4">
              <w:rPr>
                <w:rFonts w:ascii="Montserrat Light" w:hAnsi="Montserrat Light"/>
                <w:sz w:val="22"/>
                <w:szCs w:val="22"/>
              </w:rPr>
              <w:t xml:space="preserve"> cu modificările și completările anterioare</w:t>
            </w:r>
            <w:r w:rsidR="00C87CD8" w:rsidRPr="008418C4">
              <w:rPr>
                <w:rFonts w:ascii="Montserrat Light" w:hAnsi="Montserrat Light"/>
                <w:sz w:val="22"/>
                <w:szCs w:val="22"/>
              </w:rPr>
              <w:t xml:space="preserve">, preşedintele consiliului judeţean </w:t>
            </w:r>
            <w:r w:rsidR="00C87CD8" w:rsidRPr="008418C4">
              <w:rPr>
                <w:rStyle w:val="slitbdy"/>
                <w:rFonts w:ascii="Montserrat Light" w:hAnsi="Montserrat Light"/>
                <w:color w:val="auto"/>
                <w:sz w:val="22"/>
                <w:szCs w:val="22"/>
              </w:rPr>
              <w:t>întocmeşte şi supune spre aprobare consiliului judeţean regulamentul de organizare şi funcţionare a acestuia, organigrama, statul de funcţii şi regulamentul de organizare şi funcţionare a aparatului de specialitate, precum şi ale instituţiilor publice de interes judeţean şi ale societăţilor şi regiilor autonome de interes judeţean.</w:t>
            </w:r>
            <w:r w:rsidR="00C87CD8" w:rsidRPr="008418C4">
              <w:rPr>
                <w:rFonts w:ascii="Montserrat Light" w:eastAsia="Calibri" w:hAnsi="Montserrat Light"/>
                <w:sz w:val="22"/>
                <w:szCs w:val="22"/>
              </w:rPr>
              <w:t xml:space="preserve"> </w:t>
            </w:r>
          </w:p>
          <w:p w14:paraId="52E162E1" w14:textId="77777777" w:rsidR="00C87CD8" w:rsidRPr="008418C4" w:rsidRDefault="00C87CD8" w:rsidP="000D7077">
            <w:pPr>
              <w:autoSpaceDE w:val="0"/>
              <w:autoSpaceDN w:val="0"/>
              <w:adjustRightInd w:val="0"/>
              <w:jc w:val="both"/>
              <w:rPr>
                <w:rFonts w:ascii="Montserrat Light" w:hAnsi="Montserrat Light"/>
                <w:sz w:val="22"/>
                <w:szCs w:val="22"/>
                <w:lang w:eastAsia="ro-RO"/>
              </w:rPr>
            </w:pPr>
            <w:r w:rsidRPr="008418C4">
              <w:rPr>
                <w:rFonts w:ascii="Montserrat Light" w:eastAsia="Calibri" w:hAnsi="Montserrat Light"/>
                <w:sz w:val="22"/>
                <w:szCs w:val="22"/>
              </w:rPr>
              <w:t>Stabilirea numărului de personal, a salariilor de bază şi a celorlalte elemente ale sistemului de salarizare, conform legislaţiei în vigoare, se face în vederea realizării obiectivelor, programelor şi proiectelor stabilit</w:t>
            </w:r>
            <w:r w:rsidR="00FE23E2" w:rsidRPr="008418C4">
              <w:rPr>
                <w:rFonts w:ascii="Montserrat Light" w:eastAsia="Calibri" w:hAnsi="Montserrat Light"/>
                <w:sz w:val="22"/>
                <w:szCs w:val="22"/>
              </w:rPr>
              <w:t>e.</w:t>
            </w:r>
          </w:p>
        </w:tc>
      </w:tr>
      <w:tr w:rsidR="00C87CD8" w:rsidRPr="008418C4" w14:paraId="5173B30B" w14:textId="77777777" w:rsidTr="00EA372E">
        <w:tc>
          <w:tcPr>
            <w:tcW w:w="10260" w:type="dxa"/>
            <w:tcBorders>
              <w:top w:val="single" w:sz="4" w:space="0" w:color="auto"/>
              <w:left w:val="single" w:sz="4" w:space="0" w:color="auto"/>
              <w:bottom w:val="single" w:sz="4" w:space="0" w:color="auto"/>
              <w:right w:val="single" w:sz="4" w:space="0" w:color="auto"/>
            </w:tcBorders>
          </w:tcPr>
          <w:p w14:paraId="7EE5D044" w14:textId="77777777" w:rsidR="00C87CD8" w:rsidRPr="008418C4" w:rsidRDefault="00C87CD8" w:rsidP="001540DF">
            <w:pPr>
              <w:numPr>
                <w:ilvl w:val="1"/>
                <w:numId w:val="1"/>
              </w:numPr>
              <w:jc w:val="both"/>
              <w:rPr>
                <w:rFonts w:ascii="Montserrat Light" w:hAnsi="Montserrat Light"/>
                <w:b/>
                <w:bCs/>
                <w:sz w:val="22"/>
                <w:szCs w:val="22"/>
                <w:lang w:eastAsia="ro-RO"/>
              </w:rPr>
            </w:pPr>
            <w:r w:rsidRPr="008418C4">
              <w:rPr>
                <w:rFonts w:ascii="Montserrat Light" w:hAnsi="Montserrat Light"/>
                <w:b/>
                <w:bCs/>
                <w:sz w:val="22"/>
                <w:szCs w:val="22"/>
                <w:lang w:eastAsia="ro-RO"/>
              </w:rPr>
              <w:tab/>
              <w:t xml:space="preserve">Cerinţe care </w:t>
            </w:r>
            <w:r w:rsidR="00E50384" w:rsidRPr="008418C4">
              <w:rPr>
                <w:rFonts w:ascii="Montserrat Light" w:hAnsi="Montserrat Light"/>
                <w:b/>
                <w:bCs/>
                <w:sz w:val="22"/>
                <w:szCs w:val="22"/>
                <w:lang w:eastAsia="ro-RO"/>
              </w:rPr>
              <w:t xml:space="preserve"> </w:t>
            </w:r>
            <w:r w:rsidRPr="008418C4">
              <w:rPr>
                <w:rFonts w:ascii="Montserrat Light" w:hAnsi="Montserrat Light"/>
                <w:b/>
                <w:bCs/>
                <w:sz w:val="22"/>
                <w:szCs w:val="22"/>
                <w:lang w:eastAsia="ro-RO"/>
              </w:rPr>
              <w:t>reclamă oportunitatea actului administrativ:</w:t>
            </w:r>
          </w:p>
        </w:tc>
      </w:tr>
      <w:tr w:rsidR="00C87CD8" w:rsidRPr="008418C4" w14:paraId="64330823" w14:textId="77777777" w:rsidTr="00EA372E">
        <w:tc>
          <w:tcPr>
            <w:tcW w:w="10260" w:type="dxa"/>
            <w:tcBorders>
              <w:top w:val="single" w:sz="4" w:space="0" w:color="auto"/>
              <w:left w:val="single" w:sz="4" w:space="0" w:color="auto"/>
              <w:bottom w:val="single" w:sz="4" w:space="0" w:color="auto"/>
              <w:right w:val="single" w:sz="4" w:space="0" w:color="auto"/>
            </w:tcBorders>
          </w:tcPr>
          <w:p w14:paraId="5EA88E07" w14:textId="77777777" w:rsidR="00FC2455" w:rsidRPr="008418C4" w:rsidRDefault="00FC2455" w:rsidP="00FC2455">
            <w:pPr>
              <w:pStyle w:val="BodyTextIndent"/>
              <w:spacing w:after="0"/>
              <w:ind w:left="0"/>
              <w:jc w:val="both"/>
              <w:rPr>
                <w:rFonts w:ascii="Montserrat Light" w:hAnsi="Montserrat Light"/>
                <w:sz w:val="22"/>
                <w:szCs w:val="22"/>
              </w:rPr>
            </w:pPr>
            <w:bookmarkStart w:id="7" w:name="_Hlk82759608"/>
            <w:r w:rsidRPr="008418C4">
              <w:rPr>
                <w:rFonts w:ascii="Montserrat Light" w:hAnsi="Montserrat Light"/>
                <w:sz w:val="22"/>
                <w:szCs w:val="22"/>
              </w:rPr>
              <w:t>Punerea în aplicare a prevederilor reglementate prin:</w:t>
            </w:r>
          </w:p>
          <w:p w14:paraId="035D8501" w14:textId="77777777" w:rsidR="000A72C5" w:rsidRPr="008418C4" w:rsidRDefault="00CC0858" w:rsidP="000A72C5">
            <w:pPr>
              <w:pStyle w:val="BodyTextIndent"/>
              <w:numPr>
                <w:ilvl w:val="0"/>
                <w:numId w:val="72"/>
              </w:numPr>
              <w:spacing w:after="0"/>
              <w:ind w:left="345"/>
              <w:jc w:val="both"/>
              <w:rPr>
                <w:rFonts w:ascii="Montserrat Light" w:hAnsi="Montserrat Light"/>
                <w:sz w:val="22"/>
                <w:szCs w:val="22"/>
              </w:rPr>
            </w:pPr>
            <w:r w:rsidRPr="008418C4">
              <w:rPr>
                <w:rFonts w:ascii="Montserrat Light" w:hAnsi="Montserrat Light"/>
                <w:sz w:val="22"/>
                <w:szCs w:val="22"/>
              </w:rPr>
              <w:t>Leg</w:t>
            </w:r>
            <w:r w:rsidR="000A72C5" w:rsidRPr="008418C4">
              <w:rPr>
                <w:rFonts w:ascii="Montserrat Light" w:hAnsi="Montserrat Light"/>
                <w:sz w:val="22"/>
                <w:szCs w:val="22"/>
              </w:rPr>
              <w:t>ea</w:t>
            </w:r>
            <w:r w:rsidRPr="008418C4">
              <w:rPr>
                <w:rFonts w:ascii="Montserrat Light" w:hAnsi="Montserrat Light"/>
                <w:sz w:val="22"/>
                <w:szCs w:val="22"/>
              </w:rPr>
              <w:t xml:space="preserve"> nr. 296/2023 </w:t>
            </w:r>
            <w:r w:rsidRPr="008418C4">
              <w:rPr>
                <w:rFonts w:ascii="Montserrat Light" w:hAnsi="Montserrat Light"/>
                <w:color w:val="333333"/>
                <w:sz w:val="22"/>
                <w:szCs w:val="22"/>
                <w:lang w:eastAsia="ro-RO"/>
              </w:rPr>
              <w:t>privind unele măsuri fiscal-bugetare pentru asigurarea sustenabilităţii financiare a României pe termen lung</w:t>
            </w:r>
            <w:r w:rsidR="000A72C5" w:rsidRPr="008418C4">
              <w:rPr>
                <w:rFonts w:ascii="Montserrat Light" w:hAnsi="Montserrat Light"/>
                <w:color w:val="333333"/>
                <w:sz w:val="22"/>
                <w:szCs w:val="22"/>
                <w:lang w:eastAsia="ro-RO"/>
              </w:rPr>
              <w:t>;</w:t>
            </w:r>
            <w:r w:rsidRPr="008418C4">
              <w:rPr>
                <w:rFonts w:ascii="Montserrat Light" w:hAnsi="Montserrat Light"/>
                <w:sz w:val="22"/>
                <w:szCs w:val="22"/>
              </w:rPr>
              <w:t xml:space="preserve"> </w:t>
            </w:r>
          </w:p>
          <w:p w14:paraId="35C41E67" w14:textId="77777777" w:rsidR="000A72C5" w:rsidRPr="008418C4" w:rsidRDefault="000A72C5" w:rsidP="000A72C5">
            <w:pPr>
              <w:pStyle w:val="BodyTextIndent"/>
              <w:numPr>
                <w:ilvl w:val="0"/>
                <w:numId w:val="72"/>
              </w:numPr>
              <w:spacing w:after="0"/>
              <w:ind w:left="345"/>
              <w:jc w:val="both"/>
              <w:rPr>
                <w:rFonts w:ascii="Montserrat Light" w:hAnsi="Montserrat Light"/>
                <w:sz w:val="22"/>
                <w:szCs w:val="22"/>
              </w:rPr>
            </w:pPr>
            <w:r w:rsidRPr="008418C4">
              <w:rPr>
                <w:rFonts w:ascii="Montserrat Light" w:hAnsi="Montserrat Light"/>
                <w:sz w:val="22"/>
                <w:szCs w:val="22"/>
              </w:rPr>
              <w:t>Ordonanța de urgență a Guvernului nr. 115/2023 privind unele măsuri fiscal-bugetare în domeniul cheltuielilor publice, pentru consolidare fiscală, combaterea evaziunii fiscale, pentru modificarea şi completarea unor acte normative, precum şi pentru prorogarea unor termene;</w:t>
            </w:r>
          </w:p>
          <w:p w14:paraId="3FCF213F" w14:textId="77777777" w:rsidR="00FC2455" w:rsidRPr="008418C4" w:rsidRDefault="000A72C5" w:rsidP="00FC2455">
            <w:pPr>
              <w:pStyle w:val="BodyTextIndent"/>
              <w:numPr>
                <w:ilvl w:val="0"/>
                <w:numId w:val="72"/>
              </w:numPr>
              <w:spacing w:after="0"/>
              <w:ind w:left="345"/>
              <w:jc w:val="both"/>
              <w:rPr>
                <w:rFonts w:ascii="Montserrat Light" w:hAnsi="Montserrat Light"/>
                <w:sz w:val="22"/>
                <w:szCs w:val="22"/>
              </w:rPr>
            </w:pPr>
            <w:r w:rsidRPr="008418C4">
              <w:rPr>
                <w:rFonts w:ascii="Montserrat Light" w:hAnsi="Montserrat Light"/>
                <w:sz w:val="22"/>
                <w:szCs w:val="22"/>
              </w:rPr>
              <w:t>Ordonanța de urgență a Guvernului nr. 127/2023 pentru modificarea şi completarea unor acte normative, prorogarea unor termene, precum şi unele măsuri bugetare</w:t>
            </w:r>
          </w:p>
          <w:p w14:paraId="083B40D6" w14:textId="77777777" w:rsidR="00C87CD8" w:rsidRPr="000D7077" w:rsidRDefault="00FC2455" w:rsidP="000D7077">
            <w:pPr>
              <w:pStyle w:val="BodyTextIndent"/>
              <w:numPr>
                <w:ilvl w:val="0"/>
                <w:numId w:val="72"/>
              </w:numPr>
              <w:spacing w:after="0"/>
              <w:ind w:left="360"/>
              <w:jc w:val="both"/>
              <w:rPr>
                <w:rFonts w:ascii="Montserrat Light" w:hAnsi="Montserrat Light"/>
                <w:sz w:val="22"/>
                <w:szCs w:val="22"/>
              </w:rPr>
            </w:pPr>
            <w:r w:rsidRPr="000D7077">
              <w:rPr>
                <w:rFonts w:ascii="Montserrat Light" w:hAnsi="Montserrat Light"/>
                <w:sz w:val="22"/>
                <w:szCs w:val="22"/>
              </w:rPr>
              <w:t>Ordonanța de urgență a Guvernului nr. 31/2024 privind reglementarea unor măsuri fiscal-bugetare şi pentru modificarea şi completarea unor acte normative</w:t>
            </w:r>
            <w:r w:rsidR="00D774FA" w:rsidRPr="000D7077">
              <w:rPr>
                <w:rFonts w:ascii="Montserrat Light" w:hAnsi="Montserrat Light"/>
                <w:sz w:val="22"/>
                <w:szCs w:val="22"/>
              </w:rPr>
              <w:t>.</w:t>
            </w:r>
            <w:r w:rsidR="00BB635F" w:rsidRPr="000D7077">
              <w:rPr>
                <w:rFonts w:ascii="Montserrat Light" w:hAnsi="Montserrat Light"/>
                <w:sz w:val="22"/>
                <w:szCs w:val="22"/>
              </w:rPr>
              <w:t xml:space="preserve"> </w:t>
            </w:r>
            <w:bookmarkEnd w:id="7"/>
            <w:r w:rsidR="00A6630E" w:rsidRPr="000D7077">
              <w:rPr>
                <w:rFonts w:ascii="Montserrat Light" w:hAnsi="Montserrat Light"/>
                <w:sz w:val="22"/>
                <w:szCs w:val="22"/>
              </w:rPr>
              <w:t xml:space="preserve">  </w:t>
            </w:r>
          </w:p>
        </w:tc>
      </w:tr>
      <w:tr w:rsidR="00C87CD8" w:rsidRPr="008418C4" w14:paraId="76401F93" w14:textId="77777777" w:rsidTr="00EA372E">
        <w:trPr>
          <w:trHeight w:val="268"/>
        </w:trPr>
        <w:tc>
          <w:tcPr>
            <w:tcW w:w="10260" w:type="dxa"/>
            <w:tcBorders>
              <w:top w:val="single" w:sz="4" w:space="0" w:color="auto"/>
              <w:left w:val="single" w:sz="4" w:space="0" w:color="auto"/>
              <w:bottom w:val="single" w:sz="4" w:space="0" w:color="auto"/>
              <w:right w:val="single" w:sz="4" w:space="0" w:color="auto"/>
            </w:tcBorders>
          </w:tcPr>
          <w:p w14:paraId="14CC21FA" w14:textId="77777777" w:rsidR="00C87CD8" w:rsidRPr="008418C4" w:rsidRDefault="00C87CD8" w:rsidP="00AF0509">
            <w:pPr>
              <w:keepNext/>
              <w:widowControl w:val="0"/>
              <w:numPr>
                <w:ilvl w:val="0"/>
                <w:numId w:val="45"/>
              </w:numPr>
              <w:autoSpaceDE w:val="0"/>
              <w:autoSpaceDN w:val="0"/>
              <w:adjustRightInd w:val="0"/>
              <w:jc w:val="both"/>
              <w:outlineLvl w:val="1"/>
              <w:rPr>
                <w:rFonts w:ascii="Montserrat Light" w:hAnsi="Montserrat Light"/>
                <w:sz w:val="22"/>
                <w:szCs w:val="22"/>
                <w:shd w:val="clear" w:color="auto" w:fill="FFFFFF"/>
                <w:lang w:eastAsia="ro-RO"/>
              </w:rPr>
            </w:pPr>
            <w:r w:rsidRPr="008418C4">
              <w:rPr>
                <w:rFonts w:ascii="Montserrat Light" w:hAnsi="Montserrat Light"/>
                <w:b/>
                <w:bCs/>
                <w:sz w:val="22"/>
                <w:szCs w:val="22"/>
                <w:lang w:eastAsia="ro-RO"/>
              </w:rPr>
              <w:t>Schimbări preconizate:</w:t>
            </w:r>
          </w:p>
        </w:tc>
      </w:tr>
      <w:tr w:rsidR="007B5A0D" w:rsidRPr="008418C4" w14:paraId="61355342" w14:textId="77777777" w:rsidTr="00EA372E">
        <w:trPr>
          <w:trHeight w:val="358"/>
        </w:trPr>
        <w:tc>
          <w:tcPr>
            <w:tcW w:w="10260" w:type="dxa"/>
            <w:tcBorders>
              <w:top w:val="single" w:sz="4" w:space="0" w:color="auto"/>
              <w:left w:val="single" w:sz="4" w:space="0" w:color="auto"/>
              <w:bottom w:val="single" w:sz="4" w:space="0" w:color="auto"/>
              <w:right w:val="single" w:sz="4" w:space="0" w:color="auto"/>
            </w:tcBorders>
          </w:tcPr>
          <w:p w14:paraId="15084D9B" w14:textId="77777777" w:rsidR="002C4FFB" w:rsidRPr="008418C4" w:rsidRDefault="002C4FFB" w:rsidP="002C4FFB">
            <w:pPr>
              <w:tabs>
                <w:tab w:val="left" w:pos="1302"/>
              </w:tabs>
              <w:jc w:val="both"/>
              <w:rPr>
                <w:rFonts w:ascii="Montserrat Light" w:eastAsia="Calibri" w:hAnsi="Montserrat Light"/>
                <w:b/>
                <w:snapToGrid w:val="0"/>
                <w:sz w:val="22"/>
                <w:szCs w:val="22"/>
              </w:rPr>
            </w:pPr>
            <w:r w:rsidRPr="008418C4">
              <w:rPr>
                <w:rFonts w:ascii="Montserrat Light" w:eastAsia="Calibri" w:hAnsi="Montserrat Light"/>
                <w:snapToGrid w:val="0"/>
                <w:sz w:val="22"/>
                <w:szCs w:val="22"/>
              </w:rPr>
              <w:t xml:space="preserve">În prezent, </w:t>
            </w:r>
            <w:r w:rsidRPr="008418C4">
              <w:rPr>
                <w:rFonts w:ascii="Montserrat Light" w:hAnsi="Montserrat Light"/>
                <w:sz w:val="22"/>
                <w:szCs w:val="22"/>
              </w:rPr>
              <w:t>Consiliul Județean Cluj</w:t>
            </w:r>
            <w:r w:rsidRPr="008418C4">
              <w:rPr>
                <w:rFonts w:ascii="Montserrat Light" w:eastAsia="Calibri" w:hAnsi="Montserrat Light"/>
                <w:snapToGrid w:val="0"/>
                <w:sz w:val="22"/>
                <w:szCs w:val="22"/>
              </w:rPr>
              <w:t xml:space="preserve"> are un număr de </w:t>
            </w:r>
            <w:r w:rsidRPr="008418C4">
              <w:rPr>
                <w:rFonts w:ascii="Montserrat Light" w:hAnsi="Montserrat Light"/>
                <w:sz w:val="22"/>
                <w:szCs w:val="22"/>
              </w:rPr>
              <w:t xml:space="preserve"> </w:t>
            </w:r>
            <w:r w:rsidRPr="008418C4">
              <w:rPr>
                <w:rFonts w:ascii="Montserrat Light" w:hAnsi="Montserrat Light"/>
                <w:b/>
                <w:bCs/>
                <w:sz w:val="22"/>
                <w:szCs w:val="22"/>
              </w:rPr>
              <w:t>32</w:t>
            </w:r>
            <w:r w:rsidR="00675021" w:rsidRPr="008418C4">
              <w:rPr>
                <w:rFonts w:ascii="Montserrat Light" w:hAnsi="Montserrat Light"/>
                <w:b/>
                <w:bCs/>
                <w:sz w:val="22"/>
                <w:szCs w:val="22"/>
              </w:rPr>
              <w:t>2</w:t>
            </w:r>
            <w:r w:rsidRPr="008418C4">
              <w:rPr>
                <w:rFonts w:ascii="Montserrat Light" w:hAnsi="Montserrat Light"/>
                <w:b/>
                <w:bCs/>
                <w:sz w:val="22"/>
                <w:szCs w:val="22"/>
              </w:rPr>
              <w:t xml:space="preserve"> posturi</w:t>
            </w:r>
            <w:r w:rsidRPr="008418C4">
              <w:rPr>
                <w:rFonts w:ascii="Montserrat Light" w:hAnsi="Montserrat Light"/>
                <w:sz w:val="22"/>
                <w:szCs w:val="22"/>
              </w:rPr>
              <w:t xml:space="preserve">, din care </w:t>
            </w:r>
            <w:r w:rsidRPr="008418C4">
              <w:rPr>
                <w:rFonts w:ascii="Montserrat Light" w:eastAsia="Calibri" w:hAnsi="Montserrat Light"/>
                <w:snapToGrid w:val="0"/>
                <w:sz w:val="22"/>
                <w:szCs w:val="22"/>
              </w:rPr>
              <w:t>3 funcții de demnitate</w:t>
            </w:r>
            <w:r w:rsidR="00810299" w:rsidRPr="008418C4">
              <w:rPr>
                <w:rFonts w:ascii="Montserrat Light" w:eastAsia="Calibri" w:hAnsi="Montserrat Light"/>
                <w:snapToGrid w:val="0"/>
                <w:sz w:val="22"/>
                <w:szCs w:val="22"/>
              </w:rPr>
              <w:t xml:space="preserve"> publică</w:t>
            </w:r>
            <w:r w:rsidRPr="008418C4">
              <w:rPr>
                <w:rFonts w:ascii="Montserrat Light" w:eastAsia="Calibri" w:hAnsi="Montserrat Light"/>
                <w:snapToGrid w:val="0"/>
                <w:sz w:val="22"/>
                <w:szCs w:val="22"/>
              </w:rPr>
              <w:t xml:space="preserve">, 1 post de Admninistrator public, </w:t>
            </w:r>
            <w:r w:rsidR="00675021" w:rsidRPr="008418C4">
              <w:rPr>
                <w:rFonts w:ascii="Montserrat Light" w:eastAsia="Calibri" w:hAnsi="Montserrat Light"/>
                <w:snapToGrid w:val="0"/>
                <w:sz w:val="22"/>
                <w:szCs w:val="22"/>
              </w:rPr>
              <w:t xml:space="preserve">8 </w:t>
            </w:r>
            <w:r w:rsidRPr="008418C4">
              <w:rPr>
                <w:rFonts w:ascii="Montserrat Light" w:eastAsia="Calibri" w:hAnsi="Montserrat Light"/>
                <w:snapToGrid w:val="0"/>
                <w:sz w:val="22"/>
                <w:szCs w:val="22"/>
              </w:rPr>
              <w:t>posturi la Cabinet demnitari și 310 în aparatul de specialitate din care 2</w:t>
            </w:r>
            <w:r w:rsidR="00675021" w:rsidRPr="008418C4">
              <w:rPr>
                <w:rFonts w:ascii="Montserrat Light" w:eastAsia="Calibri" w:hAnsi="Montserrat Light"/>
                <w:snapToGrid w:val="0"/>
                <w:sz w:val="22"/>
                <w:szCs w:val="22"/>
              </w:rPr>
              <w:t>09</w:t>
            </w:r>
            <w:r w:rsidRPr="008418C4">
              <w:rPr>
                <w:rFonts w:ascii="Montserrat Light" w:eastAsia="Calibri" w:hAnsi="Montserrat Light"/>
                <w:snapToGrid w:val="0"/>
                <w:sz w:val="22"/>
                <w:szCs w:val="22"/>
              </w:rPr>
              <w:t xml:space="preserve"> funcții publice și 10</w:t>
            </w:r>
            <w:r w:rsidR="00675021" w:rsidRPr="008418C4">
              <w:rPr>
                <w:rFonts w:ascii="Montserrat Light" w:eastAsia="Calibri" w:hAnsi="Montserrat Light"/>
                <w:snapToGrid w:val="0"/>
                <w:sz w:val="22"/>
                <w:szCs w:val="22"/>
              </w:rPr>
              <w:t>1</w:t>
            </w:r>
            <w:r w:rsidRPr="008418C4">
              <w:rPr>
                <w:rFonts w:ascii="Montserrat Light" w:eastAsia="Calibri" w:hAnsi="Montserrat Light"/>
                <w:snapToGrid w:val="0"/>
                <w:sz w:val="22"/>
                <w:szCs w:val="22"/>
              </w:rPr>
              <w:t xml:space="preserve"> funcții contractuale</w:t>
            </w:r>
            <w:r w:rsidRPr="008418C4">
              <w:rPr>
                <w:rFonts w:ascii="Montserrat Light" w:hAnsi="Montserrat Light"/>
                <w:sz w:val="22"/>
                <w:szCs w:val="22"/>
              </w:rPr>
              <w:t>.</w:t>
            </w:r>
          </w:p>
          <w:p w14:paraId="7A95E8E1" w14:textId="77777777" w:rsidR="007432D4" w:rsidRPr="008418C4" w:rsidRDefault="007432D4" w:rsidP="002C4FFB">
            <w:pPr>
              <w:pStyle w:val="BodyText2"/>
              <w:spacing w:after="0" w:line="240" w:lineRule="auto"/>
              <w:ind w:right="96"/>
              <w:jc w:val="both"/>
              <w:rPr>
                <w:rFonts w:ascii="Montserrat Light" w:hAnsi="Montserrat Light"/>
                <w:sz w:val="22"/>
                <w:szCs w:val="22"/>
                <w:lang w:val="ro-RO"/>
              </w:rPr>
            </w:pPr>
          </w:p>
          <w:p w14:paraId="6413FB12" w14:textId="77777777" w:rsidR="002C4FFB" w:rsidRPr="008418C4" w:rsidRDefault="006533D9" w:rsidP="002C4FFB">
            <w:pPr>
              <w:pStyle w:val="BodyText2"/>
              <w:spacing w:after="0" w:line="240" w:lineRule="auto"/>
              <w:ind w:right="96"/>
              <w:jc w:val="both"/>
              <w:rPr>
                <w:rFonts w:ascii="Montserrat Light" w:hAnsi="Montserrat Light"/>
                <w:sz w:val="22"/>
                <w:szCs w:val="22"/>
                <w:lang w:val="ro-RO"/>
              </w:rPr>
            </w:pPr>
            <w:r w:rsidRPr="008418C4">
              <w:rPr>
                <w:rFonts w:ascii="Montserrat Light" w:hAnsi="Montserrat Light"/>
                <w:sz w:val="22"/>
                <w:szCs w:val="22"/>
                <w:lang w:val="ro-RO"/>
              </w:rPr>
              <w:t>Prin aplicarea prevederilor Legii nr. 296/2023 s</w:t>
            </w:r>
            <w:r w:rsidR="002C4FFB" w:rsidRPr="008418C4">
              <w:rPr>
                <w:rFonts w:ascii="Montserrat Light" w:hAnsi="Montserrat Light"/>
                <w:sz w:val="22"/>
                <w:szCs w:val="22"/>
                <w:lang w:val="ro-RO"/>
              </w:rPr>
              <w:t xml:space="preserve">tructura organizatorică a Consiliului Județean Cluj propusă cuprinde </w:t>
            </w:r>
            <w:r w:rsidR="002C4FFB" w:rsidRPr="008418C4">
              <w:rPr>
                <w:rFonts w:ascii="Montserrat Light" w:hAnsi="Montserrat Light"/>
                <w:b/>
                <w:bCs/>
                <w:sz w:val="22"/>
                <w:szCs w:val="22"/>
                <w:lang w:val="ro-RO"/>
              </w:rPr>
              <w:t>3</w:t>
            </w:r>
            <w:r w:rsidR="00675021" w:rsidRPr="008418C4">
              <w:rPr>
                <w:rFonts w:ascii="Montserrat Light" w:hAnsi="Montserrat Light"/>
                <w:b/>
                <w:bCs/>
                <w:sz w:val="22"/>
                <w:szCs w:val="22"/>
                <w:lang w:val="ro-RO"/>
              </w:rPr>
              <w:t>08</w:t>
            </w:r>
            <w:r w:rsidR="002C4FFB" w:rsidRPr="008418C4">
              <w:rPr>
                <w:rFonts w:ascii="Montserrat Light" w:hAnsi="Montserrat Light"/>
                <w:b/>
                <w:bCs/>
                <w:sz w:val="22"/>
                <w:szCs w:val="22"/>
                <w:lang w:val="ro-RO"/>
              </w:rPr>
              <w:t xml:space="preserve"> posturi</w:t>
            </w:r>
            <w:r w:rsidR="002C4FFB" w:rsidRPr="008418C4">
              <w:rPr>
                <w:rFonts w:ascii="Montserrat Light" w:hAnsi="Montserrat Light"/>
                <w:sz w:val="22"/>
                <w:szCs w:val="22"/>
                <w:lang w:val="ro-RO"/>
              </w:rPr>
              <w:t xml:space="preserve">, din care </w:t>
            </w:r>
            <w:r w:rsidR="002C4FFB" w:rsidRPr="008418C4">
              <w:rPr>
                <w:rFonts w:ascii="Montserrat Light" w:eastAsia="Calibri" w:hAnsi="Montserrat Light"/>
                <w:snapToGrid w:val="0"/>
                <w:sz w:val="22"/>
                <w:szCs w:val="22"/>
                <w:lang w:val="ro-RO"/>
              </w:rPr>
              <w:t xml:space="preserve">3 funcții de demnitate, 1 post de Administrator public, </w:t>
            </w:r>
            <w:r w:rsidR="00121805" w:rsidRPr="008418C4">
              <w:rPr>
                <w:rFonts w:ascii="Montserrat Light" w:eastAsia="Calibri" w:hAnsi="Montserrat Light"/>
                <w:snapToGrid w:val="0"/>
                <w:sz w:val="22"/>
                <w:szCs w:val="22"/>
                <w:lang w:val="ro-RO"/>
              </w:rPr>
              <w:t>8</w:t>
            </w:r>
            <w:r w:rsidR="002C4FFB" w:rsidRPr="008418C4">
              <w:rPr>
                <w:rFonts w:ascii="Montserrat Light" w:eastAsia="Calibri" w:hAnsi="Montserrat Light"/>
                <w:snapToGrid w:val="0"/>
                <w:sz w:val="22"/>
                <w:szCs w:val="22"/>
                <w:lang w:val="ro-RO"/>
              </w:rPr>
              <w:t xml:space="preserve"> posturi la Cabinet demnitari și </w:t>
            </w:r>
            <w:r w:rsidRPr="008418C4">
              <w:rPr>
                <w:rFonts w:ascii="Montserrat Light" w:eastAsia="Calibri" w:hAnsi="Montserrat Light"/>
                <w:snapToGrid w:val="0"/>
                <w:sz w:val="22"/>
                <w:szCs w:val="22"/>
                <w:lang w:val="ro-RO"/>
              </w:rPr>
              <w:t>29</w:t>
            </w:r>
            <w:r w:rsidR="00675021" w:rsidRPr="008418C4">
              <w:rPr>
                <w:rFonts w:ascii="Montserrat Light" w:eastAsia="Calibri" w:hAnsi="Montserrat Light"/>
                <w:snapToGrid w:val="0"/>
                <w:sz w:val="22"/>
                <w:szCs w:val="22"/>
                <w:lang w:val="ro-RO"/>
              </w:rPr>
              <w:t>6</w:t>
            </w:r>
            <w:r w:rsidR="002C4FFB" w:rsidRPr="008418C4">
              <w:rPr>
                <w:rFonts w:ascii="Montserrat Light" w:eastAsia="Calibri" w:hAnsi="Montserrat Light"/>
                <w:snapToGrid w:val="0"/>
                <w:sz w:val="22"/>
                <w:szCs w:val="22"/>
                <w:lang w:val="ro-RO"/>
              </w:rPr>
              <w:t xml:space="preserve"> în aparatul de specialitate din care </w:t>
            </w:r>
            <w:r w:rsidRPr="008418C4">
              <w:rPr>
                <w:rFonts w:ascii="Montserrat Light" w:eastAsia="Calibri" w:hAnsi="Montserrat Light"/>
                <w:snapToGrid w:val="0"/>
                <w:sz w:val="22"/>
                <w:szCs w:val="22"/>
                <w:lang w:val="ro-RO"/>
              </w:rPr>
              <w:t>19</w:t>
            </w:r>
            <w:r w:rsidR="00675021" w:rsidRPr="008418C4">
              <w:rPr>
                <w:rFonts w:ascii="Montserrat Light" w:eastAsia="Calibri" w:hAnsi="Montserrat Light"/>
                <w:snapToGrid w:val="0"/>
                <w:sz w:val="22"/>
                <w:szCs w:val="22"/>
                <w:lang w:val="ro-RO"/>
              </w:rPr>
              <w:t>7</w:t>
            </w:r>
            <w:r w:rsidR="002C4FFB" w:rsidRPr="008418C4">
              <w:rPr>
                <w:rFonts w:ascii="Montserrat Light" w:eastAsia="Calibri" w:hAnsi="Montserrat Light"/>
                <w:snapToGrid w:val="0"/>
                <w:sz w:val="22"/>
                <w:szCs w:val="22"/>
                <w:lang w:val="ro-RO"/>
              </w:rPr>
              <w:t xml:space="preserve"> funcții publice și </w:t>
            </w:r>
            <w:r w:rsidRPr="008418C4">
              <w:rPr>
                <w:rFonts w:ascii="Montserrat Light" w:eastAsia="Calibri" w:hAnsi="Montserrat Light"/>
                <w:snapToGrid w:val="0"/>
                <w:sz w:val="22"/>
                <w:szCs w:val="22"/>
                <w:lang w:val="ro-RO"/>
              </w:rPr>
              <w:t>9</w:t>
            </w:r>
            <w:r w:rsidR="00D734FF" w:rsidRPr="008418C4">
              <w:rPr>
                <w:rFonts w:ascii="Montserrat Light" w:eastAsia="Calibri" w:hAnsi="Montserrat Light"/>
                <w:snapToGrid w:val="0"/>
                <w:sz w:val="22"/>
                <w:szCs w:val="22"/>
                <w:lang w:val="ro-RO"/>
              </w:rPr>
              <w:t>9</w:t>
            </w:r>
            <w:r w:rsidR="002C4FFB" w:rsidRPr="008418C4">
              <w:rPr>
                <w:rFonts w:ascii="Montserrat Light" w:eastAsia="Calibri" w:hAnsi="Montserrat Light"/>
                <w:snapToGrid w:val="0"/>
                <w:sz w:val="22"/>
                <w:szCs w:val="22"/>
                <w:lang w:val="ro-RO"/>
              </w:rPr>
              <w:t xml:space="preserve"> funcții contractuale</w:t>
            </w:r>
            <w:r w:rsidR="002C4FFB" w:rsidRPr="008418C4">
              <w:rPr>
                <w:rFonts w:ascii="Montserrat Light" w:hAnsi="Montserrat Light"/>
                <w:sz w:val="22"/>
                <w:szCs w:val="22"/>
                <w:lang w:val="ro-RO"/>
              </w:rPr>
              <w:t>.</w:t>
            </w:r>
          </w:p>
          <w:p w14:paraId="6D93BAC7" w14:textId="77777777" w:rsidR="002C4FFB" w:rsidRPr="008418C4" w:rsidRDefault="002C4FFB" w:rsidP="000D7077">
            <w:pPr>
              <w:spacing w:before="240"/>
              <w:jc w:val="both"/>
              <w:rPr>
                <w:rFonts w:ascii="Montserrat Light" w:hAnsi="Montserrat Light"/>
                <w:sz w:val="22"/>
                <w:szCs w:val="22"/>
              </w:rPr>
            </w:pPr>
            <w:r w:rsidRPr="008418C4">
              <w:rPr>
                <w:rFonts w:ascii="Montserrat Light" w:hAnsi="Montserrat Light"/>
                <w:sz w:val="22"/>
                <w:szCs w:val="22"/>
              </w:rPr>
              <w:t>Modificările propuse vizează:</w:t>
            </w:r>
          </w:p>
          <w:p w14:paraId="57714AF2" w14:textId="77777777" w:rsidR="000D7077" w:rsidRPr="0034305A" w:rsidRDefault="00317A40" w:rsidP="000D7077">
            <w:pPr>
              <w:pStyle w:val="ListParagraph"/>
              <w:numPr>
                <w:ilvl w:val="0"/>
                <w:numId w:val="54"/>
              </w:numPr>
              <w:suppressAutoHyphens/>
              <w:spacing w:after="0" w:line="240" w:lineRule="auto"/>
              <w:contextualSpacing w:val="0"/>
              <w:jc w:val="both"/>
              <w:rPr>
                <w:rFonts w:ascii="Montserrat Light" w:eastAsia="Arial" w:hAnsi="Montserrat Light"/>
              </w:rPr>
            </w:pPr>
            <w:r w:rsidRPr="0034305A">
              <w:rPr>
                <w:rFonts w:ascii="Montserrat Light" w:eastAsia="Arial" w:hAnsi="Montserrat Light"/>
              </w:rPr>
              <w:t>reorganizarea unor structuri</w:t>
            </w:r>
            <w:r w:rsidR="00E83687" w:rsidRPr="0034305A">
              <w:rPr>
                <w:rFonts w:ascii="Montserrat Light" w:eastAsia="Arial" w:hAnsi="Montserrat Light"/>
              </w:rPr>
              <w:t xml:space="preserve">: </w:t>
            </w:r>
          </w:p>
          <w:p w14:paraId="3054FA0F" w14:textId="5B92C0D8" w:rsidR="000D7077" w:rsidRPr="0034305A" w:rsidRDefault="00E83687" w:rsidP="000D7077">
            <w:pPr>
              <w:pStyle w:val="ListParagraph"/>
              <w:numPr>
                <w:ilvl w:val="0"/>
                <w:numId w:val="76"/>
              </w:numPr>
              <w:suppressAutoHyphens/>
              <w:spacing w:after="0" w:line="240" w:lineRule="auto"/>
              <w:contextualSpacing w:val="0"/>
              <w:jc w:val="both"/>
              <w:rPr>
                <w:rFonts w:ascii="Montserrat Light" w:eastAsia="Arial" w:hAnsi="Montserrat Light"/>
              </w:rPr>
            </w:pPr>
            <w:r w:rsidRPr="0034305A">
              <w:rPr>
                <w:rFonts w:ascii="Montserrat Light" w:eastAsia="Arial" w:hAnsi="Montserrat Light"/>
              </w:rPr>
              <w:t xml:space="preserve">Biroul Administrare Patrimoniu se reorganizează ca și Serviciul Administrare Patrimoniu; </w:t>
            </w:r>
          </w:p>
          <w:p w14:paraId="627A68B8" w14:textId="77777777" w:rsidR="000D7077" w:rsidRPr="0034305A" w:rsidRDefault="00E83687" w:rsidP="000D7077">
            <w:pPr>
              <w:pStyle w:val="ListParagraph"/>
              <w:numPr>
                <w:ilvl w:val="0"/>
                <w:numId w:val="76"/>
              </w:numPr>
              <w:suppressAutoHyphens/>
              <w:spacing w:after="0" w:line="240" w:lineRule="auto"/>
              <w:contextualSpacing w:val="0"/>
              <w:jc w:val="both"/>
              <w:rPr>
                <w:rFonts w:ascii="Montserrat Light" w:eastAsia="Arial" w:hAnsi="Montserrat Light"/>
              </w:rPr>
            </w:pPr>
            <w:r w:rsidRPr="0034305A">
              <w:rPr>
                <w:rFonts w:ascii="Montserrat Light" w:eastAsia="Arial" w:hAnsi="Montserrat Light"/>
              </w:rPr>
              <w:t xml:space="preserve">Serviciul Audit Intern se reorganizează ca și Compartimentul Audit Intern; </w:t>
            </w:r>
          </w:p>
          <w:p w14:paraId="0D1032F6" w14:textId="77777777" w:rsidR="000D7077" w:rsidRPr="0034305A" w:rsidRDefault="000D7077" w:rsidP="000D7077">
            <w:pPr>
              <w:pStyle w:val="ListParagraph"/>
              <w:numPr>
                <w:ilvl w:val="0"/>
                <w:numId w:val="76"/>
              </w:numPr>
              <w:suppressAutoHyphens/>
              <w:spacing w:after="0" w:line="240" w:lineRule="auto"/>
              <w:contextualSpacing w:val="0"/>
              <w:jc w:val="both"/>
              <w:rPr>
                <w:rFonts w:ascii="Montserrat Light" w:eastAsia="Arial" w:hAnsi="Montserrat Light"/>
              </w:rPr>
            </w:pPr>
            <w:r w:rsidRPr="0034305A">
              <w:rPr>
                <w:rFonts w:ascii="Montserrat Light" w:eastAsia="Arial" w:hAnsi="Montserrat Light"/>
              </w:rPr>
              <w:t>s</w:t>
            </w:r>
            <w:r w:rsidR="00E83687" w:rsidRPr="0034305A">
              <w:rPr>
                <w:rFonts w:ascii="Montserrat Light" w:eastAsia="Arial" w:hAnsi="Montserrat Light"/>
              </w:rPr>
              <w:t>e constituie Compartimentul Guvernanță Corporativă în subordinea Serviciului Resurse Umane, Guvernanță Corporativă</w:t>
            </w:r>
            <w:r w:rsidR="00212FFE" w:rsidRPr="0034305A">
              <w:rPr>
                <w:rFonts w:ascii="Montserrat Light" w:eastAsia="Arial" w:hAnsi="Montserrat Light"/>
              </w:rPr>
              <w:t xml:space="preserve"> care se redenumește Serviciul Resurse Umane</w:t>
            </w:r>
            <w:r w:rsidR="00E83687" w:rsidRPr="0034305A">
              <w:rPr>
                <w:rFonts w:ascii="Montserrat Light" w:eastAsia="Arial" w:hAnsi="Montserrat Light"/>
              </w:rPr>
              <w:t xml:space="preserve">; </w:t>
            </w:r>
          </w:p>
          <w:p w14:paraId="417FD239" w14:textId="77777777" w:rsidR="000D7077" w:rsidRPr="0034305A" w:rsidRDefault="000D7077" w:rsidP="000D7077">
            <w:pPr>
              <w:pStyle w:val="ListParagraph"/>
              <w:numPr>
                <w:ilvl w:val="0"/>
                <w:numId w:val="76"/>
              </w:numPr>
              <w:suppressAutoHyphens/>
              <w:spacing w:after="0" w:line="240" w:lineRule="auto"/>
              <w:contextualSpacing w:val="0"/>
              <w:jc w:val="both"/>
              <w:rPr>
                <w:rFonts w:ascii="Montserrat Light" w:eastAsia="Arial" w:hAnsi="Montserrat Light"/>
              </w:rPr>
            </w:pPr>
            <w:r w:rsidRPr="0034305A">
              <w:rPr>
                <w:rFonts w:ascii="Montserrat Light" w:eastAsia="Arial" w:hAnsi="Montserrat Light"/>
              </w:rPr>
              <w:t>s</w:t>
            </w:r>
            <w:r w:rsidR="00146105" w:rsidRPr="0034305A">
              <w:rPr>
                <w:rFonts w:ascii="Montserrat Light" w:eastAsia="Arial" w:hAnsi="Montserrat Light"/>
              </w:rPr>
              <w:t>e constituie Compartimentul Ghișeu Unic în cadrul Direcției de Urbanism</w:t>
            </w:r>
            <w:r w:rsidRPr="0034305A">
              <w:rPr>
                <w:rFonts w:ascii="Montserrat Light" w:eastAsia="Arial" w:hAnsi="Montserrat Light"/>
              </w:rPr>
              <w:t>, în subordinea Arhitectului șef</w:t>
            </w:r>
            <w:r w:rsidR="00146105" w:rsidRPr="0034305A">
              <w:rPr>
                <w:rFonts w:ascii="Montserrat Light" w:eastAsia="Arial" w:hAnsi="Montserrat Light"/>
              </w:rPr>
              <w:t xml:space="preserve">; </w:t>
            </w:r>
          </w:p>
          <w:p w14:paraId="5FB099CA" w14:textId="77777777" w:rsidR="000D7077" w:rsidRPr="0034305A" w:rsidRDefault="000D7077" w:rsidP="000D7077">
            <w:pPr>
              <w:pStyle w:val="ListParagraph"/>
              <w:numPr>
                <w:ilvl w:val="0"/>
                <w:numId w:val="76"/>
              </w:numPr>
              <w:suppressAutoHyphens/>
              <w:spacing w:after="0" w:line="240" w:lineRule="auto"/>
              <w:contextualSpacing w:val="0"/>
              <w:jc w:val="both"/>
              <w:rPr>
                <w:rFonts w:ascii="Montserrat Light" w:eastAsia="Arial" w:hAnsi="Montserrat Light"/>
              </w:rPr>
            </w:pPr>
            <w:r w:rsidRPr="0034305A">
              <w:rPr>
                <w:rFonts w:ascii="Montserrat Light" w:eastAsia="Arial" w:hAnsi="Montserrat Light"/>
              </w:rPr>
              <w:t>s</w:t>
            </w:r>
            <w:r w:rsidR="00E83687" w:rsidRPr="0034305A">
              <w:rPr>
                <w:rFonts w:ascii="Montserrat Light" w:eastAsia="Arial" w:hAnsi="Montserrat Light"/>
              </w:rPr>
              <w:t xml:space="preserve">e constituie Compartimentul ”Centrul Național de Informare și Promovare Turistică Cluj-Napoca” în subordinea Serviciului Relați Publice; </w:t>
            </w:r>
          </w:p>
          <w:p w14:paraId="1508C65C" w14:textId="77777777" w:rsidR="002C4FFB" w:rsidRPr="0034305A" w:rsidRDefault="000D7077" w:rsidP="000D7077">
            <w:pPr>
              <w:pStyle w:val="ListParagraph"/>
              <w:numPr>
                <w:ilvl w:val="0"/>
                <w:numId w:val="76"/>
              </w:numPr>
              <w:suppressAutoHyphens/>
              <w:spacing w:after="0" w:line="240" w:lineRule="auto"/>
              <w:contextualSpacing w:val="0"/>
              <w:jc w:val="both"/>
              <w:rPr>
                <w:rFonts w:ascii="Montserrat Light" w:eastAsia="Arial" w:hAnsi="Montserrat Light"/>
              </w:rPr>
            </w:pPr>
            <w:r w:rsidRPr="0034305A">
              <w:rPr>
                <w:rFonts w:ascii="Montserrat Light" w:eastAsia="Arial" w:hAnsi="Montserrat Light"/>
              </w:rPr>
              <w:t>s</w:t>
            </w:r>
            <w:r w:rsidR="00146105" w:rsidRPr="0034305A">
              <w:rPr>
                <w:rFonts w:ascii="Montserrat Light" w:eastAsia="Arial" w:hAnsi="Montserrat Light"/>
              </w:rPr>
              <w:t xml:space="preserve">e reorganizează activitatea Serviciului Digitalizare, Reprezentare, Protocol prin constituirea în cadrul acestuia a Compartimentului Reprezentare, Protocol și a Compartimentului </w:t>
            </w:r>
            <w:r w:rsidR="00C14F27" w:rsidRPr="0034305A">
              <w:rPr>
                <w:rFonts w:ascii="Montserrat Light" w:eastAsia="Arial" w:hAnsi="Montserrat Light"/>
              </w:rPr>
              <w:t xml:space="preserve">Pentru </w:t>
            </w:r>
            <w:r w:rsidR="00146105" w:rsidRPr="0034305A">
              <w:rPr>
                <w:rFonts w:ascii="Montserrat Light" w:eastAsia="Arial" w:hAnsi="Montserrat Light"/>
              </w:rPr>
              <w:t xml:space="preserve">Relația cu Mediul Economic </w:t>
            </w:r>
            <w:r w:rsidR="00212FFE" w:rsidRPr="0034305A">
              <w:rPr>
                <w:rFonts w:ascii="Montserrat Light" w:eastAsia="Arial" w:hAnsi="Montserrat Light"/>
              </w:rPr>
              <w:t xml:space="preserve">în </w:t>
            </w:r>
            <w:r w:rsidR="00146105" w:rsidRPr="0034305A">
              <w:rPr>
                <w:rFonts w:ascii="Montserrat Light" w:eastAsia="Arial" w:hAnsi="Montserrat Light"/>
              </w:rPr>
              <w:t xml:space="preserve">care </w:t>
            </w:r>
            <w:r w:rsidR="00212FFE" w:rsidRPr="0034305A">
              <w:rPr>
                <w:rFonts w:ascii="Montserrat Light" w:eastAsia="Arial" w:hAnsi="Montserrat Light"/>
              </w:rPr>
              <w:t>sunt preluate</w:t>
            </w:r>
            <w:r w:rsidR="00146105" w:rsidRPr="0034305A">
              <w:rPr>
                <w:rFonts w:ascii="Montserrat Light" w:eastAsia="Arial" w:hAnsi="Montserrat Light"/>
              </w:rPr>
              <w:t xml:space="preserve"> funcțiile cu atribuțiile specifice.</w:t>
            </w:r>
            <w:r w:rsidR="00E83687" w:rsidRPr="0034305A">
              <w:rPr>
                <w:rFonts w:ascii="Montserrat Light" w:eastAsia="Arial" w:hAnsi="Montserrat Light"/>
              </w:rPr>
              <w:t xml:space="preserve"> </w:t>
            </w:r>
          </w:p>
          <w:p w14:paraId="0CAE6116" w14:textId="77777777" w:rsidR="002C4FFB" w:rsidRPr="0034305A" w:rsidRDefault="002C4FFB" w:rsidP="002C4FFB">
            <w:pPr>
              <w:pStyle w:val="ListParagraph"/>
              <w:numPr>
                <w:ilvl w:val="0"/>
                <w:numId w:val="54"/>
              </w:numPr>
              <w:suppressAutoHyphens/>
              <w:spacing w:after="0" w:line="240" w:lineRule="auto"/>
              <w:contextualSpacing w:val="0"/>
              <w:jc w:val="both"/>
              <w:rPr>
                <w:rFonts w:ascii="Montserrat Light" w:eastAsia="Arial" w:hAnsi="Montserrat Light"/>
              </w:rPr>
            </w:pPr>
            <w:r w:rsidRPr="0034305A">
              <w:rPr>
                <w:rFonts w:ascii="Montserrat Light" w:eastAsia="Arial" w:hAnsi="Montserrat Light"/>
              </w:rPr>
              <w:t xml:space="preserve">desființarea </w:t>
            </w:r>
            <w:r w:rsidR="00E83687" w:rsidRPr="0034305A">
              <w:rPr>
                <w:rFonts w:ascii="Montserrat Light" w:eastAsia="Arial" w:hAnsi="Montserrat Light"/>
              </w:rPr>
              <w:t>unui număr de 1</w:t>
            </w:r>
            <w:r w:rsidR="000A72C5" w:rsidRPr="0034305A">
              <w:rPr>
                <w:rFonts w:ascii="Montserrat Light" w:eastAsia="Arial" w:hAnsi="Montserrat Light"/>
              </w:rPr>
              <w:t>4</w:t>
            </w:r>
            <w:r w:rsidR="00E83687" w:rsidRPr="0034305A">
              <w:rPr>
                <w:rFonts w:ascii="Montserrat Light" w:eastAsia="Arial" w:hAnsi="Montserrat Light"/>
              </w:rPr>
              <w:t xml:space="preserve"> posturi vacante;</w:t>
            </w:r>
          </w:p>
          <w:p w14:paraId="18CF3C2C" w14:textId="77777777" w:rsidR="00D41685" w:rsidRPr="0034305A" w:rsidRDefault="00D41685" w:rsidP="002C4FFB">
            <w:pPr>
              <w:pStyle w:val="ListParagraph"/>
              <w:numPr>
                <w:ilvl w:val="0"/>
                <w:numId w:val="54"/>
              </w:numPr>
              <w:suppressAutoHyphens/>
              <w:spacing w:after="0" w:line="240" w:lineRule="auto"/>
              <w:contextualSpacing w:val="0"/>
              <w:jc w:val="both"/>
              <w:rPr>
                <w:rFonts w:ascii="Montserrat Light" w:eastAsia="Arial" w:hAnsi="Montserrat Light"/>
              </w:rPr>
            </w:pPr>
            <w:r w:rsidRPr="0034305A">
              <w:rPr>
                <w:rFonts w:ascii="Montserrat Light" w:eastAsia="Arial" w:hAnsi="Montserrat Light"/>
              </w:rPr>
              <w:t>stabilirea numărului de posturi de conducere</w:t>
            </w:r>
            <w:r w:rsidR="00292B7E" w:rsidRPr="0034305A">
              <w:rPr>
                <w:rFonts w:ascii="Montserrat Light" w:eastAsia="Arial" w:hAnsi="Montserrat Light"/>
              </w:rPr>
              <w:t xml:space="preserve"> cu încadrarea</w:t>
            </w:r>
            <w:r w:rsidRPr="0034305A">
              <w:rPr>
                <w:rFonts w:ascii="Montserrat Light" w:eastAsia="Arial" w:hAnsi="Montserrat Light"/>
              </w:rPr>
              <w:t xml:space="preserve"> în procentul de 8% din numărul total de posturi ( 308 x 8% = 24,64 care se rotunjește la 25 posturi la care se adaugă postul de secretar al unității administrativ teritoriale); </w:t>
            </w:r>
          </w:p>
          <w:p w14:paraId="614419C8" w14:textId="77777777" w:rsidR="00E83687" w:rsidRPr="0034305A" w:rsidRDefault="00E83687" w:rsidP="002C4FFB">
            <w:pPr>
              <w:pStyle w:val="ListParagraph"/>
              <w:numPr>
                <w:ilvl w:val="0"/>
                <w:numId w:val="54"/>
              </w:numPr>
              <w:suppressAutoHyphens/>
              <w:spacing w:after="0" w:line="240" w:lineRule="auto"/>
              <w:contextualSpacing w:val="0"/>
              <w:jc w:val="both"/>
              <w:rPr>
                <w:rFonts w:ascii="Montserrat Light" w:eastAsia="Arial" w:hAnsi="Montserrat Light"/>
              </w:rPr>
            </w:pPr>
            <w:r w:rsidRPr="0034305A">
              <w:rPr>
                <w:rFonts w:ascii="Montserrat Light" w:eastAsia="Arial" w:hAnsi="Montserrat Light"/>
              </w:rPr>
              <w:t xml:space="preserve">mutarea definitivă cu post a unor angajați (funcționari publici sau contractuali) cu </w:t>
            </w:r>
            <w:r w:rsidR="00AB62B3" w:rsidRPr="0034305A">
              <w:rPr>
                <w:rFonts w:ascii="Montserrat Light" w:eastAsia="Arial" w:hAnsi="Montserrat Light"/>
              </w:rPr>
              <w:t xml:space="preserve">informarea prealabilă și </w:t>
            </w:r>
            <w:r w:rsidRPr="0034305A">
              <w:rPr>
                <w:rFonts w:ascii="Montserrat Light" w:eastAsia="Arial" w:hAnsi="Montserrat Light"/>
              </w:rPr>
              <w:t xml:space="preserve">acordul acestora. </w:t>
            </w:r>
          </w:p>
          <w:p w14:paraId="0C9DF789" w14:textId="77777777" w:rsidR="002C4FFB" w:rsidRPr="0034305A" w:rsidRDefault="002C4FFB" w:rsidP="002C4FFB">
            <w:pPr>
              <w:pStyle w:val="ListParagraph"/>
              <w:numPr>
                <w:ilvl w:val="0"/>
                <w:numId w:val="54"/>
              </w:numPr>
              <w:suppressAutoHyphens/>
              <w:spacing w:after="0" w:line="240" w:lineRule="auto"/>
              <w:contextualSpacing w:val="0"/>
              <w:jc w:val="both"/>
              <w:rPr>
                <w:rFonts w:ascii="Montserrat Light" w:eastAsia="Arial" w:hAnsi="Montserrat Light"/>
              </w:rPr>
            </w:pPr>
            <w:r w:rsidRPr="0034305A">
              <w:rPr>
                <w:rFonts w:ascii="Montserrat Light" w:eastAsia="Arial" w:hAnsi="Montserrat Light"/>
              </w:rPr>
              <w:t>transformări de posturi ca urmare a promovării angajaților.</w:t>
            </w:r>
          </w:p>
          <w:p w14:paraId="232DE923" w14:textId="77777777" w:rsidR="002B7132" w:rsidRPr="0034305A" w:rsidRDefault="002B7132" w:rsidP="002B7132">
            <w:pPr>
              <w:jc w:val="both"/>
              <w:rPr>
                <w:rFonts w:ascii="Montserrat Light" w:hAnsi="Montserrat Light"/>
                <w:sz w:val="22"/>
                <w:szCs w:val="22"/>
              </w:rPr>
            </w:pPr>
          </w:p>
          <w:p w14:paraId="33559731" w14:textId="50F274AB" w:rsidR="002C4FFB" w:rsidRPr="008418C4" w:rsidRDefault="002B7132" w:rsidP="002B7132">
            <w:pPr>
              <w:jc w:val="both"/>
              <w:rPr>
                <w:rFonts w:ascii="Montserrat Light" w:hAnsi="Montserrat Light"/>
                <w:sz w:val="22"/>
                <w:szCs w:val="22"/>
              </w:rPr>
            </w:pPr>
            <w:r w:rsidRPr="0034305A">
              <w:rPr>
                <w:rFonts w:ascii="Montserrat Light" w:hAnsi="Montserrat Light"/>
                <w:sz w:val="22"/>
                <w:szCs w:val="22"/>
              </w:rPr>
              <w:t xml:space="preserve">Menționăm că numărul </w:t>
            </w:r>
            <w:r w:rsidR="007432D4" w:rsidRPr="0034305A">
              <w:rPr>
                <w:rFonts w:ascii="Montserrat Light" w:hAnsi="Montserrat Light"/>
                <w:sz w:val="22"/>
                <w:szCs w:val="22"/>
              </w:rPr>
              <w:t xml:space="preserve">total </w:t>
            </w:r>
            <w:r w:rsidRPr="0034305A">
              <w:rPr>
                <w:rFonts w:ascii="Montserrat Light" w:hAnsi="Montserrat Light"/>
                <w:sz w:val="22"/>
                <w:szCs w:val="22"/>
              </w:rPr>
              <w:t>de 30</w:t>
            </w:r>
            <w:r w:rsidR="000A72C5" w:rsidRPr="0034305A">
              <w:rPr>
                <w:rFonts w:ascii="Montserrat Light" w:hAnsi="Montserrat Light"/>
                <w:sz w:val="22"/>
                <w:szCs w:val="22"/>
              </w:rPr>
              <w:t>8</w:t>
            </w:r>
            <w:r w:rsidRPr="0034305A">
              <w:rPr>
                <w:rFonts w:ascii="Montserrat Light" w:hAnsi="Montserrat Light"/>
                <w:sz w:val="22"/>
                <w:szCs w:val="22"/>
              </w:rPr>
              <w:t xml:space="preserve"> posturi se încadrează în numărul maxim de posturi pentru anul 202</w:t>
            </w:r>
            <w:r w:rsidR="000A72C5" w:rsidRPr="0034305A">
              <w:rPr>
                <w:rFonts w:ascii="Montserrat Light" w:hAnsi="Montserrat Light"/>
                <w:sz w:val="22"/>
                <w:szCs w:val="22"/>
              </w:rPr>
              <w:t>4</w:t>
            </w:r>
            <w:r w:rsidRPr="0034305A">
              <w:rPr>
                <w:rFonts w:ascii="Montserrat Light" w:hAnsi="Montserrat Light"/>
                <w:sz w:val="22"/>
                <w:szCs w:val="22"/>
              </w:rPr>
              <w:t xml:space="preserve">, stabilit și comunicat, de către Instituția Prefectului Județului Cluj prin </w:t>
            </w:r>
            <w:r w:rsidR="0034305A" w:rsidRPr="0034305A">
              <w:rPr>
                <w:rFonts w:ascii="Montserrat Light" w:hAnsi="Montserrat Light"/>
                <w:sz w:val="22"/>
                <w:szCs w:val="22"/>
              </w:rPr>
              <w:t>a</w:t>
            </w:r>
            <w:r w:rsidR="0034305A" w:rsidRPr="0034305A">
              <w:rPr>
                <w:rFonts w:ascii="Montserrat Light" w:hAnsi="Montserrat Light"/>
                <w:sz w:val="22"/>
                <w:szCs w:val="22"/>
                <w:lang w:eastAsia="ro-RO"/>
              </w:rPr>
              <w:t>dresa Instituției Prefectului Județului Cluj nr. 3305/IV/I din 26.03.2024 înregistrată la Consiliul Județean Cluj</w:t>
            </w:r>
            <w:r w:rsidR="0034305A" w:rsidRPr="008418C4">
              <w:rPr>
                <w:rFonts w:ascii="Montserrat Light" w:hAnsi="Montserrat Light"/>
                <w:color w:val="000000"/>
                <w:sz w:val="22"/>
                <w:szCs w:val="22"/>
                <w:lang w:eastAsia="ro-RO"/>
              </w:rPr>
              <w:t xml:space="preserve"> cu numărul 15180 în data 09.04.2024</w:t>
            </w:r>
            <w:r w:rsidRPr="008418C4">
              <w:rPr>
                <w:rFonts w:ascii="Montserrat Light" w:hAnsi="Montserrat Light"/>
                <w:sz w:val="22"/>
                <w:szCs w:val="22"/>
              </w:rPr>
              <w:t xml:space="preserve"> diminuat cu 10%.  </w:t>
            </w:r>
          </w:p>
          <w:p w14:paraId="75960478" w14:textId="77777777" w:rsidR="00146105" w:rsidRPr="008418C4" w:rsidRDefault="00146105" w:rsidP="002B7132">
            <w:pPr>
              <w:jc w:val="both"/>
              <w:rPr>
                <w:rFonts w:ascii="Montserrat Light" w:hAnsi="Montserrat Light"/>
                <w:sz w:val="22"/>
                <w:szCs w:val="22"/>
              </w:rPr>
            </w:pPr>
          </w:p>
          <w:p w14:paraId="17366F59" w14:textId="77777777" w:rsidR="00C87CD8" w:rsidRPr="000D7077" w:rsidRDefault="00C87CD8" w:rsidP="001540DF">
            <w:pPr>
              <w:pStyle w:val="Frspaiere1"/>
              <w:jc w:val="both"/>
              <w:rPr>
                <w:rFonts w:ascii="Montserrat Light" w:hAnsi="Montserrat Light"/>
                <w:sz w:val="22"/>
                <w:szCs w:val="22"/>
              </w:rPr>
            </w:pPr>
            <w:r w:rsidRPr="008418C4">
              <w:rPr>
                <w:rFonts w:ascii="Montserrat Light" w:hAnsi="Montserrat Light"/>
                <w:sz w:val="22"/>
                <w:szCs w:val="22"/>
              </w:rPr>
              <w:t xml:space="preserve">Ținând cont de argumentele prezentate mai sus, consider necesar şi oportun supunerii analizei și aprobării proiectul de hotărâre privind aprobarea </w:t>
            </w:r>
            <w:r w:rsidR="00CE515D" w:rsidRPr="000D7077">
              <w:rPr>
                <w:rFonts w:ascii="Montserrat Light" w:hAnsi="Montserrat Light"/>
                <w:sz w:val="22"/>
                <w:szCs w:val="22"/>
              </w:rPr>
              <w:t>Organigramei, Statului de funcţii și a Regulamentului de organizare și funcționare al aparatului de specialitate al Consiliul Județean Cluj și a cabinetelor președintelui și vicepreședinților Consiliul Județean Cluj.</w:t>
            </w:r>
          </w:p>
          <w:p w14:paraId="1E5A77A2" w14:textId="77777777" w:rsidR="00FD23B6" w:rsidRPr="000D7077" w:rsidRDefault="00FD23B6" w:rsidP="001540DF">
            <w:pPr>
              <w:pStyle w:val="Frspaiere1"/>
              <w:jc w:val="both"/>
              <w:rPr>
                <w:rFonts w:ascii="Montserrat Light" w:hAnsi="Montserrat Light"/>
                <w:sz w:val="22"/>
                <w:szCs w:val="22"/>
              </w:rPr>
            </w:pPr>
          </w:p>
          <w:p w14:paraId="0FAC5493" w14:textId="77777777" w:rsidR="00FD23B6" w:rsidRPr="008418C4" w:rsidRDefault="00FD23B6" w:rsidP="001540DF">
            <w:pPr>
              <w:pStyle w:val="Frspaiere1"/>
              <w:jc w:val="both"/>
              <w:rPr>
                <w:rFonts w:ascii="Montserrat Light" w:hAnsi="Montserrat Light"/>
                <w:b/>
                <w:bCs/>
                <w:sz w:val="22"/>
                <w:szCs w:val="22"/>
              </w:rPr>
            </w:pPr>
            <w:r w:rsidRPr="000D7077">
              <w:rPr>
                <w:rFonts w:ascii="Montserrat Light" w:hAnsi="Montserrat Light"/>
                <w:sz w:val="22"/>
                <w:szCs w:val="22"/>
              </w:rPr>
              <w:t>Anexăm referatului tabelul comparativ cu statul de funcții actual și cel propus.</w:t>
            </w:r>
          </w:p>
        </w:tc>
      </w:tr>
      <w:tr w:rsidR="007B5A0D" w:rsidRPr="008418C4" w14:paraId="71BE8ACB" w14:textId="77777777" w:rsidTr="00EA372E">
        <w:tc>
          <w:tcPr>
            <w:tcW w:w="10260" w:type="dxa"/>
            <w:tcBorders>
              <w:top w:val="single" w:sz="4" w:space="0" w:color="auto"/>
              <w:left w:val="single" w:sz="4" w:space="0" w:color="auto"/>
              <w:bottom w:val="single" w:sz="4" w:space="0" w:color="auto"/>
              <w:right w:val="single" w:sz="4" w:space="0" w:color="auto"/>
            </w:tcBorders>
            <w:hideMark/>
          </w:tcPr>
          <w:p w14:paraId="55C7EC3C" w14:textId="77777777" w:rsidR="00C87CD8" w:rsidRPr="008418C4" w:rsidRDefault="00C87CD8" w:rsidP="00EA372E">
            <w:pPr>
              <w:keepNext/>
              <w:widowControl w:val="0"/>
              <w:autoSpaceDE w:val="0"/>
              <w:autoSpaceDN w:val="0"/>
              <w:adjustRightInd w:val="0"/>
              <w:jc w:val="both"/>
              <w:outlineLvl w:val="1"/>
              <w:rPr>
                <w:rFonts w:ascii="Montserrat Light" w:hAnsi="Montserrat Light"/>
                <w:b/>
                <w:bCs/>
                <w:sz w:val="22"/>
                <w:szCs w:val="22"/>
                <w:lang w:eastAsia="ro-RO"/>
              </w:rPr>
            </w:pPr>
            <w:r w:rsidRPr="008418C4">
              <w:rPr>
                <w:rFonts w:ascii="Montserrat Light" w:hAnsi="Montserrat Light"/>
                <w:b/>
                <w:bCs/>
                <w:sz w:val="22"/>
                <w:szCs w:val="22"/>
                <w:lang w:eastAsia="ro-RO"/>
              </w:rPr>
              <w:lastRenderedPageBreak/>
              <w:t>Secțiunea a</w:t>
            </w:r>
            <w:r w:rsidR="008B016D" w:rsidRPr="008418C4">
              <w:rPr>
                <w:rFonts w:ascii="Montserrat Light" w:hAnsi="Montserrat Light"/>
                <w:b/>
                <w:bCs/>
                <w:sz w:val="22"/>
                <w:szCs w:val="22"/>
                <w:lang w:eastAsia="ro-RO"/>
              </w:rPr>
              <w:t xml:space="preserve"> 2-a - Impactul socio-economic:</w:t>
            </w:r>
          </w:p>
        </w:tc>
      </w:tr>
      <w:tr w:rsidR="007B5A0D" w:rsidRPr="008418C4" w14:paraId="589DFFC1" w14:textId="77777777" w:rsidTr="00EA372E">
        <w:tc>
          <w:tcPr>
            <w:tcW w:w="10260" w:type="dxa"/>
            <w:tcBorders>
              <w:top w:val="single" w:sz="4" w:space="0" w:color="auto"/>
              <w:left w:val="single" w:sz="4" w:space="0" w:color="auto"/>
              <w:bottom w:val="single" w:sz="4" w:space="0" w:color="auto"/>
              <w:right w:val="single" w:sz="4" w:space="0" w:color="auto"/>
            </w:tcBorders>
          </w:tcPr>
          <w:p w14:paraId="35DF7526" w14:textId="77777777" w:rsidR="00C87CD8" w:rsidRPr="008418C4" w:rsidRDefault="00C87CD8" w:rsidP="00EA372E">
            <w:pPr>
              <w:keepNext/>
              <w:widowControl w:val="0"/>
              <w:tabs>
                <w:tab w:val="left" w:pos="1589"/>
              </w:tabs>
              <w:autoSpaceDE w:val="0"/>
              <w:autoSpaceDN w:val="0"/>
              <w:adjustRightInd w:val="0"/>
              <w:jc w:val="both"/>
              <w:outlineLvl w:val="1"/>
              <w:rPr>
                <w:rFonts w:ascii="Montserrat Light" w:eastAsia="Calibri" w:hAnsi="Montserrat Light" w:cs="Courier New"/>
                <w:sz w:val="22"/>
                <w:szCs w:val="22"/>
              </w:rPr>
            </w:pPr>
            <w:r w:rsidRPr="008418C4">
              <w:rPr>
                <w:rFonts w:ascii="Montserrat Light" w:eastAsia="Calibri" w:hAnsi="Montserrat Light" w:cs="Courier New"/>
                <w:sz w:val="22"/>
                <w:szCs w:val="22"/>
              </w:rPr>
              <w:t>Nu e cazul</w:t>
            </w:r>
            <w:r w:rsidRPr="008418C4">
              <w:rPr>
                <w:rFonts w:ascii="Montserrat Light" w:eastAsia="Calibri" w:hAnsi="Montserrat Light" w:cs="Courier New"/>
                <w:sz w:val="22"/>
                <w:szCs w:val="22"/>
              </w:rPr>
              <w:tab/>
            </w:r>
          </w:p>
        </w:tc>
      </w:tr>
      <w:tr w:rsidR="007B5A0D" w:rsidRPr="008418C4" w14:paraId="2A0E263B" w14:textId="77777777" w:rsidTr="00EA372E">
        <w:tc>
          <w:tcPr>
            <w:tcW w:w="10260" w:type="dxa"/>
            <w:tcBorders>
              <w:top w:val="single" w:sz="4" w:space="0" w:color="auto"/>
              <w:left w:val="single" w:sz="4" w:space="0" w:color="auto"/>
              <w:bottom w:val="single" w:sz="4" w:space="0" w:color="auto"/>
              <w:right w:val="single" w:sz="4" w:space="0" w:color="auto"/>
            </w:tcBorders>
            <w:hideMark/>
          </w:tcPr>
          <w:p w14:paraId="40697DDC" w14:textId="77777777" w:rsidR="00C87CD8" w:rsidRPr="008418C4" w:rsidRDefault="00C87CD8" w:rsidP="00EA372E">
            <w:pPr>
              <w:keepNext/>
              <w:widowControl w:val="0"/>
              <w:autoSpaceDE w:val="0"/>
              <w:autoSpaceDN w:val="0"/>
              <w:adjustRightInd w:val="0"/>
              <w:jc w:val="both"/>
              <w:outlineLvl w:val="1"/>
              <w:rPr>
                <w:rFonts w:ascii="Montserrat Light" w:hAnsi="Montserrat Light"/>
                <w:b/>
                <w:bCs/>
                <w:sz w:val="22"/>
                <w:szCs w:val="22"/>
                <w:lang w:eastAsia="ro-RO"/>
              </w:rPr>
            </w:pPr>
            <w:r w:rsidRPr="008418C4">
              <w:rPr>
                <w:rFonts w:ascii="Montserrat Light" w:hAnsi="Montserrat Light"/>
                <w:b/>
                <w:bCs/>
                <w:sz w:val="22"/>
                <w:szCs w:val="22"/>
                <w:lang w:eastAsia="ro-RO"/>
              </w:rPr>
              <w:t xml:space="preserve">Secțiunea a 3-a - Impactul financiar asupra bugetului judeţului pe </w:t>
            </w:r>
            <w:r w:rsidR="008B016D" w:rsidRPr="008418C4">
              <w:rPr>
                <w:rFonts w:ascii="Montserrat Light" w:hAnsi="Montserrat Light"/>
                <w:b/>
                <w:bCs/>
                <w:sz w:val="22"/>
                <w:szCs w:val="22"/>
                <w:lang w:eastAsia="ro-RO"/>
              </w:rPr>
              <w:t xml:space="preserve">termen scurt (an curent)/lung: </w:t>
            </w:r>
          </w:p>
        </w:tc>
      </w:tr>
      <w:tr w:rsidR="007B5A0D" w:rsidRPr="008418C4" w14:paraId="7B8250EF" w14:textId="77777777" w:rsidTr="00EA372E">
        <w:tc>
          <w:tcPr>
            <w:tcW w:w="10260" w:type="dxa"/>
            <w:tcBorders>
              <w:top w:val="single" w:sz="4" w:space="0" w:color="auto"/>
              <w:left w:val="single" w:sz="4" w:space="0" w:color="auto"/>
              <w:bottom w:val="single" w:sz="4" w:space="0" w:color="auto"/>
              <w:right w:val="single" w:sz="4" w:space="0" w:color="auto"/>
            </w:tcBorders>
          </w:tcPr>
          <w:p w14:paraId="7BDD7FF2" w14:textId="77777777" w:rsidR="00C87CD8" w:rsidRPr="008418C4" w:rsidRDefault="00D774FA" w:rsidP="00EA372E">
            <w:pPr>
              <w:keepNext/>
              <w:widowControl w:val="0"/>
              <w:autoSpaceDE w:val="0"/>
              <w:autoSpaceDN w:val="0"/>
              <w:adjustRightInd w:val="0"/>
              <w:jc w:val="both"/>
              <w:outlineLvl w:val="1"/>
              <w:rPr>
                <w:rFonts w:ascii="Montserrat Light" w:hAnsi="Montserrat Light"/>
                <w:b/>
                <w:bCs/>
                <w:sz w:val="22"/>
                <w:szCs w:val="22"/>
                <w:lang w:eastAsia="ro-RO"/>
              </w:rPr>
            </w:pPr>
            <w:r w:rsidRPr="008418C4">
              <w:rPr>
                <w:rFonts w:ascii="Montserrat Light" w:hAnsi="Montserrat Light"/>
                <w:bCs/>
                <w:sz w:val="22"/>
                <w:szCs w:val="22"/>
              </w:rPr>
              <w:t>Nu este cazul</w:t>
            </w:r>
          </w:p>
        </w:tc>
      </w:tr>
      <w:tr w:rsidR="007B5A0D" w:rsidRPr="008418C4" w14:paraId="240F3CEE" w14:textId="77777777" w:rsidTr="00EA372E">
        <w:trPr>
          <w:trHeight w:val="573"/>
        </w:trPr>
        <w:tc>
          <w:tcPr>
            <w:tcW w:w="10260" w:type="dxa"/>
            <w:tcBorders>
              <w:top w:val="single" w:sz="4" w:space="0" w:color="auto"/>
              <w:left w:val="single" w:sz="4" w:space="0" w:color="auto"/>
              <w:bottom w:val="single" w:sz="4" w:space="0" w:color="auto"/>
              <w:right w:val="single" w:sz="4" w:space="0" w:color="auto"/>
            </w:tcBorders>
            <w:hideMark/>
          </w:tcPr>
          <w:p w14:paraId="5167E1ED" w14:textId="77777777" w:rsidR="00C87CD8" w:rsidRPr="008418C4" w:rsidRDefault="00C87CD8" w:rsidP="00EA372E">
            <w:pPr>
              <w:jc w:val="both"/>
              <w:rPr>
                <w:rFonts w:ascii="Montserrat Light" w:hAnsi="Montserrat Light"/>
                <w:b/>
                <w:bCs/>
                <w:sz w:val="22"/>
                <w:szCs w:val="22"/>
                <w:lang w:eastAsia="ro-RO"/>
              </w:rPr>
            </w:pPr>
            <w:r w:rsidRPr="008418C4">
              <w:rPr>
                <w:rFonts w:ascii="Montserrat Light" w:hAnsi="Montserrat Light"/>
                <w:b/>
                <w:bCs/>
                <w:sz w:val="22"/>
                <w:szCs w:val="22"/>
                <w:lang w:eastAsia="ro-RO"/>
              </w:rPr>
              <w:t xml:space="preserve">Secțiunea a 4-a - Activități de informare publică și consultare privind elaborarea și implementarea </w:t>
            </w:r>
            <w:r w:rsidRPr="008418C4">
              <w:rPr>
                <w:rFonts w:ascii="Montserrat Light" w:hAnsi="Montserrat Light"/>
                <w:b/>
                <w:bCs/>
                <w:sz w:val="22"/>
                <w:szCs w:val="22"/>
                <w:shd w:val="clear" w:color="auto" w:fill="FFFFFF"/>
                <w:lang w:eastAsia="ro-RO"/>
              </w:rPr>
              <w:t>actului administrativ</w:t>
            </w:r>
            <w:r w:rsidRPr="008418C4">
              <w:rPr>
                <w:rFonts w:ascii="Montserrat Light" w:hAnsi="Montserrat Light"/>
                <w:b/>
                <w:bCs/>
                <w:sz w:val="22"/>
                <w:szCs w:val="22"/>
                <w:lang w:eastAsia="ro-RO"/>
              </w:rPr>
              <w:t xml:space="preserve">: </w:t>
            </w:r>
          </w:p>
          <w:p w14:paraId="195319BE" w14:textId="77777777" w:rsidR="00C87CD8" w:rsidRPr="008418C4" w:rsidRDefault="00C87CD8" w:rsidP="00EA372E">
            <w:pPr>
              <w:jc w:val="both"/>
              <w:rPr>
                <w:rFonts w:ascii="Montserrat Light" w:hAnsi="Montserrat Light"/>
                <w:b/>
                <w:bCs/>
                <w:sz w:val="22"/>
                <w:szCs w:val="22"/>
                <w:lang w:eastAsia="ro-RO"/>
              </w:rPr>
            </w:pPr>
          </w:p>
        </w:tc>
      </w:tr>
      <w:tr w:rsidR="007B5A0D" w:rsidRPr="008418C4" w14:paraId="00E33F0C" w14:textId="77777777" w:rsidTr="00EA372E">
        <w:tc>
          <w:tcPr>
            <w:tcW w:w="10260" w:type="dxa"/>
            <w:tcBorders>
              <w:top w:val="single" w:sz="4" w:space="0" w:color="auto"/>
              <w:left w:val="single" w:sz="4" w:space="0" w:color="auto"/>
              <w:bottom w:val="single" w:sz="4" w:space="0" w:color="auto"/>
              <w:right w:val="single" w:sz="4" w:space="0" w:color="auto"/>
            </w:tcBorders>
          </w:tcPr>
          <w:p w14:paraId="77A1450F" w14:textId="77777777" w:rsidR="00C87CD8" w:rsidRPr="008418C4" w:rsidRDefault="00C87CD8" w:rsidP="00AB62B3">
            <w:pPr>
              <w:tabs>
                <w:tab w:val="left" w:pos="5696"/>
                <w:tab w:val="left" w:pos="8527"/>
              </w:tabs>
              <w:jc w:val="both"/>
              <w:outlineLvl w:val="1"/>
              <w:rPr>
                <w:rFonts w:ascii="Montserrat Light" w:hAnsi="Montserrat Light"/>
                <w:bCs/>
                <w:sz w:val="22"/>
                <w:szCs w:val="22"/>
              </w:rPr>
            </w:pPr>
            <w:r w:rsidRPr="008418C4">
              <w:rPr>
                <w:rFonts w:ascii="Montserrat Light" w:hAnsi="Montserrat Light"/>
                <w:bCs/>
                <w:sz w:val="22"/>
                <w:szCs w:val="22"/>
                <w:lang w:eastAsia="ro-RO"/>
              </w:rPr>
              <w:t>N</w:t>
            </w:r>
            <w:r w:rsidRPr="008418C4">
              <w:rPr>
                <w:rFonts w:ascii="Montserrat Light" w:hAnsi="Montserrat Light"/>
                <w:bCs/>
                <w:sz w:val="22"/>
                <w:szCs w:val="22"/>
              </w:rPr>
              <w:t>u este cazul</w:t>
            </w:r>
            <w:r w:rsidRPr="008418C4">
              <w:rPr>
                <w:rFonts w:ascii="Montserrat Light" w:hAnsi="Montserrat Light"/>
                <w:bCs/>
                <w:sz w:val="22"/>
                <w:szCs w:val="22"/>
              </w:rPr>
              <w:tab/>
              <w:t xml:space="preserve"> </w:t>
            </w:r>
            <w:r w:rsidR="00AB62B3" w:rsidRPr="008418C4">
              <w:rPr>
                <w:rFonts w:ascii="Montserrat Light" w:hAnsi="Montserrat Light"/>
                <w:bCs/>
                <w:sz w:val="22"/>
                <w:szCs w:val="22"/>
              </w:rPr>
              <w:tab/>
            </w:r>
          </w:p>
        </w:tc>
      </w:tr>
      <w:tr w:rsidR="007B5A0D" w:rsidRPr="008418C4" w14:paraId="0FCFF6B2" w14:textId="77777777" w:rsidTr="00EA372E">
        <w:tc>
          <w:tcPr>
            <w:tcW w:w="10260" w:type="dxa"/>
            <w:tcBorders>
              <w:top w:val="single" w:sz="4" w:space="0" w:color="auto"/>
              <w:left w:val="single" w:sz="4" w:space="0" w:color="auto"/>
              <w:bottom w:val="single" w:sz="4" w:space="0" w:color="auto"/>
              <w:right w:val="single" w:sz="4" w:space="0" w:color="auto"/>
            </w:tcBorders>
            <w:hideMark/>
          </w:tcPr>
          <w:p w14:paraId="28F666BC" w14:textId="77777777" w:rsidR="00C87CD8" w:rsidRPr="008418C4" w:rsidRDefault="00C87CD8" w:rsidP="00EA372E">
            <w:pPr>
              <w:jc w:val="both"/>
              <w:outlineLvl w:val="1"/>
              <w:rPr>
                <w:rFonts w:ascii="Montserrat Light" w:hAnsi="Montserrat Light"/>
                <w:b/>
                <w:bCs/>
                <w:sz w:val="22"/>
                <w:szCs w:val="22"/>
                <w:lang w:eastAsia="ro-RO"/>
              </w:rPr>
            </w:pPr>
            <w:r w:rsidRPr="008418C4">
              <w:rPr>
                <w:rFonts w:ascii="Montserrat Light" w:hAnsi="Montserrat Light"/>
                <w:b/>
                <w:bCs/>
                <w:sz w:val="22"/>
                <w:szCs w:val="22"/>
                <w:lang w:eastAsia="ro-RO"/>
              </w:rPr>
              <w:t xml:space="preserve">Secțiunea a 5-a - </w:t>
            </w:r>
            <w:r w:rsidRPr="008418C4">
              <w:rPr>
                <w:rFonts w:ascii="Montserrat Light" w:hAnsi="Montserrat Light"/>
                <w:b/>
                <w:sz w:val="22"/>
                <w:szCs w:val="22"/>
                <w:lang w:eastAsia="ro-RO"/>
              </w:rPr>
              <w:t xml:space="preserve">Efectele </w:t>
            </w:r>
            <w:r w:rsidRPr="008418C4">
              <w:rPr>
                <w:rFonts w:ascii="Montserrat Light" w:hAnsi="Montserrat Light"/>
                <w:b/>
                <w:bCs/>
                <w:sz w:val="22"/>
                <w:szCs w:val="22"/>
                <w:shd w:val="clear" w:color="auto" w:fill="FFFFFF"/>
                <w:lang w:eastAsia="ro-RO"/>
              </w:rPr>
              <w:t>actului administrativ</w:t>
            </w:r>
            <w:r w:rsidRPr="008418C4">
              <w:rPr>
                <w:rFonts w:ascii="Montserrat Light" w:hAnsi="Montserrat Light"/>
                <w:b/>
                <w:sz w:val="22"/>
                <w:szCs w:val="22"/>
                <w:lang w:eastAsia="ro-RO"/>
              </w:rPr>
              <w:t xml:space="preserve"> asupra actelor administrative în vigoare</w:t>
            </w:r>
            <w:r w:rsidRPr="008418C4">
              <w:rPr>
                <w:rFonts w:ascii="Montserrat Light" w:hAnsi="Montserrat Light"/>
                <w:b/>
                <w:bCs/>
                <w:sz w:val="22"/>
                <w:szCs w:val="22"/>
                <w:lang w:eastAsia="ro-RO"/>
              </w:rPr>
              <w:t xml:space="preserve"> și măsuri de implementare: </w:t>
            </w:r>
          </w:p>
        </w:tc>
      </w:tr>
      <w:tr w:rsidR="00C87CD8" w:rsidRPr="008418C4" w14:paraId="04630C29" w14:textId="77777777" w:rsidTr="00EA372E">
        <w:tc>
          <w:tcPr>
            <w:tcW w:w="10260" w:type="dxa"/>
            <w:tcBorders>
              <w:top w:val="single" w:sz="4" w:space="0" w:color="auto"/>
              <w:left w:val="single" w:sz="4" w:space="0" w:color="auto"/>
              <w:bottom w:val="single" w:sz="4" w:space="0" w:color="auto"/>
              <w:right w:val="single" w:sz="4" w:space="0" w:color="auto"/>
            </w:tcBorders>
          </w:tcPr>
          <w:p w14:paraId="3837B2B7" w14:textId="00B2989C" w:rsidR="00DE0425" w:rsidRPr="008418C4" w:rsidRDefault="00C87CD8" w:rsidP="00EA372E">
            <w:pPr>
              <w:jc w:val="both"/>
              <w:rPr>
                <w:rFonts w:ascii="Montserrat Light" w:hAnsi="Montserrat Light"/>
                <w:sz w:val="22"/>
                <w:szCs w:val="22"/>
              </w:rPr>
            </w:pPr>
            <w:r w:rsidRPr="008418C4">
              <w:rPr>
                <w:rFonts w:ascii="Montserrat Light" w:eastAsia="Calibri" w:hAnsi="Montserrat Light"/>
                <w:bCs/>
                <w:sz w:val="22"/>
                <w:szCs w:val="22"/>
              </w:rPr>
              <w:t xml:space="preserve">Actul administrativ abrogă </w:t>
            </w:r>
            <w:r w:rsidRPr="008418C4">
              <w:rPr>
                <w:rFonts w:ascii="Montserrat Light" w:eastAsia="Calibri" w:hAnsi="Montserrat Light" w:cs="Calibri Light"/>
                <w:sz w:val="22"/>
                <w:szCs w:val="22"/>
              </w:rPr>
              <w:t xml:space="preserve">Hotărârea Consiliului Județean Cluj nr. </w:t>
            </w:r>
            <w:r w:rsidR="00046C97">
              <w:rPr>
                <w:rFonts w:ascii="Montserrat Light" w:eastAsia="Calibri" w:hAnsi="Montserrat Light" w:cs="Calibri Light"/>
                <w:sz w:val="22"/>
                <w:szCs w:val="22"/>
              </w:rPr>
              <w:t>152</w:t>
            </w:r>
            <w:r w:rsidR="009D7432" w:rsidRPr="008418C4">
              <w:rPr>
                <w:rFonts w:ascii="Montserrat Light" w:eastAsia="Calibri" w:hAnsi="Montserrat Light" w:cs="Calibri Light"/>
                <w:sz w:val="22"/>
                <w:szCs w:val="22"/>
              </w:rPr>
              <w:t>/202</w:t>
            </w:r>
            <w:r w:rsidR="003C4296" w:rsidRPr="008418C4">
              <w:rPr>
                <w:rFonts w:ascii="Montserrat Light" w:eastAsia="Calibri" w:hAnsi="Montserrat Light" w:cs="Calibri Light"/>
                <w:sz w:val="22"/>
                <w:szCs w:val="22"/>
              </w:rPr>
              <w:t>3</w:t>
            </w:r>
            <w:r w:rsidR="007F7BED" w:rsidRPr="008418C4">
              <w:rPr>
                <w:rFonts w:ascii="Montserrat Light" w:eastAsia="Calibri" w:hAnsi="Montserrat Light" w:cs="Calibri Light"/>
                <w:sz w:val="22"/>
                <w:szCs w:val="22"/>
              </w:rPr>
              <w:t xml:space="preserve"> privind</w:t>
            </w:r>
            <w:r w:rsidRPr="008418C4">
              <w:rPr>
                <w:rFonts w:ascii="Montserrat Light" w:eastAsia="Calibri" w:hAnsi="Montserrat Light" w:cs="Calibri Light"/>
                <w:sz w:val="22"/>
                <w:szCs w:val="22"/>
              </w:rPr>
              <w:t xml:space="preserve"> </w:t>
            </w:r>
            <w:r w:rsidRPr="008418C4">
              <w:rPr>
                <w:rFonts w:ascii="Montserrat Light" w:hAnsi="Montserrat Light"/>
                <w:sz w:val="22"/>
                <w:szCs w:val="22"/>
              </w:rPr>
              <w:t xml:space="preserve">aprobarea </w:t>
            </w:r>
            <w:r w:rsidR="003C4296" w:rsidRPr="008418C4">
              <w:rPr>
                <w:rFonts w:ascii="Montserrat Light" w:hAnsi="Montserrat Light"/>
                <w:sz w:val="22"/>
                <w:szCs w:val="22"/>
              </w:rPr>
              <w:t>Organigramei, Statului de funcţii și a Regulamentului de organizare și funcționare al aparatului de specialitate al Consiliul Județean Cluj și a cabinetelor președintelui și vicepreședinților Consiliul Județean Cluj</w:t>
            </w:r>
            <w:r w:rsidR="00046C97">
              <w:rPr>
                <w:rFonts w:ascii="Montserrat Light" w:hAnsi="Montserrat Light"/>
                <w:sz w:val="22"/>
                <w:szCs w:val="22"/>
              </w:rPr>
              <w:t xml:space="preserve"> modificat prin </w:t>
            </w:r>
            <w:r w:rsidR="00046C97" w:rsidRPr="008418C4">
              <w:rPr>
                <w:rFonts w:ascii="Montserrat Light" w:eastAsia="Calibri" w:hAnsi="Montserrat Light" w:cs="Calibri Light"/>
                <w:sz w:val="22"/>
                <w:szCs w:val="22"/>
              </w:rPr>
              <w:t>Hotărârea Consiliului Județean Cluj</w:t>
            </w:r>
            <w:r w:rsidR="00046C97">
              <w:rPr>
                <w:rFonts w:ascii="Montserrat Light" w:eastAsia="Calibri" w:hAnsi="Montserrat Light" w:cs="Calibri Light"/>
                <w:sz w:val="22"/>
                <w:szCs w:val="22"/>
              </w:rPr>
              <w:t xml:space="preserve"> nr. 234/2023</w:t>
            </w:r>
            <w:r w:rsidR="007F7BED" w:rsidRPr="008418C4">
              <w:rPr>
                <w:rFonts w:ascii="Montserrat Light" w:hAnsi="Montserrat Light"/>
                <w:sz w:val="22"/>
                <w:szCs w:val="22"/>
              </w:rPr>
              <w:t xml:space="preserve">. </w:t>
            </w:r>
          </w:p>
          <w:p w14:paraId="4BCFE079" w14:textId="77777777" w:rsidR="00500E0D" w:rsidRPr="008418C4" w:rsidRDefault="00500E0D" w:rsidP="00EA372E">
            <w:pPr>
              <w:jc w:val="both"/>
              <w:rPr>
                <w:rFonts w:ascii="Montserrat Light" w:hAnsi="Montserrat Light"/>
                <w:sz w:val="22"/>
                <w:szCs w:val="22"/>
              </w:rPr>
            </w:pPr>
          </w:p>
          <w:p w14:paraId="00E356C8" w14:textId="77777777" w:rsidR="008666EE" w:rsidRPr="008418C4" w:rsidRDefault="007F7BED" w:rsidP="00EA372E">
            <w:pPr>
              <w:jc w:val="both"/>
              <w:rPr>
                <w:rFonts w:ascii="Montserrat Light" w:eastAsia="Calibri" w:hAnsi="Montserrat Light"/>
                <w:bCs/>
                <w:sz w:val="22"/>
                <w:szCs w:val="22"/>
              </w:rPr>
            </w:pPr>
            <w:r w:rsidRPr="008418C4">
              <w:rPr>
                <w:rFonts w:ascii="Montserrat Light" w:hAnsi="Montserrat Light"/>
                <w:sz w:val="22"/>
                <w:szCs w:val="22"/>
              </w:rPr>
              <w:t xml:space="preserve">După aprobare </w:t>
            </w:r>
            <w:r w:rsidRPr="008418C4">
              <w:rPr>
                <w:rFonts w:ascii="Montserrat Light" w:eastAsia="Calibri" w:hAnsi="Montserrat Light"/>
                <w:bCs/>
                <w:sz w:val="22"/>
                <w:szCs w:val="22"/>
              </w:rPr>
              <w:t>Hotărârea se trimite către ANFP în vederea verificării și operării modificărilor în Portalul de management al funcțiilor publice</w:t>
            </w:r>
            <w:r w:rsidR="008666EE" w:rsidRPr="008418C4">
              <w:rPr>
                <w:rFonts w:ascii="Montserrat Light" w:eastAsia="Calibri" w:hAnsi="Montserrat Light"/>
                <w:bCs/>
                <w:sz w:val="22"/>
                <w:szCs w:val="22"/>
              </w:rPr>
              <w:t>.</w:t>
            </w:r>
          </w:p>
          <w:p w14:paraId="2C84DB73" w14:textId="77777777" w:rsidR="00500E0D" w:rsidRPr="008418C4" w:rsidRDefault="00500E0D" w:rsidP="00EA372E">
            <w:pPr>
              <w:jc w:val="both"/>
              <w:rPr>
                <w:rFonts w:ascii="Montserrat Light" w:eastAsia="Calibri" w:hAnsi="Montserrat Light"/>
                <w:bCs/>
                <w:sz w:val="22"/>
                <w:szCs w:val="22"/>
              </w:rPr>
            </w:pPr>
          </w:p>
          <w:p w14:paraId="7FE3855E" w14:textId="77777777" w:rsidR="008666EE" w:rsidRPr="008418C4" w:rsidRDefault="008666EE" w:rsidP="00EA372E">
            <w:pPr>
              <w:jc w:val="both"/>
              <w:rPr>
                <w:rFonts w:ascii="Montserrat Light" w:eastAsia="Calibri" w:hAnsi="Montserrat Light"/>
                <w:bCs/>
                <w:sz w:val="22"/>
                <w:szCs w:val="22"/>
              </w:rPr>
            </w:pPr>
            <w:r w:rsidRPr="008418C4">
              <w:rPr>
                <w:rFonts w:ascii="Montserrat Light" w:eastAsia="Calibri" w:hAnsi="Montserrat Light"/>
                <w:bCs/>
                <w:sz w:val="22"/>
                <w:szCs w:val="22"/>
              </w:rPr>
              <w:t>N</w:t>
            </w:r>
            <w:r w:rsidR="00C87CD8" w:rsidRPr="008418C4">
              <w:rPr>
                <w:rFonts w:ascii="Montserrat Light" w:eastAsia="Calibri" w:hAnsi="Montserrat Light"/>
                <w:bCs/>
                <w:sz w:val="22"/>
                <w:szCs w:val="22"/>
              </w:rPr>
              <w:t>u produce efecte asupra altor dispoziții ale președintelui consiliului județean</w:t>
            </w:r>
            <w:r w:rsidRPr="008418C4">
              <w:rPr>
                <w:rFonts w:ascii="Montserrat Light" w:eastAsia="Calibri" w:hAnsi="Montserrat Light"/>
                <w:bCs/>
                <w:sz w:val="22"/>
                <w:szCs w:val="22"/>
              </w:rPr>
              <w:t>.</w:t>
            </w:r>
          </w:p>
          <w:p w14:paraId="56807480" w14:textId="77777777" w:rsidR="00500E0D" w:rsidRPr="008418C4" w:rsidRDefault="00500E0D" w:rsidP="008666EE">
            <w:pPr>
              <w:jc w:val="both"/>
              <w:rPr>
                <w:rFonts w:ascii="Montserrat Light" w:eastAsia="Calibri" w:hAnsi="Montserrat Light"/>
                <w:bCs/>
                <w:sz w:val="22"/>
                <w:szCs w:val="22"/>
              </w:rPr>
            </w:pPr>
          </w:p>
          <w:p w14:paraId="190232C9" w14:textId="77777777" w:rsidR="00BF1CB1" w:rsidRPr="008418C4" w:rsidRDefault="008666EE" w:rsidP="008666EE">
            <w:pPr>
              <w:jc w:val="both"/>
              <w:rPr>
                <w:rFonts w:ascii="Montserrat Light" w:eastAsia="Calibri" w:hAnsi="Montserrat Light"/>
                <w:bCs/>
                <w:color w:val="0070C0"/>
                <w:sz w:val="22"/>
                <w:szCs w:val="22"/>
              </w:rPr>
            </w:pPr>
            <w:r w:rsidRPr="008418C4">
              <w:rPr>
                <w:rFonts w:ascii="Montserrat Light" w:eastAsia="Calibri" w:hAnsi="Montserrat Light"/>
                <w:bCs/>
                <w:sz w:val="22"/>
                <w:szCs w:val="22"/>
              </w:rPr>
              <w:t xml:space="preserve">Se </w:t>
            </w:r>
            <w:r w:rsidR="00C87CD8" w:rsidRPr="008418C4">
              <w:rPr>
                <w:rFonts w:ascii="Montserrat Light" w:eastAsia="Calibri" w:hAnsi="Montserrat Light"/>
                <w:bCs/>
                <w:sz w:val="22"/>
                <w:szCs w:val="22"/>
              </w:rPr>
              <w:t xml:space="preserve">emit </w:t>
            </w:r>
            <w:r w:rsidRPr="008418C4">
              <w:rPr>
                <w:rFonts w:ascii="Montserrat Light" w:eastAsia="Calibri" w:hAnsi="Montserrat Light"/>
                <w:bCs/>
                <w:sz w:val="22"/>
                <w:szCs w:val="22"/>
              </w:rPr>
              <w:t>dispozițiil</w:t>
            </w:r>
            <w:r w:rsidR="00AB62B3" w:rsidRPr="008418C4">
              <w:rPr>
                <w:rFonts w:ascii="Montserrat Light" w:eastAsia="Calibri" w:hAnsi="Montserrat Light"/>
                <w:bCs/>
                <w:sz w:val="22"/>
                <w:szCs w:val="22"/>
              </w:rPr>
              <w:t>e</w:t>
            </w:r>
            <w:r w:rsidRPr="008418C4">
              <w:rPr>
                <w:rFonts w:ascii="Montserrat Light" w:eastAsia="Calibri" w:hAnsi="Montserrat Light"/>
                <w:bCs/>
                <w:sz w:val="22"/>
                <w:szCs w:val="22"/>
              </w:rPr>
              <w:t xml:space="preserve"> de numire în noile funcții</w:t>
            </w:r>
            <w:r w:rsidR="00AB62B3" w:rsidRPr="008418C4">
              <w:rPr>
                <w:rFonts w:ascii="Montserrat Light" w:eastAsia="Calibri" w:hAnsi="Montserrat Light"/>
                <w:bCs/>
                <w:sz w:val="22"/>
                <w:szCs w:val="22"/>
              </w:rPr>
              <w:t xml:space="preserve"> și se </w:t>
            </w:r>
            <w:r w:rsidR="00BF1CB1" w:rsidRPr="008418C4">
              <w:rPr>
                <w:rFonts w:ascii="Montserrat Light" w:eastAsia="Calibri" w:hAnsi="Montserrat Light"/>
                <w:bCs/>
                <w:sz w:val="22"/>
                <w:szCs w:val="22"/>
              </w:rPr>
              <w:t>întocm</w:t>
            </w:r>
            <w:r w:rsidR="00AB62B3" w:rsidRPr="008418C4">
              <w:rPr>
                <w:rFonts w:ascii="Montserrat Light" w:eastAsia="Calibri" w:hAnsi="Montserrat Light"/>
                <w:bCs/>
                <w:sz w:val="22"/>
                <w:szCs w:val="22"/>
              </w:rPr>
              <w:t>esc</w:t>
            </w:r>
            <w:r w:rsidR="00BF1CB1" w:rsidRPr="008418C4">
              <w:rPr>
                <w:rFonts w:ascii="Montserrat Light" w:eastAsia="Calibri" w:hAnsi="Montserrat Light"/>
                <w:bCs/>
                <w:sz w:val="22"/>
                <w:szCs w:val="22"/>
              </w:rPr>
              <w:t>/actualiz</w:t>
            </w:r>
            <w:r w:rsidR="00AB62B3" w:rsidRPr="008418C4">
              <w:rPr>
                <w:rFonts w:ascii="Montserrat Light" w:eastAsia="Calibri" w:hAnsi="Montserrat Light"/>
                <w:bCs/>
                <w:sz w:val="22"/>
                <w:szCs w:val="22"/>
              </w:rPr>
              <w:t>e</w:t>
            </w:r>
            <w:r w:rsidR="00BF1CB1" w:rsidRPr="008418C4">
              <w:rPr>
                <w:rFonts w:ascii="Montserrat Light" w:eastAsia="Calibri" w:hAnsi="Montserrat Light"/>
                <w:bCs/>
                <w:sz w:val="22"/>
                <w:szCs w:val="22"/>
              </w:rPr>
              <w:t>a</w:t>
            </w:r>
            <w:r w:rsidR="00AB62B3" w:rsidRPr="008418C4">
              <w:rPr>
                <w:rFonts w:ascii="Montserrat Light" w:eastAsia="Calibri" w:hAnsi="Montserrat Light"/>
                <w:bCs/>
                <w:sz w:val="22"/>
                <w:szCs w:val="22"/>
              </w:rPr>
              <w:t>ză</w:t>
            </w:r>
            <w:r w:rsidR="00BF1CB1" w:rsidRPr="008418C4">
              <w:rPr>
                <w:rFonts w:ascii="Montserrat Light" w:hAnsi="Montserrat Light"/>
                <w:sz w:val="22"/>
                <w:szCs w:val="22"/>
              </w:rPr>
              <w:t xml:space="preserve"> fișel</w:t>
            </w:r>
            <w:r w:rsidR="00AB62B3" w:rsidRPr="008418C4">
              <w:rPr>
                <w:rFonts w:ascii="Montserrat Light" w:hAnsi="Montserrat Light"/>
                <w:sz w:val="22"/>
                <w:szCs w:val="22"/>
              </w:rPr>
              <w:t>e</w:t>
            </w:r>
            <w:r w:rsidR="00BF1CB1" w:rsidRPr="008418C4">
              <w:rPr>
                <w:rFonts w:ascii="Montserrat Light" w:hAnsi="Montserrat Light"/>
                <w:sz w:val="22"/>
                <w:szCs w:val="22"/>
              </w:rPr>
              <w:t xml:space="preserve"> de post </w:t>
            </w:r>
            <w:r w:rsidR="00AB62B3" w:rsidRPr="008418C4">
              <w:rPr>
                <w:rFonts w:ascii="Montserrat Light" w:hAnsi="Montserrat Light"/>
                <w:sz w:val="22"/>
                <w:szCs w:val="22"/>
              </w:rPr>
              <w:t>conform</w:t>
            </w:r>
            <w:r w:rsidR="00BF1CB1" w:rsidRPr="008418C4">
              <w:rPr>
                <w:rFonts w:ascii="Montserrat Light" w:hAnsi="Montserrat Light"/>
                <w:sz w:val="22"/>
                <w:szCs w:val="22"/>
              </w:rPr>
              <w:t xml:space="preserve"> atribuții</w:t>
            </w:r>
            <w:r w:rsidR="00AB62B3" w:rsidRPr="008418C4">
              <w:rPr>
                <w:rFonts w:ascii="Montserrat Light" w:hAnsi="Montserrat Light"/>
                <w:sz w:val="22"/>
                <w:szCs w:val="22"/>
              </w:rPr>
              <w:t>lor</w:t>
            </w:r>
            <w:r w:rsidR="00BF1CB1" w:rsidRPr="008418C4">
              <w:rPr>
                <w:rFonts w:ascii="Montserrat Light" w:hAnsi="Montserrat Light"/>
                <w:sz w:val="22"/>
                <w:szCs w:val="22"/>
              </w:rPr>
              <w:t xml:space="preserve"> introduse/ modificate/completate</w:t>
            </w:r>
            <w:r w:rsidR="00AB62B3" w:rsidRPr="008418C4">
              <w:rPr>
                <w:rFonts w:ascii="Montserrat Light" w:hAnsi="Montserrat Light"/>
                <w:sz w:val="22"/>
                <w:szCs w:val="22"/>
              </w:rPr>
              <w:t xml:space="preserve"> conform</w:t>
            </w:r>
            <w:r w:rsidR="00BF1CB1" w:rsidRPr="008418C4">
              <w:rPr>
                <w:rFonts w:ascii="Montserrat Light" w:hAnsi="Montserrat Light"/>
                <w:sz w:val="22"/>
                <w:szCs w:val="22"/>
              </w:rPr>
              <w:t xml:space="preserve"> Regulament</w:t>
            </w:r>
            <w:r w:rsidR="00AB62B3" w:rsidRPr="008418C4">
              <w:rPr>
                <w:rFonts w:ascii="Montserrat Light" w:hAnsi="Montserrat Light"/>
                <w:sz w:val="22"/>
                <w:szCs w:val="22"/>
              </w:rPr>
              <w:t>ului</w:t>
            </w:r>
            <w:r w:rsidR="00BF1CB1" w:rsidRPr="008418C4">
              <w:rPr>
                <w:rFonts w:ascii="Montserrat Light" w:hAnsi="Montserrat Light"/>
                <w:sz w:val="22"/>
                <w:szCs w:val="22"/>
              </w:rPr>
              <w:t xml:space="preserve"> de organizare și funcționare</w:t>
            </w:r>
            <w:r w:rsidR="00AB62B3" w:rsidRPr="008418C4">
              <w:rPr>
                <w:rFonts w:ascii="Montserrat Light" w:hAnsi="Montserrat Light"/>
                <w:sz w:val="22"/>
                <w:szCs w:val="22"/>
              </w:rPr>
              <w:t xml:space="preserve"> aprobat.</w:t>
            </w:r>
          </w:p>
        </w:tc>
      </w:tr>
      <w:tr w:rsidR="00C87CD8" w:rsidRPr="008418C4" w14:paraId="413402BD" w14:textId="77777777" w:rsidTr="00EA372E">
        <w:tc>
          <w:tcPr>
            <w:tcW w:w="10260" w:type="dxa"/>
            <w:tcBorders>
              <w:top w:val="single" w:sz="4" w:space="0" w:color="auto"/>
              <w:left w:val="single" w:sz="4" w:space="0" w:color="auto"/>
              <w:bottom w:val="single" w:sz="4" w:space="0" w:color="auto"/>
              <w:right w:val="single" w:sz="4" w:space="0" w:color="auto"/>
            </w:tcBorders>
            <w:hideMark/>
          </w:tcPr>
          <w:p w14:paraId="66D62AC7" w14:textId="77777777" w:rsidR="00C87CD8" w:rsidRPr="008418C4" w:rsidRDefault="00C87CD8" w:rsidP="00EA372E">
            <w:pPr>
              <w:keepNext/>
              <w:widowControl w:val="0"/>
              <w:autoSpaceDE w:val="0"/>
              <w:autoSpaceDN w:val="0"/>
              <w:adjustRightInd w:val="0"/>
              <w:jc w:val="both"/>
              <w:outlineLvl w:val="1"/>
              <w:rPr>
                <w:rFonts w:ascii="Montserrat Light" w:eastAsia="Calibri" w:hAnsi="Montserrat Light"/>
                <w:b/>
                <w:bCs/>
                <w:sz w:val="22"/>
                <w:szCs w:val="22"/>
                <w:lang w:eastAsia="ro-RO"/>
              </w:rPr>
            </w:pPr>
            <w:r w:rsidRPr="008418C4">
              <w:rPr>
                <w:rFonts w:ascii="Montserrat Light" w:hAnsi="Montserrat Light"/>
                <w:b/>
                <w:bCs/>
                <w:sz w:val="22"/>
                <w:szCs w:val="22"/>
                <w:lang w:eastAsia="ro-RO"/>
              </w:rPr>
              <w:t xml:space="preserve">Secțiunea a 6-a - Anexe la referatul de aprobare: </w:t>
            </w:r>
          </w:p>
        </w:tc>
      </w:tr>
      <w:tr w:rsidR="00C87CD8" w:rsidRPr="008418C4" w14:paraId="173B9A07" w14:textId="77777777" w:rsidTr="00EA372E">
        <w:tc>
          <w:tcPr>
            <w:tcW w:w="10260" w:type="dxa"/>
            <w:tcBorders>
              <w:top w:val="single" w:sz="4" w:space="0" w:color="auto"/>
              <w:left w:val="single" w:sz="4" w:space="0" w:color="auto"/>
              <w:bottom w:val="single" w:sz="4" w:space="0" w:color="auto"/>
              <w:right w:val="single" w:sz="4" w:space="0" w:color="auto"/>
            </w:tcBorders>
            <w:shd w:val="clear" w:color="auto" w:fill="auto"/>
          </w:tcPr>
          <w:p w14:paraId="0359DC76" w14:textId="77777777" w:rsidR="00A90FD6" w:rsidRPr="008418C4" w:rsidRDefault="00500E0D" w:rsidP="00D774FA">
            <w:pPr>
              <w:numPr>
                <w:ilvl w:val="0"/>
                <w:numId w:val="73"/>
              </w:numPr>
              <w:jc w:val="both"/>
              <w:rPr>
                <w:rFonts w:ascii="Montserrat Light" w:hAnsi="Montserrat Light"/>
                <w:sz w:val="22"/>
                <w:szCs w:val="22"/>
              </w:rPr>
            </w:pPr>
            <w:r w:rsidRPr="008418C4">
              <w:rPr>
                <w:rFonts w:ascii="Montserrat Light" w:hAnsi="Montserrat Light"/>
                <w:color w:val="000000"/>
                <w:sz w:val="22"/>
                <w:szCs w:val="22"/>
                <w:lang w:eastAsia="ro-RO"/>
              </w:rPr>
              <w:t>Adresa Instituției Prefectului Județului Cluj nr. 3305/IV/I din 26.03.2024 înregistrată la Consiliul Județean Cluj cu numărul 15180 în data 09.04.2024</w:t>
            </w:r>
          </w:p>
          <w:p w14:paraId="296B5F81" w14:textId="77777777" w:rsidR="00D774FA" w:rsidRPr="008418C4" w:rsidRDefault="00D774FA" w:rsidP="00D774FA">
            <w:pPr>
              <w:numPr>
                <w:ilvl w:val="0"/>
                <w:numId w:val="73"/>
              </w:numPr>
              <w:jc w:val="both"/>
              <w:rPr>
                <w:rFonts w:ascii="Montserrat Light" w:hAnsi="Montserrat Light"/>
                <w:sz w:val="22"/>
                <w:szCs w:val="22"/>
              </w:rPr>
            </w:pPr>
            <w:r w:rsidRPr="008418C4">
              <w:rPr>
                <w:rFonts w:ascii="Montserrat Light" w:hAnsi="Montserrat Light"/>
                <w:color w:val="000000"/>
                <w:sz w:val="22"/>
                <w:szCs w:val="22"/>
                <w:lang w:eastAsia="ro-RO"/>
              </w:rPr>
              <w:t>Tabelul comparativ</w:t>
            </w:r>
          </w:p>
        </w:tc>
      </w:tr>
    </w:tbl>
    <w:p w14:paraId="6490C0ED" w14:textId="77777777" w:rsidR="00C87CD8" w:rsidRPr="008418C4" w:rsidRDefault="00C87CD8" w:rsidP="00C87CD8">
      <w:pPr>
        <w:pStyle w:val="BodyText2"/>
        <w:widowControl w:val="0"/>
        <w:spacing w:after="0" w:line="240" w:lineRule="auto"/>
        <w:ind w:left="288"/>
        <w:jc w:val="both"/>
        <w:rPr>
          <w:rFonts w:ascii="Montserrat Light" w:hAnsi="Montserrat Light" w:cs="Cambria"/>
          <w:b/>
          <w:sz w:val="22"/>
          <w:szCs w:val="22"/>
          <w:lang w:val="ro-RO"/>
        </w:rPr>
      </w:pPr>
    </w:p>
    <w:p w14:paraId="204641C1" w14:textId="77777777" w:rsidR="00C87CD8" w:rsidRPr="008418C4" w:rsidRDefault="00C87CD8" w:rsidP="00C87CD8">
      <w:pPr>
        <w:autoSpaceDE w:val="0"/>
        <w:autoSpaceDN w:val="0"/>
        <w:adjustRightInd w:val="0"/>
        <w:jc w:val="center"/>
        <w:rPr>
          <w:rFonts w:ascii="Montserrat Light" w:hAnsi="Montserrat Light"/>
          <w:b/>
          <w:bCs/>
          <w:sz w:val="22"/>
          <w:szCs w:val="22"/>
          <w:lang w:eastAsia="ro-RO"/>
        </w:rPr>
      </w:pPr>
      <w:r w:rsidRPr="008418C4">
        <w:rPr>
          <w:rFonts w:ascii="Montserrat Light" w:hAnsi="Montserrat Light"/>
          <w:b/>
          <w:bCs/>
          <w:sz w:val="22"/>
          <w:szCs w:val="22"/>
          <w:lang w:eastAsia="ro-RO"/>
        </w:rPr>
        <w:t>INIȚIATOR,</w:t>
      </w:r>
    </w:p>
    <w:p w14:paraId="4255540B" w14:textId="77777777" w:rsidR="00C87CD8" w:rsidRPr="008418C4" w:rsidRDefault="00C87CD8" w:rsidP="00C87CD8">
      <w:pPr>
        <w:autoSpaceDE w:val="0"/>
        <w:jc w:val="center"/>
        <w:rPr>
          <w:rFonts w:ascii="Montserrat Light" w:hAnsi="Montserrat Light" w:cs="Cambria"/>
          <w:b/>
          <w:sz w:val="22"/>
          <w:szCs w:val="22"/>
          <w:lang w:eastAsia="ar-SA"/>
        </w:rPr>
      </w:pPr>
      <w:r w:rsidRPr="008418C4">
        <w:rPr>
          <w:rFonts w:ascii="Montserrat Light" w:hAnsi="Montserrat Light" w:cs="Cambria"/>
          <w:b/>
          <w:bCs/>
          <w:sz w:val="22"/>
          <w:szCs w:val="22"/>
        </w:rPr>
        <w:t>PREŞEDINTE,</w:t>
      </w:r>
    </w:p>
    <w:p w14:paraId="5E85F60C" w14:textId="77777777" w:rsidR="00D45CAF" w:rsidRPr="008418C4" w:rsidRDefault="00C87CD8" w:rsidP="001D2E05">
      <w:pPr>
        <w:jc w:val="center"/>
        <w:rPr>
          <w:rFonts w:ascii="Montserrat Light" w:hAnsi="Montserrat Light"/>
          <w:b/>
          <w:bCs/>
          <w:color w:val="FF0000"/>
          <w:sz w:val="22"/>
          <w:szCs w:val="22"/>
        </w:rPr>
      </w:pPr>
      <w:r w:rsidRPr="008418C4">
        <w:rPr>
          <w:rFonts w:ascii="Montserrat Light" w:hAnsi="Montserrat Light" w:cs="Cambria"/>
          <w:bCs/>
          <w:sz w:val="22"/>
          <w:szCs w:val="22"/>
        </w:rPr>
        <w:t xml:space="preserve">Alin </w:t>
      </w:r>
      <w:r w:rsidR="004A66F1" w:rsidRPr="008418C4">
        <w:rPr>
          <w:rFonts w:ascii="Montserrat Light" w:hAnsi="Montserrat Light" w:cs="Cambria"/>
          <w:bCs/>
          <w:sz w:val="22"/>
          <w:szCs w:val="22"/>
        </w:rPr>
        <w:t>TIȘE</w:t>
      </w:r>
      <w:bookmarkEnd w:id="1"/>
      <w:r w:rsidR="004A66F1" w:rsidRPr="008418C4">
        <w:rPr>
          <w:rFonts w:ascii="Montserrat Light" w:hAnsi="Montserrat Light"/>
          <w:b/>
          <w:bCs/>
          <w:color w:val="FF0000"/>
          <w:sz w:val="22"/>
          <w:szCs w:val="22"/>
        </w:rPr>
        <w:t xml:space="preserve">                                             </w:t>
      </w:r>
    </w:p>
    <w:p w14:paraId="543D1236" w14:textId="77777777" w:rsidR="0019578D" w:rsidRPr="008418C4" w:rsidRDefault="004A66F1" w:rsidP="004A66F1">
      <w:pPr>
        <w:pStyle w:val="Frspaiere1"/>
        <w:jc w:val="center"/>
        <w:rPr>
          <w:rFonts w:ascii="Montserrat Light" w:hAnsi="Montserrat Light"/>
          <w:b/>
          <w:bCs/>
          <w:color w:val="FF0000"/>
          <w:sz w:val="22"/>
          <w:szCs w:val="22"/>
        </w:rPr>
      </w:pPr>
      <w:r w:rsidRPr="008418C4">
        <w:rPr>
          <w:rFonts w:ascii="Montserrat Light" w:hAnsi="Montserrat Light"/>
          <w:b/>
          <w:bCs/>
          <w:color w:val="FF0000"/>
          <w:sz w:val="22"/>
          <w:szCs w:val="22"/>
        </w:rPr>
        <w:t xml:space="preserve">  </w:t>
      </w:r>
    </w:p>
    <w:p w14:paraId="45F07204" w14:textId="77777777" w:rsidR="0019578D" w:rsidRPr="008418C4" w:rsidRDefault="0019578D" w:rsidP="004A66F1">
      <w:pPr>
        <w:pStyle w:val="Frspaiere1"/>
        <w:jc w:val="center"/>
        <w:rPr>
          <w:rFonts w:ascii="Montserrat Light" w:hAnsi="Montserrat Light"/>
          <w:b/>
          <w:bCs/>
          <w:color w:val="FF0000"/>
          <w:sz w:val="22"/>
          <w:szCs w:val="22"/>
        </w:rPr>
      </w:pPr>
    </w:p>
    <w:p w14:paraId="3452D979" w14:textId="77777777" w:rsidR="009F30DC" w:rsidRPr="008418C4" w:rsidRDefault="009B7139" w:rsidP="009B7139">
      <w:pPr>
        <w:pStyle w:val="Frspaiere1"/>
        <w:jc w:val="center"/>
        <w:rPr>
          <w:rFonts w:ascii="Montserrat Light" w:hAnsi="Montserrat Light"/>
          <w:b/>
          <w:bCs/>
          <w:sz w:val="22"/>
          <w:szCs w:val="22"/>
        </w:rPr>
      </w:pPr>
      <w:r w:rsidRPr="008418C4">
        <w:rPr>
          <w:rFonts w:ascii="Montserrat Light" w:hAnsi="Montserrat Light"/>
          <w:b/>
          <w:bCs/>
          <w:sz w:val="22"/>
          <w:szCs w:val="22"/>
        </w:rPr>
        <w:br w:type="page"/>
      </w:r>
      <w:r w:rsidR="009F30DC" w:rsidRPr="008418C4">
        <w:rPr>
          <w:rFonts w:ascii="Montserrat Light" w:hAnsi="Montserrat Light"/>
          <w:b/>
          <w:bCs/>
          <w:sz w:val="22"/>
          <w:szCs w:val="22"/>
        </w:rPr>
        <w:lastRenderedPageBreak/>
        <w:t>PROIECT DE HOTĂRÂRE</w:t>
      </w:r>
    </w:p>
    <w:p w14:paraId="696DBE83" w14:textId="77777777" w:rsidR="00E43E7B" w:rsidRDefault="00F1721B" w:rsidP="009B7139">
      <w:pPr>
        <w:pStyle w:val="Frspaiere1"/>
        <w:jc w:val="center"/>
        <w:rPr>
          <w:rFonts w:ascii="Montserrat Light" w:hAnsi="Montserrat Light"/>
          <w:b/>
          <w:color w:val="FF0000"/>
          <w:sz w:val="22"/>
          <w:szCs w:val="22"/>
        </w:rPr>
      </w:pPr>
      <w:bookmarkStart w:id="8" w:name="_Hlk94179067"/>
      <w:r w:rsidRPr="008418C4">
        <w:rPr>
          <w:rFonts w:ascii="Montserrat Light" w:hAnsi="Montserrat Light"/>
          <w:b/>
          <w:bCs/>
          <w:sz w:val="22"/>
          <w:szCs w:val="22"/>
        </w:rPr>
        <w:t xml:space="preserve">privind </w:t>
      </w:r>
      <w:r w:rsidR="00E57FA5" w:rsidRPr="008418C4">
        <w:rPr>
          <w:rFonts w:ascii="Montserrat Light" w:hAnsi="Montserrat Light"/>
          <w:b/>
          <w:bCs/>
          <w:sz w:val="22"/>
          <w:szCs w:val="22"/>
        </w:rPr>
        <w:t xml:space="preserve">aprobarea </w:t>
      </w:r>
      <w:bookmarkEnd w:id="8"/>
      <w:r w:rsidR="00041672" w:rsidRPr="008418C4">
        <w:rPr>
          <w:rFonts w:ascii="Montserrat Light" w:hAnsi="Montserrat Light"/>
          <w:b/>
          <w:bCs/>
          <w:sz w:val="22"/>
          <w:szCs w:val="22"/>
        </w:rPr>
        <w:t>Organigramei, Statului de funcţii și a Regulamentului de organizare și funcționare al aparatului de specialitate al Consiliul Județean Cluj și a cabinetelor președintelui și vicepreședinților Consiliul Județean Cluj</w:t>
      </w:r>
      <w:r w:rsidR="00830680" w:rsidRPr="008418C4">
        <w:rPr>
          <w:rFonts w:ascii="Montserrat Light" w:hAnsi="Montserrat Light"/>
          <w:b/>
          <w:color w:val="FF0000"/>
          <w:sz w:val="22"/>
          <w:szCs w:val="22"/>
        </w:rPr>
        <w:t xml:space="preserve"> </w:t>
      </w:r>
    </w:p>
    <w:p w14:paraId="32329357" w14:textId="77777777" w:rsidR="000D7077" w:rsidRPr="008418C4" w:rsidRDefault="000D7077" w:rsidP="009B7139">
      <w:pPr>
        <w:pStyle w:val="Frspaiere1"/>
        <w:jc w:val="center"/>
        <w:rPr>
          <w:rFonts w:ascii="Montserrat Light" w:hAnsi="Montserrat Light"/>
          <w:b/>
          <w:bCs/>
          <w:sz w:val="22"/>
          <w:szCs w:val="22"/>
        </w:rPr>
      </w:pPr>
    </w:p>
    <w:p w14:paraId="594B2BB9" w14:textId="77777777" w:rsidR="00041672" w:rsidRPr="008418C4" w:rsidRDefault="00041672" w:rsidP="00041672">
      <w:pPr>
        <w:pStyle w:val="Frspaiere1"/>
        <w:jc w:val="center"/>
        <w:rPr>
          <w:rFonts w:ascii="Montserrat Light" w:hAnsi="Montserrat Light"/>
          <w:color w:val="FF0000"/>
          <w:sz w:val="22"/>
          <w:szCs w:val="22"/>
        </w:rPr>
      </w:pPr>
    </w:p>
    <w:p w14:paraId="33D93E1C" w14:textId="77777777" w:rsidR="00EB0F06" w:rsidRPr="008418C4" w:rsidRDefault="00EB0F06" w:rsidP="000D7077">
      <w:pPr>
        <w:pStyle w:val="Frspaiere1"/>
        <w:spacing w:after="240" w:line="276" w:lineRule="auto"/>
        <w:jc w:val="both"/>
        <w:rPr>
          <w:rFonts w:ascii="Montserrat Light" w:hAnsi="Montserrat Light"/>
          <w:sz w:val="22"/>
          <w:szCs w:val="22"/>
        </w:rPr>
      </w:pPr>
      <w:r w:rsidRPr="008418C4">
        <w:rPr>
          <w:rFonts w:ascii="Montserrat Light" w:hAnsi="Montserrat Light"/>
          <w:sz w:val="22"/>
          <w:szCs w:val="22"/>
        </w:rPr>
        <w:t xml:space="preserve">Având în vedere Proiectul de hotărâre înregistrat cu nr. </w:t>
      </w:r>
      <w:r w:rsidR="000661D4" w:rsidRPr="008418C4">
        <w:rPr>
          <w:rFonts w:ascii="Montserrat Light" w:hAnsi="Montserrat Light"/>
          <w:sz w:val="22"/>
          <w:szCs w:val="22"/>
        </w:rPr>
        <w:t>…</w:t>
      </w:r>
      <w:r w:rsidR="00F20F68" w:rsidRPr="008418C4">
        <w:rPr>
          <w:rFonts w:ascii="Montserrat Light" w:hAnsi="Montserrat Light"/>
          <w:sz w:val="22"/>
          <w:szCs w:val="22"/>
        </w:rPr>
        <w:t>…</w:t>
      </w:r>
      <w:r w:rsidRPr="008418C4">
        <w:rPr>
          <w:rFonts w:ascii="Montserrat Light" w:hAnsi="Montserrat Light"/>
          <w:sz w:val="22"/>
          <w:szCs w:val="22"/>
        </w:rPr>
        <w:t xml:space="preserve">.. din </w:t>
      </w:r>
      <w:r w:rsidR="00F20F68" w:rsidRPr="008418C4">
        <w:rPr>
          <w:rFonts w:ascii="Montserrat Light" w:hAnsi="Montserrat Light"/>
          <w:sz w:val="22"/>
          <w:szCs w:val="22"/>
        </w:rPr>
        <w:t>….</w:t>
      </w:r>
      <w:r w:rsidRPr="008418C4">
        <w:rPr>
          <w:rFonts w:ascii="Montserrat Light" w:hAnsi="Montserrat Light"/>
          <w:sz w:val="22"/>
          <w:szCs w:val="22"/>
        </w:rPr>
        <w:t xml:space="preserve">....  </w:t>
      </w:r>
      <w:r w:rsidR="00E86B02" w:rsidRPr="008418C4">
        <w:rPr>
          <w:rFonts w:ascii="Montserrat Light" w:hAnsi="Montserrat Light"/>
          <w:sz w:val="22"/>
          <w:szCs w:val="22"/>
        </w:rPr>
        <w:t xml:space="preserve">privind </w:t>
      </w:r>
      <w:r w:rsidR="00E57FA5" w:rsidRPr="008418C4">
        <w:rPr>
          <w:rFonts w:ascii="Montserrat Light" w:hAnsi="Montserrat Light"/>
          <w:sz w:val="22"/>
          <w:szCs w:val="22"/>
        </w:rPr>
        <w:t xml:space="preserve">aprobarea </w:t>
      </w:r>
      <w:r w:rsidR="00C80244" w:rsidRPr="008418C4">
        <w:rPr>
          <w:rFonts w:ascii="Montserrat Light" w:hAnsi="Montserrat Light"/>
          <w:sz w:val="22"/>
          <w:szCs w:val="22"/>
        </w:rPr>
        <w:t>Organigramei, Statului de funcţii și a Regulamentului de organizare și funcționare al aparatului de specialitate al Consiliul Județean Cluj și a cabinetelor președintelui și vicepreședinților Consiliul Județean Cluj</w:t>
      </w:r>
      <w:r w:rsidRPr="008418C4">
        <w:rPr>
          <w:rFonts w:ascii="Montserrat Light" w:hAnsi="Montserrat Light"/>
          <w:sz w:val="22"/>
          <w:szCs w:val="22"/>
        </w:rPr>
        <w:t>, propus de Preşedintele Consiliului Judeţean Cluj, domnul Alin Tise,</w:t>
      </w:r>
      <w:r w:rsidRPr="008418C4">
        <w:rPr>
          <w:rFonts w:ascii="Montserrat Light" w:hAnsi="Montserrat Light"/>
          <w:bCs/>
          <w:sz w:val="22"/>
          <w:szCs w:val="22"/>
        </w:rPr>
        <w:t xml:space="preserve"> </w:t>
      </w:r>
      <w:r w:rsidRPr="008418C4">
        <w:rPr>
          <w:rFonts w:ascii="Montserrat Light" w:hAnsi="Montserrat Light"/>
          <w:sz w:val="22"/>
          <w:szCs w:val="22"/>
        </w:rPr>
        <w:t xml:space="preserve">care este însoţit de </w:t>
      </w:r>
      <w:r w:rsidR="00FD3FF9" w:rsidRPr="008418C4">
        <w:rPr>
          <w:rFonts w:ascii="Montserrat Light" w:hAnsi="Montserrat Light"/>
          <w:sz w:val="22"/>
          <w:szCs w:val="22"/>
        </w:rPr>
        <w:t xml:space="preserve">Referatul de aprobare nr. </w:t>
      </w:r>
      <w:r w:rsidR="00D41685">
        <w:rPr>
          <w:rFonts w:ascii="Montserrat Light" w:hAnsi="Montserrat Light"/>
          <w:sz w:val="22"/>
          <w:szCs w:val="22"/>
        </w:rPr>
        <w:t>20146</w:t>
      </w:r>
      <w:r w:rsidR="001B003B" w:rsidRPr="008418C4">
        <w:rPr>
          <w:rFonts w:ascii="Montserrat Light" w:hAnsi="Montserrat Light"/>
          <w:sz w:val="22"/>
          <w:szCs w:val="22"/>
        </w:rPr>
        <w:t>/</w:t>
      </w:r>
      <w:r w:rsidR="0011520D" w:rsidRPr="008418C4">
        <w:rPr>
          <w:rFonts w:ascii="Montserrat Light" w:hAnsi="Montserrat Light"/>
          <w:sz w:val="22"/>
          <w:szCs w:val="22"/>
        </w:rPr>
        <w:t>202</w:t>
      </w:r>
      <w:r w:rsidR="00D41685">
        <w:rPr>
          <w:rFonts w:ascii="Montserrat Light" w:hAnsi="Montserrat Light"/>
          <w:sz w:val="22"/>
          <w:szCs w:val="22"/>
        </w:rPr>
        <w:t>4</w:t>
      </w:r>
      <w:r w:rsidRPr="008418C4">
        <w:rPr>
          <w:rFonts w:ascii="Montserrat Light" w:hAnsi="Montserrat Light"/>
          <w:sz w:val="22"/>
          <w:szCs w:val="22"/>
        </w:rPr>
        <w:t xml:space="preserve">; </w:t>
      </w:r>
      <w:r w:rsidR="00FD3FF9" w:rsidRPr="008418C4">
        <w:rPr>
          <w:rFonts w:ascii="Montserrat Light" w:hAnsi="Montserrat Light"/>
          <w:sz w:val="22"/>
          <w:szCs w:val="22"/>
        </w:rPr>
        <w:t>Rapo</w:t>
      </w:r>
      <w:r w:rsidR="008E082C" w:rsidRPr="008418C4">
        <w:rPr>
          <w:rFonts w:ascii="Montserrat Light" w:hAnsi="Montserrat Light"/>
          <w:sz w:val="22"/>
          <w:szCs w:val="22"/>
        </w:rPr>
        <w:t>rtul</w:t>
      </w:r>
      <w:r w:rsidR="00FD3FF9" w:rsidRPr="008418C4">
        <w:rPr>
          <w:rFonts w:ascii="Montserrat Light" w:hAnsi="Montserrat Light"/>
          <w:sz w:val="22"/>
          <w:szCs w:val="22"/>
        </w:rPr>
        <w:t xml:space="preserve"> </w:t>
      </w:r>
      <w:r w:rsidRPr="008418C4">
        <w:rPr>
          <w:rFonts w:ascii="Montserrat Light" w:hAnsi="Montserrat Light"/>
          <w:sz w:val="22"/>
          <w:szCs w:val="22"/>
        </w:rPr>
        <w:t xml:space="preserve">de specialitate întocmit de </w:t>
      </w:r>
      <w:r w:rsidR="00FD3FF9" w:rsidRPr="008418C4">
        <w:rPr>
          <w:rFonts w:ascii="Montserrat Light" w:hAnsi="Montserrat Light"/>
          <w:sz w:val="22"/>
          <w:szCs w:val="22"/>
        </w:rPr>
        <w:t>compartime</w:t>
      </w:r>
      <w:r w:rsidR="008E082C" w:rsidRPr="008418C4">
        <w:rPr>
          <w:rFonts w:ascii="Montserrat Light" w:hAnsi="Montserrat Light"/>
          <w:sz w:val="22"/>
          <w:szCs w:val="22"/>
        </w:rPr>
        <w:t>ntul</w:t>
      </w:r>
      <w:r w:rsidR="00FD3FF9" w:rsidRPr="008418C4">
        <w:rPr>
          <w:rFonts w:ascii="Montserrat Light" w:hAnsi="Montserrat Light"/>
          <w:sz w:val="22"/>
          <w:szCs w:val="22"/>
        </w:rPr>
        <w:t xml:space="preserve"> de resort din cadrul aparatului de specialitate al Consiliului Judeţean Cluj cu nr. </w:t>
      </w:r>
      <w:r w:rsidR="00D41685" w:rsidRPr="00D41685">
        <w:rPr>
          <w:rFonts w:ascii="Montserrat Light" w:hAnsi="Montserrat Light" w:cs="Cambria"/>
          <w:sz w:val="22"/>
          <w:szCs w:val="22"/>
        </w:rPr>
        <w:t>20148/2024</w:t>
      </w:r>
      <w:r w:rsidR="00473C14" w:rsidRPr="008418C4">
        <w:rPr>
          <w:rFonts w:ascii="Montserrat Light" w:hAnsi="Montserrat Light"/>
          <w:sz w:val="22"/>
          <w:szCs w:val="22"/>
        </w:rPr>
        <w:t>,</w:t>
      </w:r>
      <w:r w:rsidR="00FD3FF9" w:rsidRPr="008418C4">
        <w:rPr>
          <w:rFonts w:ascii="Montserrat Light" w:hAnsi="Montserrat Light"/>
          <w:sz w:val="22"/>
          <w:szCs w:val="22"/>
        </w:rPr>
        <w:t xml:space="preserve"> și Avizul cu nr din ..... adoptat de Comisia de specialitate nr. </w:t>
      </w:r>
      <w:r w:rsidR="00D45CAF" w:rsidRPr="008418C4">
        <w:rPr>
          <w:rFonts w:ascii="Montserrat Light" w:hAnsi="Montserrat Light"/>
          <w:sz w:val="22"/>
          <w:szCs w:val="22"/>
        </w:rPr>
        <w:t>.......</w:t>
      </w:r>
      <w:r w:rsidR="00FD3FF9" w:rsidRPr="008418C4">
        <w:rPr>
          <w:rFonts w:ascii="Montserrat Light" w:hAnsi="Montserrat Light"/>
          <w:sz w:val="22"/>
          <w:szCs w:val="22"/>
        </w:rPr>
        <w:t xml:space="preserve">…....… </w:t>
      </w:r>
      <w:r w:rsidRPr="008418C4">
        <w:rPr>
          <w:rFonts w:ascii="Montserrat Light" w:hAnsi="Montserrat Light"/>
          <w:sz w:val="22"/>
          <w:szCs w:val="22"/>
        </w:rPr>
        <w:t xml:space="preserve">cu art. 182 alin. (4) coroborat cu art. 136 din Ordonanța de urgență a Guvernului nr. 57/2019 privind Codul administrativ, cu  modificările și completările ulterioare; </w:t>
      </w:r>
    </w:p>
    <w:p w14:paraId="30309336" w14:textId="77777777" w:rsidR="009B7139" w:rsidRPr="008418C4" w:rsidRDefault="0029633A" w:rsidP="000D7077">
      <w:pPr>
        <w:pStyle w:val="Standard"/>
        <w:spacing w:line="276" w:lineRule="auto"/>
        <w:contextualSpacing/>
        <w:rPr>
          <w:rFonts w:ascii="Montserrat Light" w:hAnsi="Montserrat Light"/>
          <w:color w:val="000000"/>
          <w:lang w:eastAsia="ro-RO"/>
        </w:rPr>
      </w:pPr>
      <w:r w:rsidRPr="008418C4">
        <w:rPr>
          <w:rFonts w:ascii="Montserrat Light" w:eastAsia="Times New Roman" w:hAnsi="Montserrat Light" w:cs="Times New Roman"/>
          <w:lang w:val="ro-RO" w:eastAsia="ro-RO"/>
        </w:rPr>
        <w:t>Ţinând cont de</w:t>
      </w:r>
      <w:r w:rsidR="000D7077">
        <w:rPr>
          <w:rFonts w:ascii="Montserrat Light" w:eastAsia="Times New Roman" w:hAnsi="Montserrat Light" w:cs="Times New Roman"/>
          <w:lang w:val="ro-RO" w:eastAsia="ro-RO"/>
        </w:rPr>
        <w:t xml:space="preserve"> a</w:t>
      </w:r>
      <w:proofErr w:type="spellStart"/>
      <w:r w:rsidR="009B7139" w:rsidRPr="008418C4">
        <w:rPr>
          <w:rFonts w:ascii="Montserrat Light" w:hAnsi="Montserrat Light"/>
          <w:color w:val="000000"/>
          <w:lang w:eastAsia="ro-RO"/>
        </w:rPr>
        <w:t>dresa</w:t>
      </w:r>
      <w:proofErr w:type="spellEnd"/>
      <w:r w:rsidR="009B7139" w:rsidRPr="008418C4">
        <w:rPr>
          <w:rFonts w:ascii="Montserrat Light" w:hAnsi="Montserrat Light"/>
          <w:color w:val="000000"/>
          <w:lang w:eastAsia="ro-RO"/>
        </w:rPr>
        <w:t xml:space="preserve"> </w:t>
      </w:r>
      <w:proofErr w:type="spellStart"/>
      <w:r w:rsidR="009B7139" w:rsidRPr="008418C4">
        <w:rPr>
          <w:rFonts w:ascii="Montserrat Light" w:hAnsi="Montserrat Light"/>
          <w:color w:val="000000"/>
          <w:lang w:eastAsia="ro-RO"/>
        </w:rPr>
        <w:t>Instituției</w:t>
      </w:r>
      <w:proofErr w:type="spellEnd"/>
      <w:r w:rsidR="009B7139" w:rsidRPr="008418C4">
        <w:rPr>
          <w:rFonts w:ascii="Montserrat Light" w:hAnsi="Montserrat Light"/>
          <w:color w:val="000000"/>
          <w:lang w:eastAsia="ro-RO"/>
        </w:rPr>
        <w:t xml:space="preserve"> </w:t>
      </w:r>
      <w:proofErr w:type="spellStart"/>
      <w:r w:rsidR="009B7139" w:rsidRPr="008418C4">
        <w:rPr>
          <w:rFonts w:ascii="Montserrat Light" w:hAnsi="Montserrat Light"/>
          <w:color w:val="000000"/>
          <w:lang w:eastAsia="ro-RO"/>
        </w:rPr>
        <w:t>Prefectului</w:t>
      </w:r>
      <w:proofErr w:type="spellEnd"/>
      <w:r w:rsidR="009B7139" w:rsidRPr="008418C4">
        <w:rPr>
          <w:rFonts w:ascii="Montserrat Light" w:hAnsi="Montserrat Light"/>
          <w:color w:val="000000"/>
          <w:lang w:eastAsia="ro-RO"/>
        </w:rPr>
        <w:t xml:space="preserve"> </w:t>
      </w:r>
      <w:proofErr w:type="spellStart"/>
      <w:r w:rsidR="009B7139" w:rsidRPr="008418C4">
        <w:rPr>
          <w:rFonts w:ascii="Montserrat Light" w:hAnsi="Montserrat Light"/>
          <w:color w:val="000000"/>
          <w:lang w:eastAsia="ro-RO"/>
        </w:rPr>
        <w:t>Județului</w:t>
      </w:r>
      <w:proofErr w:type="spellEnd"/>
      <w:r w:rsidR="009B7139" w:rsidRPr="008418C4">
        <w:rPr>
          <w:rFonts w:ascii="Montserrat Light" w:hAnsi="Montserrat Light"/>
          <w:color w:val="000000"/>
          <w:lang w:eastAsia="ro-RO"/>
        </w:rPr>
        <w:t xml:space="preserve"> Cluj nr. </w:t>
      </w:r>
      <w:r w:rsidR="00D774FA" w:rsidRPr="008418C4">
        <w:rPr>
          <w:rFonts w:ascii="Montserrat Light" w:hAnsi="Montserrat Light"/>
          <w:color w:val="000000"/>
          <w:lang w:eastAsia="ro-RO"/>
        </w:rPr>
        <w:t>3305</w:t>
      </w:r>
      <w:r w:rsidR="009B7139" w:rsidRPr="008418C4">
        <w:rPr>
          <w:rFonts w:ascii="Montserrat Light" w:hAnsi="Montserrat Light"/>
          <w:color w:val="000000"/>
          <w:lang w:eastAsia="ro-RO"/>
        </w:rPr>
        <w:t xml:space="preserve">/IV/I din </w:t>
      </w:r>
      <w:r w:rsidR="00D774FA" w:rsidRPr="008418C4">
        <w:rPr>
          <w:rFonts w:ascii="Montserrat Light" w:hAnsi="Montserrat Light"/>
          <w:color w:val="000000"/>
          <w:lang w:eastAsia="ro-RO"/>
        </w:rPr>
        <w:t>26</w:t>
      </w:r>
      <w:r w:rsidR="009B7139" w:rsidRPr="008418C4">
        <w:rPr>
          <w:rFonts w:ascii="Montserrat Light" w:hAnsi="Montserrat Light"/>
          <w:color w:val="000000"/>
          <w:lang w:eastAsia="ro-RO"/>
        </w:rPr>
        <w:t>.0</w:t>
      </w:r>
      <w:r w:rsidR="00D774FA" w:rsidRPr="008418C4">
        <w:rPr>
          <w:rFonts w:ascii="Montserrat Light" w:hAnsi="Montserrat Light"/>
          <w:color w:val="000000"/>
          <w:lang w:eastAsia="ro-RO"/>
        </w:rPr>
        <w:t>3</w:t>
      </w:r>
      <w:r w:rsidR="009B7139" w:rsidRPr="008418C4">
        <w:rPr>
          <w:rFonts w:ascii="Montserrat Light" w:hAnsi="Montserrat Light"/>
          <w:color w:val="000000"/>
          <w:lang w:eastAsia="ro-RO"/>
        </w:rPr>
        <w:t>.20</w:t>
      </w:r>
      <w:r w:rsidR="00D774FA" w:rsidRPr="008418C4">
        <w:rPr>
          <w:rFonts w:ascii="Montserrat Light" w:hAnsi="Montserrat Light"/>
          <w:color w:val="000000"/>
          <w:lang w:eastAsia="ro-RO"/>
        </w:rPr>
        <w:t>24</w:t>
      </w:r>
      <w:r w:rsidR="009B7139" w:rsidRPr="008418C4">
        <w:rPr>
          <w:rFonts w:ascii="Montserrat Light" w:hAnsi="Montserrat Light"/>
          <w:color w:val="000000"/>
          <w:lang w:eastAsia="ro-RO"/>
        </w:rPr>
        <w:t xml:space="preserve"> </w:t>
      </w:r>
      <w:proofErr w:type="spellStart"/>
      <w:r w:rsidR="009B7139" w:rsidRPr="008418C4">
        <w:rPr>
          <w:rFonts w:ascii="Montserrat Light" w:hAnsi="Montserrat Light"/>
          <w:color w:val="000000"/>
          <w:lang w:eastAsia="ro-RO"/>
        </w:rPr>
        <w:t>înregistrată</w:t>
      </w:r>
      <w:proofErr w:type="spellEnd"/>
      <w:r w:rsidR="009B7139" w:rsidRPr="008418C4">
        <w:rPr>
          <w:rFonts w:ascii="Montserrat Light" w:hAnsi="Montserrat Light"/>
          <w:color w:val="000000"/>
          <w:lang w:eastAsia="ro-RO"/>
        </w:rPr>
        <w:t xml:space="preserve"> la Consiliul </w:t>
      </w:r>
      <w:proofErr w:type="spellStart"/>
      <w:r w:rsidR="009B7139" w:rsidRPr="008418C4">
        <w:rPr>
          <w:rFonts w:ascii="Montserrat Light" w:hAnsi="Montserrat Light"/>
          <w:color w:val="000000"/>
          <w:lang w:eastAsia="ro-RO"/>
        </w:rPr>
        <w:t>Județean</w:t>
      </w:r>
      <w:proofErr w:type="spellEnd"/>
      <w:r w:rsidR="009B7139" w:rsidRPr="008418C4">
        <w:rPr>
          <w:rFonts w:ascii="Montserrat Light" w:hAnsi="Montserrat Light"/>
          <w:color w:val="000000"/>
          <w:lang w:eastAsia="ro-RO"/>
        </w:rPr>
        <w:t xml:space="preserve"> Cluj cu </w:t>
      </w:r>
      <w:proofErr w:type="spellStart"/>
      <w:r w:rsidR="009B7139" w:rsidRPr="008418C4">
        <w:rPr>
          <w:rFonts w:ascii="Montserrat Light" w:hAnsi="Montserrat Light"/>
          <w:color w:val="000000"/>
          <w:lang w:eastAsia="ro-RO"/>
        </w:rPr>
        <w:t>numărul</w:t>
      </w:r>
      <w:proofErr w:type="spellEnd"/>
      <w:r w:rsidR="009B7139" w:rsidRPr="008418C4">
        <w:rPr>
          <w:rFonts w:ascii="Montserrat Light" w:hAnsi="Montserrat Light"/>
          <w:color w:val="000000"/>
          <w:lang w:eastAsia="ro-RO"/>
        </w:rPr>
        <w:t xml:space="preserve"> </w:t>
      </w:r>
      <w:r w:rsidR="00D774FA" w:rsidRPr="008418C4">
        <w:rPr>
          <w:rFonts w:ascii="Montserrat Light" w:hAnsi="Montserrat Light"/>
          <w:color w:val="000000"/>
          <w:lang w:eastAsia="ro-RO"/>
        </w:rPr>
        <w:t>15180</w:t>
      </w:r>
      <w:r w:rsidR="009B7139" w:rsidRPr="008418C4">
        <w:rPr>
          <w:rFonts w:ascii="Montserrat Light" w:hAnsi="Montserrat Light"/>
          <w:color w:val="000000"/>
          <w:lang w:eastAsia="ro-RO"/>
        </w:rPr>
        <w:t xml:space="preserve"> </w:t>
      </w:r>
      <w:proofErr w:type="spellStart"/>
      <w:r w:rsidR="009B7139" w:rsidRPr="008418C4">
        <w:rPr>
          <w:rFonts w:ascii="Montserrat Light" w:hAnsi="Montserrat Light"/>
          <w:color w:val="000000"/>
          <w:lang w:eastAsia="ro-RO"/>
        </w:rPr>
        <w:t>în</w:t>
      </w:r>
      <w:proofErr w:type="spellEnd"/>
      <w:r w:rsidR="009B7139" w:rsidRPr="008418C4">
        <w:rPr>
          <w:rFonts w:ascii="Montserrat Light" w:hAnsi="Montserrat Light"/>
          <w:color w:val="000000"/>
          <w:lang w:eastAsia="ro-RO"/>
        </w:rPr>
        <w:t xml:space="preserve"> data </w:t>
      </w:r>
      <w:r w:rsidR="00D774FA" w:rsidRPr="008418C4">
        <w:rPr>
          <w:rFonts w:ascii="Montserrat Light" w:hAnsi="Montserrat Light"/>
          <w:color w:val="000000"/>
          <w:lang w:eastAsia="ro-RO"/>
        </w:rPr>
        <w:t>09</w:t>
      </w:r>
      <w:r w:rsidR="009B7139" w:rsidRPr="008418C4">
        <w:rPr>
          <w:rFonts w:ascii="Montserrat Light" w:hAnsi="Montserrat Light"/>
          <w:color w:val="000000"/>
          <w:lang w:eastAsia="ro-RO"/>
        </w:rPr>
        <w:t>.04.202</w:t>
      </w:r>
      <w:r w:rsidR="00D774FA" w:rsidRPr="008418C4">
        <w:rPr>
          <w:rFonts w:ascii="Montserrat Light" w:hAnsi="Montserrat Light"/>
          <w:color w:val="000000"/>
          <w:lang w:eastAsia="ro-RO"/>
        </w:rPr>
        <w:t>4</w:t>
      </w:r>
      <w:r w:rsidR="000D7077">
        <w:rPr>
          <w:rFonts w:ascii="Montserrat Light" w:hAnsi="Montserrat Light"/>
          <w:color w:val="000000"/>
          <w:lang w:eastAsia="ro-RO"/>
        </w:rPr>
        <w:t xml:space="preserve">; </w:t>
      </w:r>
    </w:p>
    <w:p w14:paraId="528C4CB1" w14:textId="77777777" w:rsidR="0029633A" w:rsidRPr="008418C4" w:rsidRDefault="0029633A" w:rsidP="000D7077">
      <w:pPr>
        <w:autoSpaceDE w:val="0"/>
        <w:autoSpaceDN w:val="0"/>
        <w:adjustRightInd w:val="0"/>
        <w:spacing w:line="276" w:lineRule="auto"/>
        <w:jc w:val="both"/>
        <w:rPr>
          <w:rFonts w:ascii="Montserrat Light" w:hAnsi="Montserrat Light" w:cs="Cambria"/>
          <w:sz w:val="22"/>
          <w:szCs w:val="22"/>
        </w:rPr>
      </w:pPr>
      <w:r w:rsidRPr="008418C4">
        <w:rPr>
          <w:rFonts w:ascii="Montserrat Light" w:hAnsi="Montserrat Light" w:cs="Cambria"/>
          <w:sz w:val="22"/>
          <w:szCs w:val="22"/>
        </w:rPr>
        <w:t>Luând în considerare:</w:t>
      </w:r>
    </w:p>
    <w:p w14:paraId="6B67067A" w14:textId="77777777" w:rsidR="0029633A" w:rsidRPr="008418C4" w:rsidRDefault="00BC49D4" w:rsidP="000D7077">
      <w:pPr>
        <w:pStyle w:val="ListParagraph"/>
        <w:numPr>
          <w:ilvl w:val="0"/>
          <w:numId w:val="2"/>
        </w:numPr>
        <w:autoSpaceDE w:val="0"/>
        <w:autoSpaceDN w:val="0"/>
        <w:adjustRightInd w:val="0"/>
        <w:spacing w:after="0" w:line="276" w:lineRule="auto"/>
        <w:ind w:left="426"/>
        <w:jc w:val="both"/>
        <w:rPr>
          <w:rFonts w:ascii="Montserrat Light" w:hAnsi="Montserrat Light" w:cs="Cambria"/>
          <w:lang w:eastAsia="ro-RO"/>
        </w:rPr>
      </w:pPr>
      <w:r w:rsidRPr="008418C4">
        <w:rPr>
          <w:rFonts w:ascii="Montserrat Light" w:hAnsi="Montserrat Light" w:cs="Cambria"/>
          <w:lang w:eastAsia="ro-RO"/>
        </w:rPr>
        <w:t xml:space="preserve">art. 2, ale </w:t>
      </w:r>
      <w:r w:rsidRPr="008418C4">
        <w:rPr>
          <w:rFonts w:ascii="Montserrat Light" w:hAnsi="Montserrat Light"/>
        </w:rPr>
        <w:t xml:space="preserve">art. </w:t>
      </w:r>
      <w:r w:rsidRPr="008418C4">
        <w:rPr>
          <w:rFonts w:ascii="Montserrat Light" w:hAnsi="Montserrat Light" w:cs="Cambria"/>
          <w:lang w:eastAsia="ro-RO"/>
        </w:rPr>
        <w:t xml:space="preserve">58 alin. (1) și (3) </w:t>
      </w:r>
      <w:r w:rsidRPr="008418C4">
        <w:rPr>
          <w:rFonts w:ascii="Montserrat Light" w:eastAsia="Times New Roman" w:hAnsi="Montserrat Light" w:cs="Cambria"/>
          <w:lang w:eastAsia="ro-RO"/>
        </w:rPr>
        <w:t xml:space="preserve">și ale art. 64 - 65 </w:t>
      </w:r>
      <w:r w:rsidRPr="008418C4">
        <w:rPr>
          <w:rFonts w:ascii="Montserrat Light" w:hAnsi="Montserrat Light" w:cs="Cambria"/>
          <w:lang w:eastAsia="ro-RO"/>
        </w:rPr>
        <w:t>din Legea privind normele de tehnică legislativă pentru elaborarea actelor normative nr. 24/2000, republicată, cu modificările şi completările ulterioare;</w:t>
      </w:r>
    </w:p>
    <w:p w14:paraId="6A7070E7" w14:textId="6FCDB01F" w:rsidR="0029633A" w:rsidRPr="008418C4" w:rsidRDefault="0029633A" w:rsidP="000D7077">
      <w:pPr>
        <w:pStyle w:val="ListParagraph"/>
        <w:numPr>
          <w:ilvl w:val="0"/>
          <w:numId w:val="2"/>
        </w:numPr>
        <w:autoSpaceDE w:val="0"/>
        <w:autoSpaceDN w:val="0"/>
        <w:adjustRightInd w:val="0"/>
        <w:spacing w:line="276" w:lineRule="auto"/>
        <w:ind w:left="426"/>
        <w:jc w:val="both"/>
        <w:rPr>
          <w:rFonts w:ascii="Montserrat Light" w:hAnsi="Montserrat Light" w:cs="Cambria"/>
          <w:lang w:eastAsia="ro-RO"/>
        </w:rPr>
      </w:pPr>
      <w:r w:rsidRPr="008418C4">
        <w:rPr>
          <w:rFonts w:ascii="Montserrat Light" w:hAnsi="Montserrat Light" w:cs="Cambria"/>
        </w:rPr>
        <w:t>prevederile art. 123 – 140 și ale art. 142 -156 ale art. 215</w:t>
      </w:r>
      <w:r w:rsidR="009648C1">
        <w:rPr>
          <w:rFonts w:ascii="Montserrat Light" w:hAnsi="Montserrat Light" w:cs="Cambria"/>
        </w:rPr>
        <w:t>-216</w:t>
      </w:r>
      <w:r w:rsidRPr="008418C4">
        <w:rPr>
          <w:rFonts w:ascii="Montserrat Light" w:hAnsi="Montserrat Light" w:cs="Cambria"/>
        </w:rPr>
        <w:t xml:space="preserve"> și ale art. 220 – 221 din Regulamentul de organizare şi funcţionare a Consiliului Judeţean Cluj, aprobat prin Hotărârea Consiliului Judeţean Cluj nr. 170/2020</w:t>
      </w:r>
      <w:r w:rsidR="00901443" w:rsidRPr="008418C4">
        <w:rPr>
          <w:rFonts w:ascii="Montserrat Light" w:hAnsi="Montserrat Light" w:cs="Cambria"/>
        </w:rPr>
        <w:t>, republicată</w:t>
      </w:r>
      <w:r w:rsidRPr="008418C4">
        <w:rPr>
          <w:rFonts w:ascii="Montserrat Light" w:hAnsi="Montserrat Light" w:cs="Cambria"/>
        </w:rPr>
        <w:t xml:space="preserve">; </w:t>
      </w:r>
    </w:p>
    <w:p w14:paraId="76A82E0C" w14:textId="77777777" w:rsidR="009F30DC" w:rsidRPr="008418C4" w:rsidRDefault="009F30DC" w:rsidP="000D7077">
      <w:pPr>
        <w:spacing w:line="276" w:lineRule="auto"/>
        <w:jc w:val="both"/>
        <w:rPr>
          <w:rFonts w:ascii="Montserrat Light" w:hAnsi="Montserrat Light"/>
          <w:iCs/>
          <w:sz w:val="22"/>
          <w:szCs w:val="22"/>
          <w:lang w:eastAsia="ro-RO"/>
        </w:rPr>
      </w:pPr>
      <w:r w:rsidRPr="008418C4">
        <w:rPr>
          <w:rFonts w:ascii="Montserrat Light" w:hAnsi="Montserrat Light"/>
          <w:iCs/>
          <w:sz w:val="22"/>
          <w:szCs w:val="22"/>
          <w:lang w:eastAsia="ro-RO"/>
        </w:rPr>
        <w:t>În conformitate cu prevederile:</w:t>
      </w:r>
    </w:p>
    <w:p w14:paraId="4B0F8810" w14:textId="77777777" w:rsidR="00046C97" w:rsidRDefault="00046C97" w:rsidP="00046C97">
      <w:pPr>
        <w:numPr>
          <w:ilvl w:val="0"/>
          <w:numId w:val="5"/>
        </w:numPr>
        <w:tabs>
          <w:tab w:val="clear" w:pos="1065"/>
        </w:tabs>
        <w:ind w:left="426"/>
        <w:jc w:val="both"/>
        <w:rPr>
          <w:rFonts w:ascii="Montserrat Light" w:eastAsia="Calibri" w:hAnsi="Montserrat Light"/>
          <w:sz w:val="22"/>
          <w:szCs w:val="22"/>
        </w:rPr>
      </w:pPr>
      <w:bookmarkStart w:id="9" w:name="_Hlk44913737"/>
      <w:bookmarkStart w:id="10" w:name="_Hlk44833519"/>
      <w:bookmarkStart w:id="11" w:name="_Hlk13557324"/>
      <w:r w:rsidRPr="008418C4">
        <w:rPr>
          <w:rFonts w:ascii="Montserrat Light" w:hAnsi="Montserrat Light"/>
          <w:sz w:val="22"/>
          <w:szCs w:val="22"/>
        </w:rPr>
        <w:t xml:space="preserve">art. XIII, XIV, XVI, XVII, XVIII, </w:t>
      </w:r>
      <w:r>
        <w:rPr>
          <w:rFonts w:ascii="Montserrat Light" w:hAnsi="Montserrat Light"/>
          <w:sz w:val="22"/>
          <w:szCs w:val="22"/>
        </w:rPr>
        <w:t xml:space="preserve">XIX, </w:t>
      </w:r>
      <w:r w:rsidRPr="008418C4">
        <w:rPr>
          <w:rFonts w:ascii="Montserrat Light" w:hAnsi="Montserrat Light"/>
          <w:sz w:val="22"/>
          <w:szCs w:val="22"/>
        </w:rPr>
        <w:t>XX, XXII</w:t>
      </w:r>
      <w:r w:rsidRPr="008418C4">
        <w:rPr>
          <w:rFonts w:ascii="Montserrat Light" w:eastAsia="Calibri" w:hAnsi="Montserrat Light"/>
          <w:sz w:val="22"/>
          <w:szCs w:val="22"/>
        </w:rPr>
        <w:t xml:space="preserve"> din Legea nr. 296/2023 privind unele măsuri fiscal-bugetare pentru asigurarea sustenabilității financiare a Romîniei pe termen lung cu modificările și completările ulterioare;</w:t>
      </w:r>
    </w:p>
    <w:p w14:paraId="2DE3AF25" w14:textId="77777777" w:rsidR="00046C97" w:rsidRPr="00B361C6" w:rsidRDefault="00046C97" w:rsidP="00046C97">
      <w:pPr>
        <w:numPr>
          <w:ilvl w:val="0"/>
          <w:numId w:val="5"/>
        </w:numPr>
        <w:tabs>
          <w:tab w:val="clear" w:pos="1065"/>
        </w:tabs>
        <w:ind w:left="426"/>
        <w:jc w:val="both"/>
        <w:rPr>
          <w:rFonts w:ascii="Montserrat Light" w:eastAsia="Calibri" w:hAnsi="Montserrat Light"/>
          <w:sz w:val="22"/>
          <w:szCs w:val="22"/>
        </w:rPr>
      </w:pPr>
      <w:r w:rsidRPr="00B361C6">
        <w:rPr>
          <w:rFonts w:ascii="Montserrat Light" w:hAnsi="Montserrat Light"/>
          <w:sz w:val="22"/>
          <w:szCs w:val="22"/>
        </w:rPr>
        <w:t>Ordonanța de urgență a Guvernului nr. 115/2023 privind unele măsuri fiscal-bugetare în domeniul cheltuielilor publice, pentru consolidare fiscală, combaterea evaziunii fiscale, pentru modificarea şi completarea unor acte normative, precum şi pentru prorogarea unor termene;</w:t>
      </w:r>
    </w:p>
    <w:p w14:paraId="12C2F669" w14:textId="77777777" w:rsidR="00046C97" w:rsidRPr="00B361C6" w:rsidRDefault="00046C97" w:rsidP="00046C97">
      <w:pPr>
        <w:numPr>
          <w:ilvl w:val="0"/>
          <w:numId w:val="5"/>
        </w:numPr>
        <w:tabs>
          <w:tab w:val="clear" w:pos="1065"/>
        </w:tabs>
        <w:ind w:left="426"/>
        <w:jc w:val="both"/>
        <w:rPr>
          <w:rFonts w:ascii="Montserrat Light" w:eastAsia="Calibri" w:hAnsi="Montserrat Light"/>
          <w:sz w:val="22"/>
          <w:szCs w:val="22"/>
        </w:rPr>
      </w:pPr>
      <w:r w:rsidRPr="00B361C6">
        <w:rPr>
          <w:rFonts w:ascii="Montserrat Light" w:hAnsi="Montserrat Light"/>
          <w:sz w:val="22"/>
          <w:szCs w:val="22"/>
        </w:rPr>
        <w:t>Ordonanța de urgență a Guvernului nr. 127/2023 pentru modificarea şi completarea unor acte normative, prorogarea unor termene, precum şi unele măsuri bugetare</w:t>
      </w:r>
    </w:p>
    <w:p w14:paraId="5C73D70F" w14:textId="77777777" w:rsidR="00046C97" w:rsidRPr="00B361C6" w:rsidRDefault="00046C97" w:rsidP="00046C97">
      <w:pPr>
        <w:numPr>
          <w:ilvl w:val="0"/>
          <w:numId w:val="5"/>
        </w:numPr>
        <w:tabs>
          <w:tab w:val="clear" w:pos="1065"/>
        </w:tabs>
        <w:ind w:left="426"/>
        <w:jc w:val="both"/>
        <w:rPr>
          <w:rFonts w:ascii="Montserrat Light" w:eastAsia="Calibri" w:hAnsi="Montserrat Light"/>
          <w:sz w:val="22"/>
          <w:szCs w:val="22"/>
        </w:rPr>
      </w:pPr>
      <w:r w:rsidRPr="00B361C6">
        <w:rPr>
          <w:rFonts w:ascii="Montserrat Light" w:hAnsi="Montserrat Light"/>
          <w:sz w:val="22"/>
          <w:szCs w:val="22"/>
        </w:rPr>
        <w:t>Ordonanța de urgență a Guvernului nr. 31/2024 privind reglementarea unor măsuri fiscal-bugetare şi pentru modificarea şi completarea unor acte normative;</w:t>
      </w:r>
    </w:p>
    <w:p w14:paraId="630E4E23" w14:textId="77777777" w:rsidR="00046C97" w:rsidRDefault="00046C97" w:rsidP="00046C97">
      <w:pPr>
        <w:pStyle w:val="NormalWeb"/>
        <w:numPr>
          <w:ilvl w:val="0"/>
          <w:numId w:val="4"/>
        </w:numPr>
        <w:tabs>
          <w:tab w:val="clear" w:pos="1065"/>
        </w:tabs>
        <w:spacing w:before="0" w:beforeAutospacing="0" w:after="0" w:afterAutospacing="0"/>
        <w:ind w:left="426" w:hanging="357"/>
        <w:jc w:val="both"/>
        <w:rPr>
          <w:rFonts w:ascii="Montserrat Light" w:hAnsi="Montserrat Light"/>
          <w:sz w:val="22"/>
          <w:szCs w:val="22"/>
        </w:rPr>
      </w:pPr>
      <w:r w:rsidRPr="008418C4">
        <w:rPr>
          <w:rFonts w:ascii="Montserrat Light" w:hAnsi="Montserrat Light"/>
          <w:sz w:val="22"/>
          <w:szCs w:val="22"/>
        </w:rPr>
        <w:t>art. 173 alin. (2) lit. c), art. 191 alin. (2) lit. a), art. 367, art. 390, art. 391, art. 408, art. 409, art. 507, art. 518, art. 519, art. 538, art. 542, art. 549 alin (1), art. 551 alin. (3)  și art. 554 alin. (1) din Ordonanța de urgență nr. 57/2019 privind Codul administrativ, cu modificările şi completările ulterioare;</w:t>
      </w:r>
    </w:p>
    <w:p w14:paraId="36D87FF0" w14:textId="77777777" w:rsidR="00046C97" w:rsidRPr="008418C4" w:rsidRDefault="00046C97" w:rsidP="00046C97">
      <w:pPr>
        <w:pStyle w:val="NormalWeb"/>
        <w:numPr>
          <w:ilvl w:val="0"/>
          <w:numId w:val="4"/>
        </w:numPr>
        <w:tabs>
          <w:tab w:val="clear" w:pos="1065"/>
        </w:tabs>
        <w:spacing w:before="0" w:beforeAutospacing="0" w:after="0" w:afterAutospacing="0"/>
        <w:ind w:left="426" w:hanging="357"/>
        <w:jc w:val="both"/>
        <w:rPr>
          <w:rFonts w:ascii="Montserrat Light" w:hAnsi="Montserrat Light"/>
          <w:sz w:val="22"/>
          <w:szCs w:val="22"/>
        </w:rPr>
      </w:pPr>
      <w:r w:rsidRPr="008418C4">
        <w:rPr>
          <w:rFonts w:ascii="Montserrat Light" w:hAnsi="Montserrat Light"/>
          <w:sz w:val="22"/>
          <w:szCs w:val="22"/>
        </w:rPr>
        <w:lastRenderedPageBreak/>
        <w:t xml:space="preserve">Legea nr. 53/2003 – Codul muncii, republicată, cu </w:t>
      </w:r>
      <w:r w:rsidRPr="008418C4">
        <w:rPr>
          <w:rFonts w:ascii="Montserrat Light" w:eastAsia="Calibri" w:hAnsi="Montserrat Light"/>
          <w:sz w:val="22"/>
          <w:szCs w:val="22"/>
        </w:rPr>
        <w:t>modificările și completările ulterioare;</w:t>
      </w:r>
    </w:p>
    <w:p w14:paraId="2AB0F141" w14:textId="77777777" w:rsidR="00046C97" w:rsidRPr="008418C4" w:rsidRDefault="00046C97" w:rsidP="00046C97">
      <w:pPr>
        <w:pStyle w:val="NormalWeb"/>
        <w:numPr>
          <w:ilvl w:val="0"/>
          <w:numId w:val="4"/>
        </w:numPr>
        <w:tabs>
          <w:tab w:val="clear" w:pos="1065"/>
        </w:tabs>
        <w:spacing w:before="0" w:beforeAutospacing="0" w:after="0" w:afterAutospacing="0"/>
        <w:ind w:left="426" w:hanging="357"/>
        <w:jc w:val="both"/>
        <w:rPr>
          <w:rFonts w:ascii="Montserrat Light" w:hAnsi="Montserrat Light"/>
          <w:sz w:val="22"/>
          <w:szCs w:val="22"/>
        </w:rPr>
      </w:pPr>
      <w:r w:rsidRPr="008418C4">
        <w:rPr>
          <w:rFonts w:ascii="Montserrat Light" w:eastAsia="Calibri" w:hAnsi="Montserrat Light"/>
          <w:sz w:val="22"/>
          <w:szCs w:val="22"/>
        </w:rPr>
        <w:t>Legii-cadru privind salarizarea personalului plătit din fonduri publice nr. 153/2017, cu modificările și completările ulterioare;</w:t>
      </w:r>
    </w:p>
    <w:p w14:paraId="126A25C7" w14:textId="61242700" w:rsidR="000D7077" w:rsidRPr="0034305A" w:rsidRDefault="00046C97" w:rsidP="00046C97">
      <w:pPr>
        <w:pStyle w:val="NormalWeb"/>
        <w:numPr>
          <w:ilvl w:val="0"/>
          <w:numId w:val="4"/>
        </w:numPr>
        <w:tabs>
          <w:tab w:val="clear" w:pos="1065"/>
        </w:tabs>
        <w:spacing w:line="276" w:lineRule="auto"/>
        <w:ind w:left="426"/>
        <w:jc w:val="both"/>
        <w:rPr>
          <w:rFonts w:ascii="Montserrat Light" w:hAnsi="Montserrat Light"/>
          <w:sz w:val="22"/>
          <w:szCs w:val="22"/>
        </w:rPr>
      </w:pPr>
      <w:r w:rsidRPr="008418C4">
        <w:rPr>
          <w:rFonts w:ascii="Montserrat Light" w:eastAsia="Calibri" w:hAnsi="Montserrat Light"/>
          <w:sz w:val="22"/>
          <w:szCs w:val="22"/>
        </w:rPr>
        <w:t xml:space="preserve">Ordonanța de Urgență a Guvernului nr. 63/2010 </w:t>
      </w:r>
      <w:r w:rsidRPr="008418C4">
        <w:rPr>
          <w:rFonts w:ascii="Montserrat Light" w:hAnsi="Montserrat Light"/>
          <w:sz w:val="22"/>
          <w:szCs w:val="22"/>
        </w:rPr>
        <w:t xml:space="preserve">pentru modificarea şi completarea </w:t>
      </w:r>
      <w:hyperlink w:history="1">
        <w:r w:rsidRPr="008418C4">
          <w:rPr>
            <w:rFonts w:ascii="Montserrat Light" w:hAnsi="Montserrat Light"/>
            <w:sz w:val="22"/>
            <w:szCs w:val="22"/>
          </w:rPr>
          <w:t>Legii nr. 273/2006</w:t>
        </w:r>
      </w:hyperlink>
      <w:r w:rsidRPr="008418C4">
        <w:rPr>
          <w:rFonts w:ascii="Montserrat Light" w:hAnsi="Montserrat Light"/>
          <w:sz w:val="22"/>
          <w:szCs w:val="22"/>
        </w:rPr>
        <w:t xml:space="preserve"> privind finanţele publice locale, precum şi pentru stabilirea unor măsuri financiare, </w:t>
      </w:r>
      <w:r w:rsidRPr="008418C4">
        <w:rPr>
          <w:rFonts w:ascii="Montserrat Light" w:eastAsia="Calibri" w:hAnsi="Montserrat Light"/>
          <w:sz w:val="22"/>
          <w:szCs w:val="22"/>
        </w:rPr>
        <w:t>cu modificările și completările ulterioare;</w:t>
      </w:r>
    </w:p>
    <w:p w14:paraId="0D37FB91" w14:textId="77777777" w:rsidR="006C5818" w:rsidRPr="008418C4" w:rsidRDefault="00243962" w:rsidP="000D7077">
      <w:pPr>
        <w:numPr>
          <w:ilvl w:val="0"/>
          <w:numId w:val="4"/>
        </w:numPr>
        <w:tabs>
          <w:tab w:val="clear" w:pos="1065"/>
        </w:tabs>
        <w:spacing w:line="276" w:lineRule="auto"/>
        <w:ind w:left="426"/>
        <w:jc w:val="both"/>
        <w:rPr>
          <w:rFonts w:ascii="Montserrat Light" w:hAnsi="Montserrat Light"/>
          <w:sz w:val="22"/>
          <w:szCs w:val="22"/>
        </w:rPr>
      </w:pPr>
      <w:r w:rsidRPr="008418C4">
        <w:rPr>
          <w:rFonts w:ascii="Montserrat Light" w:hAnsi="Montserrat Light"/>
          <w:sz w:val="22"/>
          <w:szCs w:val="22"/>
        </w:rPr>
        <w:t>art. 2 alin. (1) din Ordinul Ministrului Muncii, Familiei şi Protecţiei Sociale şi al Președintelui Institutului Național de Statistică nr. 1832/856/2011 privind aprobarea Clasificării ocupațiilor din România - nivel de ocupaţie (şase caractere), cu modificările şi completările ulterioare;</w:t>
      </w:r>
    </w:p>
    <w:p w14:paraId="37BAACF6" w14:textId="2286935D" w:rsidR="00601C4D" w:rsidRPr="008418C4" w:rsidRDefault="00601C4D" w:rsidP="000D7077">
      <w:pPr>
        <w:numPr>
          <w:ilvl w:val="0"/>
          <w:numId w:val="4"/>
        </w:numPr>
        <w:tabs>
          <w:tab w:val="clear" w:pos="1065"/>
        </w:tabs>
        <w:spacing w:line="276" w:lineRule="auto"/>
        <w:ind w:left="426"/>
        <w:jc w:val="both"/>
        <w:rPr>
          <w:rFonts w:ascii="Montserrat Light" w:hAnsi="Montserrat Light"/>
          <w:sz w:val="22"/>
          <w:szCs w:val="22"/>
        </w:rPr>
      </w:pPr>
      <w:r w:rsidRPr="008418C4">
        <w:rPr>
          <w:rFonts w:ascii="Montserrat Light" w:hAnsi="Montserrat Light"/>
          <w:bCs/>
          <w:sz w:val="22"/>
          <w:szCs w:val="22"/>
        </w:rPr>
        <w:t xml:space="preserve">Ordinului </w:t>
      </w:r>
      <w:r w:rsidRPr="008418C4">
        <w:rPr>
          <w:rFonts w:ascii="Montserrat Light" w:hAnsi="Montserrat Light" w:cs="Poppins"/>
          <w:spacing w:val="5"/>
          <w:sz w:val="22"/>
          <w:szCs w:val="22"/>
          <w:shd w:val="clear" w:color="auto" w:fill="FFFFFF"/>
        </w:rPr>
        <w:t>Secretariatului General al Guvernului</w:t>
      </w:r>
      <w:r w:rsidRPr="008418C4">
        <w:rPr>
          <w:rFonts w:ascii="Montserrat Light" w:hAnsi="Montserrat Light" w:cs="Poppins"/>
          <w:spacing w:val="5"/>
          <w:sz w:val="22"/>
          <w:szCs w:val="22"/>
        </w:rPr>
        <w:t xml:space="preserve"> </w:t>
      </w:r>
      <w:r w:rsidRPr="008418C4">
        <w:rPr>
          <w:rFonts w:ascii="Montserrat Light" w:hAnsi="Montserrat Light"/>
          <w:bCs/>
          <w:sz w:val="22"/>
          <w:szCs w:val="22"/>
        </w:rPr>
        <w:t>privind aprobarea Codului controlului intern managerial al entităților publice nr. 600/2018;</w:t>
      </w:r>
    </w:p>
    <w:bookmarkEnd w:id="9"/>
    <w:bookmarkEnd w:id="10"/>
    <w:p w14:paraId="0F8A378E" w14:textId="77777777" w:rsidR="00774319" w:rsidRPr="008418C4" w:rsidRDefault="00774319" w:rsidP="000D7077">
      <w:pPr>
        <w:spacing w:line="276" w:lineRule="auto"/>
        <w:jc w:val="both"/>
        <w:rPr>
          <w:rFonts w:ascii="Montserrat Light" w:hAnsi="Montserrat Light"/>
          <w:sz w:val="22"/>
          <w:szCs w:val="22"/>
          <w:lang w:eastAsia="ro-RO"/>
        </w:rPr>
      </w:pPr>
    </w:p>
    <w:p w14:paraId="4482026D" w14:textId="77777777" w:rsidR="009F30DC" w:rsidRPr="008418C4" w:rsidRDefault="009F30DC" w:rsidP="000D7077">
      <w:pPr>
        <w:spacing w:line="276" w:lineRule="auto"/>
        <w:jc w:val="both"/>
        <w:rPr>
          <w:rFonts w:ascii="Montserrat Light" w:hAnsi="Montserrat Light"/>
          <w:sz w:val="22"/>
          <w:szCs w:val="22"/>
          <w:lang w:eastAsia="ro-RO"/>
        </w:rPr>
      </w:pPr>
      <w:r w:rsidRPr="008418C4">
        <w:rPr>
          <w:rFonts w:ascii="Montserrat Light" w:hAnsi="Montserrat Light"/>
          <w:sz w:val="22"/>
          <w:szCs w:val="22"/>
          <w:lang w:eastAsia="ro-RO"/>
        </w:rPr>
        <w:t>În temeiul competențelor stabilite prin art. 182 alin. (1) și art. 196 alin. (1) lit. a) din Ordonanța de urgență a Guvernului nr. 57/2019 privind Codul administrativ, cu modificările și completările ulterioare;</w:t>
      </w:r>
    </w:p>
    <w:bookmarkEnd w:id="11"/>
    <w:p w14:paraId="4AA3E025" w14:textId="77777777" w:rsidR="009F30DC" w:rsidRPr="008418C4" w:rsidRDefault="005E51E4" w:rsidP="000D7077">
      <w:pPr>
        <w:spacing w:line="276" w:lineRule="auto"/>
        <w:ind w:firstLine="709"/>
        <w:jc w:val="center"/>
        <w:rPr>
          <w:rFonts w:ascii="Montserrat Light" w:hAnsi="Montserrat Light"/>
          <w:b/>
          <w:bCs/>
          <w:sz w:val="22"/>
          <w:szCs w:val="22"/>
          <w:lang w:eastAsia="ro-RO"/>
        </w:rPr>
      </w:pPr>
      <w:r w:rsidRPr="008418C4">
        <w:rPr>
          <w:rFonts w:ascii="Montserrat Light" w:hAnsi="Montserrat Light"/>
          <w:b/>
          <w:bCs/>
          <w:sz w:val="22"/>
          <w:szCs w:val="22"/>
          <w:lang w:eastAsia="ro-RO"/>
        </w:rPr>
        <w:t>h</w:t>
      </w:r>
      <w:r w:rsidR="00A22288" w:rsidRPr="008418C4">
        <w:rPr>
          <w:rFonts w:ascii="Montserrat Light" w:hAnsi="Montserrat Light"/>
          <w:b/>
          <w:bCs/>
          <w:sz w:val="22"/>
          <w:szCs w:val="22"/>
          <w:lang w:eastAsia="ro-RO"/>
        </w:rPr>
        <w:t xml:space="preserve"> </w:t>
      </w:r>
      <w:r w:rsidR="009F30DC" w:rsidRPr="008418C4">
        <w:rPr>
          <w:rFonts w:ascii="Montserrat Light" w:hAnsi="Montserrat Light"/>
          <w:b/>
          <w:bCs/>
          <w:sz w:val="22"/>
          <w:szCs w:val="22"/>
          <w:lang w:eastAsia="ro-RO"/>
        </w:rPr>
        <w:t>o</w:t>
      </w:r>
      <w:r w:rsidR="00A22288" w:rsidRPr="008418C4">
        <w:rPr>
          <w:rFonts w:ascii="Montserrat Light" w:hAnsi="Montserrat Light"/>
          <w:b/>
          <w:bCs/>
          <w:sz w:val="22"/>
          <w:szCs w:val="22"/>
          <w:lang w:eastAsia="ro-RO"/>
        </w:rPr>
        <w:t xml:space="preserve"> </w:t>
      </w:r>
      <w:r w:rsidR="009F30DC" w:rsidRPr="008418C4">
        <w:rPr>
          <w:rFonts w:ascii="Montserrat Light" w:hAnsi="Montserrat Light"/>
          <w:b/>
          <w:bCs/>
          <w:sz w:val="22"/>
          <w:szCs w:val="22"/>
          <w:lang w:eastAsia="ro-RO"/>
        </w:rPr>
        <w:t>t</w:t>
      </w:r>
      <w:r w:rsidR="00A22288" w:rsidRPr="008418C4">
        <w:rPr>
          <w:rFonts w:ascii="Montserrat Light" w:hAnsi="Montserrat Light"/>
          <w:b/>
          <w:bCs/>
          <w:sz w:val="22"/>
          <w:szCs w:val="22"/>
          <w:lang w:eastAsia="ro-RO"/>
        </w:rPr>
        <w:t xml:space="preserve"> </w:t>
      </w:r>
      <w:r w:rsidR="009F30DC" w:rsidRPr="008418C4">
        <w:rPr>
          <w:rFonts w:ascii="Montserrat Light" w:hAnsi="Montserrat Light"/>
          <w:b/>
          <w:bCs/>
          <w:sz w:val="22"/>
          <w:szCs w:val="22"/>
          <w:lang w:eastAsia="ro-RO"/>
        </w:rPr>
        <w:t>ă</w:t>
      </w:r>
      <w:r w:rsidR="00A22288" w:rsidRPr="008418C4">
        <w:rPr>
          <w:rFonts w:ascii="Montserrat Light" w:hAnsi="Montserrat Light"/>
          <w:b/>
          <w:bCs/>
          <w:sz w:val="22"/>
          <w:szCs w:val="22"/>
          <w:lang w:eastAsia="ro-RO"/>
        </w:rPr>
        <w:t xml:space="preserve"> </w:t>
      </w:r>
      <w:r w:rsidR="009F30DC" w:rsidRPr="008418C4">
        <w:rPr>
          <w:rFonts w:ascii="Montserrat Light" w:hAnsi="Montserrat Light"/>
          <w:b/>
          <w:bCs/>
          <w:sz w:val="22"/>
          <w:szCs w:val="22"/>
          <w:lang w:eastAsia="ro-RO"/>
        </w:rPr>
        <w:t>r</w:t>
      </w:r>
      <w:r w:rsidR="00A22288" w:rsidRPr="008418C4">
        <w:rPr>
          <w:rFonts w:ascii="Montserrat Light" w:hAnsi="Montserrat Light"/>
          <w:b/>
          <w:bCs/>
          <w:sz w:val="22"/>
          <w:szCs w:val="22"/>
          <w:lang w:eastAsia="ro-RO"/>
        </w:rPr>
        <w:t xml:space="preserve"> </w:t>
      </w:r>
      <w:r w:rsidR="009F30DC" w:rsidRPr="008418C4">
        <w:rPr>
          <w:rFonts w:ascii="Montserrat Light" w:hAnsi="Montserrat Light"/>
          <w:b/>
          <w:bCs/>
          <w:sz w:val="22"/>
          <w:szCs w:val="22"/>
          <w:lang w:eastAsia="ro-RO"/>
        </w:rPr>
        <w:t>ă</w:t>
      </w:r>
      <w:r w:rsidR="00A22288" w:rsidRPr="008418C4">
        <w:rPr>
          <w:rFonts w:ascii="Montserrat Light" w:hAnsi="Montserrat Light"/>
          <w:b/>
          <w:bCs/>
          <w:sz w:val="22"/>
          <w:szCs w:val="22"/>
          <w:lang w:eastAsia="ro-RO"/>
        </w:rPr>
        <w:t xml:space="preserve"> </w:t>
      </w:r>
      <w:r w:rsidR="009F30DC" w:rsidRPr="008418C4">
        <w:rPr>
          <w:rFonts w:ascii="Montserrat Light" w:hAnsi="Montserrat Light"/>
          <w:b/>
          <w:bCs/>
          <w:sz w:val="22"/>
          <w:szCs w:val="22"/>
          <w:lang w:eastAsia="ro-RO"/>
        </w:rPr>
        <w:t>ş</w:t>
      </w:r>
      <w:r w:rsidR="00A22288" w:rsidRPr="008418C4">
        <w:rPr>
          <w:rFonts w:ascii="Montserrat Light" w:hAnsi="Montserrat Light"/>
          <w:b/>
          <w:bCs/>
          <w:sz w:val="22"/>
          <w:szCs w:val="22"/>
          <w:lang w:eastAsia="ro-RO"/>
        </w:rPr>
        <w:t xml:space="preserve"> </w:t>
      </w:r>
      <w:r w:rsidR="009F30DC" w:rsidRPr="008418C4">
        <w:rPr>
          <w:rFonts w:ascii="Montserrat Light" w:hAnsi="Montserrat Light"/>
          <w:b/>
          <w:bCs/>
          <w:sz w:val="22"/>
          <w:szCs w:val="22"/>
          <w:lang w:eastAsia="ro-RO"/>
        </w:rPr>
        <w:t>t</w:t>
      </w:r>
      <w:r w:rsidR="00A22288" w:rsidRPr="008418C4">
        <w:rPr>
          <w:rFonts w:ascii="Montserrat Light" w:hAnsi="Montserrat Light"/>
          <w:b/>
          <w:bCs/>
          <w:sz w:val="22"/>
          <w:szCs w:val="22"/>
          <w:lang w:eastAsia="ro-RO"/>
        </w:rPr>
        <w:t xml:space="preserve"> </w:t>
      </w:r>
      <w:r w:rsidR="009F30DC" w:rsidRPr="008418C4">
        <w:rPr>
          <w:rFonts w:ascii="Montserrat Light" w:hAnsi="Montserrat Light"/>
          <w:b/>
          <w:bCs/>
          <w:sz w:val="22"/>
          <w:szCs w:val="22"/>
          <w:lang w:eastAsia="ro-RO"/>
        </w:rPr>
        <w:t>e:</w:t>
      </w:r>
    </w:p>
    <w:p w14:paraId="0BDACF66" w14:textId="77777777" w:rsidR="002D29F9" w:rsidRPr="008418C4" w:rsidRDefault="002D29F9" w:rsidP="000D7077">
      <w:pPr>
        <w:spacing w:line="276" w:lineRule="auto"/>
        <w:ind w:firstLine="709"/>
        <w:jc w:val="center"/>
        <w:rPr>
          <w:rFonts w:ascii="Montserrat Light" w:hAnsi="Montserrat Light"/>
          <w:b/>
          <w:bCs/>
          <w:sz w:val="22"/>
          <w:szCs w:val="22"/>
          <w:lang w:eastAsia="ro-RO"/>
        </w:rPr>
      </w:pPr>
    </w:p>
    <w:p w14:paraId="64533B5E" w14:textId="77777777" w:rsidR="001F553C" w:rsidRPr="008418C4" w:rsidRDefault="00041672" w:rsidP="000D7077">
      <w:pPr>
        <w:adjustRightInd w:val="0"/>
        <w:spacing w:after="240" w:line="276" w:lineRule="auto"/>
        <w:jc w:val="both"/>
        <w:rPr>
          <w:rFonts w:ascii="Montserrat Light" w:hAnsi="Montserrat Light"/>
          <w:sz w:val="22"/>
          <w:szCs w:val="22"/>
        </w:rPr>
      </w:pPr>
      <w:bookmarkStart w:id="12" w:name="_Hlk153057543"/>
      <w:bookmarkStart w:id="13" w:name="_Hlk153196223"/>
      <w:r w:rsidRPr="008418C4">
        <w:rPr>
          <w:rFonts w:ascii="Montserrat Light" w:eastAsia="Calibri" w:hAnsi="Montserrat Light"/>
          <w:b/>
          <w:sz w:val="22"/>
          <w:szCs w:val="22"/>
        </w:rPr>
        <w:t>Art.1.</w:t>
      </w:r>
      <w:r w:rsidRPr="008418C4">
        <w:rPr>
          <w:rFonts w:ascii="Montserrat Light" w:hAnsi="Montserrat Light"/>
          <w:sz w:val="22"/>
          <w:szCs w:val="22"/>
        </w:rPr>
        <w:t xml:space="preserve"> Se aprobă </w:t>
      </w:r>
      <w:r w:rsidR="001F553C" w:rsidRPr="008418C4">
        <w:rPr>
          <w:rFonts w:ascii="Montserrat Light" w:hAnsi="Montserrat Light"/>
          <w:sz w:val="22"/>
          <w:szCs w:val="22"/>
        </w:rPr>
        <w:t xml:space="preserve">reorganizarea </w:t>
      </w:r>
      <w:bookmarkStart w:id="14" w:name="_Hlk153029796"/>
      <w:r w:rsidR="001F553C" w:rsidRPr="008418C4">
        <w:rPr>
          <w:rFonts w:ascii="Montserrat Light" w:hAnsi="Montserrat Light"/>
          <w:sz w:val="22"/>
          <w:szCs w:val="22"/>
        </w:rPr>
        <w:t>aparatului de specialitate al Consiliului Județean Cluj și a cabinetelor președintelui și vicepreședinților Consiliul Județean Cluj</w:t>
      </w:r>
      <w:bookmarkEnd w:id="14"/>
      <w:r w:rsidR="00A47D23" w:rsidRPr="008418C4">
        <w:rPr>
          <w:rFonts w:ascii="Montserrat Light" w:hAnsi="Montserrat Light"/>
          <w:sz w:val="22"/>
          <w:szCs w:val="22"/>
        </w:rPr>
        <w:t>, conform prevederilor Legii nr. 296/2023, cu modificările ulterioare</w:t>
      </w:r>
      <w:r w:rsidR="001F553C" w:rsidRPr="008418C4">
        <w:rPr>
          <w:rFonts w:ascii="Montserrat Light" w:hAnsi="Montserrat Light"/>
          <w:sz w:val="22"/>
          <w:szCs w:val="22"/>
        </w:rPr>
        <w:t>.</w:t>
      </w:r>
      <w:bookmarkEnd w:id="12"/>
    </w:p>
    <w:p w14:paraId="681971A4" w14:textId="77777777" w:rsidR="007B13B4" w:rsidRPr="008418C4" w:rsidRDefault="001F553C" w:rsidP="000D7077">
      <w:pPr>
        <w:adjustRightInd w:val="0"/>
        <w:spacing w:after="240" w:line="276" w:lineRule="auto"/>
        <w:jc w:val="both"/>
        <w:rPr>
          <w:rFonts w:ascii="Montserrat Light" w:hAnsi="Montserrat Light"/>
          <w:b/>
          <w:bCs/>
          <w:sz w:val="22"/>
          <w:szCs w:val="22"/>
        </w:rPr>
      </w:pPr>
      <w:r w:rsidRPr="008418C4">
        <w:rPr>
          <w:rFonts w:ascii="Montserrat Light" w:hAnsi="Montserrat Light"/>
          <w:b/>
          <w:bCs/>
          <w:sz w:val="22"/>
          <w:szCs w:val="22"/>
        </w:rPr>
        <w:t>Art.2.</w:t>
      </w:r>
      <w:r w:rsidRPr="008418C4">
        <w:rPr>
          <w:rFonts w:ascii="Montserrat Light" w:hAnsi="Montserrat Light"/>
          <w:sz w:val="22"/>
          <w:szCs w:val="22"/>
        </w:rPr>
        <w:t xml:space="preserve"> Se aprobă Organigram</w:t>
      </w:r>
      <w:r w:rsidR="007B13B4" w:rsidRPr="008418C4">
        <w:rPr>
          <w:rFonts w:ascii="Montserrat Light" w:hAnsi="Montserrat Light"/>
          <w:sz w:val="22"/>
          <w:szCs w:val="22"/>
        </w:rPr>
        <w:t>a</w:t>
      </w:r>
      <w:r w:rsidRPr="008418C4">
        <w:rPr>
          <w:rFonts w:ascii="Montserrat Light" w:hAnsi="Montserrat Light"/>
          <w:sz w:val="22"/>
          <w:szCs w:val="22"/>
        </w:rPr>
        <w:t xml:space="preserve"> </w:t>
      </w:r>
      <w:bookmarkStart w:id="15" w:name="_Hlk153029916"/>
      <w:r w:rsidR="007B13B4" w:rsidRPr="008418C4">
        <w:rPr>
          <w:rFonts w:ascii="Montserrat Light" w:hAnsi="Montserrat Light"/>
          <w:sz w:val="22"/>
          <w:szCs w:val="22"/>
        </w:rPr>
        <w:t xml:space="preserve">aparatului de specialitate al Consiliului Județean Cluj și a cabinetelor președintelui și vicepreședinților Consiliul Județean Cluj, </w:t>
      </w:r>
      <w:bookmarkStart w:id="16" w:name="_Hlk153029885"/>
      <w:bookmarkEnd w:id="15"/>
      <w:r w:rsidR="007B13B4" w:rsidRPr="008418C4">
        <w:rPr>
          <w:rFonts w:ascii="Montserrat Light" w:hAnsi="Montserrat Light"/>
          <w:sz w:val="22"/>
          <w:szCs w:val="22"/>
        </w:rPr>
        <w:t xml:space="preserve">cuprinsă în </w:t>
      </w:r>
      <w:r w:rsidR="007B13B4" w:rsidRPr="008418C4">
        <w:rPr>
          <w:rFonts w:ascii="Montserrat Light" w:hAnsi="Montserrat Light"/>
          <w:b/>
          <w:bCs/>
          <w:sz w:val="22"/>
          <w:szCs w:val="22"/>
        </w:rPr>
        <w:t>Anexa nr. 1</w:t>
      </w:r>
      <w:r w:rsidR="004A3E15" w:rsidRPr="008418C4">
        <w:rPr>
          <w:rFonts w:ascii="Montserrat Light" w:hAnsi="Montserrat Light"/>
          <w:sz w:val="22"/>
          <w:szCs w:val="22"/>
        </w:rPr>
        <w:t>, care face parte integrantă din prezenta hotărâre.</w:t>
      </w:r>
    </w:p>
    <w:bookmarkEnd w:id="16"/>
    <w:p w14:paraId="3329A162" w14:textId="77777777" w:rsidR="007B13B4" w:rsidRPr="008418C4" w:rsidRDefault="007B13B4" w:rsidP="000D7077">
      <w:pPr>
        <w:adjustRightInd w:val="0"/>
        <w:spacing w:line="276" w:lineRule="auto"/>
        <w:jc w:val="both"/>
        <w:rPr>
          <w:rFonts w:ascii="Montserrat Light" w:hAnsi="Montserrat Light"/>
          <w:b/>
          <w:bCs/>
          <w:sz w:val="22"/>
          <w:szCs w:val="22"/>
        </w:rPr>
      </w:pPr>
      <w:r w:rsidRPr="008418C4">
        <w:rPr>
          <w:rFonts w:ascii="Montserrat Light" w:hAnsi="Montserrat Light"/>
          <w:b/>
          <w:bCs/>
          <w:sz w:val="22"/>
          <w:szCs w:val="22"/>
        </w:rPr>
        <w:t>Art. 3.</w:t>
      </w:r>
      <w:r w:rsidRPr="008418C4">
        <w:rPr>
          <w:rFonts w:ascii="Montserrat Light" w:hAnsi="Montserrat Light"/>
          <w:sz w:val="22"/>
          <w:szCs w:val="22"/>
        </w:rPr>
        <w:t xml:space="preserve"> Se aprobă </w:t>
      </w:r>
      <w:r w:rsidR="001F553C" w:rsidRPr="008418C4">
        <w:rPr>
          <w:rFonts w:ascii="Montserrat Light" w:hAnsi="Montserrat Light"/>
          <w:sz w:val="22"/>
          <w:szCs w:val="22"/>
        </w:rPr>
        <w:t xml:space="preserve">Statul de funcții </w:t>
      </w:r>
      <w:r w:rsidRPr="008418C4">
        <w:rPr>
          <w:rFonts w:ascii="Montserrat Light" w:hAnsi="Montserrat Light"/>
          <w:sz w:val="22"/>
          <w:szCs w:val="22"/>
        </w:rPr>
        <w:t xml:space="preserve">pentru aparatul de specialitate al Consiliului Județean Cluj și a cabinetelor președintelui și vicepreședinților Consiliul Județean Cluj cuprins în </w:t>
      </w:r>
      <w:r w:rsidRPr="008418C4">
        <w:rPr>
          <w:rFonts w:ascii="Montserrat Light" w:hAnsi="Montserrat Light"/>
          <w:b/>
          <w:bCs/>
          <w:sz w:val="22"/>
          <w:szCs w:val="22"/>
        </w:rPr>
        <w:t>Anexa nr. 2</w:t>
      </w:r>
      <w:r w:rsidR="00F05FA3" w:rsidRPr="008418C4">
        <w:rPr>
          <w:rFonts w:ascii="Montserrat Light" w:hAnsi="Montserrat Light"/>
          <w:sz w:val="22"/>
          <w:szCs w:val="22"/>
        </w:rPr>
        <w:t>, care face parte integrantă din prezenta hotărâre</w:t>
      </w:r>
      <w:r w:rsidR="004A3E15" w:rsidRPr="008418C4">
        <w:rPr>
          <w:rFonts w:ascii="Montserrat Light" w:hAnsi="Montserrat Light"/>
          <w:b/>
          <w:bCs/>
          <w:sz w:val="22"/>
          <w:szCs w:val="22"/>
        </w:rPr>
        <w:t xml:space="preserve"> </w:t>
      </w:r>
      <w:r w:rsidRPr="008418C4">
        <w:rPr>
          <w:rFonts w:ascii="Montserrat Light" w:hAnsi="Montserrat Light"/>
          <w:b/>
          <w:bCs/>
          <w:sz w:val="22"/>
          <w:szCs w:val="22"/>
        </w:rPr>
        <w:t>.</w:t>
      </w:r>
    </w:p>
    <w:p w14:paraId="5F20E94B" w14:textId="77777777" w:rsidR="001F553C" w:rsidRPr="008418C4" w:rsidRDefault="007B13B4" w:rsidP="000D7077">
      <w:pPr>
        <w:adjustRightInd w:val="0"/>
        <w:spacing w:before="240" w:line="276" w:lineRule="auto"/>
        <w:jc w:val="both"/>
        <w:rPr>
          <w:rFonts w:ascii="Montserrat Light" w:hAnsi="Montserrat Light"/>
          <w:b/>
          <w:bCs/>
          <w:sz w:val="22"/>
          <w:szCs w:val="22"/>
        </w:rPr>
      </w:pPr>
      <w:r w:rsidRPr="008418C4">
        <w:rPr>
          <w:rFonts w:ascii="Montserrat Light" w:hAnsi="Montserrat Light"/>
          <w:b/>
          <w:bCs/>
          <w:sz w:val="22"/>
          <w:szCs w:val="22"/>
        </w:rPr>
        <w:t>Art. 4</w:t>
      </w:r>
      <w:r w:rsidR="00A47D23" w:rsidRPr="008418C4">
        <w:rPr>
          <w:rFonts w:ascii="Montserrat Light" w:hAnsi="Montserrat Light"/>
          <w:b/>
          <w:bCs/>
          <w:sz w:val="22"/>
          <w:szCs w:val="22"/>
        </w:rPr>
        <w:t>.</w:t>
      </w:r>
      <w:r w:rsidRPr="008418C4">
        <w:rPr>
          <w:rFonts w:ascii="Montserrat Light" w:hAnsi="Montserrat Light"/>
          <w:sz w:val="22"/>
          <w:szCs w:val="22"/>
        </w:rPr>
        <w:t xml:space="preserve"> Se aprobă </w:t>
      </w:r>
      <w:r w:rsidR="001F553C" w:rsidRPr="008418C4">
        <w:rPr>
          <w:rFonts w:ascii="Montserrat Light" w:hAnsi="Montserrat Light"/>
          <w:sz w:val="22"/>
          <w:szCs w:val="22"/>
        </w:rPr>
        <w:t xml:space="preserve">Regulamentul de organizare și funcționare al </w:t>
      </w:r>
      <w:r w:rsidRPr="008418C4">
        <w:rPr>
          <w:rFonts w:ascii="Montserrat Light" w:hAnsi="Montserrat Light"/>
          <w:sz w:val="22"/>
          <w:szCs w:val="22"/>
        </w:rPr>
        <w:t xml:space="preserve">aparatului de specialitate al Consiliului Județean Cluj și a cabinetelor președintelui și vicepreședinților Consiliul Județean Cluj, </w:t>
      </w:r>
      <w:r w:rsidR="001F553C" w:rsidRPr="008418C4">
        <w:rPr>
          <w:rFonts w:ascii="Montserrat Light" w:hAnsi="Montserrat Light"/>
          <w:sz w:val="22"/>
          <w:szCs w:val="22"/>
        </w:rPr>
        <w:t xml:space="preserve"> cuprins în </w:t>
      </w:r>
      <w:r w:rsidRPr="008418C4">
        <w:rPr>
          <w:rFonts w:ascii="Montserrat Light" w:hAnsi="Montserrat Light"/>
          <w:b/>
          <w:bCs/>
          <w:sz w:val="22"/>
          <w:szCs w:val="22"/>
        </w:rPr>
        <w:t>A</w:t>
      </w:r>
      <w:r w:rsidR="001F553C" w:rsidRPr="008418C4">
        <w:rPr>
          <w:rFonts w:ascii="Montserrat Light" w:hAnsi="Montserrat Light"/>
          <w:b/>
          <w:bCs/>
          <w:sz w:val="22"/>
          <w:szCs w:val="22"/>
        </w:rPr>
        <w:t>nex</w:t>
      </w:r>
      <w:r w:rsidRPr="008418C4">
        <w:rPr>
          <w:rFonts w:ascii="Montserrat Light" w:hAnsi="Montserrat Light"/>
          <w:b/>
          <w:bCs/>
          <w:sz w:val="22"/>
          <w:szCs w:val="22"/>
        </w:rPr>
        <w:t>a nr. 3</w:t>
      </w:r>
      <w:r w:rsidR="00F05FA3" w:rsidRPr="008418C4">
        <w:rPr>
          <w:rFonts w:ascii="Montserrat Light" w:hAnsi="Montserrat Light"/>
          <w:sz w:val="22"/>
          <w:szCs w:val="22"/>
        </w:rPr>
        <w:t>, care face parte integrantă din prezenta hotărâre</w:t>
      </w:r>
      <w:r w:rsidRPr="008418C4">
        <w:rPr>
          <w:rFonts w:ascii="Montserrat Light" w:hAnsi="Montserrat Light"/>
          <w:b/>
          <w:bCs/>
          <w:sz w:val="22"/>
          <w:szCs w:val="22"/>
        </w:rPr>
        <w:t>.</w:t>
      </w:r>
    </w:p>
    <w:p w14:paraId="0CA2C109" w14:textId="77777777" w:rsidR="00F05FA3" w:rsidRPr="008418C4" w:rsidRDefault="00F05FA3" w:rsidP="000D7077">
      <w:pPr>
        <w:pStyle w:val="Frspaiere1"/>
        <w:spacing w:before="240" w:line="276" w:lineRule="auto"/>
        <w:jc w:val="both"/>
        <w:rPr>
          <w:rFonts w:ascii="Montserrat Light" w:hAnsi="Montserrat Light"/>
          <w:b/>
          <w:bCs/>
          <w:sz w:val="22"/>
          <w:szCs w:val="22"/>
        </w:rPr>
      </w:pPr>
      <w:bookmarkStart w:id="17" w:name="_Hlk153028672"/>
      <w:bookmarkStart w:id="18" w:name="_Hlk153201731"/>
      <w:r w:rsidRPr="008418C4">
        <w:rPr>
          <w:rFonts w:ascii="Montserrat Light" w:hAnsi="Montserrat Light"/>
          <w:b/>
          <w:bCs/>
          <w:sz w:val="22"/>
          <w:szCs w:val="22"/>
        </w:rPr>
        <w:t xml:space="preserve">Art. 5. </w:t>
      </w:r>
      <w:r w:rsidRPr="008418C4">
        <w:rPr>
          <w:rFonts w:ascii="Montserrat Light" w:hAnsi="Montserrat Light"/>
          <w:sz w:val="22"/>
          <w:szCs w:val="22"/>
        </w:rPr>
        <w:t>Organigrama, Statul de funcții și Regulamentul de Organizare și Funcționare al aparatului de specialitate al Consiliului Județean Cluj și a cabinetelor președintelui și vicepreședinților Consiliul Județean Cluj, prevăzute la art. 2, art.3 și art. 4,  intră în vigoare la data de 01.07.2024 iar în perioada cuprinsă între data comunicării prezentei hotărâri și data de 30.06.2024 vor fi aplicate măsurile de reorganizare a stucturilor funcționale.</w:t>
      </w:r>
    </w:p>
    <w:bookmarkEnd w:id="17"/>
    <w:bookmarkEnd w:id="18"/>
    <w:p w14:paraId="5AD42121" w14:textId="5E78822F" w:rsidR="00747C22" w:rsidRPr="008418C4" w:rsidRDefault="00747C22" w:rsidP="000D7077">
      <w:pPr>
        <w:pStyle w:val="Frspaiere1"/>
        <w:spacing w:before="240" w:line="276" w:lineRule="auto"/>
        <w:jc w:val="both"/>
        <w:rPr>
          <w:rFonts w:ascii="Montserrat Light" w:hAnsi="Montserrat Light"/>
          <w:b/>
          <w:bCs/>
          <w:sz w:val="22"/>
          <w:szCs w:val="22"/>
        </w:rPr>
      </w:pPr>
      <w:r w:rsidRPr="008418C4">
        <w:rPr>
          <w:rFonts w:ascii="Montserrat Light" w:hAnsi="Montserrat Light"/>
          <w:b/>
          <w:bCs/>
          <w:sz w:val="22"/>
          <w:szCs w:val="22"/>
        </w:rPr>
        <w:lastRenderedPageBreak/>
        <w:t xml:space="preserve">Art. </w:t>
      </w:r>
      <w:r w:rsidR="00397E9F">
        <w:rPr>
          <w:rFonts w:ascii="Montserrat Light" w:hAnsi="Montserrat Light"/>
          <w:b/>
          <w:bCs/>
          <w:sz w:val="22"/>
          <w:szCs w:val="22"/>
        </w:rPr>
        <w:t>6</w:t>
      </w:r>
      <w:r w:rsidRPr="008418C4">
        <w:rPr>
          <w:rFonts w:ascii="Montserrat Light" w:hAnsi="Montserrat Light"/>
          <w:b/>
          <w:bCs/>
          <w:sz w:val="22"/>
          <w:szCs w:val="22"/>
        </w:rPr>
        <w:t xml:space="preserve">. </w:t>
      </w:r>
      <w:r w:rsidRPr="008418C4">
        <w:rPr>
          <w:rFonts w:ascii="Montserrat Light" w:hAnsi="Montserrat Light"/>
          <w:sz w:val="22"/>
          <w:szCs w:val="22"/>
        </w:rPr>
        <w:t xml:space="preserve">La data </w:t>
      </w:r>
      <w:r w:rsidR="00F05FA3" w:rsidRPr="008418C4">
        <w:rPr>
          <w:rFonts w:ascii="Montserrat Light" w:hAnsi="Montserrat Light"/>
          <w:sz w:val="22"/>
          <w:szCs w:val="22"/>
        </w:rPr>
        <w:t xml:space="preserve">de 01.07.2024 </w:t>
      </w:r>
      <w:r w:rsidRPr="008418C4">
        <w:rPr>
          <w:rFonts w:ascii="Montserrat Light" w:hAnsi="Montserrat Light"/>
          <w:sz w:val="22"/>
          <w:szCs w:val="22"/>
        </w:rPr>
        <w:t xml:space="preserve">se abrogă </w:t>
      </w:r>
      <w:r w:rsidRPr="008418C4">
        <w:rPr>
          <w:rFonts w:ascii="Montserrat Light" w:eastAsia="Calibri" w:hAnsi="Montserrat Light" w:cs="Calibri Light"/>
          <w:sz w:val="22"/>
          <w:szCs w:val="22"/>
        </w:rPr>
        <w:t>Hotărârea Consiliului Județean Cluj nr.</w:t>
      </w:r>
      <w:bookmarkEnd w:id="13"/>
      <w:r w:rsidRPr="008418C4">
        <w:rPr>
          <w:rFonts w:ascii="Montserrat Light" w:eastAsia="Calibri" w:hAnsi="Montserrat Light" w:cs="Calibri Light"/>
          <w:sz w:val="22"/>
          <w:szCs w:val="22"/>
        </w:rPr>
        <w:t xml:space="preserve"> </w:t>
      </w:r>
      <w:r w:rsidR="00046C97">
        <w:rPr>
          <w:rFonts w:ascii="Montserrat Light" w:eastAsia="Calibri" w:hAnsi="Montserrat Light" w:cs="Calibri Light"/>
          <w:sz w:val="22"/>
          <w:szCs w:val="22"/>
        </w:rPr>
        <w:t>152</w:t>
      </w:r>
      <w:r w:rsidRPr="008418C4">
        <w:rPr>
          <w:rFonts w:ascii="Montserrat Light" w:eastAsia="Calibri" w:hAnsi="Montserrat Light" w:cs="Calibri Light"/>
          <w:sz w:val="22"/>
          <w:szCs w:val="22"/>
        </w:rPr>
        <w:t xml:space="preserve">/2023 privind </w:t>
      </w:r>
      <w:r w:rsidRPr="008418C4">
        <w:rPr>
          <w:rFonts w:ascii="Montserrat Light" w:hAnsi="Montserrat Light"/>
          <w:sz w:val="22"/>
          <w:szCs w:val="22"/>
        </w:rPr>
        <w:t>aprobarea Organigramei, Statului de funcţii și a Regulamentului de organizare și funcționare al aparatului de specialitate al Consiliul Județean Cluj și a cabinetelor președintelui și vicepreședinților Consiliul Județean Cluj</w:t>
      </w:r>
      <w:r w:rsidR="00046C97">
        <w:rPr>
          <w:rFonts w:ascii="Montserrat Light" w:hAnsi="Montserrat Light"/>
          <w:sz w:val="22"/>
          <w:szCs w:val="22"/>
        </w:rPr>
        <w:t xml:space="preserve"> modificată prin </w:t>
      </w:r>
      <w:r w:rsidR="00046C97" w:rsidRPr="008418C4">
        <w:rPr>
          <w:rFonts w:ascii="Montserrat Light" w:eastAsia="Calibri" w:hAnsi="Montserrat Light" w:cs="Calibri Light"/>
          <w:sz w:val="22"/>
          <w:szCs w:val="22"/>
        </w:rPr>
        <w:t>Hotărârea Consiliului Județean Cluj nr. 234/2023</w:t>
      </w:r>
      <w:r w:rsidRPr="008418C4">
        <w:rPr>
          <w:rFonts w:ascii="Montserrat Light" w:hAnsi="Montserrat Light"/>
          <w:sz w:val="22"/>
          <w:szCs w:val="22"/>
        </w:rPr>
        <w:t>.</w:t>
      </w:r>
    </w:p>
    <w:p w14:paraId="1707C4EF" w14:textId="77777777" w:rsidR="00747C22" w:rsidRPr="008418C4" w:rsidRDefault="00747C22" w:rsidP="000D7077">
      <w:pPr>
        <w:pStyle w:val="BodyText2"/>
        <w:spacing w:before="240" w:after="0" w:line="276" w:lineRule="auto"/>
        <w:contextualSpacing/>
        <w:jc w:val="both"/>
        <w:rPr>
          <w:rFonts w:ascii="Montserrat Light" w:hAnsi="Montserrat Light"/>
          <w:sz w:val="22"/>
          <w:szCs w:val="22"/>
          <w:lang w:val="ro-RO"/>
        </w:rPr>
      </w:pPr>
      <w:r w:rsidRPr="008418C4">
        <w:rPr>
          <w:rFonts w:ascii="Montserrat Light" w:hAnsi="Montserrat Light"/>
          <w:b/>
          <w:bCs/>
          <w:sz w:val="22"/>
          <w:szCs w:val="22"/>
          <w:lang w:val="ro-RO"/>
        </w:rPr>
        <w:t>Art.</w:t>
      </w:r>
      <w:r w:rsidR="00397E9F">
        <w:rPr>
          <w:rFonts w:ascii="Montserrat Light" w:hAnsi="Montserrat Light"/>
          <w:b/>
          <w:bCs/>
          <w:sz w:val="22"/>
          <w:szCs w:val="22"/>
          <w:lang w:val="ro-RO"/>
        </w:rPr>
        <w:t>7</w:t>
      </w:r>
      <w:r w:rsidRPr="008418C4">
        <w:rPr>
          <w:rFonts w:ascii="Montserrat Light" w:hAnsi="Montserrat Light"/>
          <w:b/>
          <w:bCs/>
          <w:sz w:val="22"/>
          <w:szCs w:val="22"/>
          <w:lang w:val="ro-RO"/>
        </w:rPr>
        <w:t>.</w:t>
      </w:r>
      <w:r w:rsidRPr="008418C4">
        <w:rPr>
          <w:rFonts w:ascii="Montserrat Light" w:hAnsi="Montserrat Light"/>
          <w:sz w:val="22"/>
          <w:szCs w:val="22"/>
          <w:lang w:val="ro-RO"/>
        </w:rPr>
        <w:t xml:space="preserve"> Cu punerea în aplicare a prevederilor prezentei hotărârii se încredinţează preşedintele Consiliului Judeţean Cluj, prin Direcţia Generală Buget-Finanţe, Resurse Umane. </w:t>
      </w:r>
    </w:p>
    <w:p w14:paraId="201AC56A" w14:textId="77777777" w:rsidR="00397E9F" w:rsidRPr="00397E9F" w:rsidRDefault="00397E9F" w:rsidP="000D7077">
      <w:pPr>
        <w:widowControl w:val="0"/>
        <w:tabs>
          <w:tab w:val="left" w:pos="851"/>
        </w:tabs>
        <w:autoSpaceDE w:val="0"/>
        <w:autoSpaceDN w:val="0"/>
        <w:adjustRightInd w:val="0"/>
        <w:spacing w:before="240" w:line="276" w:lineRule="auto"/>
        <w:jc w:val="both"/>
        <w:rPr>
          <w:rFonts w:ascii="Montserrat Light" w:hAnsi="Montserrat Light" w:cs="Cambria"/>
          <w:b/>
          <w:bCs/>
          <w:sz w:val="22"/>
          <w:szCs w:val="22"/>
        </w:rPr>
      </w:pPr>
      <w:r w:rsidRPr="00397E9F">
        <w:rPr>
          <w:rFonts w:ascii="Montserrat Light" w:hAnsi="Montserrat Light" w:cs="Cambria"/>
          <w:b/>
          <w:bCs/>
          <w:sz w:val="22"/>
          <w:szCs w:val="22"/>
        </w:rPr>
        <w:t>Art.</w:t>
      </w:r>
      <w:r w:rsidR="0027483E">
        <w:rPr>
          <w:rFonts w:ascii="Montserrat Light" w:hAnsi="Montserrat Light" w:cs="Cambria"/>
          <w:b/>
          <w:bCs/>
          <w:sz w:val="22"/>
          <w:szCs w:val="22"/>
        </w:rPr>
        <w:t>8</w:t>
      </w:r>
      <w:r w:rsidRPr="00397E9F">
        <w:rPr>
          <w:rFonts w:ascii="Montserrat Light" w:hAnsi="Montserrat Light" w:cs="Cambria"/>
          <w:b/>
          <w:bCs/>
          <w:sz w:val="22"/>
          <w:szCs w:val="22"/>
        </w:rPr>
        <w:t>.</w:t>
      </w:r>
      <w:r w:rsidRPr="00397E9F">
        <w:rPr>
          <w:rFonts w:ascii="Montserrat Light" w:hAnsi="Montserrat Light"/>
          <w:noProof/>
          <w:sz w:val="22"/>
          <w:szCs w:val="22"/>
        </w:rPr>
        <w:t xml:space="preserve"> Prezenta hotărâre poate fi atacată la instanța de contencios administrativ  în conformitate cu dispozițiile Legii contenciosului administrativ nr. 554/2004, cu modificările și completările ulterioare.</w:t>
      </w:r>
    </w:p>
    <w:p w14:paraId="3E143D03" w14:textId="77777777" w:rsidR="00747C22" w:rsidRPr="008418C4" w:rsidRDefault="00747C22" w:rsidP="000D7077">
      <w:pPr>
        <w:widowControl w:val="0"/>
        <w:tabs>
          <w:tab w:val="left" w:pos="851"/>
        </w:tabs>
        <w:autoSpaceDE w:val="0"/>
        <w:autoSpaceDN w:val="0"/>
        <w:adjustRightInd w:val="0"/>
        <w:spacing w:before="240" w:line="276" w:lineRule="auto"/>
        <w:jc w:val="both"/>
        <w:rPr>
          <w:rFonts w:ascii="Montserrat Light" w:hAnsi="Montserrat Light"/>
          <w:sz w:val="22"/>
          <w:szCs w:val="22"/>
          <w:lang w:eastAsia="ro-RO"/>
        </w:rPr>
      </w:pPr>
      <w:r w:rsidRPr="008418C4">
        <w:rPr>
          <w:rFonts w:ascii="Montserrat Light" w:hAnsi="Montserrat Light" w:cs="Cambria"/>
          <w:b/>
          <w:bCs/>
          <w:sz w:val="22"/>
          <w:szCs w:val="22"/>
        </w:rPr>
        <w:t>Art.9.</w:t>
      </w:r>
      <w:r w:rsidRPr="008418C4">
        <w:rPr>
          <w:rFonts w:ascii="Montserrat Light" w:hAnsi="Montserrat Light" w:cs="Cambria"/>
          <w:sz w:val="22"/>
          <w:szCs w:val="22"/>
        </w:rPr>
        <w:t xml:space="preserve"> Prezenta hotărâre se comunică </w:t>
      </w:r>
      <w:bookmarkStart w:id="19" w:name="_Hlk68339040"/>
      <w:r w:rsidRPr="008418C4">
        <w:rPr>
          <w:rFonts w:ascii="Montserrat Light" w:hAnsi="Montserrat Light" w:cs="Cambria"/>
          <w:sz w:val="22"/>
          <w:szCs w:val="22"/>
        </w:rPr>
        <w:t xml:space="preserve">Secretarului General al Județului Cluj, </w:t>
      </w:r>
      <w:bookmarkStart w:id="20" w:name="_Hlk75447391"/>
      <w:bookmarkEnd w:id="19"/>
      <w:r w:rsidRPr="008418C4">
        <w:rPr>
          <w:rFonts w:ascii="Montserrat Light" w:hAnsi="Montserrat Light"/>
          <w:sz w:val="22"/>
          <w:szCs w:val="22"/>
        </w:rPr>
        <w:t xml:space="preserve">Direcţiei Generale Buget-Finanţe, Resurse Umane; Direcţiei Juridice; Direcției Dezvoltare și Investiții; Direcției Urbanism și Amenajarea Teritoriului; Direcției Administrație și Relații Publice; Direcției </w:t>
      </w:r>
      <w:r w:rsidRPr="008418C4">
        <w:rPr>
          <w:rFonts w:ascii="Montserrat Light" w:hAnsi="Montserrat Light" w:cs="Arial"/>
          <w:sz w:val="22"/>
          <w:szCs w:val="22"/>
        </w:rPr>
        <w:t>de Administrare Drumuri Județene</w:t>
      </w:r>
      <w:r w:rsidRPr="008418C4">
        <w:rPr>
          <w:rFonts w:ascii="Montserrat Light" w:hAnsi="Montserrat Light"/>
          <w:sz w:val="22"/>
          <w:szCs w:val="22"/>
        </w:rPr>
        <w:t xml:space="preserve">; Direcției de Administrare și Exploatare a Stadionului </w:t>
      </w:r>
      <w:r w:rsidRPr="008418C4">
        <w:rPr>
          <w:rFonts w:ascii="Montserrat Light" w:hAnsi="Montserrat Light"/>
          <w:bCs/>
          <w:sz w:val="22"/>
          <w:szCs w:val="22"/>
        </w:rPr>
        <w:t>„</w:t>
      </w:r>
      <w:r w:rsidRPr="008418C4">
        <w:rPr>
          <w:rFonts w:ascii="Montserrat Light" w:hAnsi="Montserrat Light"/>
          <w:sz w:val="22"/>
          <w:szCs w:val="22"/>
        </w:rPr>
        <w:t>Cluj Arena</w:t>
      </w:r>
      <w:r w:rsidRPr="008418C4">
        <w:rPr>
          <w:rFonts w:ascii="Montserrat Light" w:hAnsi="Montserrat Light"/>
          <w:bCs/>
          <w:sz w:val="22"/>
          <w:szCs w:val="22"/>
        </w:rPr>
        <w:t>”;</w:t>
      </w:r>
      <w:r w:rsidRPr="008418C4">
        <w:rPr>
          <w:rFonts w:ascii="Montserrat Light" w:hAnsi="Montserrat Light"/>
          <w:sz w:val="22"/>
          <w:szCs w:val="22"/>
        </w:rPr>
        <w:t xml:space="preserve"> Serviciului Audit Intern,</w:t>
      </w:r>
      <w:r w:rsidRPr="008418C4">
        <w:rPr>
          <w:rFonts w:ascii="Montserrat Light" w:hAnsi="Montserrat Light" w:cs="Cambria"/>
          <w:sz w:val="22"/>
          <w:szCs w:val="22"/>
        </w:rPr>
        <w:t xml:space="preserve"> precum şi Prefectului Judeţului Cluj </w:t>
      </w:r>
      <w:bookmarkEnd w:id="20"/>
      <w:r w:rsidRPr="008418C4">
        <w:rPr>
          <w:rFonts w:ascii="Montserrat Light" w:hAnsi="Montserrat Light" w:cs="Cambria"/>
          <w:sz w:val="22"/>
          <w:szCs w:val="22"/>
        </w:rPr>
        <w:t>şi se aduce la cunoştinţă publică prin afişare la sediul Consiliului Judeţean Cluj şi pe pagina de internet "www.cjcluj.ro".</w:t>
      </w:r>
      <w:r w:rsidRPr="008418C4">
        <w:rPr>
          <w:rFonts w:ascii="Montserrat Light" w:hAnsi="Montserrat Light" w:cs="Cambria"/>
          <w:bCs/>
          <w:sz w:val="22"/>
          <w:szCs w:val="22"/>
        </w:rPr>
        <w:tab/>
      </w:r>
      <w:bookmarkStart w:id="21" w:name="_Hlk61534606"/>
      <w:r w:rsidRPr="008418C4">
        <w:rPr>
          <w:rFonts w:ascii="Montserrat Light" w:eastAsia="Calibri" w:hAnsi="Montserrat Light" w:cs="Cambria"/>
          <w:b/>
          <w:bCs/>
          <w:sz w:val="22"/>
          <w:szCs w:val="22"/>
        </w:rPr>
        <w:tab/>
      </w:r>
      <w:bookmarkStart w:id="22" w:name="_Hlk493258395"/>
      <w:r w:rsidRPr="008418C4">
        <w:rPr>
          <w:rFonts w:ascii="Montserrat Light" w:eastAsia="Calibri" w:hAnsi="Montserrat Light" w:cs="Calibri Light"/>
          <w:sz w:val="22"/>
          <w:szCs w:val="22"/>
        </w:rPr>
        <w:t xml:space="preserve"> </w:t>
      </w:r>
      <w:bookmarkEnd w:id="22"/>
      <w:r w:rsidRPr="008418C4">
        <w:rPr>
          <w:rFonts w:ascii="Montserrat Light" w:hAnsi="Montserrat Light"/>
          <w:sz w:val="22"/>
          <w:szCs w:val="22"/>
          <w:lang w:eastAsia="ro-RO"/>
        </w:rPr>
        <w:tab/>
      </w:r>
      <w:r w:rsidRPr="008418C4">
        <w:rPr>
          <w:rFonts w:ascii="Montserrat Light" w:hAnsi="Montserrat Light"/>
          <w:sz w:val="22"/>
          <w:szCs w:val="22"/>
          <w:lang w:eastAsia="ro-RO"/>
        </w:rPr>
        <w:tab/>
      </w:r>
      <w:r w:rsidRPr="008418C4">
        <w:rPr>
          <w:rFonts w:ascii="Montserrat Light" w:hAnsi="Montserrat Light"/>
          <w:sz w:val="22"/>
          <w:szCs w:val="22"/>
          <w:lang w:eastAsia="ro-RO"/>
        </w:rPr>
        <w:tab/>
      </w:r>
    </w:p>
    <w:p w14:paraId="29757D33" w14:textId="77777777" w:rsidR="00747C22" w:rsidRPr="008418C4" w:rsidRDefault="00747C22" w:rsidP="00747C22">
      <w:pPr>
        <w:jc w:val="both"/>
        <w:rPr>
          <w:rFonts w:ascii="Montserrat Light" w:hAnsi="Montserrat Light"/>
          <w:b/>
          <w:bCs/>
          <w:sz w:val="22"/>
          <w:szCs w:val="22"/>
          <w:lang w:eastAsia="ro-RO"/>
        </w:rPr>
      </w:pPr>
      <w:r w:rsidRPr="008418C4">
        <w:rPr>
          <w:rFonts w:ascii="Montserrat Light" w:hAnsi="Montserrat Light"/>
          <w:sz w:val="22"/>
          <w:szCs w:val="22"/>
          <w:lang w:eastAsia="ro-RO"/>
        </w:rPr>
        <w:tab/>
        <w:t xml:space="preserve"> </w:t>
      </w:r>
      <w:r w:rsidRPr="008418C4">
        <w:rPr>
          <w:rFonts w:ascii="Montserrat Light" w:hAnsi="Montserrat Light"/>
          <w:b/>
          <w:bCs/>
          <w:sz w:val="22"/>
          <w:szCs w:val="22"/>
          <w:lang w:eastAsia="ro-RO"/>
        </w:rPr>
        <w:t xml:space="preserve">                                                                                           </w:t>
      </w:r>
      <w:r w:rsidR="00AB62B3" w:rsidRPr="008418C4">
        <w:rPr>
          <w:rFonts w:ascii="Montserrat Light" w:hAnsi="Montserrat Light"/>
          <w:b/>
          <w:bCs/>
          <w:sz w:val="22"/>
          <w:szCs w:val="22"/>
          <w:lang w:eastAsia="ro-RO"/>
        </w:rPr>
        <w:t xml:space="preserve">        </w:t>
      </w:r>
      <w:r w:rsidRPr="008418C4">
        <w:rPr>
          <w:rFonts w:ascii="Montserrat Light" w:hAnsi="Montserrat Light"/>
          <w:b/>
          <w:bCs/>
          <w:sz w:val="22"/>
          <w:szCs w:val="22"/>
          <w:lang w:eastAsia="ro-RO"/>
        </w:rPr>
        <w:t>Contrasemnează:</w:t>
      </w:r>
    </w:p>
    <w:p w14:paraId="1B50D097" w14:textId="3E236C29" w:rsidR="00747C22" w:rsidRPr="008418C4" w:rsidRDefault="00747C22" w:rsidP="00747C22">
      <w:pPr>
        <w:jc w:val="both"/>
        <w:rPr>
          <w:rFonts w:ascii="Montserrat Light" w:hAnsi="Montserrat Light"/>
          <w:b/>
          <w:bCs/>
          <w:sz w:val="22"/>
          <w:szCs w:val="22"/>
          <w:lang w:eastAsia="ro-RO"/>
        </w:rPr>
      </w:pPr>
      <w:r w:rsidRPr="008418C4">
        <w:rPr>
          <w:rFonts w:ascii="Montserrat Light" w:hAnsi="Montserrat Light"/>
          <w:b/>
          <w:bCs/>
          <w:sz w:val="22"/>
          <w:szCs w:val="22"/>
          <w:lang w:eastAsia="ro-RO"/>
        </w:rPr>
        <w:t xml:space="preserve">                 PREŞEDINTE,</w:t>
      </w:r>
      <w:r w:rsidRPr="008418C4">
        <w:rPr>
          <w:rFonts w:ascii="Montserrat Light" w:hAnsi="Montserrat Light"/>
          <w:b/>
          <w:bCs/>
          <w:sz w:val="22"/>
          <w:szCs w:val="22"/>
          <w:lang w:eastAsia="ro-RO"/>
        </w:rPr>
        <w:tab/>
      </w:r>
      <w:r w:rsidRPr="008418C4">
        <w:rPr>
          <w:rFonts w:ascii="Montserrat Light" w:hAnsi="Montserrat Light"/>
          <w:b/>
          <w:bCs/>
          <w:sz w:val="22"/>
          <w:szCs w:val="22"/>
          <w:lang w:eastAsia="ro-RO"/>
        </w:rPr>
        <w:tab/>
      </w:r>
      <w:r w:rsidRPr="008418C4">
        <w:rPr>
          <w:rFonts w:ascii="Montserrat Light" w:hAnsi="Montserrat Light"/>
          <w:b/>
          <w:bCs/>
          <w:sz w:val="22"/>
          <w:szCs w:val="22"/>
          <w:lang w:eastAsia="ro-RO"/>
        </w:rPr>
        <w:tab/>
        <w:t xml:space="preserve">      </w:t>
      </w:r>
      <w:r w:rsidR="00B361C6">
        <w:rPr>
          <w:rFonts w:ascii="Montserrat Light" w:hAnsi="Montserrat Light"/>
          <w:b/>
          <w:bCs/>
          <w:sz w:val="22"/>
          <w:szCs w:val="22"/>
          <w:lang w:eastAsia="ro-RO"/>
        </w:rPr>
        <w:t xml:space="preserve">             </w:t>
      </w:r>
      <w:r w:rsidRPr="008418C4">
        <w:rPr>
          <w:rFonts w:ascii="Montserrat Light" w:hAnsi="Montserrat Light"/>
          <w:b/>
          <w:bCs/>
          <w:sz w:val="22"/>
          <w:szCs w:val="22"/>
          <w:lang w:eastAsia="ro-RO"/>
        </w:rPr>
        <w:t>SECRETAR GENERAL AL JUDEŢULUI,</w:t>
      </w:r>
    </w:p>
    <w:p w14:paraId="065EFA24" w14:textId="77777777" w:rsidR="00747C22" w:rsidRPr="008418C4" w:rsidRDefault="00747C22" w:rsidP="00747C22">
      <w:pPr>
        <w:jc w:val="both"/>
        <w:rPr>
          <w:rFonts w:ascii="Montserrat Light" w:hAnsi="Montserrat Light"/>
          <w:b/>
          <w:bCs/>
          <w:sz w:val="22"/>
          <w:szCs w:val="22"/>
          <w:lang w:eastAsia="ro-RO"/>
        </w:rPr>
      </w:pPr>
      <w:r w:rsidRPr="008418C4">
        <w:rPr>
          <w:rFonts w:ascii="Montserrat Light" w:hAnsi="Montserrat Light"/>
          <w:b/>
          <w:bCs/>
          <w:sz w:val="22"/>
          <w:szCs w:val="22"/>
          <w:lang w:eastAsia="ro-RO"/>
        </w:rPr>
        <w:t xml:space="preserve">                     Alin TIȘE                                                         </w:t>
      </w:r>
      <w:r w:rsidR="00AB62B3" w:rsidRPr="008418C4">
        <w:rPr>
          <w:rFonts w:ascii="Montserrat Light" w:hAnsi="Montserrat Light"/>
          <w:b/>
          <w:bCs/>
          <w:sz w:val="22"/>
          <w:szCs w:val="22"/>
          <w:lang w:eastAsia="ro-RO"/>
        </w:rPr>
        <w:t xml:space="preserve">          </w:t>
      </w:r>
      <w:r w:rsidR="007D7E85" w:rsidRPr="008418C4">
        <w:rPr>
          <w:rFonts w:ascii="Montserrat Light" w:hAnsi="Montserrat Light"/>
          <w:b/>
          <w:bCs/>
          <w:sz w:val="22"/>
          <w:szCs w:val="22"/>
          <w:lang w:eastAsia="ro-RO"/>
        </w:rPr>
        <w:t xml:space="preserve">      </w:t>
      </w:r>
      <w:r w:rsidR="00AB62B3" w:rsidRPr="008418C4">
        <w:rPr>
          <w:rFonts w:ascii="Montserrat Light" w:hAnsi="Montserrat Light"/>
          <w:b/>
          <w:bCs/>
          <w:sz w:val="22"/>
          <w:szCs w:val="22"/>
          <w:lang w:eastAsia="ro-RO"/>
        </w:rPr>
        <w:t xml:space="preserve"> </w:t>
      </w:r>
      <w:r w:rsidRPr="008418C4">
        <w:rPr>
          <w:rFonts w:ascii="Montserrat Light" w:hAnsi="Montserrat Light"/>
          <w:b/>
          <w:bCs/>
          <w:sz w:val="22"/>
          <w:szCs w:val="22"/>
          <w:lang w:eastAsia="ro-RO"/>
        </w:rPr>
        <w:t>Simona GACI</w:t>
      </w:r>
    </w:p>
    <w:bookmarkEnd w:id="21"/>
    <w:p w14:paraId="04AEDCEC" w14:textId="77777777" w:rsidR="00747C22" w:rsidRPr="008418C4" w:rsidRDefault="00747C22" w:rsidP="00747C22">
      <w:pPr>
        <w:jc w:val="center"/>
        <w:rPr>
          <w:rFonts w:ascii="Montserrat Light" w:hAnsi="Montserrat Light" w:cs="Cambria"/>
          <w:bCs/>
          <w:color w:val="FF0000"/>
          <w:sz w:val="22"/>
          <w:szCs w:val="22"/>
        </w:rPr>
      </w:pPr>
    </w:p>
    <w:p w14:paraId="435DF2CC" w14:textId="77777777" w:rsidR="00747C22" w:rsidRPr="008418C4" w:rsidRDefault="00747C22" w:rsidP="00747C22">
      <w:pPr>
        <w:autoSpaceDE w:val="0"/>
        <w:autoSpaceDN w:val="0"/>
        <w:adjustRightInd w:val="0"/>
        <w:contextualSpacing/>
        <w:jc w:val="both"/>
        <w:rPr>
          <w:rFonts w:ascii="Montserrat Light" w:hAnsi="Montserrat Light"/>
          <w:b/>
          <w:bCs/>
          <w:sz w:val="22"/>
          <w:szCs w:val="22"/>
          <w:lang w:eastAsia="ro-RO"/>
        </w:rPr>
      </w:pPr>
      <w:r w:rsidRPr="008418C4">
        <w:rPr>
          <w:rFonts w:ascii="Montserrat Light" w:hAnsi="Montserrat Light"/>
          <w:b/>
          <w:bCs/>
          <w:sz w:val="22"/>
          <w:szCs w:val="22"/>
          <w:lang w:eastAsia="ro-RO"/>
        </w:rPr>
        <w:t xml:space="preserve"> Nr. …........... din …..........................202</w:t>
      </w:r>
      <w:r w:rsidR="00E30511" w:rsidRPr="008418C4">
        <w:rPr>
          <w:rFonts w:ascii="Montserrat Light" w:hAnsi="Montserrat Light"/>
          <w:b/>
          <w:bCs/>
          <w:sz w:val="22"/>
          <w:szCs w:val="22"/>
          <w:lang w:eastAsia="ro-RO"/>
        </w:rPr>
        <w:t>4</w:t>
      </w:r>
    </w:p>
    <w:p w14:paraId="06384445" w14:textId="77777777" w:rsidR="00E21C73" w:rsidRPr="008418C4" w:rsidRDefault="00E21C73" w:rsidP="00747C22">
      <w:pPr>
        <w:autoSpaceDE w:val="0"/>
        <w:autoSpaceDN w:val="0"/>
        <w:adjustRightInd w:val="0"/>
        <w:contextualSpacing/>
        <w:jc w:val="both"/>
        <w:rPr>
          <w:rFonts w:ascii="Montserrat Light" w:hAnsi="Montserrat Light"/>
          <w:i/>
          <w:iCs/>
          <w:sz w:val="22"/>
          <w:szCs w:val="22"/>
          <w:lang w:eastAsia="ro-RO"/>
        </w:rPr>
      </w:pPr>
    </w:p>
    <w:p w14:paraId="379FBB79" w14:textId="77777777" w:rsidR="00E21C73" w:rsidRPr="008418C4" w:rsidRDefault="00E21C73" w:rsidP="00747C22">
      <w:pPr>
        <w:autoSpaceDE w:val="0"/>
        <w:autoSpaceDN w:val="0"/>
        <w:adjustRightInd w:val="0"/>
        <w:contextualSpacing/>
        <w:jc w:val="both"/>
        <w:rPr>
          <w:rFonts w:ascii="Montserrat Light" w:hAnsi="Montserrat Light"/>
          <w:i/>
          <w:iCs/>
          <w:sz w:val="22"/>
          <w:szCs w:val="22"/>
          <w:lang w:eastAsia="ro-RO"/>
        </w:rPr>
      </w:pPr>
    </w:p>
    <w:p w14:paraId="05E7D179" w14:textId="77777777" w:rsidR="00E21C73" w:rsidRPr="008418C4" w:rsidRDefault="00E21C73" w:rsidP="00747C22">
      <w:pPr>
        <w:autoSpaceDE w:val="0"/>
        <w:autoSpaceDN w:val="0"/>
        <w:adjustRightInd w:val="0"/>
        <w:contextualSpacing/>
        <w:jc w:val="both"/>
        <w:rPr>
          <w:rFonts w:ascii="Montserrat Light" w:hAnsi="Montserrat Light"/>
          <w:i/>
          <w:iCs/>
          <w:sz w:val="22"/>
          <w:szCs w:val="22"/>
          <w:lang w:eastAsia="ro-RO"/>
        </w:rPr>
      </w:pPr>
    </w:p>
    <w:p w14:paraId="295BD17F" w14:textId="77777777" w:rsidR="00E21C73" w:rsidRPr="008418C4" w:rsidRDefault="00E21C73" w:rsidP="00747C22">
      <w:pPr>
        <w:autoSpaceDE w:val="0"/>
        <w:autoSpaceDN w:val="0"/>
        <w:adjustRightInd w:val="0"/>
        <w:contextualSpacing/>
        <w:jc w:val="both"/>
        <w:rPr>
          <w:rFonts w:ascii="Montserrat Light" w:hAnsi="Montserrat Light"/>
          <w:i/>
          <w:iCs/>
          <w:sz w:val="22"/>
          <w:szCs w:val="22"/>
          <w:lang w:eastAsia="ro-RO"/>
        </w:rPr>
      </w:pPr>
    </w:p>
    <w:p w14:paraId="4280B400" w14:textId="77777777" w:rsidR="00E21C73" w:rsidRPr="008418C4" w:rsidRDefault="00E21C73" w:rsidP="00747C22">
      <w:pPr>
        <w:autoSpaceDE w:val="0"/>
        <w:autoSpaceDN w:val="0"/>
        <w:adjustRightInd w:val="0"/>
        <w:contextualSpacing/>
        <w:jc w:val="both"/>
        <w:rPr>
          <w:rFonts w:ascii="Montserrat Light" w:hAnsi="Montserrat Light"/>
          <w:i/>
          <w:iCs/>
          <w:sz w:val="22"/>
          <w:szCs w:val="22"/>
          <w:lang w:eastAsia="ro-RO"/>
        </w:rPr>
      </w:pPr>
    </w:p>
    <w:p w14:paraId="5E864D0C" w14:textId="77777777" w:rsidR="00E21C73" w:rsidRPr="008418C4" w:rsidRDefault="00E21C73" w:rsidP="00747C22">
      <w:pPr>
        <w:autoSpaceDE w:val="0"/>
        <w:autoSpaceDN w:val="0"/>
        <w:adjustRightInd w:val="0"/>
        <w:contextualSpacing/>
        <w:jc w:val="both"/>
        <w:rPr>
          <w:rFonts w:ascii="Montserrat Light" w:hAnsi="Montserrat Light"/>
          <w:i/>
          <w:iCs/>
          <w:sz w:val="22"/>
          <w:szCs w:val="22"/>
          <w:lang w:eastAsia="ro-RO"/>
        </w:rPr>
      </w:pPr>
    </w:p>
    <w:p w14:paraId="6146B886" w14:textId="77777777" w:rsidR="00E21C73" w:rsidRPr="008418C4" w:rsidRDefault="00E21C73" w:rsidP="00747C22">
      <w:pPr>
        <w:autoSpaceDE w:val="0"/>
        <w:autoSpaceDN w:val="0"/>
        <w:adjustRightInd w:val="0"/>
        <w:contextualSpacing/>
        <w:jc w:val="both"/>
        <w:rPr>
          <w:rFonts w:ascii="Montserrat Light" w:hAnsi="Montserrat Light"/>
          <w:i/>
          <w:iCs/>
          <w:sz w:val="22"/>
          <w:szCs w:val="22"/>
          <w:lang w:eastAsia="ro-RO"/>
        </w:rPr>
      </w:pPr>
    </w:p>
    <w:p w14:paraId="7121CD7C" w14:textId="77777777" w:rsidR="00E21C73" w:rsidRPr="008418C4" w:rsidRDefault="00E21C73" w:rsidP="00747C22">
      <w:pPr>
        <w:autoSpaceDE w:val="0"/>
        <w:autoSpaceDN w:val="0"/>
        <w:adjustRightInd w:val="0"/>
        <w:contextualSpacing/>
        <w:jc w:val="both"/>
        <w:rPr>
          <w:rFonts w:ascii="Montserrat Light" w:hAnsi="Montserrat Light"/>
          <w:i/>
          <w:iCs/>
          <w:sz w:val="22"/>
          <w:szCs w:val="22"/>
          <w:lang w:eastAsia="ro-RO"/>
        </w:rPr>
      </w:pPr>
    </w:p>
    <w:p w14:paraId="38D501F6" w14:textId="77777777" w:rsidR="00747C22" w:rsidRPr="008418C4" w:rsidRDefault="00747C22" w:rsidP="00747C22">
      <w:pPr>
        <w:autoSpaceDE w:val="0"/>
        <w:autoSpaceDN w:val="0"/>
        <w:adjustRightInd w:val="0"/>
        <w:contextualSpacing/>
        <w:jc w:val="both"/>
        <w:rPr>
          <w:rFonts w:ascii="Montserrat Light" w:hAnsi="Montserrat Light"/>
          <w:b/>
          <w:bCs/>
          <w:i/>
          <w:iCs/>
          <w:sz w:val="22"/>
          <w:szCs w:val="22"/>
          <w:lang w:eastAsia="ro-RO"/>
        </w:rPr>
      </w:pPr>
      <w:r w:rsidRPr="008418C4">
        <w:rPr>
          <w:rFonts w:ascii="Montserrat Light" w:hAnsi="Montserrat Light"/>
          <w:i/>
          <w:iCs/>
          <w:sz w:val="22"/>
          <w:szCs w:val="22"/>
          <w:lang w:eastAsia="ro-RO"/>
        </w:rPr>
        <w:t>Prezenta hotărâre a fost adoptată cu ... voturi “pentru” … voturi “împotrivă”, …. ”abţineri” şi …. membri ai Consiliului județean nu au votat, fiind astfel respectate prevederile legale privind majoritatea de voturi necesară.</w:t>
      </w:r>
      <w:r w:rsidRPr="008418C4">
        <w:rPr>
          <w:rFonts w:ascii="Montserrat Light" w:hAnsi="Montserrat Light"/>
          <w:b/>
          <w:bCs/>
          <w:i/>
          <w:iCs/>
          <w:sz w:val="22"/>
          <w:szCs w:val="22"/>
          <w:vertAlign w:val="superscript"/>
          <w:lang w:eastAsia="ro-RO"/>
        </w:rPr>
        <w:t xml:space="preserve"> </w:t>
      </w:r>
      <w:r w:rsidRPr="008418C4">
        <w:rPr>
          <w:rFonts w:ascii="Montserrat Light" w:hAnsi="Montserrat Light"/>
          <w:b/>
          <w:bCs/>
          <w:i/>
          <w:iCs/>
          <w:sz w:val="22"/>
          <w:szCs w:val="22"/>
          <w:lang w:eastAsia="ro-RO"/>
        </w:rPr>
        <w:t xml:space="preserve"> </w:t>
      </w:r>
    </w:p>
    <w:p w14:paraId="5EB91434" w14:textId="77777777" w:rsidR="00747C22" w:rsidRPr="008418C4" w:rsidRDefault="00747C22" w:rsidP="00747C22">
      <w:pPr>
        <w:autoSpaceDE w:val="0"/>
        <w:autoSpaceDN w:val="0"/>
        <w:adjustRightInd w:val="0"/>
        <w:jc w:val="center"/>
        <w:rPr>
          <w:rFonts w:ascii="Montserrat Light" w:hAnsi="Montserrat Light"/>
          <w:b/>
          <w:bCs/>
          <w:sz w:val="22"/>
          <w:szCs w:val="22"/>
          <w:lang w:eastAsia="ro-RO"/>
        </w:rPr>
      </w:pPr>
      <w:r w:rsidRPr="008418C4">
        <w:rPr>
          <w:rFonts w:ascii="Montserrat Light" w:hAnsi="Montserrat Light"/>
          <w:b/>
          <w:bCs/>
          <w:sz w:val="22"/>
          <w:szCs w:val="22"/>
          <w:lang w:eastAsia="ro-RO"/>
        </w:rPr>
        <w:t>INIȚIATOR,</w:t>
      </w:r>
    </w:p>
    <w:p w14:paraId="7D4906EC" w14:textId="77777777" w:rsidR="00747C22" w:rsidRPr="008418C4" w:rsidRDefault="00747C22" w:rsidP="00747C22">
      <w:pPr>
        <w:autoSpaceDE w:val="0"/>
        <w:jc w:val="center"/>
        <w:rPr>
          <w:rFonts w:ascii="Montserrat Light" w:hAnsi="Montserrat Light" w:cs="Cambria"/>
          <w:b/>
          <w:bCs/>
          <w:sz w:val="22"/>
          <w:szCs w:val="22"/>
          <w:lang w:eastAsia="ar-SA"/>
        </w:rPr>
      </w:pPr>
      <w:r w:rsidRPr="008418C4">
        <w:rPr>
          <w:rFonts w:ascii="Montserrat Light" w:hAnsi="Montserrat Light" w:cs="Cambria"/>
          <w:b/>
          <w:bCs/>
          <w:sz w:val="22"/>
          <w:szCs w:val="22"/>
        </w:rPr>
        <w:t>PREŞEDINTE,</w:t>
      </w:r>
    </w:p>
    <w:p w14:paraId="759B8B7C" w14:textId="77777777" w:rsidR="00E43E7B" w:rsidRPr="008418C4" w:rsidRDefault="00747C22" w:rsidP="00747C22">
      <w:pPr>
        <w:jc w:val="center"/>
        <w:rPr>
          <w:rFonts w:ascii="Montserrat Light" w:hAnsi="Montserrat Light"/>
          <w:b/>
          <w:bCs/>
          <w:i/>
          <w:iCs/>
          <w:sz w:val="22"/>
          <w:szCs w:val="22"/>
          <w:lang w:eastAsia="ro-RO"/>
        </w:rPr>
      </w:pPr>
      <w:r w:rsidRPr="008418C4">
        <w:rPr>
          <w:rFonts w:ascii="Montserrat Light" w:hAnsi="Montserrat Light" w:cs="Cambria"/>
          <w:b/>
          <w:bCs/>
          <w:sz w:val="22"/>
          <w:szCs w:val="22"/>
        </w:rPr>
        <w:t>Alin TIȘE</w:t>
      </w:r>
    </w:p>
    <w:p w14:paraId="4AD07034" w14:textId="1CDF6ED8" w:rsidR="00236E70" w:rsidRPr="008418C4" w:rsidRDefault="00AE55C0" w:rsidP="00AE55C0">
      <w:pPr>
        <w:ind w:left="-284"/>
        <w:jc w:val="both"/>
        <w:rPr>
          <w:rFonts w:ascii="Montserrat Light" w:hAnsi="Montserrat Light" w:cs="Cambria"/>
          <w:sz w:val="22"/>
          <w:szCs w:val="22"/>
        </w:rPr>
      </w:pPr>
      <w:r w:rsidRPr="008418C4">
        <w:rPr>
          <w:rFonts w:ascii="Montserrat Light" w:hAnsi="Montserrat Light" w:cs="Cambria"/>
          <w:sz w:val="22"/>
          <w:szCs w:val="22"/>
        </w:rPr>
        <w:t xml:space="preserve">  </w:t>
      </w:r>
    </w:p>
    <w:p w14:paraId="396D5748" w14:textId="77777777" w:rsidR="00E703E0" w:rsidRPr="008418C4" w:rsidRDefault="00E703E0" w:rsidP="00AE55C0">
      <w:pPr>
        <w:ind w:left="-284"/>
        <w:jc w:val="both"/>
        <w:rPr>
          <w:rFonts w:ascii="Montserrat Light" w:hAnsi="Montserrat Light" w:cs="Cambria"/>
          <w:sz w:val="22"/>
          <w:szCs w:val="22"/>
        </w:rPr>
      </w:pPr>
    </w:p>
    <w:p w14:paraId="32BA2E36" w14:textId="77777777" w:rsidR="00E703E0" w:rsidRPr="008418C4" w:rsidRDefault="00E703E0" w:rsidP="00AE55C0">
      <w:pPr>
        <w:ind w:left="-284"/>
        <w:jc w:val="both"/>
        <w:rPr>
          <w:rFonts w:ascii="Montserrat Light" w:hAnsi="Montserrat Light" w:cs="Cambria"/>
          <w:sz w:val="22"/>
          <w:szCs w:val="22"/>
        </w:rPr>
      </w:pPr>
    </w:p>
    <w:p w14:paraId="2B8BAB47" w14:textId="77777777" w:rsidR="00E703E0" w:rsidRPr="008418C4" w:rsidRDefault="00E703E0" w:rsidP="00AE55C0">
      <w:pPr>
        <w:ind w:left="-284"/>
        <w:jc w:val="both"/>
        <w:rPr>
          <w:rFonts w:ascii="Montserrat Light" w:hAnsi="Montserrat Light" w:cs="Cambria"/>
          <w:sz w:val="22"/>
          <w:szCs w:val="22"/>
        </w:rPr>
      </w:pPr>
    </w:p>
    <w:p w14:paraId="25767A4B" w14:textId="77777777" w:rsidR="00AE55C0" w:rsidRPr="00554BC9" w:rsidRDefault="00E30511" w:rsidP="00AE55C0">
      <w:pPr>
        <w:ind w:left="-284"/>
        <w:jc w:val="both"/>
        <w:rPr>
          <w:rFonts w:ascii="Montserrat Light" w:hAnsi="Montserrat Light" w:cs="Cambria"/>
          <w:b/>
          <w:bCs/>
          <w:sz w:val="22"/>
          <w:szCs w:val="22"/>
        </w:rPr>
      </w:pPr>
      <w:r w:rsidRPr="008418C4">
        <w:rPr>
          <w:rFonts w:ascii="Montserrat Light" w:hAnsi="Montserrat Light" w:cs="Cambria"/>
          <w:sz w:val="22"/>
          <w:szCs w:val="22"/>
        </w:rPr>
        <w:br w:type="page"/>
      </w:r>
      <w:r w:rsidR="00AE55C0" w:rsidRPr="00554BC9">
        <w:rPr>
          <w:rFonts w:ascii="Montserrat Light" w:hAnsi="Montserrat Light" w:cs="Cambria"/>
          <w:b/>
          <w:bCs/>
          <w:sz w:val="22"/>
          <w:szCs w:val="22"/>
        </w:rPr>
        <w:lastRenderedPageBreak/>
        <w:t xml:space="preserve">Nr. </w:t>
      </w:r>
      <w:r w:rsidR="00D41685" w:rsidRPr="00554BC9">
        <w:rPr>
          <w:rFonts w:ascii="Montserrat Light" w:hAnsi="Montserrat Light" w:cs="Cambria"/>
          <w:b/>
          <w:bCs/>
          <w:sz w:val="22"/>
          <w:szCs w:val="22"/>
        </w:rPr>
        <w:t>20148</w:t>
      </w:r>
      <w:r w:rsidRPr="00554BC9">
        <w:rPr>
          <w:rFonts w:ascii="Montserrat Light" w:hAnsi="Montserrat Light" w:cs="Cambria"/>
          <w:b/>
          <w:bCs/>
          <w:sz w:val="22"/>
          <w:szCs w:val="22"/>
        </w:rPr>
        <w:t>/</w:t>
      </w:r>
      <w:r w:rsidR="00D41685" w:rsidRPr="00554BC9">
        <w:rPr>
          <w:rFonts w:ascii="Montserrat Light" w:hAnsi="Montserrat Light" w:cs="Cambria"/>
          <w:b/>
          <w:bCs/>
          <w:sz w:val="22"/>
          <w:szCs w:val="22"/>
        </w:rPr>
        <w:t>13</w:t>
      </w:r>
      <w:r w:rsidR="006F5268" w:rsidRPr="00554BC9">
        <w:rPr>
          <w:rFonts w:ascii="Montserrat Light" w:hAnsi="Montserrat Light" w:cs="Cambria"/>
          <w:b/>
          <w:bCs/>
          <w:sz w:val="22"/>
          <w:szCs w:val="22"/>
        </w:rPr>
        <w:t>.</w:t>
      </w:r>
      <w:r w:rsidRPr="00554BC9">
        <w:rPr>
          <w:rFonts w:ascii="Montserrat Light" w:hAnsi="Montserrat Light" w:cs="Cambria"/>
          <w:b/>
          <w:bCs/>
          <w:sz w:val="22"/>
          <w:szCs w:val="22"/>
        </w:rPr>
        <w:t>05</w:t>
      </w:r>
      <w:r w:rsidR="003019CE" w:rsidRPr="00554BC9">
        <w:rPr>
          <w:rFonts w:ascii="Montserrat Light" w:hAnsi="Montserrat Light" w:cs="Cambria"/>
          <w:b/>
          <w:bCs/>
          <w:sz w:val="22"/>
          <w:szCs w:val="22"/>
        </w:rPr>
        <w:t>.202</w:t>
      </w:r>
      <w:r w:rsidRPr="00554BC9">
        <w:rPr>
          <w:rFonts w:ascii="Montserrat Light" w:hAnsi="Montserrat Light" w:cs="Cambria"/>
          <w:b/>
          <w:bCs/>
          <w:sz w:val="22"/>
          <w:szCs w:val="22"/>
        </w:rPr>
        <w:t>4</w:t>
      </w:r>
    </w:p>
    <w:p w14:paraId="4D3E4BDD" w14:textId="77777777" w:rsidR="002161A5" w:rsidRPr="008418C4" w:rsidRDefault="002161A5" w:rsidP="006D58A8">
      <w:pPr>
        <w:jc w:val="both"/>
        <w:rPr>
          <w:rFonts w:ascii="Montserrat Light" w:hAnsi="Montserrat Light" w:cs="Cambria"/>
          <w:b/>
          <w:sz w:val="22"/>
          <w:szCs w:val="22"/>
        </w:rPr>
      </w:pPr>
    </w:p>
    <w:p w14:paraId="69F13519" w14:textId="77777777" w:rsidR="002161A5" w:rsidRPr="008418C4" w:rsidRDefault="002161A5" w:rsidP="006D58A8">
      <w:pPr>
        <w:ind w:left="284"/>
        <w:jc w:val="center"/>
        <w:rPr>
          <w:rFonts w:ascii="Montserrat Light" w:hAnsi="Montserrat Light" w:cs="Cambria"/>
          <w:b/>
          <w:bCs/>
          <w:iCs/>
          <w:sz w:val="22"/>
          <w:szCs w:val="22"/>
        </w:rPr>
      </w:pPr>
      <w:r w:rsidRPr="008418C4">
        <w:rPr>
          <w:rFonts w:ascii="Montserrat Light" w:hAnsi="Montserrat Light" w:cs="Cambria"/>
          <w:b/>
          <w:bCs/>
          <w:iCs/>
          <w:sz w:val="22"/>
          <w:szCs w:val="22"/>
        </w:rPr>
        <w:t>RAPORT DE SPECIALITATE</w:t>
      </w:r>
    </w:p>
    <w:p w14:paraId="658EFBC9" w14:textId="77777777" w:rsidR="00E80861" w:rsidRPr="008418C4" w:rsidRDefault="00E80861" w:rsidP="006D58A8">
      <w:pPr>
        <w:jc w:val="both"/>
        <w:rPr>
          <w:rFonts w:ascii="Montserrat Light" w:hAnsi="Montserrat Light"/>
          <w:i/>
          <w:sz w:val="22"/>
          <w:szCs w:val="22"/>
          <w:lang w:eastAsia="ro-RO"/>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2"/>
        <w:gridCol w:w="326"/>
        <w:gridCol w:w="3004"/>
        <w:gridCol w:w="1710"/>
        <w:gridCol w:w="2055"/>
      </w:tblGrid>
      <w:tr w:rsidR="007B5A0D" w:rsidRPr="008418C4" w14:paraId="6C7978DC" w14:textId="77777777" w:rsidTr="00EC4334">
        <w:trPr>
          <w:trHeight w:val="278"/>
        </w:trPr>
        <w:tc>
          <w:tcPr>
            <w:tcW w:w="3438" w:type="dxa"/>
            <w:gridSpan w:val="2"/>
            <w:tcBorders>
              <w:top w:val="single" w:sz="4" w:space="0" w:color="auto"/>
              <w:left w:val="single" w:sz="4" w:space="0" w:color="auto"/>
              <w:bottom w:val="single" w:sz="4" w:space="0" w:color="auto"/>
              <w:right w:val="single" w:sz="4" w:space="0" w:color="auto"/>
            </w:tcBorders>
            <w:hideMark/>
          </w:tcPr>
          <w:p w14:paraId="395E49F4" w14:textId="77777777" w:rsidR="002161A5" w:rsidRPr="008418C4" w:rsidRDefault="002161A5" w:rsidP="006D58A8">
            <w:pPr>
              <w:jc w:val="both"/>
              <w:rPr>
                <w:rFonts w:ascii="Montserrat Light" w:hAnsi="Montserrat Light"/>
                <w:b/>
                <w:bCs/>
                <w:iCs/>
                <w:sz w:val="22"/>
                <w:szCs w:val="22"/>
                <w:lang w:eastAsia="ro-RO"/>
              </w:rPr>
            </w:pPr>
            <w:bookmarkStart w:id="23" w:name="_Hlk103928411"/>
            <w:r w:rsidRPr="008418C4">
              <w:rPr>
                <w:rFonts w:ascii="Montserrat Light" w:hAnsi="Montserrat Light"/>
                <w:b/>
                <w:bCs/>
                <w:iCs/>
                <w:sz w:val="22"/>
                <w:szCs w:val="22"/>
                <w:lang w:eastAsia="ro-RO"/>
              </w:rPr>
              <w:t>Titlul proiectului de hotărâre</w:t>
            </w:r>
          </w:p>
        </w:tc>
        <w:tc>
          <w:tcPr>
            <w:tcW w:w="6769" w:type="dxa"/>
            <w:gridSpan w:val="3"/>
            <w:tcBorders>
              <w:top w:val="single" w:sz="4" w:space="0" w:color="auto"/>
              <w:left w:val="single" w:sz="4" w:space="0" w:color="auto"/>
              <w:bottom w:val="single" w:sz="4" w:space="0" w:color="auto"/>
              <w:right w:val="single" w:sz="4" w:space="0" w:color="auto"/>
            </w:tcBorders>
            <w:hideMark/>
          </w:tcPr>
          <w:p w14:paraId="7147D9BF" w14:textId="77777777" w:rsidR="002161A5" w:rsidRPr="008418C4" w:rsidRDefault="00861BE8" w:rsidP="00747C22">
            <w:pPr>
              <w:pStyle w:val="Frspaiere1"/>
              <w:jc w:val="both"/>
              <w:rPr>
                <w:rFonts w:ascii="Montserrat Light" w:hAnsi="Montserrat Light"/>
                <w:bCs/>
                <w:iCs/>
                <w:sz w:val="22"/>
                <w:szCs w:val="22"/>
              </w:rPr>
            </w:pPr>
            <w:r w:rsidRPr="008418C4">
              <w:rPr>
                <w:rFonts w:ascii="Montserrat Light" w:hAnsi="Montserrat Light"/>
                <w:sz w:val="22"/>
                <w:szCs w:val="22"/>
              </w:rPr>
              <w:t xml:space="preserve">privind aprobarea </w:t>
            </w:r>
            <w:r w:rsidR="00C80244" w:rsidRPr="008418C4">
              <w:rPr>
                <w:rFonts w:ascii="Montserrat Light" w:hAnsi="Montserrat Light"/>
                <w:sz w:val="22"/>
                <w:szCs w:val="22"/>
              </w:rPr>
              <w:t>Organigramei, Statului de funcţii și a Regulamentului de organizare și funcționare al aparatului de specialitate al Consiliul Județean Cluj și a cabinetelor președintelui și vicepreședinților Consiliul Județean Cluj</w:t>
            </w:r>
          </w:p>
        </w:tc>
      </w:tr>
      <w:bookmarkEnd w:id="23"/>
      <w:tr w:rsidR="007B5A0D" w:rsidRPr="008418C4" w14:paraId="401835FA" w14:textId="77777777" w:rsidTr="00EC4334">
        <w:tc>
          <w:tcPr>
            <w:tcW w:w="3438" w:type="dxa"/>
            <w:gridSpan w:val="2"/>
            <w:tcBorders>
              <w:top w:val="single" w:sz="4" w:space="0" w:color="auto"/>
              <w:left w:val="single" w:sz="4" w:space="0" w:color="auto"/>
              <w:bottom w:val="single" w:sz="4" w:space="0" w:color="auto"/>
              <w:right w:val="single" w:sz="4" w:space="0" w:color="auto"/>
            </w:tcBorders>
            <w:hideMark/>
          </w:tcPr>
          <w:p w14:paraId="0B1E6F29" w14:textId="77777777" w:rsidR="002161A5" w:rsidRPr="008418C4" w:rsidRDefault="002161A5" w:rsidP="006D58A8">
            <w:pPr>
              <w:jc w:val="both"/>
              <w:rPr>
                <w:rFonts w:ascii="Montserrat Light" w:eastAsia="Calibri" w:hAnsi="Montserrat Light"/>
                <w:b/>
                <w:bCs/>
                <w:iCs/>
                <w:sz w:val="22"/>
                <w:szCs w:val="22"/>
                <w:lang w:eastAsia="ro-RO"/>
              </w:rPr>
            </w:pPr>
            <w:r w:rsidRPr="008418C4">
              <w:rPr>
                <w:rFonts w:ascii="Montserrat Light" w:eastAsia="Calibri" w:hAnsi="Montserrat Light"/>
                <w:b/>
                <w:bCs/>
                <w:iCs/>
                <w:sz w:val="22"/>
                <w:szCs w:val="22"/>
                <w:lang w:eastAsia="ro-RO"/>
              </w:rPr>
              <w:t>Compartiment de resort:</w:t>
            </w:r>
          </w:p>
        </w:tc>
        <w:tc>
          <w:tcPr>
            <w:tcW w:w="6769" w:type="dxa"/>
            <w:gridSpan w:val="3"/>
            <w:tcBorders>
              <w:top w:val="single" w:sz="4" w:space="0" w:color="auto"/>
              <w:left w:val="single" w:sz="4" w:space="0" w:color="auto"/>
              <w:bottom w:val="single" w:sz="4" w:space="0" w:color="auto"/>
              <w:right w:val="single" w:sz="4" w:space="0" w:color="auto"/>
            </w:tcBorders>
            <w:hideMark/>
          </w:tcPr>
          <w:p w14:paraId="299B2647" w14:textId="77777777" w:rsidR="00B0119B" w:rsidRPr="008418C4" w:rsidRDefault="0099745B" w:rsidP="00747C22">
            <w:pPr>
              <w:jc w:val="both"/>
              <w:rPr>
                <w:rFonts w:ascii="Montserrat Light" w:eastAsia="Calibri" w:hAnsi="Montserrat Light"/>
                <w:iCs/>
                <w:sz w:val="22"/>
                <w:szCs w:val="22"/>
                <w:lang w:eastAsia="ro-RO"/>
              </w:rPr>
            </w:pPr>
            <w:r w:rsidRPr="008418C4">
              <w:rPr>
                <w:rFonts w:ascii="Montserrat Light" w:eastAsia="Calibri" w:hAnsi="Montserrat Light"/>
                <w:iCs/>
                <w:sz w:val="22"/>
                <w:szCs w:val="22"/>
                <w:lang w:eastAsia="ro-RO"/>
              </w:rPr>
              <w:t xml:space="preserve">DGBFRU- </w:t>
            </w:r>
            <w:r w:rsidR="00D31676" w:rsidRPr="008418C4">
              <w:rPr>
                <w:rFonts w:ascii="Montserrat Light" w:eastAsia="Calibri" w:hAnsi="Montserrat Light"/>
                <w:iCs/>
                <w:sz w:val="22"/>
                <w:szCs w:val="22"/>
                <w:lang w:eastAsia="ro-RO"/>
              </w:rPr>
              <w:t>Serviciul Resurse Umane</w:t>
            </w:r>
            <w:r w:rsidR="00250584" w:rsidRPr="008418C4">
              <w:rPr>
                <w:rFonts w:ascii="Montserrat Light" w:eastAsia="Calibri" w:hAnsi="Montserrat Light"/>
                <w:iCs/>
                <w:sz w:val="22"/>
                <w:szCs w:val="22"/>
                <w:lang w:eastAsia="ro-RO"/>
              </w:rPr>
              <w:t>, Guvernanță Corporativă</w:t>
            </w:r>
          </w:p>
        </w:tc>
      </w:tr>
      <w:tr w:rsidR="007B5A0D" w:rsidRPr="008418C4" w14:paraId="331EFEAB" w14:textId="77777777" w:rsidTr="00EC4334">
        <w:tc>
          <w:tcPr>
            <w:tcW w:w="10207" w:type="dxa"/>
            <w:gridSpan w:val="5"/>
            <w:tcBorders>
              <w:top w:val="single" w:sz="4" w:space="0" w:color="auto"/>
              <w:left w:val="single" w:sz="4" w:space="0" w:color="auto"/>
              <w:bottom w:val="single" w:sz="4" w:space="0" w:color="auto"/>
              <w:right w:val="single" w:sz="4" w:space="0" w:color="auto"/>
            </w:tcBorders>
            <w:hideMark/>
          </w:tcPr>
          <w:p w14:paraId="7BDB9CE5" w14:textId="77777777" w:rsidR="002161A5" w:rsidRPr="008418C4" w:rsidRDefault="002161A5" w:rsidP="006D58A8">
            <w:pPr>
              <w:jc w:val="both"/>
              <w:rPr>
                <w:rFonts w:ascii="Montserrat Light" w:eastAsia="Calibri" w:hAnsi="Montserrat Light"/>
                <w:b/>
                <w:bCs/>
                <w:iCs/>
                <w:sz w:val="22"/>
                <w:szCs w:val="22"/>
                <w:lang w:eastAsia="ro-RO"/>
              </w:rPr>
            </w:pPr>
            <w:r w:rsidRPr="008418C4">
              <w:rPr>
                <w:rFonts w:ascii="Montserrat Light" w:eastAsia="Calibri" w:hAnsi="Montserrat Light"/>
                <w:b/>
                <w:bCs/>
                <w:iCs/>
                <w:sz w:val="22"/>
                <w:szCs w:val="22"/>
                <w:lang w:eastAsia="ro-RO"/>
              </w:rPr>
              <w:t xml:space="preserve">Secțiunea 1 - Documentare și analiză: </w:t>
            </w:r>
          </w:p>
        </w:tc>
      </w:tr>
      <w:tr w:rsidR="007B5A0D" w:rsidRPr="008418C4" w14:paraId="44DDDF24" w14:textId="77777777" w:rsidTr="00EC4334">
        <w:tc>
          <w:tcPr>
            <w:tcW w:w="10207" w:type="dxa"/>
            <w:gridSpan w:val="5"/>
            <w:tcBorders>
              <w:top w:val="single" w:sz="4" w:space="0" w:color="auto"/>
              <w:left w:val="single" w:sz="4" w:space="0" w:color="auto"/>
              <w:bottom w:val="single" w:sz="4" w:space="0" w:color="auto"/>
              <w:right w:val="single" w:sz="4" w:space="0" w:color="auto"/>
            </w:tcBorders>
          </w:tcPr>
          <w:p w14:paraId="471CBB2A" w14:textId="77777777" w:rsidR="00895500" w:rsidRPr="008418C4" w:rsidRDefault="00895500" w:rsidP="000D7077">
            <w:pPr>
              <w:spacing w:after="240"/>
              <w:jc w:val="both"/>
              <w:rPr>
                <w:rFonts w:ascii="Montserrat Light" w:hAnsi="Montserrat Light"/>
                <w:sz w:val="22"/>
                <w:szCs w:val="22"/>
                <w:lang w:eastAsia="ro-RO"/>
              </w:rPr>
            </w:pPr>
            <w:r w:rsidRPr="008418C4">
              <w:rPr>
                <w:rFonts w:ascii="Montserrat Light" w:hAnsi="Montserrat Light"/>
                <w:sz w:val="22"/>
                <w:szCs w:val="22"/>
              </w:rPr>
              <w:t>Conform Codului administrativ</w:t>
            </w:r>
            <w:r w:rsidR="00713084" w:rsidRPr="008418C4">
              <w:rPr>
                <w:rFonts w:ascii="Montserrat Light" w:hAnsi="Montserrat Light"/>
                <w:sz w:val="22"/>
                <w:szCs w:val="22"/>
              </w:rPr>
              <w:t>,</w:t>
            </w:r>
            <w:r w:rsidRPr="008418C4">
              <w:rPr>
                <w:rFonts w:ascii="Montserrat Light" w:hAnsi="Montserrat Light"/>
                <w:sz w:val="22"/>
                <w:szCs w:val="22"/>
              </w:rPr>
              <w:t xml:space="preserve"> Consiliul Județean are competența cu privire la aprobarea a </w:t>
            </w:r>
            <w:r w:rsidR="00236E70" w:rsidRPr="008418C4">
              <w:rPr>
                <w:rFonts w:ascii="Montserrat Light" w:hAnsi="Montserrat Light"/>
                <w:sz w:val="22"/>
                <w:szCs w:val="22"/>
              </w:rPr>
              <w:t>O</w:t>
            </w:r>
            <w:r w:rsidRPr="008418C4">
              <w:rPr>
                <w:rFonts w:ascii="Montserrat Light" w:hAnsi="Montserrat Light"/>
                <w:sz w:val="22"/>
                <w:szCs w:val="22"/>
              </w:rPr>
              <w:t xml:space="preserve">rganigramei, a </w:t>
            </w:r>
            <w:r w:rsidR="00236E70" w:rsidRPr="008418C4">
              <w:rPr>
                <w:rFonts w:ascii="Montserrat Light" w:hAnsi="Montserrat Light"/>
                <w:sz w:val="22"/>
                <w:szCs w:val="22"/>
              </w:rPr>
              <w:t>S</w:t>
            </w:r>
            <w:r w:rsidRPr="008418C4">
              <w:rPr>
                <w:rFonts w:ascii="Montserrat Light" w:hAnsi="Montserrat Light"/>
                <w:sz w:val="22"/>
                <w:szCs w:val="22"/>
              </w:rPr>
              <w:t xml:space="preserve">tatului de funcții și </w:t>
            </w:r>
            <w:r w:rsidR="00236E70" w:rsidRPr="008418C4">
              <w:rPr>
                <w:rFonts w:ascii="Montserrat Light" w:hAnsi="Montserrat Light"/>
                <w:sz w:val="22"/>
                <w:szCs w:val="22"/>
              </w:rPr>
              <w:t xml:space="preserve">a </w:t>
            </w:r>
            <w:r w:rsidRPr="008418C4">
              <w:rPr>
                <w:rFonts w:ascii="Montserrat Light" w:hAnsi="Montserrat Light"/>
                <w:sz w:val="22"/>
                <w:szCs w:val="22"/>
              </w:rPr>
              <w:t>Regulamentului de organizare și funcționare</w:t>
            </w:r>
            <w:r w:rsidRPr="008418C4">
              <w:rPr>
                <w:rFonts w:ascii="Montserrat Light" w:hAnsi="Montserrat Light"/>
                <w:sz w:val="22"/>
                <w:szCs w:val="22"/>
                <w:lang w:eastAsia="ro-RO"/>
              </w:rPr>
              <w:t xml:space="preserve"> ale aparatului de specialitate al consiliului judeţean.</w:t>
            </w:r>
          </w:p>
          <w:p w14:paraId="34451A51" w14:textId="77777777" w:rsidR="00E54B13" w:rsidRPr="008418C4" w:rsidRDefault="00600F31" w:rsidP="000D7077">
            <w:pPr>
              <w:spacing w:after="240"/>
              <w:contextualSpacing/>
              <w:jc w:val="both"/>
              <w:rPr>
                <w:rFonts w:ascii="Montserrat Light" w:eastAsia="Calibri" w:hAnsi="Montserrat Light"/>
                <w:sz w:val="22"/>
                <w:szCs w:val="22"/>
              </w:rPr>
            </w:pPr>
            <w:r w:rsidRPr="008418C4">
              <w:rPr>
                <w:rFonts w:ascii="Montserrat Light" w:hAnsi="Montserrat Light"/>
                <w:sz w:val="22"/>
                <w:szCs w:val="22"/>
                <w:lang w:eastAsia="ro-RO"/>
              </w:rPr>
              <w:t>Potrivit aceluiași act normativ</w:t>
            </w:r>
            <w:r w:rsidR="00E54B13" w:rsidRPr="008418C4">
              <w:rPr>
                <w:rFonts w:ascii="Montserrat Light" w:eastAsia="Calibri" w:hAnsi="Montserrat Light"/>
                <w:sz w:val="22"/>
                <w:szCs w:val="22"/>
              </w:rPr>
              <w:t xml:space="preserve"> preşedintele Consiliului Judeţean în exercitarea atribuţiilor sale</w:t>
            </w:r>
            <w:r w:rsidRPr="008418C4">
              <w:rPr>
                <w:rFonts w:ascii="Montserrat Light" w:eastAsia="Calibri" w:hAnsi="Montserrat Light"/>
                <w:sz w:val="22"/>
                <w:szCs w:val="22"/>
              </w:rPr>
              <w:t xml:space="preserve"> </w:t>
            </w:r>
            <w:r w:rsidR="00E54B13" w:rsidRPr="008418C4">
              <w:rPr>
                <w:rFonts w:ascii="Montserrat Light" w:eastAsia="Calibri" w:hAnsi="Montserrat Light"/>
                <w:sz w:val="22"/>
                <w:szCs w:val="22"/>
              </w:rPr>
              <w:t>întocmeşte şi supune spre aprobare consiliului judeţean organigrama, statul de funcţii şi regulamentul de organizare şi funcţionare a aparatului de specialitate</w:t>
            </w:r>
            <w:r w:rsidRPr="008418C4">
              <w:rPr>
                <w:rFonts w:ascii="Montserrat Light" w:eastAsia="Calibri" w:hAnsi="Montserrat Light"/>
                <w:sz w:val="22"/>
                <w:szCs w:val="22"/>
              </w:rPr>
              <w:t>.</w:t>
            </w:r>
          </w:p>
          <w:p w14:paraId="5A0F6A05" w14:textId="77777777" w:rsidR="007C61F8" w:rsidRPr="008418C4" w:rsidRDefault="00DA548A" w:rsidP="000D7077">
            <w:pPr>
              <w:spacing w:after="240"/>
              <w:jc w:val="both"/>
              <w:rPr>
                <w:rFonts w:ascii="Montserrat Light" w:eastAsia="Calibri" w:hAnsi="Montserrat Light"/>
                <w:sz w:val="22"/>
                <w:szCs w:val="22"/>
              </w:rPr>
            </w:pPr>
            <w:r w:rsidRPr="008418C4">
              <w:rPr>
                <w:rFonts w:ascii="Montserrat Light" w:eastAsia="Calibri" w:hAnsi="Montserrat Light"/>
                <w:sz w:val="22"/>
                <w:szCs w:val="22"/>
              </w:rPr>
              <w:t>Stabilirea numărului de personal, a salariilor de bază şi a celorlalte elemente ale sistemului de salarizare, conform legislaţiei în vigoare, se face în vederea realizării obiectivelor, programelor şi proiectelor stabilite.</w:t>
            </w:r>
          </w:p>
          <w:p w14:paraId="1C631E6E" w14:textId="77777777" w:rsidR="00B318E4" w:rsidRPr="008418C4" w:rsidRDefault="00B318E4" w:rsidP="00713084">
            <w:pPr>
              <w:pStyle w:val="BodyText"/>
              <w:tabs>
                <w:tab w:val="left" w:pos="567"/>
              </w:tabs>
              <w:jc w:val="both"/>
              <w:rPr>
                <w:rFonts w:ascii="Montserrat Light" w:hAnsi="Montserrat Light"/>
                <w:snapToGrid w:val="0"/>
                <w:sz w:val="22"/>
                <w:szCs w:val="22"/>
                <w:lang w:val="ro-RO"/>
              </w:rPr>
            </w:pPr>
            <w:r w:rsidRPr="008418C4">
              <w:rPr>
                <w:rFonts w:ascii="Montserrat Light" w:hAnsi="Montserrat Light"/>
                <w:bCs/>
                <w:sz w:val="22"/>
                <w:szCs w:val="22"/>
                <w:lang w:val="ro-RO"/>
              </w:rPr>
              <w:t xml:space="preserve">Precizăm faptul că în situaţia acestui proiect de hotărâre </w:t>
            </w:r>
            <w:r w:rsidRPr="008418C4">
              <w:rPr>
                <w:rFonts w:ascii="Montserrat Light" w:hAnsi="Montserrat Light"/>
                <w:sz w:val="22"/>
                <w:szCs w:val="22"/>
                <w:lang w:val="ro-RO"/>
              </w:rPr>
              <w:t xml:space="preserve">sunt incidente următoarele prevederi, în a căror implementare şi aplicare a fost elaborat acest proiect, după cum urmează:  </w:t>
            </w:r>
          </w:p>
          <w:p w14:paraId="219328EC" w14:textId="31755F18" w:rsidR="00453799" w:rsidRDefault="00FC1BBA" w:rsidP="00453799">
            <w:pPr>
              <w:numPr>
                <w:ilvl w:val="0"/>
                <w:numId w:val="5"/>
              </w:numPr>
              <w:tabs>
                <w:tab w:val="clear" w:pos="1065"/>
              </w:tabs>
              <w:ind w:left="426"/>
              <w:jc w:val="both"/>
              <w:rPr>
                <w:rFonts w:ascii="Montserrat Light" w:eastAsia="Calibri" w:hAnsi="Montserrat Light"/>
                <w:sz w:val="22"/>
                <w:szCs w:val="22"/>
              </w:rPr>
            </w:pPr>
            <w:r w:rsidRPr="008418C4">
              <w:rPr>
                <w:rFonts w:ascii="Montserrat Light" w:hAnsi="Montserrat Light"/>
                <w:sz w:val="22"/>
                <w:szCs w:val="22"/>
              </w:rPr>
              <w:t>art. XIII, XIV, XVI, XVII, XVII</w:t>
            </w:r>
            <w:r w:rsidR="00E703E0" w:rsidRPr="008418C4">
              <w:rPr>
                <w:rFonts w:ascii="Montserrat Light" w:hAnsi="Montserrat Light"/>
                <w:sz w:val="22"/>
                <w:szCs w:val="22"/>
              </w:rPr>
              <w:t>I</w:t>
            </w:r>
            <w:r w:rsidRPr="008418C4">
              <w:rPr>
                <w:rFonts w:ascii="Montserrat Light" w:hAnsi="Montserrat Light"/>
                <w:sz w:val="22"/>
                <w:szCs w:val="22"/>
              </w:rPr>
              <w:t xml:space="preserve">, </w:t>
            </w:r>
            <w:r w:rsidR="00046C97">
              <w:rPr>
                <w:rFonts w:ascii="Montserrat Light" w:hAnsi="Montserrat Light"/>
                <w:sz w:val="22"/>
                <w:szCs w:val="22"/>
              </w:rPr>
              <w:t xml:space="preserve">XIX, </w:t>
            </w:r>
            <w:r w:rsidRPr="008418C4">
              <w:rPr>
                <w:rFonts w:ascii="Montserrat Light" w:hAnsi="Montserrat Light"/>
                <w:sz w:val="22"/>
                <w:szCs w:val="22"/>
              </w:rPr>
              <w:t>XX, XXII</w:t>
            </w:r>
            <w:r w:rsidRPr="008418C4">
              <w:rPr>
                <w:rFonts w:ascii="Montserrat Light" w:eastAsia="Calibri" w:hAnsi="Montserrat Light"/>
                <w:sz w:val="22"/>
                <w:szCs w:val="22"/>
              </w:rPr>
              <w:t xml:space="preserve"> din Legea nr. 296/2023 privind unele măsuri fiscal-bugetare pentru asigurarea sustenabilității financiare a Romîniei pe termen lung cu modificările și completările ulterioare;</w:t>
            </w:r>
          </w:p>
          <w:p w14:paraId="259599BD" w14:textId="77777777" w:rsidR="00453799" w:rsidRPr="00B361C6" w:rsidRDefault="00453799" w:rsidP="00453799">
            <w:pPr>
              <w:numPr>
                <w:ilvl w:val="0"/>
                <w:numId w:val="5"/>
              </w:numPr>
              <w:tabs>
                <w:tab w:val="clear" w:pos="1065"/>
              </w:tabs>
              <w:ind w:left="426"/>
              <w:jc w:val="both"/>
              <w:rPr>
                <w:rFonts w:ascii="Montserrat Light" w:eastAsia="Calibri" w:hAnsi="Montserrat Light"/>
                <w:sz w:val="22"/>
                <w:szCs w:val="22"/>
              </w:rPr>
            </w:pPr>
            <w:r w:rsidRPr="00B361C6">
              <w:rPr>
                <w:rFonts w:ascii="Montserrat Light" w:hAnsi="Montserrat Light"/>
                <w:sz w:val="22"/>
                <w:szCs w:val="22"/>
              </w:rPr>
              <w:t>Ordonanța de urgență a Guvernului nr. 115/2023 privind unele măsuri fiscal-bugetare în domeniul cheltuielilor publice, pentru consolidare fiscală, combaterea evaziunii fiscale, pentru modificarea şi completarea unor acte normative, precum şi pentru prorogarea unor termene;</w:t>
            </w:r>
          </w:p>
          <w:p w14:paraId="77379D61" w14:textId="77777777" w:rsidR="00453799" w:rsidRPr="00B361C6" w:rsidRDefault="00453799" w:rsidP="00453799">
            <w:pPr>
              <w:numPr>
                <w:ilvl w:val="0"/>
                <w:numId w:val="5"/>
              </w:numPr>
              <w:tabs>
                <w:tab w:val="clear" w:pos="1065"/>
              </w:tabs>
              <w:ind w:left="426"/>
              <w:jc w:val="both"/>
              <w:rPr>
                <w:rFonts w:ascii="Montserrat Light" w:eastAsia="Calibri" w:hAnsi="Montserrat Light"/>
                <w:sz w:val="22"/>
                <w:szCs w:val="22"/>
              </w:rPr>
            </w:pPr>
            <w:r w:rsidRPr="00B361C6">
              <w:rPr>
                <w:rFonts w:ascii="Montserrat Light" w:hAnsi="Montserrat Light"/>
                <w:sz w:val="22"/>
                <w:szCs w:val="22"/>
              </w:rPr>
              <w:t>Ordonanța de urgență a Guvernului nr. 127/2023 pentru modificarea şi completarea unor acte normative, prorogarea unor termene, precum şi unele măsuri bugetare</w:t>
            </w:r>
          </w:p>
          <w:p w14:paraId="2B9D9B82" w14:textId="77777777" w:rsidR="00453799" w:rsidRPr="00B361C6" w:rsidRDefault="00453799" w:rsidP="000D0AB5">
            <w:pPr>
              <w:numPr>
                <w:ilvl w:val="0"/>
                <w:numId w:val="5"/>
              </w:numPr>
              <w:tabs>
                <w:tab w:val="clear" w:pos="1065"/>
              </w:tabs>
              <w:ind w:left="426"/>
              <w:jc w:val="both"/>
              <w:rPr>
                <w:rFonts w:ascii="Montserrat Light" w:eastAsia="Calibri" w:hAnsi="Montserrat Light"/>
                <w:sz w:val="22"/>
                <w:szCs w:val="22"/>
              </w:rPr>
            </w:pPr>
            <w:r w:rsidRPr="00B361C6">
              <w:rPr>
                <w:rFonts w:ascii="Montserrat Light" w:hAnsi="Montserrat Light"/>
                <w:sz w:val="22"/>
                <w:szCs w:val="22"/>
              </w:rPr>
              <w:t>Ordonanța de urgență a Guvernului nr. 31/2024 privind reglementarea unor măsuri fiscal-bugetare şi pentru modificarea şi completarea unor acte normative;</w:t>
            </w:r>
          </w:p>
          <w:p w14:paraId="75C7911F" w14:textId="77777777" w:rsidR="00046C97" w:rsidRDefault="00046C97" w:rsidP="00B318E4">
            <w:pPr>
              <w:pStyle w:val="NormalWeb"/>
              <w:numPr>
                <w:ilvl w:val="0"/>
                <w:numId w:val="4"/>
              </w:numPr>
              <w:tabs>
                <w:tab w:val="clear" w:pos="1065"/>
              </w:tabs>
              <w:spacing w:before="0" w:beforeAutospacing="0" w:after="0" w:afterAutospacing="0"/>
              <w:ind w:left="426" w:hanging="357"/>
              <w:jc w:val="both"/>
              <w:rPr>
                <w:rFonts w:ascii="Montserrat Light" w:hAnsi="Montserrat Light"/>
                <w:sz w:val="22"/>
                <w:szCs w:val="22"/>
              </w:rPr>
            </w:pPr>
            <w:r w:rsidRPr="008418C4">
              <w:rPr>
                <w:rFonts w:ascii="Montserrat Light" w:hAnsi="Montserrat Light"/>
                <w:sz w:val="22"/>
                <w:szCs w:val="22"/>
              </w:rPr>
              <w:t>art. 173 alin. (2) lit. c), art. 191 alin. (2) lit. a), art. 367, art. 390, art. 391, art. 408, art. 409, art. 507, art. 518, art. 519, art. 538, art. 542, art. 549 alin (1), art. 551 alin. (3)  și art. 554 alin. (1) din Ordonanța de urgență nr. 57/2019 privind Codul administrativ, cu modificările şi completările ulterioare;</w:t>
            </w:r>
          </w:p>
          <w:p w14:paraId="0041015F" w14:textId="1A3EC991" w:rsidR="00611F5A" w:rsidRPr="008418C4" w:rsidRDefault="00611F5A" w:rsidP="00B318E4">
            <w:pPr>
              <w:pStyle w:val="NormalWeb"/>
              <w:numPr>
                <w:ilvl w:val="0"/>
                <w:numId w:val="4"/>
              </w:numPr>
              <w:tabs>
                <w:tab w:val="clear" w:pos="1065"/>
              </w:tabs>
              <w:spacing w:before="0" w:beforeAutospacing="0" w:after="0" w:afterAutospacing="0"/>
              <w:ind w:left="426" w:hanging="357"/>
              <w:jc w:val="both"/>
              <w:rPr>
                <w:rFonts w:ascii="Montserrat Light" w:hAnsi="Montserrat Light"/>
                <w:sz w:val="22"/>
                <w:szCs w:val="22"/>
              </w:rPr>
            </w:pPr>
            <w:r w:rsidRPr="008418C4">
              <w:rPr>
                <w:rFonts w:ascii="Montserrat Light" w:hAnsi="Montserrat Light"/>
                <w:sz w:val="22"/>
                <w:szCs w:val="22"/>
              </w:rPr>
              <w:t xml:space="preserve">Legea nr. 53/2003 – Codul muncii, republicată, cu </w:t>
            </w:r>
            <w:r w:rsidRPr="008418C4">
              <w:rPr>
                <w:rFonts w:ascii="Montserrat Light" w:eastAsia="Calibri" w:hAnsi="Montserrat Light"/>
                <w:sz w:val="22"/>
                <w:szCs w:val="22"/>
              </w:rPr>
              <w:t>modificările și completările ulterioare</w:t>
            </w:r>
            <w:r w:rsidR="00B870B2" w:rsidRPr="008418C4">
              <w:rPr>
                <w:rFonts w:ascii="Montserrat Light" w:eastAsia="Calibri" w:hAnsi="Montserrat Light"/>
                <w:sz w:val="22"/>
                <w:szCs w:val="22"/>
              </w:rPr>
              <w:t>;</w:t>
            </w:r>
          </w:p>
          <w:p w14:paraId="58DE4857" w14:textId="77777777" w:rsidR="00FC1BBA" w:rsidRPr="008418C4" w:rsidRDefault="00FC1BBA" w:rsidP="00B318E4">
            <w:pPr>
              <w:pStyle w:val="NormalWeb"/>
              <w:numPr>
                <w:ilvl w:val="0"/>
                <w:numId w:val="4"/>
              </w:numPr>
              <w:tabs>
                <w:tab w:val="clear" w:pos="1065"/>
              </w:tabs>
              <w:spacing w:before="0" w:beforeAutospacing="0" w:after="0" w:afterAutospacing="0"/>
              <w:ind w:left="426" w:hanging="357"/>
              <w:jc w:val="both"/>
              <w:rPr>
                <w:rFonts w:ascii="Montserrat Light" w:hAnsi="Montserrat Light"/>
                <w:sz w:val="22"/>
                <w:szCs w:val="22"/>
              </w:rPr>
            </w:pPr>
            <w:r w:rsidRPr="008418C4">
              <w:rPr>
                <w:rFonts w:ascii="Montserrat Light" w:eastAsia="Calibri" w:hAnsi="Montserrat Light"/>
                <w:sz w:val="22"/>
                <w:szCs w:val="22"/>
              </w:rPr>
              <w:t>Legii-cadru privind salarizarea personalului plătit din fonduri publice nr. 153/2017, cu modificările și completările ulterioare;</w:t>
            </w:r>
          </w:p>
          <w:p w14:paraId="628A1F9A" w14:textId="77777777" w:rsidR="00B318E4" w:rsidRPr="009648C1" w:rsidRDefault="00B318E4" w:rsidP="00B318E4">
            <w:pPr>
              <w:pStyle w:val="NormalWeb"/>
              <w:numPr>
                <w:ilvl w:val="0"/>
                <w:numId w:val="4"/>
              </w:numPr>
              <w:tabs>
                <w:tab w:val="clear" w:pos="1065"/>
              </w:tabs>
              <w:spacing w:before="0" w:beforeAutospacing="0" w:after="0" w:afterAutospacing="0"/>
              <w:ind w:left="426" w:hanging="357"/>
              <w:jc w:val="both"/>
              <w:rPr>
                <w:rFonts w:ascii="Montserrat Light" w:hAnsi="Montserrat Light"/>
                <w:sz w:val="22"/>
                <w:szCs w:val="22"/>
              </w:rPr>
            </w:pPr>
            <w:r w:rsidRPr="008418C4">
              <w:rPr>
                <w:rFonts w:ascii="Montserrat Light" w:eastAsia="Calibri" w:hAnsi="Montserrat Light"/>
                <w:sz w:val="22"/>
                <w:szCs w:val="22"/>
              </w:rPr>
              <w:t>Ordonanța de Urgență a Guvernului nr. 63/20</w:t>
            </w:r>
            <w:r w:rsidR="00611F5A" w:rsidRPr="008418C4">
              <w:rPr>
                <w:rFonts w:ascii="Montserrat Light" w:eastAsia="Calibri" w:hAnsi="Montserrat Light"/>
                <w:sz w:val="22"/>
                <w:szCs w:val="22"/>
              </w:rPr>
              <w:t xml:space="preserve">10 </w:t>
            </w:r>
            <w:r w:rsidRPr="008418C4">
              <w:rPr>
                <w:rFonts w:ascii="Montserrat Light" w:hAnsi="Montserrat Light"/>
                <w:sz w:val="22"/>
                <w:szCs w:val="22"/>
              </w:rPr>
              <w:t xml:space="preserve">pentru modificarea şi completarea </w:t>
            </w:r>
            <w:hyperlink w:history="1">
              <w:r w:rsidRPr="008418C4">
                <w:rPr>
                  <w:rFonts w:ascii="Montserrat Light" w:hAnsi="Montserrat Light"/>
                  <w:sz w:val="22"/>
                  <w:szCs w:val="22"/>
                </w:rPr>
                <w:t>Legii nr. 273/2006</w:t>
              </w:r>
            </w:hyperlink>
            <w:r w:rsidRPr="008418C4">
              <w:rPr>
                <w:rFonts w:ascii="Montserrat Light" w:hAnsi="Montserrat Light"/>
                <w:sz w:val="22"/>
                <w:szCs w:val="22"/>
              </w:rPr>
              <w:t xml:space="preserve"> privind finanţele publice locale, precum şi pentru stabilirea unor măsuri financiare, </w:t>
            </w:r>
            <w:r w:rsidRPr="008418C4">
              <w:rPr>
                <w:rFonts w:ascii="Montserrat Light" w:eastAsia="Calibri" w:hAnsi="Montserrat Light"/>
                <w:sz w:val="22"/>
                <w:szCs w:val="22"/>
              </w:rPr>
              <w:t>cu modificările și completările ulterioare;</w:t>
            </w:r>
          </w:p>
          <w:p w14:paraId="1B670CC9" w14:textId="77777777" w:rsidR="009648C1" w:rsidRPr="008418C4" w:rsidRDefault="009648C1" w:rsidP="009648C1">
            <w:pPr>
              <w:numPr>
                <w:ilvl w:val="0"/>
                <w:numId w:val="4"/>
              </w:numPr>
              <w:tabs>
                <w:tab w:val="clear" w:pos="1065"/>
              </w:tabs>
              <w:spacing w:line="276" w:lineRule="auto"/>
              <w:ind w:left="426"/>
              <w:jc w:val="both"/>
              <w:rPr>
                <w:rFonts w:ascii="Montserrat Light" w:hAnsi="Montserrat Light"/>
                <w:sz w:val="22"/>
                <w:szCs w:val="22"/>
              </w:rPr>
            </w:pPr>
            <w:r w:rsidRPr="008418C4">
              <w:rPr>
                <w:rFonts w:ascii="Montserrat Light" w:hAnsi="Montserrat Light"/>
                <w:sz w:val="22"/>
                <w:szCs w:val="22"/>
              </w:rPr>
              <w:lastRenderedPageBreak/>
              <w:t>art. 2 alin. (1) din Ordinul Ministrului Muncii, Familiei şi Protecţiei Sociale şi al Președintelui Institutului Național de Statistică nr. 1832/856/2011 privind aprobarea Clasificării ocupațiilor din România - nivel de ocupaţie (şase caractere), cu modificările şi completările ulterioare;</w:t>
            </w:r>
          </w:p>
          <w:p w14:paraId="3B934266" w14:textId="5B624AAB" w:rsidR="009648C1" w:rsidRPr="008418C4" w:rsidRDefault="009648C1" w:rsidP="009648C1">
            <w:pPr>
              <w:pStyle w:val="NormalWeb"/>
              <w:numPr>
                <w:ilvl w:val="0"/>
                <w:numId w:val="4"/>
              </w:numPr>
              <w:tabs>
                <w:tab w:val="clear" w:pos="1065"/>
              </w:tabs>
              <w:spacing w:before="0" w:beforeAutospacing="0" w:after="0" w:afterAutospacing="0"/>
              <w:ind w:left="426" w:hanging="357"/>
              <w:jc w:val="both"/>
              <w:rPr>
                <w:rFonts w:ascii="Montserrat Light" w:hAnsi="Montserrat Light"/>
                <w:sz w:val="22"/>
                <w:szCs w:val="22"/>
              </w:rPr>
            </w:pPr>
            <w:r w:rsidRPr="008418C4">
              <w:rPr>
                <w:rFonts w:ascii="Montserrat Light" w:hAnsi="Montserrat Light"/>
                <w:bCs/>
                <w:sz w:val="22"/>
                <w:szCs w:val="22"/>
              </w:rPr>
              <w:t xml:space="preserve">Ordinului </w:t>
            </w:r>
            <w:r w:rsidRPr="008418C4">
              <w:rPr>
                <w:rFonts w:ascii="Montserrat Light" w:hAnsi="Montserrat Light" w:cs="Poppins"/>
                <w:spacing w:val="5"/>
                <w:sz w:val="22"/>
                <w:szCs w:val="22"/>
                <w:shd w:val="clear" w:color="auto" w:fill="FFFFFF"/>
              </w:rPr>
              <w:t>Secretariatului General al Guvernului</w:t>
            </w:r>
            <w:r w:rsidRPr="008418C4">
              <w:rPr>
                <w:rFonts w:ascii="Montserrat Light" w:hAnsi="Montserrat Light" w:cs="Poppins"/>
                <w:spacing w:val="5"/>
                <w:sz w:val="22"/>
                <w:szCs w:val="22"/>
              </w:rPr>
              <w:t xml:space="preserve"> </w:t>
            </w:r>
            <w:r w:rsidRPr="008418C4">
              <w:rPr>
                <w:rFonts w:ascii="Montserrat Light" w:hAnsi="Montserrat Light"/>
                <w:bCs/>
                <w:sz w:val="22"/>
                <w:szCs w:val="22"/>
              </w:rPr>
              <w:t>privind aprobarea Codului controlului intern managerial al entităților publice nr. 600/2018</w:t>
            </w:r>
          </w:p>
          <w:p w14:paraId="67EB31AE" w14:textId="77777777" w:rsidR="00B318E4" w:rsidRPr="008418C4" w:rsidRDefault="00BC49D4" w:rsidP="00E04CA1">
            <w:pPr>
              <w:pStyle w:val="BodyText2"/>
              <w:numPr>
                <w:ilvl w:val="0"/>
                <w:numId w:val="20"/>
              </w:numPr>
              <w:spacing w:after="0" w:line="240" w:lineRule="auto"/>
              <w:ind w:left="426" w:right="-1" w:hanging="357"/>
              <w:jc w:val="both"/>
              <w:rPr>
                <w:rFonts w:ascii="Montserrat Light" w:eastAsia="Calibri" w:hAnsi="Montserrat Light"/>
                <w:color w:val="FF0000"/>
                <w:sz w:val="22"/>
                <w:szCs w:val="22"/>
                <w:lang w:val="ro-RO"/>
              </w:rPr>
            </w:pPr>
            <w:r w:rsidRPr="008418C4">
              <w:rPr>
                <w:rFonts w:ascii="Montserrat Light" w:eastAsia="Calibri" w:hAnsi="Montserrat Light" w:cs="Cambria"/>
                <w:sz w:val="22"/>
                <w:szCs w:val="22"/>
                <w:lang w:val="ro-RO" w:eastAsia="ro-RO"/>
              </w:rPr>
              <w:t xml:space="preserve">art. 2, ale </w:t>
            </w:r>
            <w:r w:rsidRPr="008418C4">
              <w:rPr>
                <w:rFonts w:ascii="Montserrat Light" w:eastAsia="Calibri" w:hAnsi="Montserrat Light"/>
                <w:sz w:val="22"/>
                <w:szCs w:val="22"/>
                <w:lang w:val="ro-RO"/>
              </w:rPr>
              <w:t xml:space="preserve">art. </w:t>
            </w:r>
            <w:r w:rsidRPr="008418C4">
              <w:rPr>
                <w:rFonts w:ascii="Montserrat Light" w:eastAsia="Calibri" w:hAnsi="Montserrat Light" w:cs="Cambria"/>
                <w:sz w:val="22"/>
                <w:szCs w:val="22"/>
                <w:lang w:val="ro-RO" w:eastAsia="ro-RO"/>
              </w:rPr>
              <w:t xml:space="preserve">58 alin. (1) și (3) </w:t>
            </w:r>
            <w:r w:rsidRPr="008418C4">
              <w:rPr>
                <w:rFonts w:ascii="Montserrat Light" w:hAnsi="Montserrat Light" w:cs="Cambria"/>
                <w:sz w:val="22"/>
                <w:szCs w:val="22"/>
                <w:lang w:val="ro-RO" w:eastAsia="ro-RO"/>
              </w:rPr>
              <w:t xml:space="preserve">și ale art. 64 - 65 </w:t>
            </w:r>
            <w:r w:rsidRPr="008418C4">
              <w:rPr>
                <w:rFonts w:ascii="Montserrat Light" w:eastAsia="Calibri" w:hAnsi="Montserrat Light" w:cs="Cambria"/>
                <w:sz w:val="22"/>
                <w:szCs w:val="22"/>
                <w:lang w:val="ro-RO" w:eastAsia="ro-RO"/>
              </w:rPr>
              <w:t>din Legea privind normele de tehnică legislativă pentru elaborarea actelor normative nr. 24/2000, republicată, cu modificările şi completările ulterioare;</w:t>
            </w:r>
            <w:r w:rsidR="00B318E4" w:rsidRPr="008418C4">
              <w:rPr>
                <w:rFonts w:ascii="Montserrat Light" w:hAnsi="Montserrat Light"/>
                <w:sz w:val="22"/>
                <w:szCs w:val="22"/>
                <w:lang w:val="ro-RO"/>
              </w:rPr>
              <w:t>.</w:t>
            </w:r>
          </w:p>
        </w:tc>
      </w:tr>
      <w:tr w:rsidR="007B5A0D" w:rsidRPr="008418C4" w14:paraId="6520F9F5" w14:textId="77777777" w:rsidTr="00EC4334">
        <w:tc>
          <w:tcPr>
            <w:tcW w:w="10207" w:type="dxa"/>
            <w:gridSpan w:val="5"/>
            <w:tcBorders>
              <w:top w:val="single" w:sz="4" w:space="0" w:color="auto"/>
              <w:left w:val="single" w:sz="4" w:space="0" w:color="auto"/>
              <w:bottom w:val="single" w:sz="4" w:space="0" w:color="auto"/>
              <w:right w:val="single" w:sz="4" w:space="0" w:color="auto"/>
            </w:tcBorders>
          </w:tcPr>
          <w:p w14:paraId="0EC63662" w14:textId="77777777" w:rsidR="009E61A6" w:rsidRPr="008418C4" w:rsidRDefault="009E61A6" w:rsidP="006D58A8">
            <w:pPr>
              <w:jc w:val="both"/>
              <w:rPr>
                <w:rFonts w:ascii="Montserrat Light" w:hAnsi="Montserrat Light"/>
                <w:b/>
                <w:bCs/>
                <w:sz w:val="22"/>
                <w:szCs w:val="22"/>
                <w:lang w:eastAsia="ro-RO"/>
              </w:rPr>
            </w:pPr>
            <w:r w:rsidRPr="008418C4">
              <w:rPr>
                <w:rFonts w:ascii="Montserrat Light" w:hAnsi="Montserrat Light"/>
                <w:b/>
                <w:bCs/>
                <w:sz w:val="22"/>
                <w:szCs w:val="22"/>
                <w:lang w:eastAsia="ro-RO"/>
              </w:rPr>
              <w:lastRenderedPageBreak/>
              <w:t>Secțiunea a 2-a - Fundamentare tehnică, respectiv cerințele de natură tehnică, economică, juridică, posibilități de realizare în condiții de utilitate, legalitate, regularitate, eficiență, eficacitate și economicitate:</w:t>
            </w:r>
          </w:p>
        </w:tc>
      </w:tr>
      <w:tr w:rsidR="007B5A0D" w:rsidRPr="008418C4" w14:paraId="5B279DBD" w14:textId="77777777" w:rsidTr="00EC4334">
        <w:tc>
          <w:tcPr>
            <w:tcW w:w="10207" w:type="dxa"/>
            <w:gridSpan w:val="5"/>
            <w:tcBorders>
              <w:top w:val="single" w:sz="4" w:space="0" w:color="auto"/>
              <w:left w:val="single" w:sz="4" w:space="0" w:color="auto"/>
              <w:bottom w:val="single" w:sz="4" w:space="0" w:color="auto"/>
              <w:right w:val="single" w:sz="4" w:space="0" w:color="auto"/>
            </w:tcBorders>
          </w:tcPr>
          <w:p w14:paraId="3D221A39" w14:textId="77777777" w:rsidR="00DE7C6A" w:rsidRPr="008418C4" w:rsidRDefault="00DE7C6A" w:rsidP="00713084">
            <w:pPr>
              <w:tabs>
                <w:tab w:val="left" w:pos="180"/>
                <w:tab w:val="left" w:pos="709"/>
              </w:tabs>
              <w:jc w:val="both"/>
              <w:rPr>
                <w:rFonts w:ascii="Montserrat Light" w:hAnsi="Montserrat Light"/>
                <w:sz w:val="22"/>
                <w:szCs w:val="22"/>
              </w:rPr>
            </w:pPr>
            <w:r w:rsidRPr="008418C4">
              <w:rPr>
                <w:rFonts w:ascii="Montserrat Light" w:hAnsi="Montserrat Light"/>
                <w:sz w:val="22"/>
                <w:szCs w:val="22"/>
              </w:rPr>
              <w:t>Reorganizarea are la bază:</w:t>
            </w:r>
          </w:p>
          <w:p w14:paraId="6054DDF6" w14:textId="77777777" w:rsidR="00DE7C6A" w:rsidRPr="008418C4" w:rsidRDefault="00DE7C6A" w:rsidP="00830A48">
            <w:pPr>
              <w:numPr>
                <w:ilvl w:val="0"/>
                <w:numId w:val="74"/>
              </w:numPr>
              <w:tabs>
                <w:tab w:val="left" w:pos="180"/>
                <w:tab w:val="left" w:pos="709"/>
              </w:tabs>
              <w:jc w:val="both"/>
              <w:rPr>
                <w:rFonts w:ascii="Montserrat Light" w:hAnsi="Montserrat Light"/>
                <w:color w:val="000000"/>
                <w:sz w:val="22"/>
                <w:szCs w:val="22"/>
                <w:lang w:eastAsia="ro-RO"/>
              </w:rPr>
            </w:pPr>
            <w:r w:rsidRPr="008418C4">
              <w:rPr>
                <w:rFonts w:ascii="Montserrat Light" w:hAnsi="Montserrat Light"/>
                <w:sz w:val="22"/>
                <w:szCs w:val="22"/>
              </w:rPr>
              <w:t xml:space="preserve">prevederile art. </w:t>
            </w:r>
            <w:r w:rsidR="00FC1BBA" w:rsidRPr="008418C4">
              <w:rPr>
                <w:rFonts w:ascii="Montserrat Light" w:hAnsi="Montserrat Light"/>
                <w:sz w:val="22"/>
                <w:szCs w:val="22"/>
              </w:rPr>
              <w:t>X</w:t>
            </w:r>
            <w:r w:rsidRPr="008418C4">
              <w:rPr>
                <w:rFonts w:ascii="Montserrat Light" w:hAnsi="Montserrat Light"/>
                <w:sz w:val="22"/>
                <w:szCs w:val="22"/>
              </w:rPr>
              <w:t>VII alin (8) din Legii nr. 296/2023 conform căruia ”</w:t>
            </w:r>
            <w:r w:rsidRPr="00453799">
              <w:rPr>
                <w:rFonts w:ascii="Montserrat Light" w:hAnsi="Montserrat Light"/>
                <w:i/>
                <w:iCs/>
                <w:sz w:val="22"/>
                <w:szCs w:val="22"/>
                <w:lang w:eastAsia="ro-RO"/>
              </w:rPr>
              <w:t>Numărul maxim al posturilor corespunzător fiecărei unităţi/subdiviziuni administrativ-teritoriale, stabilit potrivit art. III alin. (8^1) din Ordonanţa de urgenţă a Guvernului nr. 63/2010 pentru modificarea şi completarea Legii nr. 273/2006 privind finanţele publice locale, precum şi pentru stabilirea unor măsuri financiare, aprobată cu modificări şi completări prin Legea nr. 13/2011, cu modificările şi completările ulterioare, şi pct. 1 din anexa la respectiva ordonanţa de urgenţă</w:t>
            </w:r>
            <w:r w:rsidRPr="00453799">
              <w:rPr>
                <w:rFonts w:ascii="Montserrat Light" w:hAnsi="Montserrat Light"/>
                <w:i/>
                <w:iCs/>
                <w:color w:val="000000"/>
                <w:sz w:val="22"/>
                <w:szCs w:val="22"/>
                <w:lang w:eastAsia="ro-RO"/>
              </w:rPr>
              <w:t xml:space="preserve"> se reduce cu 10% începând cu data de 1 noiembrie 2023</w:t>
            </w:r>
            <w:r w:rsidRPr="008418C4">
              <w:rPr>
                <w:rFonts w:ascii="Montserrat Light" w:hAnsi="Montserrat Light"/>
                <w:color w:val="000000"/>
                <w:sz w:val="22"/>
                <w:szCs w:val="22"/>
                <w:lang w:eastAsia="ro-RO"/>
              </w:rPr>
              <w:t>”</w:t>
            </w:r>
          </w:p>
          <w:p w14:paraId="32D41DBB" w14:textId="77777777" w:rsidR="00DC6BA2" w:rsidRPr="008418C4" w:rsidRDefault="00DC6BA2" w:rsidP="00830A48">
            <w:pPr>
              <w:numPr>
                <w:ilvl w:val="0"/>
                <w:numId w:val="74"/>
              </w:numPr>
              <w:tabs>
                <w:tab w:val="left" w:pos="180"/>
                <w:tab w:val="left" w:pos="709"/>
              </w:tabs>
              <w:jc w:val="both"/>
              <w:rPr>
                <w:rFonts w:ascii="Montserrat Light" w:hAnsi="Montserrat Light"/>
                <w:sz w:val="22"/>
                <w:szCs w:val="22"/>
                <w:lang w:eastAsia="ro-RO"/>
              </w:rPr>
            </w:pPr>
            <w:r w:rsidRPr="008418C4">
              <w:rPr>
                <w:rFonts w:ascii="Montserrat Light" w:hAnsi="Montserrat Light"/>
                <w:color w:val="000000"/>
                <w:sz w:val="22"/>
                <w:szCs w:val="22"/>
                <w:lang w:eastAsia="ro-RO"/>
              </w:rPr>
              <w:t xml:space="preserve">prin adresa </w:t>
            </w:r>
            <w:r w:rsidR="00C11738">
              <w:rPr>
                <w:rFonts w:ascii="Montserrat Light" w:hAnsi="Montserrat Light"/>
                <w:color w:val="000000"/>
                <w:sz w:val="22"/>
                <w:szCs w:val="22"/>
                <w:lang w:eastAsia="ro-RO"/>
              </w:rPr>
              <w:t>I</w:t>
            </w:r>
            <w:r w:rsidR="00C11738" w:rsidRPr="008418C4">
              <w:rPr>
                <w:rFonts w:ascii="Montserrat Light" w:hAnsi="Montserrat Light"/>
                <w:color w:val="000000"/>
                <w:sz w:val="22"/>
                <w:szCs w:val="22"/>
                <w:lang w:eastAsia="ro-RO"/>
              </w:rPr>
              <w:t>nstituției Prefectului Județului Cluj nr. 3305/IV/I din 26.03.2024 înregistrată la Consiliul Județean Cluj cu numărul 15180 în data 09.04.2024</w:t>
            </w:r>
            <w:r w:rsidRPr="008418C4">
              <w:rPr>
                <w:rFonts w:ascii="Montserrat Light" w:hAnsi="Montserrat Light"/>
                <w:color w:val="000000"/>
                <w:sz w:val="22"/>
                <w:szCs w:val="22"/>
                <w:lang w:eastAsia="ro-RO"/>
              </w:rPr>
              <w:t xml:space="preserve"> Instituția Prefectului comunică Consiliului Județean Cluj numărul maxim de postur</w:t>
            </w:r>
            <w:r w:rsidR="004D1F21" w:rsidRPr="008418C4">
              <w:rPr>
                <w:rFonts w:ascii="Montserrat Light" w:hAnsi="Montserrat Light"/>
                <w:color w:val="000000"/>
                <w:sz w:val="22"/>
                <w:szCs w:val="22"/>
                <w:lang w:eastAsia="ro-RO"/>
              </w:rPr>
              <w:t>i</w:t>
            </w:r>
            <w:r w:rsidRPr="008418C4">
              <w:rPr>
                <w:rFonts w:ascii="Montserrat Light" w:hAnsi="Montserrat Light"/>
                <w:color w:val="000000"/>
                <w:sz w:val="22"/>
                <w:szCs w:val="22"/>
                <w:lang w:eastAsia="ro-RO"/>
              </w:rPr>
              <w:t xml:space="preserve"> pentru anul 202</w:t>
            </w:r>
            <w:r w:rsidR="00C11738">
              <w:rPr>
                <w:rFonts w:ascii="Montserrat Light" w:hAnsi="Montserrat Light"/>
                <w:color w:val="000000"/>
                <w:sz w:val="22"/>
                <w:szCs w:val="22"/>
                <w:lang w:eastAsia="ro-RO"/>
              </w:rPr>
              <w:t>4</w:t>
            </w:r>
            <w:r w:rsidRPr="008418C4">
              <w:rPr>
                <w:rFonts w:ascii="Montserrat Light" w:hAnsi="Montserrat Light"/>
                <w:color w:val="000000"/>
                <w:sz w:val="22"/>
                <w:szCs w:val="22"/>
                <w:lang w:eastAsia="ro-RO"/>
              </w:rPr>
              <w:t xml:space="preserve">. Conform adresei </w:t>
            </w:r>
            <w:r w:rsidRPr="008418C4">
              <w:rPr>
                <w:rFonts w:ascii="Montserrat Light" w:hAnsi="Montserrat Light"/>
                <w:b/>
                <w:bCs/>
                <w:sz w:val="22"/>
                <w:szCs w:val="22"/>
                <w:lang w:eastAsia="ro-RO"/>
              </w:rPr>
              <w:t>numărul maxim al posturilor</w:t>
            </w:r>
            <w:r w:rsidRPr="008418C4">
              <w:rPr>
                <w:rFonts w:ascii="Montserrat Light" w:hAnsi="Montserrat Light"/>
                <w:sz w:val="22"/>
                <w:szCs w:val="22"/>
                <w:lang w:eastAsia="ro-RO"/>
              </w:rPr>
              <w:t xml:space="preserve"> corespunzător UAT Consiliul Județean Cluj, stabilit potrivit art. III alin. (8^1) din Ordonanţa de urgenţă a Guvernului nr. 63/2010 pentru modificarea şi completarea Legii nr. 273/2006 privind finanţele publice locale, precum şi pentru stabilirea unor măsuri financiare, aprobată cu modificări şi completări prin Legea nr. 13/2011, cu modificările şi completările ulterioare, şi pct. 1 din anexa la respectiva ordonanţa de urgenţă </w:t>
            </w:r>
            <w:r w:rsidRPr="008418C4">
              <w:rPr>
                <w:rFonts w:ascii="Montserrat Light" w:hAnsi="Montserrat Light"/>
                <w:b/>
                <w:bCs/>
                <w:sz w:val="22"/>
                <w:szCs w:val="22"/>
                <w:lang w:eastAsia="ro-RO"/>
              </w:rPr>
              <w:t>este 68</w:t>
            </w:r>
            <w:r w:rsidR="00C11738">
              <w:rPr>
                <w:rFonts w:ascii="Montserrat Light" w:hAnsi="Montserrat Light"/>
                <w:b/>
                <w:bCs/>
                <w:sz w:val="22"/>
                <w:szCs w:val="22"/>
                <w:lang w:eastAsia="ro-RO"/>
              </w:rPr>
              <w:t>6</w:t>
            </w:r>
            <w:r w:rsidRPr="008418C4">
              <w:rPr>
                <w:rFonts w:ascii="Montserrat Light" w:hAnsi="Montserrat Light"/>
                <w:b/>
                <w:bCs/>
                <w:sz w:val="22"/>
                <w:szCs w:val="22"/>
                <w:lang w:eastAsia="ro-RO"/>
              </w:rPr>
              <w:t xml:space="preserve"> posturi</w:t>
            </w:r>
            <w:r w:rsidRPr="008418C4">
              <w:rPr>
                <w:rFonts w:ascii="Montserrat Light" w:hAnsi="Montserrat Light"/>
                <w:sz w:val="22"/>
                <w:szCs w:val="22"/>
                <w:lang w:eastAsia="ro-RO"/>
              </w:rPr>
              <w:t xml:space="preserve">, care începând cu 1 noiembrie 2023 </w:t>
            </w:r>
            <w:r w:rsidRPr="008418C4">
              <w:rPr>
                <w:rFonts w:ascii="Montserrat Light" w:hAnsi="Montserrat Light"/>
                <w:b/>
                <w:bCs/>
                <w:sz w:val="22"/>
                <w:szCs w:val="22"/>
                <w:lang w:eastAsia="ro-RO"/>
              </w:rPr>
              <w:t>se reduce cu 10%</w:t>
            </w:r>
            <w:r w:rsidRPr="008418C4">
              <w:rPr>
                <w:rFonts w:ascii="Montserrat Light" w:hAnsi="Montserrat Light"/>
                <w:sz w:val="22"/>
                <w:szCs w:val="22"/>
                <w:lang w:eastAsia="ro-RO"/>
              </w:rPr>
              <w:t xml:space="preserve"> și ca urmare numărul total al posturilor din cadrul instituțiilor care se încadrează la punctul 1 din anexa la OUG nr. 63/2010 va fi de </w:t>
            </w:r>
            <w:r w:rsidRPr="008418C4">
              <w:rPr>
                <w:rFonts w:ascii="Montserrat Light" w:hAnsi="Montserrat Light"/>
                <w:b/>
                <w:bCs/>
                <w:sz w:val="22"/>
                <w:szCs w:val="22"/>
                <w:lang w:eastAsia="ro-RO"/>
              </w:rPr>
              <w:t>61</w:t>
            </w:r>
            <w:r w:rsidR="00C11738">
              <w:rPr>
                <w:rFonts w:ascii="Montserrat Light" w:hAnsi="Montserrat Light"/>
                <w:b/>
                <w:bCs/>
                <w:sz w:val="22"/>
                <w:szCs w:val="22"/>
                <w:lang w:eastAsia="ro-RO"/>
              </w:rPr>
              <w:t>7</w:t>
            </w:r>
            <w:r w:rsidRPr="008418C4">
              <w:rPr>
                <w:rFonts w:ascii="Montserrat Light" w:hAnsi="Montserrat Light"/>
                <w:b/>
                <w:bCs/>
                <w:sz w:val="22"/>
                <w:szCs w:val="22"/>
                <w:lang w:eastAsia="ro-RO"/>
              </w:rPr>
              <w:t xml:space="preserve"> posturi</w:t>
            </w:r>
            <w:r w:rsidRPr="008418C4">
              <w:rPr>
                <w:rFonts w:ascii="Montserrat Light" w:hAnsi="Montserrat Light"/>
                <w:sz w:val="22"/>
                <w:szCs w:val="22"/>
                <w:lang w:eastAsia="ro-RO"/>
              </w:rPr>
              <w:t>.</w:t>
            </w:r>
          </w:p>
          <w:p w14:paraId="0E854FFA" w14:textId="77777777" w:rsidR="00D734FF" w:rsidRPr="008418C4" w:rsidRDefault="00D734FF" w:rsidP="00713084">
            <w:pPr>
              <w:tabs>
                <w:tab w:val="left" w:pos="180"/>
                <w:tab w:val="left" w:pos="709"/>
              </w:tabs>
              <w:jc w:val="both"/>
              <w:rPr>
                <w:rFonts w:ascii="Montserrat Light" w:hAnsi="Montserrat Light"/>
                <w:sz w:val="22"/>
                <w:szCs w:val="22"/>
                <w:lang w:eastAsia="ro-RO"/>
              </w:rPr>
            </w:pPr>
          </w:p>
          <w:p w14:paraId="2B59D069" w14:textId="77777777" w:rsidR="00453799" w:rsidRDefault="008E6A36" w:rsidP="00453799">
            <w:pPr>
              <w:pStyle w:val="NormalWeb"/>
              <w:spacing w:before="0" w:beforeAutospacing="0" w:after="0" w:afterAutospacing="0"/>
              <w:jc w:val="both"/>
              <w:rPr>
                <w:rFonts w:ascii="Montserrat Light" w:hAnsi="Montserrat Light"/>
                <w:sz w:val="22"/>
                <w:szCs w:val="22"/>
              </w:rPr>
            </w:pPr>
            <w:r w:rsidRPr="008418C4">
              <w:rPr>
                <w:rFonts w:ascii="Montserrat Light" w:hAnsi="Montserrat Light"/>
                <w:sz w:val="22"/>
                <w:szCs w:val="22"/>
              </w:rPr>
              <w:t>La reorganizare au fost respectate</w:t>
            </w:r>
            <w:r w:rsidR="00C11738">
              <w:rPr>
                <w:rFonts w:ascii="Montserrat Light" w:hAnsi="Montserrat Light"/>
                <w:sz w:val="22"/>
                <w:szCs w:val="22"/>
              </w:rPr>
              <w:t xml:space="preserve"> prevederile</w:t>
            </w:r>
            <w:r w:rsidRPr="008418C4">
              <w:rPr>
                <w:rFonts w:ascii="Montserrat Light" w:hAnsi="Montserrat Light"/>
                <w:sz w:val="22"/>
                <w:szCs w:val="22"/>
              </w:rPr>
              <w:t>:</w:t>
            </w:r>
          </w:p>
          <w:p w14:paraId="2F9D1487" w14:textId="77777777" w:rsidR="00453799" w:rsidRPr="00453799" w:rsidRDefault="00C11738" w:rsidP="00453799">
            <w:pPr>
              <w:pStyle w:val="NormalWeb"/>
              <w:numPr>
                <w:ilvl w:val="0"/>
                <w:numId w:val="77"/>
              </w:numPr>
              <w:spacing w:before="0" w:beforeAutospacing="0" w:after="0" w:afterAutospacing="0"/>
              <w:jc w:val="both"/>
              <w:rPr>
                <w:rStyle w:val="salnbdy"/>
                <w:rFonts w:ascii="Montserrat Light" w:hAnsi="Montserrat Light"/>
                <w:color w:val="auto"/>
                <w:sz w:val="22"/>
                <w:szCs w:val="22"/>
                <w:shd w:val="clear" w:color="auto" w:fill="auto"/>
              </w:rPr>
            </w:pPr>
            <w:r w:rsidRPr="00453799">
              <w:rPr>
                <w:rFonts w:ascii="Montserrat Light" w:hAnsi="Montserrat Light"/>
                <w:b/>
                <w:bCs/>
                <w:noProof/>
                <w:sz w:val="22"/>
                <w:szCs w:val="22"/>
              </w:rPr>
              <w:t xml:space="preserve">art. XVIII din </w:t>
            </w:r>
            <w:r w:rsidRPr="00453799">
              <w:rPr>
                <w:rFonts w:ascii="Montserrat Light" w:hAnsi="Montserrat Light"/>
                <w:b/>
                <w:bCs/>
                <w:noProof/>
                <w:sz w:val="22"/>
                <w:szCs w:val="22"/>
                <w:lang w:eastAsia="ro-RO"/>
              </w:rPr>
              <w:t>Legea nr. 296/2023</w:t>
            </w:r>
            <w:r w:rsidRPr="00C11738">
              <w:rPr>
                <w:rFonts w:ascii="Montserrat Light" w:hAnsi="Montserrat Light"/>
                <w:noProof/>
                <w:sz w:val="22"/>
                <w:szCs w:val="22"/>
                <w:lang w:eastAsia="ro-RO"/>
              </w:rPr>
              <w:t xml:space="preserve"> care prevede că: </w:t>
            </w:r>
            <w:r w:rsidRPr="00C11738">
              <w:rPr>
                <w:rFonts w:ascii="Montserrat Light" w:hAnsi="Montserrat Light"/>
                <w:i/>
                <w:iCs/>
                <w:noProof/>
                <w:sz w:val="22"/>
                <w:szCs w:val="22"/>
                <w:lang w:eastAsia="ro-RO"/>
              </w:rPr>
              <w:t>”</w:t>
            </w:r>
            <w:r w:rsidRPr="00C11738">
              <w:rPr>
                <w:rStyle w:val="salnttl"/>
                <w:rFonts w:ascii="Montserrat Light" w:hAnsi="Montserrat Light"/>
                <w:i/>
                <w:iCs/>
                <w:noProof/>
                <w:sz w:val="22"/>
                <w:szCs w:val="22"/>
              </w:rPr>
              <w:t>(1)</w:t>
            </w:r>
            <w:r w:rsidRPr="00C11738">
              <w:rPr>
                <w:rFonts w:ascii="Montserrat Light" w:hAnsi="Montserrat Light"/>
                <w:i/>
                <w:iCs/>
                <w:noProof/>
                <w:sz w:val="22"/>
                <w:szCs w:val="22"/>
              </w:rPr>
              <w:t xml:space="preserve"> </w:t>
            </w:r>
            <w:r w:rsidRPr="00C11738">
              <w:rPr>
                <w:rStyle w:val="salnbdy"/>
                <w:rFonts w:ascii="Montserrat Light" w:hAnsi="Montserrat Light"/>
                <w:i/>
                <w:iCs/>
                <w:noProof/>
                <w:color w:val="auto"/>
                <w:sz w:val="22"/>
                <w:szCs w:val="22"/>
              </w:rPr>
              <w:t xml:space="preserve">Începând cu data de 1 noiembrie 2023 prevederile </w:t>
            </w:r>
            <w:hyperlink w:history="1">
              <w:r w:rsidRPr="00C11738">
                <w:rPr>
                  <w:rStyle w:val="Hyperlink"/>
                  <w:rFonts w:ascii="Montserrat Light" w:hAnsi="Montserrat Light"/>
                  <w:i/>
                  <w:iCs/>
                  <w:noProof/>
                  <w:color w:val="auto"/>
                  <w:sz w:val="22"/>
                  <w:szCs w:val="22"/>
                  <w:u w:val="none"/>
                </w:rPr>
                <w:t>art. 63 alin. (1)</w:t>
              </w:r>
            </w:hyperlink>
            <w:r w:rsidRPr="00C11738">
              <w:rPr>
                <w:rStyle w:val="salnbdy"/>
                <w:rFonts w:ascii="Montserrat Light" w:hAnsi="Montserrat Light"/>
                <w:i/>
                <w:iCs/>
                <w:noProof/>
                <w:color w:val="auto"/>
                <w:sz w:val="22"/>
                <w:szCs w:val="22"/>
              </w:rPr>
              <w:t xml:space="preserve">, </w:t>
            </w:r>
            <w:hyperlink w:history="1">
              <w:r w:rsidRPr="00C11738">
                <w:rPr>
                  <w:rStyle w:val="Hyperlink"/>
                  <w:rFonts w:ascii="Montserrat Light" w:hAnsi="Montserrat Light"/>
                  <w:i/>
                  <w:iCs/>
                  <w:noProof/>
                  <w:color w:val="auto"/>
                  <w:sz w:val="22"/>
                  <w:szCs w:val="22"/>
                  <w:u w:val="none"/>
                </w:rPr>
                <w:t>art. 390 alin. (1) lit. h)</w:t>
              </w:r>
            </w:hyperlink>
            <w:r w:rsidRPr="00C11738">
              <w:rPr>
                <w:rStyle w:val="salnbdy"/>
                <w:rFonts w:ascii="Montserrat Light" w:hAnsi="Montserrat Light"/>
                <w:i/>
                <w:iCs/>
                <w:noProof/>
                <w:color w:val="auto"/>
                <w:sz w:val="22"/>
                <w:szCs w:val="22"/>
              </w:rPr>
              <w:t xml:space="preserve"> din </w:t>
            </w:r>
            <w:hyperlink w:history="1">
              <w:r w:rsidRPr="00C11738">
                <w:rPr>
                  <w:rStyle w:val="Hyperlink"/>
                  <w:rFonts w:ascii="Montserrat Light" w:hAnsi="Montserrat Light"/>
                  <w:i/>
                  <w:iCs/>
                  <w:noProof/>
                  <w:color w:val="auto"/>
                  <w:sz w:val="22"/>
                  <w:szCs w:val="22"/>
                  <w:u w:val="none"/>
                </w:rPr>
                <w:t>Ordonanţa de urgenţă a Guvernului nr. 57/2019</w:t>
              </w:r>
            </w:hyperlink>
            <w:r w:rsidRPr="00C11738">
              <w:rPr>
                <w:rStyle w:val="salnbdy"/>
                <w:rFonts w:ascii="Montserrat Light" w:hAnsi="Montserrat Light"/>
                <w:i/>
                <w:iCs/>
                <w:noProof/>
                <w:color w:val="auto"/>
                <w:sz w:val="22"/>
                <w:szCs w:val="22"/>
              </w:rPr>
              <w:t xml:space="preserve">, cu modificările şi completările ulterioare, precum şi </w:t>
            </w:r>
            <w:hyperlink w:history="1">
              <w:r w:rsidRPr="00C11738">
                <w:rPr>
                  <w:rStyle w:val="Hyperlink"/>
                  <w:rFonts w:ascii="Montserrat Light" w:hAnsi="Montserrat Light"/>
                  <w:i/>
                  <w:iCs/>
                  <w:noProof/>
                  <w:color w:val="auto"/>
                  <w:sz w:val="22"/>
                  <w:szCs w:val="22"/>
                  <w:u w:val="none"/>
                </w:rPr>
                <w:t>pct. 8 de la lit. B de la pct. I din anexa nr. 5</w:t>
              </w:r>
            </w:hyperlink>
            <w:r w:rsidRPr="00C11738">
              <w:rPr>
                <w:rStyle w:val="salnbdy"/>
                <w:rFonts w:ascii="Montserrat Light" w:hAnsi="Montserrat Light"/>
                <w:i/>
                <w:iCs/>
                <w:noProof/>
                <w:color w:val="auto"/>
                <w:sz w:val="22"/>
                <w:szCs w:val="22"/>
              </w:rPr>
              <w:t xml:space="preserve"> la acelaşi act normativ se abrogă. </w:t>
            </w:r>
            <w:r w:rsidRPr="00C11738">
              <w:rPr>
                <w:rStyle w:val="salnttl"/>
                <w:rFonts w:ascii="Montserrat Light" w:hAnsi="Montserrat Light"/>
                <w:i/>
                <w:iCs/>
                <w:noProof/>
                <w:sz w:val="22"/>
                <w:szCs w:val="22"/>
              </w:rPr>
              <w:t>(2)</w:t>
            </w:r>
            <w:r w:rsidRPr="00C11738">
              <w:rPr>
                <w:rFonts w:ascii="Montserrat Light" w:hAnsi="Montserrat Light"/>
                <w:i/>
                <w:iCs/>
                <w:noProof/>
                <w:sz w:val="22"/>
                <w:szCs w:val="22"/>
              </w:rPr>
              <w:t xml:space="preserve"> </w:t>
            </w:r>
            <w:r w:rsidRPr="00C11738">
              <w:rPr>
                <w:rStyle w:val="salnbdy"/>
                <w:rFonts w:ascii="Montserrat Light" w:hAnsi="Montserrat Light"/>
                <w:i/>
                <w:iCs/>
                <w:noProof/>
                <w:color w:val="auto"/>
                <w:sz w:val="22"/>
                <w:szCs w:val="22"/>
              </w:rPr>
              <w:t xml:space="preserve">Personalul încadrat în funcţia publică de şef birou beneficiază de toate drepturile legale odată cu eliberarea din funcţia publică, inclusiv prin ocuparea, în condiţiile legii, a unei funcţii publice de conducere ierarhic superioare corespunzătoare vechimii, studiilor de specialitate sau a unei funcţii publice de execuţie vacante corespunzătoare vechimii, studiilor de specialitate de comun acord cu conducerea entităţii publice din care face parte. Dacă nu există o funcţie publică vacantă corespunzătoare, postul ocupat de acesta se transformă în funcţie publică de execuţie care corespunde studiilor de </w:t>
            </w:r>
            <w:r w:rsidRPr="00C11738">
              <w:rPr>
                <w:rStyle w:val="salnbdy"/>
                <w:rFonts w:ascii="Montserrat Light" w:hAnsi="Montserrat Light"/>
                <w:i/>
                <w:iCs/>
                <w:noProof/>
                <w:color w:val="auto"/>
                <w:sz w:val="22"/>
                <w:szCs w:val="22"/>
              </w:rPr>
              <w:lastRenderedPageBreak/>
              <w:t xml:space="preserve">specialitate şi vechimii în specialitatea funcţionarului public de conducere, de regulă, la nivelul structurii de organizare din care a făcut parte acesta. Funcţia publică de conducere de şef birou poate fi transformată într-o funcţie publică de conducere superioară cu încadrarea în normativul de personal şi procentul de funcţii de conducere prevăzute de prezenta lege şi personalul cu funcţie publică de şef birou o poate ocupa cu acordul acestuia, dacă personalul care a deţinut funcţia publică de şef birou îndeplineşte condiţiile de vechime, experienţă şi studii de specialitate prevăzute de lege pentru acea funcţie publică de conducere. </w:t>
            </w:r>
            <w:r w:rsidRPr="00C11738">
              <w:rPr>
                <w:rStyle w:val="salnttl"/>
                <w:rFonts w:ascii="Montserrat Light" w:hAnsi="Montserrat Light"/>
                <w:i/>
                <w:iCs/>
                <w:noProof/>
                <w:sz w:val="22"/>
                <w:szCs w:val="22"/>
              </w:rPr>
              <w:t>(3)</w:t>
            </w:r>
            <w:r w:rsidRPr="00C11738">
              <w:rPr>
                <w:rFonts w:ascii="Montserrat Light" w:hAnsi="Montserrat Light"/>
                <w:i/>
                <w:iCs/>
                <w:noProof/>
                <w:sz w:val="22"/>
                <w:szCs w:val="22"/>
              </w:rPr>
              <w:t xml:space="preserve"> </w:t>
            </w:r>
            <w:r w:rsidRPr="00C11738">
              <w:rPr>
                <w:rStyle w:val="salnbdy"/>
                <w:rFonts w:ascii="Montserrat Light" w:hAnsi="Montserrat Light"/>
                <w:i/>
                <w:iCs/>
                <w:noProof/>
                <w:color w:val="auto"/>
                <w:sz w:val="22"/>
                <w:szCs w:val="22"/>
              </w:rPr>
              <w:t>Odată cu desfiinţarea funcţiei publice de şef birou se desfiinţează şi structurile organizatorice care funcţionează ca birouri. Personalul angajat în cadrul acestor structuri de birouri îşi păstrează drepturile salariale în vigoare la data desfiinţării structurilor organizatorice de birouri şi este preluat în alte structuri organizatorice odată cu aprobarea noilor organigrame.</w:t>
            </w:r>
            <w:r w:rsidRPr="00C11738">
              <w:rPr>
                <w:rStyle w:val="salnttl"/>
                <w:rFonts w:ascii="Montserrat Light" w:hAnsi="Montserrat Light"/>
                <w:i/>
                <w:iCs/>
                <w:noProof/>
                <w:sz w:val="22"/>
                <w:szCs w:val="22"/>
              </w:rPr>
              <w:t>(4)</w:t>
            </w:r>
            <w:r w:rsidRPr="00C11738">
              <w:rPr>
                <w:rFonts w:ascii="Montserrat Light" w:hAnsi="Montserrat Light"/>
                <w:i/>
                <w:iCs/>
                <w:noProof/>
                <w:sz w:val="22"/>
                <w:szCs w:val="22"/>
              </w:rPr>
              <w:t xml:space="preserve"> </w:t>
            </w:r>
            <w:r w:rsidRPr="00C11738">
              <w:rPr>
                <w:rStyle w:val="salnbdy"/>
                <w:rFonts w:ascii="Montserrat Light" w:hAnsi="Montserrat Light"/>
                <w:i/>
                <w:iCs/>
                <w:noProof/>
                <w:color w:val="auto"/>
                <w:sz w:val="22"/>
                <w:szCs w:val="22"/>
              </w:rPr>
              <w:t xml:space="preserve">Persoana care ocupă funcţia publică de şef birou se menţine în această funcţie până la aprobarea noilor organigrame, state de funcţii, regulamente de organizare şi funcţionare, păstrându-şi drepturile salariale în vigoare la data intrării în vigoare a prezentei legi. Personalul încadrat în cadrul biroului exercită atribuţiile prevăzute în fişa postului şi în regulamentul de organizare şi funcţionare până la data aprobării noilor organigrame. </w:t>
            </w:r>
            <w:r w:rsidRPr="00C11738">
              <w:rPr>
                <w:rStyle w:val="salnttl"/>
                <w:rFonts w:ascii="Montserrat Light" w:hAnsi="Montserrat Light"/>
                <w:i/>
                <w:iCs/>
                <w:noProof/>
                <w:sz w:val="22"/>
                <w:szCs w:val="22"/>
              </w:rPr>
              <w:t>(5)</w:t>
            </w:r>
            <w:r w:rsidRPr="00C11738">
              <w:rPr>
                <w:rFonts w:ascii="Montserrat Light" w:hAnsi="Montserrat Light"/>
                <w:i/>
                <w:iCs/>
                <w:noProof/>
                <w:sz w:val="22"/>
                <w:szCs w:val="22"/>
              </w:rPr>
              <w:t xml:space="preserve"> </w:t>
            </w:r>
            <w:r w:rsidRPr="00C11738">
              <w:rPr>
                <w:rStyle w:val="salnbdy"/>
                <w:rFonts w:ascii="Montserrat Light" w:hAnsi="Montserrat Light"/>
                <w:i/>
                <w:iCs/>
                <w:noProof/>
                <w:color w:val="auto"/>
                <w:sz w:val="22"/>
                <w:szCs w:val="22"/>
              </w:rPr>
              <w:t xml:space="preserve">Prevederile </w:t>
            </w:r>
            <w:hyperlink w:history="1">
              <w:r w:rsidRPr="00C11738">
                <w:rPr>
                  <w:rStyle w:val="Hyperlink"/>
                  <w:rFonts w:ascii="Montserrat Light" w:hAnsi="Montserrat Light"/>
                  <w:i/>
                  <w:iCs/>
                  <w:noProof/>
                  <w:color w:val="auto"/>
                  <w:sz w:val="22"/>
                  <w:szCs w:val="22"/>
                  <w:u w:val="none"/>
                </w:rPr>
                <w:t>alin. (2)</w:t>
              </w:r>
            </w:hyperlink>
            <w:r w:rsidRPr="00C11738">
              <w:rPr>
                <w:rStyle w:val="salnbdy"/>
                <w:rFonts w:ascii="Montserrat Light" w:hAnsi="Montserrat Light"/>
                <w:i/>
                <w:iCs/>
                <w:noProof/>
                <w:color w:val="auto"/>
                <w:sz w:val="22"/>
                <w:szCs w:val="22"/>
              </w:rPr>
              <w:t xml:space="preserve"> se aplică şi structurilor teritoriale organizate ca birouri/servicii care beneficiază de autonomie funcţională, prin care se desfăşoară activităţi de uz şi interes public la nivel teritorial, şi se află în coordonarea/ subordonarea/autoritatea unui ordonator de credite, prin reorganizarea acestora ca servicii teritoriale având normativul de personal, prin excepţie de la prevederile </w:t>
            </w:r>
            <w:hyperlink w:history="1">
              <w:r w:rsidRPr="00C11738">
                <w:rPr>
                  <w:rStyle w:val="Hyperlink"/>
                  <w:rFonts w:ascii="Montserrat Light" w:hAnsi="Montserrat Light"/>
                  <w:i/>
                  <w:iCs/>
                  <w:noProof/>
                  <w:color w:val="auto"/>
                  <w:sz w:val="22"/>
                  <w:szCs w:val="22"/>
                  <w:u w:val="none"/>
                </w:rPr>
                <w:t>art. XX alin. (2)</w:t>
              </w:r>
            </w:hyperlink>
            <w:r w:rsidRPr="00C11738">
              <w:rPr>
                <w:rStyle w:val="salnbdy"/>
                <w:rFonts w:ascii="Montserrat Light" w:hAnsi="Montserrat Light"/>
                <w:i/>
                <w:iCs/>
                <w:noProof/>
                <w:color w:val="auto"/>
                <w:sz w:val="22"/>
                <w:szCs w:val="22"/>
              </w:rPr>
              <w:t xml:space="preserve">, aprobat prin memorandum aprobat în Guvernul României, la propunerea ordonatorilor principali de credite, fără ca reorganizarea să conducă la creşterea cheltuielilor de personal la nivelul ordonatorului de credite în subordinea/coordonarea/ autoritatea căruia se află acestea. </w:t>
            </w:r>
            <w:r w:rsidRPr="00C11738">
              <w:rPr>
                <w:rStyle w:val="salnttl"/>
                <w:rFonts w:ascii="Montserrat Light" w:hAnsi="Montserrat Light"/>
                <w:i/>
                <w:iCs/>
                <w:noProof/>
                <w:sz w:val="22"/>
                <w:szCs w:val="22"/>
              </w:rPr>
              <w:t>(6)</w:t>
            </w:r>
            <w:r w:rsidRPr="00C11738">
              <w:rPr>
                <w:rFonts w:ascii="Montserrat Light" w:hAnsi="Montserrat Light"/>
                <w:i/>
                <w:iCs/>
                <w:noProof/>
                <w:sz w:val="22"/>
                <w:szCs w:val="22"/>
              </w:rPr>
              <w:t xml:space="preserve"> </w:t>
            </w:r>
            <w:r w:rsidRPr="00C11738">
              <w:rPr>
                <w:rStyle w:val="salnbdy"/>
                <w:rFonts w:ascii="Montserrat Light" w:hAnsi="Montserrat Light"/>
                <w:i/>
                <w:iCs/>
                <w:noProof/>
                <w:color w:val="auto"/>
                <w:sz w:val="22"/>
                <w:szCs w:val="22"/>
              </w:rPr>
              <w:t>Măsurile privind reorganizarea structurilor funcţionale ca urmare a aplicării prevederilor prezentului articol, inclusiv organigramele, statele de funcţii, regulamentele de organizare şi funcţionare se aprobă, în condiţiile legii, până la data de 31 decembrie 2023”.</w:t>
            </w:r>
          </w:p>
          <w:p w14:paraId="4ECDFF49" w14:textId="77777777" w:rsidR="00B140D4" w:rsidRPr="00B140D4" w:rsidRDefault="00B140D4" w:rsidP="00B140D4">
            <w:pPr>
              <w:ind w:left="720"/>
              <w:jc w:val="both"/>
              <w:rPr>
                <w:rFonts w:ascii="Montserrat Light" w:hAnsi="Montserrat Light"/>
                <w:sz w:val="22"/>
                <w:szCs w:val="22"/>
              </w:rPr>
            </w:pPr>
          </w:p>
          <w:p w14:paraId="3829445A" w14:textId="586FA9B2" w:rsidR="00453799" w:rsidRPr="00453799" w:rsidRDefault="00453799" w:rsidP="00453799">
            <w:pPr>
              <w:numPr>
                <w:ilvl w:val="0"/>
                <w:numId w:val="77"/>
              </w:numPr>
              <w:jc w:val="both"/>
              <w:rPr>
                <w:rFonts w:ascii="Montserrat Light" w:hAnsi="Montserrat Light"/>
                <w:sz w:val="22"/>
                <w:szCs w:val="22"/>
              </w:rPr>
            </w:pPr>
            <w:r w:rsidRPr="00453799">
              <w:rPr>
                <w:rFonts w:ascii="Montserrat Light" w:hAnsi="Montserrat Light"/>
                <w:b/>
                <w:bCs/>
                <w:sz w:val="22"/>
                <w:szCs w:val="22"/>
              </w:rPr>
              <w:t>art. X din Ordonanţa de Urgenţă nr. 127/2023</w:t>
            </w:r>
            <w:r w:rsidRPr="00453799">
              <w:rPr>
                <w:rFonts w:ascii="Montserrat Light" w:hAnsi="Montserrat Light"/>
                <w:sz w:val="22"/>
                <w:szCs w:val="22"/>
              </w:rPr>
              <w:t xml:space="preserve">, publicată în Monitorul Oficial nr. 1.197 din 29 decembrie 2023, conform căruia, prin derogare de la prevederile art. XVIII şi art. XIX din Legea nr. 296/2023 privind unele măsuri fiscal-bugetare pentru asigurarea sustenabilităţii financiare a României pe termen lung, cu modificările şi completările ulterioare, </w:t>
            </w:r>
            <w:r w:rsidRPr="00B80BE7">
              <w:rPr>
                <w:rFonts w:ascii="Montserrat Light" w:hAnsi="Montserrat Light"/>
                <w:b/>
                <w:bCs/>
                <w:i/>
                <w:iCs/>
                <w:sz w:val="22"/>
                <w:szCs w:val="22"/>
              </w:rPr>
              <w:t>până la finalizarea măsurilor prevăzute la alin. (6) al art. XVIII din Legea nr. 296/2023, cu modificările şi completările ulterioare, dar nu mai târziu de 30 iunie 2024, funcţiile de conducere de şef birou pot fi exercitate cu caracter temporar</w:t>
            </w:r>
            <w:r w:rsidRPr="00453799">
              <w:rPr>
                <w:rFonts w:ascii="Montserrat Light" w:hAnsi="Montserrat Light"/>
                <w:sz w:val="22"/>
                <w:szCs w:val="22"/>
              </w:rPr>
              <w:t>;</w:t>
            </w:r>
          </w:p>
          <w:p w14:paraId="2F3CE54C" w14:textId="77777777" w:rsidR="00B140D4" w:rsidRPr="00B140D4" w:rsidRDefault="00B140D4" w:rsidP="00B140D4">
            <w:pPr>
              <w:pStyle w:val="NormalWeb"/>
              <w:spacing w:before="0" w:beforeAutospacing="0" w:after="0" w:afterAutospacing="0"/>
              <w:ind w:left="720"/>
              <w:jc w:val="both"/>
              <w:rPr>
                <w:rFonts w:ascii="Montserrat Light" w:hAnsi="Montserrat Light"/>
                <w:sz w:val="22"/>
                <w:szCs w:val="22"/>
              </w:rPr>
            </w:pPr>
          </w:p>
          <w:p w14:paraId="22300B36" w14:textId="4FC76364" w:rsidR="00453799" w:rsidRDefault="008E6A36" w:rsidP="00453799">
            <w:pPr>
              <w:pStyle w:val="NormalWeb"/>
              <w:numPr>
                <w:ilvl w:val="0"/>
                <w:numId w:val="77"/>
              </w:numPr>
              <w:spacing w:before="0" w:beforeAutospacing="0" w:after="0" w:afterAutospacing="0"/>
              <w:jc w:val="both"/>
              <w:rPr>
                <w:rFonts w:ascii="Montserrat Light" w:hAnsi="Montserrat Light"/>
                <w:sz w:val="22"/>
                <w:szCs w:val="22"/>
              </w:rPr>
            </w:pPr>
            <w:r w:rsidRPr="00453799">
              <w:rPr>
                <w:rFonts w:ascii="Montserrat Light" w:hAnsi="Montserrat Light"/>
                <w:b/>
                <w:bCs/>
                <w:sz w:val="22"/>
                <w:szCs w:val="22"/>
              </w:rPr>
              <w:t>art.  XX din Legea nr. 296/2023</w:t>
            </w:r>
            <w:r w:rsidRPr="00453799">
              <w:rPr>
                <w:rFonts w:ascii="Montserrat Light" w:hAnsi="Montserrat Light"/>
                <w:sz w:val="22"/>
                <w:szCs w:val="22"/>
              </w:rPr>
              <w:t xml:space="preserve"> conform căruia ”</w:t>
            </w:r>
            <w:r w:rsidRPr="00453799">
              <w:rPr>
                <w:rFonts w:ascii="Montserrat Light" w:hAnsi="Montserrat Light"/>
                <w:i/>
                <w:iCs/>
                <w:sz w:val="22"/>
                <w:szCs w:val="22"/>
              </w:rPr>
              <w:t>Structura organizatorică a autorităţilor şi instituţiilor publice trebuie să respecte următoarele cerinţe: a) pentru constituirea unui serviciu este necesar un număr de minimum 10 posturi de execuţie; b) pentru constituirea unei direcţii este necesar un număr de minimum 20 de posturi de execuţie; c) pentru constituirea unei direcţii generale este necesar un număr de minimum 35 de posturi de execuţie</w:t>
            </w:r>
            <w:r w:rsidRPr="00453799">
              <w:rPr>
                <w:rFonts w:ascii="Montserrat Light" w:hAnsi="Montserrat Light"/>
                <w:sz w:val="22"/>
                <w:szCs w:val="22"/>
              </w:rPr>
              <w:t>.”</w:t>
            </w:r>
          </w:p>
          <w:p w14:paraId="6EB0936D" w14:textId="77777777" w:rsidR="00B140D4" w:rsidRPr="00B140D4" w:rsidRDefault="00B140D4" w:rsidP="00B140D4">
            <w:pPr>
              <w:pStyle w:val="NormalWeb"/>
              <w:spacing w:before="0" w:beforeAutospacing="0" w:after="0" w:afterAutospacing="0"/>
              <w:ind w:left="720"/>
              <w:jc w:val="both"/>
              <w:rPr>
                <w:rFonts w:ascii="Montserrat Light" w:hAnsi="Montserrat Light"/>
                <w:sz w:val="22"/>
                <w:szCs w:val="22"/>
              </w:rPr>
            </w:pPr>
          </w:p>
          <w:p w14:paraId="282ADA47" w14:textId="4E3552A6" w:rsidR="009B32D5" w:rsidRDefault="008E6A36" w:rsidP="00453799">
            <w:pPr>
              <w:pStyle w:val="NormalWeb"/>
              <w:numPr>
                <w:ilvl w:val="0"/>
                <w:numId w:val="77"/>
              </w:numPr>
              <w:spacing w:before="0" w:beforeAutospacing="0" w:after="0" w:afterAutospacing="0"/>
              <w:jc w:val="both"/>
              <w:rPr>
                <w:rFonts w:ascii="Montserrat Light" w:hAnsi="Montserrat Light"/>
                <w:sz w:val="22"/>
                <w:szCs w:val="22"/>
              </w:rPr>
            </w:pPr>
            <w:r w:rsidRPr="00453799">
              <w:rPr>
                <w:rFonts w:ascii="Montserrat Light" w:hAnsi="Montserrat Light"/>
                <w:b/>
                <w:bCs/>
                <w:sz w:val="22"/>
                <w:szCs w:val="22"/>
              </w:rPr>
              <w:lastRenderedPageBreak/>
              <w:t>art. XXII din Legea 296/2023</w:t>
            </w:r>
            <w:r w:rsidRPr="00453799">
              <w:rPr>
                <w:rFonts w:ascii="Montserrat Light" w:hAnsi="Montserrat Light"/>
                <w:sz w:val="22"/>
                <w:szCs w:val="22"/>
              </w:rPr>
              <w:t xml:space="preserve"> care modifică art. 391 din OUG nr. 57/2019 privind Codul administrativ cu m</w:t>
            </w:r>
            <w:r w:rsidR="009B32D5" w:rsidRPr="00453799">
              <w:rPr>
                <w:rFonts w:ascii="Montserrat Light" w:hAnsi="Montserrat Light"/>
                <w:sz w:val="22"/>
                <w:szCs w:val="22"/>
              </w:rPr>
              <w:t>o</w:t>
            </w:r>
            <w:r w:rsidRPr="00453799">
              <w:rPr>
                <w:rFonts w:ascii="Montserrat Light" w:hAnsi="Montserrat Light"/>
                <w:sz w:val="22"/>
                <w:szCs w:val="22"/>
              </w:rPr>
              <w:t>dificările și completările ulterioare, conform căruia ” Numărul total al funcţiilor publice de conducere din cadrul autorităţii sau instituţiei publice, cu excepţia funcţiilor publice de secretar general al unităţii/subdiviziunii administrativ-teritoriale, precum şi al funcţiilor publice de conducere a căror ocupare se face prin detaşare cu personal din cadrul instituţiilor din sectorul de apărare, ordine publică şi siguranţă naţională, conform statelor de organizare aprobate, în condiţiile legii, este de maximum 8% din numărul total al posturilor aprobate la nivel de ordonator principal de credite.”</w:t>
            </w:r>
            <w:r w:rsidR="009B32D5" w:rsidRPr="00453799">
              <w:rPr>
                <w:rFonts w:ascii="Montserrat Light" w:hAnsi="Montserrat Light"/>
                <w:sz w:val="22"/>
                <w:szCs w:val="22"/>
              </w:rPr>
              <w:t xml:space="preserve"> </w:t>
            </w:r>
            <w:r w:rsidR="00BA7F88" w:rsidRPr="00453799">
              <w:rPr>
                <w:rFonts w:ascii="Montserrat Light" w:hAnsi="Montserrat Light"/>
                <w:sz w:val="22"/>
                <w:szCs w:val="22"/>
              </w:rPr>
              <w:t>”</w:t>
            </w:r>
            <w:r w:rsidR="009B32D5" w:rsidRPr="00453799">
              <w:rPr>
                <w:rFonts w:ascii="Montserrat Light" w:hAnsi="Montserrat Light"/>
                <w:sz w:val="22"/>
                <w:szCs w:val="22"/>
              </w:rPr>
              <w:t xml:space="preserve">Prevederile </w:t>
            </w:r>
            <w:hyperlink w:history="1">
              <w:r w:rsidR="009B32D5" w:rsidRPr="00453799">
                <w:rPr>
                  <w:rStyle w:val="Hyperlink"/>
                  <w:rFonts w:ascii="Montserrat Light" w:hAnsi="Montserrat Light"/>
                  <w:color w:val="auto"/>
                  <w:sz w:val="22"/>
                  <w:szCs w:val="22"/>
                  <w:u w:val="none"/>
                </w:rPr>
                <w:t>art. 391 alin. (1)</w:t>
              </w:r>
            </w:hyperlink>
            <w:r w:rsidR="009B32D5" w:rsidRPr="00453799">
              <w:rPr>
                <w:rFonts w:ascii="Montserrat Light" w:hAnsi="Montserrat Light"/>
                <w:sz w:val="22"/>
                <w:szCs w:val="22"/>
              </w:rPr>
              <w:t xml:space="preserve"> şi </w:t>
            </w:r>
            <w:hyperlink w:history="1">
              <w:r w:rsidR="009B32D5" w:rsidRPr="00453799">
                <w:rPr>
                  <w:rStyle w:val="Hyperlink"/>
                  <w:rFonts w:ascii="Montserrat Light" w:hAnsi="Montserrat Light"/>
                  <w:color w:val="auto"/>
                  <w:sz w:val="22"/>
                  <w:szCs w:val="22"/>
                  <w:u w:val="none"/>
                </w:rPr>
                <w:t>(2) din Ordonanţa de urgenţă a Guvernului nr. 57/2019</w:t>
              </w:r>
            </w:hyperlink>
            <w:r w:rsidR="009B32D5" w:rsidRPr="00453799">
              <w:rPr>
                <w:rFonts w:ascii="Montserrat Light" w:hAnsi="Montserrat Light"/>
                <w:sz w:val="22"/>
                <w:szCs w:val="22"/>
              </w:rPr>
              <w:t>, cu modificările şi completările ulterioare, se aplică în mod corespunzător şi entităţilor publice care au încadrat personal contractual</w:t>
            </w:r>
            <w:r w:rsidR="00BA7F88" w:rsidRPr="00453799">
              <w:rPr>
                <w:rFonts w:ascii="Montserrat Light" w:hAnsi="Montserrat Light"/>
                <w:sz w:val="22"/>
                <w:szCs w:val="22"/>
              </w:rPr>
              <w:t>”</w:t>
            </w:r>
            <w:r w:rsidR="009B32D5" w:rsidRPr="00453799">
              <w:rPr>
                <w:rFonts w:ascii="Montserrat Light" w:hAnsi="Montserrat Light"/>
                <w:sz w:val="22"/>
                <w:szCs w:val="22"/>
              </w:rPr>
              <w:t>.</w:t>
            </w:r>
          </w:p>
          <w:p w14:paraId="40B300C5" w14:textId="77777777" w:rsidR="00B140D4" w:rsidRPr="00B140D4" w:rsidRDefault="00B140D4" w:rsidP="00B140D4">
            <w:pPr>
              <w:pStyle w:val="NormalWeb"/>
              <w:spacing w:before="0" w:beforeAutospacing="0" w:after="0" w:afterAutospacing="0"/>
              <w:ind w:left="720"/>
              <w:jc w:val="both"/>
              <w:rPr>
                <w:rFonts w:ascii="Montserrat Light" w:hAnsi="Montserrat Light"/>
                <w:sz w:val="22"/>
                <w:szCs w:val="22"/>
              </w:rPr>
            </w:pPr>
          </w:p>
          <w:p w14:paraId="45EAC488" w14:textId="0714B6BC" w:rsidR="007E4F70" w:rsidRDefault="007E4F70" w:rsidP="00453799">
            <w:pPr>
              <w:pStyle w:val="NormalWeb"/>
              <w:numPr>
                <w:ilvl w:val="0"/>
                <w:numId w:val="77"/>
              </w:numPr>
              <w:spacing w:before="0" w:beforeAutospacing="0" w:after="0" w:afterAutospacing="0"/>
              <w:jc w:val="both"/>
              <w:rPr>
                <w:rFonts w:ascii="Montserrat Light" w:hAnsi="Montserrat Light"/>
                <w:sz w:val="22"/>
                <w:szCs w:val="22"/>
              </w:rPr>
            </w:pPr>
            <w:r w:rsidRPr="00B140D4">
              <w:rPr>
                <w:rFonts w:ascii="Montserrat Light" w:hAnsi="Montserrat Light"/>
                <w:b/>
                <w:bCs/>
                <w:sz w:val="22"/>
                <w:szCs w:val="22"/>
              </w:rPr>
              <w:t>art. LXIX din Ordonanța de Urgență a Guvernului nr. 115/2023</w:t>
            </w:r>
            <w:r w:rsidRPr="00EB16C0">
              <w:rPr>
                <w:rFonts w:ascii="Montserrat Light" w:hAnsi="Montserrat Light"/>
                <w:sz w:val="22"/>
                <w:szCs w:val="22"/>
              </w:rPr>
              <w:t xml:space="preserve">  privind unele măsuri fiscal-bugetare în domeniul cheltuielilor publice, pentru consolidare fiscală, combaterea evaziunii fiscale, pentru modificarea şi completarea unor acte normative, precum şi pentru prorogarea unor termene conform căruia ”</w:t>
            </w:r>
            <w:r w:rsidRPr="00EB16C0">
              <w:rPr>
                <w:rFonts w:ascii="Montserrat Light" w:hAnsi="Montserrat Light"/>
                <w:b/>
                <w:bCs/>
                <w:sz w:val="22"/>
                <w:szCs w:val="22"/>
              </w:rPr>
              <w:t>Termenele prevăzute la</w:t>
            </w:r>
            <w:r w:rsidRPr="00EB16C0">
              <w:rPr>
                <w:rFonts w:ascii="Montserrat Light" w:hAnsi="Montserrat Light"/>
                <w:sz w:val="22"/>
                <w:szCs w:val="22"/>
              </w:rPr>
              <w:t xml:space="preserve"> </w:t>
            </w:r>
            <w:r w:rsidRPr="00EB16C0">
              <w:rPr>
                <w:rFonts w:ascii="Montserrat Light" w:hAnsi="Montserrat Light"/>
                <w:b/>
                <w:bCs/>
                <w:sz w:val="22"/>
                <w:szCs w:val="22"/>
              </w:rPr>
              <w:t>alin. (3) al art. XVII</w:t>
            </w:r>
            <w:r w:rsidRPr="00EB16C0">
              <w:rPr>
                <w:rFonts w:ascii="Montserrat Light" w:hAnsi="Montserrat Light"/>
                <w:sz w:val="22"/>
                <w:szCs w:val="22"/>
              </w:rPr>
              <w:t xml:space="preserve">, </w:t>
            </w:r>
            <w:r w:rsidRPr="00EB16C0">
              <w:rPr>
                <w:rFonts w:ascii="Montserrat Light" w:hAnsi="Montserrat Light"/>
                <w:b/>
                <w:bCs/>
                <w:sz w:val="22"/>
                <w:szCs w:val="22"/>
              </w:rPr>
              <w:t>alin. (6) al art. XVIII, la alin. (7) al art. XX şi la alin. (7) al art. XXIX</w:t>
            </w:r>
            <w:r w:rsidRPr="00EB16C0">
              <w:rPr>
                <w:rFonts w:ascii="Montserrat Light" w:hAnsi="Montserrat Light"/>
                <w:sz w:val="22"/>
                <w:szCs w:val="22"/>
              </w:rPr>
              <w:t xml:space="preserve"> din </w:t>
            </w:r>
            <w:hyperlink w:history="1">
              <w:r w:rsidRPr="00EB16C0">
                <w:rPr>
                  <w:rStyle w:val="Hyperlink"/>
                  <w:rFonts w:ascii="Montserrat Light" w:hAnsi="Montserrat Light"/>
                  <w:color w:val="auto"/>
                  <w:sz w:val="22"/>
                  <w:szCs w:val="22"/>
                  <w:u w:val="none"/>
                </w:rPr>
                <w:t>Legea nr. 296/2023</w:t>
              </w:r>
            </w:hyperlink>
            <w:r w:rsidRPr="00EB16C0">
              <w:rPr>
                <w:rFonts w:ascii="Montserrat Light" w:hAnsi="Montserrat Light"/>
                <w:sz w:val="22"/>
                <w:szCs w:val="22"/>
              </w:rPr>
              <w:t xml:space="preserve"> privind unele măsuri fiscal-bugetare pentru asigurarea sustenabilităţii financiare a României pe termen lung </w:t>
            </w:r>
            <w:r w:rsidRPr="00EB16C0">
              <w:rPr>
                <w:rFonts w:ascii="Montserrat Light" w:hAnsi="Montserrat Light"/>
                <w:b/>
                <w:bCs/>
                <w:sz w:val="22"/>
                <w:szCs w:val="22"/>
              </w:rPr>
              <w:t>se prorogă până la data 30.06.2024</w:t>
            </w:r>
            <w:r w:rsidRPr="00EB16C0">
              <w:rPr>
                <w:rFonts w:ascii="Montserrat Light" w:hAnsi="Montserrat Light"/>
                <w:sz w:val="22"/>
                <w:szCs w:val="22"/>
              </w:rPr>
              <w:t>.”</w:t>
            </w:r>
          </w:p>
          <w:p w14:paraId="0F04B076" w14:textId="77777777" w:rsidR="00BA7F88" w:rsidRPr="008418C4" w:rsidRDefault="00BA7F88" w:rsidP="009B32D5">
            <w:pPr>
              <w:pStyle w:val="NormalWeb"/>
              <w:jc w:val="both"/>
              <w:rPr>
                <w:rFonts w:ascii="Montserrat Light" w:hAnsi="Montserrat Light"/>
                <w:b/>
                <w:bCs/>
                <w:sz w:val="22"/>
                <w:szCs w:val="22"/>
              </w:rPr>
            </w:pPr>
            <w:r w:rsidRPr="008418C4">
              <w:rPr>
                <w:rFonts w:ascii="Montserrat Light" w:hAnsi="Montserrat Light"/>
                <w:b/>
                <w:bCs/>
                <w:sz w:val="22"/>
                <w:szCs w:val="22"/>
              </w:rPr>
              <w:t xml:space="preserve">Conform celor de mai sus prin aplicarea procentului de 8% la numărul total de </w:t>
            </w:r>
            <w:r w:rsidR="00FC1BBA" w:rsidRPr="008418C4">
              <w:rPr>
                <w:rFonts w:ascii="Montserrat Light" w:hAnsi="Montserrat Light"/>
                <w:b/>
                <w:bCs/>
                <w:sz w:val="22"/>
                <w:szCs w:val="22"/>
              </w:rPr>
              <w:t>30</w:t>
            </w:r>
            <w:r w:rsidR="00C11738">
              <w:rPr>
                <w:rFonts w:ascii="Montserrat Light" w:hAnsi="Montserrat Light"/>
                <w:b/>
                <w:bCs/>
                <w:sz w:val="22"/>
                <w:szCs w:val="22"/>
              </w:rPr>
              <w:t>8</w:t>
            </w:r>
            <w:r w:rsidR="00FC1BBA" w:rsidRPr="008418C4">
              <w:rPr>
                <w:rFonts w:ascii="Montserrat Light" w:hAnsi="Montserrat Light"/>
                <w:b/>
                <w:bCs/>
                <w:sz w:val="22"/>
                <w:szCs w:val="22"/>
              </w:rPr>
              <w:t xml:space="preserve"> </w:t>
            </w:r>
            <w:r w:rsidRPr="008418C4">
              <w:rPr>
                <w:rFonts w:ascii="Montserrat Light" w:hAnsi="Montserrat Light"/>
                <w:b/>
                <w:bCs/>
                <w:sz w:val="22"/>
                <w:szCs w:val="22"/>
              </w:rPr>
              <w:t>postur</w:t>
            </w:r>
            <w:r w:rsidR="00765AA5" w:rsidRPr="008418C4">
              <w:rPr>
                <w:rFonts w:ascii="Montserrat Light" w:hAnsi="Montserrat Light"/>
                <w:b/>
                <w:bCs/>
                <w:sz w:val="22"/>
                <w:szCs w:val="22"/>
              </w:rPr>
              <w:t>i</w:t>
            </w:r>
            <w:r w:rsidRPr="008418C4">
              <w:rPr>
                <w:rFonts w:ascii="Montserrat Light" w:hAnsi="Montserrat Light"/>
                <w:b/>
                <w:bCs/>
                <w:sz w:val="22"/>
                <w:szCs w:val="22"/>
              </w:rPr>
              <w:t xml:space="preserve"> rezultă un număr maxim de 26 funcții de conducere. În urma reorganizării rezultă un număr total de </w:t>
            </w:r>
            <w:r w:rsidR="00765AA5" w:rsidRPr="008418C4">
              <w:rPr>
                <w:rFonts w:ascii="Montserrat Light" w:hAnsi="Montserrat Light"/>
                <w:b/>
                <w:bCs/>
                <w:sz w:val="22"/>
                <w:szCs w:val="22"/>
              </w:rPr>
              <w:t>25 funcții de conducere din care</w:t>
            </w:r>
            <w:r w:rsidRPr="008418C4">
              <w:rPr>
                <w:rFonts w:ascii="Montserrat Light" w:hAnsi="Montserrat Light"/>
                <w:b/>
                <w:bCs/>
                <w:sz w:val="22"/>
                <w:szCs w:val="22"/>
              </w:rPr>
              <w:t xml:space="preserve"> 2</w:t>
            </w:r>
            <w:r w:rsidR="00C11738">
              <w:rPr>
                <w:rFonts w:ascii="Montserrat Light" w:hAnsi="Montserrat Light"/>
                <w:b/>
                <w:bCs/>
                <w:sz w:val="22"/>
                <w:szCs w:val="22"/>
              </w:rPr>
              <w:t>3</w:t>
            </w:r>
            <w:r w:rsidRPr="008418C4">
              <w:rPr>
                <w:rFonts w:ascii="Montserrat Light" w:hAnsi="Montserrat Light"/>
                <w:b/>
                <w:bCs/>
                <w:sz w:val="22"/>
                <w:szCs w:val="22"/>
              </w:rPr>
              <w:t xml:space="preserve"> funcții p</w:t>
            </w:r>
            <w:r w:rsidR="00765AA5" w:rsidRPr="008418C4">
              <w:rPr>
                <w:rFonts w:ascii="Montserrat Light" w:hAnsi="Montserrat Light"/>
                <w:b/>
                <w:bCs/>
                <w:sz w:val="22"/>
                <w:szCs w:val="22"/>
              </w:rPr>
              <w:t>ublice de conducere, 2 funcții de conducere contractuale la care se adaugă funcția de secretar general al județului.</w:t>
            </w:r>
          </w:p>
          <w:p w14:paraId="41F24A1A" w14:textId="77777777" w:rsidR="00713084" w:rsidRPr="008418C4" w:rsidRDefault="00713084" w:rsidP="00713084">
            <w:pPr>
              <w:tabs>
                <w:tab w:val="left" w:pos="180"/>
                <w:tab w:val="left" w:pos="709"/>
              </w:tabs>
              <w:jc w:val="both"/>
              <w:rPr>
                <w:rFonts w:ascii="Montserrat Light" w:hAnsi="Montserrat Light"/>
                <w:sz w:val="22"/>
                <w:szCs w:val="22"/>
              </w:rPr>
            </w:pPr>
            <w:r w:rsidRPr="008418C4">
              <w:rPr>
                <w:rFonts w:ascii="Montserrat Light" w:hAnsi="Montserrat Light"/>
                <w:sz w:val="22"/>
                <w:szCs w:val="22"/>
              </w:rPr>
              <w:t>În cadrul Consiliului Județean Cluj își desfășoară activitatea două categorii de personal, după cum urmează:</w:t>
            </w:r>
          </w:p>
          <w:p w14:paraId="071199DF" w14:textId="77777777" w:rsidR="00713084" w:rsidRPr="008418C4" w:rsidRDefault="00713084" w:rsidP="00453799">
            <w:pPr>
              <w:numPr>
                <w:ilvl w:val="0"/>
                <w:numId w:val="78"/>
              </w:numPr>
              <w:tabs>
                <w:tab w:val="left" w:pos="426"/>
              </w:tabs>
              <w:jc w:val="both"/>
              <w:rPr>
                <w:rFonts w:ascii="Montserrat Light" w:hAnsi="Montserrat Light"/>
                <w:sz w:val="22"/>
                <w:szCs w:val="22"/>
              </w:rPr>
            </w:pPr>
            <w:r w:rsidRPr="008418C4">
              <w:rPr>
                <w:rFonts w:ascii="Montserrat Light" w:hAnsi="Montserrat Light"/>
                <w:sz w:val="22"/>
                <w:szCs w:val="22"/>
              </w:rPr>
              <w:t xml:space="preserve">funcţionari publici, cărora le sunt aplicabile dispoziţiile </w:t>
            </w:r>
            <w:r w:rsidRPr="008418C4">
              <w:rPr>
                <w:rFonts w:ascii="Montserrat Light" w:hAnsi="Montserrat Light"/>
                <w:i/>
                <w:iCs/>
                <w:sz w:val="22"/>
                <w:szCs w:val="22"/>
              </w:rPr>
              <w:t>Ordonanței de Urgență a Guvernului nr. 57/2019 privind Codul administrativ</w:t>
            </w:r>
            <w:r w:rsidRPr="008418C4">
              <w:rPr>
                <w:rFonts w:ascii="Montserrat Light" w:hAnsi="Montserrat Light"/>
                <w:sz w:val="22"/>
                <w:szCs w:val="22"/>
              </w:rPr>
              <w:t xml:space="preserve"> completată cu prevederile legislaţiei muncii, </w:t>
            </w:r>
            <w:r w:rsidR="00765AA5" w:rsidRPr="008418C4">
              <w:rPr>
                <w:rFonts w:ascii="Montserrat Light" w:hAnsi="Montserrat Light"/>
                <w:sz w:val="22"/>
                <w:szCs w:val="22"/>
              </w:rPr>
              <w:t xml:space="preserve">modificată de prevederile legii nr. 296/2023, </w:t>
            </w:r>
            <w:r w:rsidRPr="008418C4">
              <w:rPr>
                <w:rFonts w:ascii="Montserrat Light" w:hAnsi="Montserrat Light"/>
                <w:sz w:val="22"/>
                <w:szCs w:val="22"/>
              </w:rPr>
              <w:t>care ocup</w:t>
            </w:r>
            <w:r w:rsidR="00C44222" w:rsidRPr="008418C4">
              <w:rPr>
                <w:rFonts w:ascii="Montserrat Light" w:hAnsi="Montserrat Light"/>
                <w:sz w:val="22"/>
                <w:szCs w:val="22"/>
              </w:rPr>
              <w:t>ă</w:t>
            </w:r>
            <w:r w:rsidRPr="008418C4">
              <w:rPr>
                <w:rFonts w:ascii="Montserrat Light" w:hAnsi="Montserrat Light"/>
                <w:sz w:val="22"/>
                <w:szCs w:val="22"/>
              </w:rPr>
              <w:t xml:space="preserve"> următoarele categorii de funcții;</w:t>
            </w:r>
          </w:p>
          <w:p w14:paraId="4948ABFF" w14:textId="77777777" w:rsidR="00713084" w:rsidRPr="008418C4" w:rsidRDefault="00713084" w:rsidP="00453799">
            <w:pPr>
              <w:pStyle w:val="ListParagraph"/>
              <w:numPr>
                <w:ilvl w:val="0"/>
                <w:numId w:val="79"/>
              </w:numPr>
              <w:tabs>
                <w:tab w:val="left" w:pos="426"/>
              </w:tabs>
              <w:spacing w:after="0" w:line="240" w:lineRule="auto"/>
              <w:jc w:val="both"/>
              <w:rPr>
                <w:rFonts w:ascii="Montserrat Light" w:hAnsi="Montserrat Light"/>
              </w:rPr>
            </w:pPr>
            <w:r w:rsidRPr="008418C4">
              <w:rPr>
                <w:rFonts w:ascii="Montserrat Light" w:hAnsi="Montserrat Light"/>
              </w:rPr>
              <w:t>funcții publice specifice de conducere: secretar general al județului și arhitect-șef;</w:t>
            </w:r>
          </w:p>
          <w:p w14:paraId="03FB2105" w14:textId="77777777" w:rsidR="00713084" w:rsidRPr="008418C4" w:rsidRDefault="00713084" w:rsidP="00453799">
            <w:pPr>
              <w:pStyle w:val="ListParagraph"/>
              <w:numPr>
                <w:ilvl w:val="0"/>
                <w:numId w:val="79"/>
              </w:numPr>
              <w:tabs>
                <w:tab w:val="left" w:pos="426"/>
              </w:tabs>
              <w:spacing w:after="0" w:line="240" w:lineRule="auto"/>
              <w:jc w:val="both"/>
              <w:rPr>
                <w:rFonts w:ascii="Montserrat Light" w:hAnsi="Montserrat Light"/>
              </w:rPr>
            </w:pPr>
            <w:r w:rsidRPr="008418C4">
              <w:rPr>
                <w:rFonts w:ascii="Montserrat Light" w:hAnsi="Montserrat Light"/>
              </w:rPr>
              <w:t>funcții publice generale de conducere: director general, director executiv, șef serviciu;</w:t>
            </w:r>
          </w:p>
          <w:p w14:paraId="542E65F3" w14:textId="77777777" w:rsidR="00713084" w:rsidRPr="008418C4" w:rsidRDefault="00713084" w:rsidP="00453799">
            <w:pPr>
              <w:pStyle w:val="ListParagraph"/>
              <w:numPr>
                <w:ilvl w:val="0"/>
                <w:numId w:val="79"/>
              </w:numPr>
              <w:tabs>
                <w:tab w:val="left" w:pos="426"/>
              </w:tabs>
              <w:spacing w:after="0" w:line="240" w:lineRule="auto"/>
              <w:jc w:val="both"/>
              <w:rPr>
                <w:rFonts w:ascii="Montserrat Light" w:hAnsi="Montserrat Light"/>
              </w:rPr>
            </w:pPr>
            <w:r w:rsidRPr="008418C4">
              <w:rPr>
                <w:rFonts w:ascii="Montserrat Light" w:hAnsi="Montserrat Light"/>
              </w:rPr>
              <w:t>funcții publice generale de execuție: auditor, consilier, consilier juridic, consilier achiziții publice, referent de specialitate, referent.</w:t>
            </w:r>
          </w:p>
          <w:p w14:paraId="377386F6" w14:textId="77777777" w:rsidR="00B140D4" w:rsidRDefault="00B140D4" w:rsidP="00B140D4">
            <w:pPr>
              <w:tabs>
                <w:tab w:val="left" w:pos="426"/>
              </w:tabs>
              <w:ind w:left="720"/>
              <w:jc w:val="both"/>
              <w:rPr>
                <w:rFonts w:ascii="Montserrat Light" w:hAnsi="Montserrat Light"/>
                <w:sz w:val="22"/>
                <w:szCs w:val="22"/>
              </w:rPr>
            </w:pPr>
          </w:p>
          <w:p w14:paraId="130A10C5" w14:textId="2E31616E" w:rsidR="00713084" w:rsidRPr="008418C4" w:rsidRDefault="00713084" w:rsidP="00453799">
            <w:pPr>
              <w:numPr>
                <w:ilvl w:val="0"/>
                <w:numId w:val="78"/>
              </w:numPr>
              <w:tabs>
                <w:tab w:val="left" w:pos="426"/>
              </w:tabs>
              <w:jc w:val="both"/>
              <w:rPr>
                <w:rFonts w:ascii="Montserrat Light" w:hAnsi="Montserrat Light"/>
                <w:sz w:val="22"/>
                <w:szCs w:val="22"/>
              </w:rPr>
            </w:pPr>
            <w:r w:rsidRPr="008418C4">
              <w:rPr>
                <w:rFonts w:ascii="Montserrat Light" w:hAnsi="Montserrat Light"/>
                <w:sz w:val="22"/>
                <w:szCs w:val="22"/>
              </w:rPr>
              <w:t xml:space="preserve">personal angajat cu contract individual de muncă, căruia îi sunt aplicabile prevederile </w:t>
            </w:r>
            <w:r w:rsidRPr="008418C4">
              <w:rPr>
                <w:rFonts w:ascii="Montserrat Light" w:hAnsi="Montserrat Light"/>
                <w:i/>
                <w:sz w:val="22"/>
                <w:szCs w:val="22"/>
              </w:rPr>
              <w:t>Codului muncii-Legea nr. 53/2003 republicată, cu modificările şi completările ulterioare</w:t>
            </w:r>
            <w:r w:rsidRPr="008418C4">
              <w:rPr>
                <w:rFonts w:ascii="Montserrat Light" w:hAnsi="Montserrat Light"/>
                <w:sz w:val="22"/>
                <w:szCs w:val="22"/>
              </w:rPr>
              <w:t xml:space="preserve">, care </w:t>
            </w:r>
            <w:r w:rsidR="00C44222" w:rsidRPr="008418C4">
              <w:rPr>
                <w:rFonts w:ascii="Montserrat Light" w:hAnsi="Montserrat Light"/>
                <w:sz w:val="22"/>
                <w:szCs w:val="22"/>
              </w:rPr>
              <w:t>o</w:t>
            </w:r>
            <w:r w:rsidRPr="008418C4">
              <w:rPr>
                <w:rFonts w:ascii="Montserrat Light" w:hAnsi="Montserrat Light"/>
                <w:sz w:val="22"/>
                <w:szCs w:val="22"/>
              </w:rPr>
              <w:t>cup</w:t>
            </w:r>
            <w:r w:rsidR="00C44222" w:rsidRPr="008418C4">
              <w:rPr>
                <w:rFonts w:ascii="Montserrat Light" w:hAnsi="Montserrat Light"/>
                <w:sz w:val="22"/>
                <w:szCs w:val="22"/>
              </w:rPr>
              <w:t>ă</w:t>
            </w:r>
            <w:r w:rsidRPr="008418C4">
              <w:rPr>
                <w:rFonts w:ascii="Montserrat Light" w:hAnsi="Montserrat Light"/>
                <w:sz w:val="22"/>
                <w:szCs w:val="22"/>
              </w:rPr>
              <w:t xml:space="preserve"> următoarele categorii de funcții:</w:t>
            </w:r>
          </w:p>
          <w:p w14:paraId="043201DA" w14:textId="77777777" w:rsidR="00713084" w:rsidRPr="008418C4" w:rsidRDefault="00713084" w:rsidP="00453799">
            <w:pPr>
              <w:pStyle w:val="ListParagraph"/>
              <w:numPr>
                <w:ilvl w:val="0"/>
                <w:numId w:val="80"/>
              </w:numPr>
              <w:spacing w:after="0" w:line="240" w:lineRule="auto"/>
              <w:jc w:val="both"/>
              <w:rPr>
                <w:rFonts w:ascii="Montserrat Light" w:hAnsi="Montserrat Light"/>
              </w:rPr>
            </w:pPr>
            <w:r w:rsidRPr="008418C4">
              <w:rPr>
                <w:rFonts w:ascii="Montserrat Light" w:hAnsi="Montserrat Light"/>
              </w:rPr>
              <w:t>funcții de conducere</w:t>
            </w:r>
            <w:r w:rsidR="00765AA5" w:rsidRPr="008418C4">
              <w:rPr>
                <w:rFonts w:ascii="Montserrat Light" w:hAnsi="Montserrat Light"/>
              </w:rPr>
              <w:t>: director general, director, șef serviciu;</w:t>
            </w:r>
          </w:p>
          <w:p w14:paraId="0D7DC916" w14:textId="77777777" w:rsidR="00765AA5" w:rsidRPr="008418C4" w:rsidRDefault="00713084" w:rsidP="00453799">
            <w:pPr>
              <w:pStyle w:val="ListParagraph"/>
              <w:numPr>
                <w:ilvl w:val="0"/>
                <w:numId w:val="80"/>
              </w:numPr>
              <w:spacing w:after="0" w:line="240" w:lineRule="auto"/>
              <w:jc w:val="both"/>
              <w:rPr>
                <w:rFonts w:ascii="Montserrat Light" w:hAnsi="Montserrat Light"/>
              </w:rPr>
            </w:pPr>
            <w:r w:rsidRPr="008418C4">
              <w:rPr>
                <w:rFonts w:ascii="Montserrat Light" w:hAnsi="Montserrat Light"/>
              </w:rPr>
              <w:t>funcții de execuție;</w:t>
            </w:r>
            <w:r w:rsidR="00765AA5" w:rsidRPr="008418C4">
              <w:rPr>
                <w:rFonts w:ascii="Montserrat Light" w:hAnsi="Montserrat Light"/>
              </w:rPr>
              <w:t xml:space="preserve"> consilier, inspector de specialitate, referent de specialitate, referent</w:t>
            </w:r>
            <w:r w:rsidR="00C44222" w:rsidRPr="008418C4">
              <w:rPr>
                <w:rFonts w:ascii="Montserrat Light" w:hAnsi="Montserrat Light"/>
              </w:rPr>
              <w:t>, etc</w:t>
            </w:r>
          </w:p>
          <w:p w14:paraId="2D981002" w14:textId="77777777" w:rsidR="00713084" w:rsidRPr="008418C4" w:rsidRDefault="00765AA5" w:rsidP="00453799">
            <w:pPr>
              <w:pStyle w:val="ListParagraph"/>
              <w:numPr>
                <w:ilvl w:val="0"/>
                <w:numId w:val="80"/>
              </w:numPr>
              <w:spacing w:after="0" w:line="240" w:lineRule="auto"/>
              <w:jc w:val="both"/>
              <w:rPr>
                <w:rFonts w:ascii="Montserrat Light" w:hAnsi="Montserrat Light"/>
              </w:rPr>
            </w:pPr>
            <w:r w:rsidRPr="008418C4">
              <w:rPr>
                <w:rFonts w:ascii="Montserrat Light" w:hAnsi="Montserrat Light"/>
              </w:rPr>
              <w:t xml:space="preserve">funcții de execuție comune: muncitori calificați, necalificați, șoferi, </w:t>
            </w:r>
            <w:r w:rsidR="00C44222" w:rsidRPr="008418C4">
              <w:rPr>
                <w:rFonts w:ascii="Montserrat Light" w:hAnsi="Montserrat Light"/>
              </w:rPr>
              <w:t xml:space="preserve">curier, operator xerox, îngrijitor, </w:t>
            </w:r>
            <w:r w:rsidRPr="008418C4">
              <w:rPr>
                <w:rFonts w:ascii="Montserrat Light" w:hAnsi="Montserrat Light"/>
              </w:rPr>
              <w:t xml:space="preserve">etc </w:t>
            </w:r>
          </w:p>
          <w:p w14:paraId="3DAAED5A" w14:textId="77777777" w:rsidR="00713084" w:rsidRPr="008418C4" w:rsidRDefault="00713084" w:rsidP="00453799">
            <w:pPr>
              <w:pStyle w:val="ListParagraph"/>
              <w:numPr>
                <w:ilvl w:val="0"/>
                <w:numId w:val="80"/>
              </w:numPr>
              <w:spacing w:after="0" w:line="240" w:lineRule="auto"/>
              <w:jc w:val="both"/>
              <w:rPr>
                <w:rFonts w:ascii="Montserrat Light" w:hAnsi="Montserrat Light"/>
              </w:rPr>
            </w:pPr>
            <w:r w:rsidRPr="008418C4">
              <w:rPr>
                <w:rFonts w:ascii="Montserrat Light" w:hAnsi="Montserrat Light"/>
              </w:rPr>
              <w:lastRenderedPageBreak/>
              <w:t xml:space="preserve">funcții ocupate în cadrul cabinetelor demnitarilor cu rol </w:t>
            </w:r>
            <w:r w:rsidRPr="008418C4">
              <w:rPr>
                <w:rFonts w:ascii="Montserrat Light" w:hAnsi="Montserrat Light"/>
                <w:shd w:val="clear" w:color="auto" w:fill="FFFFFF"/>
              </w:rPr>
              <w:t>de a-l sprijini pe demnitarul la cabinetul căruia este încadrat în realizarea activităţilor direct rezultate din exercitarea atribuţiilor care îi sunt stabilite prin Constituţie sau prin alte acte normative conform prevederilor art. 541 alin. (2) din OUG nr. 57/2019 privind Codul administrativ.</w:t>
            </w:r>
          </w:p>
          <w:p w14:paraId="61255B96" w14:textId="77777777" w:rsidR="00B140D4" w:rsidRDefault="00B140D4" w:rsidP="005633CD">
            <w:pPr>
              <w:autoSpaceDE w:val="0"/>
              <w:autoSpaceDN w:val="0"/>
              <w:adjustRightInd w:val="0"/>
              <w:spacing w:before="240"/>
              <w:jc w:val="both"/>
              <w:rPr>
                <w:rFonts w:ascii="Montserrat Light" w:hAnsi="Montserrat Light" w:cs="Arial"/>
                <w:sz w:val="22"/>
                <w:szCs w:val="22"/>
              </w:rPr>
            </w:pPr>
          </w:p>
          <w:p w14:paraId="61605A41" w14:textId="222784FB" w:rsidR="00765AA5" w:rsidRPr="008418C4" w:rsidRDefault="00765AA5" w:rsidP="005633CD">
            <w:pPr>
              <w:autoSpaceDE w:val="0"/>
              <w:autoSpaceDN w:val="0"/>
              <w:adjustRightInd w:val="0"/>
              <w:spacing w:before="240"/>
              <w:jc w:val="both"/>
              <w:rPr>
                <w:rFonts w:ascii="Montserrat Light" w:hAnsi="Montserrat Light" w:cs="Arial"/>
                <w:sz w:val="22"/>
                <w:szCs w:val="22"/>
              </w:rPr>
            </w:pPr>
            <w:r w:rsidRPr="008418C4">
              <w:rPr>
                <w:rFonts w:ascii="Montserrat Light" w:hAnsi="Montserrat Light" w:cs="Arial"/>
                <w:sz w:val="22"/>
                <w:szCs w:val="22"/>
              </w:rPr>
              <w:t>Prezentăm mai jos modificările privind structura de funcții din cadrul aparatului de specialitate al Consiliului județean Cluj:</w:t>
            </w:r>
          </w:p>
          <w:p w14:paraId="4873512B" w14:textId="77777777" w:rsidR="00273329" w:rsidRPr="008418C4" w:rsidRDefault="00273329" w:rsidP="00713084">
            <w:pPr>
              <w:autoSpaceDE w:val="0"/>
              <w:autoSpaceDN w:val="0"/>
              <w:adjustRightInd w:val="0"/>
              <w:jc w:val="both"/>
              <w:rPr>
                <w:rFonts w:ascii="Montserrat Light" w:hAnsi="Montserrat Light" w:cs="Arial"/>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8"/>
              <w:gridCol w:w="4979"/>
            </w:tblGrid>
            <w:tr w:rsidR="00713084" w:rsidRPr="008418C4" w14:paraId="1C0510C3" w14:textId="77777777" w:rsidTr="00C37236">
              <w:tc>
                <w:tcPr>
                  <w:tcW w:w="4978" w:type="dxa"/>
                  <w:shd w:val="clear" w:color="auto" w:fill="auto"/>
                </w:tcPr>
                <w:p w14:paraId="0AFDCB7F" w14:textId="77777777" w:rsidR="00032A9B" w:rsidRPr="008418C4" w:rsidRDefault="006E7D8A" w:rsidP="00C37236">
                  <w:pPr>
                    <w:autoSpaceDE w:val="0"/>
                    <w:autoSpaceDN w:val="0"/>
                    <w:adjustRightInd w:val="0"/>
                    <w:jc w:val="center"/>
                    <w:rPr>
                      <w:rFonts w:ascii="Montserrat Light" w:hAnsi="Montserrat Light"/>
                      <w:b/>
                      <w:bCs/>
                      <w:sz w:val="22"/>
                      <w:szCs w:val="22"/>
                    </w:rPr>
                  </w:pPr>
                  <w:r w:rsidRPr="008418C4">
                    <w:rPr>
                      <w:rFonts w:ascii="Montserrat Light" w:hAnsi="Montserrat Light"/>
                      <w:b/>
                      <w:bCs/>
                      <w:sz w:val="22"/>
                      <w:szCs w:val="22"/>
                    </w:rPr>
                    <w:t xml:space="preserve">Structura de funcții </w:t>
                  </w:r>
                </w:p>
                <w:p w14:paraId="457477B1" w14:textId="3BCE3D16" w:rsidR="00713084" w:rsidRPr="008418C4" w:rsidRDefault="006E7D8A" w:rsidP="00032A9B">
                  <w:pPr>
                    <w:autoSpaceDE w:val="0"/>
                    <w:autoSpaceDN w:val="0"/>
                    <w:adjustRightInd w:val="0"/>
                    <w:jc w:val="center"/>
                    <w:rPr>
                      <w:rFonts w:ascii="Montserrat Light" w:hAnsi="Montserrat Light"/>
                      <w:sz w:val="22"/>
                      <w:szCs w:val="22"/>
                    </w:rPr>
                  </w:pPr>
                  <w:r w:rsidRPr="008418C4">
                    <w:rPr>
                      <w:rFonts w:ascii="Montserrat Light" w:hAnsi="Montserrat Light"/>
                      <w:b/>
                      <w:bCs/>
                      <w:sz w:val="22"/>
                      <w:szCs w:val="22"/>
                    </w:rPr>
                    <w:t>aprobată</w:t>
                  </w:r>
                  <w:r w:rsidR="0089730C" w:rsidRPr="008418C4">
                    <w:rPr>
                      <w:rFonts w:ascii="Montserrat Light" w:hAnsi="Montserrat Light"/>
                      <w:b/>
                      <w:bCs/>
                      <w:sz w:val="22"/>
                      <w:szCs w:val="22"/>
                    </w:rPr>
                    <w:t xml:space="preserve"> prin HCJ nr. </w:t>
                  </w:r>
                  <w:r w:rsidR="00046C97">
                    <w:rPr>
                      <w:rFonts w:ascii="Montserrat Light" w:hAnsi="Montserrat Light"/>
                      <w:b/>
                      <w:bCs/>
                      <w:sz w:val="22"/>
                      <w:szCs w:val="22"/>
                    </w:rPr>
                    <w:t>152</w:t>
                  </w:r>
                  <w:r w:rsidR="0090572E" w:rsidRPr="008418C4">
                    <w:rPr>
                      <w:rFonts w:ascii="Montserrat Light" w:hAnsi="Montserrat Light"/>
                      <w:b/>
                      <w:bCs/>
                      <w:sz w:val="22"/>
                      <w:szCs w:val="22"/>
                    </w:rPr>
                    <w:t>/2023</w:t>
                  </w:r>
                  <w:r w:rsidR="00046C97">
                    <w:rPr>
                      <w:rFonts w:ascii="Montserrat Light" w:hAnsi="Montserrat Light"/>
                      <w:b/>
                      <w:bCs/>
                      <w:sz w:val="22"/>
                      <w:szCs w:val="22"/>
                    </w:rPr>
                    <w:t xml:space="preserve"> modificată prin 234/2023</w:t>
                  </w:r>
                </w:p>
              </w:tc>
              <w:tc>
                <w:tcPr>
                  <w:tcW w:w="4979" w:type="dxa"/>
                  <w:shd w:val="clear" w:color="auto" w:fill="auto"/>
                </w:tcPr>
                <w:p w14:paraId="20208FC1" w14:textId="77777777" w:rsidR="00032A9B" w:rsidRPr="008418C4" w:rsidRDefault="006E7D8A" w:rsidP="00C37236">
                  <w:pPr>
                    <w:autoSpaceDE w:val="0"/>
                    <w:autoSpaceDN w:val="0"/>
                    <w:adjustRightInd w:val="0"/>
                    <w:jc w:val="center"/>
                    <w:rPr>
                      <w:rFonts w:ascii="Montserrat Light" w:hAnsi="Montserrat Light"/>
                      <w:b/>
                      <w:bCs/>
                      <w:sz w:val="22"/>
                      <w:szCs w:val="22"/>
                    </w:rPr>
                  </w:pPr>
                  <w:r w:rsidRPr="008418C4">
                    <w:rPr>
                      <w:rFonts w:ascii="Montserrat Light" w:hAnsi="Montserrat Light"/>
                      <w:b/>
                      <w:bCs/>
                      <w:sz w:val="22"/>
                      <w:szCs w:val="22"/>
                    </w:rPr>
                    <w:t xml:space="preserve">Structura de funcții </w:t>
                  </w:r>
                </w:p>
                <w:p w14:paraId="1C379969" w14:textId="77777777" w:rsidR="00713084" w:rsidRPr="008418C4" w:rsidRDefault="006E7D8A" w:rsidP="00C37236">
                  <w:pPr>
                    <w:autoSpaceDE w:val="0"/>
                    <w:autoSpaceDN w:val="0"/>
                    <w:adjustRightInd w:val="0"/>
                    <w:jc w:val="center"/>
                    <w:rPr>
                      <w:rFonts w:ascii="Montserrat Light" w:hAnsi="Montserrat Light"/>
                      <w:b/>
                      <w:bCs/>
                      <w:strike/>
                      <w:color w:val="FF0000"/>
                      <w:sz w:val="22"/>
                      <w:szCs w:val="22"/>
                    </w:rPr>
                  </w:pPr>
                  <w:r w:rsidRPr="008418C4">
                    <w:rPr>
                      <w:rFonts w:ascii="Montserrat Light" w:hAnsi="Montserrat Light"/>
                      <w:b/>
                      <w:bCs/>
                      <w:sz w:val="22"/>
                      <w:szCs w:val="22"/>
                    </w:rPr>
                    <w:t>propusă</w:t>
                  </w:r>
                </w:p>
              </w:tc>
            </w:tr>
            <w:tr w:rsidR="006E7D8A" w:rsidRPr="008418C4" w14:paraId="1CBA7643" w14:textId="77777777" w:rsidTr="00C37236">
              <w:tc>
                <w:tcPr>
                  <w:tcW w:w="4978" w:type="dxa"/>
                  <w:shd w:val="clear" w:color="auto" w:fill="auto"/>
                </w:tcPr>
                <w:tbl>
                  <w:tblPr>
                    <w:tblW w:w="4600" w:type="dxa"/>
                    <w:tblLayout w:type="fixed"/>
                    <w:tblLook w:val="04A0" w:firstRow="1" w:lastRow="0" w:firstColumn="1" w:lastColumn="0" w:noHBand="0" w:noVBand="1"/>
                  </w:tblPr>
                  <w:tblGrid>
                    <w:gridCol w:w="4600"/>
                  </w:tblGrid>
                  <w:tr w:rsidR="00273329" w:rsidRPr="008418C4" w14:paraId="605E9300" w14:textId="77777777" w:rsidTr="00C37236">
                    <w:trPr>
                      <w:trHeight w:val="324"/>
                    </w:trPr>
                    <w:tc>
                      <w:tcPr>
                        <w:tcW w:w="4600" w:type="dxa"/>
                        <w:tcBorders>
                          <w:top w:val="nil"/>
                          <w:left w:val="nil"/>
                          <w:bottom w:val="nil"/>
                          <w:right w:val="nil"/>
                        </w:tcBorders>
                        <w:shd w:val="clear" w:color="auto" w:fill="auto"/>
                        <w:noWrap/>
                        <w:vAlign w:val="bottom"/>
                        <w:hideMark/>
                      </w:tcPr>
                      <w:p w14:paraId="0960C47D" w14:textId="77777777" w:rsidR="006E7D8A" w:rsidRPr="008418C4" w:rsidRDefault="006E7D8A" w:rsidP="006E7D8A">
                        <w:pPr>
                          <w:rPr>
                            <w:rFonts w:ascii="Montserrat Light" w:hAnsi="Montserrat Light" w:cs="Calibri"/>
                            <w:b/>
                            <w:bCs/>
                            <w:sz w:val="22"/>
                            <w:szCs w:val="22"/>
                            <w:lang w:eastAsia="ro-RO"/>
                          </w:rPr>
                        </w:pPr>
                        <w:bookmarkStart w:id="24" w:name="_Hlk146007709"/>
                        <w:r w:rsidRPr="008418C4">
                          <w:rPr>
                            <w:rFonts w:ascii="Montserrat Light" w:hAnsi="Montserrat Light" w:cs="Calibri"/>
                            <w:b/>
                            <w:bCs/>
                            <w:sz w:val="22"/>
                            <w:szCs w:val="22"/>
                          </w:rPr>
                          <w:t>Total funcţii: 3</w:t>
                        </w:r>
                        <w:r w:rsidR="00C80244" w:rsidRPr="008418C4">
                          <w:rPr>
                            <w:rFonts w:ascii="Montserrat Light" w:hAnsi="Montserrat Light" w:cs="Calibri"/>
                            <w:b/>
                            <w:bCs/>
                            <w:sz w:val="22"/>
                            <w:szCs w:val="22"/>
                          </w:rPr>
                          <w:t>2</w:t>
                        </w:r>
                        <w:r w:rsidR="00105808" w:rsidRPr="008418C4">
                          <w:rPr>
                            <w:rFonts w:ascii="Montserrat Light" w:hAnsi="Montserrat Light" w:cs="Calibri"/>
                            <w:b/>
                            <w:bCs/>
                            <w:sz w:val="22"/>
                            <w:szCs w:val="22"/>
                          </w:rPr>
                          <w:t>2</w:t>
                        </w:r>
                        <w:r w:rsidRPr="008418C4">
                          <w:rPr>
                            <w:rFonts w:ascii="Montserrat Light" w:hAnsi="Montserrat Light" w:cs="Calibri"/>
                            <w:b/>
                            <w:bCs/>
                            <w:sz w:val="22"/>
                            <w:szCs w:val="22"/>
                          </w:rPr>
                          <w:t xml:space="preserve"> din care:</w:t>
                        </w:r>
                      </w:p>
                    </w:tc>
                  </w:tr>
                  <w:tr w:rsidR="004F35A6" w:rsidRPr="008418C4" w14:paraId="0271574A" w14:textId="77777777" w:rsidTr="00C37236">
                    <w:trPr>
                      <w:trHeight w:val="324"/>
                    </w:trPr>
                    <w:tc>
                      <w:tcPr>
                        <w:tcW w:w="4600" w:type="dxa"/>
                        <w:tcBorders>
                          <w:top w:val="nil"/>
                          <w:left w:val="nil"/>
                          <w:bottom w:val="nil"/>
                          <w:right w:val="nil"/>
                        </w:tcBorders>
                        <w:shd w:val="clear" w:color="auto" w:fill="auto"/>
                        <w:noWrap/>
                        <w:vAlign w:val="bottom"/>
                        <w:hideMark/>
                      </w:tcPr>
                      <w:p w14:paraId="273A4B8E" w14:textId="77777777" w:rsidR="004F35A6" w:rsidRPr="008418C4" w:rsidRDefault="004F35A6" w:rsidP="004F35A6">
                        <w:pPr>
                          <w:rPr>
                            <w:rFonts w:ascii="Montserrat Light" w:hAnsi="Montserrat Light" w:cs="Calibri"/>
                            <w:b/>
                            <w:sz w:val="22"/>
                            <w:szCs w:val="22"/>
                          </w:rPr>
                        </w:pPr>
                        <w:r w:rsidRPr="008418C4">
                          <w:rPr>
                            <w:rFonts w:ascii="Montserrat Light" w:hAnsi="Montserrat Light" w:cs="Calibri"/>
                            <w:b/>
                            <w:sz w:val="22"/>
                            <w:szCs w:val="22"/>
                          </w:rPr>
                          <w:t>1. Funcții de demnitate publică..3p</w:t>
                        </w:r>
                      </w:p>
                    </w:tc>
                  </w:tr>
                  <w:tr w:rsidR="004F35A6" w:rsidRPr="008418C4" w14:paraId="79CE44CB" w14:textId="77777777" w:rsidTr="00C37236">
                    <w:trPr>
                      <w:trHeight w:val="324"/>
                    </w:trPr>
                    <w:tc>
                      <w:tcPr>
                        <w:tcW w:w="4600" w:type="dxa"/>
                        <w:tcBorders>
                          <w:top w:val="nil"/>
                          <w:left w:val="nil"/>
                          <w:bottom w:val="nil"/>
                          <w:right w:val="nil"/>
                        </w:tcBorders>
                        <w:shd w:val="clear" w:color="auto" w:fill="auto"/>
                        <w:noWrap/>
                        <w:vAlign w:val="bottom"/>
                        <w:hideMark/>
                      </w:tcPr>
                      <w:p w14:paraId="512E570C" w14:textId="77777777" w:rsidR="004F35A6" w:rsidRPr="008418C4" w:rsidRDefault="004F35A6" w:rsidP="004F35A6">
                        <w:pPr>
                          <w:rPr>
                            <w:rFonts w:ascii="Montserrat Light" w:hAnsi="Montserrat Light" w:cs="Calibri"/>
                            <w:b/>
                            <w:sz w:val="22"/>
                            <w:szCs w:val="22"/>
                          </w:rPr>
                        </w:pPr>
                        <w:r w:rsidRPr="008418C4">
                          <w:rPr>
                            <w:rFonts w:ascii="Montserrat Light" w:hAnsi="Montserrat Light" w:cs="Calibri"/>
                            <w:b/>
                            <w:sz w:val="22"/>
                            <w:szCs w:val="22"/>
                          </w:rPr>
                          <w:t>2. Administrator public:….…............. 1p</w:t>
                        </w:r>
                      </w:p>
                    </w:tc>
                  </w:tr>
                  <w:tr w:rsidR="004F35A6" w:rsidRPr="008418C4" w14:paraId="139BB80B" w14:textId="77777777" w:rsidTr="00C37236">
                    <w:trPr>
                      <w:trHeight w:val="324"/>
                    </w:trPr>
                    <w:tc>
                      <w:tcPr>
                        <w:tcW w:w="4600" w:type="dxa"/>
                        <w:tcBorders>
                          <w:top w:val="nil"/>
                          <w:left w:val="nil"/>
                          <w:bottom w:val="nil"/>
                          <w:right w:val="nil"/>
                        </w:tcBorders>
                        <w:shd w:val="clear" w:color="auto" w:fill="auto"/>
                        <w:noWrap/>
                        <w:vAlign w:val="bottom"/>
                        <w:hideMark/>
                      </w:tcPr>
                      <w:p w14:paraId="793223FE" w14:textId="77777777" w:rsidR="004F35A6" w:rsidRPr="008418C4" w:rsidRDefault="004F35A6" w:rsidP="004F35A6">
                        <w:pPr>
                          <w:rPr>
                            <w:rFonts w:ascii="Montserrat Light" w:hAnsi="Montserrat Light" w:cs="Calibri"/>
                            <w:b/>
                            <w:sz w:val="22"/>
                            <w:szCs w:val="22"/>
                          </w:rPr>
                        </w:pPr>
                        <w:r w:rsidRPr="008418C4">
                          <w:rPr>
                            <w:rFonts w:ascii="Montserrat Light" w:hAnsi="Montserrat Light" w:cs="Calibri"/>
                            <w:b/>
                            <w:sz w:val="22"/>
                            <w:szCs w:val="22"/>
                          </w:rPr>
                          <w:t>3. Cabinet demnitari...............</w:t>
                        </w:r>
                        <w:r w:rsidR="00105808" w:rsidRPr="008418C4">
                          <w:rPr>
                            <w:rFonts w:ascii="Montserrat Light" w:hAnsi="Montserrat Light" w:cs="Calibri"/>
                            <w:b/>
                            <w:sz w:val="22"/>
                            <w:szCs w:val="22"/>
                          </w:rPr>
                          <w:t>.</w:t>
                        </w:r>
                        <w:r w:rsidRPr="008418C4">
                          <w:rPr>
                            <w:rFonts w:ascii="Montserrat Light" w:hAnsi="Montserrat Light" w:cs="Calibri"/>
                            <w:b/>
                            <w:sz w:val="22"/>
                            <w:szCs w:val="22"/>
                          </w:rPr>
                          <w:t>...........</w:t>
                        </w:r>
                        <w:r w:rsidR="00105808" w:rsidRPr="008418C4">
                          <w:rPr>
                            <w:rFonts w:ascii="Montserrat Light" w:hAnsi="Montserrat Light" w:cs="Calibri"/>
                            <w:b/>
                            <w:sz w:val="22"/>
                            <w:szCs w:val="22"/>
                          </w:rPr>
                          <w:t xml:space="preserve">8 </w:t>
                        </w:r>
                        <w:r w:rsidRPr="008418C4">
                          <w:rPr>
                            <w:rFonts w:ascii="Montserrat Light" w:hAnsi="Montserrat Light" w:cs="Calibri"/>
                            <w:b/>
                            <w:sz w:val="22"/>
                            <w:szCs w:val="22"/>
                          </w:rPr>
                          <w:t>p</w:t>
                        </w:r>
                      </w:p>
                    </w:tc>
                  </w:tr>
                  <w:tr w:rsidR="004F35A6" w:rsidRPr="008418C4" w14:paraId="36C8E80F" w14:textId="77777777" w:rsidTr="00C37236">
                    <w:trPr>
                      <w:trHeight w:val="324"/>
                    </w:trPr>
                    <w:tc>
                      <w:tcPr>
                        <w:tcW w:w="4600" w:type="dxa"/>
                        <w:tcBorders>
                          <w:top w:val="nil"/>
                          <w:left w:val="nil"/>
                          <w:bottom w:val="nil"/>
                          <w:right w:val="nil"/>
                        </w:tcBorders>
                        <w:shd w:val="clear" w:color="auto" w:fill="auto"/>
                        <w:noWrap/>
                        <w:vAlign w:val="bottom"/>
                        <w:hideMark/>
                      </w:tcPr>
                      <w:p w14:paraId="57F03FB5" w14:textId="77777777" w:rsidR="004F35A6" w:rsidRPr="008418C4" w:rsidRDefault="004F35A6" w:rsidP="004F35A6">
                        <w:pPr>
                          <w:rPr>
                            <w:rFonts w:ascii="Montserrat Light" w:hAnsi="Montserrat Light" w:cs="Calibri"/>
                            <w:b/>
                            <w:bCs/>
                            <w:sz w:val="22"/>
                            <w:szCs w:val="22"/>
                          </w:rPr>
                        </w:pPr>
                        <w:r w:rsidRPr="008418C4">
                          <w:rPr>
                            <w:rFonts w:ascii="Montserrat Light" w:hAnsi="Montserrat Light" w:cs="Calibri"/>
                            <w:b/>
                            <w:bCs/>
                            <w:sz w:val="22"/>
                            <w:szCs w:val="22"/>
                          </w:rPr>
                          <w:t>4. Aparat de specialitate...</w:t>
                        </w:r>
                        <w:r w:rsidR="00105808" w:rsidRPr="008418C4">
                          <w:rPr>
                            <w:rFonts w:ascii="Montserrat Light" w:hAnsi="Montserrat Light" w:cs="Calibri"/>
                            <w:b/>
                            <w:bCs/>
                            <w:sz w:val="22"/>
                            <w:szCs w:val="22"/>
                          </w:rPr>
                          <w:t>......</w:t>
                        </w:r>
                        <w:r w:rsidRPr="008418C4">
                          <w:rPr>
                            <w:rFonts w:ascii="Montserrat Light" w:hAnsi="Montserrat Light" w:cs="Calibri"/>
                            <w:b/>
                            <w:bCs/>
                            <w:sz w:val="22"/>
                            <w:szCs w:val="22"/>
                          </w:rPr>
                          <w:t>.....3</w:t>
                        </w:r>
                        <w:r w:rsidR="000F7A63" w:rsidRPr="008418C4">
                          <w:rPr>
                            <w:rFonts w:ascii="Montserrat Light" w:hAnsi="Montserrat Light" w:cs="Calibri"/>
                            <w:b/>
                            <w:bCs/>
                            <w:sz w:val="22"/>
                            <w:szCs w:val="22"/>
                          </w:rPr>
                          <w:t xml:space="preserve">10 </w:t>
                        </w:r>
                        <w:r w:rsidRPr="008418C4">
                          <w:rPr>
                            <w:rFonts w:ascii="Montserrat Light" w:hAnsi="Montserrat Light" w:cs="Calibri"/>
                            <w:b/>
                            <w:bCs/>
                            <w:sz w:val="22"/>
                            <w:szCs w:val="22"/>
                          </w:rPr>
                          <w:t>p  din care</w:t>
                        </w:r>
                        <w:r w:rsidR="00FC1BBA" w:rsidRPr="008418C4">
                          <w:rPr>
                            <w:rFonts w:ascii="Montserrat Light" w:hAnsi="Montserrat Light" w:cs="Calibri"/>
                            <w:b/>
                            <w:bCs/>
                            <w:sz w:val="22"/>
                            <w:szCs w:val="22"/>
                          </w:rPr>
                          <w:t>:</w:t>
                        </w:r>
                      </w:p>
                    </w:tc>
                  </w:tr>
                  <w:tr w:rsidR="004F35A6" w:rsidRPr="008418C4" w14:paraId="19E3417E" w14:textId="77777777" w:rsidTr="00C37236">
                    <w:trPr>
                      <w:trHeight w:val="324"/>
                    </w:trPr>
                    <w:tc>
                      <w:tcPr>
                        <w:tcW w:w="4600" w:type="dxa"/>
                        <w:tcBorders>
                          <w:top w:val="nil"/>
                          <w:left w:val="nil"/>
                          <w:bottom w:val="nil"/>
                          <w:right w:val="nil"/>
                        </w:tcBorders>
                        <w:shd w:val="clear" w:color="auto" w:fill="auto"/>
                        <w:noWrap/>
                        <w:vAlign w:val="bottom"/>
                        <w:hideMark/>
                      </w:tcPr>
                      <w:p w14:paraId="547B511A" w14:textId="77777777" w:rsidR="004F35A6" w:rsidRPr="008418C4" w:rsidRDefault="004F35A6" w:rsidP="004F35A6">
                        <w:pPr>
                          <w:rPr>
                            <w:rFonts w:ascii="Montserrat Light" w:hAnsi="Montserrat Light" w:cs="Calibri"/>
                            <w:b/>
                            <w:bCs/>
                            <w:sz w:val="22"/>
                            <w:szCs w:val="22"/>
                          </w:rPr>
                        </w:pPr>
                        <w:r w:rsidRPr="008418C4">
                          <w:rPr>
                            <w:rFonts w:ascii="Montserrat Light" w:hAnsi="Montserrat Light" w:cs="Calibri"/>
                            <w:b/>
                            <w:bCs/>
                            <w:sz w:val="22"/>
                            <w:szCs w:val="22"/>
                          </w:rPr>
                          <w:t xml:space="preserve">4.1 Funcţii publice: </w:t>
                        </w:r>
                        <w:r w:rsidR="00105808" w:rsidRPr="008418C4">
                          <w:rPr>
                            <w:rFonts w:ascii="Montserrat Light" w:hAnsi="Montserrat Light" w:cs="Calibri"/>
                            <w:b/>
                            <w:bCs/>
                            <w:sz w:val="22"/>
                            <w:szCs w:val="22"/>
                          </w:rPr>
                          <w:t>209</w:t>
                        </w:r>
                        <w:r w:rsidR="000F7A63" w:rsidRPr="008418C4">
                          <w:rPr>
                            <w:rFonts w:ascii="Montserrat Light" w:hAnsi="Montserrat Light" w:cs="Calibri"/>
                            <w:b/>
                            <w:bCs/>
                            <w:sz w:val="22"/>
                            <w:szCs w:val="22"/>
                          </w:rPr>
                          <w:t xml:space="preserve"> </w:t>
                        </w:r>
                        <w:r w:rsidRPr="008418C4">
                          <w:rPr>
                            <w:rFonts w:ascii="Montserrat Light" w:hAnsi="Montserrat Light" w:cs="Calibri"/>
                            <w:b/>
                            <w:bCs/>
                            <w:sz w:val="22"/>
                            <w:szCs w:val="22"/>
                          </w:rPr>
                          <w:t>p  din care</w:t>
                        </w:r>
                      </w:p>
                    </w:tc>
                  </w:tr>
                  <w:tr w:rsidR="004F35A6" w:rsidRPr="008418C4" w14:paraId="40324640" w14:textId="77777777" w:rsidTr="00C37236">
                    <w:trPr>
                      <w:trHeight w:val="324"/>
                    </w:trPr>
                    <w:tc>
                      <w:tcPr>
                        <w:tcW w:w="4600" w:type="dxa"/>
                        <w:tcBorders>
                          <w:top w:val="nil"/>
                          <w:left w:val="nil"/>
                          <w:bottom w:val="nil"/>
                          <w:right w:val="nil"/>
                        </w:tcBorders>
                        <w:shd w:val="clear" w:color="auto" w:fill="auto"/>
                        <w:noWrap/>
                        <w:vAlign w:val="bottom"/>
                        <w:hideMark/>
                      </w:tcPr>
                      <w:p w14:paraId="3E543998" w14:textId="77777777" w:rsidR="004F35A6" w:rsidRPr="008418C4" w:rsidRDefault="004F35A6" w:rsidP="004F35A6">
                        <w:pPr>
                          <w:rPr>
                            <w:rFonts w:ascii="Montserrat Light" w:hAnsi="Montserrat Light" w:cs="Calibri"/>
                            <w:b/>
                            <w:bCs/>
                            <w:sz w:val="22"/>
                            <w:szCs w:val="22"/>
                          </w:rPr>
                        </w:pPr>
                        <w:r w:rsidRPr="008418C4">
                          <w:rPr>
                            <w:rFonts w:ascii="Montserrat Light" w:hAnsi="Montserrat Light" w:cs="Calibri"/>
                            <w:b/>
                            <w:bCs/>
                            <w:sz w:val="22"/>
                            <w:szCs w:val="22"/>
                          </w:rPr>
                          <w:t>4.1.1 conducere: 2</w:t>
                        </w:r>
                        <w:r w:rsidR="000F7A63" w:rsidRPr="008418C4">
                          <w:rPr>
                            <w:rFonts w:ascii="Montserrat Light" w:hAnsi="Montserrat Light" w:cs="Calibri"/>
                            <w:b/>
                            <w:bCs/>
                            <w:sz w:val="22"/>
                            <w:szCs w:val="22"/>
                          </w:rPr>
                          <w:t>4</w:t>
                        </w:r>
                      </w:p>
                    </w:tc>
                  </w:tr>
                  <w:tr w:rsidR="004F35A6" w:rsidRPr="008418C4" w14:paraId="030AEABA" w14:textId="77777777" w:rsidTr="00C37236">
                    <w:trPr>
                      <w:trHeight w:val="324"/>
                    </w:trPr>
                    <w:tc>
                      <w:tcPr>
                        <w:tcW w:w="4600" w:type="dxa"/>
                        <w:tcBorders>
                          <w:top w:val="nil"/>
                          <w:left w:val="nil"/>
                          <w:bottom w:val="nil"/>
                          <w:right w:val="nil"/>
                        </w:tcBorders>
                        <w:shd w:val="clear" w:color="auto" w:fill="auto"/>
                        <w:noWrap/>
                        <w:vAlign w:val="bottom"/>
                        <w:hideMark/>
                      </w:tcPr>
                      <w:p w14:paraId="63BDCA68" w14:textId="77777777" w:rsidR="004F35A6" w:rsidRPr="008418C4" w:rsidRDefault="004F35A6" w:rsidP="004F35A6">
                        <w:pPr>
                          <w:rPr>
                            <w:rFonts w:ascii="Montserrat Light" w:hAnsi="Montserrat Light" w:cs="Calibri"/>
                            <w:sz w:val="22"/>
                            <w:szCs w:val="22"/>
                          </w:rPr>
                        </w:pPr>
                        <w:r w:rsidRPr="008418C4">
                          <w:rPr>
                            <w:rFonts w:ascii="Montserrat Light" w:hAnsi="Montserrat Light" w:cs="Calibri"/>
                            <w:sz w:val="22"/>
                            <w:szCs w:val="22"/>
                          </w:rPr>
                          <w:t>Secretar gen al judeţului…...….1fp</w:t>
                        </w:r>
                      </w:p>
                    </w:tc>
                  </w:tr>
                  <w:tr w:rsidR="004F35A6" w:rsidRPr="008418C4" w14:paraId="04DB1718" w14:textId="77777777" w:rsidTr="00C37236">
                    <w:trPr>
                      <w:trHeight w:val="324"/>
                    </w:trPr>
                    <w:tc>
                      <w:tcPr>
                        <w:tcW w:w="4600" w:type="dxa"/>
                        <w:tcBorders>
                          <w:top w:val="nil"/>
                          <w:left w:val="nil"/>
                          <w:bottom w:val="nil"/>
                          <w:right w:val="nil"/>
                        </w:tcBorders>
                        <w:shd w:val="clear" w:color="auto" w:fill="auto"/>
                        <w:noWrap/>
                        <w:vAlign w:val="bottom"/>
                        <w:hideMark/>
                      </w:tcPr>
                      <w:p w14:paraId="54DB871C" w14:textId="77777777" w:rsidR="004F35A6" w:rsidRPr="008418C4" w:rsidRDefault="004F35A6" w:rsidP="004F35A6">
                        <w:pPr>
                          <w:rPr>
                            <w:rFonts w:ascii="Montserrat Light" w:hAnsi="Montserrat Light" w:cs="Calibri"/>
                            <w:sz w:val="22"/>
                            <w:szCs w:val="22"/>
                          </w:rPr>
                        </w:pPr>
                        <w:r w:rsidRPr="008418C4">
                          <w:rPr>
                            <w:rFonts w:ascii="Montserrat Light" w:hAnsi="Montserrat Light" w:cs="Calibri"/>
                            <w:sz w:val="22"/>
                            <w:szCs w:val="22"/>
                          </w:rPr>
                          <w:t>Arhitect-şef….…….................</w:t>
                        </w:r>
                        <w:r w:rsidR="00105808" w:rsidRPr="008418C4">
                          <w:rPr>
                            <w:rFonts w:ascii="Montserrat Light" w:hAnsi="Montserrat Light" w:cs="Calibri"/>
                            <w:sz w:val="22"/>
                            <w:szCs w:val="22"/>
                          </w:rPr>
                          <w:t>......</w:t>
                        </w:r>
                        <w:r w:rsidRPr="008418C4">
                          <w:rPr>
                            <w:rFonts w:ascii="Montserrat Light" w:hAnsi="Montserrat Light" w:cs="Calibri"/>
                            <w:sz w:val="22"/>
                            <w:szCs w:val="22"/>
                          </w:rPr>
                          <w:t>….…..1fp</w:t>
                        </w:r>
                      </w:p>
                    </w:tc>
                  </w:tr>
                  <w:tr w:rsidR="004F35A6" w:rsidRPr="008418C4" w14:paraId="11CCB76C" w14:textId="77777777" w:rsidTr="00C37236">
                    <w:trPr>
                      <w:trHeight w:val="324"/>
                    </w:trPr>
                    <w:tc>
                      <w:tcPr>
                        <w:tcW w:w="4600" w:type="dxa"/>
                        <w:tcBorders>
                          <w:top w:val="nil"/>
                          <w:left w:val="nil"/>
                          <w:bottom w:val="nil"/>
                          <w:right w:val="nil"/>
                        </w:tcBorders>
                        <w:shd w:val="clear" w:color="auto" w:fill="auto"/>
                        <w:noWrap/>
                        <w:vAlign w:val="bottom"/>
                        <w:hideMark/>
                      </w:tcPr>
                      <w:p w14:paraId="641196A2" w14:textId="77777777" w:rsidR="004F35A6" w:rsidRPr="008418C4" w:rsidRDefault="004F35A6" w:rsidP="004F35A6">
                        <w:pPr>
                          <w:rPr>
                            <w:rFonts w:ascii="Montserrat Light" w:hAnsi="Montserrat Light" w:cs="Calibri"/>
                            <w:sz w:val="22"/>
                            <w:szCs w:val="22"/>
                          </w:rPr>
                        </w:pPr>
                        <w:r w:rsidRPr="008418C4">
                          <w:rPr>
                            <w:rFonts w:ascii="Montserrat Light" w:hAnsi="Montserrat Light" w:cs="Calibri"/>
                            <w:sz w:val="22"/>
                            <w:szCs w:val="22"/>
                          </w:rPr>
                          <w:t>Director general….……........</w:t>
                        </w:r>
                        <w:r w:rsidR="00105808" w:rsidRPr="008418C4">
                          <w:rPr>
                            <w:rFonts w:ascii="Montserrat Light" w:hAnsi="Montserrat Light" w:cs="Calibri"/>
                            <w:sz w:val="22"/>
                            <w:szCs w:val="22"/>
                          </w:rPr>
                          <w:t>.....</w:t>
                        </w:r>
                        <w:r w:rsidRPr="008418C4">
                          <w:rPr>
                            <w:rFonts w:ascii="Montserrat Light" w:hAnsi="Montserrat Light" w:cs="Calibri"/>
                            <w:sz w:val="22"/>
                            <w:szCs w:val="22"/>
                          </w:rPr>
                          <w:t>..……1fp</w:t>
                        </w:r>
                      </w:p>
                    </w:tc>
                  </w:tr>
                  <w:tr w:rsidR="004F35A6" w:rsidRPr="008418C4" w14:paraId="627952C3" w14:textId="77777777" w:rsidTr="00C37236">
                    <w:trPr>
                      <w:trHeight w:val="324"/>
                    </w:trPr>
                    <w:tc>
                      <w:tcPr>
                        <w:tcW w:w="4600" w:type="dxa"/>
                        <w:tcBorders>
                          <w:top w:val="nil"/>
                          <w:left w:val="nil"/>
                          <w:bottom w:val="nil"/>
                          <w:right w:val="nil"/>
                        </w:tcBorders>
                        <w:shd w:val="clear" w:color="auto" w:fill="auto"/>
                        <w:noWrap/>
                        <w:vAlign w:val="bottom"/>
                        <w:hideMark/>
                      </w:tcPr>
                      <w:p w14:paraId="75A5534B" w14:textId="77777777" w:rsidR="004F35A6" w:rsidRPr="008418C4" w:rsidRDefault="004F35A6" w:rsidP="004F35A6">
                        <w:pPr>
                          <w:rPr>
                            <w:rFonts w:ascii="Montserrat Light" w:hAnsi="Montserrat Light" w:cs="Calibri"/>
                            <w:sz w:val="22"/>
                            <w:szCs w:val="22"/>
                          </w:rPr>
                        </w:pPr>
                        <w:r w:rsidRPr="008418C4">
                          <w:rPr>
                            <w:rFonts w:ascii="Montserrat Light" w:hAnsi="Montserrat Light" w:cs="Calibri"/>
                            <w:sz w:val="22"/>
                            <w:szCs w:val="22"/>
                          </w:rPr>
                          <w:t>Director executiv……...........…</w:t>
                        </w:r>
                        <w:r w:rsidR="00105808" w:rsidRPr="008418C4">
                          <w:rPr>
                            <w:rFonts w:ascii="Montserrat Light" w:hAnsi="Montserrat Light" w:cs="Calibri"/>
                            <w:sz w:val="22"/>
                            <w:szCs w:val="22"/>
                          </w:rPr>
                          <w:t>….</w:t>
                        </w:r>
                        <w:r w:rsidRPr="008418C4">
                          <w:rPr>
                            <w:rFonts w:ascii="Montserrat Light" w:hAnsi="Montserrat Light" w:cs="Calibri"/>
                            <w:sz w:val="22"/>
                            <w:szCs w:val="22"/>
                          </w:rPr>
                          <w:t>….4 fp</w:t>
                        </w:r>
                      </w:p>
                    </w:tc>
                  </w:tr>
                  <w:tr w:rsidR="004F35A6" w:rsidRPr="008418C4" w14:paraId="4E3393D7" w14:textId="77777777" w:rsidTr="00C37236">
                    <w:trPr>
                      <w:trHeight w:val="324"/>
                    </w:trPr>
                    <w:tc>
                      <w:tcPr>
                        <w:tcW w:w="4600" w:type="dxa"/>
                        <w:tcBorders>
                          <w:top w:val="nil"/>
                          <w:left w:val="nil"/>
                          <w:bottom w:val="nil"/>
                          <w:right w:val="nil"/>
                        </w:tcBorders>
                        <w:shd w:val="clear" w:color="auto" w:fill="auto"/>
                        <w:noWrap/>
                        <w:vAlign w:val="bottom"/>
                        <w:hideMark/>
                      </w:tcPr>
                      <w:p w14:paraId="6369000B" w14:textId="77777777" w:rsidR="004F35A6" w:rsidRPr="008418C4" w:rsidRDefault="004F35A6" w:rsidP="004F35A6">
                        <w:pPr>
                          <w:rPr>
                            <w:rFonts w:ascii="Montserrat Light" w:hAnsi="Montserrat Light" w:cs="Calibri"/>
                            <w:sz w:val="22"/>
                            <w:szCs w:val="22"/>
                          </w:rPr>
                        </w:pPr>
                        <w:r w:rsidRPr="008418C4">
                          <w:rPr>
                            <w:rFonts w:ascii="Montserrat Light" w:hAnsi="Montserrat Light" w:cs="Calibri"/>
                            <w:sz w:val="22"/>
                            <w:szCs w:val="22"/>
                          </w:rPr>
                          <w:t>Şef serviciu……….................……</w:t>
                        </w:r>
                        <w:r w:rsidR="00105808" w:rsidRPr="008418C4">
                          <w:rPr>
                            <w:rFonts w:ascii="Montserrat Light" w:hAnsi="Montserrat Light" w:cs="Calibri"/>
                            <w:sz w:val="22"/>
                            <w:szCs w:val="22"/>
                          </w:rPr>
                          <w:t>……..</w:t>
                        </w:r>
                        <w:r w:rsidRPr="008418C4">
                          <w:rPr>
                            <w:rFonts w:ascii="Montserrat Light" w:hAnsi="Montserrat Light" w:cs="Calibri"/>
                            <w:sz w:val="22"/>
                            <w:szCs w:val="22"/>
                          </w:rPr>
                          <w:t>1</w:t>
                        </w:r>
                        <w:r w:rsidR="000F7A63" w:rsidRPr="008418C4">
                          <w:rPr>
                            <w:rFonts w:ascii="Montserrat Light" w:hAnsi="Montserrat Light" w:cs="Calibri"/>
                            <w:sz w:val="22"/>
                            <w:szCs w:val="22"/>
                          </w:rPr>
                          <w:t xml:space="preserve">6 </w:t>
                        </w:r>
                        <w:r w:rsidRPr="008418C4">
                          <w:rPr>
                            <w:rFonts w:ascii="Montserrat Light" w:hAnsi="Montserrat Light" w:cs="Calibri"/>
                            <w:sz w:val="22"/>
                            <w:szCs w:val="22"/>
                          </w:rPr>
                          <w:t>fp</w:t>
                        </w:r>
                      </w:p>
                    </w:tc>
                  </w:tr>
                  <w:tr w:rsidR="004F35A6" w:rsidRPr="008418C4" w14:paraId="53BF5AB4" w14:textId="77777777" w:rsidTr="00C37236">
                    <w:trPr>
                      <w:trHeight w:val="324"/>
                    </w:trPr>
                    <w:tc>
                      <w:tcPr>
                        <w:tcW w:w="4600" w:type="dxa"/>
                        <w:tcBorders>
                          <w:top w:val="nil"/>
                          <w:left w:val="nil"/>
                          <w:bottom w:val="nil"/>
                          <w:right w:val="nil"/>
                        </w:tcBorders>
                        <w:shd w:val="clear" w:color="auto" w:fill="auto"/>
                        <w:noWrap/>
                        <w:vAlign w:val="bottom"/>
                        <w:hideMark/>
                      </w:tcPr>
                      <w:p w14:paraId="2BBB83E3" w14:textId="77777777" w:rsidR="004F35A6" w:rsidRPr="008418C4" w:rsidRDefault="00105808" w:rsidP="004F35A6">
                        <w:pPr>
                          <w:rPr>
                            <w:rFonts w:ascii="Montserrat Light" w:hAnsi="Montserrat Light" w:cs="Calibri"/>
                            <w:sz w:val="22"/>
                            <w:szCs w:val="22"/>
                          </w:rPr>
                        </w:pPr>
                        <w:r w:rsidRPr="008418C4">
                          <w:rPr>
                            <w:rFonts w:ascii="Montserrat Light" w:hAnsi="Montserrat Light" w:cs="Calibri"/>
                            <w:sz w:val="22"/>
                            <w:szCs w:val="22"/>
                          </w:rPr>
                          <w:t>Șef birou………………………………………...1 fp</w:t>
                        </w:r>
                      </w:p>
                    </w:tc>
                  </w:tr>
                  <w:tr w:rsidR="004F35A6" w:rsidRPr="008418C4" w14:paraId="104F65EF" w14:textId="77777777" w:rsidTr="00C37236">
                    <w:trPr>
                      <w:trHeight w:val="324"/>
                    </w:trPr>
                    <w:tc>
                      <w:tcPr>
                        <w:tcW w:w="4600" w:type="dxa"/>
                        <w:tcBorders>
                          <w:top w:val="nil"/>
                          <w:left w:val="nil"/>
                          <w:bottom w:val="nil"/>
                          <w:right w:val="nil"/>
                        </w:tcBorders>
                        <w:shd w:val="clear" w:color="auto" w:fill="auto"/>
                        <w:noWrap/>
                        <w:vAlign w:val="bottom"/>
                        <w:hideMark/>
                      </w:tcPr>
                      <w:p w14:paraId="6F0790EA" w14:textId="77777777" w:rsidR="004F35A6" w:rsidRPr="008418C4" w:rsidRDefault="004F35A6" w:rsidP="004F35A6">
                        <w:pPr>
                          <w:rPr>
                            <w:rFonts w:ascii="Montserrat Light" w:hAnsi="Montserrat Light" w:cs="Calibri"/>
                            <w:b/>
                            <w:bCs/>
                            <w:sz w:val="22"/>
                            <w:szCs w:val="22"/>
                          </w:rPr>
                        </w:pPr>
                        <w:r w:rsidRPr="008418C4">
                          <w:rPr>
                            <w:rFonts w:ascii="Montserrat Light" w:hAnsi="Montserrat Light" w:cs="Calibri"/>
                            <w:b/>
                            <w:bCs/>
                            <w:sz w:val="22"/>
                            <w:szCs w:val="22"/>
                          </w:rPr>
                          <w:t>4.1.2 executie: 1</w:t>
                        </w:r>
                        <w:r w:rsidR="000F7A63" w:rsidRPr="008418C4">
                          <w:rPr>
                            <w:rFonts w:ascii="Montserrat Light" w:hAnsi="Montserrat Light" w:cs="Calibri"/>
                            <w:b/>
                            <w:bCs/>
                            <w:sz w:val="22"/>
                            <w:szCs w:val="22"/>
                          </w:rPr>
                          <w:t>8</w:t>
                        </w:r>
                        <w:r w:rsidR="00CD27D8" w:rsidRPr="008418C4">
                          <w:rPr>
                            <w:rFonts w:ascii="Montserrat Light" w:hAnsi="Montserrat Light" w:cs="Calibri"/>
                            <w:b/>
                            <w:bCs/>
                            <w:sz w:val="22"/>
                            <w:szCs w:val="22"/>
                          </w:rPr>
                          <w:t>5</w:t>
                        </w:r>
                      </w:p>
                    </w:tc>
                  </w:tr>
                  <w:tr w:rsidR="004F35A6" w:rsidRPr="008418C4" w14:paraId="77908D1F" w14:textId="77777777" w:rsidTr="00C37236">
                    <w:trPr>
                      <w:trHeight w:val="324"/>
                    </w:trPr>
                    <w:tc>
                      <w:tcPr>
                        <w:tcW w:w="4600" w:type="dxa"/>
                        <w:tcBorders>
                          <w:top w:val="nil"/>
                          <w:left w:val="nil"/>
                          <w:bottom w:val="nil"/>
                          <w:right w:val="nil"/>
                        </w:tcBorders>
                        <w:shd w:val="clear" w:color="auto" w:fill="auto"/>
                        <w:noWrap/>
                        <w:vAlign w:val="bottom"/>
                        <w:hideMark/>
                      </w:tcPr>
                      <w:p w14:paraId="51063E4A" w14:textId="77777777" w:rsidR="004F35A6" w:rsidRPr="008418C4" w:rsidRDefault="004F35A6" w:rsidP="004F35A6">
                        <w:pPr>
                          <w:rPr>
                            <w:rFonts w:ascii="Montserrat Light" w:hAnsi="Montserrat Light" w:cs="Calibri"/>
                            <w:b/>
                            <w:bCs/>
                            <w:sz w:val="22"/>
                            <w:szCs w:val="22"/>
                          </w:rPr>
                        </w:pPr>
                        <w:r w:rsidRPr="008418C4">
                          <w:rPr>
                            <w:rFonts w:ascii="Montserrat Light" w:hAnsi="Montserrat Light" w:cs="Calibri"/>
                            <w:b/>
                            <w:bCs/>
                            <w:sz w:val="22"/>
                            <w:szCs w:val="22"/>
                          </w:rPr>
                          <w:t>4.2 Funcţii contractuale: 10</w:t>
                        </w:r>
                        <w:r w:rsidR="00CD27D8" w:rsidRPr="008418C4">
                          <w:rPr>
                            <w:rFonts w:ascii="Montserrat Light" w:hAnsi="Montserrat Light" w:cs="Calibri"/>
                            <w:b/>
                            <w:bCs/>
                            <w:sz w:val="22"/>
                            <w:szCs w:val="22"/>
                          </w:rPr>
                          <w:t>1</w:t>
                        </w:r>
                        <w:r w:rsidR="000F7A63" w:rsidRPr="008418C4">
                          <w:rPr>
                            <w:rFonts w:ascii="Montserrat Light" w:hAnsi="Montserrat Light" w:cs="Calibri"/>
                            <w:b/>
                            <w:bCs/>
                            <w:sz w:val="22"/>
                            <w:szCs w:val="22"/>
                          </w:rPr>
                          <w:t xml:space="preserve"> </w:t>
                        </w:r>
                        <w:r w:rsidRPr="008418C4">
                          <w:rPr>
                            <w:rFonts w:ascii="Montserrat Light" w:hAnsi="Montserrat Light" w:cs="Calibri"/>
                            <w:b/>
                            <w:bCs/>
                            <w:sz w:val="22"/>
                            <w:szCs w:val="22"/>
                          </w:rPr>
                          <w:t>p din care</w:t>
                        </w:r>
                      </w:p>
                    </w:tc>
                  </w:tr>
                  <w:tr w:rsidR="004F35A6" w:rsidRPr="008418C4" w14:paraId="695FA1C9" w14:textId="77777777" w:rsidTr="00C37236">
                    <w:trPr>
                      <w:trHeight w:val="324"/>
                    </w:trPr>
                    <w:tc>
                      <w:tcPr>
                        <w:tcW w:w="4600" w:type="dxa"/>
                        <w:tcBorders>
                          <w:top w:val="nil"/>
                          <w:left w:val="nil"/>
                          <w:bottom w:val="nil"/>
                          <w:right w:val="nil"/>
                        </w:tcBorders>
                        <w:shd w:val="clear" w:color="auto" w:fill="auto"/>
                        <w:noWrap/>
                        <w:vAlign w:val="bottom"/>
                        <w:hideMark/>
                      </w:tcPr>
                      <w:p w14:paraId="7F82E235" w14:textId="77777777" w:rsidR="004F35A6" w:rsidRPr="008418C4" w:rsidRDefault="004F35A6" w:rsidP="00105808">
                        <w:pPr>
                          <w:numPr>
                            <w:ilvl w:val="2"/>
                            <w:numId w:val="72"/>
                          </w:numPr>
                          <w:ind w:left="705"/>
                          <w:rPr>
                            <w:rFonts w:ascii="Montserrat Light" w:hAnsi="Montserrat Light" w:cs="Calibri"/>
                            <w:b/>
                            <w:bCs/>
                            <w:sz w:val="22"/>
                            <w:szCs w:val="22"/>
                          </w:rPr>
                        </w:pPr>
                        <w:r w:rsidRPr="008418C4">
                          <w:rPr>
                            <w:rFonts w:ascii="Montserrat Light" w:hAnsi="Montserrat Light" w:cs="Calibri"/>
                            <w:b/>
                            <w:bCs/>
                            <w:sz w:val="22"/>
                            <w:szCs w:val="22"/>
                          </w:rPr>
                          <w:t xml:space="preserve">conducere: </w:t>
                        </w:r>
                        <w:r w:rsidR="000F7A63" w:rsidRPr="008418C4">
                          <w:rPr>
                            <w:rFonts w:ascii="Montserrat Light" w:hAnsi="Montserrat Light" w:cs="Calibri"/>
                            <w:b/>
                            <w:bCs/>
                            <w:sz w:val="22"/>
                            <w:szCs w:val="22"/>
                          </w:rPr>
                          <w:t>1</w:t>
                        </w:r>
                      </w:p>
                      <w:p w14:paraId="5B2D0682" w14:textId="77777777" w:rsidR="00105808" w:rsidRPr="008418C4" w:rsidRDefault="00105808" w:rsidP="00105808">
                        <w:pPr>
                          <w:rPr>
                            <w:rFonts w:ascii="Montserrat Light" w:hAnsi="Montserrat Light" w:cs="Calibri"/>
                            <w:sz w:val="22"/>
                            <w:szCs w:val="22"/>
                          </w:rPr>
                        </w:pPr>
                        <w:r w:rsidRPr="008418C4">
                          <w:rPr>
                            <w:rFonts w:ascii="Montserrat Light" w:hAnsi="Montserrat Light" w:cs="Calibri"/>
                            <w:sz w:val="22"/>
                            <w:szCs w:val="22"/>
                          </w:rPr>
                          <w:t>Director ……………………………..……………..1 p</w:t>
                        </w:r>
                      </w:p>
                    </w:tc>
                  </w:tr>
                  <w:tr w:rsidR="004F35A6" w:rsidRPr="008418C4" w14:paraId="510A9965" w14:textId="77777777" w:rsidTr="00C37236">
                    <w:trPr>
                      <w:trHeight w:val="324"/>
                    </w:trPr>
                    <w:tc>
                      <w:tcPr>
                        <w:tcW w:w="4600" w:type="dxa"/>
                        <w:tcBorders>
                          <w:top w:val="nil"/>
                          <w:left w:val="nil"/>
                          <w:bottom w:val="nil"/>
                          <w:right w:val="nil"/>
                        </w:tcBorders>
                        <w:shd w:val="clear" w:color="auto" w:fill="auto"/>
                        <w:noWrap/>
                        <w:vAlign w:val="bottom"/>
                        <w:hideMark/>
                      </w:tcPr>
                      <w:p w14:paraId="14CE7FD4" w14:textId="77777777" w:rsidR="004F35A6" w:rsidRPr="008418C4" w:rsidRDefault="004F35A6" w:rsidP="004F35A6">
                        <w:pPr>
                          <w:rPr>
                            <w:rFonts w:ascii="Montserrat Light" w:hAnsi="Montserrat Light" w:cs="Calibri"/>
                            <w:b/>
                            <w:bCs/>
                            <w:sz w:val="22"/>
                            <w:szCs w:val="22"/>
                          </w:rPr>
                        </w:pPr>
                        <w:r w:rsidRPr="008418C4">
                          <w:rPr>
                            <w:rFonts w:ascii="Montserrat Light" w:hAnsi="Montserrat Light" w:cs="Calibri"/>
                            <w:b/>
                            <w:bCs/>
                            <w:sz w:val="22"/>
                            <w:szCs w:val="22"/>
                          </w:rPr>
                          <w:t>4.2.2. executie: 1</w:t>
                        </w:r>
                        <w:r w:rsidR="00050001" w:rsidRPr="008418C4">
                          <w:rPr>
                            <w:rFonts w:ascii="Montserrat Light" w:hAnsi="Montserrat Light" w:cs="Calibri"/>
                            <w:b/>
                            <w:bCs/>
                            <w:sz w:val="22"/>
                            <w:szCs w:val="22"/>
                          </w:rPr>
                          <w:t>0</w:t>
                        </w:r>
                        <w:r w:rsidR="00CD27D8" w:rsidRPr="008418C4">
                          <w:rPr>
                            <w:rFonts w:ascii="Montserrat Light" w:hAnsi="Montserrat Light" w:cs="Calibri"/>
                            <w:b/>
                            <w:bCs/>
                            <w:sz w:val="22"/>
                            <w:szCs w:val="22"/>
                          </w:rPr>
                          <w:t>0</w:t>
                        </w:r>
                        <w:r w:rsidR="00105808" w:rsidRPr="008418C4">
                          <w:rPr>
                            <w:rFonts w:ascii="Montserrat Light" w:hAnsi="Montserrat Light" w:cs="Calibri"/>
                            <w:b/>
                            <w:bCs/>
                            <w:sz w:val="22"/>
                            <w:szCs w:val="22"/>
                          </w:rPr>
                          <w:t xml:space="preserve"> p</w:t>
                        </w:r>
                      </w:p>
                    </w:tc>
                  </w:tr>
                  <w:bookmarkEnd w:id="24"/>
                </w:tbl>
                <w:p w14:paraId="1EAB8612" w14:textId="77777777" w:rsidR="006E7D8A" w:rsidRPr="008418C4" w:rsidRDefault="006E7D8A" w:rsidP="00C37236">
                  <w:pPr>
                    <w:autoSpaceDE w:val="0"/>
                    <w:autoSpaceDN w:val="0"/>
                    <w:adjustRightInd w:val="0"/>
                    <w:jc w:val="both"/>
                    <w:rPr>
                      <w:rFonts w:ascii="Montserrat Light" w:hAnsi="Montserrat Light"/>
                      <w:sz w:val="22"/>
                      <w:szCs w:val="22"/>
                    </w:rPr>
                  </w:pPr>
                </w:p>
              </w:tc>
              <w:tc>
                <w:tcPr>
                  <w:tcW w:w="4979" w:type="dxa"/>
                  <w:shd w:val="clear" w:color="auto" w:fill="auto"/>
                </w:tcPr>
                <w:tbl>
                  <w:tblPr>
                    <w:tblW w:w="4600" w:type="dxa"/>
                    <w:tblLayout w:type="fixed"/>
                    <w:tblLook w:val="04A0" w:firstRow="1" w:lastRow="0" w:firstColumn="1" w:lastColumn="0" w:noHBand="0" w:noVBand="1"/>
                  </w:tblPr>
                  <w:tblGrid>
                    <w:gridCol w:w="4600"/>
                  </w:tblGrid>
                  <w:tr w:rsidR="000F7A63" w:rsidRPr="008418C4" w14:paraId="695DEF62" w14:textId="77777777" w:rsidTr="00FC38B2">
                    <w:trPr>
                      <w:trHeight w:val="324"/>
                    </w:trPr>
                    <w:tc>
                      <w:tcPr>
                        <w:tcW w:w="4600" w:type="dxa"/>
                        <w:tcBorders>
                          <w:top w:val="nil"/>
                          <w:left w:val="nil"/>
                          <w:bottom w:val="nil"/>
                          <w:right w:val="nil"/>
                        </w:tcBorders>
                        <w:shd w:val="clear" w:color="auto" w:fill="auto"/>
                        <w:noWrap/>
                        <w:vAlign w:val="bottom"/>
                        <w:hideMark/>
                      </w:tcPr>
                      <w:p w14:paraId="354313DE" w14:textId="77777777" w:rsidR="000F7A63" w:rsidRPr="008418C4" w:rsidRDefault="000F7A63" w:rsidP="00FC38B2">
                        <w:pPr>
                          <w:rPr>
                            <w:rFonts w:ascii="Montserrat Light" w:hAnsi="Montserrat Light" w:cs="Calibri"/>
                            <w:b/>
                            <w:bCs/>
                            <w:sz w:val="22"/>
                            <w:szCs w:val="22"/>
                            <w:lang w:eastAsia="ro-RO"/>
                          </w:rPr>
                        </w:pPr>
                        <w:r w:rsidRPr="008418C4">
                          <w:rPr>
                            <w:rFonts w:ascii="Montserrat Light" w:hAnsi="Montserrat Light" w:cs="Calibri"/>
                            <w:b/>
                            <w:bCs/>
                            <w:sz w:val="22"/>
                            <w:szCs w:val="22"/>
                          </w:rPr>
                          <w:t>Total funcţii: 3</w:t>
                        </w:r>
                        <w:r w:rsidR="00515225" w:rsidRPr="008418C4">
                          <w:rPr>
                            <w:rFonts w:ascii="Montserrat Light" w:hAnsi="Montserrat Light" w:cs="Calibri"/>
                            <w:b/>
                            <w:bCs/>
                            <w:sz w:val="22"/>
                            <w:szCs w:val="22"/>
                          </w:rPr>
                          <w:t>0</w:t>
                        </w:r>
                        <w:r w:rsidR="00105808" w:rsidRPr="008418C4">
                          <w:rPr>
                            <w:rFonts w:ascii="Montserrat Light" w:hAnsi="Montserrat Light" w:cs="Calibri"/>
                            <w:b/>
                            <w:bCs/>
                            <w:sz w:val="22"/>
                            <w:szCs w:val="22"/>
                          </w:rPr>
                          <w:t>8</w:t>
                        </w:r>
                        <w:r w:rsidRPr="008418C4">
                          <w:rPr>
                            <w:rFonts w:ascii="Montserrat Light" w:hAnsi="Montserrat Light" w:cs="Calibri"/>
                            <w:b/>
                            <w:bCs/>
                            <w:sz w:val="22"/>
                            <w:szCs w:val="22"/>
                          </w:rPr>
                          <w:t xml:space="preserve"> din care:</w:t>
                        </w:r>
                      </w:p>
                    </w:tc>
                  </w:tr>
                  <w:tr w:rsidR="000F7A63" w:rsidRPr="008418C4" w14:paraId="70D31F45" w14:textId="77777777" w:rsidTr="00FC38B2">
                    <w:trPr>
                      <w:trHeight w:val="324"/>
                    </w:trPr>
                    <w:tc>
                      <w:tcPr>
                        <w:tcW w:w="4600" w:type="dxa"/>
                        <w:tcBorders>
                          <w:top w:val="nil"/>
                          <w:left w:val="nil"/>
                          <w:bottom w:val="nil"/>
                          <w:right w:val="nil"/>
                        </w:tcBorders>
                        <w:shd w:val="clear" w:color="auto" w:fill="auto"/>
                        <w:noWrap/>
                        <w:vAlign w:val="bottom"/>
                        <w:hideMark/>
                      </w:tcPr>
                      <w:p w14:paraId="53B5643B" w14:textId="77777777" w:rsidR="000F7A63" w:rsidRPr="008418C4" w:rsidRDefault="000F7A63" w:rsidP="00FC38B2">
                        <w:pPr>
                          <w:rPr>
                            <w:rFonts w:ascii="Montserrat Light" w:hAnsi="Montserrat Light" w:cs="Calibri"/>
                            <w:b/>
                            <w:sz w:val="22"/>
                            <w:szCs w:val="22"/>
                          </w:rPr>
                        </w:pPr>
                        <w:r w:rsidRPr="008418C4">
                          <w:rPr>
                            <w:rFonts w:ascii="Montserrat Light" w:hAnsi="Montserrat Light" w:cs="Calibri"/>
                            <w:b/>
                            <w:sz w:val="22"/>
                            <w:szCs w:val="22"/>
                          </w:rPr>
                          <w:t>1. Funcții de demnitate publică..3p</w:t>
                        </w:r>
                      </w:p>
                    </w:tc>
                  </w:tr>
                  <w:tr w:rsidR="000F7A63" w:rsidRPr="008418C4" w14:paraId="7D13E6F7" w14:textId="77777777" w:rsidTr="00FC38B2">
                    <w:trPr>
                      <w:trHeight w:val="324"/>
                    </w:trPr>
                    <w:tc>
                      <w:tcPr>
                        <w:tcW w:w="4600" w:type="dxa"/>
                        <w:tcBorders>
                          <w:top w:val="nil"/>
                          <w:left w:val="nil"/>
                          <w:bottom w:val="nil"/>
                          <w:right w:val="nil"/>
                        </w:tcBorders>
                        <w:shd w:val="clear" w:color="auto" w:fill="auto"/>
                        <w:noWrap/>
                        <w:vAlign w:val="bottom"/>
                        <w:hideMark/>
                      </w:tcPr>
                      <w:p w14:paraId="6E639339" w14:textId="77777777" w:rsidR="000F7A63" w:rsidRPr="008418C4" w:rsidRDefault="000F7A63" w:rsidP="00FC38B2">
                        <w:pPr>
                          <w:rPr>
                            <w:rFonts w:ascii="Montserrat Light" w:hAnsi="Montserrat Light" w:cs="Calibri"/>
                            <w:b/>
                            <w:sz w:val="22"/>
                            <w:szCs w:val="22"/>
                          </w:rPr>
                        </w:pPr>
                        <w:r w:rsidRPr="008418C4">
                          <w:rPr>
                            <w:rFonts w:ascii="Montserrat Light" w:hAnsi="Montserrat Light" w:cs="Calibri"/>
                            <w:b/>
                            <w:sz w:val="22"/>
                            <w:szCs w:val="22"/>
                          </w:rPr>
                          <w:t>2. Administrator public:….…............. 1p</w:t>
                        </w:r>
                      </w:p>
                    </w:tc>
                  </w:tr>
                  <w:tr w:rsidR="000F7A63" w:rsidRPr="008418C4" w14:paraId="69C7FDB9" w14:textId="77777777" w:rsidTr="00FC38B2">
                    <w:trPr>
                      <w:trHeight w:val="324"/>
                    </w:trPr>
                    <w:tc>
                      <w:tcPr>
                        <w:tcW w:w="4600" w:type="dxa"/>
                        <w:tcBorders>
                          <w:top w:val="nil"/>
                          <w:left w:val="nil"/>
                          <w:bottom w:val="nil"/>
                          <w:right w:val="nil"/>
                        </w:tcBorders>
                        <w:shd w:val="clear" w:color="auto" w:fill="auto"/>
                        <w:noWrap/>
                        <w:vAlign w:val="bottom"/>
                        <w:hideMark/>
                      </w:tcPr>
                      <w:p w14:paraId="7F909C45" w14:textId="77777777" w:rsidR="000F7A63" w:rsidRPr="008418C4" w:rsidRDefault="000F7A63" w:rsidP="00FC38B2">
                        <w:pPr>
                          <w:rPr>
                            <w:rFonts w:ascii="Montserrat Light" w:hAnsi="Montserrat Light" w:cs="Calibri"/>
                            <w:b/>
                            <w:sz w:val="22"/>
                            <w:szCs w:val="22"/>
                          </w:rPr>
                        </w:pPr>
                        <w:r w:rsidRPr="008418C4">
                          <w:rPr>
                            <w:rFonts w:ascii="Montserrat Light" w:hAnsi="Montserrat Light" w:cs="Calibri"/>
                            <w:b/>
                            <w:sz w:val="22"/>
                            <w:szCs w:val="22"/>
                          </w:rPr>
                          <w:t>3. Cabinet demnitari................</w:t>
                        </w:r>
                        <w:r w:rsidR="00105808" w:rsidRPr="008418C4">
                          <w:rPr>
                            <w:rFonts w:ascii="Montserrat Light" w:hAnsi="Montserrat Light" w:cs="Calibri"/>
                            <w:b/>
                            <w:sz w:val="22"/>
                            <w:szCs w:val="22"/>
                          </w:rPr>
                          <w:t>..</w:t>
                        </w:r>
                        <w:r w:rsidRPr="008418C4">
                          <w:rPr>
                            <w:rFonts w:ascii="Montserrat Light" w:hAnsi="Montserrat Light" w:cs="Calibri"/>
                            <w:b/>
                            <w:sz w:val="22"/>
                            <w:szCs w:val="22"/>
                          </w:rPr>
                          <w:t>..........</w:t>
                        </w:r>
                        <w:r w:rsidR="00515225" w:rsidRPr="008418C4">
                          <w:rPr>
                            <w:rFonts w:ascii="Montserrat Light" w:hAnsi="Montserrat Light" w:cs="Calibri"/>
                            <w:b/>
                            <w:sz w:val="22"/>
                            <w:szCs w:val="22"/>
                          </w:rPr>
                          <w:t>8</w:t>
                        </w:r>
                        <w:r w:rsidRPr="008418C4">
                          <w:rPr>
                            <w:rFonts w:ascii="Montserrat Light" w:hAnsi="Montserrat Light" w:cs="Calibri"/>
                            <w:b/>
                            <w:sz w:val="22"/>
                            <w:szCs w:val="22"/>
                          </w:rPr>
                          <w:t>p</w:t>
                        </w:r>
                      </w:p>
                    </w:tc>
                  </w:tr>
                  <w:tr w:rsidR="000F7A63" w:rsidRPr="008418C4" w14:paraId="776C5302" w14:textId="77777777" w:rsidTr="00FC38B2">
                    <w:trPr>
                      <w:trHeight w:val="324"/>
                    </w:trPr>
                    <w:tc>
                      <w:tcPr>
                        <w:tcW w:w="4600" w:type="dxa"/>
                        <w:tcBorders>
                          <w:top w:val="nil"/>
                          <w:left w:val="nil"/>
                          <w:bottom w:val="nil"/>
                          <w:right w:val="nil"/>
                        </w:tcBorders>
                        <w:shd w:val="clear" w:color="auto" w:fill="auto"/>
                        <w:noWrap/>
                        <w:vAlign w:val="bottom"/>
                        <w:hideMark/>
                      </w:tcPr>
                      <w:p w14:paraId="385D8962" w14:textId="77777777" w:rsidR="000F7A63" w:rsidRPr="008418C4" w:rsidRDefault="000F7A63" w:rsidP="00FC38B2">
                        <w:pPr>
                          <w:rPr>
                            <w:rFonts w:ascii="Montserrat Light" w:hAnsi="Montserrat Light" w:cs="Calibri"/>
                            <w:b/>
                            <w:bCs/>
                            <w:sz w:val="22"/>
                            <w:szCs w:val="22"/>
                          </w:rPr>
                        </w:pPr>
                        <w:r w:rsidRPr="008418C4">
                          <w:rPr>
                            <w:rFonts w:ascii="Montserrat Light" w:hAnsi="Montserrat Light" w:cs="Calibri"/>
                            <w:b/>
                            <w:bCs/>
                            <w:sz w:val="22"/>
                            <w:szCs w:val="22"/>
                          </w:rPr>
                          <w:t>4. Aparat de specialitate....</w:t>
                        </w:r>
                        <w:r w:rsidR="00105808" w:rsidRPr="008418C4">
                          <w:rPr>
                            <w:rFonts w:ascii="Montserrat Light" w:hAnsi="Montserrat Light" w:cs="Calibri"/>
                            <w:b/>
                            <w:bCs/>
                            <w:sz w:val="22"/>
                            <w:szCs w:val="22"/>
                          </w:rPr>
                          <w:t>.....</w:t>
                        </w:r>
                        <w:r w:rsidRPr="008418C4">
                          <w:rPr>
                            <w:rFonts w:ascii="Montserrat Light" w:hAnsi="Montserrat Light" w:cs="Calibri"/>
                            <w:b/>
                            <w:bCs/>
                            <w:sz w:val="22"/>
                            <w:szCs w:val="22"/>
                          </w:rPr>
                          <w:t>....</w:t>
                        </w:r>
                        <w:r w:rsidR="00515225" w:rsidRPr="008418C4">
                          <w:rPr>
                            <w:rFonts w:ascii="Montserrat Light" w:hAnsi="Montserrat Light" w:cs="Calibri"/>
                            <w:b/>
                            <w:bCs/>
                            <w:sz w:val="22"/>
                            <w:szCs w:val="22"/>
                          </w:rPr>
                          <w:t>29</w:t>
                        </w:r>
                        <w:r w:rsidR="00105808" w:rsidRPr="008418C4">
                          <w:rPr>
                            <w:rFonts w:ascii="Montserrat Light" w:hAnsi="Montserrat Light" w:cs="Calibri"/>
                            <w:b/>
                            <w:bCs/>
                            <w:sz w:val="22"/>
                            <w:szCs w:val="22"/>
                          </w:rPr>
                          <w:t>6</w:t>
                        </w:r>
                        <w:r w:rsidRPr="008418C4">
                          <w:rPr>
                            <w:rFonts w:ascii="Montserrat Light" w:hAnsi="Montserrat Light" w:cs="Calibri"/>
                            <w:b/>
                            <w:bCs/>
                            <w:sz w:val="22"/>
                            <w:szCs w:val="22"/>
                          </w:rPr>
                          <w:t xml:space="preserve"> p  din care</w:t>
                        </w:r>
                        <w:r w:rsidR="00FC1BBA" w:rsidRPr="008418C4">
                          <w:rPr>
                            <w:rFonts w:ascii="Montserrat Light" w:hAnsi="Montserrat Light" w:cs="Calibri"/>
                            <w:b/>
                            <w:bCs/>
                            <w:sz w:val="22"/>
                            <w:szCs w:val="22"/>
                          </w:rPr>
                          <w:t>:</w:t>
                        </w:r>
                      </w:p>
                    </w:tc>
                  </w:tr>
                  <w:tr w:rsidR="000F7A63" w:rsidRPr="008418C4" w14:paraId="11DDCC01" w14:textId="77777777" w:rsidTr="00FC38B2">
                    <w:trPr>
                      <w:trHeight w:val="324"/>
                    </w:trPr>
                    <w:tc>
                      <w:tcPr>
                        <w:tcW w:w="4600" w:type="dxa"/>
                        <w:tcBorders>
                          <w:top w:val="nil"/>
                          <w:left w:val="nil"/>
                          <w:bottom w:val="nil"/>
                          <w:right w:val="nil"/>
                        </w:tcBorders>
                        <w:shd w:val="clear" w:color="auto" w:fill="auto"/>
                        <w:noWrap/>
                        <w:vAlign w:val="bottom"/>
                        <w:hideMark/>
                      </w:tcPr>
                      <w:p w14:paraId="11B96ED6" w14:textId="77777777" w:rsidR="000F7A63" w:rsidRPr="008418C4" w:rsidRDefault="000F7A63" w:rsidP="00FC38B2">
                        <w:pPr>
                          <w:rPr>
                            <w:rFonts w:ascii="Montserrat Light" w:hAnsi="Montserrat Light" w:cs="Calibri"/>
                            <w:b/>
                            <w:bCs/>
                            <w:sz w:val="22"/>
                            <w:szCs w:val="22"/>
                          </w:rPr>
                        </w:pPr>
                        <w:r w:rsidRPr="008418C4">
                          <w:rPr>
                            <w:rFonts w:ascii="Montserrat Light" w:hAnsi="Montserrat Light" w:cs="Calibri"/>
                            <w:b/>
                            <w:bCs/>
                            <w:sz w:val="22"/>
                            <w:szCs w:val="22"/>
                          </w:rPr>
                          <w:t xml:space="preserve">4.1 Funcţii publice: </w:t>
                        </w:r>
                        <w:r w:rsidR="00105808" w:rsidRPr="008418C4">
                          <w:rPr>
                            <w:rFonts w:ascii="Montserrat Light" w:hAnsi="Montserrat Light" w:cs="Calibri"/>
                            <w:b/>
                            <w:bCs/>
                            <w:sz w:val="22"/>
                            <w:szCs w:val="22"/>
                          </w:rPr>
                          <w:t>19</w:t>
                        </w:r>
                        <w:r w:rsidR="00FF6F9A">
                          <w:rPr>
                            <w:rFonts w:ascii="Montserrat Light" w:hAnsi="Montserrat Light" w:cs="Calibri"/>
                            <w:b/>
                            <w:bCs/>
                            <w:sz w:val="22"/>
                            <w:szCs w:val="22"/>
                          </w:rPr>
                          <w:t>8</w:t>
                        </w:r>
                        <w:r w:rsidRPr="008418C4">
                          <w:rPr>
                            <w:rFonts w:ascii="Montserrat Light" w:hAnsi="Montserrat Light" w:cs="Calibri"/>
                            <w:b/>
                            <w:bCs/>
                            <w:sz w:val="22"/>
                            <w:szCs w:val="22"/>
                          </w:rPr>
                          <w:t xml:space="preserve"> p  din care</w:t>
                        </w:r>
                      </w:p>
                    </w:tc>
                  </w:tr>
                  <w:tr w:rsidR="000F7A63" w:rsidRPr="008418C4" w14:paraId="54898B5A" w14:textId="77777777" w:rsidTr="00FC38B2">
                    <w:trPr>
                      <w:trHeight w:val="324"/>
                    </w:trPr>
                    <w:tc>
                      <w:tcPr>
                        <w:tcW w:w="4600" w:type="dxa"/>
                        <w:tcBorders>
                          <w:top w:val="nil"/>
                          <w:left w:val="nil"/>
                          <w:bottom w:val="nil"/>
                          <w:right w:val="nil"/>
                        </w:tcBorders>
                        <w:shd w:val="clear" w:color="auto" w:fill="auto"/>
                        <w:noWrap/>
                        <w:vAlign w:val="bottom"/>
                        <w:hideMark/>
                      </w:tcPr>
                      <w:p w14:paraId="04E8080D" w14:textId="77777777" w:rsidR="000F7A63" w:rsidRPr="008418C4" w:rsidRDefault="000F7A63" w:rsidP="00FC38B2">
                        <w:pPr>
                          <w:rPr>
                            <w:rFonts w:ascii="Montserrat Light" w:hAnsi="Montserrat Light" w:cs="Calibri"/>
                            <w:b/>
                            <w:bCs/>
                            <w:sz w:val="22"/>
                            <w:szCs w:val="22"/>
                          </w:rPr>
                        </w:pPr>
                        <w:r w:rsidRPr="008418C4">
                          <w:rPr>
                            <w:rFonts w:ascii="Montserrat Light" w:hAnsi="Montserrat Light" w:cs="Calibri"/>
                            <w:b/>
                            <w:bCs/>
                            <w:sz w:val="22"/>
                            <w:szCs w:val="22"/>
                          </w:rPr>
                          <w:t xml:space="preserve">4.1.1 conducere: </w:t>
                        </w:r>
                        <w:r w:rsidR="00515225" w:rsidRPr="008418C4">
                          <w:rPr>
                            <w:rFonts w:ascii="Montserrat Light" w:hAnsi="Montserrat Light" w:cs="Calibri"/>
                            <w:b/>
                            <w:bCs/>
                            <w:sz w:val="22"/>
                            <w:szCs w:val="22"/>
                          </w:rPr>
                          <w:t>23</w:t>
                        </w:r>
                      </w:p>
                    </w:tc>
                  </w:tr>
                  <w:tr w:rsidR="000F7A63" w:rsidRPr="008418C4" w14:paraId="7C6A2211" w14:textId="77777777" w:rsidTr="00FC38B2">
                    <w:trPr>
                      <w:trHeight w:val="324"/>
                    </w:trPr>
                    <w:tc>
                      <w:tcPr>
                        <w:tcW w:w="4600" w:type="dxa"/>
                        <w:tcBorders>
                          <w:top w:val="nil"/>
                          <w:left w:val="nil"/>
                          <w:bottom w:val="nil"/>
                          <w:right w:val="nil"/>
                        </w:tcBorders>
                        <w:shd w:val="clear" w:color="auto" w:fill="auto"/>
                        <w:noWrap/>
                        <w:vAlign w:val="bottom"/>
                        <w:hideMark/>
                      </w:tcPr>
                      <w:p w14:paraId="3BB3D11D" w14:textId="77777777" w:rsidR="000F7A63" w:rsidRPr="008418C4" w:rsidRDefault="000F7A63" w:rsidP="00FC38B2">
                        <w:pPr>
                          <w:rPr>
                            <w:rFonts w:ascii="Montserrat Light" w:hAnsi="Montserrat Light" w:cs="Calibri"/>
                            <w:sz w:val="22"/>
                            <w:szCs w:val="22"/>
                          </w:rPr>
                        </w:pPr>
                        <w:r w:rsidRPr="008418C4">
                          <w:rPr>
                            <w:rFonts w:ascii="Montserrat Light" w:hAnsi="Montserrat Light" w:cs="Calibri"/>
                            <w:sz w:val="22"/>
                            <w:szCs w:val="22"/>
                          </w:rPr>
                          <w:t>Secretar gen al judeţului…...….1fp</w:t>
                        </w:r>
                      </w:p>
                    </w:tc>
                  </w:tr>
                  <w:tr w:rsidR="000F7A63" w:rsidRPr="008418C4" w14:paraId="28D7F377" w14:textId="77777777" w:rsidTr="00FC38B2">
                    <w:trPr>
                      <w:trHeight w:val="324"/>
                    </w:trPr>
                    <w:tc>
                      <w:tcPr>
                        <w:tcW w:w="4600" w:type="dxa"/>
                        <w:tcBorders>
                          <w:top w:val="nil"/>
                          <w:left w:val="nil"/>
                          <w:bottom w:val="nil"/>
                          <w:right w:val="nil"/>
                        </w:tcBorders>
                        <w:shd w:val="clear" w:color="auto" w:fill="auto"/>
                        <w:noWrap/>
                        <w:vAlign w:val="bottom"/>
                        <w:hideMark/>
                      </w:tcPr>
                      <w:p w14:paraId="0EA9F2E5" w14:textId="77777777" w:rsidR="000F7A63" w:rsidRPr="008418C4" w:rsidRDefault="000F7A63" w:rsidP="00FC38B2">
                        <w:pPr>
                          <w:rPr>
                            <w:rFonts w:ascii="Montserrat Light" w:hAnsi="Montserrat Light" w:cs="Calibri"/>
                            <w:sz w:val="22"/>
                            <w:szCs w:val="22"/>
                          </w:rPr>
                        </w:pPr>
                        <w:r w:rsidRPr="008418C4">
                          <w:rPr>
                            <w:rFonts w:ascii="Montserrat Light" w:hAnsi="Montserrat Light" w:cs="Calibri"/>
                            <w:sz w:val="22"/>
                            <w:szCs w:val="22"/>
                          </w:rPr>
                          <w:t>Arhitect-şef….……...........</w:t>
                        </w:r>
                        <w:r w:rsidR="00105808" w:rsidRPr="008418C4">
                          <w:rPr>
                            <w:rFonts w:ascii="Montserrat Light" w:hAnsi="Montserrat Light" w:cs="Calibri"/>
                            <w:sz w:val="22"/>
                            <w:szCs w:val="22"/>
                          </w:rPr>
                          <w:t>.......</w:t>
                        </w:r>
                        <w:r w:rsidRPr="008418C4">
                          <w:rPr>
                            <w:rFonts w:ascii="Montserrat Light" w:hAnsi="Montserrat Light" w:cs="Calibri"/>
                            <w:sz w:val="22"/>
                            <w:szCs w:val="22"/>
                          </w:rPr>
                          <w:t>....…</w:t>
                        </w:r>
                        <w:r w:rsidR="00FC1BBA" w:rsidRPr="008418C4">
                          <w:rPr>
                            <w:rFonts w:ascii="Montserrat Light" w:hAnsi="Montserrat Light" w:cs="Calibri"/>
                            <w:sz w:val="22"/>
                            <w:szCs w:val="22"/>
                          </w:rPr>
                          <w:t>.</w:t>
                        </w:r>
                        <w:r w:rsidRPr="008418C4">
                          <w:rPr>
                            <w:rFonts w:ascii="Montserrat Light" w:hAnsi="Montserrat Light" w:cs="Calibri"/>
                            <w:sz w:val="22"/>
                            <w:szCs w:val="22"/>
                          </w:rPr>
                          <w:t>…..1fp</w:t>
                        </w:r>
                      </w:p>
                    </w:tc>
                  </w:tr>
                  <w:tr w:rsidR="000F7A63" w:rsidRPr="008418C4" w14:paraId="4CC2A923" w14:textId="77777777" w:rsidTr="00FC38B2">
                    <w:trPr>
                      <w:trHeight w:val="324"/>
                    </w:trPr>
                    <w:tc>
                      <w:tcPr>
                        <w:tcW w:w="4600" w:type="dxa"/>
                        <w:tcBorders>
                          <w:top w:val="nil"/>
                          <w:left w:val="nil"/>
                          <w:bottom w:val="nil"/>
                          <w:right w:val="nil"/>
                        </w:tcBorders>
                        <w:shd w:val="clear" w:color="auto" w:fill="auto"/>
                        <w:noWrap/>
                        <w:vAlign w:val="bottom"/>
                        <w:hideMark/>
                      </w:tcPr>
                      <w:p w14:paraId="7FA3DF83" w14:textId="77777777" w:rsidR="000F7A63" w:rsidRPr="008418C4" w:rsidRDefault="000F7A63" w:rsidP="00FC38B2">
                        <w:pPr>
                          <w:rPr>
                            <w:rFonts w:ascii="Montserrat Light" w:hAnsi="Montserrat Light" w:cs="Calibri"/>
                            <w:sz w:val="22"/>
                            <w:szCs w:val="22"/>
                          </w:rPr>
                        </w:pPr>
                        <w:r w:rsidRPr="008418C4">
                          <w:rPr>
                            <w:rFonts w:ascii="Montserrat Light" w:hAnsi="Montserrat Light" w:cs="Calibri"/>
                            <w:sz w:val="22"/>
                            <w:szCs w:val="22"/>
                          </w:rPr>
                          <w:t>Director general….……......</w:t>
                        </w:r>
                        <w:r w:rsidR="00105808" w:rsidRPr="008418C4">
                          <w:rPr>
                            <w:rFonts w:ascii="Montserrat Light" w:hAnsi="Montserrat Light" w:cs="Calibri"/>
                            <w:sz w:val="22"/>
                            <w:szCs w:val="22"/>
                          </w:rPr>
                          <w:t>.....</w:t>
                        </w:r>
                        <w:r w:rsidRPr="008418C4">
                          <w:rPr>
                            <w:rFonts w:ascii="Montserrat Light" w:hAnsi="Montserrat Light" w:cs="Calibri"/>
                            <w:sz w:val="22"/>
                            <w:szCs w:val="22"/>
                          </w:rPr>
                          <w:t>....</w:t>
                        </w:r>
                        <w:r w:rsidR="00FC1BBA" w:rsidRPr="008418C4">
                          <w:rPr>
                            <w:rFonts w:ascii="Montserrat Light" w:hAnsi="Montserrat Light" w:cs="Calibri"/>
                            <w:sz w:val="22"/>
                            <w:szCs w:val="22"/>
                          </w:rPr>
                          <w:t>..</w:t>
                        </w:r>
                        <w:r w:rsidRPr="008418C4">
                          <w:rPr>
                            <w:rFonts w:ascii="Montserrat Light" w:hAnsi="Montserrat Light" w:cs="Calibri"/>
                            <w:sz w:val="22"/>
                            <w:szCs w:val="22"/>
                          </w:rPr>
                          <w:t>…1fp</w:t>
                        </w:r>
                      </w:p>
                    </w:tc>
                  </w:tr>
                  <w:tr w:rsidR="000F7A63" w:rsidRPr="008418C4" w14:paraId="34BDACCA" w14:textId="77777777" w:rsidTr="00FC38B2">
                    <w:trPr>
                      <w:trHeight w:val="324"/>
                    </w:trPr>
                    <w:tc>
                      <w:tcPr>
                        <w:tcW w:w="4600" w:type="dxa"/>
                        <w:tcBorders>
                          <w:top w:val="nil"/>
                          <w:left w:val="nil"/>
                          <w:bottom w:val="nil"/>
                          <w:right w:val="nil"/>
                        </w:tcBorders>
                        <w:shd w:val="clear" w:color="auto" w:fill="auto"/>
                        <w:noWrap/>
                        <w:vAlign w:val="bottom"/>
                        <w:hideMark/>
                      </w:tcPr>
                      <w:p w14:paraId="62DF89FD" w14:textId="77777777" w:rsidR="000F7A63" w:rsidRPr="008418C4" w:rsidRDefault="000F7A63" w:rsidP="00FC38B2">
                        <w:pPr>
                          <w:rPr>
                            <w:rFonts w:ascii="Montserrat Light" w:hAnsi="Montserrat Light" w:cs="Calibri"/>
                            <w:sz w:val="22"/>
                            <w:szCs w:val="22"/>
                          </w:rPr>
                        </w:pPr>
                        <w:r w:rsidRPr="008418C4">
                          <w:rPr>
                            <w:rFonts w:ascii="Montserrat Light" w:hAnsi="Montserrat Light" w:cs="Calibri"/>
                            <w:sz w:val="22"/>
                            <w:szCs w:val="22"/>
                          </w:rPr>
                          <w:t>Director executiv…….............</w:t>
                        </w:r>
                        <w:r w:rsidR="00105808" w:rsidRPr="008418C4">
                          <w:rPr>
                            <w:rFonts w:ascii="Montserrat Light" w:hAnsi="Montserrat Light" w:cs="Calibri"/>
                            <w:sz w:val="22"/>
                            <w:szCs w:val="22"/>
                          </w:rPr>
                          <w:t>...</w:t>
                        </w:r>
                        <w:r w:rsidRPr="008418C4">
                          <w:rPr>
                            <w:rFonts w:ascii="Montserrat Light" w:hAnsi="Montserrat Light" w:cs="Calibri"/>
                            <w:sz w:val="22"/>
                            <w:szCs w:val="22"/>
                          </w:rPr>
                          <w:t>….4 fp</w:t>
                        </w:r>
                      </w:p>
                    </w:tc>
                  </w:tr>
                  <w:tr w:rsidR="000F7A63" w:rsidRPr="008418C4" w14:paraId="2627A109" w14:textId="77777777" w:rsidTr="00FC38B2">
                    <w:trPr>
                      <w:trHeight w:val="324"/>
                    </w:trPr>
                    <w:tc>
                      <w:tcPr>
                        <w:tcW w:w="4600" w:type="dxa"/>
                        <w:tcBorders>
                          <w:top w:val="nil"/>
                          <w:left w:val="nil"/>
                          <w:bottom w:val="nil"/>
                          <w:right w:val="nil"/>
                        </w:tcBorders>
                        <w:shd w:val="clear" w:color="auto" w:fill="auto"/>
                        <w:noWrap/>
                        <w:vAlign w:val="bottom"/>
                        <w:hideMark/>
                      </w:tcPr>
                      <w:p w14:paraId="6B9AA137" w14:textId="77777777" w:rsidR="000F7A63" w:rsidRPr="008418C4" w:rsidRDefault="000F7A63" w:rsidP="00FC38B2">
                        <w:pPr>
                          <w:rPr>
                            <w:rFonts w:ascii="Montserrat Light" w:hAnsi="Montserrat Light" w:cs="Calibri"/>
                            <w:sz w:val="22"/>
                            <w:szCs w:val="22"/>
                          </w:rPr>
                        </w:pPr>
                        <w:r w:rsidRPr="008418C4">
                          <w:rPr>
                            <w:rFonts w:ascii="Montserrat Light" w:hAnsi="Montserrat Light" w:cs="Calibri"/>
                            <w:sz w:val="22"/>
                            <w:szCs w:val="22"/>
                          </w:rPr>
                          <w:t>Şef serviciu……….................……</w:t>
                        </w:r>
                        <w:r w:rsidR="00105808" w:rsidRPr="008418C4">
                          <w:rPr>
                            <w:rFonts w:ascii="Montserrat Light" w:hAnsi="Montserrat Light" w:cs="Calibri"/>
                            <w:sz w:val="22"/>
                            <w:szCs w:val="22"/>
                          </w:rPr>
                          <w:t>…….</w:t>
                        </w:r>
                        <w:r w:rsidRPr="008418C4">
                          <w:rPr>
                            <w:rFonts w:ascii="Montserrat Light" w:hAnsi="Montserrat Light" w:cs="Calibri"/>
                            <w:sz w:val="22"/>
                            <w:szCs w:val="22"/>
                          </w:rPr>
                          <w:t>16 fp</w:t>
                        </w:r>
                      </w:p>
                    </w:tc>
                  </w:tr>
                  <w:tr w:rsidR="000F7A63" w:rsidRPr="008418C4" w14:paraId="5D509BAD" w14:textId="77777777" w:rsidTr="00FC38B2">
                    <w:trPr>
                      <w:trHeight w:val="324"/>
                    </w:trPr>
                    <w:tc>
                      <w:tcPr>
                        <w:tcW w:w="4600" w:type="dxa"/>
                        <w:tcBorders>
                          <w:top w:val="nil"/>
                          <w:left w:val="nil"/>
                          <w:bottom w:val="nil"/>
                          <w:right w:val="nil"/>
                        </w:tcBorders>
                        <w:shd w:val="clear" w:color="auto" w:fill="auto"/>
                        <w:noWrap/>
                        <w:vAlign w:val="bottom"/>
                        <w:hideMark/>
                      </w:tcPr>
                      <w:p w14:paraId="59599908" w14:textId="77777777" w:rsidR="000F7A63" w:rsidRPr="008418C4" w:rsidRDefault="00105808" w:rsidP="00FC38B2">
                        <w:pPr>
                          <w:rPr>
                            <w:rFonts w:ascii="Montserrat Light" w:hAnsi="Montserrat Light" w:cs="Calibri"/>
                            <w:sz w:val="22"/>
                            <w:szCs w:val="22"/>
                          </w:rPr>
                        </w:pPr>
                        <w:r w:rsidRPr="008418C4">
                          <w:rPr>
                            <w:rFonts w:ascii="Montserrat Light" w:hAnsi="Montserrat Light" w:cs="Calibri"/>
                            <w:sz w:val="22"/>
                            <w:szCs w:val="22"/>
                          </w:rPr>
                          <w:t>Șef birou……………………………………….0 fp</w:t>
                        </w:r>
                      </w:p>
                    </w:tc>
                  </w:tr>
                  <w:tr w:rsidR="000F7A63" w:rsidRPr="008418C4" w14:paraId="25C70DB2" w14:textId="77777777" w:rsidTr="00FC38B2">
                    <w:trPr>
                      <w:trHeight w:val="324"/>
                    </w:trPr>
                    <w:tc>
                      <w:tcPr>
                        <w:tcW w:w="4600" w:type="dxa"/>
                        <w:tcBorders>
                          <w:top w:val="nil"/>
                          <w:left w:val="nil"/>
                          <w:bottom w:val="nil"/>
                          <w:right w:val="nil"/>
                        </w:tcBorders>
                        <w:shd w:val="clear" w:color="auto" w:fill="auto"/>
                        <w:noWrap/>
                        <w:vAlign w:val="bottom"/>
                        <w:hideMark/>
                      </w:tcPr>
                      <w:p w14:paraId="78711888" w14:textId="77777777" w:rsidR="000F7A63" w:rsidRPr="008418C4" w:rsidRDefault="000F7A63" w:rsidP="00FC38B2">
                        <w:pPr>
                          <w:rPr>
                            <w:rFonts w:ascii="Montserrat Light" w:hAnsi="Montserrat Light" w:cs="Calibri"/>
                            <w:b/>
                            <w:bCs/>
                            <w:sz w:val="22"/>
                            <w:szCs w:val="22"/>
                          </w:rPr>
                        </w:pPr>
                        <w:r w:rsidRPr="008418C4">
                          <w:rPr>
                            <w:rFonts w:ascii="Montserrat Light" w:hAnsi="Montserrat Light" w:cs="Calibri"/>
                            <w:b/>
                            <w:bCs/>
                            <w:sz w:val="22"/>
                            <w:szCs w:val="22"/>
                          </w:rPr>
                          <w:t xml:space="preserve">4.1.2 executie: </w:t>
                        </w:r>
                        <w:r w:rsidR="00515225" w:rsidRPr="008418C4">
                          <w:rPr>
                            <w:rFonts w:ascii="Montserrat Light" w:hAnsi="Montserrat Light" w:cs="Calibri"/>
                            <w:b/>
                            <w:bCs/>
                            <w:sz w:val="22"/>
                            <w:szCs w:val="22"/>
                          </w:rPr>
                          <w:t>17</w:t>
                        </w:r>
                        <w:r w:rsidR="00FF6F9A">
                          <w:rPr>
                            <w:rFonts w:ascii="Montserrat Light" w:hAnsi="Montserrat Light" w:cs="Calibri"/>
                            <w:b/>
                            <w:bCs/>
                            <w:sz w:val="22"/>
                            <w:szCs w:val="22"/>
                          </w:rPr>
                          <w:t>5</w:t>
                        </w:r>
                      </w:p>
                    </w:tc>
                  </w:tr>
                  <w:tr w:rsidR="000F7A63" w:rsidRPr="008418C4" w14:paraId="26B80FBF" w14:textId="77777777" w:rsidTr="00FC38B2">
                    <w:trPr>
                      <w:trHeight w:val="324"/>
                    </w:trPr>
                    <w:tc>
                      <w:tcPr>
                        <w:tcW w:w="4600" w:type="dxa"/>
                        <w:tcBorders>
                          <w:top w:val="nil"/>
                          <w:left w:val="nil"/>
                          <w:bottom w:val="nil"/>
                          <w:right w:val="nil"/>
                        </w:tcBorders>
                        <w:shd w:val="clear" w:color="auto" w:fill="auto"/>
                        <w:noWrap/>
                        <w:vAlign w:val="bottom"/>
                        <w:hideMark/>
                      </w:tcPr>
                      <w:p w14:paraId="60653BE8" w14:textId="77777777" w:rsidR="000F7A63" w:rsidRPr="008418C4" w:rsidRDefault="000F7A63" w:rsidP="00FC38B2">
                        <w:pPr>
                          <w:rPr>
                            <w:rFonts w:ascii="Montserrat Light" w:hAnsi="Montserrat Light" w:cs="Calibri"/>
                            <w:b/>
                            <w:bCs/>
                            <w:sz w:val="22"/>
                            <w:szCs w:val="22"/>
                          </w:rPr>
                        </w:pPr>
                        <w:r w:rsidRPr="008418C4">
                          <w:rPr>
                            <w:rFonts w:ascii="Montserrat Light" w:hAnsi="Montserrat Light" w:cs="Calibri"/>
                            <w:b/>
                            <w:bCs/>
                            <w:sz w:val="22"/>
                            <w:szCs w:val="22"/>
                          </w:rPr>
                          <w:t xml:space="preserve">4.2 Funcţii contractuale: </w:t>
                        </w:r>
                        <w:r w:rsidR="00515225" w:rsidRPr="008418C4">
                          <w:rPr>
                            <w:rFonts w:ascii="Montserrat Light" w:hAnsi="Montserrat Light" w:cs="Calibri"/>
                            <w:b/>
                            <w:bCs/>
                            <w:sz w:val="22"/>
                            <w:szCs w:val="22"/>
                          </w:rPr>
                          <w:t>9</w:t>
                        </w:r>
                        <w:r w:rsidR="00FF6F9A">
                          <w:rPr>
                            <w:rFonts w:ascii="Montserrat Light" w:hAnsi="Montserrat Light" w:cs="Calibri"/>
                            <w:b/>
                            <w:bCs/>
                            <w:sz w:val="22"/>
                            <w:szCs w:val="22"/>
                          </w:rPr>
                          <w:t>8</w:t>
                        </w:r>
                        <w:r w:rsidRPr="008418C4">
                          <w:rPr>
                            <w:rFonts w:ascii="Montserrat Light" w:hAnsi="Montserrat Light" w:cs="Calibri"/>
                            <w:b/>
                            <w:bCs/>
                            <w:sz w:val="22"/>
                            <w:szCs w:val="22"/>
                          </w:rPr>
                          <w:t xml:space="preserve"> p din care</w:t>
                        </w:r>
                      </w:p>
                    </w:tc>
                  </w:tr>
                  <w:tr w:rsidR="000F7A63" w:rsidRPr="008418C4" w14:paraId="1A01AC4E" w14:textId="77777777" w:rsidTr="00FC38B2">
                    <w:trPr>
                      <w:trHeight w:val="324"/>
                    </w:trPr>
                    <w:tc>
                      <w:tcPr>
                        <w:tcW w:w="4600" w:type="dxa"/>
                        <w:tcBorders>
                          <w:top w:val="nil"/>
                          <w:left w:val="nil"/>
                          <w:bottom w:val="nil"/>
                          <w:right w:val="nil"/>
                        </w:tcBorders>
                        <w:shd w:val="clear" w:color="auto" w:fill="auto"/>
                        <w:noWrap/>
                        <w:vAlign w:val="bottom"/>
                        <w:hideMark/>
                      </w:tcPr>
                      <w:p w14:paraId="7E40CB67" w14:textId="77777777" w:rsidR="000F7A63" w:rsidRPr="008418C4" w:rsidRDefault="000F7A63" w:rsidP="00FC38B2">
                        <w:pPr>
                          <w:rPr>
                            <w:rFonts w:ascii="Montserrat Light" w:hAnsi="Montserrat Light" w:cs="Calibri"/>
                            <w:b/>
                            <w:bCs/>
                            <w:sz w:val="22"/>
                            <w:szCs w:val="22"/>
                          </w:rPr>
                        </w:pPr>
                        <w:r w:rsidRPr="008418C4">
                          <w:rPr>
                            <w:rFonts w:ascii="Montserrat Light" w:hAnsi="Montserrat Light" w:cs="Calibri"/>
                            <w:b/>
                            <w:bCs/>
                            <w:sz w:val="22"/>
                            <w:szCs w:val="22"/>
                          </w:rPr>
                          <w:t>4.2.1 conducere: 1</w:t>
                        </w:r>
                      </w:p>
                      <w:p w14:paraId="16C83764" w14:textId="77777777" w:rsidR="00105808" w:rsidRPr="008418C4" w:rsidRDefault="00105808" w:rsidP="00FC38B2">
                        <w:pPr>
                          <w:rPr>
                            <w:rFonts w:ascii="Montserrat Light" w:hAnsi="Montserrat Light" w:cs="Calibri"/>
                            <w:sz w:val="22"/>
                            <w:szCs w:val="22"/>
                          </w:rPr>
                        </w:pPr>
                        <w:r w:rsidRPr="008418C4">
                          <w:rPr>
                            <w:rFonts w:ascii="Montserrat Light" w:hAnsi="Montserrat Light" w:cs="Calibri"/>
                            <w:sz w:val="22"/>
                            <w:szCs w:val="22"/>
                          </w:rPr>
                          <w:t>Director ………………………………………….1p</w:t>
                        </w:r>
                      </w:p>
                    </w:tc>
                  </w:tr>
                  <w:tr w:rsidR="000F7A63" w:rsidRPr="008418C4" w14:paraId="0F70046F" w14:textId="77777777" w:rsidTr="00FC38B2">
                    <w:trPr>
                      <w:trHeight w:val="324"/>
                    </w:trPr>
                    <w:tc>
                      <w:tcPr>
                        <w:tcW w:w="4600" w:type="dxa"/>
                        <w:tcBorders>
                          <w:top w:val="nil"/>
                          <w:left w:val="nil"/>
                          <w:bottom w:val="nil"/>
                          <w:right w:val="nil"/>
                        </w:tcBorders>
                        <w:shd w:val="clear" w:color="auto" w:fill="auto"/>
                        <w:noWrap/>
                        <w:vAlign w:val="bottom"/>
                        <w:hideMark/>
                      </w:tcPr>
                      <w:p w14:paraId="4D3BEFEC" w14:textId="77777777" w:rsidR="000F7A63" w:rsidRPr="008418C4" w:rsidRDefault="000F7A63" w:rsidP="00FC38B2">
                        <w:pPr>
                          <w:rPr>
                            <w:rFonts w:ascii="Montserrat Light" w:hAnsi="Montserrat Light" w:cs="Calibri"/>
                            <w:b/>
                            <w:bCs/>
                            <w:sz w:val="22"/>
                            <w:szCs w:val="22"/>
                          </w:rPr>
                        </w:pPr>
                        <w:r w:rsidRPr="008418C4">
                          <w:rPr>
                            <w:rFonts w:ascii="Montserrat Light" w:hAnsi="Montserrat Light" w:cs="Calibri"/>
                            <w:b/>
                            <w:bCs/>
                            <w:sz w:val="22"/>
                            <w:szCs w:val="22"/>
                          </w:rPr>
                          <w:t xml:space="preserve">4.2.2. executie: </w:t>
                        </w:r>
                        <w:r w:rsidR="00515225" w:rsidRPr="008418C4">
                          <w:rPr>
                            <w:rFonts w:ascii="Montserrat Light" w:hAnsi="Montserrat Light" w:cs="Calibri"/>
                            <w:b/>
                            <w:bCs/>
                            <w:sz w:val="22"/>
                            <w:szCs w:val="22"/>
                          </w:rPr>
                          <w:t>9</w:t>
                        </w:r>
                        <w:r w:rsidR="00FF6F9A">
                          <w:rPr>
                            <w:rFonts w:ascii="Montserrat Light" w:hAnsi="Montserrat Light" w:cs="Calibri"/>
                            <w:b/>
                            <w:bCs/>
                            <w:sz w:val="22"/>
                            <w:szCs w:val="22"/>
                          </w:rPr>
                          <w:t>7</w:t>
                        </w:r>
                      </w:p>
                    </w:tc>
                  </w:tr>
                </w:tbl>
                <w:p w14:paraId="5766C5AE" w14:textId="77777777" w:rsidR="006E7D8A" w:rsidRPr="008418C4" w:rsidRDefault="006E7D8A" w:rsidP="00C37236">
                  <w:pPr>
                    <w:autoSpaceDE w:val="0"/>
                    <w:autoSpaceDN w:val="0"/>
                    <w:adjustRightInd w:val="0"/>
                    <w:jc w:val="both"/>
                    <w:rPr>
                      <w:rFonts w:ascii="Montserrat Light" w:hAnsi="Montserrat Light"/>
                      <w:color w:val="FF0000"/>
                      <w:sz w:val="22"/>
                      <w:szCs w:val="22"/>
                    </w:rPr>
                  </w:pPr>
                </w:p>
              </w:tc>
            </w:tr>
          </w:tbl>
          <w:p w14:paraId="385797D8" w14:textId="77777777" w:rsidR="003C5EC2" w:rsidRPr="008418C4" w:rsidRDefault="0089730C" w:rsidP="005633CD">
            <w:pPr>
              <w:pStyle w:val="NormalWeb"/>
              <w:spacing w:before="240" w:beforeAutospacing="0" w:after="0" w:afterAutospacing="0"/>
              <w:jc w:val="both"/>
              <w:rPr>
                <w:rFonts w:ascii="Montserrat Light" w:hAnsi="Montserrat Light"/>
                <w:sz w:val="22"/>
                <w:szCs w:val="22"/>
              </w:rPr>
            </w:pPr>
            <w:r w:rsidRPr="008418C4">
              <w:rPr>
                <w:rFonts w:ascii="Montserrat Light" w:hAnsi="Montserrat Light"/>
                <w:sz w:val="22"/>
                <w:szCs w:val="22"/>
              </w:rPr>
              <w:t xml:space="preserve">După cum reiese din cele de mai sus numărul de posturi din cadrul Consiliului Județean Cluj </w:t>
            </w:r>
            <w:r w:rsidR="00C44222" w:rsidRPr="00C11738">
              <w:rPr>
                <w:rFonts w:ascii="Montserrat Light" w:hAnsi="Montserrat Light"/>
                <w:b/>
                <w:bCs/>
                <w:sz w:val="22"/>
                <w:szCs w:val="22"/>
              </w:rPr>
              <w:t xml:space="preserve">scade de la </w:t>
            </w:r>
            <w:r w:rsidRPr="00C11738">
              <w:rPr>
                <w:rFonts w:ascii="Montserrat Light" w:hAnsi="Montserrat Light"/>
                <w:b/>
                <w:bCs/>
                <w:sz w:val="22"/>
                <w:szCs w:val="22"/>
              </w:rPr>
              <w:t>3</w:t>
            </w:r>
            <w:r w:rsidR="00C80244" w:rsidRPr="00C11738">
              <w:rPr>
                <w:rFonts w:ascii="Montserrat Light" w:hAnsi="Montserrat Light"/>
                <w:b/>
                <w:bCs/>
                <w:sz w:val="22"/>
                <w:szCs w:val="22"/>
              </w:rPr>
              <w:t>2</w:t>
            </w:r>
            <w:r w:rsidR="00105808" w:rsidRPr="00C11738">
              <w:rPr>
                <w:rFonts w:ascii="Montserrat Light" w:hAnsi="Montserrat Light"/>
                <w:b/>
                <w:bCs/>
                <w:sz w:val="22"/>
                <w:szCs w:val="22"/>
              </w:rPr>
              <w:t>2</w:t>
            </w:r>
            <w:r w:rsidR="00C80244" w:rsidRPr="00C11738">
              <w:rPr>
                <w:rFonts w:ascii="Montserrat Light" w:hAnsi="Montserrat Light"/>
                <w:b/>
                <w:bCs/>
                <w:sz w:val="22"/>
                <w:szCs w:val="22"/>
              </w:rPr>
              <w:t xml:space="preserve"> </w:t>
            </w:r>
            <w:r w:rsidRPr="00C11738">
              <w:rPr>
                <w:rFonts w:ascii="Montserrat Light" w:hAnsi="Montserrat Light"/>
                <w:b/>
                <w:bCs/>
                <w:sz w:val="22"/>
                <w:szCs w:val="22"/>
              </w:rPr>
              <w:t>posturi</w:t>
            </w:r>
            <w:r w:rsidR="00C44222" w:rsidRPr="00C11738">
              <w:rPr>
                <w:rFonts w:ascii="Montserrat Light" w:hAnsi="Montserrat Light"/>
                <w:b/>
                <w:bCs/>
                <w:sz w:val="22"/>
                <w:szCs w:val="22"/>
              </w:rPr>
              <w:t xml:space="preserve"> la 30</w:t>
            </w:r>
            <w:r w:rsidR="00105808" w:rsidRPr="00C11738">
              <w:rPr>
                <w:rFonts w:ascii="Montserrat Light" w:hAnsi="Montserrat Light"/>
                <w:b/>
                <w:bCs/>
                <w:sz w:val="22"/>
                <w:szCs w:val="22"/>
              </w:rPr>
              <w:t>8</w:t>
            </w:r>
            <w:r w:rsidR="00C44222" w:rsidRPr="00C11738">
              <w:rPr>
                <w:rFonts w:ascii="Montserrat Light" w:hAnsi="Montserrat Light"/>
                <w:sz w:val="22"/>
                <w:szCs w:val="22"/>
              </w:rPr>
              <w:t xml:space="preserve"> posturi</w:t>
            </w:r>
            <w:r w:rsidR="003C5EC2" w:rsidRPr="008418C4">
              <w:rPr>
                <w:rFonts w:ascii="Montserrat Light" w:hAnsi="Montserrat Light"/>
                <w:sz w:val="22"/>
                <w:szCs w:val="22"/>
              </w:rPr>
              <w:t xml:space="preserve">, fiind respectate prevederile </w:t>
            </w:r>
            <w:r w:rsidR="00FC1BBA" w:rsidRPr="008418C4">
              <w:rPr>
                <w:rFonts w:ascii="Montserrat Light" w:hAnsi="Montserrat Light"/>
                <w:sz w:val="22"/>
                <w:szCs w:val="22"/>
              </w:rPr>
              <w:t xml:space="preserve">art. </w:t>
            </w:r>
            <w:r w:rsidR="003C5EC2" w:rsidRPr="008418C4">
              <w:rPr>
                <w:rFonts w:ascii="Montserrat Light" w:hAnsi="Montserrat Light"/>
                <w:sz w:val="22"/>
                <w:szCs w:val="22"/>
              </w:rPr>
              <w:t>391 din OUG nr. 57/2</w:t>
            </w:r>
            <w:r w:rsidR="00344621" w:rsidRPr="008418C4">
              <w:rPr>
                <w:rFonts w:ascii="Montserrat Light" w:hAnsi="Montserrat Light"/>
                <w:sz w:val="22"/>
                <w:szCs w:val="22"/>
              </w:rPr>
              <w:t>019 privind Codul administrativ</w:t>
            </w:r>
            <w:r w:rsidR="003C5EC2" w:rsidRPr="008418C4">
              <w:rPr>
                <w:rFonts w:ascii="Montserrat Light" w:hAnsi="Montserrat Light"/>
                <w:sz w:val="22"/>
                <w:szCs w:val="22"/>
              </w:rPr>
              <w:t xml:space="preserve"> cu modificările și completările ulterioare </w:t>
            </w:r>
            <w:r w:rsidR="00C44222" w:rsidRPr="008418C4">
              <w:rPr>
                <w:rFonts w:ascii="Montserrat Light" w:hAnsi="Montserrat Light"/>
                <w:sz w:val="22"/>
                <w:szCs w:val="22"/>
              </w:rPr>
              <w:t>aduse de legea nr. 296/2023</w:t>
            </w:r>
            <w:r w:rsidR="004D1F21" w:rsidRPr="008418C4">
              <w:rPr>
                <w:rFonts w:ascii="Montserrat Light" w:hAnsi="Montserrat Light"/>
                <w:sz w:val="22"/>
                <w:szCs w:val="22"/>
              </w:rPr>
              <w:t>.</w:t>
            </w:r>
            <w:r w:rsidR="003C5EC2" w:rsidRPr="008418C4">
              <w:rPr>
                <w:rFonts w:ascii="Montserrat Light" w:hAnsi="Montserrat Light"/>
                <w:sz w:val="22"/>
                <w:szCs w:val="22"/>
              </w:rPr>
              <w:t xml:space="preserve"> </w:t>
            </w:r>
          </w:p>
          <w:p w14:paraId="13691974" w14:textId="77777777" w:rsidR="003611DE" w:rsidRPr="008418C4" w:rsidRDefault="008E1614" w:rsidP="003611DE">
            <w:pPr>
              <w:pStyle w:val="NormalWeb"/>
              <w:jc w:val="both"/>
              <w:rPr>
                <w:rFonts w:ascii="Montserrat Light" w:hAnsi="Montserrat Light"/>
                <w:sz w:val="22"/>
                <w:szCs w:val="22"/>
              </w:rPr>
            </w:pPr>
            <w:r w:rsidRPr="008418C4">
              <w:rPr>
                <w:rFonts w:ascii="Montserrat Light" w:hAnsi="Montserrat Light"/>
                <w:sz w:val="22"/>
                <w:szCs w:val="22"/>
              </w:rPr>
              <w:t xml:space="preserve">În continuare prezentăm pe larg modificările cu privire la Organigramă și Statul de Funcții al aparatului de specialitate al Consiliului județean Cluj. </w:t>
            </w:r>
          </w:p>
          <w:p w14:paraId="420244C4" w14:textId="77777777" w:rsidR="007D7373" w:rsidRPr="008418C4" w:rsidRDefault="008E1614" w:rsidP="00B140D4">
            <w:pPr>
              <w:pStyle w:val="NormalWeb"/>
              <w:jc w:val="both"/>
              <w:rPr>
                <w:rFonts w:ascii="Montserrat Light" w:hAnsi="Montserrat Light"/>
                <w:b/>
                <w:bCs/>
                <w:sz w:val="22"/>
                <w:szCs w:val="22"/>
              </w:rPr>
            </w:pPr>
            <w:r w:rsidRPr="008418C4">
              <w:rPr>
                <w:rFonts w:ascii="Montserrat Light" w:hAnsi="Montserrat Light"/>
                <w:sz w:val="22"/>
                <w:szCs w:val="22"/>
              </w:rPr>
              <w:lastRenderedPageBreak/>
              <w:t xml:space="preserve">Conform prevederilor de la art. 5 litera g) din OUG. nr. 57/2019 </w:t>
            </w:r>
            <w:r w:rsidR="003611DE" w:rsidRPr="008418C4">
              <w:rPr>
                <w:rFonts w:ascii="Montserrat Light" w:hAnsi="Montserrat Light"/>
                <w:sz w:val="22"/>
                <w:szCs w:val="22"/>
              </w:rPr>
              <w:t>aparatul de specialitate este definit astfel: ”</w:t>
            </w:r>
            <w:r w:rsidR="003611DE" w:rsidRPr="005633CD">
              <w:rPr>
                <w:rFonts w:ascii="Montserrat Light" w:hAnsi="Montserrat Light"/>
                <w:i/>
                <w:iCs/>
                <w:sz w:val="22"/>
                <w:szCs w:val="22"/>
              </w:rPr>
              <w:t>aparatul de specialitate al primarului, respectiv al consiliului judeţean - totalitatea compartimentelor funcţionale, fără personalitate juridică, de la nivelul unităţii/subdiviziunii administrativ-teritoriale, precum şi secretarul general al unităţii/subdiviziunii administrativ-teritoriale; primarul, consilierii personali sau personalul din cadrul cabinetului acestuia, preşedintele consiliului judeţean, consilierii personali sau personalul din cadrul cabinetului acestuia, viceprimarul, vicepreşedintele consiliului judeţean, administratorul public nu fac parte din aparatul de specialitate</w:t>
            </w:r>
            <w:r w:rsidR="003611DE" w:rsidRPr="008418C4">
              <w:rPr>
                <w:rFonts w:ascii="Montserrat Light" w:hAnsi="Montserrat Light"/>
                <w:sz w:val="22"/>
                <w:szCs w:val="22"/>
              </w:rPr>
              <w:t>”</w:t>
            </w:r>
          </w:p>
          <w:p w14:paraId="6C14F3EF" w14:textId="77777777" w:rsidR="00981DAE" w:rsidRPr="005633CD" w:rsidRDefault="004D1F21" w:rsidP="002A6489">
            <w:pPr>
              <w:numPr>
                <w:ilvl w:val="0"/>
                <w:numId w:val="81"/>
              </w:numPr>
              <w:jc w:val="both"/>
              <w:rPr>
                <w:rFonts w:ascii="Montserrat Light" w:hAnsi="Montserrat Light"/>
                <w:b/>
                <w:bCs/>
                <w:sz w:val="22"/>
                <w:szCs w:val="22"/>
                <w:u w:val="single"/>
              </w:rPr>
            </w:pPr>
            <w:r w:rsidRPr="005633CD">
              <w:rPr>
                <w:rFonts w:ascii="Montserrat Light" w:hAnsi="Montserrat Light"/>
                <w:b/>
                <w:bCs/>
                <w:sz w:val="22"/>
                <w:szCs w:val="22"/>
                <w:u w:val="single"/>
              </w:rPr>
              <w:t xml:space="preserve">La </w:t>
            </w:r>
            <w:r w:rsidR="007D7373" w:rsidRPr="005633CD">
              <w:rPr>
                <w:rFonts w:ascii="Montserrat Light" w:hAnsi="Montserrat Light"/>
                <w:b/>
                <w:bCs/>
                <w:sz w:val="22"/>
                <w:szCs w:val="22"/>
                <w:u w:val="single"/>
              </w:rPr>
              <w:t xml:space="preserve">DIRECȚIA GENERALĂ BUGET-FINANȚE, RESURSE UMANE numărul de posturi </w:t>
            </w:r>
            <w:r w:rsidRPr="005633CD">
              <w:rPr>
                <w:rFonts w:ascii="Montserrat Light" w:hAnsi="Montserrat Light"/>
                <w:b/>
                <w:bCs/>
                <w:sz w:val="22"/>
                <w:szCs w:val="22"/>
                <w:u w:val="single"/>
              </w:rPr>
              <w:t>se diminuează d</w:t>
            </w:r>
            <w:r w:rsidR="007D7373" w:rsidRPr="005633CD">
              <w:rPr>
                <w:rFonts w:ascii="Montserrat Light" w:hAnsi="Montserrat Light"/>
                <w:b/>
                <w:bCs/>
                <w:sz w:val="22"/>
                <w:szCs w:val="22"/>
                <w:u w:val="single"/>
              </w:rPr>
              <w:t>e la 69 la 6</w:t>
            </w:r>
            <w:r w:rsidR="003611DE" w:rsidRPr="005633CD">
              <w:rPr>
                <w:rFonts w:ascii="Montserrat Light" w:hAnsi="Montserrat Light"/>
                <w:b/>
                <w:bCs/>
                <w:sz w:val="22"/>
                <w:szCs w:val="22"/>
                <w:u w:val="single"/>
              </w:rPr>
              <w:t xml:space="preserve">5 </w:t>
            </w:r>
            <w:r w:rsidR="00C62008" w:rsidRPr="005633CD">
              <w:rPr>
                <w:rFonts w:ascii="Montserrat Light" w:hAnsi="Montserrat Light"/>
                <w:b/>
                <w:bCs/>
                <w:sz w:val="22"/>
                <w:szCs w:val="22"/>
                <w:u w:val="single"/>
              </w:rPr>
              <w:t>astfel:</w:t>
            </w:r>
          </w:p>
          <w:p w14:paraId="7ADF04C4" w14:textId="77777777" w:rsidR="007D7373" w:rsidRPr="008418C4" w:rsidRDefault="007D7373" w:rsidP="008E1614">
            <w:pPr>
              <w:jc w:val="both"/>
              <w:rPr>
                <w:rFonts w:ascii="Montserrat Light" w:hAnsi="Montserrat Light"/>
                <w:b/>
                <w:bCs/>
                <w:sz w:val="22"/>
                <w:szCs w:val="22"/>
              </w:rPr>
            </w:pPr>
          </w:p>
          <w:p w14:paraId="58C6D79A" w14:textId="77777777" w:rsidR="00C62008" w:rsidRPr="008418C4" w:rsidRDefault="00C62008" w:rsidP="008E1614">
            <w:pPr>
              <w:jc w:val="both"/>
              <w:rPr>
                <w:rFonts w:ascii="Montserrat Light" w:hAnsi="Montserrat Light"/>
                <w:b/>
                <w:bCs/>
                <w:sz w:val="22"/>
                <w:szCs w:val="22"/>
              </w:rPr>
            </w:pPr>
            <w:r w:rsidRPr="008418C4">
              <w:rPr>
                <w:rFonts w:ascii="Montserrat Light" w:hAnsi="Montserrat Light"/>
                <w:b/>
                <w:bCs/>
                <w:sz w:val="22"/>
                <w:szCs w:val="22"/>
              </w:rPr>
              <w:t>La SERVICIUL BUGET LOCAL, VENITURI numărul de posturi scade de la 13 la 1</w:t>
            </w:r>
            <w:r w:rsidR="002154B4">
              <w:rPr>
                <w:rFonts w:ascii="Montserrat Light" w:hAnsi="Montserrat Light"/>
                <w:b/>
                <w:bCs/>
                <w:sz w:val="22"/>
                <w:szCs w:val="22"/>
              </w:rPr>
              <w:t>2</w:t>
            </w:r>
            <w:r w:rsidR="003D1BB8" w:rsidRPr="008418C4">
              <w:rPr>
                <w:rFonts w:ascii="Montserrat Light" w:hAnsi="Montserrat Light"/>
                <w:b/>
                <w:bCs/>
                <w:sz w:val="22"/>
                <w:szCs w:val="22"/>
              </w:rPr>
              <w:t xml:space="preserve"> </w:t>
            </w:r>
            <w:r w:rsidR="003611DE" w:rsidRPr="008418C4">
              <w:rPr>
                <w:rFonts w:ascii="Montserrat Light" w:hAnsi="Montserrat Light"/>
                <w:b/>
                <w:bCs/>
                <w:sz w:val="22"/>
                <w:szCs w:val="22"/>
              </w:rPr>
              <w:t>prin</w:t>
            </w:r>
            <w:r w:rsidRPr="008418C4">
              <w:rPr>
                <w:rFonts w:ascii="Montserrat Light" w:hAnsi="Montserrat Light"/>
                <w:b/>
                <w:bCs/>
                <w:sz w:val="22"/>
                <w:szCs w:val="22"/>
              </w:rPr>
              <w:t xml:space="preserve"> :</w:t>
            </w:r>
          </w:p>
          <w:p w14:paraId="5F4A0749" w14:textId="77777777" w:rsidR="003D1BB8" w:rsidRPr="008418C4" w:rsidRDefault="003D1BB8" w:rsidP="00C62008">
            <w:pPr>
              <w:numPr>
                <w:ilvl w:val="0"/>
                <w:numId w:val="22"/>
              </w:numPr>
              <w:ind w:left="300"/>
              <w:jc w:val="both"/>
              <w:rPr>
                <w:rFonts w:ascii="Montserrat Light" w:hAnsi="Montserrat Light"/>
                <w:sz w:val="22"/>
                <w:szCs w:val="22"/>
              </w:rPr>
            </w:pPr>
            <w:r w:rsidRPr="008418C4">
              <w:rPr>
                <w:rFonts w:ascii="Montserrat Light" w:hAnsi="Montserrat Light"/>
                <w:sz w:val="22"/>
                <w:szCs w:val="22"/>
              </w:rPr>
              <w:t xml:space="preserve">se mută </w:t>
            </w:r>
            <w:r w:rsidRPr="008418C4">
              <w:rPr>
                <w:rFonts w:ascii="Montserrat Light" w:hAnsi="Montserrat Light"/>
                <w:sz w:val="22"/>
                <w:szCs w:val="22"/>
                <w:lang w:eastAsia="ro-RO"/>
              </w:rPr>
              <w:t xml:space="preserve">postul contractual, ocupat, de </w:t>
            </w:r>
            <w:r w:rsidRPr="008418C4">
              <w:rPr>
                <w:rFonts w:ascii="Montserrat Light" w:hAnsi="Montserrat Light"/>
                <w:b/>
                <w:bCs/>
                <w:sz w:val="22"/>
                <w:szCs w:val="22"/>
                <w:lang w:eastAsia="ro-RO"/>
              </w:rPr>
              <w:t>Consilier, studii superioare, grad profesional II</w:t>
            </w:r>
            <w:r w:rsidRPr="008418C4">
              <w:rPr>
                <w:rFonts w:ascii="Montserrat Light" w:hAnsi="Montserrat Light"/>
                <w:sz w:val="22"/>
                <w:szCs w:val="22"/>
                <w:lang w:eastAsia="ro-RO"/>
              </w:rPr>
              <w:t xml:space="preserve">, cu acordul și informarea prealabilă a ocupantului postului cu privire la </w:t>
            </w:r>
            <w:r w:rsidRPr="008418C4">
              <w:rPr>
                <w:rFonts w:ascii="Montserrat Light" w:hAnsi="Montserrat Light"/>
                <w:sz w:val="22"/>
                <w:szCs w:val="22"/>
              </w:rPr>
              <w:t>modificarea locului și felului muncii</w:t>
            </w:r>
            <w:r w:rsidRPr="008418C4">
              <w:rPr>
                <w:rFonts w:ascii="Montserrat Light" w:hAnsi="Montserrat Light"/>
                <w:sz w:val="22"/>
                <w:szCs w:val="22"/>
                <w:lang w:eastAsia="ro-RO"/>
              </w:rPr>
              <w:t>, de la Serviciul Buget-Local, Venituri la Serviciul SSM-PSI, Logistic conform prevederilor art. 17 din Legea nr. 53/2003 Codul  muncii cu modificările și completările ulterioare.</w:t>
            </w:r>
          </w:p>
          <w:p w14:paraId="36065B47" w14:textId="77777777" w:rsidR="003D1BB8" w:rsidRDefault="003D1BB8" w:rsidP="008E1614">
            <w:pPr>
              <w:jc w:val="both"/>
              <w:rPr>
                <w:rFonts w:ascii="Montserrat Light" w:hAnsi="Montserrat Light"/>
                <w:b/>
                <w:bCs/>
                <w:sz w:val="22"/>
                <w:szCs w:val="22"/>
              </w:rPr>
            </w:pPr>
          </w:p>
          <w:p w14:paraId="2CE891E1" w14:textId="77777777" w:rsidR="003C3194" w:rsidRPr="00C11738" w:rsidRDefault="003C3194" w:rsidP="008E1614">
            <w:pPr>
              <w:jc w:val="both"/>
              <w:rPr>
                <w:rFonts w:ascii="Montserrat Light" w:hAnsi="Montserrat Light"/>
                <w:sz w:val="22"/>
                <w:szCs w:val="22"/>
              </w:rPr>
            </w:pPr>
            <w:r w:rsidRPr="00C11738">
              <w:rPr>
                <w:rFonts w:ascii="Montserrat Light" w:hAnsi="Montserrat Light"/>
                <w:b/>
                <w:bCs/>
                <w:sz w:val="22"/>
                <w:szCs w:val="22"/>
              </w:rPr>
              <w:t xml:space="preserve">La SERVICIUL </w:t>
            </w:r>
            <w:r w:rsidR="00C11738" w:rsidRPr="00C11738">
              <w:rPr>
                <w:rFonts w:ascii="Montserrat Light" w:hAnsi="Montserrat Light"/>
                <w:b/>
                <w:bCs/>
                <w:sz w:val="22"/>
                <w:szCs w:val="22"/>
              </w:rPr>
              <w:t>FINANCIAR-CONTABIL</w:t>
            </w:r>
            <w:r w:rsidRPr="00C11738">
              <w:rPr>
                <w:rFonts w:ascii="Montserrat Light" w:hAnsi="Montserrat Light"/>
                <w:b/>
                <w:bCs/>
                <w:sz w:val="22"/>
                <w:szCs w:val="22"/>
              </w:rPr>
              <w:t xml:space="preserve"> numărul de posturi scade de la 15 la 14 prin</w:t>
            </w:r>
            <w:r w:rsidRPr="00C11738">
              <w:rPr>
                <w:rFonts w:ascii="Montserrat Light" w:hAnsi="Montserrat Light"/>
                <w:sz w:val="22"/>
                <w:szCs w:val="22"/>
              </w:rPr>
              <w:t>:</w:t>
            </w:r>
          </w:p>
          <w:p w14:paraId="71312B78" w14:textId="77777777" w:rsidR="003C3194" w:rsidRPr="003C3194" w:rsidRDefault="003C3194" w:rsidP="003C3194">
            <w:pPr>
              <w:numPr>
                <w:ilvl w:val="0"/>
                <w:numId w:val="22"/>
              </w:numPr>
              <w:jc w:val="both"/>
              <w:rPr>
                <w:rFonts w:ascii="Montserrat Light" w:hAnsi="Montserrat Light"/>
                <w:color w:val="FF0000"/>
                <w:sz w:val="22"/>
                <w:szCs w:val="22"/>
              </w:rPr>
            </w:pPr>
            <w:r w:rsidRPr="00C11738">
              <w:rPr>
                <w:rFonts w:ascii="Montserrat Light" w:hAnsi="Montserrat Light"/>
                <w:sz w:val="22"/>
                <w:szCs w:val="22"/>
              </w:rPr>
              <w:t xml:space="preserve">desființarea a 1 post vacant de </w:t>
            </w:r>
            <w:r w:rsidRPr="00C11738">
              <w:rPr>
                <w:rFonts w:ascii="Montserrat Light" w:hAnsi="Montserrat Light"/>
                <w:b/>
                <w:bCs/>
                <w:sz w:val="22"/>
                <w:szCs w:val="22"/>
              </w:rPr>
              <w:t>Referent, studii medii, treapta profesională IA</w:t>
            </w:r>
            <w:r w:rsidRPr="00C11738">
              <w:rPr>
                <w:rFonts w:ascii="Montserrat Light" w:hAnsi="Montserrat Light"/>
                <w:sz w:val="22"/>
                <w:szCs w:val="22"/>
              </w:rPr>
              <w:t>.</w:t>
            </w:r>
            <w:r w:rsidRPr="003C3194">
              <w:rPr>
                <w:rFonts w:ascii="Montserrat Light" w:hAnsi="Montserrat Light"/>
                <w:color w:val="FF0000"/>
                <w:sz w:val="22"/>
                <w:szCs w:val="22"/>
              </w:rPr>
              <w:t xml:space="preserve"> </w:t>
            </w:r>
          </w:p>
          <w:p w14:paraId="065D866B" w14:textId="77777777" w:rsidR="003C3194" w:rsidRPr="008418C4" w:rsidRDefault="003C3194" w:rsidP="008E1614">
            <w:pPr>
              <w:jc w:val="both"/>
              <w:rPr>
                <w:rFonts w:ascii="Montserrat Light" w:hAnsi="Montserrat Light"/>
                <w:b/>
                <w:bCs/>
                <w:sz w:val="22"/>
                <w:szCs w:val="22"/>
              </w:rPr>
            </w:pPr>
          </w:p>
          <w:p w14:paraId="4CFA7908" w14:textId="77777777" w:rsidR="00981DAE" w:rsidRPr="008418C4" w:rsidRDefault="00981DAE" w:rsidP="008E1614">
            <w:pPr>
              <w:jc w:val="both"/>
              <w:rPr>
                <w:rFonts w:ascii="Montserrat Light" w:hAnsi="Montserrat Light"/>
                <w:sz w:val="22"/>
                <w:szCs w:val="22"/>
              </w:rPr>
            </w:pPr>
            <w:r w:rsidRPr="008418C4">
              <w:rPr>
                <w:rFonts w:ascii="Montserrat Light" w:hAnsi="Montserrat Light"/>
                <w:b/>
                <w:bCs/>
                <w:sz w:val="22"/>
                <w:szCs w:val="22"/>
              </w:rPr>
              <w:t>La SERVICIUL RESURSE UMANE, GUVERNANȚĂ CORPORATIVĂ numărul de posturi scade de la 13 la 1</w:t>
            </w:r>
            <w:r w:rsidR="003611DE" w:rsidRPr="008418C4">
              <w:rPr>
                <w:rFonts w:ascii="Montserrat Light" w:hAnsi="Montserrat Light"/>
                <w:b/>
                <w:bCs/>
                <w:sz w:val="22"/>
                <w:szCs w:val="22"/>
              </w:rPr>
              <w:t>2</w:t>
            </w:r>
            <w:r w:rsidRPr="008418C4">
              <w:rPr>
                <w:rFonts w:ascii="Montserrat Light" w:hAnsi="Montserrat Light"/>
                <w:b/>
                <w:bCs/>
                <w:sz w:val="22"/>
                <w:szCs w:val="22"/>
              </w:rPr>
              <w:t xml:space="preserve"> </w:t>
            </w:r>
            <w:r w:rsidR="003D1BB8" w:rsidRPr="008418C4">
              <w:rPr>
                <w:rFonts w:ascii="Montserrat Light" w:hAnsi="Montserrat Light"/>
                <w:b/>
                <w:bCs/>
                <w:sz w:val="22"/>
                <w:szCs w:val="22"/>
              </w:rPr>
              <w:t xml:space="preserve">și se reorganizează </w:t>
            </w:r>
            <w:r w:rsidR="00873EAF" w:rsidRPr="008418C4">
              <w:rPr>
                <w:rFonts w:ascii="Montserrat Light" w:hAnsi="Montserrat Light"/>
                <w:b/>
                <w:bCs/>
                <w:sz w:val="22"/>
                <w:szCs w:val="22"/>
              </w:rPr>
              <w:t>prin</w:t>
            </w:r>
            <w:r w:rsidRPr="008418C4">
              <w:rPr>
                <w:rFonts w:ascii="Montserrat Light" w:hAnsi="Montserrat Light"/>
                <w:sz w:val="22"/>
                <w:szCs w:val="22"/>
              </w:rPr>
              <w:t>:</w:t>
            </w:r>
          </w:p>
          <w:p w14:paraId="400210A8" w14:textId="77777777" w:rsidR="00981DAE" w:rsidRPr="008418C4" w:rsidRDefault="00981DAE" w:rsidP="007D7373">
            <w:pPr>
              <w:numPr>
                <w:ilvl w:val="0"/>
                <w:numId w:val="67"/>
              </w:numPr>
              <w:ind w:left="390"/>
              <w:jc w:val="both"/>
              <w:rPr>
                <w:rFonts w:ascii="Montserrat Light" w:hAnsi="Montserrat Light"/>
                <w:sz w:val="22"/>
                <w:szCs w:val="22"/>
              </w:rPr>
            </w:pPr>
            <w:r w:rsidRPr="008418C4">
              <w:rPr>
                <w:rFonts w:ascii="Montserrat Light" w:hAnsi="Montserrat Light"/>
                <w:sz w:val="22"/>
                <w:szCs w:val="22"/>
              </w:rPr>
              <w:t>desfiin</w:t>
            </w:r>
            <w:r w:rsidR="00710CAA" w:rsidRPr="008418C4">
              <w:rPr>
                <w:rFonts w:ascii="Montserrat Light" w:hAnsi="Montserrat Light"/>
                <w:sz w:val="22"/>
                <w:szCs w:val="22"/>
              </w:rPr>
              <w:t>ț</w:t>
            </w:r>
            <w:r w:rsidR="00873EAF" w:rsidRPr="008418C4">
              <w:rPr>
                <w:rFonts w:ascii="Montserrat Light" w:hAnsi="Montserrat Light"/>
                <w:sz w:val="22"/>
                <w:szCs w:val="22"/>
              </w:rPr>
              <w:t>area</w:t>
            </w:r>
            <w:r w:rsidRPr="008418C4">
              <w:rPr>
                <w:rFonts w:ascii="Montserrat Light" w:hAnsi="Montserrat Light"/>
                <w:sz w:val="22"/>
                <w:szCs w:val="22"/>
              </w:rPr>
              <w:t xml:space="preserve"> </w:t>
            </w:r>
            <w:r w:rsidR="00873EAF" w:rsidRPr="008418C4">
              <w:rPr>
                <w:rFonts w:ascii="Montserrat Light" w:hAnsi="Montserrat Light"/>
                <w:sz w:val="22"/>
                <w:szCs w:val="22"/>
              </w:rPr>
              <w:t xml:space="preserve">a </w:t>
            </w:r>
            <w:r w:rsidRPr="008418C4">
              <w:rPr>
                <w:rFonts w:ascii="Montserrat Light" w:hAnsi="Montserrat Light"/>
                <w:sz w:val="22"/>
                <w:szCs w:val="22"/>
              </w:rPr>
              <w:t xml:space="preserve">1 post vacant de </w:t>
            </w:r>
            <w:r w:rsidR="003D1BB8" w:rsidRPr="008418C4">
              <w:rPr>
                <w:rFonts w:ascii="Montserrat Light" w:hAnsi="Montserrat Light"/>
                <w:b/>
                <w:bCs/>
                <w:sz w:val="22"/>
                <w:szCs w:val="22"/>
              </w:rPr>
              <w:t>C</w:t>
            </w:r>
            <w:r w:rsidRPr="008418C4">
              <w:rPr>
                <w:rFonts w:ascii="Montserrat Light" w:hAnsi="Montserrat Light"/>
                <w:b/>
                <w:bCs/>
                <w:sz w:val="22"/>
                <w:szCs w:val="22"/>
              </w:rPr>
              <w:t xml:space="preserve">onsilier, clasa I, grad profesional Principal </w:t>
            </w:r>
            <w:r w:rsidRPr="008418C4">
              <w:rPr>
                <w:rFonts w:ascii="Montserrat Light" w:hAnsi="Montserrat Light"/>
                <w:b/>
                <w:bCs/>
                <w:color w:val="0070C0"/>
                <w:sz w:val="22"/>
                <w:szCs w:val="22"/>
              </w:rPr>
              <w:t xml:space="preserve">(IdPost: </w:t>
            </w:r>
            <w:r w:rsidR="00CD27D8" w:rsidRPr="008418C4">
              <w:rPr>
                <w:rFonts w:ascii="Montserrat Light" w:hAnsi="Montserrat Light"/>
                <w:b/>
                <w:bCs/>
                <w:color w:val="0070C0"/>
                <w:sz w:val="22"/>
                <w:szCs w:val="22"/>
              </w:rPr>
              <w:t>333760</w:t>
            </w:r>
            <w:r w:rsidRPr="008418C4">
              <w:rPr>
                <w:rFonts w:ascii="Montserrat Light" w:hAnsi="Montserrat Light"/>
                <w:color w:val="0070C0"/>
                <w:sz w:val="22"/>
                <w:szCs w:val="22"/>
              </w:rPr>
              <w:t>)</w:t>
            </w:r>
          </w:p>
          <w:p w14:paraId="2A45D453" w14:textId="77777777" w:rsidR="00981DAE" w:rsidRPr="008418C4" w:rsidRDefault="00981DAE" w:rsidP="007D7373">
            <w:pPr>
              <w:numPr>
                <w:ilvl w:val="0"/>
                <w:numId w:val="67"/>
              </w:numPr>
              <w:ind w:left="390"/>
              <w:jc w:val="both"/>
              <w:rPr>
                <w:rFonts w:ascii="Montserrat Light" w:hAnsi="Montserrat Light"/>
                <w:sz w:val="22"/>
                <w:szCs w:val="22"/>
              </w:rPr>
            </w:pPr>
            <w:r w:rsidRPr="008418C4">
              <w:rPr>
                <w:rFonts w:ascii="Montserrat Light" w:hAnsi="Montserrat Light"/>
                <w:sz w:val="22"/>
                <w:szCs w:val="22"/>
              </w:rPr>
              <w:t>activitatea</w:t>
            </w:r>
            <w:r w:rsidR="007D7373" w:rsidRPr="008418C4">
              <w:rPr>
                <w:rFonts w:ascii="Montserrat Light" w:hAnsi="Montserrat Light"/>
                <w:sz w:val="22"/>
                <w:szCs w:val="22"/>
              </w:rPr>
              <w:t xml:space="preserve"> serviciului</w:t>
            </w:r>
            <w:r w:rsidRPr="008418C4">
              <w:rPr>
                <w:rFonts w:ascii="Montserrat Light" w:hAnsi="Montserrat Light"/>
                <w:sz w:val="22"/>
                <w:szCs w:val="22"/>
              </w:rPr>
              <w:t xml:space="preserve"> se reorganizează prin constituirea în </w:t>
            </w:r>
            <w:r w:rsidR="007D7373" w:rsidRPr="008418C4">
              <w:rPr>
                <w:rFonts w:ascii="Montserrat Light" w:hAnsi="Montserrat Light"/>
                <w:sz w:val="22"/>
                <w:szCs w:val="22"/>
              </w:rPr>
              <w:t>cadrul acestuia</w:t>
            </w:r>
            <w:r w:rsidRPr="008418C4">
              <w:rPr>
                <w:rFonts w:ascii="Montserrat Light" w:hAnsi="Montserrat Light"/>
                <w:sz w:val="22"/>
                <w:szCs w:val="22"/>
              </w:rPr>
              <w:t xml:space="preserve"> a Compartimentului Guvernanță Corporativă </w:t>
            </w:r>
            <w:r w:rsidR="00236E70" w:rsidRPr="008418C4">
              <w:rPr>
                <w:rFonts w:ascii="Montserrat Light" w:hAnsi="Montserrat Light"/>
                <w:sz w:val="22"/>
                <w:szCs w:val="22"/>
              </w:rPr>
              <w:t>și</w:t>
            </w:r>
            <w:r w:rsidRPr="008418C4">
              <w:rPr>
                <w:rFonts w:ascii="Montserrat Light" w:hAnsi="Montserrat Light"/>
                <w:sz w:val="22"/>
                <w:szCs w:val="22"/>
              </w:rPr>
              <w:t xml:space="preserve"> preluarea celor 3 posturi de </w:t>
            </w:r>
            <w:r w:rsidR="003D1BB8" w:rsidRPr="008418C4">
              <w:rPr>
                <w:rFonts w:ascii="Montserrat Light" w:hAnsi="Montserrat Light"/>
                <w:b/>
                <w:bCs/>
                <w:sz w:val="22"/>
                <w:szCs w:val="22"/>
              </w:rPr>
              <w:t>C</w:t>
            </w:r>
            <w:r w:rsidRPr="008418C4">
              <w:rPr>
                <w:rFonts w:ascii="Montserrat Light" w:hAnsi="Montserrat Light"/>
                <w:b/>
                <w:bCs/>
                <w:sz w:val="22"/>
                <w:szCs w:val="22"/>
              </w:rPr>
              <w:t>onsilier, clasa I, grad profesional Superior</w:t>
            </w:r>
            <w:r w:rsidRPr="008418C4">
              <w:rPr>
                <w:rFonts w:ascii="Montserrat Light" w:hAnsi="Montserrat Light"/>
                <w:sz w:val="22"/>
                <w:szCs w:val="22"/>
              </w:rPr>
              <w:t xml:space="preserve"> </w:t>
            </w:r>
            <w:r w:rsidRPr="008418C4">
              <w:rPr>
                <w:rFonts w:ascii="Montserrat Light" w:hAnsi="Montserrat Light"/>
                <w:b/>
                <w:bCs/>
                <w:color w:val="0070C0"/>
                <w:sz w:val="22"/>
                <w:szCs w:val="22"/>
              </w:rPr>
              <w:t>(Id Post:</w:t>
            </w:r>
            <w:r w:rsidR="00710CAA" w:rsidRPr="008418C4">
              <w:rPr>
                <w:rFonts w:ascii="Montserrat Light" w:hAnsi="Montserrat Light"/>
                <w:b/>
                <w:bCs/>
                <w:color w:val="0070C0"/>
                <w:sz w:val="22"/>
                <w:szCs w:val="22"/>
              </w:rPr>
              <w:t xml:space="preserve"> 333761</w:t>
            </w:r>
            <w:r w:rsidRPr="008418C4">
              <w:rPr>
                <w:rFonts w:ascii="Montserrat Light" w:hAnsi="Montserrat Light"/>
                <w:b/>
                <w:bCs/>
                <w:color w:val="0070C0"/>
                <w:sz w:val="22"/>
                <w:szCs w:val="22"/>
              </w:rPr>
              <w:t>, Id Post</w:t>
            </w:r>
            <w:r w:rsidR="00D84131" w:rsidRPr="008418C4">
              <w:rPr>
                <w:rFonts w:ascii="Montserrat Light" w:hAnsi="Montserrat Light"/>
                <w:b/>
                <w:bCs/>
                <w:color w:val="0070C0"/>
                <w:sz w:val="22"/>
                <w:szCs w:val="22"/>
              </w:rPr>
              <w:t xml:space="preserve"> </w:t>
            </w:r>
            <w:r w:rsidR="00710CAA" w:rsidRPr="008418C4">
              <w:rPr>
                <w:rFonts w:ascii="Montserrat Light" w:hAnsi="Montserrat Light"/>
                <w:b/>
                <w:bCs/>
                <w:color w:val="0070C0"/>
                <w:sz w:val="22"/>
                <w:szCs w:val="22"/>
              </w:rPr>
              <w:t>474371</w:t>
            </w:r>
            <w:r w:rsidR="00D84131" w:rsidRPr="008418C4">
              <w:rPr>
                <w:rFonts w:ascii="Montserrat Light" w:hAnsi="Montserrat Light"/>
                <w:b/>
                <w:bCs/>
                <w:color w:val="0070C0"/>
                <w:sz w:val="22"/>
                <w:szCs w:val="22"/>
              </w:rPr>
              <w:t xml:space="preserve">, Id Post </w:t>
            </w:r>
            <w:r w:rsidR="00710CAA" w:rsidRPr="008418C4">
              <w:rPr>
                <w:rFonts w:ascii="Montserrat Light" w:hAnsi="Montserrat Light"/>
                <w:b/>
                <w:bCs/>
                <w:color w:val="0070C0"/>
                <w:sz w:val="22"/>
                <w:szCs w:val="22"/>
              </w:rPr>
              <w:t>474372</w:t>
            </w:r>
            <w:r w:rsidR="00D84131" w:rsidRPr="008418C4">
              <w:rPr>
                <w:rFonts w:ascii="Montserrat Light" w:hAnsi="Montserrat Light"/>
                <w:b/>
                <w:bCs/>
                <w:color w:val="0070C0"/>
                <w:sz w:val="22"/>
                <w:szCs w:val="22"/>
              </w:rPr>
              <w:t>)</w:t>
            </w:r>
            <w:r w:rsidR="00D84131" w:rsidRPr="008418C4">
              <w:rPr>
                <w:rFonts w:ascii="Montserrat Light" w:hAnsi="Montserrat Light"/>
                <w:sz w:val="22"/>
                <w:szCs w:val="22"/>
              </w:rPr>
              <w:t xml:space="preserve"> </w:t>
            </w:r>
            <w:r w:rsidRPr="008418C4">
              <w:rPr>
                <w:rFonts w:ascii="Montserrat Light" w:hAnsi="Montserrat Light"/>
                <w:sz w:val="22"/>
                <w:szCs w:val="22"/>
              </w:rPr>
              <w:t>care exercită atribuții privind guvernanța corporativă</w:t>
            </w:r>
            <w:r w:rsidR="00923B08" w:rsidRPr="008418C4">
              <w:rPr>
                <w:rFonts w:ascii="Montserrat Light" w:hAnsi="Montserrat Light"/>
                <w:sz w:val="22"/>
                <w:szCs w:val="22"/>
              </w:rPr>
              <w:t xml:space="preserve"> </w:t>
            </w:r>
            <w:r w:rsidR="00236E70" w:rsidRPr="008418C4">
              <w:rPr>
                <w:rFonts w:ascii="Montserrat Light" w:hAnsi="Montserrat Light"/>
                <w:sz w:val="22"/>
                <w:szCs w:val="22"/>
              </w:rPr>
              <w:t>care</w:t>
            </w:r>
            <w:r w:rsidR="00923B08" w:rsidRPr="008418C4">
              <w:rPr>
                <w:rFonts w:ascii="Montserrat Light" w:hAnsi="Montserrat Light"/>
                <w:sz w:val="22"/>
                <w:szCs w:val="22"/>
              </w:rPr>
              <w:t xml:space="preserve"> vor fi numiți în cadrul acestui compartiment în baza prevederilor art</w:t>
            </w:r>
            <w:r w:rsidR="00D84131" w:rsidRPr="008418C4">
              <w:rPr>
                <w:rFonts w:ascii="Montserrat Light" w:hAnsi="Montserrat Light"/>
                <w:sz w:val="22"/>
                <w:szCs w:val="22"/>
              </w:rPr>
              <w:t>.</w:t>
            </w:r>
            <w:r w:rsidR="00923B08" w:rsidRPr="008418C4">
              <w:rPr>
                <w:rFonts w:ascii="Montserrat Light" w:hAnsi="Montserrat Light"/>
                <w:sz w:val="22"/>
                <w:szCs w:val="22"/>
              </w:rPr>
              <w:t xml:space="preserve"> 518 alin. (1) lit. d) din OUG nr 57/2019</w:t>
            </w:r>
            <w:r w:rsidR="00E30203">
              <w:rPr>
                <w:rFonts w:ascii="Montserrat Light" w:hAnsi="Montserrat Light"/>
                <w:sz w:val="22"/>
                <w:szCs w:val="22"/>
              </w:rPr>
              <w:t xml:space="preserve"> f</w:t>
            </w:r>
            <w:r w:rsidR="003C3194">
              <w:rPr>
                <w:rFonts w:ascii="Montserrat Light" w:hAnsi="Montserrat Light"/>
                <w:sz w:val="22"/>
                <w:szCs w:val="22"/>
              </w:rPr>
              <w:t>ără modificarea atribuțiilor.</w:t>
            </w:r>
            <w:r w:rsidR="00D84131" w:rsidRPr="008418C4">
              <w:rPr>
                <w:rFonts w:ascii="Montserrat Light" w:hAnsi="Montserrat Light"/>
                <w:sz w:val="22"/>
                <w:szCs w:val="22"/>
              </w:rPr>
              <w:t xml:space="preserve"> </w:t>
            </w:r>
          </w:p>
          <w:p w14:paraId="53EF3F14" w14:textId="77777777" w:rsidR="00B01552" w:rsidRPr="008418C4" w:rsidRDefault="00B01552" w:rsidP="007D7373">
            <w:pPr>
              <w:numPr>
                <w:ilvl w:val="0"/>
                <w:numId w:val="67"/>
              </w:numPr>
              <w:ind w:left="390"/>
              <w:jc w:val="both"/>
              <w:rPr>
                <w:rFonts w:ascii="Montserrat Light" w:hAnsi="Montserrat Light"/>
                <w:sz w:val="22"/>
                <w:szCs w:val="22"/>
              </w:rPr>
            </w:pPr>
            <w:r w:rsidRPr="008418C4">
              <w:rPr>
                <w:rFonts w:ascii="Montserrat Light" w:hAnsi="Montserrat Light"/>
                <w:sz w:val="22"/>
                <w:szCs w:val="22"/>
              </w:rPr>
              <w:t xml:space="preserve">Serviciul Resurse Umane, Guvernanță Corporativă </w:t>
            </w:r>
            <w:r w:rsidRPr="008418C4">
              <w:rPr>
                <w:rFonts w:ascii="Montserrat Light" w:hAnsi="Montserrat Light"/>
                <w:b/>
                <w:bCs/>
                <w:sz w:val="22"/>
                <w:szCs w:val="22"/>
              </w:rPr>
              <w:t>se redenumește Serviciul Resurse Umane</w:t>
            </w:r>
            <w:r w:rsidRPr="008418C4">
              <w:rPr>
                <w:rFonts w:ascii="Montserrat Light" w:hAnsi="Montserrat Light"/>
                <w:sz w:val="22"/>
                <w:szCs w:val="22"/>
              </w:rPr>
              <w:t xml:space="preserve"> având constituit în subordinea sa </w:t>
            </w:r>
            <w:r w:rsidRPr="008418C4">
              <w:rPr>
                <w:rFonts w:ascii="Montserrat Light" w:hAnsi="Montserrat Light"/>
                <w:b/>
                <w:bCs/>
                <w:sz w:val="22"/>
                <w:szCs w:val="22"/>
              </w:rPr>
              <w:t>Compartimentul Guvernanță Corporativă</w:t>
            </w:r>
            <w:r w:rsidRPr="008418C4">
              <w:rPr>
                <w:rFonts w:ascii="Montserrat Light" w:hAnsi="Montserrat Light"/>
                <w:sz w:val="22"/>
                <w:szCs w:val="22"/>
              </w:rPr>
              <w:t>.</w:t>
            </w:r>
          </w:p>
          <w:p w14:paraId="1C53D4AF" w14:textId="77777777" w:rsidR="00D84131" w:rsidRPr="008418C4" w:rsidRDefault="00D84131" w:rsidP="008E1614">
            <w:pPr>
              <w:jc w:val="both"/>
              <w:rPr>
                <w:rFonts w:ascii="Montserrat Light" w:hAnsi="Montserrat Light"/>
                <w:sz w:val="22"/>
                <w:szCs w:val="22"/>
                <w:lang w:eastAsia="ro-RO"/>
              </w:rPr>
            </w:pPr>
          </w:p>
          <w:p w14:paraId="5712FF0F" w14:textId="77777777" w:rsidR="00D84131" w:rsidRPr="008418C4" w:rsidRDefault="00D84131" w:rsidP="008E1614">
            <w:pPr>
              <w:jc w:val="both"/>
              <w:rPr>
                <w:rFonts w:ascii="Montserrat Light" w:hAnsi="Montserrat Light"/>
                <w:sz w:val="22"/>
                <w:szCs w:val="22"/>
                <w:lang w:eastAsia="ro-RO"/>
              </w:rPr>
            </w:pPr>
            <w:r w:rsidRPr="008418C4">
              <w:rPr>
                <w:rFonts w:ascii="Montserrat Light" w:hAnsi="Montserrat Light"/>
                <w:sz w:val="22"/>
                <w:szCs w:val="22"/>
                <w:lang w:eastAsia="ro-RO"/>
              </w:rPr>
              <w:t>Constituirea acestui compartiment se face potrivit prevederilor art.2</w:t>
            </w:r>
            <w:r w:rsidR="00C11738">
              <w:rPr>
                <w:rFonts w:ascii="Montserrat Light" w:hAnsi="Montserrat Light"/>
                <w:sz w:val="22"/>
                <w:szCs w:val="22"/>
              </w:rPr>
              <w:t>^5</w:t>
            </w:r>
            <w:r w:rsidRPr="008418C4">
              <w:rPr>
                <w:rFonts w:ascii="Montserrat Light" w:hAnsi="Montserrat Light"/>
                <w:sz w:val="22"/>
                <w:szCs w:val="22"/>
              </w:rPr>
              <w:t xml:space="preserve"> lit.d) din Ordonanța de Urgență a Guvernului nr.</w:t>
            </w:r>
            <w:r w:rsidR="00213542">
              <w:rPr>
                <w:rFonts w:ascii="Montserrat Light" w:hAnsi="Montserrat Light"/>
                <w:sz w:val="22"/>
                <w:szCs w:val="22"/>
              </w:rPr>
              <w:t xml:space="preserve"> </w:t>
            </w:r>
            <w:r w:rsidRPr="008418C4">
              <w:rPr>
                <w:rFonts w:ascii="Montserrat Light" w:hAnsi="Montserrat Light"/>
                <w:sz w:val="22"/>
                <w:szCs w:val="22"/>
              </w:rPr>
              <w:t>109/2011 privind guvernanţa corporativă a întreprinderilor publice, cu modificările și completările ulterioare: ”</w:t>
            </w:r>
            <w:r w:rsidRPr="008418C4">
              <w:rPr>
                <w:rFonts w:ascii="Montserrat Light" w:hAnsi="Montserrat Light"/>
                <w:b/>
                <w:bCs/>
                <w:sz w:val="22"/>
                <w:szCs w:val="22"/>
                <w:vertAlign w:val="superscript"/>
                <w:lang w:eastAsia="ro-RO"/>
              </w:rPr>
              <w:t xml:space="preserve"> </w:t>
            </w:r>
            <w:r w:rsidRPr="008418C4">
              <w:rPr>
                <w:rFonts w:ascii="Montserrat Light" w:hAnsi="Montserrat Light"/>
                <w:i/>
                <w:iCs/>
                <w:sz w:val="22"/>
                <w:szCs w:val="22"/>
                <w:lang w:eastAsia="ro-RO"/>
              </w:rPr>
              <w:t>În limita prerogativelor prevăzute de legislaţia aplicabilă şi cu respectarea principiului autonomiei locale, unităţilor administrativ-teritoriale le revin următoarele atribuţii în legătură cu guvernanţa corporativă a întreprinderilor publice aflate în subordinea acestora</w:t>
            </w:r>
            <w:r w:rsidRPr="008418C4">
              <w:rPr>
                <w:rFonts w:ascii="Montserrat Light" w:hAnsi="Montserrat Light"/>
                <w:sz w:val="22"/>
                <w:szCs w:val="22"/>
                <w:lang w:eastAsia="ro-RO"/>
              </w:rPr>
              <w:t xml:space="preserve">: </w:t>
            </w:r>
            <w:r w:rsidRPr="008418C4">
              <w:rPr>
                <w:rFonts w:ascii="Montserrat Light" w:hAnsi="Montserrat Light"/>
                <w:b/>
                <w:bCs/>
                <w:i/>
                <w:iCs/>
                <w:sz w:val="22"/>
                <w:szCs w:val="22"/>
                <w:lang w:eastAsia="ro-RO"/>
              </w:rPr>
              <w:t xml:space="preserve">...d) asigură organizarea şi funcţionarea compartimentelor de guvernanţă corporativă proprii, cu rol de monitorizare şi exercitare a atributelor dreptului de proprietate asupra societăţilor şi regiilor autonome din subordinea acestora.” </w:t>
            </w:r>
            <w:r w:rsidRPr="008418C4">
              <w:rPr>
                <w:rFonts w:ascii="Montserrat Light" w:hAnsi="Montserrat Light"/>
                <w:sz w:val="22"/>
                <w:szCs w:val="22"/>
                <w:lang w:eastAsia="ro-RO"/>
              </w:rPr>
              <w:t>și ale</w:t>
            </w:r>
            <w:r w:rsidRPr="008418C4">
              <w:rPr>
                <w:rFonts w:ascii="Montserrat Light" w:hAnsi="Montserrat Light"/>
                <w:b/>
                <w:bCs/>
                <w:i/>
                <w:iCs/>
                <w:sz w:val="22"/>
                <w:szCs w:val="22"/>
                <w:lang w:eastAsia="ro-RO"/>
              </w:rPr>
              <w:t xml:space="preserve"> </w:t>
            </w:r>
            <w:r w:rsidRPr="008418C4">
              <w:rPr>
                <w:rFonts w:ascii="Montserrat Light" w:hAnsi="Montserrat Light"/>
                <w:sz w:val="22"/>
                <w:szCs w:val="22"/>
                <w:lang w:eastAsia="ro-RO"/>
              </w:rPr>
              <w:t>art.4</w:t>
            </w:r>
            <w:r w:rsidRPr="008418C4">
              <w:rPr>
                <w:rFonts w:ascii="Montserrat Light" w:hAnsi="Montserrat Light"/>
                <w:sz w:val="22"/>
                <w:szCs w:val="22"/>
              </w:rPr>
              <w:t>^</w:t>
            </w:r>
            <w:r w:rsidRPr="008418C4">
              <w:rPr>
                <w:rFonts w:ascii="Montserrat Light" w:hAnsi="Montserrat Light"/>
                <w:sz w:val="22"/>
                <w:szCs w:val="22"/>
                <w:vertAlign w:val="superscript"/>
              </w:rPr>
              <w:t>4</w:t>
            </w:r>
            <w:r w:rsidRPr="008418C4">
              <w:rPr>
                <w:rFonts w:ascii="Montserrat Light" w:hAnsi="Montserrat Light"/>
                <w:sz w:val="22"/>
                <w:szCs w:val="22"/>
              </w:rPr>
              <w:t xml:space="preserve"> alin. (4) lit. s) din același act normative potrivit cărora:”</w:t>
            </w:r>
            <w:r w:rsidRPr="008418C4">
              <w:rPr>
                <w:rFonts w:ascii="Montserrat Light" w:hAnsi="Montserrat Light"/>
                <w:b/>
                <w:bCs/>
                <w:i/>
                <w:iCs/>
                <w:sz w:val="22"/>
                <w:szCs w:val="22"/>
                <w:lang w:eastAsia="ro-RO"/>
              </w:rPr>
              <w:t>s) verificarea respectării de către autorităţile publice tutelare a obligaţiei de a asigura o separare clară între funcţia de proprietate şi funcţia de reglementare prin organizarea distinctă a departamentelor de guvernanţă corporativă, respectiv de reglementare, şi aplicarea de sancţiuni în cazul unor încălcări.</w:t>
            </w:r>
            <w:r w:rsidRPr="008418C4">
              <w:rPr>
                <w:rFonts w:ascii="Montserrat Light" w:hAnsi="Montserrat Light"/>
                <w:sz w:val="22"/>
                <w:szCs w:val="22"/>
                <w:lang w:eastAsia="ro-RO"/>
              </w:rPr>
              <w:t>”</w:t>
            </w:r>
          </w:p>
          <w:p w14:paraId="0ECFD937" w14:textId="77777777" w:rsidR="00D84131" w:rsidRPr="008418C4" w:rsidRDefault="00D84131" w:rsidP="008E1614">
            <w:pPr>
              <w:jc w:val="both"/>
              <w:rPr>
                <w:rFonts w:ascii="Montserrat Light" w:hAnsi="Montserrat Light"/>
                <w:sz w:val="22"/>
                <w:szCs w:val="22"/>
                <w:lang w:eastAsia="ro-RO"/>
              </w:rPr>
            </w:pPr>
          </w:p>
          <w:p w14:paraId="56CCC2A2" w14:textId="77777777" w:rsidR="00D84131" w:rsidRPr="008418C4" w:rsidRDefault="00D84131" w:rsidP="008E1614">
            <w:pPr>
              <w:jc w:val="both"/>
              <w:rPr>
                <w:rFonts w:ascii="Montserrat Light" w:hAnsi="Montserrat Light"/>
                <w:b/>
                <w:bCs/>
                <w:sz w:val="22"/>
                <w:szCs w:val="22"/>
                <w:lang w:eastAsia="ro-RO"/>
              </w:rPr>
            </w:pPr>
            <w:r w:rsidRPr="008418C4">
              <w:rPr>
                <w:rFonts w:ascii="Montserrat Light" w:hAnsi="Montserrat Light"/>
                <w:b/>
                <w:bCs/>
                <w:sz w:val="22"/>
                <w:szCs w:val="22"/>
                <w:lang w:eastAsia="ro-RO"/>
              </w:rPr>
              <w:t xml:space="preserve">La SERVICIUL SSM-PSI, LOGISTIC </w:t>
            </w:r>
            <w:r w:rsidRPr="008418C4">
              <w:rPr>
                <w:rFonts w:ascii="Montserrat Light" w:hAnsi="Montserrat Light"/>
                <w:b/>
                <w:bCs/>
                <w:sz w:val="22"/>
                <w:szCs w:val="22"/>
              </w:rPr>
              <w:t xml:space="preserve">numărul de posturi scade de la </w:t>
            </w:r>
            <w:r w:rsidR="006F5372" w:rsidRPr="008418C4">
              <w:rPr>
                <w:rFonts w:ascii="Montserrat Light" w:hAnsi="Montserrat Light"/>
                <w:b/>
                <w:bCs/>
                <w:sz w:val="22"/>
                <w:szCs w:val="22"/>
              </w:rPr>
              <w:t>27</w:t>
            </w:r>
            <w:r w:rsidRPr="008418C4">
              <w:rPr>
                <w:rFonts w:ascii="Montserrat Light" w:hAnsi="Montserrat Light"/>
                <w:b/>
                <w:bCs/>
                <w:sz w:val="22"/>
                <w:szCs w:val="22"/>
              </w:rPr>
              <w:t xml:space="preserve"> la </w:t>
            </w:r>
            <w:r w:rsidR="006F5372" w:rsidRPr="008418C4">
              <w:rPr>
                <w:rFonts w:ascii="Montserrat Light" w:hAnsi="Montserrat Light"/>
                <w:b/>
                <w:bCs/>
                <w:sz w:val="22"/>
                <w:szCs w:val="22"/>
              </w:rPr>
              <w:t>26</w:t>
            </w:r>
            <w:r w:rsidRPr="008418C4">
              <w:rPr>
                <w:rFonts w:ascii="Montserrat Light" w:hAnsi="Montserrat Light"/>
                <w:b/>
                <w:bCs/>
                <w:sz w:val="22"/>
                <w:szCs w:val="22"/>
              </w:rPr>
              <w:t xml:space="preserve"> posturi</w:t>
            </w:r>
            <w:r w:rsidRPr="008418C4">
              <w:rPr>
                <w:rFonts w:ascii="Montserrat Light" w:hAnsi="Montserrat Light"/>
                <w:b/>
                <w:bCs/>
                <w:sz w:val="22"/>
                <w:szCs w:val="22"/>
                <w:lang w:eastAsia="ro-RO"/>
              </w:rPr>
              <w:t xml:space="preserve"> </w:t>
            </w:r>
            <w:r w:rsidR="009A1080" w:rsidRPr="008418C4">
              <w:rPr>
                <w:rFonts w:ascii="Montserrat Light" w:hAnsi="Montserrat Light"/>
                <w:sz w:val="22"/>
                <w:szCs w:val="22"/>
                <w:lang w:eastAsia="ro-RO"/>
              </w:rPr>
              <w:t>cu următoarele modificări</w:t>
            </w:r>
            <w:r w:rsidR="00C62008" w:rsidRPr="008418C4">
              <w:rPr>
                <w:rFonts w:ascii="Montserrat Light" w:hAnsi="Montserrat Light"/>
                <w:b/>
                <w:bCs/>
                <w:sz w:val="22"/>
                <w:szCs w:val="22"/>
                <w:lang w:eastAsia="ro-RO"/>
              </w:rPr>
              <w:t>:</w:t>
            </w:r>
          </w:p>
          <w:p w14:paraId="0853AEC6" w14:textId="77777777" w:rsidR="00D84131" w:rsidRPr="008418C4" w:rsidRDefault="00D84131" w:rsidP="007D7373">
            <w:pPr>
              <w:numPr>
                <w:ilvl w:val="0"/>
                <w:numId w:val="22"/>
              </w:numPr>
              <w:ind w:left="390"/>
              <w:jc w:val="both"/>
              <w:rPr>
                <w:rFonts w:ascii="Montserrat Light" w:hAnsi="Montserrat Light"/>
                <w:sz w:val="22"/>
                <w:szCs w:val="22"/>
              </w:rPr>
            </w:pPr>
            <w:r w:rsidRPr="008418C4">
              <w:rPr>
                <w:rFonts w:ascii="Montserrat Light" w:hAnsi="Montserrat Light"/>
                <w:sz w:val="22"/>
                <w:szCs w:val="22"/>
                <w:lang w:eastAsia="ro-RO"/>
              </w:rPr>
              <w:t>desființ</w:t>
            </w:r>
            <w:r w:rsidR="00C62008" w:rsidRPr="008418C4">
              <w:rPr>
                <w:rFonts w:ascii="Montserrat Light" w:hAnsi="Montserrat Light"/>
                <w:sz w:val="22"/>
                <w:szCs w:val="22"/>
                <w:lang w:eastAsia="ro-RO"/>
              </w:rPr>
              <w:t>area</w:t>
            </w:r>
            <w:r w:rsidRPr="008418C4">
              <w:rPr>
                <w:rFonts w:ascii="Montserrat Light" w:hAnsi="Montserrat Light"/>
                <w:sz w:val="22"/>
                <w:szCs w:val="22"/>
                <w:lang w:eastAsia="ro-RO"/>
              </w:rPr>
              <w:t xml:space="preserve"> postul</w:t>
            </w:r>
            <w:r w:rsidR="00C62008" w:rsidRPr="008418C4">
              <w:rPr>
                <w:rFonts w:ascii="Montserrat Light" w:hAnsi="Montserrat Light"/>
                <w:sz w:val="22"/>
                <w:szCs w:val="22"/>
                <w:lang w:eastAsia="ro-RO"/>
              </w:rPr>
              <w:t>ui</w:t>
            </w:r>
            <w:r w:rsidRPr="008418C4">
              <w:rPr>
                <w:rFonts w:ascii="Montserrat Light" w:hAnsi="Montserrat Light"/>
                <w:sz w:val="22"/>
                <w:szCs w:val="22"/>
                <w:lang w:eastAsia="ro-RO"/>
              </w:rPr>
              <w:t xml:space="preserve"> vacant de </w:t>
            </w:r>
            <w:r w:rsidR="009A1080" w:rsidRPr="008418C4">
              <w:rPr>
                <w:rFonts w:ascii="Montserrat Light" w:hAnsi="Montserrat Light"/>
                <w:b/>
                <w:bCs/>
                <w:sz w:val="22"/>
                <w:szCs w:val="22"/>
                <w:lang w:eastAsia="ro-RO"/>
              </w:rPr>
              <w:t>C</w:t>
            </w:r>
            <w:r w:rsidRPr="008418C4">
              <w:rPr>
                <w:rFonts w:ascii="Montserrat Light" w:hAnsi="Montserrat Light"/>
                <w:b/>
                <w:bCs/>
                <w:sz w:val="22"/>
                <w:szCs w:val="22"/>
                <w:lang w:eastAsia="ro-RO"/>
              </w:rPr>
              <w:t>onsilier, clasa I, grad profesional Superior</w:t>
            </w:r>
            <w:r w:rsidRPr="008418C4">
              <w:rPr>
                <w:rFonts w:ascii="Montserrat Light" w:hAnsi="Montserrat Light"/>
                <w:sz w:val="22"/>
                <w:szCs w:val="22"/>
                <w:lang w:eastAsia="ro-RO"/>
              </w:rPr>
              <w:t xml:space="preserve"> </w:t>
            </w:r>
            <w:r w:rsidRPr="008418C4">
              <w:rPr>
                <w:rFonts w:ascii="Montserrat Light" w:hAnsi="Montserrat Light"/>
                <w:b/>
                <w:bCs/>
                <w:color w:val="0070C0"/>
                <w:sz w:val="22"/>
                <w:szCs w:val="22"/>
                <w:lang w:eastAsia="ro-RO"/>
              </w:rPr>
              <w:t>(Id post</w:t>
            </w:r>
            <w:r w:rsidR="00923B08" w:rsidRPr="008418C4">
              <w:rPr>
                <w:rFonts w:ascii="Montserrat Light" w:hAnsi="Montserrat Light"/>
                <w:b/>
                <w:bCs/>
                <w:color w:val="0070C0"/>
                <w:sz w:val="22"/>
                <w:szCs w:val="22"/>
                <w:lang w:eastAsia="ro-RO"/>
              </w:rPr>
              <w:t xml:space="preserve"> 474381</w:t>
            </w:r>
            <w:r w:rsidR="006F5372" w:rsidRPr="008418C4">
              <w:rPr>
                <w:rFonts w:ascii="Montserrat Light" w:hAnsi="Montserrat Light"/>
                <w:b/>
                <w:bCs/>
                <w:color w:val="0070C0"/>
                <w:sz w:val="22"/>
                <w:szCs w:val="22"/>
                <w:lang w:eastAsia="ro-RO"/>
              </w:rPr>
              <w:t>)</w:t>
            </w:r>
            <w:r w:rsidR="007D7373" w:rsidRPr="008418C4">
              <w:rPr>
                <w:rFonts w:ascii="Montserrat Light" w:hAnsi="Montserrat Light"/>
                <w:sz w:val="22"/>
                <w:szCs w:val="22"/>
                <w:lang w:eastAsia="ro-RO"/>
              </w:rPr>
              <w:t>;</w:t>
            </w:r>
          </w:p>
          <w:p w14:paraId="0D64A751" w14:textId="77777777" w:rsidR="006F5372" w:rsidRPr="008418C4" w:rsidRDefault="006F5372" w:rsidP="007D7373">
            <w:pPr>
              <w:numPr>
                <w:ilvl w:val="0"/>
                <w:numId w:val="22"/>
              </w:numPr>
              <w:ind w:left="390"/>
              <w:jc w:val="both"/>
              <w:rPr>
                <w:rFonts w:ascii="Montserrat Light" w:hAnsi="Montserrat Light"/>
                <w:sz w:val="22"/>
                <w:szCs w:val="22"/>
                <w:lang w:eastAsia="ro-RO"/>
              </w:rPr>
            </w:pPr>
            <w:r w:rsidRPr="008418C4">
              <w:rPr>
                <w:rFonts w:ascii="Montserrat Light" w:hAnsi="Montserrat Light"/>
                <w:sz w:val="22"/>
                <w:szCs w:val="22"/>
                <w:lang w:eastAsia="ro-RO"/>
              </w:rPr>
              <w:t xml:space="preserve">postul vacant de </w:t>
            </w:r>
            <w:r w:rsidR="009A1080" w:rsidRPr="008418C4">
              <w:rPr>
                <w:rFonts w:ascii="Montserrat Light" w:hAnsi="Montserrat Light"/>
                <w:b/>
                <w:bCs/>
                <w:sz w:val="22"/>
                <w:szCs w:val="22"/>
                <w:lang w:eastAsia="ro-RO"/>
              </w:rPr>
              <w:t>C</w:t>
            </w:r>
            <w:r w:rsidRPr="008418C4">
              <w:rPr>
                <w:rFonts w:ascii="Montserrat Light" w:hAnsi="Montserrat Light"/>
                <w:b/>
                <w:bCs/>
                <w:sz w:val="22"/>
                <w:szCs w:val="22"/>
                <w:lang w:eastAsia="ro-RO"/>
              </w:rPr>
              <w:t xml:space="preserve">onsilier, clasa I, grad profesional superior </w:t>
            </w:r>
            <w:r w:rsidR="007D7373" w:rsidRPr="008418C4">
              <w:rPr>
                <w:rFonts w:ascii="Montserrat Light" w:hAnsi="Montserrat Light"/>
                <w:b/>
                <w:bCs/>
                <w:color w:val="0070C0"/>
                <w:sz w:val="22"/>
                <w:szCs w:val="22"/>
                <w:lang w:eastAsia="ro-RO"/>
              </w:rPr>
              <w:t>(Id post</w:t>
            </w:r>
            <w:r w:rsidR="00710CAA" w:rsidRPr="008418C4">
              <w:rPr>
                <w:rFonts w:ascii="Montserrat Light" w:hAnsi="Montserrat Light"/>
                <w:b/>
                <w:bCs/>
                <w:color w:val="0070C0"/>
                <w:sz w:val="22"/>
                <w:szCs w:val="22"/>
              </w:rPr>
              <w:t xml:space="preserve"> </w:t>
            </w:r>
            <w:r w:rsidR="00710CAA" w:rsidRPr="008418C4">
              <w:rPr>
                <w:rFonts w:ascii="Montserrat Light" w:hAnsi="Montserrat Light"/>
                <w:b/>
                <w:bCs/>
                <w:color w:val="0070C0"/>
                <w:sz w:val="22"/>
                <w:szCs w:val="22"/>
                <w:lang w:eastAsia="ro-RO"/>
              </w:rPr>
              <w:t>474385</w:t>
            </w:r>
            <w:r w:rsidR="007D7373" w:rsidRPr="008418C4">
              <w:rPr>
                <w:rFonts w:ascii="Montserrat Light" w:hAnsi="Montserrat Light"/>
                <w:b/>
                <w:bCs/>
                <w:color w:val="0070C0"/>
                <w:sz w:val="22"/>
                <w:szCs w:val="22"/>
                <w:lang w:eastAsia="ro-RO"/>
              </w:rPr>
              <w:t>)</w:t>
            </w:r>
            <w:r w:rsidR="007D7373" w:rsidRPr="008418C4">
              <w:rPr>
                <w:rFonts w:ascii="Montserrat Light" w:hAnsi="Montserrat Light"/>
                <w:color w:val="FF0000"/>
                <w:sz w:val="22"/>
                <w:szCs w:val="22"/>
                <w:lang w:eastAsia="ro-RO"/>
              </w:rPr>
              <w:t xml:space="preserve"> </w:t>
            </w:r>
            <w:r w:rsidR="00F7260A" w:rsidRPr="00D01CE4">
              <w:rPr>
                <w:rFonts w:ascii="Montserrat Light" w:hAnsi="Montserrat Light"/>
                <w:sz w:val="22"/>
                <w:szCs w:val="22"/>
                <w:lang w:eastAsia="ro-RO"/>
              </w:rPr>
              <w:t xml:space="preserve">este </w:t>
            </w:r>
            <w:r w:rsidR="00C11738">
              <w:rPr>
                <w:rFonts w:ascii="Montserrat Light" w:hAnsi="Montserrat Light"/>
                <w:sz w:val="22"/>
                <w:szCs w:val="22"/>
                <w:lang w:eastAsia="ro-RO"/>
              </w:rPr>
              <w:t>preluat</w:t>
            </w:r>
            <w:r w:rsidR="007D7373" w:rsidRPr="008418C4">
              <w:rPr>
                <w:rFonts w:ascii="Montserrat Light" w:hAnsi="Montserrat Light"/>
                <w:color w:val="FF0000"/>
                <w:sz w:val="22"/>
                <w:szCs w:val="22"/>
                <w:lang w:eastAsia="ro-RO"/>
              </w:rPr>
              <w:t xml:space="preserve"> </w:t>
            </w:r>
            <w:r w:rsidRPr="008418C4">
              <w:rPr>
                <w:rFonts w:ascii="Montserrat Light" w:hAnsi="Montserrat Light"/>
                <w:sz w:val="22"/>
                <w:szCs w:val="22"/>
                <w:lang w:eastAsia="ro-RO"/>
              </w:rPr>
              <w:t xml:space="preserve">de la </w:t>
            </w:r>
            <w:r w:rsidR="007D7373" w:rsidRPr="008418C4">
              <w:rPr>
                <w:rFonts w:ascii="Montserrat Light" w:hAnsi="Montserrat Light"/>
                <w:sz w:val="22"/>
                <w:szCs w:val="22"/>
                <w:lang w:eastAsia="ro-RO"/>
              </w:rPr>
              <w:t>Compartimentul SSM-PSI</w:t>
            </w:r>
            <w:r w:rsidRPr="008418C4">
              <w:rPr>
                <w:rFonts w:ascii="Montserrat Light" w:hAnsi="Montserrat Light"/>
                <w:sz w:val="22"/>
                <w:szCs w:val="22"/>
                <w:lang w:eastAsia="ro-RO"/>
              </w:rPr>
              <w:t xml:space="preserve"> </w:t>
            </w:r>
            <w:r w:rsidR="007D7373" w:rsidRPr="008418C4">
              <w:rPr>
                <w:rFonts w:ascii="Montserrat Light" w:hAnsi="Montserrat Light"/>
                <w:sz w:val="22"/>
                <w:szCs w:val="22"/>
                <w:lang w:eastAsia="ro-RO"/>
              </w:rPr>
              <w:t xml:space="preserve">din cadrul Serviciul SSM-PSI, Logstic din Direcția Generală Buget Finanțe, Resurse Umane la </w:t>
            </w:r>
            <w:r w:rsidR="007D7373" w:rsidRPr="008418C4">
              <w:rPr>
                <w:rFonts w:ascii="Montserrat Light" w:hAnsi="Montserrat Light"/>
                <w:b/>
                <w:bCs/>
                <w:sz w:val="22"/>
                <w:szCs w:val="22"/>
                <w:lang w:eastAsia="ro-RO"/>
              </w:rPr>
              <w:t xml:space="preserve">Compartimentul Planificare </w:t>
            </w:r>
            <w:r w:rsidR="007D7373" w:rsidRPr="008418C4">
              <w:rPr>
                <w:rFonts w:ascii="Montserrat Light" w:hAnsi="Montserrat Light"/>
                <w:sz w:val="22"/>
                <w:szCs w:val="22"/>
                <w:lang w:eastAsia="ro-RO"/>
              </w:rPr>
              <w:t>din cadrul Serviciului Urbanism în Direcția de Urbanism.</w:t>
            </w:r>
          </w:p>
          <w:p w14:paraId="6973898B" w14:textId="77777777" w:rsidR="00922133" w:rsidRPr="008418C4" w:rsidRDefault="00236E70" w:rsidP="007D7373">
            <w:pPr>
              <w:numPr>
                <w:ilvl w:val="0"/>
                <w:numId w:val="22"/>
              </w:numPr>
              <w:ind w:left="390"/>
              <w:jc w:val="both"/>
              <w:rPr>
                <w:rFonts w:ascii="Montserrat Light" w:hAnsi="Montserrat Light"/>
                <w:sz w:val="22"/>
                <w:szCs w:val="22"/>
                <w:lang w:eastAsia="ro-RO"/>
              </w:rPr>
            </w:pPr>
            <w:r w:rsidRPr="008418C4">
              <w:rPr>
                <w:rFonts w:ascii="Montserrat Light" w:hAnsi="Montserrat Light"/>
                <w:sz w:val="22"/>
                <w:szCs w:val="22"/>
                <w:lang w:eastAsia="ro-RO"/>
              </w:rPr>
              <w:t>Se mută</w:t>
            </w:r>
            <w:r w:rsidR="00922133" w:rsidRPr="008418C4">
              <w:rPr>
                <w:rFonts w:ascii="Montserrat Light" w:hAnsi="Montserrat Light"/>
                <w:sz w:val="22"/>
                <w:szCs w:val="22"/>
                <w:lang w:eastAsia="ro-RO"/>
              </w:rPr>
              <w:t xml:space="preserve"> de la Serviciul Buget Local, Venituri la Serviciul SSM-PSI, Logstic postul contractual</w:t>
            </w:r>
            <w:r w:rsidR="009A1080" w:rsidRPr="008418C4">
              <w:rPr>
                <w:rFonts w:ascii="Montserrat Light" w:hAnsi="Montserrat Light"/>
                <w:sz w:val="22"/>
                <w:szCs w:val="22"/>
                <w:lang w:eastAsia="ro-RO"/>
              </w:rPr>
              <w:t>, ocupat,</w:t>
            </w:r>
            <w:r w:rsidR="00922133" w:rsidRPr="008418C4">
              <w:rPr>
                <w:rFonts w:ascii="Montserrat Light" w:hAnsi="Montserrat Light"/>
                <w:sz w:val="22"/>
                <w:szCs w:val="22"/>
                <w:lang w:eastAsia="ro-RO"/>
              </w:rPr>
              <w:t xml:space="preserve"> de </w:t>
            </w:r>
            <w:r w:rsidR="009A1080" w:rsidRPr="008418C4">
              <w:rPr>
                <w:rFonts w:ascii="Montserrat Light" w:hAnsi="Montserrat Light"/>
                <w:b/>
                <w:bCs/>
                <w:sz w:val="22"/>
                <w:szCs w:val="22"/>
                <w:lang w:eastAsia="ro-RO"/>
              </w:rPr>
              <w:t>C</w:t>
            </w:r>
            <w:r w:rsidR="00922133" w:rsidRPr="008418C4">
              <w:rPr>
                <w:rFonts w:ascii="Montserrat Light" w:hAnsi="Montserrat Light"/>
                <w:b/>
                <w:bCs/>
                <w:sz w:val="22"/>
                <w:szCs w:val="22"/>
                <w:lang w:eastAsia="ro-RO"/>
              </w:rPr>
              <w:t>onsilier, studii superioare, grad profesional II</w:t>
            </w:r>
            <w:r w:rsidR="00922133" w:rsidRPr="008418C4">
              <w:rPr>
                <w:rFonts w:ascii="Montserrat Light" w:hAnsi="Montserrat Light"/>
                <w:sz w:val="22"/>
                <w:szCs w:val="22"/>
                <w:lang w:eastAsia="ro-RO"/>
              </w:rPr>
              <w:t xml:space="preserve">, cu informarea și acordul </w:t>
            </w:r>
            <w:r w:rsidR="00F7260A">
              <w:rPr>
                <w:rFonts w:ascii="Montserrat Light" w:hAnsi="Montserrat Light"/>
                <w:sz w:val="22"/>
                <w:szCs w:val="22"/>
                <w:lang w:eastAsia="ro-RO"/>
              </w:rPr>
              <w:t xml:space="preserve">prealabil al </w:t>
            </w:r>
            <w:r w:rsidR="00922133" w:rsidRPr="008418C4">
              <w:rPr>
                <w:rFonts w:ascii="Montserrat Light" w:hAnsi="Montserrat Light"/>
                <w:sz w:val="22"/>
                <w:szCs w:val="22"/>
                <w:lang w:eastAsia="ro-RO"/>
              </w:rPr>
              <w:t xml:space="preserve">ocupantului postului </w:t>
            </w:r>
            <w:r w:rsidRPr="008418C4">
              <w:rPr>
                <w:rFonts w:ascii="Montserrat Light" w:hAnsi="Montserrat Light"/>
                <w:sz w:val="22"/>
                <w:szCs w:val="22"/>
                <w:lang w:eastAsia="ro-RO"/>
              </w:rPr>
              <w:t>cu privire la</w:t>
            </w:r>
            <w:r w:rsidR="00922133" w:rsidRPr="008418C4">
              <w:rPr>
                <w:rFonts w:ascii="Montserrat Light" w:hAnsi="Montserrat Light"/>
                <w:sz w:val="22"/>
                <w:szCs w:val="22"/>
                <w:lang w:eastAsia="ro-RO"/>
              </w:rPr>
              <w:t xml:space="preserve"> modificarea locului și felului muncii, conform prevederilor art. 17 din Legea nr. 53/2003 Codul muncii cu modificările și completările ulterioare ;</w:t>
            </w:r>
          </w:p>
          <w:p w14:paraId="10707F67" w14:textId="77777777" w:rsidR="009A1080" w:rsidRPr="008418C4" w:rsidRDefault="009A1080" w:rsidP="007D7373">
            <w:pPr>
              <w:numPr>
                <w:ilvl w:val="0"/>
                <w:numId w:val="22"/>
              </w:numPr>
              <w:ind w:left="390"/>
              <w:jc w:val="both"/>
              <w:rPr>
                <w:rFonts w:ascii="Montserrat Light" w:hAnsi="Montserrat Light"/>
                <w:sz w:val="22"/>
                <w:szCs w:val="22"/>
                <w:lang w:eastAsia="ro-RO"/>
              </w:rPr>
            </w:pPr>
            <w:r w:rsidRPr="008418C4">
              <w:rPr>
                <w:rFonts w:ascii="Montserrat Light" w:hAnsi="Montserrat Light"/>
                <w:sz w:val="22"/>
                <w:szCs w:val="22"/>
                <w:lang w:eastAsia="ro-RO"/>
              </w:rPr>
              <w:t xml:space="preserve">se </w:t>
            </w:r>
            <w:r w:rsidR="00A87FA8" w:rsidRPr="008418C4">
              <w:rPr>
                <w:rFonts w:ascii="Montserrat Light" w:hAnsi="Montserrat Light"/>
                <w:sz w:val="22"/>
                <w:szCs w:val="22"/>
                <w:lang w:eastAsia="ro-RO"/>
              </w:rPr>
              <w:t xml:space="preserve">transformă funcția publică vacantă de </w:t>
            </w:r>
            <w:r w:rsidR="00A87FA8" w:rsidRPr="008418C4">
              <w:rPr>
                <w:rFonts w:ascii="Montserrat Light" w:hAnsi="Montserrat Light"/>
                <w:b/>
                <w:bCs/>
                <w:sz w:val="22"/>
                <w:szCs w:val="22"/>
                <w:lang w:eastAsia="ro-RO"/>
              </w:rPr>
              <w:t xml:space="preserve">Consilier, clasa I, grad profesional </w:t>
            </w:r>
            <w:r w:rsidR="00A87FA8" w:rsidRPr="008418C4">
              <w:rPr>
                <w:rFonts w:ascii="Montserrat Light" w:hAnsi="Montserrat Light"/>
                <w:b/>
                <w:bCs/>
                <w:sz w:val="22"/>
                <w:szCs w:val="22"/>
                <w:u w:val="single"/>
                <w:lang w:eastAsia="ro-RO"/>
              </w:rPr>
              <w:t>superior</w:t>
            </w:r>
            <w:r w:rsidR="00A87FA8" w:rsidRPr="008418C4">
              <w:rPr>
                <w:rFonts w:ascii="Montserrat Light" w:hAnsi="Montserrat Light"/>
                <w:b/>
                <w:bCs/>
                <w:sz w:val="22"/>
                <w:szCs w:val="22"/>
                <w:lang w:eastAsia="ro-RO"/>
              </w:rPr>
              <w:t xml:space="preserve"> </w:t>
            </w:r>
            <w:r w:rsidR="00A87FA8" w:rsidRPr="008418C4">
              <w:rPr>
                <w:rFonts w:ascii="Montserrat Light" w:hAnsi="Montserrat Light"/>
                <w:b/>
                <w:bCs/>
                <w:color w:val="0070C0"/>
                <w:sz w:val="22"/>
                <w:szCs w:val="22"/>
                <w:lang w:eastAsia="ro-RO"/>
              </w:rPr>
              <w:t>(Id post</w:t>
            </w:r>
            <w:r w:rsidR="00A87FA8" w:rsidRPr="008418C4">
              <w:rPr>
                <w:rFonts w:ascii="Montserrat Light" w:hAnsi="Montserrat Light"/>
                <w:b/>
                <w:bCs/>
                <w:color w:val="0070C0"/>
                <w:sz w:val="22"/>
                <w:szCs w:val="22"/>
              </w:rPr>
              <w:t xml:space="preserve"> 474383</w:t>
            </w:r>
            <w:r w:rsidR="00A87FA8" w:rsidRPr="008418C4">
              <w:rPr>
                <w:rFonts w:ascii="Montserrat Light" w:hAnsi="Montserrat Light"/>
                <w:b/>
                <w:bCs/>
                <w:color w:val="0070C0"/>
                <w:sz w:val="22"/>
                <w:szCs w:val="22"/>
                <w:lang w:eastAsia="ro-RO"/>
              </w:rPr>
              <w:t>)</w:t>
            </w:r>
            <w:r w:rsidR="00A87FA8" w:rsidRPr="008418C4">
              <w:rPr>
                <w:rFonts w:ascii="Montserrat Light" w:hAnsi="Montserrat Light"/>
                <w:sz w:val="22"/>
                <w:szCs w:val="22"/>
                <w:lang w:eastAsia="ro-RO"/>
              </w:rPr>
              <w:t xml:space="preserve"> într-o funcție publică de nivel inferior de </w:t>
            </w:r>
            <w:r w:rsidR="00A87FA8" w:rsidRPr="008418C4">
              <w:rPr>
                <w:rFonts w:ascii="Montserrat Light" w:hAnsi="Montserrat Light"/>
                <w:b/>
                <w:bCs/>
                <w:sz w:val="22"/>
                <w:szCs w:val="22"/>
                <w:lang w:eastAsia="ro-RO"/>
              </w:rPr>
              <w:t xml:space="preserve">Consilier, clasa I, grad profesional </w:t>
            </w:r>
            <w:r w:rsidR="00A87FA8" w:rsidRPr="008418C4">
              <w:rPr>
                <w:rFonts w:ascii="Montserrat Light" w:hAnsi="Montserrat Light"/>
                <w:b/>
                <w:bCs/>
                <w:sz w:val="22"/>
                <w:szCs w:val="22"/>
                <w:u w:val="single"/>
                <w:lang w:eastAsia="ro-RO"/>
              </w:rPr>
              <w:t>principal</w:t>
            </w:r>
            <w:r w:rsidR="00A87FA8" w:rsidRPr="008418C4">
              <w:rPr>
                <w:rFonts w:ascii="Montserrat Light" w:hAnsi="Montserrat Light"/>
                <w:sz w:val="22"/>
                <w:szCs w:val="22"/>
                <w:lang w:eastAsia="ro-RO"/>
              </w:rPr>
              <w:t xml:space="preserve"> în baza prevederilor art. 409 alin. (3) lit. b) din OUG nr. 57/2019.</w:t>
            </w:r>
          </w:p>
          <w:p w14:paraId="46D44718" w14:textId="77777777" w:rsidR="009D6720" w:rsidRPr="008418C4" w:rsidRDefault="009D6720" w:rsidP="008E1614">
            <w:pPr>
              <w:jc w:val="both"/>
              <w:rPr>
                <w:rFonts w:ascii="Montserrat Light" w:hAnsi="Montserrat Light"/>
                <w:b/>
                <w:bCs/>
                <w:sz w:val="22"/>
                <w:szCs w:val="22"/>
                <w:lang w:eastAsia="ro-RO"/>
              </w:rPr>
            </w:pPr>
          </w:p>
          <w:p w14:paraId="58B831CB" w14:textId="77777777" w:rsidR="00515225" w:rsidRPr="005633CD" w:rsidRDefault="005633CD" w:rsidP="002A6489">
            <w:pPr>
              <w:numPr>
                <w:ilvl w:val="0"/>
                <w:numId w:val="81"/>
              </w:numPr>
              <w:jc w:val="both"/>
              <w:rPr>
                <w:rFonts w:ascii="Montserrat Light" w:hAnsi="Montserrat Light"/>
                <w:b/>
                <w:bCs/>
                <w:sz w:val="22"/>
                <w:szCs w:val="22"/>
                <w:u w:val="single"/>
                <w:lang w:eastAsia="ro-RO"/>
              </w:rPr>
            </w:pPr>
            <w:r w:rsidRPr="005633CD">
              <w:rPr>
                <w:rFonts w:ascii="Montserrat Light" w:hAnsi="Montserrat Light"/>
                <w:b/>
                <w:bCs/>
                <w:sz w:val="22"/>
                <w:szCs w:val="22"/>
                <w:u w:val="single"/>
                <w:lang w:eastAsia="ro-RO"/>
              </w:rPr>
              <w:t xml:space="preserve">La </w:t>
            </w:r>
            <w:r w:rsidR="00C62008" w:rsidRPr="005633CD">
              <w:rPr>
                <w:rFonts w:ascii="Montserrat Light" w:hAnsi="Montserrat Light"/>
                <w:b/>
                <w:bCs/>
                <w:sz w:val="22"/>
                <w:szCs w:val="22"/>
                <w:u w:val="single"/>
                <w:lang w:eastAsia="ro-RO"/>
              </w:rPr>
              <w:t>DIRECȚIA JURIDICĂ numărul de posturi scade de la 3</w:t>
            </w:r>
            <w:r w:rsidR="001C0445" w:rsidRPr="005633CD">
              <w:rPr>
                <w:rFonts w:ascii="Montserrat Light" w:hAnsi="Montserrat Light"/>
                <w:b/>
                <w:bCs/>
                <w:sz w:val="22"/>
                <w:szCs w:val="22"/>
                <w:u w:val="single"/>
                <w:lang w:eastAsia="ro-RO"/>
              </w:rPr>
              <w:t>7</w:t>
            </w:r>
            <w:r w:rsidR="00C62008" w:rsidRPr="005633CD">
              <w:rPr>
                <w:rFonts w:ascii="Montserrat Light" w:hAnsi="Montserrat Light"/>
                <w:b/>
                <w:bCs/>
                <w:sz w:val="22"/>
                <w:szCs w:val="22"/>
                <w:u w:val="single"/>
                <w:lang w:eastAsia="ro-RO"/>
              </w:rPr>
              <w:t xml:space="preserve"> la 3</w:t>
            </w:r>
            <w:r w:rsidR="001C0445" w:rsidRPr="005633CD">
              <w:rPr>
                <w:rFonts w:ascii="Montserrat Light" w:hAnsi="Montserrat Light"/>
                <w:b/>
                <w:bCs/>
                <w:sz w:val="22"/>
                <w:szCs w:val="22"/>
                <w:u w:val="single"/>
                <w:lang w:eastAsia="ro-RO"/>
              </w:rPr>
              <w:t>2</w:t>
            </w:r>
            <w:r w:rsidR="00C62008" w:rsidRPr="005633CD">
              <w:rPr>
                <w:rFonts w:ascii="Montserrat Light" w:hAnsi="Montserrat Light"/>
                <w:b/>
                <w:bCs/>
                <w:sz w:val="22"/>
                <w:szCs w:val="22"/>
                <w:u w:val="single"/>
                <w:lang w:eastAsia="ro-RO"/>
              </w:rPr>
              <w:t xml:space="preserve"> astfel:</w:t>
            </w:r>
          </w:p>
          <w:p w14:paraId="2D5B1CED" w14:textId="77777777" w:rsidR="00C62008" w:rsidRPr="008418C4" w:rsidRDefault="00C62008" w:rsidP="008E1614">
            <w:pPr>
              <w:jc w:val="both"/>
              <w:rPr>
                <w:rFonts w:ascii="Montserrat Light" w:hAnsi="Montserrat Light"/>
                <w:b/>
                <w:bCs/>
                <w:sz w:val="22"/>
                <w:szCs w:val="22"/>
                <w:lang w:eastAsia="ro-RO"/>
              </w:rPr>
            </w:pPr>
          </w:p>
          <w:p w14:paraId="1B718452" w14:textId="77777777" w:rsidR="00C62008" w:rsidRPr="008418C4" w:rsidRDefault="00C62008" w:rsidP="008E1614">
            <w:pPr>
              <w:jc w:val="both"/>
              <w:rPr>
                <w:rFonts w:ascii="Montserrat Light" w:hAnsi="Montserrat Light"/>
                <w:b/>
                <w:bCs/>
                <w:sz w:val="22"/>
                <w:szCs w:val="22"/>
                <w:lang w:eastAsia="ro-RO"/>
              </w:rPr>
            </w:pPr>
            <w:r w:rsidRPr="008418C4">
              <w:rPr>
                <w:rFonts w:ascii="Montserrat Light" w:hAnsi="Montserrat Light"/>
                <w:b/>
                <w:bCs/>
                <w:sz w:val="22"/>
                <w:szCs w:val="22"/>
                <w:lang w:eastAsia="ro-RO"/>
              </w:rPr>
              <w:t>La SERVICIUL JURIDIC, CONTENCIOS ADMINISTRATIV, ARHIVĂ numărul de posturi scade de la 16 la 1</w:t>
            </w:r>
            <w:r w:rsidR="00213542">
              <w:rPr>
                <w:rFonts w:ascii="Montserrat Light" w:hAnsi="Montserrat Light"/>
                <w:b/>
                <w:bCs/>
                <w:sz w:val="22"/>
                <w:szCs w:val="22"/>
                <w:lang w:eastAsia="ro-RO"/>
              </w:rPr>
              <w:t>4</w:t>
            </w:r>
            <w:r w:rsidRPr="008418C4">
              <w:rPr>
                <w:rFonts w:ascii="Montserrat Light" w:hAnsi="Montserrat Light"/>
                <w:b/>
                <w:bCs/>
                <w:sz w:val="22"/>
                <w:szCs w:val="22"/>
                <w:lang w:eastAsia="ro-RO"/>
              </w:rPr>
              <w:t xml:space="preserve"> prin:</w:t>
            </w:r>
          </w:p>
          <w:p w14:paraId="6CEDF78E" w14:textId="77777777" w:rsidR="00C62008" w:rsidRPr="008418C4" w:rsidRDefault="00C62008" w:rsidP="005D0C31">
            <w:pPr>
              <w:numPr>
                <w:ilvl w:val="0"/>
                <w:numId w:val="22"/>
              </w:numPr>
              <w:ind w:left="462"/>
              <w:jc w:val="both"/>
              <w:rPr>
                <w:rFonts w:ascii="Montserrat Light" w:hAnsi="Montserrat Light"/>
                <w:sz w:val="22"/>
                <w:szCs w:val="22"/>
                <w:lang w:eastAsia="ro-RO"/>
              </w:rPr>
            </w:pPr>
            <w:r w:rsidRPr="008418C4">
              <w:rPr>
                <w:rFonts w:ascii="Montserrat Light" w:hAnsi="Montserrat Light"/>
                <w:sz w:val="22"/>
                <w:szCs w:val="22"/>
                <w:lang w:eastAsia="ro-RO"/>
              </w:rPr>
              <w:t xml:space="preserve">desfiintarea </w:t>
            </w:r>
            <w:r w:rsidR="00873EAF" w:rsidRPr="008418C4">
              <w:rPr>
                <w:rFonts w:ascii="Montserrat Light" w:hAnsi="Montserrat Light"/>
                <w:sz w:val="22"/>
                <w:szCs w:val="22"/>
                <w:lang w:eastAsia="ro-RO"/>
              </w:rPr>
              <w:t xml:space="preserve">a </w:t>
            </w:r>
            <w:r w:rsidR="001C0445" w:rsidRPr="008418C4">
              <w:rPr>
                <w:rFonts w:ascii="Montserrat Light" w:hAnsi="Montserrat Light"/>
                <w:sz w:val="22"/>
                <w:szCs w:val="22"/>
                <w:lang w:eastAsia="ro-RO"/>
              </w:rPr>
              <w:t>1</w:t>
            </w:r>
            <w:r w:rsidR="00873EAF" w:rsidRPr="008418C4">
              <w:rPr>
                <w:rFonts w:ascii="Montserrat Light" w:hAnsi="Montserrat Light"/>
                <w:sz w:val="22"/>
                <w:szCs w:val="22"/>
                <w:lang w:eastAsia="ro-RO"/>
              </w:rPr>
              <w:t xml:space="preserve"> post vacant de </w:t>
            </w:r>
            <w:r w:rsidR="00873EAF" w:rsidRPr="008418C4">
              <w:rPr>
                <w:rFonts w:ascii="Montserrat Light" w:hAnsi="Montserrat Light"/>
                <w:b/>
                <w:bCs/>
                <w:sz w:val="22"/>
                <w:szCs w:val="22"/>
                <w:lang w:eastAsia="ro-RO"/>
              </w:rPr>
              <w:t>Consilier juridic, clasa I, grad profesional Principal</w:t>
            </w:r>
            <w:r w:rsidR="00873EAF" w:rsidRPr="008418C4">
              <w:rPr>
                <w:rFonts w:ascii="Montserrat Light" w:hAnsi="Montserrat Light"/>
                <w:sz w:val="22"/>
                <w:szCs w:val="22"/>
                <w:lang w:eastAsia="ro-RO"/>
              </w:rPr>
              <w:t xml:space="preserve"> </w:t>
            </w:r>
            <w:r w:rsidR="00873EAF" w:rsidRPr="008418C4">
              <w:rPr>
                <w:rFonts w:ascii="Montserrat Light" w:hAnsi="Montserrat Light"/>
                <w:b/>
                <w:bCs/>
                <w:color w:val="0070C0"/>
                <w:sz w:val="22"/>
                <w:szCs w:val="22"/>
                <w:lang w:eastAsia="ro-RO"/>
              </w:rPr>
              <w:t>(Idpost</w:t>
            </w:r>
            <w:r w:rsidR="00710CAA" w:rsidRPr="008418C4">
              <w:rPr>
                <w:rFonts w:ascii="Montserrat Light" w:hAnsi="Montserrat Light"/>
                <w:b/>
                <w:bCs/>
                <w:color w:val="0070C0"/>
                <w:sz w:val="22"/>
                <w:szCs w:val="22"/>
                <w:lang w:eastAsia="ro-RO"/>
              </w:rPr>
              <w:t xml:space="preserve"> 333793</w:t>
            </w:r>
            <w:r w:rsidR="00873EAF" w:rsidRPr="008418C4">
              <w:rPr>
                <w:rFonts w:ascii="Montserrat Light" w:hAnsi="Montserrat Light"/>
                <w:b/>
                <w:bCs/>
                <w:color w:val="0070C0"/>
                <w:sz w:val="22"/>
                <w:szCs w:val="22"/>
                <w:lang w:eastAsia="ro-RO"/>
              </w:rPr>
              <w:t>)</w:t>
            </w:r>
          </w:p>
          <w:p w14:paraId="003F0484" w14:textId="27FD1349" w:rsidR="00873EAF" w:rsidRPr="008418C4" w:rsidRDefault="00873EAF" w:rsidP="005D0C31">
            <w:pPr>
              <w:numPr>
                <w:ilvl w:val="0"/>
                <w:numId w:val="22"/>
              </w:numPr>
              <w:ind w:left="462"/>
              <w:jc w:val="both"/>
              <w:rPr>
                <w:rFonts w:ascii="Montserrat Light" w:hAnsi="Montserrat Light"/>
                <w:sz w:val="22"/>
                <w:szCs w:val="22"/>
                <w:lang w:eastAsia="ro-RO"/>
              </w:rPr>
            </w:pPr>
            <w:r w:rsidRPr="008418C4">
              <w:rPr>
                <w:rFonts w:ascii="Montserrat Light" w:hAnsi="Montserrat Light"/>
                <w:sz w:val="22"/>
                <w:szCs w:val="22"/>
                <w:lang w:eastAsia="ro-RO"/>
              </w:rPr>
              <w:t xml:space="preserve">desfiintarea a 1 post vacant de </w:t>
            </w:r>
            <w:r w:rsidRPr="008418C4">
              <w:rPr>
                <w:rFonts w:ascii="Montserrat Light" w:hAnsi="Montserrat Light"/>
                <w:b/>
                <w:bCs/>
                <w:sz w:val="22"/>
                <w:szCs w:val="22"/>
                <w:lang w:eastAsia="ro-RO"/>
              </w:rPr>
              <w:t xml:space="preserve">Consilier, clasa I, grad profesional Principal </w:t>
            </w:r>
            <w:r w:rsidRPr="008418C4">
              <w:rPr>
                <w:rFonts w:ascii="Montserrat Light" w:hAnsi="Montserrat Light"/>
                <w:b/>
                <w:bCs/>
                <w:color w:val="0070C0"/>
                <w:sz w:val="22"/>
                <w:szCs w:val="22"/>
                <w:lang w:eastAsia="ro-RO"/>
              </w:rPr>
              <w:t>(Idpost</w:t>
            </w:r>
            <w:r w:rsidR="00710CAA" w:rsidRPr="008418C4">
              <w:rPr>
                <w:rFonts w:ascii="Montserrat Light" w:hAnsi="Montserrat Light"/>
                <w:b/>
                <w:bCs/>
                <w:color w:val="0070C0"/>
                <w:sz w:val="22"/>
                <w:szCs w:val="22"/>
                <w:lang w:eastAsia="ro-RO"/>
              </w:rPr>
              <w:t xml:space="preserve"> 474386</w:t>
            </w:r>
            <w:r w:rsidRPr="008418C4">
              <w:rPr>
                <w:rFonts w:ascii="Montserrat Light" w:hAnsi="Montserrat Light"/>
                <w:b/>
                <w:bCs/>
                <w:color w:val="0070C0"/>
                <w:sz w:val="22"/>
                <w:szCs w:val="22"/>
                <w:lang w:eastAsia="ro-RO"/>
              </w:rPr>
              <w:t>)</w:t>
            </w:r>
          </w:p>
          <w:p w14:paraId="0C9CEE3C" w14:textId="77777777" w:rsidR="001D3816" w:rsidRPr="008418C4" w:rsidRDefault="001D3816" w:rsidP="001D3816">
            <w:pPr>
              <w:jc w:val="both"/>
              <w:rPr>
                <w:rFonts w:ascii="Montserrat Light" w:hAnsi="Montserrat Light"/>
                <w:b/>
                <w:bCs/>
                <w:sz w:val="22"/>
                <w:szCs w:val="22"/>
                <w:lang w:eastAsia="ro-RO"/>
              </w:rPr>
            </w:pPr>
          </w:p>
          <w:p w14:paraId="7B6C22B3" w14:textId="7951AD07" w:rsidR="00781EF4" w:rsidRPr="008418C4" w:rsidRDefault="00873EAF" w:rsidP="00781EF4">
            <w:pPr>
              <w:jc w:val="both"/>
              <w:rPr>
                <w:rFonts w:ascii="Montserrat Light" w:hAnsi="Montserrat Light"/>
                <w:sz w:val="22"/>
                <w:szCs w:val="22"/>
                <w:lang w:eastAsia="ro-RO"/>
              </w:rPr>
            </w:pPr>
            <w:r w:rsidRPr="00292B7E">
              <w:rPr>
                <w:rFonts w:ascii="Montserrat Light" w:hAnsi="Montserrat Light"/>
                <w:b/>
                <w:bCs/>
                <w:sz w:val="22"/>
                <w:szCs w:val="22"/>
                <w:lang w:eastAsia="ro-RO"/>
              </w:rPr>
              <w:t xml:space="preserve">BIROUL ADMINISTRARE PATRIMONIU cu un număr de </w:t>
            </w:r>
            <w:r w:rsidR="00292B7E">
              <w:rPr>
                <w:rFonts w:ascii="Montserrat Light" w:hAnsi="Montserrat Light"/>
                <w:b/>
                <w:bCs/>
                <w:sz w:val="22"/>
                <w:szCs w:val="22"/>
                <w:lang w:eastAsia="ro-RO"/>
              </w:rPr>
              <w:t>20</w:t>
            </w:r>
            <w:r w:rsidR="001D3816" w:rsidRPr="00292B7E">
              <w:rPr>
                <w:rFonts w:ascii="Montserrat Light" w:hAnsi="Montserrat Light"/>
                <w:b/>
                <w:bCs/>
                <w:sz w:val="22"/>
                <w:szCs w:val="22"/>
                <w:lang w:eastAsia="ro-RO"/>
              </w:rPr>
              <w:t xml:space="preserve"> posturi</w:t>
            </w:r>
            <w:r w:rsidR="00992587">
              <w:rPr>
                <w:rFonts w:ascii="Montserrat Light" w:hAnsi="Montserrat Light"/>
                <w:b/>
                <w:bCs/>
                <w:sz w:val="22"/>
                <w:szCs w:val="22"/>
                <w:lang w:eastAsia="ro-RO"/>
              </w:rPr>
              <w:t xml:space="preserve"> (1 conducere și 19 de execuție)</w:t>
            </w:r>
            <w:r w:rsidR="001D3816" w:rsidRPr="00292B7E">
              <w:rPr>
                <w:rFonts w:ascii="Montserrat Light" w:hAnsi="Montserrat Light"/>
                <w:b/>
                <w:bCs/>
                <w:sz w:val="22"/>
                <w:szCs w:val="22"/>
                <w:lang w:eastAsia="ro-RO"/>
              </w:rPr>
              <w:t xml:space="preserve"> se </w:t>
            </w:r>
            <w:r w:rsidR="00292B7E">
              <w:rPr>
                <w:rFonts w:ascii="Montserrat Light" w:hAnsi="Montserrat Light"/>
                <w:b/>
                <w:bCs/>
                <w:sz w:val="22"/>
                <w:szCs w:val="22"/>
                <w:lang w:eastAsia="ro-RO"/>
              </w:rPr>
              <w:t>reorganizează în</w:t>
            </w:r>
            <w:r w:rsidR="00781EF4" w:rsidRPr="00292B7E">
              <w:rPr>
                <w:rFonts w:ascii="Montserrat Light" w:hAnsi="Montserrat Light"/>
                <w:b/>
                <w:bCs/>
                <w:sz w:val="22"/>
                <w:szCs w:val="22"/>
                <w:lang w:eastAsia="ro-RO"/>
              </w:rPr>
              <w:t xml:space="preserve"> </w:t>
            </w:r>
            <w:r w:rsidRPr="00292B7E">
              <w:rPr>
                <w:rFonts w:ascii="Montserrat Light" w:hAnsi="Montserrat Light"/>
                <w:b/>
                <w:bCs/>
                <w:sz w:val="22"/>
                <w:szCs w:val="22"/>
                <w:u w:val="single"/>
                <w:lang w:eastAsia="ro-RO"/>
              </w:rPr>
              <w:t>SERVIC</w:t>
            </w:r>
            <w:r w:rsidR="001D3816" w:rsidRPr="00292B7E">
              <w:rPr>
                <w:rFonts w:ascii="Montserrat Light" w:hAnsi="Montserrat Light"/>
                <w:b/>
                <w:bCs/>
                <w:sz w:val="22"/>
                <w:szCs w:val="22"/>
                <w:u w:val="single"/>
                <w:lang w:eastAsia="ro-RO"/>
              </w:rPr>
              <w:t>I</w:t>
            </w:r>
            <w:r w:rsidRPr="00292B7E">
              <w:rPr>
                <w:rFonts w:ascii="Montserrat Light" w:hAnsi="Montserrat Light"/>
                <w:b/>
                <w:bCs/>
                <w:sz w:val="22"/>
                <w:szCs w:val="22"/>
                <w:u w:val="single"/>
                <w:lang w:eastAsia="ro-RO"/>
              </w:rPr>
              <w:t>U</w:t>
            </w:r>
            <w:r w:rsidR="001D3816" w:rsidRPr="00292B7E">
              <w:rPr>
                <w:rFonts w:ascii="Montserrat Light" w:hAnsi="Montserrat Light"/>
                <w:b/>
                <w:bCs/>
                <w:sz w:val="22"/>
                <w:szCs w:val="22"/>
                <w:u w:val="single"/>
                <w:lang w:eastAsia="ro-RO"/>
              </w:rPr>
              <w:t>L</w:t>
            </w:r>
            <w:r w:rsidRPr="00292B7E">
              <w:rPr>
                <w:rFonts w:ascii="Montserrat Light" w:hAnsi="Montserrat Light"/>
                <w:b/>
                <w:bCs/>
                <w:sz w:val="22"/>
                <w:szCs w:val="22"/>
                <w:u w:val="single"/>
                <w:lang w:eastAsia="ro-RO"/>
              </w:rPr>
              <w:t xml:space="preserve"> ADMINISTRARE PATRIMONI</w:t>
            </w:r>
            <w:r w:rsidR="001D3816" w:rsidRPr="00292B7E">
              <w:rPr>
                <w:rFonts w:ascii="Montserrat Light" w:hAnsi="Montserrat Light"/>
                <w:b/>
                <w:bCs/>
                <w:sz w:val="22"/>
                <w:szCs w:val="22"/>
                <w:u w:val="single"/>
                <w:lang w:eastAsia="ro-RO"/>
              </w:rPr>
              <w:t>U</w:t>
            </w:r>
            <w:r w:rsidRPr="00292B7E">
              <w:rPr>
                <w:rFonts w:ascii="Montserrat Light" w:hAnsi="Montserrat Light"/>
                <w:b/>
                <w:bCs/>
                <w:sz w:val="22"/>
                <w:szCs w:val="22"/>
                <w:lang w:eastAsia="ro-RO"/>
              </w:rPr>
              <w:t xml:space="preserve"> cu un număr de </w:t>
            </w:r>
            <w:r w:rsidR="001D3816" w:rsidRPr="00292B7E">
              <w:rPr>
                <w:rFonts w:ascii="Montserrat Light" w:hAnsi="Montserrat Light"/>
                <w:b/>
                <w:bCs/>
                <w:sz w:val="22"/>
                <w:szCs w:val="22"/>
                <w:lang w:eastAsia="ro-RO"/>
              </w:rPr>
              <w:t>1</w:t>
            </w:r>
            <w:r w:rsidR="005A7039">
              <w:rPr>
                <w:rFonts w:ascii="Montserrat Light" w:hAnsi="Montserrat Light"/>
                <w:b/>
                <w:bCs/>
                <w:sz w:val="22"/>
                <w:szCs w:val="22"/>
                <w:lang w:eastAsia="ro-RO"/>
              </w:rPr>
              <w:t>7</w:t>
            </w:r>
            <w:r w:rsidR="001D3816" w:rsidRPr="00292B7E">
              <w:rPr>
                <w:rFonts w:ascii="Montserrat Light" w:hAnsi="Montserrat Light"/>
                <w:b/>
                <w:bCs/>
                <w:sz w:val="22"/>
                <w:szCs w:val="22"/>
                <w:lang w:eastAsia="ro-RO"/>
              </w:rPr>
              <w:t xml:space="preserve"> posturi</w:t>
            </w:r>
            <w:r w:rsidR="001D3816" w:rsidRPr="00292B7E">
              <w:rPr>
                <w:rFonts w:ascii="Montserrat Light" w:hAnsi="Montserrat Light"/>
                <w:sz w:val="22"/>
                <w:szCs w:val="22"/>
                <w:lang w:eastAsia="ro-RO"/>
              </w:rPr>
              <w:t xml:space="preserve"> </w:t>
            </w:r>
            <w:r w:rsidR="00CB78F8" w:rsidRPr="00292B7E">
              <w:rPr>
                <w:rFonts w:ascii="Montserrat Light" w:hAnsi="Montserrat Light"/>
                <w:sz w:val="22"/>
                <w:szCs w:val="22"/>
                <w:lang w:eastAsia="ro-RO"/>
              </w:rPr>
              <w:t xml:space="preserve">în baza prevederilor art. XVIII </w:t>
            </w:r>
            <w:r w:rsidR="00992587">
              <w:rPr>
                <w:rFonts w:ascii="Montserrat Light" w:hAnsi="Montserrat Light"/>
                <w:sz w:val="22"/>
                <w:szCs w:val="22"/>
                <w:lang w:eastAsia="ro-RO"/>
              </w:rPr>
              <w:t xml:space="preserve">alin. (2) </w:t>
            </w:r>
            <w:r w:rsidR="00CB78F8" w:rsidRPr="00292B7E">
              <w:rPr>
                <w:rFonts w:ascii="Montserrat Light" w:hAnsi="Montserrat Light"/>
                <w:sz w:val="22"/>
                <w:szCs w:val="22"/>
                <w:lang w:eastAsia="ro-RO"/>
              </w:rPr>
              <w:t>din Legea nr. 296/2023</w:t>
            </w:r>
            <w:r w:rsidR="00992587">
              <w:rPr>
                <w:rFonts w:ascii="Montserrat Light" w:hAnsi="Montserrat Light"/>
                <w:sz w:val="22"/>
                <w:szCs w:val="22"/>
                <w:lang w:eastAsia="ro-RO"/>
              </w:rPr>
              <w:t xml:space="preserve"> cu modificările și completările ulterioare</w:t>
            </w:r>
            <w:r w:rsidR="005A7039">
              <w:rPr>
                <w:rFonts w:ascii="Montserrat Light" w:hAnsi="Montserrat Light"/>
                <w:sz w:val="22"/>
                <w:szCs w:val="22"/>
                <w:lang w:eastAsia="ro-RO"/>
              </w:rPr>
              <w:t>.</w:t>
            </w:r>
          </w:p>
          <w:p w14:paraId="7E7C305D" w14:textId="77777777" w:rsidR="00BE529F" w:rsidRPr="008418C4" w:rsidRDefault="00BE529F" w:rsidP="00781EF4">
            <w:pPr>
              <w:jc w:val="both"/>
              <w:rPr>
                <w:rFonts w:ascii="Montserrat Light" w:hAnsi="Montserrat Light"/>
                <w:sz w:val="22"/>
                <w:szCs w:val="22"/>
                <w:lang w:eastAsia="ro-RO"/>
              </w:rPr>
            </w:pPr>
          </w:p>
          <w:p w14:paraId="7D5860BC" w14:textId="77777777" w:rsidR="00BE529F" w:rsidRPr="008418C4" w:rsidRDefault="00BE529F" w:rsidP="00781EF4">
            <w:pPr>
              <w:jc w:val="both"/>
              <w:rPr>
                <w:rFonts w:ascii="Montserrat Light" w:hAnsi="Montserrat Light"/>
                <w:sz w:val="22"/>
                <w:szCs w:val="22"/>
                <w:lang w:eastAsia="ro-RO"/>
              </w:rPr>
            </w:pPr>
            <w:r w:rsidRPr="008418C4">
              <w:rPr>
                <w:rFonts w:ascii="Montserrat Light" w:hAnsi="Montserrat Light"/>
                <w:sz w:val="22"/>
                <w:szCs w:val="22"/>
                <w:lang w:eastAsia="ro-RO"/>
              </w:rPr>
              <w:t>Funcția publică de conducere de</w:t>
            </w:r>
            <w:r w:rsidRPr="008418C4">
              <w:rPr>
                <w:rFonts w:ascii="Montserrat Light" w:hAnsi="Montserrat Light"/>
                <w:b/>
                <w:bCs/>
                <w:sz w:val="22"/>
                <w:szCs w:val="22"/>
                <w:lang w:eastAsia="ro-RO"/>
              </w:rPr>
              <w:t xml:space="preserve"> Șef birou, gradul II  </w:t>
            </w:r>
            <w:r w:rsidRPr="008418C4">
              <w:rPr>
                <w:rFonts w:ascii="Montserrat Light" w:hAnsi="Montserrat Light"/>
                <w:b/>
                <w:bCs/>
                <w:color w:val="0070C0"/>
                <w:sz w:val="22"/>
                <w:szCs w:val="22"/>
                <w:lang w:eastAsia="ro-RO"/>
              </w:rPr>
              <w:t>(Id Post 474401)</w:t>
            </w:r>
            <w:r w:rsidRPr="008418C4">
              <w:rPr>
                <w:rFonts w:ascii="Montserrat Light" w:hAnsi="Montserrat Light"/>
                <w:b/>
                <w:bCs/>
                <w:color w:val="FF0000"/>
                <w:sz w:val="22"/>
                <w:szCs w:val="22"/>
                <w:lang w:eastAsia="ro-RO"/>
              </w:rPr>
              <w:t xml:space="preserve"> </w:t>
            </w:r>
            <w:r w:rsidRPr="008418C4">
              <w:rPr>
                <w:rFonts w:ascii="Montserrat Light" w:hAnsi="Montserrat Light"/>
                <w:b/>
                <w:bCs/>
                <w:sz w:val="22"/>
                <w:szCs w:val="22"/>
                <w:lang w:eastAsia="ro-RO"/>
              </w:rPr>
              <w:t xml:space="preserve">la Biroul Administrare Patrimoniu </w:t>
            </w:r>
            <w:r w:rsidRPr="008418C4">
              <w:rPr>
                <w:rFonts w:ascii="Montserrat Light" w:hAnsi="Montserrat Light"/>
                <w:sz w:val="22"/>
                <w:szCs w:val="22"/>
                <w:lang w:eastAsia="ro-RO"/>
              </w:rPr>
              <w:t xml:space="preserve">se transformă în </w:t>
            </w:r>
            <w:r w:rsidRPr="008418C4">
              <w:rPr>
                <w:rFonts w:ascii="Montserrat Light" w:hAnsi="Montserrat Light"/>
                <w:b/>
                <w:bCs/>
                <w:sz w:val="22"/>
                <w:szCs w:val="22"/>
                <w:lang w:eastAsia="ro-RO"/>
              </w:rPr>
              <w:t>Șef serviciu, gradul II la Serviciul Administrare Patrimoniu</w:t>
            </w:r>
            <w:r w:rsidRPr="008418C4">
              <w:rPr>
                <w:rFonts w:ascii="Montserrat Light" w:hAnsi="Montserrat Light"/>
                <w:sz w:val="22"/>
                <w:szCs w:val="22"/>
                <w:lang w:eastAsia="ro-RO"/>
              </w:rPr>
              <w:t xml:space="preserve">, iar titularul postului de șef biroul, va fi eliberat din funcția publică de șef birou cu respectarea prevederilor art. 519 din OUG nr. 57/2019, și </w:t>
            </w:r>
            <w:r w:rsidR="00992587">
              <w:rPr>
                <w:rFonts w:ascii="Montserrat Light" w:hAnsi="Montserrat Light"/>
                <w:sz w:val="22"/>
                <w:szCs w:val="22"/>
                <w:lang w:eastAsia="ro-RO"/>
              </w:rPr>
              <w:t xml:space="preserve">i </w:t>
            </w:r>
            <w:r w:rsidRPr="008418C4">
              <w:rPr>
                <w:rFonts w:ascii="Montserrat Light" w:hAnsi="Montserrat Light"/>
                <w:sz w:val="22"/>
                <w:szCs w:val="22"/>
                <w:lang w:eastAsia="ro-RO"/>
              </w:rPr>
              <w:t>se pune la dispoziție funcția de șef serviciu a Serviciul Administrare Patrimoniu pe care o poate ocupa cu acordul său.</w:t>
            </w:r>
          </w:p>
          <w:p w14:paraId="4283FD5D" w14:textId="77777777" w:rsidR="00BE529F" w:rsidRPr="008418C4" w:rsidRDefault="00BE529F" w:rsidP="00781EF4">
            <w:pPr>
              <w:jc w:val="both"/>
              <w:rPr>
                <w:rFonts w:ascii="Montserrat Light" w:hAnsi="Montserrat Light"/>
                <w:sz w:val="22"/>
                <w:szCs w:val="22"/>
                <w:lang w:eastAsia="ro-RO"/>
              </w:rPr>
            </w:pPr>
          </w:p>
          <w:p w14:paraId="5C9BB65F" w14:textId="77777777" w:rsidR="00BE529F" w:rsidRPr="008418C4" w:rsidRDefault="00BE529F" w:rsidP="00BE529F">
            <w:pPr>
              <w:jc w:val="both"/>
              <w:rPr>
                <w:rFonts w:ascii="Montserrat Light" w:hAnsi="Montserrat Light"/>
                <w:b/>
                <w:bCs/>
                <w:sz w:val="22"/>
                <w:szCs w:val="22"/>
                <w:lang w:eastAsia="ro-RO"/>
              </w:rPr>
            </w:pPr>
            <w:r w:rsidRPr="008418C4">
              <w:rPr>
                <w:rFonts w:ascii="Montserrat Light" w:hAnsi="Montserrat Light"/>
                <w:b/>
                <w:bCs/>
                <w:sz w:val="22"/>
                <w:szCs w:val="22"/>
                <w:lang w:eastAsia="ro-RO"/>
              </w:rPr>
              <w:t xml:space="preserve">Din cadrul </w:t>
            </w:r>
            <w:r w:rsidR="001C0445" w:rsidRPr="008418C4">
              <w:rPr>
                <w:rFonts w:ascii="Montserrat Light" w:hAnsi="Montserrat Light"/>
                <w:b/>
                <w:bCs/>
                <w:sz w:val="22"/>
                <w:szCs w:val="22"/>
                <w:lang w:eastAsia="ro-RO"/>
              </w:rPr>
              <w:t>Serviciului</w:t>
            </w:r>
            <w:r w:rsidRPr="008418C4">
              <w:rPr>
                <w:rFonts w:ascii="Montserrat Light" w:hAnsi="Montserrat Light"/>
                <w:b/>
                <w:bCs/>
                <w:sz w:val="22"/>
                <w:szCs w:val="22"/>
                <w:lang w:eastAsia="ro-RO"/>
              </w:rPr>
              <w:t xml:space="preserve"> Administrare Patrimoniu se desființează:</w:t>
            </w:r>
          </w:p>
          <w:p w14:paraId="5CB02F54" w14:textId="77777777" w:rsidR="00BE529F" w:rsidRPr="008418C4" w:rsidRDefault="00BE529F" w:rsidP="00BE529F">
            <w:pPr>
              <w:numPr>
                <w:ilvl w:val="0"/>
                <w:numId w:val="22"/>
              </w:numPr>
              <w:jc w:val="both"/>
              <w:rPr>
                <w:rFonts w:ascii="Montserrat Light" w:hAnsi="Montserrat Light"/>
                <w:b/>
                <w:bCs/>
                <w:sz w:val="22"/>
                <w:szCs w:val="22"/>
                <w:lang w:eastAsia="ro-RO"/>
              </w:rPr>
            </w:pPr>
            <w:r w:rsidRPr="008418C4">
              <w:rPr>
                <w:rFonts w:ascii="Montserrat Light" w:hAnsi="Montserrat Light"/>
                <w:sz w:val="22"/>
                <w:szCs w:val="22"/>
                <w:lang w:eastAsia="ro-RO"/>
              </w:rPr>
              <w:t>1 post vacant de</w:t>
            </w:r>
            <w:r w:rsidRPr="008418C4">
              <w:rPr>
                <w:rFonts w:ascii="Montserrat Light" w:hAnsi="Montserrat Light"/>
                <w:b/>
                <w:bCs/>
                <w:sz w:val="22"/>
                <w:szCs w:val="22"/>
                <w:lang w:eastAsia="ro-RO"/>
              </w:rPr>
              <w:t xml:space="preserve"> Consilier juridic, clasa I, gradul </w:t>
            </w:r>
            <w:r w:rsidR="00213542">
              <w:rPr>
                <w:rFonts w:ascii="Montserrat Light" w:hAnsi="Montserrat Light"/>
                <w:b/>
                <w:bCs/>
                <w:sz w:val="22"/>
                <w:szCs w:val="22"/>
                <w:lang w:eastAsia="ro-RO"/>
              </w:rPr>
              <w:t xml:space="preserve">profesional </w:t>
            </w:r>
            <w:r w:rsidRPr="008418C4">
              <w:rPr>
                <w:rFonts w:ascii="Montserrat Light" w:hAnsi="Montserrat Light"/>
                <w:b/>
                <w:bCs/>
                <w:sz w:val="22"/>
                <w:szCs w:val="22"/>
                <w:lang w:eastAsia="ro-RO"/>
              </w:rPr>
              <w:t xml:space="preserve">Principal </w:t>
            </w:r>
            <w:r w:rsidRPr="008418C4">
              <w:rPr>
                <w:rFonts w:ascii="Montserrat Light" w:hAnsi="Montserrat Light"/>
                <w:b/>
                <w:bCs/>
                <w:color w:val="0070C0"/>
                <w:sz w:val="22"/>
                <w:szCs w:val="22"/>
                <w:lang w:eastAsia="ro-RO"/>
              </w:rPr>
              <w:t>(Id Post 542262)</w:t>
            </w:r>
          </w:p>
          <w:p w14:paraId="6E149B08" w14:textId="77777777" w:rsidR="00BE529F" w:rsidRPr="008418C4" w:rsidRDefault="00BE529F" w:rsidP="00BE529F">
            <w:pPr>
              <w:numPr>
                <w:ilvl w:val="0"/>
                <w:numId w:val="22"/>
              </w:numPr>
              <w:jc w:val="both"/>
              <w:rPr>
                <w:rFonts w:ascii="Montserrat Light" w:hAnsi="Montserrat Light"/>
                <w:b/>
                <w:bCs/>
                <w:sz w:val="22"/>
                <w:szCs w:val="22"/>
                <w:lang w:eastAsia="ro-RO"/>
              </w:rPr>
            </w:pPr>
            <w:r w:rsidRPr="008418C4">
              <w:rPr>
                <w:rFonts w:ascii="Montserrat Light" w:hAnsi="Montserrat Light"/>
                <w:sz w:val="22"/>
                <w:szCs w:val="22"/>
                <w:lang w:eastAsia="ro-RO"/>
              </w:rPr>
              <w:t>1 post vacant de</w:t>
            </w:r>
            <w:r w:rsidRPr="008418C4">
              <w:rPr>
                <w:rFonts w:ascii="Montserrat Light" w:hAnsi="Montserrat Light"/>
                <w:b/>
                <w:bCs/>
                <w:sz w:val="22"/>
                <w:szCs w:val="22"/>
                <w:lang w:eastAsia="ro-RO"/>
              </w:rPr>
              <w:t xml:space="preserve"> Referent, clasa III, gradul profesional superior </w:t>
            </w:r>
            <w:r w:rsidRPr="008418C4">
              <w:rPr>
                <w:rFonts w:ascii="Montserrat Light" w:hAnsi="Montserrat Light"/>
                <w:b/>
                <w:bCs/>
                <w:color w:val="0070C0"/>
                <w:sz w:val="22"/>
                <w:szCs w:val="22"/>
                <w:lang w:eastAsia="ro-RO"/>
              </w:rPr>
              <w:t>(Id Post 474408)</w:t>
            </w:r>
          </w:p>
          <w:p w14:paraId="278C62DE" w14:textId="77777777" w:rsidR="00BE529F" w:rsidRPr="008418C4" w:rsidRDefault="00BE529F" w:rsidP="005B03E4">
            <w:pPr>
              <w:jc w:val="both"/>
              <w:rPr>
                <w:rFonts w:ascii="Montserrat Light" w:hAnsi="Montserrat Light"/>
                <w:b/>
                <w:bCs/>
                <w:sz w:val="22"/>
                <w:szCs w:val="22"/>
                <w:lang w:eastAsia="ro-RO"/>
              </w:rPr>
            </w:pPr>
          </w:p>
          <w:p w14:paraId="4FB993EC" w14:textId="77777777" w:rsidR="009B0479" w:rsidRPr="008418C4" w:rsidRDefault="009B0479" w:rsidP="005B03E4">
            <w:pPr>
              <w:jc w:val="both"/>
              <w:rPr>
                <w:rFonts w:ascii="Montserrat Light" w:hAnsi="Montserrat Light"/>
                <w:b/>
                <w:bCs/>
                <w:sz w:val="22"/>
                <w:szCs w:val="22"/>
                <w:lang w:eastAsia="ro-RO"/>
              </w:rPr>
            </w:pPr>
            <w:r w:rsidRPr="008418C4">
              <w:rPr>
                <w:rFonts w:ascii="Montserrat Light" w:hAnsi="Montserrat Light"/>
                <w:sz w:val="22"/>
                <w:szCs w:val="22"/>
                <w:lang w:eastAsia="ro-RO"/>
              </w:rPr>
              <w:t xml:space="preserve">Personalul angajat în cadrul </w:t>
            </w:r>
            <w:r w:rsidRPr="008418C4">
              <w:rPr>
                <w:rFonts w:ascii="Montserrat Light" w:hAnsi="Montserrat Light"/>
                <w:b/>
                <w:bCs/>
                <w:sz w:val="22"/>
                <w:szCs w:val="22"/>
                <w:lang w:eastAsia="ro-RO"/>
              </w:rPr>
              <w:t>Biroului Administrare Patrimoniu</w:t>
            </w:r>
            <w:r w:rsidRPr="008418C4">
              <w:rPr>
                <w:rFonts w:ascii="Montserrat Light" w:hAnsi="Montserrat Light"/>
                <w:sz w:val="22"/>
                <w:szCs w:val="22"/>
                <w:lang w:eastAsia="ro-RO"/>
              </w:rPr>
              <w:t xml:space="preserve"> </w:t>
            </w:r>
            <w:r w:rsidR="00454399" w:rsidRPr="00454399">
              <w:rPr>
                <w:rFonts w:ascii="Montserrat Light" w:hAnsi="Montserrat Light"/>
                <w:b/>
                <w:bCs/>
                <w:sz w:val="22"/>
                <w:szCs w:val="22"/>
                <w:u w:val="single"/>
                <w:lang w:eastAsia="ro-RO"/>
              </w:rPr>
              <w:t xml:space="preserve">care </w:t>
            </w:r>
            <w:r w:rsidRPr="008418C4">
              <w:rPr>
                <w:rFonts w:ascii="Montserrat Light" w:hAnsi="Montserrat Light"/>
                <w:b/>
                <w:bCs/>
                <w:sz w:val="22"/>
                <w:szCs w:val="22"/>
                <w:u w:val="single"/>
                <w:lang w:eastAsia="ro-RO"/>
              </w:rPr>
              <w:t>va fi preluat</w:t>
            </w:r>
            <w:r w:rsidRPr="008418C4">
              <w:rPr>
                <w:rFonts w:ascii="Montserrat Light" w:hAnsi="Montserrat Light"/>
                <w:sz w:val="22"/>
                <w:szCs w:val="22"/>
                <w:lang w:eastAsia="ro-RO"/>
              </w:rPr>
              <w:t xml:space="preserve"> în cadrul </w:t>
            </w:r>
            <w:r w:rsidR="006529F8" w:rsidRPr="008418C4">
              <w:rPr>
                <w:rFonts w:ascii="Montserrat Light" w:hAnsi="Montserrat Light"/>
                <w:b/>
                <w:bCs/>
                <w:sz w:val="22"/>
                <w:szCs w:val="22"/>
                <w:lang w:eastAsia="ro-RO"/>
              </w:rPr>
              <w:t>SERVICIUL</w:t>
            </w:r>
            <w:r w:rsidR="008635C5" w:rsidRPr="008418C4">
              <w:rPr>
                <w:rFonts w:ascii="Montserrat Light" w:hAnsi="Montserrat Light"/>
                <w:b/>
                <w:bCs/>
                <w:sz w:val="22"/>
                <w:szCs w:val="22"/>
                <w:lang w:eastAsia="ro-RO"/>
              </w:rPr>
              <w:t>UI</w:t>
            </w:r>
            <w:r w:rsidR="006529F8" w:rsidRPr="008418C4">
              <w:rPr>
                <w:rFonts w:ascii="Montserrat Light" w:hAnsi="Montserrat Light"/>
                <w:b/>
                <w:bCs/>
                <w:sz w:val="22"/>
                <w:szCs w:val="22"/>
                <w:lang w:eastAsia="ro-RO"/>
              </w:rPr>
              <w:t xml:space="preserve"> ADMNISTRARE PATRIMONIU</w:t>
            </w:r>
            <w:r w:rsidRPr="008418C4">
              <w:rPr>
                <w:rFonts w:ascii="Montserrat Light" w:hAnsi="Montserrat Light"/>
                <w:b/>
                <w:bCs/>
                <w:sz w:val="22"/>
                <w:szCs w:val="22"/>
                <w:lang w:eastAsia="ro-RO"/>
              </w:rPr>
              <w:t xml:space="preserve"> </w:t>
            </w:r>
            <w:r w:rsidRPr="008418C4">
              <w:rPr>
                <w:rFonts w:ascii="Montserrat Light" w:hAnsi="Montserrat Light"/>
                <w:sz w:val="22"/>
                <w:szCs w:val="22"/>
                <w:lang w:eastAsia="ro-RO"/>
              </w:rPr>
              <w:t>în baza prevederilor art. 518</w:t>
            </w:r>
            <w:r w:rsidR="006529F8" w:rsidRPr="008418C4">
              <w:rPr>
                <w:rFonts w:ascii="Montserrat Light" w:hAnsi="Montserrat Light"/>
                <w:sz w:val="22"/>
                <w:szCs w:val="22"/>
                <w:lang w:eastAsia="ro-RO"/>
              </w:rPr>
              <w:t xml:space="preserve"> alin. </w:t>
            </w:r>
            <w:r w:rsidRPr="008418C4">
              <w:rPr>
                <w:rFonts w:ascii="Montserrat Light" w:hAnsi="Montserrat Light"/>
                <w:sz w:val="22"/>
                <w:szCs w:val="22"/>
                <w:lang w:eastAsia="ro-RO"/>
              </w:rPr>
              <w:t>(1)</w:t>
            </w:r>
            <w:r w:rsidR="006529F8" w:rsidRPr="008418C4">
              <w:rPr>
                <w:rFonts w:ascii="Montserrat Light" w:hAnsi="Montserrat Light"/>
                <w:sz w:val="22"/>
                <w:szCs w:val="22"/>
                <w:lang w:eastAsia="ro-RO"/>
              </w:rPr>
              <w:t xml:space="preserve"> lit. </w:t>
            </w:r>
            <w:r w:rsidRPr="008418C4">
              <w:rPr>
                <w:rFonts w:ascii="Montserrat Light" w:hAnsi="Montserrat Light"/>
                <w:sz w:val="22"/>
                <w:szCs w:val="22"/>
                <w:lang w:eastAsia="ro-RO"/>
              </w:rPr>
              <w:t xml:space="preserve">d) </w:t>
            </w:r>
            <w:r w:rsidR="006529F8" w:rsidRPr="008418C4">
              <w:rPr>
                <w:rFonts w:ascii="Montserrat Light" w:hAnsi="Montserrat Light"/>
                <w:sz w:val="22"/>
                <w:szCs w:val="22"/>
                <w:lang w:eastAsia="ro-RO"/>
              </w:rPr>
              <w:t xml:space="preserve">din OUG nr. 57/2019 </w:t>
            </w:r>
            <w:r w:rsidRPr="008418C4">
              <w:rPr>
                <w:rFonts w:ascii="Montserrat Light" w:hAnsi="Montserrat Light"/>
                <w:sz w:val="22"/>
                <w:szCs w:val="22"/>
                <w:lang w:eastAsia="ro-RO"/>
              </w:rPr>
              <w:t>după cum urmează:</w:t>
            </w:r>
            <w:r w:rsidRPr="008418C4">
              <w:rPr>
                <w:rFonts w:ascii="Montserrat Light" w:hAnsi="Montserrat Light"/>
                <w:b/>
                <w:bCs/>
                <w:sz w:val="22"/>
                <w:szCs w:val="22"/>
                <w:lang w:eastAsia="ro-RO"/>
              </w:rPr>
              <w:t xml:space="preserve"> </w:t>
            </w:r>
          </w:p>
          <w:p w14:paraId="1D6CA432" w14:textId="77777777" w:rsidR="005B03E4" w:rsidRPr="008418C4" w:rsidRDefault="005B03E4" w:rsidP="005B03E4">
            <w:pPr>
              <w:numPr>
                <w:ilvl w:val="0"/>
                <w:numId w:val="22"/>
              </w:numPr>
              <w:jc w:val="both"/>
              <w:rPr>
                <w:rFonts w:ascii="Montserrat Light" w:hAnsi="Montserrat Light"/>
                <w:b/>
                <w:bCs/>
                <w:sz w:val="22"/>
                <w:szCs w:val="22"/>
                <w:lang w:eastAsia="ro-RO"/>
              </w:rPr>
            </w:pPr>
            <w:r w:rsidRPr="008418C4">
              <w:rPr>
                <w:rFonts w:ascii="Montserrat Light" w:hAnsi="Montserrat Light"/>
                <w:sz w:val="22"/>
                <w:szCs w:val="22"/>
                <w:lang w:eastAsia="ro-RO"/>
              </w:rPr>
              <w:t>3</w:t>
            </w:r>
            <w:r w:rsidRPr="008418C4">
              <w:rPr>
                <w:rFonts w:ascii="Montserrat Light" w:hAnsi="Montserrat Light"/>
                <w:b/>
                <w:bCs/>
                <w:sz w:val="22"/>
                <w:szCs w:val="22"/>
                <w:lang w:eastAsia="ro-RO"/>
              </w:rPr>
              <w:t xml:space="preserve"> </w:t>
            </w:r>
            <w:r w:rsidRPr="008418C4">
              <w:rPr>
                <w:rFonts w:ascii="Montserrat Light" w:hAnsi="Montserrat Light"/>
                <w:sz w:val="22"/>
                <w:szCs w:val="22"/>
                <w:lang w:eastAsia="ro-RO"/>
              </w:rPr>
              <w:t xml:space="preserve">posturi </w:t>
            </w:r>
            <w:r w:rsidR="00923B08" w:rsidRPr="008418C4">
              <w:rPr>
                <w:rFonts w:ascii="Montserrat Light" w:hAnsi="Montserrat Light"/>
                <w:sz w:val="22"/>
                <w:szCs w:val="22"/>
                <w:lang w:eastAsia="ro-RO"/>
              </w:rPr>
              <w:t xml:space="preserve">ocupate </w:t>
            </w:r>
            <w:r w:rsidRPr="008418C4">
              <w:rPr>
                <w:rFonts w:ascii="Montserrat Light" w:hAnsi="Montserrat Light"/>
                <w:sz w:val="22"/>
                <w:szCs w:val="22"/>
                <w:lang w:eastAsia="ro-RO"/>
              </w:rPr>
              <w:t>de</w:t>
            </w:r>
            <w:r w:rsidRPr="008418C4">
              <w:rPr>
                <w:rFonts w:ascii="Montserrat Light" w:hAnsi="Montserrat Light"/>
                <w:b/>
                <w:bCs/>
                <w:sz w:val="22"/>
                <w:szCs w:val="22"/>
                <w:lang w:eastAsia="ro-RO"/>
              </w:rPr>
              <w:t xml:space="preserve"> </w:t>
            </w:r>
            <w:r w:rsidR="00E638E5" w:rsidRPr="008418C4">
              <w:rPr>
                <w:rFonts w:ascii="Montserrat Light" w:hAnsi="Montserrat Light"/>
                <w:b/>
                <w:bCs/>
                <w:sz w:val="22"/>
                <w:szCs w:val="22"/>
                <w:lang w:eastAsia="ro-RO"/>
              </w:rPr>
              <w:t>C</w:t>
            </w:r>
            <w:r w:rsidRPr="008418C4">
              <w:rPr>
                <w:rFonts w:ascii="Montserrat Light" w:hAnsi="Montserrat Light"/>
                <w:b/>
                <w:bCs/>
                <w:sz w:val="22"/>
                <w:szCs w:val="22"/>
                <w:lang w:eastAsia="ro-RO"/>
              </w:rPr>
              <w:t xml:space="preserve">onsilier, clasa I, grad profesional superior </w:t>
            </w:r>
            <w:r w:rsidRPr="008418C4">
              <w:rPr>
                <w:rFonts w:ascii="Montserrat Light" w:hAnsi="Montserrat Light"/>
                <w:b/>
                <w:bCs/>
                <w:color w:val="0070C0"/>
                <w:sz w:val="22"/>
                <w:szCs w:val="22"/>
                <w:lang w:eastAsia="ro-RO"/>
              </w:rPr>
              <w:t>(Id post</w:t>
            </w:r>
            <w:r w:rsidR="00BE529F" w:rsidRPr="008418C4">
              <w:rPr>
                <w:rFonts w:ascii="Montserrat Light" w:hAnsi="Montserrat Light"/>
                <w:b/>
                <w:bCs/>
                <w:color w:val="0070C0"/>
                <w:sz w:val="22"/>
                <w:szCs w:val="22"/>
                <w:lang w:eastAsia="ro-RO"/>
              </w:rPr>
              <w:t xml:space="preserve"> </w:t>
            </w:r>
            <w:r w:rsidRPr="008418C4">
              <w:rPr>
                <w:rFonts w:ascii="Montserrat Light" w:hAnsi="Montserrat Light"/>
                <w:b/>
                <w:bCs/>
                <w:color w:val="0070C0"/>
                <w:sz w:val="22"/>
                <w:szCs w:val="22"/>
                <w:lang w:eastAsia="ro-RO"/>
              </w:rPr>
              <w:t>4744</w:t>
            </w:r>
            <w:r w:rsidR="00A8219C" w:rsidRPr="008418C4">
              <w:rPr>
                <w:rFonts w:ascii="Montserrat Light" w:hAnsi="Montserrat Light"/>
                <w:b/>
                <w:bCs/>
                <w:color w:val="0070C0"/>
                <w:sz w:val="22"/>
                <w:szCs w:val="22"/>
                <w:lang w:eastAsia="ro-RO"/>
              </w:rPr>
              <w:t>0</w:t>
            </w:r>
            <w:r w:rsidRPr="008418C4">
              <w:rPr>
                <w:rFonts w:ascii="Montserrat Light" w:hAnsi="Montserrat Light"/>
                <w:b/>
                <w:bCs/>
                <w:color w:val="0070C0"/>
                <w:sz w:val="22"/>
                <w:szCs w:val="22"/>
                <w:lang w:eastAsia="ro-RO"/>
              </w:rPr>
              <w:t>5, Id Post 474406, Id post: 475119)</w:t>
            </w:r>
          </w:p>
          <w:p w14:paraId="6BE3D55F" w14:textId="77777777" w:rsidR="00D974CD" w:rsidRPr="008418C4" w:rsidRDefault="005B03E4" w:rsidP="005B03E4">
            <w:pPr>
              <w:numPr>
                <w:ilvl w:val="0"/>
                <w:numId w:val="22"/>
              </w:numPr>
              <w:jc w:val="both"/>
              <w:rPr>
                <w:rFonts w:ascii="Montserrat Light" w:hAnsi="Montserrat Light"/>
                <w:b/>
                <w:bCs/>
                <w:sz w:val="22"/>
                <w:szCs w:val="22"/>
                <w:lang w:eastAsia="ro-RO"/>
              </w:rPr>
            </w:pPr>
            <w:r w:rsidRPr="008418C4">
              <w:rPr>
                <w:rFonts w:ascii="Montserrat Light" w:hAnsi="Montserrat Light"/>
                <w:sz w:val="22"/>
                <w:szCs w:val="22"/>
                <w:lang w:eastAsia="ro-RO"/>
              </w:rPr>
              <w:lastRenderedPageBreak/>
              <w:t>1 post de</w:t>
            </w:r>
            <w:r w:rsidRPr="008418C4">
              <w:rPr>
                <w:rFonts w:ascii="Montserrat Light" w:hAnsi="Montserrat Light"/>
                <w:b/>
                <w:bCs/>
                <w:sz w:val="22"/>
                <w:szCs w:val="22"/>
                <w:lang w:eastAsia="ro-RO"/>
              </w:rPr>
              <w:t xml:space="preserve"> </w:t>
            </w:r>
            <w:r w:rsidR="00E638E5" w:rsidRPr="008418C4">
              <w:rPr>
                <w:rFonts w:ascii="Montserrat Light" w:hAnsi="Montserrat Light"/>
                <w:b/>
                <w:bCs/>
                <w:sz w:val="22"/>
                <w:szCs w:val="22"/>
                <w:lang w:eastAsia="ro-RO"/>
              </w:rPr>
              <w:t>C</w:t>
            </w:r>
            <w:r w:rsidRPr="008418C4">
              <w:rPr>
                <w:rFonts w:ascii="Montserrat Light" w:hAnsi="Montserrat Light"/>
                <w:b/>
                <w:bCs/>
                <w:sz w:val="22"/>
                <w:szCs w:val="22"/>
                <w:lang w:eastAsia="ro-RO"/>
              </w:rPr>
              <w:t xml:space="preserve">onsilier, clasa I, grad profesional </w:t>
            </w:r>
            <w:r w:rsidR="00923B08" w:rsidRPr="008418C4">
              <w:rPr>
                <w:rFonts w:ascii="Montserrat Light" w:hAnsi="Montserrat Light"/>
                <w:b/>
                <w:bCs/>
                <w:sz w:val="22"/>
                <w:szCs w:val="22"/>
                <w:lang w:eastAsia="ro-RO"/>
              </w:rPr>
              <w:t>pricipal</w:t>
            </w:r>
            <w:r w:rsidRPr="008418C4">
              <w:rPr>
                <w:rFonts w:ascii="Montserrat Light" w:hAnsi="Montserrat Light"/>
                <w:b/>
                <w:bCs/>
                <w:sz w:val="22"/>
                <w:szCs w:val="22"/>
                <w:lang w:eastAsia="ro-RO"/>
              </w:rPr>
              <w:t xml:space="preserve"> </w:t>
            </w:r>
            <w:r w:rsidRPr="008418C4">
              <w:rPr>
                <w:rFonts w:ascii="Montserrat Light" w:hAnsi="Montserrat Light"/>
                <w:b/>
                <w:bCs/>
                <w:color w:val="0070C0"/>
                <w:sz w:val="22"/>
                <w:szCs w:val="22"/>
                <w:lang w:eastAsia="ro-RO"/>
              </w:rPr>
              <w:t>(Id post47441</w:t>
            </w:r>
            <w:r w:rsidR="004D0A90" w:rsidRPr="008418C4">
              <w:rPr>
                <w:rFonts w:ascii="Montserrat Light" w:hAnsi="Montserrat Light"/>
                <w:b/>
                <w:bCs/>
                <w:color w:val="0070C0"/>
                <w:sz w:val="22"/>
                <w:szCs w:val="22"/>
                <w:lang w:eastAsia="ro-RO"/>
              </w:rPr>
              <w:t>4</w:t>
            </w:r>
            <w:r w:rsidRPr="008418C4">
              <w:rPr>
                <w:rFonts w:ascii="Montserrat Light" w:hAnsi="Montserrat Light"/>
                <w:b/>
                <w:bCs/>
                <w:color w:val="0070C0"/>
                <w:sz w:val="22"/>
                <w:szCs w:val="22"/>
                <w:lang w:eastAsia="ro-RO"/>
              </w:rPr>
              <w:t>)</w:t>
            </w:r>
          </w:p>
          <w:p w14:paraId="1E7D9B18" w14:textId="77777777" w:rsidR="00D974CD" w:rsidRDefault="00D974CD" w:rsidP="005B03E4">
            <w:pPr>
              <w:numPr>
                <w:ilvl w:val="0"/>
                <w:numId w:val="22"/>
              </w:numPr>
              <w:jc w:val="both"/>
              <w:rPr>
                <w:rFonts w:ascii="Montserrat Light" w:hAnsi="Montserrat Light"/>
                <w:b/>
                <w:bCs/>
                <w:sz w:val="22"/>
                <w:szCs w:val="22"/>
                <w:lang w:eastAsia="ro-RO"/>
              </w:rPr>
            </w:pPr>
            <w:r w:rsidRPr="008418C4">
              <w:rPr>
                <w:rFonts w:ascii="Montserrat Light" w:hAnsi="Montserrat Light"/>
                <w:sz w:val="22"/>
                <w:szCs w:val="22"/>
                <w:lang w:eastAsia="ro-RO"/>
              </w:rPr>
              <w:t>1 post contractual de</w:t>
            </w:r>
            <w:r w:rsidRPr="008418C4">
              <w:rPr>
                <w:rFonts w:ascii="Montserrat Light" w:hAnsi="Montserrat Light"/>
                <w:b/>
                <w:bCs/>
                <w:sz w:val="22"/>
                <w:szCs w:val="22"/>
                <w:lang w:eastAsia="ro-RO"/>
              </w:rPr>
              <w:t xml:space="preserve"> </w:t>
            </w:r>
            <w:r w:rsidR="00E638E5" w:rsidRPr="008418C4">
              <w:rPr>
                <w:rFonts w:ascii="Montserrat Light" w:hAnsi="Montserrat Light"/>
                <w:b/>
                <w:bCs/>
                <w:sz w:val="22"/>
                <w:szCs w:val="22"/>
                <w:lang w:eastAsia="ro-RO"/>
              </w:rPr>
              <w:t>I</w:t>
            </w:r>
            <w:r w:rsidRPr="008418C4">
              <w:rPr>
                <w:rFonts w:ascii="Montserrat Light" w:hAnsi="Montserrat Light"/>
                <w:b/>
                <w:bCs/>
                <w:sz w:val="22"/>
                <w:szCs w:val="22"/>
                <w:lang w:eastAsia="ro-RO"/>
              </w:rPr>
              <w:t xml:space="preserve">nspector de specialitate, </w:t>
            </w:r>
            <w:r w:rsidR="006529F8" w:rsidRPr="008418C4">
              <w:rPr>
                <w:rFonts w:ascii="Montserrat Light" w:hAnsi="Montserrat Light"/>
                <w:b/>
                <w:bCs/>
                <w:sz w:val="22"/>
                <w:szCs w:val="22"/>
                <w:lang w:eastAsia="ro-RO"/>
              </w:rPr>
              <w:t xml:space="preserve">studii superioare, </w:t>
            </w:r>
            <w:r w:rsidRPr="008418C4">
              <w:rPr>
                <w:rFonts w:ascii="Montserrat Light" w:hAnsi="Montserrat Light"/>
                <w:b/>
                <w:bCs/>
                <w:sz w:val="22"/>
                <w:szCs w:val="22"/>
                <w:lang w:eastAsia="ro-RO"/>
              </w:rPr>
              <w:t xml:space="preserve">gradul II </w:t>
            </w:r>
          </w:p>
          <w:p w14:paraId="53B3ABAE" w14:textId="2073FBD1" w:rsidR="00454399" w:rsidRPr="008418C4" w:rsidRDefault="00454399" w:rsidP="00454399">
            <w:pPr>
              <w:jc w:val="both"/>
              <w:rPr>
                <w:rFonts w:ascii="Montserrat Light" w:hAnsi="Montserrat Light"/>
                <w:b/>
                <w:bCs/>
                <w:sz w:val="22"/>
                <w:szCs w:val="22"/>
                <w:lang w:eastAsia="ro-RO"/>
              </w:rPr>
            </w:pPr>
            <w:r w:rsidRPr="008418C4">
              <w:rPr>
                <w:rFonts w:ascii="Montserrat Light" w:hAnsi="Montserrat Light"/>
                <w:b/>
                <w:bCs/>
                <w:sz w:val="22"/>
                <w:szCs w:val="22"/>
                <w:lang w:eastAsia="ro-RO"/>
              </w:rPr>
              <w:t>În subordinea șefului Serviciului Administrare Patrimoniu se preia Compartimentul Administrare Castel Banffy, Răscruci cu un nu</w:t>
            </w:r>
            <w:r w:rsidR="00ED0B00">
              <w:rPr>
                <w:rFonts w:ascii="Montserrat Light" w:hAnsi="Montserrat Light"/>
                <w:b/>
                <w:bCs/>
                <w:sz w:val="22"/>
                <w:szCs w:val="22"/>
                <w:lang w:eastAsia="ro-RO"/>
              </w:rPr>
              <w:t>m</w:t>
            </w:r>
            <w:r w:rsidRPr="008418C4">
              <w:rPr>
                <w:rFonts w:ascii="Montserrat Light" w:hAnsi="Montserrat Light"/>
                <w:b/>
                <w:bCs/>
                <w:sz w:val="22"/>
                <w:szCs w:val="22"/>
                <w:lang w:eastAsia="ro-RO"/>
              </w:rPr>
              <w:t>ăr de 6 posturi</w:t>
            </w:r>
            <w:r>
              <w:rPr>
                <w:rFonts w:ascii="Montserrat Light" w:hAnsi="Montserrat Light"/>
                <w:b/>
                <w:bCs/>
                <w:sz w:val="22"/>
                <w:szCs w:val="22"/>
                <w:lang w:eastAsia="ro-RO"/>
              </w:rPr>
              <w:t xml:space="preserve"> de execuție contractuale</w:t>
            </w:r>
            <w:r w:rsidR="005A7039">
              <w:rPr>
                <w:rFonts w:ascii="Montserrat Light" w:hAnsi="Montserrat Light"/>
                <w:b/>
                <w:bCs/>
                <w:sz w:val="22"/>
                <w:szCs w:val="22"/>
                <w:lang w:eastAsia="ro-RO"/>
              </w:rPr>
              <w:t>, Compartimentul Managementul Unităților de Asistență Medicală cu un număr de 2 posturi funcție publică și Compartimentul Autoritatea Județeană de Transport cu un număr de 3 posturi funcție publică</w:t>
            </w:r>
            <w:r w:rsidRPr="008418C4">
              <w:rPr>
                <w:rFonts w:ascii="Montserrat Light" w:hAnsi="Montserrat Light"/>
                <w:b/>
                <w:bCs/>
                <w:sz w:val="22"/>
                <w:szCs w:val="22"/>
                <w:lang w:eastAsia="ro-RO"/>
              </w:rPr>
              <w:t>.</w:t>
            </w:r>
          </w:p>
          <w:p w14:paraId="5A689855" w14:textId="12C6EDDC" w:rsidR="005A7039" w:rsidRPr="005A7039" w:rsidRDefault="005A7039" w:rsidP="005A7039">
            <w:pPr>
              <w:pStyle w:val="Frspaiere1"/>
              <w:tabs>
                <w:tab w:val="left" w:pos="596"/>
              </w:tabs>
              <w:ind w:left="38"/>
              <w:jc w:val="both"/>
              <w:rPr>
                <w:rFonts w:ascii="Montserrat Light" w:hAnsi="Montserrat Light"/>
                <w:bCs/>
                <w:sz w:val="22"/>
                <w:szCs w:val="22"/>
              </w:rPr>
            </w:pPr>
            <w:r w:rsidRPr="008418C4">
              <w:rPr>
                <w:rFonts w:ascii="Montserrat Light" w:hAnsi="Montserrat Light" w:cs="Arial"/>
                <w:b/>
                <w:sz w:val="22"/>
                <w:szCs w:val="22"/>
              </w:rPr>
              <w:t>La COMPARTIMENTUL</w:t>
            </w:r>
            <w:r w:rsidRPr="008418C4">
              <w:rPr>
                <w:rFonts w:ascii="Montserrat Light" w:hAnsi="Montserrat Light"/>
                <w:b/>
                <w:sz w:val="22"/>
                <w:szCs w:val="22"/>
              </w:rPr>
              <w:t xml:space="preserve"> MANAGEMENTUL UNITĂȚILOR DE ASISTENȚĂ MEDICALĂ se reduce numărul de posturi de la 3 la 2 posturi </w:t>
            </w:r>
            <w:r w:rsidRPr="008418C4">
              <w:rPr>
                <w:rFonts w:ascii="Montserrat Light" w:hAnsi="Montserrat Light"/>
                <w:bCs/>
                <w:sz w:val="22"/>
                <w:szCs w:val="22"/>
              </w:rPr>
              <w:t xml:space="preserve">prin desființarea a 1 post vacant de </w:t>
            </w:r>
            <w:r w:rsidRPr="008418C4">
              <w:rPr>
                <w:rFonts w:ascii="Montserrat Light" w:hAnsi="Montserrat Light"/>
                <w:b/>
                <w:sz w:val="22"/>
                <w:szCs w:val="22"/>
              </w:rPr>
              <w:t xml:space="preserve">Consilier, clasa I, grad profesional asistent </w:t>
            </w:r>
            <w:r w:rsidRPr="008418C4">
              <w:rPr>
                <w:rFonts w:ascii="Montserrat Light" w:hAnsi="Montserrat Light"/>
                <w:b/>
                <w:color w:val="0070C0"/>
                <w:sz w:val="22"/>
                <w:szCs w:val="22"/>
              </w:rPr>
              <w:t>(IdPost 390413</w:t>
            </w:r>
            <w:r w:rsidRPr="008418C4">
              <w:rPr>
                <w:rFonts w:ascii="Montserrat Light" w:hAnsi="Montserrat Light"/>
                <w:bCs/>
                <w:sz w:val="22"/>
                <w:szCs w:val="22"/>
              </w:rPr>
              <w:t>)</w:t>
            </w:r>
            <w:r>
              <w:rPr>
                <w:rFonts w:ascii="Montserrat Light" w:hAnsi="Montserrat Light"/>
                <w:bCs/>
                <w:sz w:val="22"/>
                <w:szCs w:val="22"/>
              </w:rPr>
              <w:t>.</w:t>
            </w:r>
          </w:p>
          <w:p w14:paraId="79A8C832" w14:textId="77777777" w:rsidR="005A7039" w:rsidRPr="00682583" w:rsidRDefault="005A7039" w:rsidP="005A7039">
            <w:pPr>
              <w:pStyle w:val="Frspaiere1"/>
              <w:tabs>
                <w:tab w:val="left" w:pos="596"/>
              </w:tabs>
              <w:ind w:left="38"/>
              <w:jc w:val="both"/>
              <w:rPr>
                <w:rFonts w:ascii="Montserrat Light" w:hAnsi="Montserrat Light"/>
                <w:b/>
                <w:i/>
                <w:iCs/>
                <w:sz w:val="22"/>
                <w:szCs w:val="22"/>
              </w:rPr>
            </w:pPr>
          </w:p>
          <w:p w14:paraId="303E5114" w14:textId="21F529C0" w:rsidR="00C62008" w:rsidRPr="008418C4" w:rsidRDefault="005A7039" w:rsidP="00781EF4">
            <w:pPr>
              <w:jc w:val="both"/>
              <w:rPr>
                <w:rFonts w:ascii="Montserrat Light" w:hAnsi="Montserrat Light"/>
                <w:sz w:val="22"/>
                <w:szCs w:val="22"/>
                <w:lang w:eastAsia="ro-RO"/>
              </w:rPr>
            </w:pPr>
            <w:r>
              <w:rPr>
                <w:rFonts w:ascii="Montserrat Light" w:hAnsi="Montserrat Light"/>
                <w:sz w:val="22"/>
                <w:szCs w:val="22"/>
                <w:lang w:eastAsia="ro-RO"/>
              </w:rPr>
              <w:t>Î</w:t>
            </w:r>
            <w:r w:rsidR="00781EF4" w:rsidRPr="008418C4">
              <w:rPr>
                <w:rFonts w:ascii="Montserrat Light" w:hAnsi="Montserrat Light"/>
                <w:sz w:val="22"/>
                <w:szCs w:val="22"/>
                <w:lang w:eastAsia="ro-RO"/>
              </w:rPr>
              <w:t xml:space="preserve">n baza prevederilor </w:t>
            </w:r>
            <w:r w:rsidR="00781EF4" w:rsidRPr="00ED0B00">
              <w:rPr>
                <w:rFonts w:ascii="Montserrat Light" w:hAnsi="Montserrat Light"/>
                <w:b/>
                <w:bCs/>
                <w:sz w:val="22"/>
                <w:szCs w:val="22"/>
                <w:lang w:eastAsia="ro-RO"/>
              </w:rPr>
              <w:t>art. XVIII din Legea nr. 296/2023 conform căreia</w:t>
            </w:r>
            <w:r w:rsidR="00781EF4" w:rsidRPr="008418C4">
              <w:rPr>
                <w:rFonts w:ascii="Montserrat Light" w:hAnsi="Montserrat Light"/>
                <w:sz w:val="22"/>
                <w:szCs w:val="22"/>
                <w:lang w:eastAsia="ro-RO"/>
              </w:rPr>
              <w:t>:</w:t>
            </w:r>
            <w:r w:rsidR="00781EF4" w:rsidRPr="008418C4">
              <w:rPr>
                <w:rFonts w:ascii="Montserrat Light" w:hAnsi="Montserrat Light"/>
                <w:b/>
                <w:bCs/>
                <w:color w:val="8B0000"/>
                <w:sz w:val="22"/>
                <w:szCs w:val="22"/>
                <w:shd w:val="clear" w:color="auto" w:fill="FFFFFF"/>
                <w:lang w:eastAsia="ro-RO"/>
              </w:rPr>
              <w:t xml:space="preserve"> </w:t>
            </w:r>
            <w:r w:rsidR="00781EF4" w:rsidRPr="008418C4">
              <w:rPr>
                <w:rFonts w:ascii="Montserrat Light" w:hAnsi="Montserrat Light"/>
                <w:sz w:val="22"/>
                <w:szCs w:val="22"/>
                <w:shd w:val="clear" w:color="auto" w:fill="FFFFFF"/>
                <w:lang w:eastAsia="ro-RO"/>
              </w:rPr>
              <w:t>”</w:t>
            </w:r>
            <w:r w:rsidR="00781EF4" w:rsidRPr="008418C4">
              <w:rPr>
                <w:rFonts w:ascii="Montserrat Light" w:hAnsi="Montserrat Light"/>
                <w:b/>
                <w:bCs/>
                <w:sz w:val="22"/>
                <w:szCs w:val="22"/>
                <w:shd w:val="clear" w:color="auto" w:fill="FFFFFF"/>
                <w:lang w:eastAsia="ro-RO"/>
              </w:rPr>
              <w:t>(</w:t>
            </w:r>
            <w:r w:rsidR="00781EF4" w:rsidRPr="00ED0B00">
              <w:rPr>
                <w:rFonts w:ascii="Montserrat Light" w:hAnsi="Montserrat Light"/>
                <w:b/>
                <w:bCs/>
                <w:i/>
                <w:iCs/>
                <w:sz w:val="22"/>
                <w:szCs w:val="22"/>
                <w:shd w:val="clear" w:color="auto" w:fill="FFFFFF"/>
                <w:lang w:eastAsia="ro-RO"/>
              </w:rPr>
              <w:t xml:space="preserve">1) </w:t>
            </w:r>
            <w:r w:rsidR="00781EF4" w:rsidRPr="00ED0B00">
              <w:rPr>
                <w:rFonts w:ascii="Montserrat Light" w:hAnsi="Montserrat Light"/>
                <w:i/>
                <w:iCs/>
                <w:sz w:val="22"/>
                <w:szCs w:val="22"/>
                <w:shd w:val="clear" w:color="auto" w:fill="FFFFFF"/>
                <w:lang w:eastAsia="ro-RO"/>
              </w:rPr>
              <w:t xml:space="preserve">Începând cu data de 1 noiembrie 2023 prevederile art. 63 alin. (1), art. 390 alin. (1) lit. h) din Ordonanţa de urgenţă a Guvernului nr. 57/2019, cu modificările şi completările ulterioare, precum şi pct. 8 de la lit. B de la pct. I din anexa nr. 5 la acelaşi act normativ se abrogă. </w:t>
            </w:r>
            <w:r w:rsidR="00781EF4" w:rsidRPr="00ED0B00">
              <w:rPr>
                <w:rFonts w:ascii="Montserrat Light" w:hAnsi="Montserrat Light"/>
                <w:b/>
                <w:bCs/>
                <w:i/>
                <w:iCs/>
                <w:sz w:val="22"/>
                <w:szCs w:val="22"/>
                <w:shd w:val="clear" w:color="auto" w:fill="FFFFFF"/>
                <w:lang w:eastAsia="ro-RO"/>
              </w:rPr>
              <w:t>(2) Personalul încadrat în funcţia publică de</w:t>
            </w:r>
            <w:r w:rsidR="00E27D2C" w:rsidRPr="00ED0B00">
              <w:rPr>
                <w:rFonts w:ascii="Montserrat Light" w:hAnsi="Montserrat Light"/>
                <w:b/>
                <w:bCs/>
                <w:i/>
                <w:iCs/>
                <w:sz w:val="22"/>
                <w:szCs w:val="22"/>
                <w:shd w:val="clear" w:color="auto" w:fill="FFFFFF"/>
                <w:lang w:eastAsia="ro-RO"/>
              </w:rPr>
              <w:t xml:space="preserve"> </w:t>
            </w:r>
            <w:r w:rsidR="00781EF4" w:rsidRPr="00ED0B00">
              <w:rPr>
                <w:rFonts w:ascii="Montserrat Light" w:hAnsi="Montserrat Light"/>
                <w:b/>
                <w:bCs/>
                <w:i/>
                <w:iCs/>
                <w:sz w:val="22"/>
                <w:szCs w:val="22"/>
                <w:shd w:val="clear" w:color="auto" w:fill="FFFFFF"/>
                <w:lang w:eastAsia="ro-RO"/>
              </w:rPr>
              <w:t xml:space="preserve">șef birou beneficiază de toate drepturile legale odată cu </w:t>
            </w:r>
            <w:r w:rsidR="00781EF4" w:rsidRPr="00ED0B00">
              <w:rPr>
                <w:rFonts w:ascii="Montserrat Light" w:hAnsi="Montserrat Light"/>
                <w:b/>
                <w:bCs/>
                <w:i/>
                <w:iCs/>
                <w:sz w:val="22"/>
                <w:szCs w:val="22"/>
                <w:u w:val="single"/>
                <w:shd w:val="clear" w:color="auto" w:fill="FFFFFF"/>
                <w:lang w:eastAsia="ro-RO"/>
              </w:rPr>
              <w:t>eliberarea din funcţia publică</w:t>
            </w:r>
            <w:r w:rsidR="00781EF4" w:rsidRPr="00ED0B00">
              <w:rPr>
                <w:rFonts w:ascii="Montserrat Light" w:hAnsi="Montserrat Light"/>
                <w:b/>
                <w:bCs/>
                <w:i/>
                <w:iCs/>
                <w:sz w:val="22"/>
                <w:szCs w:val="22"/>
                <w:shd w:val="clear" w:color="auto" w:fill="FFFFFF"/>
                <w:lang w:eastAsia="ro-RO"/>
              </w:rPr>
              <w:t>, inclusiv prin ocuparea, în condiţiile legii, a unei funcţii publice de conducere ierarhic superioare corespunzătoare vechimii, studiilor de specialitate</w:t>
            </w:r>
            <w:r w:rsidR="00781EF4" w:rsidRPr="00ED0B00">
              <w:rPr>
                <w:rFonts w:ascii="Montserrat Light" w:hAnsi="Montserrat Light"/>
                <w:i/>
                <w:iCs/>
                <w:sz w:val="22"/>
                <w:szCs w:val="22"/>
                <w:shd w:val="clear" w:color="auto" w:fill="FFFFFF"/>
                <w:lang w:eastAsia="ro-RO"/>
              </w:rPr>
              <w:t xml:space="preserve"> sau a unei funcţii publice de execuţie vacante corespunzătoare vechimii, studiilor de specialitate de comun acord cu conducerea entităţii publice din care face parte. Dacă nu există o funcţie publică vacantă corespunzătoare, postul ocupat de acesta se transformă în funcţie publică de execuţie care corespunde studiilor de specialitate şi vechimii în specialitatea funcţionarului public de conducere, de regulă, la nivelul structurii de organizare din care a făcut parte acesta. </w:t>
            </w:r>
            <w:r w:rsidR="00781EF4" w:rsidRPr="00ED0B00">
              <w:rPr>
                <w:rFonts w:ascii="Montserrat Light" w:hAnsi="Montserrat Light"/>
                <w:b/>
                <w:bCs/>
                <w:i/>
                <w:iCs/>
                <w:sz w:val="22"/>
                <w:szCs w:val="22"/>
                <w:shd w:val="clear" w:color="auto" w:fill="FFFFFF"/>
                <w:lang w:eastAsia="ro-RO"/>
              </w:rPr>
              <w:t xml:space="preserve">Funcţia publică de conducere de şef birou poate fi </w:t>
            </w:r>
            <w:r w:rsidR="00781EF4" w:rsidRPr="00ED0B00">
              <w:rPr>
                <w:rFonts w:ascii="Montserrat Light" w:hAnsi="Montserrat Light"/>
                <w:b/>
                <w:bCs/>
                <w:i/>
                <w:iCs/>
                <w:sz w:val="22"/>
                <w:szCs w:val="22"/>
                <w:u w:val="single"/>
                <w:shd w:val="clear" w:color="auto" w:fill="FFFFFF"/>
                <w:lang w:eastAsia="ro-RO"/>
              </w:rPr>
              <w:t>transformată</w:t>
            </w:r>
            <w:r w:rsidR="00781EF4" w:rsidRPr="00ED0B00">
              <w:rPr>
                <w:rFonts w:ascii="Montserrat Light" w:hAnsi="Montserrat Light"/>
                <w:b/>
                <w:bCs/>
                <w:i/>
                <w:iCs/>
                <w:sz w:val="22"/>
                <w:szCs w:val="22"/>
                <w:shd w:val="clear" w:color="auto" w:fill="FFFFFF"/>
                <w:lang w:eastAsia="ro-RO"/>
              </w:rPr>
              <w:t xml:space="preserve"> într-o funcţie publică de conducere </w:t>
            </w:r>
            <w:r w:rsidR="00781EF4" w:rsidRPr="00ED0B00">
              <w:rPr>
                <w:rFonts w:ascii="Montserrat Light" w:hAnsi="Montserrat Light"/>
                <w:b/>
                <w:bCs/>
                <w:i/>
                <w:iCs/>
                <w:sz w:val="22"/>
                <w:szCs w:val="22"/>
                <w:u w:val="single"/>
                <w:shd w:val="clear" w:color="auto" w:fill="FFFFFF"/>
                <w:lang w:eastAsia="ro-RO"/>
              </w:rPr>
              <w:t>superioară</w:t>
            </w:r>
            <w:r w:rsidR="00781EF4" w:rsidRPr="00ED0B00">
              <w:rPr>
                <w:rFonts w:ascii="Montserrat Light" w:hAnsi="Montserrat Light"/>
                <w:b/>
                <w:bCs/>
                <w:i/>
                <w:iCs/>
                <w:sz w:val="22"/>
                <w:szCs w:val="22"/>
                <w:shd w:val="clear" w:color="auto" w:fill="FFFFFF"/>
                <w:lang w:eastAsia="ro-RO"/>
              </w:rPr>
              <w:t xml:space="preserve"> cu încadrarea în normativul de personal şi procentul de funcţii de conducere prevăzute de prezenta lege şi </w:t>
            </w:r>
            <w:r w:rsidR="00781EF4" w:rsidRPr="00ED0B00">
              <w:rPr>
                <w:rFonts w:ascii="Montserrat Light" w:hAnsi="Montserrat Light"/>
                <w:b/>
                <w:bCs/>
                <w:i/>
                <w:iCs/>
                <w:sz w:val="22"/>
                <w:szCs w:val="22"/>
                <w:u w:val="single"/>
                <w:shd w:val="clear" w:color="auto" w:fill="FFFFFF"/>
                <w:lang w:eastAsia="ro-RO"/>
              </w:rPr>
              <w:t>personalul cu funcţie publică de şef birou o poate ocupa cu acordul acestuia</w:t>
            </w:r>
            <w:r w:rsidR="00781EF4" w:rsidRPr="00ED0B00">
              <w:rPr>
                <w:rFonts w:ascii="Montserrat Light" w:hAnsi="Montserrat Light"/>
                <w:b/>
                <w:bCs/>
                <w:i/>
                <w:iCs/>
                <w:sz w:val="22"/>
                <w:szCs w:val="22"/>
                <w:shd w:val="clear" w:color="auto" w:fill="FFFFFF"/>
                <w:lang w:eastAsia="ro-RO"/>
              </w:rPr>
              <w:t>, dacă personalul care a deţinut funcţia publică de şef birou îndeplineşte condiţiile de vechime, experienţă şi studii de specialitate prevăzute de lege pentru acea funcţie publică de conducere</w:t>
            </w:r>
            <w:r w:rsidR="00781EF4" w:rsidRPr="00ED0B00">
              <w:rPr>
                <w:rFonts w:ascii="Montserrat Light" w:hAnsi="Montserrat Light"/>
                <w:i/>
                <w:iCs/>
                <w:sz w:val="22"/>
                <w:szCs w:val="22"/>
                <w:shd w:val="clear" w:color="auto" w:fill="FFFFFF"/>
                <w:lang w:eastAsia="ro-RO"/>
              </w:rPr>
              <w:t>.</w:t>
            </w:r>
            <w:r w:rsidR="00ED0B00">
              <w:rPr>
                <w:rFonts w:ascii="Montserrat Light" w:hAnsi="Montserrat Light"/>
                <w:i/>
                <w:iCs/>
                <w:sz w:val="22"/>
                <w:szCs w:val="22"/>
                <w:shd w:val="clear" w:color="auto" w:fill="FFFFFF"/>
                <w:lang w:eastAsia="ro-RO"/>
              </w:rPr>
              <w:t xml:space="preserve"> </w:t>
            </w:r>
            <w:r w:rsidR="00781EF4" w:rsidRPr="00ED0B00">
              <w:rPr>
                <w:rFonts w:ascii="Montserrat Light" w:hAnsi="Montserrat Light"/>
                <w:b/>
                <w:bCs/>
                <w:i/>
                <w:iCs/>
                <w:sz w:val="22"/>
                <w:szCs w:val="22"/>
                <w:shd w:val="clear" w:color="auto" w:fill="FFFFFF"/>
                <w:lang w:eastAsia="ro-RO"/>
              </w:rPr>
              <w:t xml:space="preserve">(3) </w:t>
            </w:r>
            <w:r w:rsidR="00781EF4" w:rsidRPr="00ED0B00">
              <w:rPr>
                <w:rFonts w:ascii="Montserrat Light" w:hAnsi="Montserrat Light"/>
                <w:i/>
                <w:iCs/>
                <w:sz w:val="22"/>
                <w:szCs w:val="22"/>
                <w:shd w:val="clear" w:color="auto" w:fill="FFFFFF"/>
                <w:lang w:eastAsia="ro-RO"/>
              </w:rPr>
              <w:t xml:space="preserve">Odată cu desfiinţarea funcţiei publice de şef birou se desfiinţează şi structurile organizatorice care funcţionează ca birouri. </w:t>
            </w:r>
            <w:r w:rsidR="00781EF4" w:rsidRPr="00ED0B00">
              <w:rPr>
                <w:rFonts w:ascii="Montserrat Light" w:hAnsi="Montserrat Light"/>
                <w:b/>
                <w:bCs/>
                <w:i/>
                <w:iCs/>
                <w:sz w:val="22"/>
                <w:szCs w:val="22"/>
                <w:shd w:val="clear" w:color="auto" w:fill="FFFFFF"/>
                <w:lang w:eastAsia="ro-RO"/>
              </w:rPr>
              <w:t>Personalul angajat</w:t>
            </w:r>
            <w:r w:rsidR="00781EF4" w:rsidRPr="00ED0B00">
              <w:rPr>
                <w:rFonts w:ascii="Montserrat Light" w:hAnsi="Montserrat Light"/>
                <w:i/>
                <w:iCs/>
                <w:sz w:val="22"/>
                <w:szCs w:val="22"/>
                <w:shd w:val="clear" w:color="auto" w:fill="FFFFFF"/>
                <w:lang w:eastAsia="ro-RO"/>
              </w:rPr>
              <w:t xml:space="preserve"> în cadrul acestor structuri de birouri îşi păstrează drepturile salariale în vigoare la data desfiinţării structurilor organizatorice de birouri şi </w:t>
            </w:r>
            <w:r w:rsidR="00781EF4" w:rsidRPr="00ED0B00">
              <w:rPr>
                <w:rFonts w:ascii="Montserrat Light" w:hAnsi="Montserrat Light"/>
                <w:b/>
                <w:bCs/>
                <w:i/>
                <w:iCs/>
                <w:sz w:val="22"/>
                <w:szCs w:val="22"/>
                <w:shd w:val="clear" w:color="auto" w:fill="FFFFFF"/>
                <w:lang w:eastAsia="ro-RO"/>
              </w:rPr>
              <w:t>este preluat</w:t>
            </w:r>
            <w:r w:rsidR="00781EF4" w:rsidRPr="00ED0B00">
              <w:rPr>
                <w:rFonts w:ascii="Montserrat Light" w:hAnsi="Montserrat Light"/>
                <w:i/>
                <w:iCs/>
                <w:sz w:val="22"/>
                <w:szCs w:val="22"/>
                <w:shd w:val="clear" w:color="auto" w:fill="FFFFFF"/>
                <w:lang w:eastAsia="ro-RO"/>
              </w:rPr>
              <w:t xml:space="preserve"> în alte structuri organizatorice odată cu aprobarea noilor organigrame.</w:t>
            </w:r>
            <w:r w:rsidR="00ED0B00">
              <w:rPr>
                <w:rFonts w:ascii="Montserrat Light" w:hAnsi="Montserrat Light"/>
                <w:i/>
                <w:iCs/>
                <w:sz w:val="22"/>
                <w:szCs w:val="22"/>
                <w:shd w:val="clear" w:color="auto" w:fill="FFFFFF"/>
                <w:lang w:eastAsia="ro-RO"/>
              </w:rPr>
              <w:t xml:space="preserve"> </w:t>
            </w:r>
            <w:r w:rsidR="00781EF4" w:rsidRPr="00ED0B00">
              <w:rPr>
                <w:rFonts w:ascii="Montserrat Light" w:hAnsi="Montserrat Light"/>
                <w:b/>
                <w:bCs/>
                <w:i/>
                <w:iCs/>
                <w:sz w:val="22"/>
                <w:szCs w:val="22"/>
                <w:shd w:val="clear" w:color="auto" w:fill="FFFFFF"/>
                <w:lang w:eastAsia="ro-RO"/>
              </w:rPr>
              <w:t xml:space="preserve">(4) </w:t>
            </w:r>
            <w:r w:rsidR="00781EF4" w:rsidRPr="00ED0B00">
              <w:rPr>
                <w:rFonts w:ascii="Montserrat Light" w:hAnsi="Montserrat Light"/>
                <w:i/>
                <w:iCs/>
                <w:sz w:val="22"/>
                <w:szCs w:val="22"/>
                <w:shd w:val="clear" w:color="auto" w:fill="FFFFFF"/>
                <w:lang w:eastAsia="ro-RO"/>
              </w:rPr>
              <w:t>Persoana care ocupă funcţia publică de şef birou se menţine în această funcţie până la aprobarea noilor organigrame, state de funcţii, regulamente de organizare şi funcţionare, păstrându-şi drepturile salariale în vigoare la data intrării în vigoare a prezentei legi. Personalul încadrat în cadrul biroului exercită atribuţiile prevăzute în fişa postului şi în regulamentul de organizare şi funcţionare până la data aprobării noilor organigrame</w:t>
            </w:r>
            <w:r w:rsidR="00781EF4" w:rsidRPr="008418C4">
              <w:rPr>
                <w:rFonts w:ascii="Montserrat Light" w:hAnsi="Montserrat Light"/>
                <w:sz w:val="22"/>
                <w:szCs w:val="22"/>
                <w:shd w:val="clear" w:color="auto" w:fill="FFFFFF"/>
                <w:lang w:eastAsia="ro-RO"/>
              </w:rPr>
              <w:t>.</w:t>
            </w:r>
            <w:r w:rsidR="009B0479" w:rsidRPr="008418C4">
              <w:rPr>
                <w:rFonts w:ascii="Montserrat Light" w:hAnsi="Montserrat Light"/>
                <w:sz w:val="22"/>
                <w:szCs w:val="22"/>
                <w:shd w:val="clear" w:color="auto" w:fill="FFFFFF"/>
                <w:lang w:eastAsia="ro-RO"/>
              </w:rPr>
              <w:t>”</w:t>
            </w:r>
          </w:p>
          <w:p w14:paraId="61B9402F" w14:textId="77777777" w:rsidR="00A8219C" w:rsidRPr="008418C4" w:rsidRDefault="00A8219C" w:rsidP="00B82B14">
            <w:pPr>
              <w:pStyle w:val="Frspaiere1"/>
              <w:tabs>
                <w:tab w:val="left" w:pos="596"/>
              </w:tabs>
              <w:ind w:left="38"/>
              <w:jc w:val="both"/>
              <w:rPr>
                <w:rFonts w:ascii="Montserrat Light" w:hAnsi="Montserrat Light" w:cs="Arial"/>
                <w:b/>
                <w:sz w:val="22"/>
                <w:szCs w:val="22"/>
              </w:rPr>
            </w:pPr>
          </w:p>
          <w:p w14:paraId="0F290A65" w14:textId="77777777" w:rsidR="00F33226" w:rsidRPr="00682583" w:rsidRDefault="00F33226" w:rsidP="00F33226">
            <w:pPr>
              <w:pStyle w:val="Frspaiere1"/>
              <w:tabs>
                <w:tab w:val="left" w:pos="596"/>
              </w:tabs>
              <w:ind w:left="322" w:hanging="284"/>
              <w:jc w:val="both"/>
              <w:rPr>
                <w:rFonts w:ascii="Montserrat Light" w:hAnsi="Montserrat Light" w:cs="Arial"/>
                <w:b/>
                <w:sz w:val="22"/>
                <w:szCs w:val="22"/>
              </w:rPr>
            </w:pPr>
          </w:p>
          <w:p w14:paraId="348084AE" w14:textId="77777777" w:rsidR="00353BE1" w:rsidRPr="002A6489" w:rsidRDefault="002A6489" w:rsidP="002A6489">
            <w:pPr>
              <w:pStyle w:val="Frspaiere1"/>
              <w:numPr>
                <w:ilvl w:val="0"/>
                <w:numId w:val="81"/>
              </w:numPr>
              <w:tabs>
                <w:tab w:val="left" w:pos="596"/>
              </w:tabs>
              <w:jc w:val="both"/>
              <w:rPr>
                <w:rFonts w:ascii="Montserrat Light" w:hAnsi="Montserrat Light" w:cs="Arial"/>
                <w:b/>
                <w:sz w:val="22"/>
                <w:szCs w:val="22"/>
                <w:u w:val="single"/>
              </w:rPr>
            </w:pPr>
            <w:r>
              <w:rPr>
                <w:rFonts w:ascii="Montserrat Light" w:hAnsi="Montserrat Light" w:cs="Arial"/>
                <w:b/>
                <w:sz w:val="22"/>
                <w:szCs w:val="22"/>
                <w:u w:val="single"/>
              </w:rPr>
              <w:t xml:space="preserve">La </w:t>
            </w:r>
            <w:r w:rsidR="00353BE1" w:rsidRPr="00682583">
              <w:rPr>
                <w:rFonts w:ascii="Montserrat Light" w:hAnsi="Montserrat Light" w:cs="Arial"/>
                <w:b/>
                <w:sz w:val="22"/>
                <w:szCs w:val="22"/>
                <w:u w:val="single"/>
              </w:rPr>
              <w:t>DIRECȚIA DE URBANISM ȘI AMENAJAREA TERITORIULUI</w:t>
            </w:r>
            <w:r>
              <w:rPr>
                <w:rFonts w:ascii="Montserrat Light" w:hAnsi="Montserrat Light" w:cs="Arial"/>
                <w:b/>
                <w:sz w:val="22"/>
                <w:szCs w:val="22"/>
                <w:u w:val="single"/>
              </w:rPr>
              <w:t xml:space="preserve"> </w:t>
            </w:r>
            <w:r w:rsidRPr="002A6489">
              <w:rPr>
                <w:rFonts w:ascii="Montserrat Light" w:hAnsi="Montserrat Light" w:cs="Arial"/>
                <w:b/>
                <w:sz w:val="22"/>
                <w:szCs w:val="22"/>
                <w:u w:val="single"/>
              </w:rPr>
              <w:t>n</w:t>
            </w:r>
            <w:r w:rsidR="006529F8" w:rsidRPr="002A6489">
              <w:rPr>
                <w:rFonts w:ascii="Montserrat Light" w:hAnsi="Montserrat Light" w:cs="Arial"/>
                <w:b/>
                <w:sz w:val="22"/>
                <w:szCs w:val="22"/>
                <w:u w:val="single"/>
              </w:rPr>
              <w:t>umărul se majorează de la 26  la 30 posturi</w:t>
            </w:r>
            <w:r w:rsidR="00660B4F" w:rsidRPr="002A6489">
              <w:rPr>
                <w:rFonts w:ascii="Montserrat Light" w:hAnsi="Montserrat Light" w:cs="Arial"/>
                <w:b/>
                <w:sz w:val="22"/>
                <w:szCs w:val="22"/>
                <w:u w:val="single"/>
              </w:rPr>
              <w:t xml:space="preserve"> astfel:</w:t>
            </w:r>
          </w:p>
          <w:p w14:paraId="416EE5B2" w14:textId="77777777" w:rsidR="00353BE1" w:rsidRPr="008418C4" w:rsidRDefault="00353BE1" w:rsidP="0086280A">
            <w:pPr>
              <w:pStyle w:val="Frspaiere1"/>
              <w:tabs>
                <w:tab w:val="left" w:pos="596"/>
              </w:tabs>
              <w:ind w:left="38"/>
              <w:jc w:val="both"/>
              <w:rPr>
                <w:rFonts w:ascii="Montserrat Light" w:hAnsi="Montserrat Light" w:cs="Arial"/>
                <w:b/>
                <w:sz w:val="22"/>
                <w:szCs w:val="22"/>
              </w:rPr>
            </w:pPr>
          </w:p>
          <w:p w14:paraId="566EB960" w14:textId="77777777" w:rsidR="00857884" w:rsidRDefault="0086280A" w:rsidP="0086280A">
            <w:pPr>
              <w:pStyle w:val="Frspaiere1"/>
              <w:tabs>
                <w:tab w:val="left" w:pos="596"/>
              </w:tabs>
              <w:ind w:left="38"/>
              <w:jc w:val="both"/>
              <w:rPr>
                <w:rFonts w:ascii="Montserrat Light" w:hAnsi="Montserrat Light" w:cs="Arial"/>
                <w:b/>
                <w:sz w:val="22"/>
                <w:szCs w:val="22"/>
              </w:rPr>
            </w:pPr>
            <w:r w:rsidRPr="008418C4">
              <w:rPr>
                <w:rFonts w:ascii="Montserrat Light" w:hAnsi="Montserrat Light" w:cs="Arial"/>
                <w:b/>
                <w:sz w:val="22"/>
                <w:szCs w:val="22"/>
              </w:rPr>
              <w:t xml:space="preserve">La COMPARTIMENTUL PLANIFICARE </w:t>
            </w:r>
            <w:r w:rsidRPr="0086528C">
              <w:rPr>
                <w:rFonts w:ascii="Montserrat Light" w:hAnsi="Montserrat Light" w:cs="Arial"/>
                <w:bCs/>
                <w:sz w:val="22"/>
                <w:szCs w:val="22"/>
              </w:rPr>
              <w:t xml:space="preserve">din cadrul Direcției de Urbanism și Amenajarea Teritoriului numărul de posturi se </w:t>
            </w:r>
            <w:r w:rsidR="00857884">
              <w:rPr>
                <w:rFonts w:ascii="Montserrat Light" w:hAnsi="Montserrat Light" w:cs="Arial"/>
                <w:bCs/>
                <w:sz w:val="22"/>
                <w:szCs w:val="22"/>
              </w:rPr>
              <w:t xml:space="preserve">menține același </w:t>
            </w:r>
            <w:r w:rsidR="00FD23B6" w:rsidRPr="00857884">
              <w:rPr>
                <w:rFonts w:ascii="Montserrat Light" w:hAnsi="Montserrat Light" w:cs="Arial"/>
                <w:bCs/>
                <w:sz w:val="22"/>
                <w:szCs w:val="22"/>
              </w:rPr>
              <w:t>prin</w:t>
            </w:r>
            <w:r w:rsidR="00FD23B6" w:rsidRPr="0086528C">
              <w:rPr>
                <w:rFonts w:ascii="Montserrat Light" w:hAnsi="Montserrat Light" w:cs="Arial"/>
                <w:b/>
                <w:sz w:val="22"/>
                <w:szCs w:val="22"/>
              </w:rPr>
              <w:t xml:space="preserve"> </w:t>
            </w:r>
            <w:r w:rsidR="002B4171">
              <w:rPr>
                <w:rFonts w:ascii="Montserrat Light" w:hAnsi="Montserrat Light" w:cs="Arial"/>
                <w:b/>
                <w:sz w:val="22"/>
                <w:szCs w:val="22"/>
              </w:rPr>
              <w:t>:</w:t>
            </w:r>
          </w:p>
          <w:p w14:paraId="70CA7E4D" w14:textId="77777777" w:rsidR="0086280A" w:rsidRDefault="00FD23B6" w:rsidP="00857884">
            <w:pPr>
              <w:pStyle w:val="Frspaiere1"/>
              <w:numPr>
                <w:ilvl w:val="0"/>
                <w:numId w:val="22"/>
              </w:numPr>
              <w:tabs>
                <w:tab w:val="left" w:pos="596"/>
              </w:tabs>
              <w:jc w:val="both"/>
              <w:rPr>
                <w:rFonts w:ascii="Montserrat Light" w:hAnsi="Montserrat Light" w:cs="Arial"/>
                <w:b/>
                <w:sz w:val="22"/>
                <w:szCs w:val="22"/>
              </w:rPr>
            </w:pPr>
            <w:r w:rsidRPr="0086528C">
              <w:rPr>
                <w:rFonts w:ascii="Montserrat Light" w:hAnsi="Montserrat Light" w:cs="Arial"/>
                <w:b/>
                <w:sz w:val="22"/>
                <w:szCs w:val="22"/>
              </w:rPr>
              <w:lastRenderedPageBreak/>
              <w:t>preluarea</w:t>
            </w:r>
            <w:r w:rsidRPr="0086528C">
              <w:rPr>
                <w:rFonts w:ascii="Montserrat Light" w:hAnsi="Montserrat Light" w:cs="Arial"/>
                <w:bCs/>
                <w:sz w:val="22"/>
                <w:szCs w:val="22"/>
              </w:rPr>
              <w:t xml:space="preserve"> postului vacant de </w:t>
            </w:r>
            <w:r w:rsidR="00E638E5" w:rsidRPr="0086528C">
              <w:rPr>
                <w:rFonts w:ascii="Montserrat Light" w:hAnsi="Montserrat Light" w:cs="Arial"/>
                <w:b/>
                <w:sz w:val="22"/>
                <w:szCs w:val="22"/>
              </w:rPr>
              <w:t>C</w:t>
            </w:r>
            <w:r w:rsidRPr="0086528C">
              <w:rPr>
                <w:rFonts w:ascii="Montserrat Light" w:hAnsi="Montserrat Light" w:cs="Arial"/>
                <w:b/>
                <w:sz w:val="22"/>
                <w:szCs w:val="22"/>
              </w:rPr>
              <w:t>onsilier, clasa I, grad profesional superior</w:t>
            </w:r>
            <w:r w:rsidRPr="008418C4">
              <w:rPr>
                <w:rFonts w:ascii="Montserrat Light" w:hAnsi="Montserrat Light" w:cs="Arial"/>
                <w:b/>
                <w:sz w:val="22"/>
                <w:szCs w:val="22"/>
              </w:rPr>
              <w:t xml:space="preserve"> </w:t>
            </w:r>
            <w:r w:rsidRPr="008418C4">
              <w:rPr>
                <w:rFonts w:ascii="Montserrat Light" w:hAnsi="Montserrat Light" w:cs="Arial"/>
                <w:b/>
                <w:color w:val="0070C0"/>
                <w:sz w:val="22"/>
                <w:szCs w:val="22"/>
              </w:rPr>
              <w:t>(Id Post 474385)</w:t>
            </w:r>
            <w:r w:rsidRPr="008418C4">
              <w:rPr>
                <w:rFonts w:ascii="Montserrat Light" w:hAnsi="Montserrat Light" w:cs="Arial"/>
                <w:b/>
                <w:sz w:val="22"/>
                <w:szCs w:val="22"/>
              </w:rPr>
              <w:t xml:space="preserve"> de la Compartimentul SSM-PSI. </w:t>
            </w:r>
          </w:p>
          <w:p w14:paraId="235C356D" w14:textId="77777777" w:rsidR="00857884" w:rsidRPr="008418C4" w:rsidRDefault="00857884" w:rsidP="00857884">
            <w:pPr>
              <w:pStyle w:val="Frspaiere1"/>
              <w:numPr>
                <w:ilvl w:val="0"/>
                <w:numId w:val="22"/>
              </w:numPr>
              <w:tabs>
                <w:tab w:val="left" w:pos="596"/>
              </w:tabs>
              <w:jc w:val="both"/>
              <w:rPr>
                <w:rFonts w:ascii="Montserrat Light" w:hAnsi="Montserrat Light" w:cs="Arial"/>
                <w:b/>
                <w:sz w:val="22"/>
                <w:szCs w:val="22"/>
              </w:rPr>
            </w:pPr>
            <w:r>
              <w:rPr>
                <w:rFonts w:ascii="Montserrat Light" w:hAnsi="Montserrat Light" w:cs="Arial"/>
                <w:b/>
                <w:sz w:val="22"/>
                <w:szCs w:val="22"/>
              </w:rPr>
              <w:t xml:space="preserve">mutarea </w:t>
            </w:r>
            <w:r>
              <w:rPr>
                <w:rFonts w:ascii="Montserrat Light" w:hAnsi="Montserrat Light" w:cs="Arial"/>
                <w:bCs/>
                <w:sz w:val="22"/>
                <w:szCs w:val="22"/>
              </w:rPr>
              <w:t xml:space="preserve">postului ocupat de </w:t>
            </w:r>
            <w:r w:rsidRPr="0086528C">
              <w:rPr>
                <w:rFonts w:ascii="Montserrat Light" w:hAnsi="Montserrat Light" w:cs="Arial"/>
                <w:b/>
                <w:sz w:val="22"/>
                <w:szCs w:val="22"/>
              </w:rPr>
              <w:t xml:space="preserve">Consilier, clasa I, grad profesional </w:t>
            </w:r>
            <w:r>
              <w:rPr>
                <w:rFonts w:ascii="Montserrat Light" w:hAnsi="Montserrat Light" w:cs="Arial"/>
                <w:b/>
                <w:sz w:val="22"/>
                <w:szCs w:val="22"/>
              </w:rPr>
              <w:t>principal</w:t>
            </w:r>
            <w:r w:rsidRPr="008418C4">
              <w:rPr>
                <w:rFonts w:ascii="Montserrat Light" w:hAnsi="Montserrat Light" w:cs="Arial"/>
                <w:b/>
                <w:sz w:val="22"/>
                <w:szCs w:val="22"/>
              </w:rPr>
              <w:t xml:space="preserve"> </w:t>
            </w:r>
            <w:r w:rsidRPr="008418C4">
              <w:rPr>
                <w:rFonts w:ascii="Montserrat Light" w:hAnsi="Montserrat Light" w:cs="Arial"/>
                <w:b/>
                <w:color w:val="0070C0"/>
                <w:sz w:val="22"/>
                <w:szCs w:val="22"/>
              </w:rPr>
              <w:t xml:space="preserve">(Id Post </w:t>
            </w:r>
            <w:r w:rsidRPr="00857884">
              <w:rPr>
                <w:rFonts w:ascii="Montserrat Light" w:hAnsi="Montserrat Light" w:cs="Arial"/>
                <w:b/>
                <w:color w:val="0070C0"/>
                <w:sz w:val="22"/>
                <w:szCs w:val="22"/>
              </w:rPr>
              <w:t>474444</w:t>
            </w:r>
            <w:r w:rsidRPr="008418C4">
              <w:rPr>
                <w:rFonts w:ascii="Montserrat Light" w:hAnsi="Montserrat Light" w:cs="Arial"/>
                <w:b/>
                <w:color w:val="0070C0"/>
                <w:sz w:val="22"/>
                <w:szCs w:val="22"/>
              </w:rPr>
              <w:t>)</w:t>
            </w:r>
            <w:r>
              <w:rPr>
                <w:rFonts w:ascii="Montserrat Light" w:hAnsi="Montserrat Light" w:cs="Arial"/>
                <w:b/>
                <w:sz w:val="22"/>
                <w:szCs w:val="22"/>
              </w:rPr>
              <w:t xml:space="preserve"> </w:t>
            </w:r>
            <w:r w:rsidRPr="00857884">
              <w:rPr>
                <w:rFonts w:ascii="Montserrat Light" w:hAnsi="Montserrat Light" w:cs="Arial"/>
                <w:bCs/>
                <w:sz w:val="22"/>
                <w:szCs w:val="22"/>
              </w:rPr>
              <w:t>cu informarea și acordul funcționa</w:t>
            </w:r>
            <w:r w:rsidR="002A6489">
              <w:rPr>
                <w:rFonts w:ascii="Montserrat Light" w:hAnsi="Montserrat Light" w:cs="Arial"/>
                <w:bCs/>
                <w:sz w:val="22"/>
                <w:szCs w:val="22"/>
              </w:rPr>
              <w:t>r</w:t>
            </w:r>
            <w:r w:rsidRPr="00857884">
              <w:rPr>
                <w:rFonts w:ascii="Montserrat Light" w:hAnsi="Montserrat Light" w:cs="Arial"/>
                <w:bCs/>
                <w:sz w:val="22"/>
                <w:szCs w:val="22"/>
              </w:rPr>
              <w:t xml:space="preserve">ului public conform prevederilor art. 507 alin (6) </w:t>
            </w:r>
            <w:r>
              <w:rPr>
                <w:rFonts w:ascii="Montserrat Light" w:hAnsi="Montserrat Light" w:cs="Arial"/>
                <w:bCs/>
                <w:sz w:val="22"/>
                <w:szCs w:val="22"/>
              </w:rPr>
              <w:t xml:space="preserve">din OUG nr. 57/2019 </w:t>
            </w:r>
            <w:r w:rsidRPr="00857884">
              <w:rPr>
                <w:rFonts w:ascii="Montserrat Light" w:hAnsi="Montserrat Light" w:cs="Arial"/>
                <w:b/>
                <w:sz w:val="22"/>
                <w:szCs w:val="22"/>
              </w:rPr>
              <w:t>la Compartimentul Ghișeu Unic</w:t>
            </w:r>
          </w:p>
          <w:p w14:paraId="237A6E57" w14:textId="77777777" w:rsidR="00353BE1" w:rsidRPr="008418C4" w:rsidRDefault="00353BE1" w:rsidP="0086280A">
            <w:pPr>
              <w:pStyle w:val="Frspaiere1"/>
              <w:tabs>
                <w:tab w:val="left" w:pos="596"/>
              </w:tabs>
              <w:ind w:left="38"/>
              <w:jc w:val="both"/>
              <w:rPr>
                <w:rFonts w:ascii="Montserrat Light" w:hAnsi="Montserrat Light" w:cs="Arial"/>
                <w:b/>
                <w:sz w:val="22"/>
                <w:szCs w:val="22"/>
              </w:rPr>
            </w:pPr>
          </w:p>
          <w:p w14:paraId="2AE7CDFB" w14:textId="77777777" w:rsidR="00353BE1" w:rsidRPr="008418C4" w:rsidRDefault="00353BE1" w:rsidP="0086280A">
            <w:pPr>
              <w:pStyle w:val="Frspaiere1"/>
              <w:tabs>
                <w:tab w:val="left" w:pos="596"/>
              </w:tabs>
              <w:ind w:left="38"/>
              <w:jc w:val="both"/>
              <w:rPr>
                <w:rFonts w:ascii="Montserrat Light" w:hAnsi="Montserrat Light" w:cs="Arial"/>
                <w:bCs/>
                <w:sz w:val="22"/>
                <w:szCs w:val="22"/>
              </w:rPr>
            </w:pPr>
            <w:r w:rsidRPr="008418C4">
              <w:rPr>
                <w:rFonts w:ascii="Montserrat Light" w:hAnsi="Montserrat Light" w:cs="Arial"/>
                <w:b/>
                <w:sz w:val="22"/>
                <w:szCs w:val="22"/>
              </w:rPr>
              <w:t xml:space="preserve">Se constituie în subordinea </w:t>
            </w:r>
            <w:r w:rsidR="008635C5" w:rsidRPr="008418C4">
              <w:rPr>
                <w:rFonts w:ascii="Montserrat Light" w:hAnsi="Montserrat Light" w:cs="Arial"/>
                <w:b/>
                <w:sz w:val="22"/>
                <w:szCs w:val="22"/>
              </w:rPr>
              <w:t xml:space="preserve">directă a </w:t>
            </w:r>
            <w:r w:rsidRPr="008418C4">
              <w:rPr>
                <w:rFonts w:ascii="Montserrat Light" w:hAnsi="Montserrat Light" w:cs="Arial"/>
                <w:b/>
                <w:sz w:val="22"/>
                <w:szCs w:val="22"/>
              </w:rPr>
              <w:t xml:space="preserve">Arhitectului șef COMPARTIMENTUL GHIȘEU UNIC cu un număr de </w:t>
            </w:r>
            <w:r w:rsidR="00857884">
              <w:rPr>
                <w:rFonts w:ascii="Montserrat Light" w:hAnsi="Montserrat Light" w:cs="Arial"/>
                <w:b/>
                <w:sz w:val="22"/>
                <w:szCs w:val="22"/>
              </w:rPr>
              <w:t>4</w:t>
            </w:r>
            <w:r w:rsidRPr="008418C4">
              <w:rPr>
                <w:rFonts w:ascii="Montserrat Light" w:hAnsi="Montserrat Light" w:cs="Arial"/>
                <w:b/>
                <w:sz w:val="22"/>
                <w:szCs w:val="22"/>
              </w:rPr>
              <w:t xml:space="preserve"> posturi </w:t>
            </w:r>
            <w:r w:rsidRPr="008418C4">
              <w:rPr>
                <w:rFonts w:ascii="Montserrat Light" w:hAnsi="Montserrat Light" w:cs="Arial"/>
                <w:bCs/>
                <w:sz w:val="22"/>
                <w:szCs w:val="22"/>
              </w:rPr>
              <w:t xml:space="preserve">de funcție publică prin mutarea definitivă cu repartizarea postului corespunzător funcției </w:t>
            </w:r>
            <w:r w:rsidR="006529F8" w:rsidRPr="008418C4">
              <w:rPr>
                <w:rFonts w:ascii="Montserrat Light" w:hAnsi="Montserrat Light" w:cs="Arial"/>
                <w:bCs/>
                <w:sz w:val="22"/>
                <w:szCs w:val="22"/>
              </w:rPr>
              <w:t xml:space="preserve">publice </w:t>
            </w:r>
            <w:r w:rsidRPr="008418C4">
              <w:rPr>
                <w:rFonts w:ascii="Montserrat Light" w:hAnsi="Montserrat Light" w:cs="Arial"/>
                <w:bCs/>
                <w:sz w:val="22"/>
                <w:szCs w:val="22"/>
              </w:rPr>
              <w:t xml:space="preserve">deținute și cu acordul scris al funcționarilor publici, </w:t>
            </w:r>
            <w:r w:rsidR="006529F8" w:rsidRPr="008418C4">
              <w:rPr>
                <w:rFonts w:ascii="Montserrat Light" w:hAnsi="Montserrat Light" w:cs="Arial"/>
                <w:bCs/>
                <w:sz w:val="22"/>
                <w:szCs w:val="22"/>
              </w:rPr>
              <w:t>de la Serviciul Digitalizare, Reprezentare, Protocol</w:t>
            </w:r>
            <w:r w:rsidR="00857884">
              <w:rPr>
                <w:rFonts w:ascii="Montserrat Light" w:hAnsi="Montserrat Light" w:cs="Arial"/>
                <w:bCs/>
                <w:sz w:val="22"/>
                <w:szCs w:val="22"/>
              </w:rPr>
              <w:t xml:space="preserve"> și de la Compartimentul Planificare aflat în subordinea Serviciului Urbanism</w:t>
            </w:r>
            <w:r w:rsidR="006529F8" w:rsidRPr="008418C4">
              <w:rPr>
                <w:rFonts w:ascii="Montserrat Light" w:hAnsi="Montserrat Light" w:cs="Arial"/>
                <w:bCs/>
                <w:sz w:val="22"/>
                <w:szCs w:val="22"/>
              </w:rPr>
              <w:t xml:space="preserve">, </w:t>
            </w:r>
            <w:r w:rsidRPr="008418C4">
              <w:rPr>
                <w:rFonts w:ascii="Montserrat Light" w:hAnsi="Montserrat Light" w:cs="Arial"/>
                <w:bCs/>
                <w:sz w:val="22"/>
                <w:szCs w:val="22"/>
              </w:rPr>
              <w:t>în baza prevederilor art. 507 alin (6) din OUG nr. 57/2019 astfel:</w:t>
            </w:r>
          </w:p>
          <w:p w14:paraId="19D5EFE0" w14:textId="77777777" w:rsidR="00353BE1" w:rsidRPr="008418C4" w:rsidRDefault="00353BE1" w:rsidP="00653D80">
            <w:pPr>
              <w:pStyle w:val="Frspaiere1"/>
              <w:numPr>
                <w:ilvl w:val="0"/>
                <w:numId w:val="22"/>
              </w:numPr>
              <w:ind w:left="390"/>
              <w:jc w:val="both"/>
              <w:rPr>
                <w:rFonts w:ascii="Montserrat Light" w:hAnsi="Montserrat Light" w:cs="Arial"/>
                <w:b/>
                <w:sz w:val="22"/>
                <w:szCs w:val="22"/>
              </w:rPr>
            </w:pPr>
            <w:r w:rsidRPr="008418C4">
              <w:rPr>
                <w:rFonts w:ascii="Montserrat Light" w:hAnsi="Montserrat Light" w:cs="Arial"/>
                <w:bCs/>
                <w:sz w:val="22"/>
                <w:szCs w:val="22"/>
              </w:rPr>
              <w:t>2 posturi de</w:t>
            </w:r>
            <w:r w:rsidRPr="008418C4">
              <w:rPr>
                <w:rFonts w:ascii="Montserrat Light" w:hAnsi="Montserrat Light" w:cs="Arial"/>
                <w:b/>
                <w:sz w:val="22"/>
                <w:szCs w:val="22"/>
              </w:rPr>
              <w:t xml:space="preserve"> </w:t>
            </w:r>
            <w:r w:rsidR="00E638E5" w:rsidRPr="008418C4">
              <w:rPr>
                <w:rFonts w:ascii="Montserrat Light" w:hAnsi="Montserrat Light" w:cs="Arial"/>
                <w:b/>
                <w:sz w:val="22"/>
                <w:szCs w:val="22"/>
              </w:rPr>
              <w:t>C</w:t>
            </w:r>
            <w:r w:rsidRPr="008418C4">
              <w:rPr>
                <w:rFonts w:ascii="Montserrat Light" w:hAnsi="Montserrat Light" w:cs="Arial"/>
                <w:b/>
                <w:sz w:val="22"/>
                <w:szCs w:val="22"/>
              </w:rPr>
              <w:t xml:space="preserve">onsilier, clasa I, grad profesional superior </w:t>
            </w:r>
            <w:r w:rsidRPr="008418C4">
              <w:rPr>
                <w:rFonts w:ascii="Montserrat Light" w:hAnsi="Montserrat Light" w:cs="Arial"/>
                <w:b/>
                <w:color w:val="0070C0"/>
                <w:sz w:val="22"/>
                <w:szCs w:val="22"/>
              </w:rPr>
              <w:t xml:space="preserve">(Id post 333822, Idpost </w:t>
            </w:r>
            <w:r w:rsidR="006529F8" w:rsidRPr="008418C4">
              <w:rPr>
                <w:rFonts w:ascii="Montserrat Light" w:hAnsi="Montserrat Light" w:cs="Arial"/>
                <w:b/>
                <w:color w:val="0070C0"/>
                <w:sz w:val="22"/>
                <w:szCs w:val="22"/>
              </w:rPr>
              <w:t>333809)</w:t>
            </w:r>
            <w:r w:rsidR="00E638E5" w:rsidRPr="008418C4">
              <w:rPr>
                <w:rFonts w:ascii="Montserrat Light" w:hAnsi="Montserrat Light" w:cs="Arial"/>
                <w:b/>
                <w:color w:val="0070C0"/>
                <w:sz w:val="22"/>
                <w:szCs w:val="22"/>
              </w:rPr>
              <w:t>.</w:t>
            </w:r>
          </w:p>
          <w:p w14:paraId="3F60281C" w14:textId="77777777" w:rsidR="00353BE1" w:rsidRDefault="00353BE1" w:rsidP="00653D80">
            <w:pPr>
              <w:pStyle w:val="Frspaiere1"/>
              <w:numPr>
                <w:ilvl w:val="0"/>
                <w:numId w:val="22"/>
              </w:numPr>
              <w:ind w:left="390"/>
              <w:jc w:val="both"/>
              <w:rPr>
                <w:rFonts w:ascii="Montserrat Light" w:hAnsi="Montserrat Light" w:cs="Arial"/>
                <w:b/>
                <w:sz w:val="22"/>
                <w:szCs w:val="22"/>
              </w:rPr>
            </w:pPr>
            <w:r w:rsidRPr="008418C4">
              <w:rPr>
                <w:rFonts w:ascii="Montserrat Light" w:hAnsi="Montserrat Light" w:cs="Arial"/>
                <w:bCs/>
                <w:sz w:val="22"/>
                <w:szCs w:val="22"/>
              </w:rPr>
              <w:t>1 post de</w:t>
            </w:r>
            <w:r w:rsidRPr="008418C4">
              <w:rPr>
                <w:rFonts w:ascii="Montserrat Light" w:hAnsi="Montserrat Light" w:cs="Arial"/>
                <w:b/>
                <w:sz w:val="22"/>
                <w:szCs w:val="22"/>
              </w:rPr>
              <w:t xml:space="preserve"> </w:t>
            </w:r>
            <w:r w:rsidR="00E638E5" w:rsidRPr="008418C4">
              <w:rPr>
                <w:rFonts w:ascii="Montserrat Light" w:hAnsi="Montserrat Light" w:cs="Arial"/>
                <w:b/>
                <w:sz w:val="22"/>
                <w:szCs w:val="22"/>
              </w:rPr>
              <w:t>C</w:t>
            </w:r>
            <w:r w:rsidRPr="008418C4">
              <w:rPr>
                <w:rFonts w:ascii="Montserrat Light" w:hAnsi="Montserrat Light" w:cs="Arial"/>
                <w:b/>
                <w:sz w:val="22"/>
                <w:szCs w:val="22"/>
              </w:rPr>
              <w:t>onsilier, clasa I, grad profesional asistent</w:t>
            </w:r>
            <w:r w:rsidRPr="008418C4">
              <w:rPr>
                <w:rFonts w:ascii="Montserrat Light" w:hAnsi="Montserrat Light" w:cs="Arial"/>
                <w:bCs/>
                <w:sz w:val="22"/>
                <w:szCs w:val="22"/>
              </w:rPr>
              <w:t xml:space="preserve"> </w:t>
            </w:r>
            <w:r w:rsidR="006529F8" w:rsidRPr="008418C4">
              <w:rPr>
                <w:rFonts w:ascii="Montserrat Light" w:hAnsi="Montserrat Light" w:cs="Arial"/>
                <w:b/>
                <w:color w:val="0070C0"/>
                <w:sz w:val="22"/>
                <w:szCs w:val="22"/>
              </w:rPr>
              <w:t>( Id post 474404)</w:t>
            </w:r>
            <w:r w:rsidR="00E638E5" w:rsidRPr="008418C4">
              <w:rPr>
                <w:rFonts w:ascii="Montserrat Light" w:hAnsi="Montserrat Light" w:cs="Arial"/>
                <w:b/>
                <w:color w:val="0070C0"/>
                <w:sz w:val="22"/>
                <w:szCs w:val="22"/>
              </w:rPr>
              <w:t>.</w:t>
            </w:r>
            <w:r w:rsidRPr="008418C4">
              <w:rPr>
                <w:rFonts w:ascii="Montserrat Light" w:hAnsi="Montserrat Light" w:cs="Arial"/>
                <w:b/>
                <w:sz w:val="22"/>
                <w:szCs w:val="22"/>
              </w:rPr>
              <w:t xml:space="preserve"> </w:t>
            </w:r>
          </w:p>
          <w:p w14:paraId="66EF9BCD" w14:textId="77777777" w:rsidR="00857884" w:rsidRPr="008418C4" w:rsidRDefault="00857884" w:rsidP="00653D80">
            <w:pPr>
              <w:pStyle w:val="Frspaiere1"/>
              <w:numPr>
                <w:ilvl w:val="0"/>
                <w:numId w:val="22"/>
              </w:numPr>
              <w:ind w:left="390"/>
              <w:jc w:val="both"/>
              <w:rPr>
                <w:rFonts w:ascii="Montserrat Light" w:hAnsi="Montserrat Light" w:cs="Arial"/>
                <w:b/>
                <w:sz w:val="22"/>
                <w:szCs w:val="22"/>
              </w:rPr>
            </w:pPr>
            <w:r w:rsidRPr="008418C4">
              <w:rPr>
                <w:rFonts w:ascii="Montserrat Light" w:hAnsi="Montserrat Light" w:cs="Arial"/>
                <w:bCs/>
                <w:sz w:val="22"/>
                <w:szCs w:val="22"/>
              </w:rPr>
              <w:t>1 post de</w:t>
            </w:r>
            <w:r w:rsidRPr="008418C4">
              <w:rPr>
                <w:rFonts w:ascii="Montserrat Light" w:hAnsi="Montserrat Light" w:cs="Arial"/>
                <w:b/>
                <w:sz w:val="22"/>
                <w:szCs w:val="22"/>
              </w:rPr>
              <w:t xml:space="preserve"> Consilier, clasa I, grad profesional </w:t>
            </w:r>
            <w:r>
              <w:rPr>
                <w:rFonts w:ascii="Montserrat Light" w:hAnsi="Montserrat Light" w:cs="Arial"/>
                <w:b/>
                <w:sz w:val="22"/>
                <w:szCs w:val="22"/>
              </w:rPr>
              <w:t>principal</w:t>
            </w:r>
            <w:r w:rsidRPr="008418C4">
              <w:rPr>
                <w:rFonts w:ascii="Montserrat Light" w:hAnsi="Montserrat Light" w:cs="Arial"/>
                <w:bCs/>
                <w:sz w:val="22"/>
                <w:szCs w:val="22"/>
              </w:rPr>
              <w:t xml:space="preserve"> </w:t>
            </w:r>
            <w:r w:rsidRPr="008418C4">
              <w:rPr>
                <w:rFonts w:ascii="Montserrat Light" w:hAnsi="Montserrat Light" w:cs="Arial"/>
                <w:b/>
                <w:color w:val="0070C0"/>
                <w:sz w:val="22"/>
                <w:szCs w:val="22"/>
              </w:rPr>
              <w:t>( Id post 4744</w:t>
            </w:r>
            <w:r>
              <w:rPr>
                <w:rFonts w:ascii="Montserrat Light" w:hAnsi="Montserrat Light" w:cs="Arial"/>
                <w:b/>
                <w:color w:val="0070C0"/>
                <w:sz w:val="22"/>
                <w:szCs w:val="22"/>
              </w:rPr>
              <w:t>4</w:t>
            </w:r>
            <w:r w:rsidRPr="008418C4">
              <w:rPr>
                <w:rFonts w:ascii="Montserrat Light" w:hAnsi="Montserrat Light" w:cs="Arial"/>
                <w:b/>
                <w:color w:val="0070C0"/>
                <w:sz w:val="22"/>
                <w:szCs w:val="22"/>
              </w:rPr>
              <w:t>4)</w:t>
            </w:r>
          </w:p>
          <w:p w14:paraId="1138FB51" w14:textId="77777777" w:rsidR="00353BE1" w:rsidRPr="008418C4" w:rsidRDefault="00353BE1" w:rsidP="0086280A">
            <w:pPr>
              <w:pStyle w:val="Frspaiere1"/>
              <w:tabs>
                <w:tab w:val="left" w:pos="596"/>
              </w:tabs>
              <w:ind w:left="38"/>
              <w:jc w:val="both"/>
              <w:rPr>
                <w:rFonts w:ascii="Montserrat Light" w:hAnsi="Montserrat Light" w:cs="Arial"/>
                <w:b/>
                <w:sz w:val="22"/>
                <w:szCs w:val="22"/>
              </w:rPr>
            </w:pPr>
          </w:p>
          <w:p w14:paraId="520DFEDC" w14:textId="77777777" w:rsidR="002A6489" w:rsidRPr="002A6489" w:rsidRDefault="002A6489" w:rsidP="002A6489">
            <w:pPr>
              <w:pStyle w:val="Frspaiere1"/>
              <w:numPr>
                <w:ilvl w:val="0"/>
                <w:numId w:val="81"/>
              </w:numPr>
              <w:tabs>
                <w:tab w:val="left" w:pos="596"/>
              </w:tabs>
              <w:jc w:val="both"/>
              <w:rPr>
                <w:rFonts w:ascii="Montserrat Light" w:hAnsi="Montserrat Light" w:cs="Arial"/>
                <w:b/>
                <w:sz w:val="22"/>
                <w:szCs w:val="22"/>
                <w:u w:val="single"/>
              </w:rPr>
            </w:pPr>
            <w:r w:rsidRPr="002A6489">
              <w:rPr>
                <w:rFonts w:ascii="Montserrat Light" w:hAnsi="Montserrat Light" w:cs="Arial"/>
                <w:b/>
                <w:sz w:val="22"/>
                <w:szCs w:val="22"/>
                <w:u w:val="single"/>
              </w:rPr>
              <w:t xml:space="preserve">La </w:t>
            </w:r>
            <w:r w:rsidR="00353BE1" w:rsidRPr="002A6489">
              <w:rPr>
                <w:rFonts w:ascii="Montserrat Light" w:hAnsi="Montserrat Light" w:cs="Arial"/>
                <w:b/>
                <w:sz w:val="22"/>
                <w:szCs w:val="22"/>
                <w:u w:val="single"/>
              </w:rPr>
              <w:t>DIRECȚIA DE DEZVOLTARE ȘI INVESTIȚII</w:t>
            </w:r>
            <w:r>
              <w:rPr>
                <w:rFonts w:ascii="Montserrat Light" w:hAnsi="Montserrat Light" w:cs="Arial"/>
                <w:b/>
                <w:sz w:val="22"/>
                <w:szCs w:val="22"/>
                <w:u w:val="single"/>
              </w:rPr>
              <w:t xml:space="preserve"> </w:t>
            </w:r>
            <w:r w:rsidRPr="002A6489">
              <w:rPr>
                <w:rFonts w:ascii="Montserrat Light" w:hAnsi="Montserrat Light" w:cs="Arial"/>
                <w:b/>
                <w:sz w:val="22"/>
                <w:szCs w:val="22"/>
                <w:u w:val="single"/>
              </w:rPr>
              <w:t>n</w:t>
            </w:r>
            <w:r w:rsidR="006529F8" w:rsidRPr="002A6489">
              <w:rPr>
                <w:rFonts w:ascii="Montserrat Light" w:hAnsi="Montserrat Light" w:cs="Arial"/>
                <w:b/>
                <w:sz w:val="22"/>
                <w:szCs w:val="22"/>
                <w:u w:val="single"/>
              </w:rPr>
              <w:t>umărul de posturi se diminuează de la 33 la 32 posturi</w:t>
            </w:r>
            <w:r>
              <w:rPr>
                <w:rFonts w:ascii="Montserrat Light" w:hAnsi="Montserrat Light" w:cs="Arial"/>
                <w:b/>
                <w:sz w:val="22"/>
                <w:szCs w:val="22"/>
                <w:u w:val="single"/>
              </w:rPr>
              <w:t xml:space="preserve"> astfel:</w:t>
            </w:r>
          </w:p>
          <w:p w14:paraId="7DF70CBE" w14:textId="77777777" w:rsidR="00FD23B6" w:rsidRPr="008418C4" w:rsidRDefault="002A6489" w:rsidP="002A6489">
            <w:pPr>
              <w:pStyle w:val="Frspaiere1"/>
              <w:tabs>
                <w:tab w:val="left" w:pos="596"/>
              </w:tabs>
              <w:spacing w:before="240"/>
              <w:ind w:left="38"/>
              <w:jc w:val="both"/>
              <w:rPr>
                <w:rFonts w:ascii="Montserrat Light" w:hAnsi="Montserrat Light" w:cs="Arial"/>
                <w:bCs/>
                <w:sz w:val="22"/>
                <w:szCs w:val="22"/>
              </w:rPr>
            </w:pPr>
            <w:r w:rsidRPr="002A6489">
              <w:rPr>
                <w:rFonts w:ascii="Montserrat Light" w:hAnsi="Montserrat Light" w:cs="Arial"/>
                <w:b/>
                <w:sz w:val="22"/>
                <w:szCs w:val="22"/>
              </w:rPr>
              <w:t>L</w:t>
            </w:r>
            <w:r w:rsidR="00653D80" w:rsidRPr="002A6489">
              <w:rPr>
                <w:rFonts w:ascii="Montserrat Light" w:hAnsi="Montserrat Light" w:cs="Arial"/>
                <w:b/>
                <w:sz w:val="22"/>
                <w:szCs w:val="22"/>
              </w:rPr>
              <w:t>a</w:t>
            </w:r>
            <w:r w:rsidR="00653D80" w:rsidRPr="008418C4">
              <w:rPr>
                <w:rFonts w:ascii="Montserrat Light" w:hAnsi="Montserrat Light" w:cs="Arial"/>
                <w:bCs/>
                <w:sz w:val="22"/>
                <w:szCs w:val="22"/>
              </w:rPr>
              <w:t xml:space="preserve"> </w:t>
            </w:r>
            <w:r w:rsidR="00FD23B6" w:rsidRPr="008418C4">
              <w:rPr>
                <w:rFonts w:ascii="Montserrat Light" w:hAnsi="Montserrat Light" w:cs="Arial"/>
                <w:b/>
                <w:sz w:val="22"/>
                <w:szCs w:val="22"/>
              </w:rPr>
              <w:t xml:space="preserve">SERVICIUL LUCRĂRI ȘI ACHIZIȚII PUBLICE </w:t>
            </w:r>
            <w:r w:rsidR="00353BE1" w:rsidRPr="008418C4">
              <w:rPr>
                <w:rFonts w:ascii="Montserrat Light" w:hAnsi="Montserrat Light" w:cs="Arial"/>
                <w:b/>
                <w:sz w:val="22"/>
                <w:szCs w:val="22"/>
              </w:rPr>
              <w:t xml:space="preserve">se diminuează numărul de posturi de la 16 la 15 posturi </w:t>
            </w:r>
            <w:r w:rsidR="00353BE1" w:rsidRPr="008418C4">
              <w:rPr>
                <w:rFonts w:ascii="Montserrat Light" w:hAnsi="Montserrat Light" w:cs="Arial"/>
                <w:bCs/>
                <w:sz w:val="22"/>
                <w:szCs w:val="22"/>
              </w:rPr>
              <w:t xml:space="preserve">prin desființarea postului de </w:t>
            </w:r>
            <w:r w:rsidR="00E638E5" w:rsidRPr="008418C4">
              <w:rPr>
                <w:rFonts w:ascii="Montserrat Light" w:hAnsi="Montserrat Light" w:cs="Arial"/>
                <w:b/>
                <w:sz w:val="22"/>
                <w:szCs w:val="22"/>
              </w:rPr>
              <w:t>C</w:t>
            </w:r>
            <w:r w:rsidR="00353BE1" w:rsidRPr="008418C4">
              <w:rPr>
                <w:rFonts w:ascii="Montserrat Light" w:hAnsi="Montserrat Light" w:cs="Arial"/>
                <w:b/>
                <w:sz w:val="22"/>
                <w:szCs w:val="22"/>
              </w:rPr>
              <w:t>onsilier</w:t>
            </w:r>
            <w:r w:rsidR="00E638E5" w:rsidRPr="008418C4">
              <w:rPr>
                <w:rFonts w:ascii="Montserrat Light" w:hAnsi="Montserrat Light" w:cs="Arial"/>
                <w:b/>
                <w:sz w:val="22"/>
                <w:szCs w:val="22"/>
              </w:rPr>
              <w:t xml:space="preserve"> achiziții publice</w:t>
            </w:r>
            <w:r w:rsidR="00353BE1" w:rsidRPr="008418C4">
              <w:rPr>
                <w:rFonts w:ascii="Montserrat Light" w:hAnsi="Montserrat Light" w:cs="Arial"/>
                <w:b/>
                <w:sz w:val="22"/>
                <w:szCs w:val="22"/>
              </w:rPr>
              <w:t xml:space="preserve">, clasa I, grad profesional asistent </w:t>
            </w:r>
            <w:r w:rsidR="00353BE1" w:rsidRPr="008418C4">
              <w:rPr>
                <w:rFonts w:ascii="Montserrat Light" w:hAnsi="Montserrat Light" w:cs="Arial"/>
                <w:b/>
                <w:color w:val="0070C0"/>
                <w:sz w:val="22"/>
                <w:szCs w:val="22"/>
              </w:rPr>
              <w:t>(Id post 333825)</w:t>
            </w:r>
            <w:r w:rsidR="00E638E5" w:rsidRPr="008418C4">
              <w:rPr>
                <w:rFonts w:ascii="Montserrat Light" w:hAnsi="Montserrat Light" w:cs="Arial"/>
                <w:b/>
                <w:color w:val="0070C0"/>
                <w:sz w:val="22"/>
                <w:szCs w:val="22"/>
              </w:rPr>
              <w:t>.</w:t>
            </w:r>
          </w:p>
          <w:p w14:paraId="09B0D887" w14:textId="77777777" w:rsidR="00213D42" w:rsidRPr="008418C4" w:rsidRDefault="00213D42" w:rsidP="007A6458">
            <w:pPr>
              <w:pStyle w:val="Frspaiere1"/>
              <w:jc w:val="both"/>
              <w:rPr>
                <w:rFonts w:ascii="Montserrat Light" w:hAnsi="Montserrat Light" w:cs="Cambria"/>
                <w:sz w:val="22"/>
                <w:szCs w:val="22"/>
              </w:rPr>
            </w:pPr>
          </w:p>
          <w:p w14:paraId="606F5E20" w14:textId="77777777" w:rsidR="006529F8" w:rsidRPr="002A6489" w:rsidRDefault="002A6489" w:rsidP="002A6489">
            <w:pPr>
              <w:pStyle w:val="Frspaiere1"/>
              <w:numPr>
                <w:ilvl w:val="0"/>
                <w:numId w:val="81"/>
              </w:numPr>
              <w:jc w:val="both"/>
              <w:rPr>
                <w:rFonts w:ascii="Montserrat Light" w:hAnsi="Montserrat Light" w:cs="Cambria"/>
                <w:b/>
                <w:bCs/>
                <w:sz w:val="22"/>
                <w:szCs w:val="22"/>
                <w:u w:val="single"/>
              </w:rPr>
            </w:pPr>
            <w:r w:rsidRPr="002A6489">
              <w:rPr>
                <w:rFonts w:ascii="Montserrat Light" w:hAnsi="Montserrat Light" w:cs="Cambria"/>
                <w:b/>
                <w:bCs/>
                <w:sz w:val="22"/>
                <w:szCs w:val="22"/>
                <w:u w:val="single"/>
              </w:rPr>
              <w:t xml:space="preserve">La </w:t>
            </w:r>
            <w:r w:rsidR="006529F8" w:rsidRPr="002A6489">
              <w:rPr>
                <w:rFonts w:ascii="Montserrat Light" w:hAnsi="Montserrat Light" w:cs="Cambria"/>
                <w:b/>
                <w:bCs/>
                <w:sz w:val="22"/>
                <w:szCs w:val="22"/>
                <w:u w:val="single"/>
              </w:rPr>
              <w:t>DIRECȚIA DE ADMINISTRARE DRUMURI JUDEȚENE</w:t>
            </w:r>
            <w:r w:rsidRPr="002A6489">
              <w:rPr>
                <w:rFonts w:ascii="Montserrat Light" w:hAnsi="Montserrat Light" w:cs="Cambria"/>
                <w:b/>
                <w:bCs/>
                <w:sz w:val="22"/>
                <w:szCs w:val="22"/>
                <w:u w:val="single"/>
              </w:rPr>
              <w:t xml:space="preserve"> n</w:t>
            </w:r>
            <w:r w:rsidR="006529F8" w:rsidRPr="002A6489">
              <w:rPr>
                <w:rFonts w:ascii="Montserrat Light" w:hAnsi="Montserrat Light" w:cs="Cambria"/>
                <w:b/>
                <w:bCs/>
                <w:sz w:val="22"/>
                <w:szCs w:val="22"/>
                <w:u w:val="single"/>
              </w:rPr>
              <w:t xml:space="preserve">umărul de posturi se diminuează de la </w:t>
            </w:r>
            <w:r w:rsidR="00653D80" w:rsidRPr="002A6489">
              <w:rPr>
                <w:rFonts w:ascii="Montserrat Light" w:hAnsi="Montserrat Light" w:cs="Cambria"/>
                <w:b/>
                <w:bCs/>
                <w:sz w:val="22"/>
                <w:szCs w:val="22"/>
                <w:u w:val="single"/>
              </w:rPr>
              <w:t>57 la 53 posturi</w:t>
            </w:r>
            <w:r w:rsidR="006529F8" w:rsidRPr="002A6489">
              <w:rPr>
                <w:rFonts w:ascii="Montserrat Light" w:hAnsi="Montserrat Light" w:cs="Cambria"/>
                <w:b/>
                <w:bCs/>
                <w:sz w:val="22"/>
                <w:szCs w:val="22"/>
                <w:u w:val="single"/>
              </w:rPr>
              <w:t xml:space="preserve"> </w:t>
            </w:r>
            <w:r w:rsidR="00653D80" w:rsidRPr="002A6489">
              <w:rPr>
                <w:rFonts w:ascii="Montserrat Light" w:hAnsi="Montserrat Light" w:cs="Cambria"/>
                <w:b/>
                <w:bCs/>
                <w:sz w:val="22"/>
                <w:szCs w:val="22"/>
                <w:u w:val="single"/>
              </w:rPr>
              <w:t xml:space="preserve">astfel: </w:t>
            </w:r>
          </w:p>
          <w:p w14:paraId="2B7ADC79" w14:textId="77777777" w:rsidR="00660B4F" w:rsidRPr="008418C4" w:rsidRDefault="00660B4F" w:rsidP="007A6458">
            <w:pPr>
              <w:pStyle w:val="Frspaiere1"/>
              <w:jc w:val="both"/>
              <w:rPr>
                <w:rFonts w:ascii="Montserrat Light" w:hAnsi="Montserrat Light" w:cs="Cambria"/>
                <w:b/>
                <w:bCs/>
                <w:sz w:val="22"/>
                <w:szCs w:val="22"/>
              </w:rPr>
            </w:pPr>
          </w:p>
          <w:p w14:paraId="2368E88C" w14:textId="77777777" w:rsidR="00653D80" w:rsidRPr="008418C4" w:rsidRDefault="00653D80" w:rsidP="007A6458">
            <w:pPr>
              <w:pStyle w:val="Frspaiere1"/>
              <w:jc w:val="both"/>
              <w:rPr>
                <w:rFonts w:ascii="Montserrat Light" w:hAnsi="Montserrat Light" w:cs="Cambria"/>
                <w:sz w:val="22"/>
                <w:szCs w:val="22"/>
              </w:rPr>
            </w:pPr>
            <w:r w:rsidRPr="008418C4">
              <w:rPr>
                <w:rFonts w:ascii="Montserrat Light" w:hAnsi="Montserrat Light" w:cs="Cambria"/>
                <w:b/>
                <w:bCs/>
                <w:sz w:val="22"/>
                <w:szCs w:val="22"/>
              </w:rPr>
              <w:t>La SERVICIUL OPERAȚIONAL</w:t>
            </w:r>
            <w:r w:rsidRPr="008418C4">
              <w:rPr>
                <w:rFonts w:ascii="Montserrat Light" w:hAnsi="Montserrat Light" w:cs="Cambria"/>
                <w:sz w:val="22"/>
                <w:szCs w:val="22"/>
              </w:rPr>
              <w:t xml:space="preserve"> numărul de posturi se diminuează de la </w:t>
            </w:r>
            <w:r w:rsidR="00473C7A" w:rsidRPr="008418C4">
              <w:rPr>
                <w:rFonts w:ascii="Montserrat Light" w:hAnsi="Montserrat Light" w:cs="Cambria"/>
                <w:sz w:val="22"/>
                <w:szCs w:val="22"/>
              </w:rPr>
              <w:t>29</w:t>
            </w:r>
            <w:r w:rsidRPr="008418C4">
              <w:rPr>
                <w:rFonts w:ascii="Montserrat Light" w:hAnsi="Montserrat Light" w:cs="Cambria"/>
                <w:sz w:val="22"/>
                <w:szCs w:val="22"/>
              </w:rPr>
              <w:t xml:space="preserve"> la 27 posturi prin:</w:t>
            </w:r>
          </w:p>
          <w:p w14:paraId="0AAE0D7E" w14:textId="77777777" w:rsidR="005B6BAB" w:rsidRPr="008418C4" w:rsidRDefault="00653D80" w:rsidP="00653D80">
            <w:pPr>
              <w:pStyle w:val="Frspaiere1"/>
              <w:numPr>
                <w:ilvl w:val="0"/>
                <w:numId w:val="22"/>
              </w:numPr>
              <w:ind w:left="480"/>
              <w:jc w:val="both"/>
              <w:rPr>
                <w:rFonts w:ascii="Montserrat Light" w:hAnsi="Montserrat Light" w:cs="Cambria"/>
                <w:sz w:val="22"/>
                <w:szCs w:val="22"/>
              </w:rPr>
            </w:pPr>
            <w:r w:rsidRPr="008418C4">
              <w:rPr>
                <w:rFonts w:ascii="Montserrat Light" w:hAnsi="Montserrat Light" w:cs="Cambria"/>
                <w:sz w:val="22"/>
                <w:szCs w:val="22"/>
              </w:rPr>
              <w:t xml:space="preserve">desfiinșarea a 1 post vacant de </w:t>
            </w:r>
            <w:r w:rsidR="00E638E5" w:rsidRPr="008418C4">
              <w:rPr>
                <w:rFonts w:ascii="Montserrat Light" w:hAnsi="Montserrat Light" w:cs="Cambria"/>
                <w:b/>
                <w:bCs/>
                <w:sz w:val="22"/>
                <w:szCs w:val="22"/>
              </w:rPr>
              <w:t>C</w:t>
            </w:r>
            <w:r w:rsidRPr="008418C4">
              <w:rPr>
                <w:rFonts w:ascii="Montserrat Light" w:hAnsi="Montserrat Light" w:cs="Cambria"/>
                <w:b/>
                <w:bCs/>
                <w:sz w:val="22"/>
                <w:szCs w:val="22"/>
              </w:rPr>
              <w:t xml:space="preserve">onsilier, clasa I, grad profesional superior </w:t>
            </w:r>
            <w:r w:rsidRPr="008418C4">
              <w:rPr>
                <w:rFonts w:ascii="Montserrat Light" w:hAnsi="Montserrat Light" w:cs="Cambria"/>
                <w:b/>
                <w:bCs/>
                <w:color w:val="0070C0"/>
                <w:sz w:val="22"/>
                <w:szCs w:val="22"/>
              </w:rPr>
              <w:t>(Id post 474417)</w:t>
            </w:r>
            <w:r w:rsidR="007C2A4B" w:rsidRPr="008418C4">
              <w:rPr>
                <w:rFonts w:ascii="Montserrat Light" w:hAnsi="Montserrat Light" w:cs="Cambria"/>
                <w:b/>
                <w:bCs/>
                <w:color w:val="0070C0"/>
                <w:sz w:val="22"/>
                <w:szCs w:val="22"/>
              </w:rPr>
              <w:t>;</w:t>
            </w:r>
          </w:p>
          <w:p w14:paraId="52484AF4" w14:textId="77777777" w:rsidR="00653D80" w:rsidRPr="008418C4" w:rsidRDefault="00653D80" w:rsidP="00653D80">
            <w:pPr>
              <w:pStyle w:val="Frspaiere1"/>
              <w:numPr>
                <w:ilvl w:val="0"/>
                <w:numId w:val="22"/>
              </w:numPr>
              <w:ind w:left="480"/>
              <w:jc w:val="both"/>
              <w:rPr>
                <w:rFonts w:ascii="Montserrat Light" w:hAnsi="Montserrat Light" w:cs="Cambria"/>
                <w:sz w:val="22"/>
                <w:szCs w:val="22"/>
              </w:rPr>
            </w:pPr>
            <w:r w:rsidRPr="008418C4">
              <w:rPr>
                <w:rFonts w:ascii="Montserrat Light" w:hAnsi="Montserrat Light" w:cs="Cambria"/>
                <w:sz w:val="22"/>
                <w:szCs w:val="22"/>
              </w:rPr>
              <w:t xml:space="preserve">desființarea a 1 post </w:t>
            </w:r>
            <w:r w:rsidR="007C2A4B" w:rsidRPr="008418C4">
              <w:rPr>
                <w:rFonts w:ascii="Montserrat Light" w:hAnsi="Montserrat Light" w:cs="Cambria"/>
                <w:sz w:val="22"/>
                <w:szCs w:val="22"/>
              </w:rPr>
              <w:t xml:space="preserve">contractual </w:t>
            </w:r>
            <w:r w:rsidRPr="008418C4">
              <w:rPr>
                <w:rFonts w:ascii="Montserrat Light" w:hAnsi="Montserrat Light" w:cs="Cambria"/>
                <w:sz w:val="22"/>
                <w:szCs w:val="22"/>
              </w:rPr>
              <w:t xml:space="preserve">vacant de </w:t>
            </w:r>
            <w:r w:rsidR="00E638E5" w:rsidRPr="008418C4">
              <w:rPr>
                <w:rFonts w:ascii="Montserrat Light" w:hAnsi="Montserrat Light" w:cs="Cambria"/>
                <w:b/>
                <w:bCs/>
                <w:sz w:val="22"/>
                <w:szCs w:val="22"/>
              </w:rPr>
              <w:t>M</w:t>
            </w:r>
            <w:r w:rsidRPr="008418C4">
              <w:rPr>
                <w:rFonts w:ascii="Montserrat Light" w:hAnsi="Montserrat Light" w:cs="Cambria"/>
                <w:b/>
                <w:bCs/>
                <w:sz w:val="22"/>
                <w:szCs w:val="22"/>
              </w:rPr>
              <w:t>uncitor calificat (lăcățuș mecanic)</w:t>
            </w:r>
            <w:r w:rsidRPr="008418C4">
              <w:rPr>
                <w:rFonts w:ascii="Montserrat Light" w:hAnsi="Montserrat Light" w:cs="Cambria"/>
                <w:sz w:val="22"/>
                <w:szCs w:val="22"/>
              </w:rPr>
              <w:t>, studii (G</w:t>
            </w:r>
            <w:r w:rsidR="007C2A4B" w:rsidRPr="008418C4">
              <w:rPr>
                <w:rFonts w:ascii="Montserrat Light" w:hAnsi="Montserrat Light" w:cs="Cambria"/>
                <w:sz w:val="22"/>
                <w:szCs w:val="22"/>
              </w:rPr>
              <w:t>/M</w:t>
            </w:r>
            <w:r w:rsidRPr="008418C4">
              <w:rPr>
                <w:rFonts w:ascii="Montserrat Light" w:hAnsi="Montserrat Light" w:cs="Cambria"/>
                <w:sz w:val="22"/>
                <w:szCs w:val="22"/>
              </w:rPr>
              <w:t xml:space="preserve">), treapta I </w:t>
            </w:r>
            <w:r w:rsidR="007C2A4B" w:rsidRPr="008418C4">
              <w:rPr>
                <w:rFonts w:ascii="Montserrat Light" w:hAnsi="Montserrat Light" w:cs="Cambria"/>
                <w:sz w:val="22"/>
                <w:szCs w:val="22"/>
              </w:rPr>
              <w:t>;</w:t>
            </w:r>
          </w:p>
          <w:p w14:paraId="3A70449D" w14:textId="77777777" w:rsidR="00660B4F" w:rsidRPr="008418C4" w:rsidRDefault="00660B4F" w:rsidP="0084027D">
            <w:pPr>
              <w:pStyle w:val="Frspaiere1"/>
              <w:ind w:left="75"/>
              <w:jc w:val="both"/>
              <w:rPr>
                <w:rFonts w:ascii="Montserrat Light" w:eastAsia="SimSun" w:hAnsi="Montserrat Light" w:cs="Calibri Light"/>
                <w:b/>
                <w:bCs/>
                <w:kern w:val="2"/>
                <w:sz w:val="22"/>
                <w:szCs w:val="22"/>
              </w:rPr>
            </w:pPr>
          </w:p>
          <w:p w14:paraId="000509F0" w14:textId="77777777" w:rsidR="00C01B0F" w:rsidRPr="008418C4" w:rsidRDefault="007C2A4B" w:rsidP="0084027D">
            <w:pPr>
              <w:pStyle w:val="Frspaiere1"/>
              <w:ind w:left="75"/>
              <w:jc w:val="both"/>
              <w:rPr>
                <w:rFonts w:ascii="Montserrat Light" w:eastAsia="SimSun" w:hAnsi="Montserrat Light" w:cs="Calibri Light"/>
                <w:kern w:val="2"/>
                <w:sz w:val="22"/>
                <w:szCs w:val="22"/>
              </w:rPr>
            </w:pPr>
            <w:r w:rsidRPr="008418C4">
              <w:rPr>
                <w:rFonts w:ascii="Montserrat Light" w:eastAsia="SimSun" w:hAnsi="Montserrat Light" w:cs="Calibri Light"/>
                <w:b/>
                <w:bCs/>
                <w:kern w:val="2"/>
                <w:sz w:val="22"/>
                <w:szCs w:val="22"/>
              </w:rPr>
              <w:t>La SERVICIUL URMĂRIRE, DECONTARE LUCRĂRI ȘI EXPLOATARE DRUMURI JUDEȚENE</w:t>
            </w:r>
            <w:r w:rsidRPr="008418C4">
              <w:rPr>
                <w:rFonts w:ascii="Montserrat Light" w:eastAsia="SimSun" w:hAnsi="Montserrat Light" w:cs="Calibri Light"/>
                <w:kern w:val="2"/>
                <w:sz w:val="22"/>
                <w:szCs w:val="22"/>
              </w:rPr>
              <w:t xml:space="preserve"> numărul de posturi se diminuează de la 13 la 11 posturi prin:</w:t>
            </w:r>
          </w:p>
          <w:p w14:paraId="5C5AF9ED" w14:textId="77777777" w:rsidR="007C2A4B" w:rsidRPr="008418C4" w:rsidRDefault="007C2A4B" w:rsidP="002A4241">
            <w:pPr>
              <w:pStyle w:val="Frspaiere1"/>
              <w:numPr>
                <w:ilvl w:val="0"/>
                <w:numId w:val="22"/>
              </w:numPr>
              <w:ind w:left="484"/>
              <w:jc w:val="both"/>
              <w:rPr>
                <w:rFonts w:ascii="Montserrat Light" w:eastAsia="SimSun" w:hAnsi="Montserrat Light" w:cs="Calibri Light"/>
                <w:kern w:val="2"/>
                <w:sz w:val="22"/>
                <w:szCs w:val="22"/>
              </w:rPr>
            </w:pPr>
            <w:r w:rsidRPr="008418C4">
              <w:rPr>
                <w:rFonts w:ascii="Montserrat Light" w:eastAsia="SimSun" w:hAnsi="Montserrat Light" w:cs="Calibri Light"/>
                <w:kern w:val="2"/>
                <w:sz w:val="22"/>
                <w:szCs w:val="22"/>
              </w:rPr>
              <w:t xml:space="preserve">desființarea a 1 post </w:t>
            </w:r>
            <w:r w:rsidR="002A4241" w:rsidRPr="008418C4">
              <w:rPr>
                <w:rFonts w:ascii="Montserrat Light" w:eastAsia="SimSun" w:hAnsi="Montserrat Light" w:cs="Calibri Light"/>
                <w:kern w:val="2"/>
                <w:sz w:val="22"/>
                <w:szCs w:val="22"/>
              </w:rPr>
              <w:t xml:space="preserve">vacant de </w:t>
            </w:r>
            <w:r w:rsidR="002A4241" w:rsidRPr="008418C4">
              <w:rPr>
                <w:rFonts w:ascii="Montserrat Light" w:hAnsi="Montserrat Light" w:cs="Arial"/>
                <w:b/>
                <w:sz w:val="22"/>
                <w:szCs w:val="22"/>
              </w:rPr>
              <w:t>C</w:t>
            </w:r>
            <w:r w:rsidR="00660B4F" w:rsidRPr="008418C4">
              <w:rPr>
                <w:rFonts w:ascii="Montserrat Light" w:hAnsi="Montserrat Light" w:cs="Arial"/>
                <w:b/>
                <w:sz w:val="22"/>
                <w:szCs w:val="22"/>
              </w:rPr>
              <w:t xml:space="preserve">onsilier, clasa I, grad profesional superior </w:t>
            </w:r>
            <w:r w:rsidR="00660B4F" w:rsidRPr="008418C4">
              <w:rPr>
                <w:rFonts w:ascii="Montserrat Light" w:hAnsi="Montserrat Light" w:cs="Arial"/>
                <w:b/>
                <w:color w:val="0070C0"/>
                <w:sz w:val="22"/>
                <w:szCs w:val="22"/>
              </w:rPr>
              <w:t>(Id post 474425)</w:t>
            </w:r>
          </w:p>
          <w:p w14:paraId="2932ECB7" w14:textId="77777777" w:rsidR="00660B4F" w:rsidRPr="008418C4" w:rsidRDefault="00660B4F" w:rsidP="002A4241">
            <w:pPr>
              <w:pStyle w:val="Frspaiere1"/>
              <w:numPr>
                <w:ilvl w:val="0"/>
                <w:numId w:val="22"/>
              </w:numPr>
              <w:ind w:left="484"/>
              <w:jc w:val="both"/>
              <w:rPr>
                <w:rFonts w:ascii="Montserrat Light" w:eastAsia="SimSun" w:hAnsi="Montserrat Light" w:cs="Calibri Light"/>
                <w:kern w:val="2"/>
                <w:sz w:val="22"/>
                <w:szCs w:val="22"/>
              </w:rPr>
            </w:pPr>
            <w:r w:rsidRPr="008418C4">
              <w:rPr>
                <w:rFonts w:ascii="Montserrat Light" w:eastAsia="SimSun" w:hAnsi="Montserrat Light" w:cs="Calibri Light"/>
                <w:kern w:val="2"/>
                <w:sz w:val="22"/>
                <w:szCs w:val="22"/>
              </w:rPr>
              <w:t>desființarea a 1 post</w:t>
            </w:r>
            <w:r w:rsidR="002A4241" w:rsidRPr="008418C4">
              <w:rPr>
                <w:rFonts w:ascii="Montserrat Light" w:eastAsia="SimSun" w:hAnsi="Montserrat Light" w:cs="Calibri Light"/>
                <w:kern w:val="2"/>
                <w:sz w:val="22"/>
                <w:szCs w:val="22"/>
              </w:rPr>
              <w:t xml:space="preserve"> vacant de </w:t>
            </w:r>
            <w:r w:rsidRPr="008418C4">
              <w:rPr>
                <w:rFonts w:ascii="Montserrat Light" w:eastAsia="SimSun" w:hAnsi="Montserrat Light" w:cs="Calibri Light"/>
                <w:b/>
                <w:bCs/>
                <w:kern w:val="2"/>
                <w:sz w:val="22"/>
                <w:szCs w:val="22"/>
              </w:rPr>
              <w:t xml:space="preserve"> </w:t>
            </w:r>
            <w:r w:rsidR="002A4241" w:rsidRPr="008418C4">
              <w:rPr>
                <w:rFonts w:ascii="Montserrat Light" w:hAnsi="Montserrat Light" w:cs="Arial"/>
                <w:b/>
                <w:sz w:val="22"/>
                <w:szCs w:val="22"/>
              </w:rPr>
              <w:t>C</w:t>
            </w:r>
            <w:r w:rsidRPr="008418C4">
              <w:rPr>
                <w:rFonts w:ascii="Montserrat Light" w:hAnsi="Montserrat Light" w:cs="Arial"/>
                <w:b/>
                <w:sz w:val="22"/>
                <w:szCs w:val="22"/>
              </w:rPr>
              <w:t xml:space="preserve">onsilier, clasa I, grad profesional principal </w:t>
            </w:r>
            <w:r w:rsidRPr="008418C4">
              <w:rPr>
                <w:rFonts w:ascii="Montserrat Light" w:hAnsi="Montserrat Light" w:cs="Arial"/>
                <w:b/>
                <w:color w:val="0070C0"/>
                <w:sz w:val="22"/>
                <w:szCs w:val="22"/>
              </w:rPr>
              <w:t>(Id post 474413)</w:t>
            </w:r>
          </w:p>
          <w:p w14:paraId="21AFF43C" w14:textId="77777777" w:rsidR="00F33226" w:rsidRPr="008418C4" w:rsidRDefault="00F33226" w:rsidP="002E534C">
            <w:pPr>
              <w:ind w:left="75"/>
              <w:jc w:val="both"/>
              <w:rPr>
                <w:rFonts w:ascii="Montserrat Light" w:hAnsi="Montserrat Light" w:cs="Arial"/>
                <w:b/>
                <w:sz w:val="22"/>
                <w:szCs w:val="22"/>
                <w:lang w:eastAsia="ro-RO"/>
              </w:rPr>
            </w:pPr>
          </w:p>
          <w:p w14:paraId="76396DC5" w14:textId="77777777" w:rsidR="002A6489" w:rsidRPr="002A6489" w:rsidRDefault="002A6489" w:rsidP="002A6489">
            <w:pPr>
              <w:numPr>
                <w:ilvl w:val="0"/>
                <w:numId w:val="81"/>
              </w:numPr>
              <w:jc w:val="both"/>
              <w:rPr>
                <w:rFonts w:ascii="Montserrat Light" w:hAnsi="Montserrat Light" w:cs="Arial"/>
                <w:b/>
                <w:sz w:val="22"/>
                <w:szCs w:val="22"/>
                <w:lang w:eastAsia="ro-RO"/>
              </w:rPr>
            </w:pPr>
            <w:r w:rsidRPr="002A6489">
              <w:rPr>
                <w:rFonts w:ascii="Montserrat Light" w:hAnsi="Montserrat Light" w:cs="Arial"/>
                <w:b/>
                <w:sz w:val="22"/>
                <w:szCs w:val="22"/>
                <w:u w:val="single"/>
                <w:lang w:eastAsia="ro-RO"/>
              </w:rPr>
              <w:t xml:space="preserve">La </w:t>
            </w:r>
            <w:r w:rsidR="00660B4F" w:rsidRPr="002A6489">
              <w:rPr>
                <w:rFonts w:ascii="Montserrat Light" w:hAnsi="Montserrat Light" w:cs="Arial"/>
                <w:b/>
                <w:sz w:val="22"/>
                <w:szCs w:val="22"/>
                <w:u w:val="single"/>
                <w:lang w:eastAsia="ro-RO"/>
              </w:rPr>
              <w:t xml:space="preserve">DIRECȚIA DE ADMINISTRARE ȘI EXPLOATARE A STADIONULUI ”CLUJ ARENA” </w:t>
            </w:r>
            <w:r w:rsidRPr="002A6489">
              <w:rPr>
                <w:rFonts w:ascii="Montserrat Light" w:hAnsi="Montserrat Light" w:cs="Arial"/>
                <w:b/>
                <w:sz w:val="22"/>
                <w:szCs w:val="22"/>
                <w:u w:val="single"/>
                <w:lang w:eastAsia="ro-RO"/>
              </w:rPr>
              <w:t>n</w:t>
            </w:r>
            <w:r w:rsidR="00660B4F" w:rsidRPr="002A6489">
              <w:rPr>
                <w:rFonts w:ascii="Montserrat Light" w:hAnsi="Montserrat Light" w:cs="Arial"/>
                <w:b/>
                <w:sz w:val="22"/>
                <w:szCs w:val="22"/>
                <w:u w:val="single"/>
                <w:lang w:eastAsia="ro-RO"/>
              </w:rPr>
              <w:t xml:space="preserve">umărul de posturi se diminuează de la 39 la 38 posturi </w:t>
            </w:r>
            <w:r w:rsidRPr="002A6489">
              <w:rPr>
                <w:rFonts w:ascii="Montserrat Light" w:hAnsi="Montserrat Light" w:cs="Arial"/>
                <w:b/>
                <w:sz w:val="22"/>
                <w:szCs w:val="22"/>
                <w:u w:val="single"/>
                <w:lang w:eastAsia="ro-RO"/>
              </w:rPr>
              <w:t>astfel:</w:t>
            </w:r>
          </w:p>
          <w:p w14:paraId="143525D1" w14:textId="77777777" w:rsidR="002B0E56" w:rsidRPr="008418C4" w:rsidRDefault="002A6489" w:rsidP="002A6489">
            <w:pPr>
              <w:spacing w:before="240"/>
              <w:jc w:val="both"/>
              <w:rPr>
                <w:rFonts w:ascii="Montserrat Light" w:hAnsi="Montserrat Light" w:cs="Arial"/>
                <w:b/>
                <w:sz w:val="22"/>
                <w:szCs w:val="22"/>
                <w:lang w:eastAsia="ro-RO"/>
              </w:rPr>
            </w:pPr>
            <w:r>
              <w:rPr>
                <w:rFonts w:ascii="Montserrat Light" w:hAnsi="Montserrat Light" w:cs="Arial"/>
                <w:bCs/>
                <w:sz w:val="22"/>
                <w:szCs w:val="22"/>
                <w:lang w:eastAsia="ro-RO"/>
              </w:rPr>
              <w:t>L</w:t>
            </w:r>
            <w:r w:rsidRPr="008418C4">
              <w:rPr>
                <w:rFonts w:ascii="Montserrat Light" w:hAnsi="Montserrat Light" w:cs="Arial"/>
                <w:bCs/>
                <w:sz w:val="22"/>
                <w:szCs w:val="22"/>
                <w:lang w:eastAsia="ro-RO"/>
              </w:rPr>
              <w:t>a Compartimentul Administrare și Funcționare</w:t>
            </w:r>
            <w:r>
              <w:rPr>
                <w:rFonts w:ascii="Montserrat Light" w:hAnsi="Montserrat Light" w:cs="Arial"/>
                <w:bCs/>
                <w:sz w:val="22"/>
                <w:szCs w:val="22"/>
                <w:lang w:eastAsia="ro-RO"/>
              </w:rPr>
              <w:t xml:space="preserve"> se </w:t>
            </w:r>
            <w:r w:rsidR="00660B4F" w:rsidRPr="008418C4">
              <w:rPr>
                <w:rFonts w:ascii="Montserrat Light" w:hAnsi="Montserrat Light" w:cs="Arial"/>
                <w:bCs/>
                <w:sz w:val="22"/>
                <w:szCs w:val="22"/>
                <w:lang w:eastAsia="ro-RO"/>
              </w:rPr>
              <w:t>desființ</w:t>
            </w:r>
            <w:r>
              <w:rPr>
                <w:rFonts w:ascii="Montserrat Light" w:hAnsi="Montserrat Light" w:cs="Arial"/>
                <w:bCs/>
                <w:sz w:val="22"/>
                <w:szCs w:val="22"/>
                <w:lang w:eastAsia="ro-RO"/>
              </w:rPr>
              <w:t xml:space="preserve">ează </w:t>
            </w:r>
            <w:r w:rsidR="00660B4F" w:rsidRPr="008418C4">
              <w:rPr>
                <w:rFonts w:ascii="Montserrat Light" w:hAnsi="Montserrat Light" w:cs="Arial"/>
                <w:bCs/>
                <w:sz w:val="22"/>
                <w:szCs w:val="22"/>
                <w:lang w:eastAsia="ro-RO"/>
              </w:rPr>
              <w:t xml:space="preserve">1 post contractual, vacant, de </w:t>
            </w:r>
            <w:r w:rsidR="002A4241" w:rsidRPr="008418C4">
              <w:rPr>
                <w:rFonts w:ascii="Montserrat Light" w:hAnsi="Montserrat Light" w:cs="Arial"/>
                <w:b/>
                <w:sz w:val="22"/>
                <w:szCs w:val="22"/>
                <w:lang w:eastAsia="ro-RO"/>
              </w:rPr>
              <w:t>R</w:t>
            </w:r>
            <w:r w:rsidR="00660B4F" w:rsidRPr="008418C4">
              <w:rPr>
                <w:rFonts w:ascii="Montserrat Light" w:hAnsi="Montserrat Light" w:cs="Arial"/>
                <w:b/>
                <w:sz w:val="22"/>
                <w:szCs w:val="22"/>
                <w:lang w:eastAsia="ro-RO"/>
              </w:rPr>
              <w:t>eferent, studii medii, treapta II</w:t>
            </w:r>
            <w:r w:rsidR="00660B4F" w:rsidRPr="008418C4">
              <w:rPr>
                <w:rFonts w:ascii="Montserrat Light" w:hAnsi="Montserrat Light" w:cs="Arial"/>
                <w:bCs/>
                <w:sz w:val="22"/>
                <w:szCs w:val="22"/>
                <w:lang w:eastAsia="ro-RO"/>
              </w:rPr>
              <w:t xml:space="preserve"> </w:t>
            </w:r>
          </w:p>
          <w:p w14:paraId="55F87128" w14:textId="77777777" w:rsidR="00660B4F" w:rsidRPr="008418C4" w:rsidRDefault="00660B4F" w:rsidP="002E534C">
            <w:pPr>
              <w:ind w:left="75"/>
              <w:jc w:val="both"/>
              <w:rPr>
                <w:rFonts w:ascii="Montserrat Light" w:hAnsi="Montserrat Light" w:cs="Arial"/>
                <w:b/>
                <w:sz w:val="22"/>
                <w:szCs w:val="22"/>
                <w:lang w:eastAsia="ro-RO"/>
              </w:rPr>
            </w:pPr>
          </w:p>
          <w:p w14:paraId="3719E825" w14:textId="5EA76172" w:rsidR="00CB0DD0" w:rsidRPr="002A6489" w:rsidRDefault="002A6489" w:rsidP="002A6489">
            <w:pPr>
              <w:numPr>
                <w:ilvl w:val="0"/>
                <w:numId w:val="81"/>
              </w:numPr>
              <w:jc w:val="both"/>
              <w:rPr>
                <w:rFonts w:ascii="Montserrat Light" w:hAnsi="Montserrat Light" w:cs="Arial"/>
                <w:b/>
                <w:sz w:val="22"/>
                <w:szCs w:val="22"/>
                <w:u w:val="single"/>
                <w:lang w:eastAsia="ro-RO"/>
              </w:rPr>
            </w:pPr>
            <w:r w:rsidRPr="002A6489">
              <w:rPr>
                <w:rFonts w:ascii="Montserrat Light" w:hAnsi="Montserrat Light" w:cs="Arial"/>
                <w:b/>
                <w:sz w:val="22"/>
                <w:szCs w:val="22"/>
                <w:u w:val="single"/>
                <w:lang w:eastAsia="ro-RO"/>
              </w:rPr>
              <w:t xml:space="preserve">La </w:t>
            </w:r>
            <w:r w:rsidR="00CB0DD0" w:rsidRPr="002A6489">
              <w:rPr>
                <w:rFonts w:ascii="Montserrat Light" w:hAnsi="Montserrat Light" w:cs="Arial"/>
                <w:b/>
                <w:sz w:val="22"/>
                <w:szCs w:val="22"/>
                <w:u w:val="single"/>
                <w:lang w:eastAsia="ro-RO"/>
              </w:rPr>
              <w:t xml:space="preserve">DIRECȚIA ADMINISTRAȚIE </w:t>
            </w:r>
            <w:r w:rsidR="00BA336C" w:rsidRPr="002A6489">
              <w:rPr>
                <w:rFonts w:ascii="Montserrat Light" w:hAnsi="Montserrat Light" w:cs="Arial"/>
                <w:b/>
                <w:sz w:val="22"/>
                <w:szCs w:val="22"/>
                <w:u w:val="single"/>
                <w:lang w:eastAsia="ro-RO"/>
              </w:rPr>
              <w:t>ȘI RELAȚII PUBLICE</w:t>
            </w:r>
            <w:r w:rsidRPr="002A6489">
              <w:rPr>
                <w:rFonts w:ascii="Montserrat Light" w:hAnsi="Montserrat Light" w:cs="Arial"/>
                <w:b/>
                <w:sz w:val="22"/>
                <w:szCs w:val="22"/>
                <w:u w:val="single"/>
                <w:lang w:eastAsia="ro-RO"/>
              </w:rPr>
              <w:t xml:space="preserve"> n</w:t>
            </w:r>
            <w:r w:rsidR="00CB0DD0" w:rsidRPr="002A6489">
              <w:rPr>
                <w:rFonts w:ascii="Montserrat Light" w:hAnsi="Montserrat Light" w:cs="Arial"/>
                <w:b/>
                <w:sz w:val="22"/>
                <w:szCs w:val="22"/>
                <w:u w:val="single"/>
                <w:lang w:eastAsia="ro-RO"/>
              </w:rPr>
              <w:t xml:space="preserve">umărul de posturi se diminuează de la </w:t>
            </w:r>
            <w:r w:rsidR="0025453F" w:rsidRPr="002A6489">
              <w:rPr>
                <w:rFonts w:ascii="Montserrat Light" w:hAnsi="Montserrat Light" w:cs="Arial"/>
                <w:b/>
                <w:sz w:val="22"/>
                <w:szCs w:val="22"/>
                <w:u w:val="single"/>
                <w:lang w:eastAsia="ro-RO"/>
              </w:rPr>
              <w:t>39</w:t>
            </w:r>
            <w:r w:rsidR="00CB0DD0" w:rsidRPr="002A6489">
              <w:rPr>
                <w:rFonts w:ascii="Montserrat Light" w:hAnsi="Montserrat Light" w:cs="Arial"/>
                <w:b/>
                <w:sz w:val="22"/>
                <w:szCs w:val="22"/>
                <w:u w:val="single"/>
                <w:lang w:eastAsia="ro-RO"/>
              </w:rPr>
              <w:t xml:space="preserve"> la 36 posturi </w:t>
            </w:r>
            <w:r w:rsidR="000E64AE" w:rsidRPr="0034305A">
              <w:rPr>
                <w:rFonts w:ascii="Montserrat Light" w:hAnsi="Montserrat Light" w:cs="Arial"/>
                <w:b/>
                <w:sz w:val="22"/>
                <w:szCs w:val="22"/>
                <w:lang w:eastAsia="ro-RO"/>
              </w:rPr>
              <w:t>astfe</w:t>
            </w:r>
            <w:r w:rsidR="0034305A" w:rsidRPr="0034305A">
              <w:rPr>
                <w:rFonts w:ascii="Montserrat Light" w:hAnsi="Montserrat Light" w:cs="Arial"/>
                <w:b/>
                <w:sz w:val="22"/>
                <w:szCs w:val="22"/>
                <w:lang w:eastAsia="ro-RO"/>
              </w:rPr>
              <w:t>l</w:t>
            </w:r>
            <w:r w:rsidR="00CB0DD0" w:rsidRPr="0034305A">
              <w:rPr>
                <w:rFonts w:ascii="Montserrat Light" w:hAnsi="Montserrat Light" w:cs="Arial"/>
                <w:b/>
                <w:sz w:val="22"/>
                <w:szCs w:val="22"/>
                <w:lang w:eastAsia="ro-RO"/>
              </w:rPr>
              <w:t>:</w:t>
            </w:r>
          </w:p>
          <w:p w14:paraId="77EB9A65" w14:textId="77777777" w:rsidR="00BA336C" w:rsidRPr="008418C4" w:rsidRDefault="00BA336C" w:rsidP="002E534C">
            <w:pPr>
              <w:ind w:left="75"/>
              <w:jc w:val="both"/>
              <w:rPr>
                <w:rFonts w:ascii="Montserrat Light" w:hAnsi="Montserrat Light" w:cs="Arial"/>
                <w:b/>
                <w:sz w:val="22"/>
                <w:szCs w:val="22"/>
                <w:lang w:eastAsia="ro-RO"/>
              </w:rPr>
            </w:pPr>
          </w:p>
          <w:p w14:paraId="248F156C" w14:textId="77777777" w:rsidR="00BA336C" w:rsidRPr="008418C4" w:rsidRDefault="00BA336C" w:rsidP="002E534C">
            <w:pPr>
              <w:ind w:left="75"/>
              <w:jc w:val="both"/>
              <w:rPr>
                <w:rFonts w:ascii="Montserrat Light" w:hAnsi="Montserrat Light" w:cs="Arial"/>
                <w:bCs/>
                <w:sz w:val="22"/>
                <w:szCs w:val="22"/>
                <w:lang w:eastAsia="ro-RO"/>
              </w:rPr>
            </w:pPr>
            <w:r w:rsidRPr="008418C4">
              <w:rPr>
                <w:rFonts w:ascii="Montserrat Light" w:hAnsi="Montserrat Light" w:cs="Arial"/>
                <w:b/>
                <w:sz w:val="22"/>
                <w:szCs w:val="22"/>
                <w:lang w:eastAsia="ro-RO"/>
              </w:rPr>
              <w:lastRenderedPageBreak/>
              <w:t>La SERVICIUL ADMINISTRAȚIE PUBLIC</w:t>
            </w:r>
            <w:r w:rsidR="0086528C">
              <w:rPr>
                <w:rFonts w:ascii="Montserrat Light" w:hAnsi="Montserrat Light" w:cs="Arial"/>
                <w:b/>
                <w:sz w:val="22"/>
                <w:szCs w:val="22"/>
                <w:lang w:eastAsia="ro-RO"/>
              </w:rPr>
              <w:t>Ă</w:t>
            </w:r>
            <w:r w:rsidRPr="008418C4">
              <w:rPr>
                <w:rFonts w:ascii="Montserrat Light" w:hAnsi="Montserrat Light" w:cs="Arial"/>
                <w:b/>
                <w:sz w:val="22"/>
                <w:szCs w:val="22"/>
                <w:lang w:eastAsia="ro-RO"/>
              </w:rPr>
              <w:t xml:space="preserve">, ATOP </w:t>
            </w:r>
            <w:r w:rsidRPr="008418C4">
              <w:rPr>
                <w:rFonts w:ascii="Montserrat Light" w:hAnsi="Montserrat Light" w:cs="Arial"/>
                <w:bCs/>
                <w:sz w:val="22"/>
                <w:szCs w:val="22"/>
                <w:lang w:eastAsia="ro-RO"/>
              </w:rPr>
              <w:t>numărul de posturi se diminuează de la 13 la 11 posturi</w:t>
            </w:r>
            <w:r w:rsidR="00710CAA" w:rsidRPr="008418C4">
              <w:rPr>
                <w:rFonts w:ascii="Montserrat Light" w:hAnsi="Montserrat Light" w:cs="Arial"/>
                <w:bCs/>
                <w:sz w:val="22"/>
                <w:szCs w:val="22"/>
                <w:lang w:eastAsia="ro-RO"/>
              </w:rPr>
              <w:t xml:space="preserve"> prin mutarea a 2 posturi contractuale</w:t>
            </w:r>
            <w:r w:rsidR="00BF5546" w:rsidRPr="008418C4">
              <w:rPr>
                <w:rFonts w:ascii="Montserrat Light" w:hAnsi="Montserrat Light" w:cs="Arial"/>
                <w:bCs/>
                <w:sz w:val="22"/>
                <w:szCs w:val="22"/>
                <w:lang w:eastAsia="ro-RO"/>
              </w:rPr>
              <w:t>, ocupate,</w:t>
            </w:r>
            <w:r w:rsidR="00710CAA" w:rsidRPr="008418C4">
              <w:rPr>
                <w:rFonts w:ascii="Montserrat Light" w:hAnsi="Montserrat Light" w:cs="Arial"/>
                <w:bCs/>
                <w:sz w:val="22"/>
                <w:szCs w:val="22"/>
                <w:lang w:eastAsia="ro-RO"/>
              </w:rPr>
              <w:t xml:space="preserve"> de </w:t>
            </w:r>
            <w:r w:rsidR="002A4241" w:rsidRPr="008418C4">
              <w:rPr>
                <w:rFonts w:ascii="Montserrat Light" w:hAnsi="Montserrat Light" w:cs="Arial"/>
                <w:b/>
                <w:sz w:val="22"/>
                <w:szCs w:val="22"/>
                <w:lang w:eastAsia="ro-RO"/>
              </w:rPr>
              <w:t>I</w:t>
            </w:r>
            <w:r w:rsidR="00710CAA" w:rsidRPr="008418C4">
              <w:rPr>
                <w:rFonts w:ascii="Montserrat Light" w:hAnsi="Montserrat Light" w:cs="Arial"/>
                <w:b/>
                <w:sz w:val="22"/>
                <w:szCs w:val="22"/>
                <w:lang w:eastAsia="ro-RO"/>
              </w:rPr>
              <w:t>nspector de specialitate, studii superioare, gradul IA</w:t>
            </w:r>
            <w:r w:rsidR="00BF5546" w:rsidRPr="008418C4">
              <w:rPr>
                <w:rFonts w:ascii="Montserrat Light" w:hAnsi="Montserrat Light" w:cs="Arial"/>
                <w:bCs/>
                <w:sz w:val="22"/>
                <w:szCs w:val="22"/>
                <w:lang w:eastAsia="ro-RO"/>
              </w:rPr>
              <w:t xml:space="preserve"> </w:t>
            </w:r>
            <w:r w:rsidR="00710CAA" w:rsidRPr="008418C4">
              <w:rPr>
                <w:rFonts w:ascii="Montserrat Light" w:hAnsi="Montserrat Light" w:cs="Arial"/>
                <w:bCs/>
                <w:sz w:val="22"/>
                <w:szCs w:val="22"/>
                <w:lang w:eastAsia="ro-RO"/>
              </w:rPr>
              <w:t xml:space="preserve">la </w:t>
            </w:r>
            <w:r w:rsidR="00710CAA" w:rsidRPr="0086528C">
              <w:rPr>
                <w:rFonts w:ascii="Montserrat Light" w:hAnsi="Montserrat Light" w:cs="Arial"/>
                <w:b/>
                <w:sz w:val="22"/>
                <w:szCs w:val="22"/>
                <w:lang w:eastAsia="ro-RO"/>
              </w:rPr>
              <w:t>Compartimentul ”Centrul Național de Informare și Promovare Turistică Cluj”</w:t>
            </w:r>
            <w:r w:rsidR="00710CAA" w:rsidRPr="008418C4">
              <w:rPr>
                <w:rFonts w:ascii="Montserrat Light" w:hAnsi="Montserrat Light" w:cs="Arial"/>
                <w:bCs/>
                <w:sz w:val="22"/>
                <w:szCs w:val="22"/>
                <w:lang w:eastAsia="ro-RO"/>
              </w:rPr>
              <w:t xml:space="preserve"> </w:t>
            </w:r>
            <w:r w:rsidR="0039200E">
              <w:rPr>
                <w:rFonts w:ascii="Montserrat Light" w:hAnsi="Montserrat Light" w:cs="Arial"/>
                <w:bCs/>
                <w:sz w:val="22"/>
                <w:szCs w:val="22"/>
                <w:lang w:eastAsia="ro-RO"/>
              </w:rPr>
              <w:t xml:space="preserve">nou </w:t>
            </w:r>
            <w:r w:rsidR="00710CAA" w:rsidRPr="008418C4">
              <w:rPr>
                <w:rFonts w:ascii="Montserrat Light" w:hAnsi="Montserrat Light" w:cs="Arial"/>
                <w:bCs/>
                <w:sz w:val="22"/>
                <w:szCs w:val="22"/>
                <w:lang w:eastAsia="ro-RO"/>
              </w:rPr>
              <w:t xml:space="preserve">constituit în subordinea Serviciului Relații Publice. </w:t>
            </w:r>
            <w:r w:rsidR="00BF5546" w:rsidRPr="008418C4">
              <w:rPr>
                <w:rFonts w:ascii="Montserrat Light" w:hAnsi="Montserrat Light" w:cs="Arial"/>
                <w:bCs/>
                <w:sz w:val="22"/>
                <w:szCs w:val="22"/>
                <w:lang w:eastAsia="ro-RO"/>
              </w:rPr>
              <w:t xml:space="preserve">Numirea în noul compartiment a titularilor posturilor se face </w:t>
            </w:r>
            <w:r w:rsidR="00710CAA" w:rsidRPr="008418C4">
              <w:rPr>
                <w:rFonts w:ascii="Montserrat Light" w:hAnsi="Montserrat Light" w:cs="Arial"/>
                <w:bCs/>
                <w:sz w:val="22"/>
                <w:szCs w:val="22"/>
                <w:lang w:eastAsia="ro-RO"/>
              </w:rPr>
              <w:t>cu informarea prealabilă și acordul</w:t>
            </w:r>
            <w:r w:rsidR="00BF5546" w:rsidRPr="008418C4">
              <w:rPr>
                <w:rFonts w:ascii="Montserrat Light" w:hAnsi="Montserrat Light" w:cs="Arial"/>
                <w:bCs/>
                <w:sz w:val="22"/>
                <w:szCs w:val="22"/>
                <w:lang w:eastAsia="ro-RO"/>
              </w:rPr>
              <w:t xml:space="preserve"> acestora</w:t>
            </w:r>
            <w:r w:rsidR="00710CAA" w:rsidRPr="008418C4">
              <w:rPr>
                <w:rFonts w:ascii="Montserrat Light" w:hAnsi="Montserrat Light" w:cs="Arial"/>
                <w:bCs/>
                <w:sz w:val="22"/>
                <w:szCs w:val="22"/>
                <w:lang w:eastAsia="ro-RO"/>
              </w:rPr>
              <w:t xml:space="preserve"> pentru modificarea locului muncii și fără a </w:t>
            </w:r>
            <w:r w:rsidR="00A018E0" w:rsidRPr="008418C4">
              <w:rPr>
                <w:rFonts w:ascii="Montserrat Light" w:hAnsi="Montserrat Light" w:cs="Arial"/>
                <w:bCs/>
                <w:sz w:val="22"/>
                <w:szCs w:val="22"/>
                <w:lang w:eastAsia="ro-RO"/>
              </w:rPr>
              <w:t>se</w:t>
            </w:r>
            <w:r w:rsidR="00710CAA" w:rsidRPr="008418C4">
              <w:rPr>
                <w:rFonts w:ascii="Montserrat Light" w:hAnsi="Montserrat Light" w:cs="Arial"/>
                <w:bCs/>
                <w:sz w:val="22"/>
                <w:szCs w:val="22"/>
                <w:lang w:eastAsia="ro-RO"/>
              </w:rPr>
              <w:t xml:space="preserve"> modifica</w:t>
            </w:r>
            <w:r w:rsidR="00A018E0" w:rsidRPr="008418C4">
              <w:rPr>
                <w:rFonts w:ascii="Montserrat Light" w:hAnsi="Montserrat Light" w:cs="Arial"/>
                <w:bCs/>
                <w:sz w:val="22"/>
                <w:szCs w:val="22"/>
                <w:lang w:eastAsia="ro-RO"/>
              </w:rPr>
              <w:t xml:space="preserve"> felul muncii</w:t>
            </w:r>
            <w:r w:rsidR="00710CAA" w:rsidRPr="008418C4">
              <w:rPr>
                <w:rFonts w:ascii="Montserrat Light" w:hAnsi="Montserrat Light" w:cs="Arial"/>
                <w:bCs/>
                <w:sz w:val="22"/>
                <w:szCs w:val="22"/>
                <w:lang w:eastAsia="ro-RO"/>
              </w:rPr>
              <w:t xml:space="preserve"> conform prevederilor art. 17 din Legea nr. 53/2003 Codul muncii.</w:t>
            </w:r>
            <w:r w:rsidR="00BF5546" w:rsidRPr="008418C4">
              <w:rPr>
                <w:rFonts w:ascii="Montserrat Light" w:hAnsi="Montserrat Light" w:cs="Arial"/>
                <w:bCs/>
                <w:sz w:val="22"/>
                <w:szCs w:val="22"/>
                <w:lang w:eastAsia="ro-RO"/>
              </w:rPr>
              <w:t xml:space="preserve"> </w:t>
            </w:r>
          </w:p>
          <w:p w14:paraId="2035861C" w14:textId="77777777" w:rsidR="006424B4" w:rsidRPr="008418C4" w:rsidRDefault="006424B4" w:rsidP="002E534C">
            <w:pPr>
              <w:ind w:left="75"/>
              <w:jc w:val="both"/>
              <w:rPr>
                <w:rFonts w:ascii="Montserrat Light" w:hAnsi="Montserrat Light" w:cs="Arial"/>
                <w:bCs/>
                <w:sz w:val="22"/>
                <w:szCs w:val="22"/>
                <w:lang w:eastAsia="ro-RO"/>
              </w:rPr>
            </w:pPr>
          </w:p>
          <w:p w14:paraId="4066AAA7" w14:textId="77777777" w:rsidR="006424B4" w:rsidRPr="008418C4" w:rsidRDefault="006424B4" w:rsidP="002E534C">
            <w:pPr>
              <w:ind w:left="75"/>
              <w:jc w:val="both"/>
              <w:rPr>
                <w:rFonts w:ascii="Montserrat Light" w:hAnsi="Montserrat Light" w:cs="Arial"/>
                <w:bCs/>
                <w:sz w:val="22"/>
                <w:szCs w:val="22"/>
                <w:lang w:eastAsia="ro-RO"/>
              </w:rPr>
            </w:pPr>
            <w:r w:rsidRPr="008418C4">
              <w:rPr>
                <w:rFonts w:ascii="Montserrat Light" w:hAnsi="Montserrat Light" w:cs="Arial"/>
                <w:b/>
                <w:sz w:val="22"/>
                <w:szCs w:val="22"/>
                <w:lang w:eastAsia="ro-RO"/>
              </w:rPr>
              <w:t>La SERVICIUL RELAȚII PUBLICE</w:t>
            </w:r>
            <w:r w:rsidRPr="008418C4">
              <w:rPr>
                <w:rFonts w:ascii="Montserrat Light" w:hAnsi="Montserrat Light" w:cs="Arial"/>
                <w:bCs/>
                <w:sz w:val="22"/>
                <w:szCs w:val="22"/>
                <w:lang w:eastAsia="ro-RO"/>
              </w:rPr>
              <w:t xml:space="preserve"> numărul de posturi se majorează 11 la 13 posturi</w:t>
            </w:r>
            <w:r w:rsidR="00A018E0" w:rsidRPr="008418C4">
              <w:rPr>
                <w:rFonts w:ascii="Montserrat Light" w:hAnsi="Montserrat Light" w:cs="Arial"/>
                <w:bCs/>
                <w:sz w:val="22"/>
                <w:szCs w:val="22"/>
                <w:lang w:eastAsia="ro-RO"/>
              </w:rPr>
              <w:t>.</w:t>
            </w:r>
            <w:r w:rsidRPr="008418C4">
              <w:rPr>
                <w:rFonts w:ascii="Montserrat Light" w:hAnsi="Montserrat Light" w:cs="Arial"/>
                <w:bCs/>
                <w:sz w:val="22"/>
                <w:szCs w:val="22"/>
                <w:lang w:eastAsia="ro-RO"/>
              </w:rPr>
              <w:t xml:space="preserve"> </w:t>
            </w:r>
          </w:p>
          <w:p w14:paraId="3DAD9146" w14:textId="77777777" w:rsidR="002A4241" w:rsidRPr="008418C4" w:rsidRDefault="002A4241" w:rsidP="002E534C">
            <w:pPr>
              <w:ind w:left="75"/>
              <w:jc w:val="both"/>
              <w:rPr>
                <w:rFonts w:ascii="Montserrat Light" w:hAnsi="Montserrat Light" w:cs="Arial"/>
                <w:bCs/>
                <w:sz w:val="22"/>
                <w:szCs w:val="22"/>
                <w:lang w:eastAsia="ro-RO"/>
              </w:rPr>
            </w:pPr>
            <w:r w:rsidRPr="008418C4">
              <w:rPr>
                <w:rFonts w:ascii="Montserrat Light" w:hAnsi="Montserrat Light" w:cs="Arial"/>
                <w:bCs/>
                <w:sz w:val="22"/>
                <w:szCs w:val="22"/>
                <w:lang w:eastAsia="ro-RO"/>
              </w:rPr>
              <w:t>În cadrul Serviciului Relații Publice se constituie Compartimentul ”Centrul Național de Informare și Promovare Turistică Cluj” în cadrul căruia se preiau:</w:t>
            </w:r>
          </w:p>
          <w:p w14:paraId="46AB04A5" w14:textId="77777777" w:rsidR="002A4241" w:rsidRPr="008418C4" w:rsidRDefault="002A4241" w:rsidP="002A4241">
            <w:pPr>
              <w:numPr>
                <w:ilvl w:val="0"/>
                <w:numId w:val="22"/>
              </w:numPr>
              <w:jc w:val="both"/>
              <w:rPr>
                <w:rFonts w:ascii="Montserrat Light" w:hAnsi="Montserrat Light" w:cs="Arial"/>
                <w:bCs/>
                <w:sz w:val="22"/>
                <w:szCs w:val="22"/>
                <w:lang w:eastAsia="ro-RO"/>
              </w:rPr>
            </w:pPr>
            <w:r w:rsidRPr="008418C4">
              <w:rPr>
                <w:rFonts w:ascii="Montserrat Light" w:hAnsi="Montserrat Light" w:cs="Arial"/>
                <w:bCs/>
                <w:sz w:val="22"/>
                <w:szCs w:val="22"/>
                <w:lang w:eastAsia="ro-RO"/>
              </w:rPr>
              <w:t xml:space="preserve">2 posturi ocupate de </w:t>
            </w:r>
            <w:r w:rsidRPr="008418C4">
              <w:rPr>
                <w:rFonts w:ascii="Montserrat Light" w:hAnsi="Montserrat Light" w:cs="Arial"/>
                <w:b/>
                <w:sz w:val="22"/>
                <w:szCs w:val="22"/>
                <w:lang w:eastAsia="ro-RO"/>
              </w:rPr>
              <w:t>Inspector de specialitate, studii superioare, gradul IA</w:t>
            </w:r>
            <w:r w:rsidRPr="008418C4">
              <w:rPr>
                <w:rFonts w:ascii="Montserrat Light" w:hAnsi="Montserrat Light" w:cs="Arial"/>
                <w:bCs/>
                <w:sz w:val="22"/>
                <w:szCs w:val="22"/>
                <w:lang w:eastAsia="ro-RO"/>
              </w:rPr>
              <w:t xml:space="preserve"> din cadrul Serviciului Administrație Publică, ATOP;</w:t>
            </w:r>
          </w:p>
          <w:p w14:paraId="29DDFC18" w14:textId="77777777" w:rsidR="006424B4" w:rsidRPr="008418C4" w:rsidRDefault="002A4241" w:rsidP="002A4241">
            <w:pPr>
              <w:numPr>
                <w:ilvl w:val="0"/>
                <w:numId w:val="22"/>
              </w:numPr>
              <w:jc w:val="both"/>
              <w:rPr>
                <w:rFonts w:ascii="Montserrat Light" w:hAnsi="Montserrat Light" w:cs="Arial"/>
                <w:bCs/>
                <w:sz w:val="22"/>
                <w:szCs w:val="22"/>
                <w:lang w:eastAsia="ro-RO"/>
              </w:rPr>
            </w:pPr>
            <w:r w:rsidRPr="008418C4">
              <w:rPr>
                <w:rFonts w:ascii="Montserrat Light" w:hAnsi="Montserrat Light" w:cs="Arial"/>
                <w:bCs/>
                <w:sz w:val="22"/>
                <w:szCs w:val="22"/>
                <w:lang w:eastAsia="ro-RO"/>
              </w:rPr>
              <w:t xml:space="preserve">2 posturi ocupate de </w:t>
            </w:r>
            <w:r w:rsidRPr="008418C4">
              <w:rPr>
                <w:rFonts w:ascii="Montserrat Light" w:hAnsi="Montserrat Light" w:cs="Arial"/>
                <w:b/>
                <w:sz w:val="22"/>
                <w:szCs w:val="22"/>
                <w:lang w:eastAsia="ro-RO"/>
              </w:rPr>
              <w:t>Inspector de specialitate, studii superioare, gradul IA</w:t>
            </w:r>
            <w:r w:rsidRPr="008418C4">
              <w:rPr>
                <w:rFonts w:ascii="Montserrat Light" w:hAnsi="Montserrat Light" w:cs="Arial"/>
                <w:bCs/>
                <w:sz w:val="22"/>
                <w:szCs w:val="22"/>
                <w:lang w:eastAsia="ro-RO"/>
              </w:rPr>
              <w:t xml:space="preserve"> din cadrul Serviciului Relații Publice.</w:t>
            </w:r>
          </w:p>
          <w:p w14:paraId="441CE981" w14:textId="77777777" w:rsidR="002A4241" w:rsidRPr="008418C4" w:rsidRDefault="00A018E0" w:rsidP="002E534C">
            <w:pPr>
              <w:ind w:left="75"/>
              <w:jc w:val="both"/>
              <w:rPr>
                <w:rFonts w:ascii="Montserrat Light" w:hAnsi="Montserrat Light" w:cs="Arial"/>
                <w:bCs/>
                <w:sz w:val="22"/>
                <w:szCs w:val="22"/>
                <w:lang w:eastAsia="ro-RO"/>
              </w:rPr>
            </w:pPr>
            <w:r w:rsidRPr="008418C4">
              <w:rPr>
                <w:rFonts w:ascii="Montserrat Light" w:hAnsi="Montserrat Light" w:cs="Arial"/>
                <w:bCs/>
                <w:sz w:val="22"/>
                <w:szCs w:val="22"/>
                <w:lang w:eastAsia="ro-RO"/>
              </w:rPr>
              <w:t>Mutarea posturilor ocupate se face cu informarea prealabilă și acordul titularilor posturilor pentru modificarea locului muncii și fără a se modifica felul muncii conform prevederilor art. 17 din Legea nr. 53/2003 Codul muncii.</w:t>
            </w:r>
          </w:p>
          <w:p w14:paraId="2436C9F7" w14:textId="77777777" w:rsidR="00A018E0" w:rsidRPr="008418C4" w:rsidRDefault="00A018E0" w:rsidP="002E534C">
            <w:pPr>
              <w:ind w:left="75"/>
              <w:jc w:val="both"/>
              <w:rPr>
                <w:rFonts w:ascii="Montserrat Light" w:hAnsi="Montserrat Light" w:cs="Arial"/>
                <w:bCs/>
                <w:sz w:val="22"/>
                <w:szCs w:val="22"/>
                <w:lang w:eastAsia="ro-RO"/>
              </w:rPr>
            </w:pPr>
          </w:p>
          <w:p w14:paraId="64EEC2DF" w14:textId="77777777" w:rsidR="007D7594" w:rsidRPr="008418C4" w:rsidRDefault="006424B4" w:rsidP="00646673">
            <w:pPr>
              <w:jc w:val="both"/>
              <w:rPr>
                <w:rFonts w:ascii="Montserrat Light" w:hAnsi="Montserrat Light" w:cs="Arial"/>
                <w:bCs/>
                <w:sz w:val="22"/>
                <w:szCs w:val="22"/>
                <w:lang w:eastAsia="ro-RO"/>
              </w:rPr>
            </w:pPr>
            <w:r w:rsidRPr="008418C4">
              <w:rPr>
                <w:rFonts w:ascii="Montserrat Light" w:hAnsi="Montserrat Light" w:cs="Arial"/>
                <w:b/>
                <w:sz w:val="22"/>
                <w:szCs w:val="22"/>
                <w:lang w:eastAsia="ro-RO"/>
              </w:rPr>
              <w:t>La SERVICIUL DIGITALIZARE, REPREZENTARE, PROTOCOL</w:t>
            </w:r>
            <w:r w:rsidR="007D7594" w:rsidRPr="008418C4">
              <w:rPr>
                <w:rFonts w:ascii="Montserrat Light" w:hAnsi="Montserrat Light" w:cs="Arial"/>
                <w:b/>
                <w:sz w:val="22"/>
                <w:szCs w:val="22"/>
                <w:lang w:eastAsia="ro-RO"/>
              </w:rPr>
              <w:t xml:space="preserve"> </w:t>
            </w:r>
            <w:r w:rsidR="007D7594" w:rsidRPr="008418C4">
              <w:rPr>
                <w:rFonts w:ascii="Montserrat Light" w:hAnsi="Montserrat Light" w:cs="Arial"/>
                <w:bCs/>
                <w:sz w:val="22"/>
                <w:szCs w:val="22"/>
                <w:lang w:eastAsia="ro-RO"/>
              </w:rPr>
              <w:t>numărul de posturi se diminuează de la 1</w:t>
            </w:r>
            <w:r w:rsidR="005F0425" w:rsidRPr="008418C4">
              <w:rPr>
                <w:rFonts w:ascii="Montserrat Light" w:hAnsi="Montserrat Light" w:cs="Arial"/>
                <w:bCs/>
                <w:sz w:val="22"/>
                <w:szCs w:val="22"/>
                <w:lang w:eastAsia="ro-RO"/>
              </w:rPr>
              <w:t>4</w:t>
            </w:r>
            <w:r w:rsidR="007D7594" w:rsidRPr="008418C4">
              <w:rPr>
                <w:rFonts w:ascii="Montserrat Light" w:hAnsi="Montserrat Light" w:cs="Arial"/>
                <w:bCs/>
                <w:sz w:val="22"/>
                <w:szCs w:val="22"/>
                <w:lang w:eastAsia="ro-RO"/>
              </w:rPr>
              <w:t xml:space="preserve"> la 11 posturi prin următoarea reorganizare:</w:t>
            </w:r>
          </w:p>
          <w:p w14:paraId="36B6E36B" w14:textId="77777777" w:rsidR="00646673" w:rsidRPr="008418C4" w:rsidRDefault="00324415" w:rsidP="005C2FF3">
            <w:pPr>
              <w:jc w:val="both"/>
              <w:rPr>
                <w:rFonts w:ascii="Montserrat Light" w:hAnsi="Montserrat Light" w:cs="Arial"/>
                <w:bCs/>
                <w:sz w:val="22"/>
                <w:szCs w:val="22"/>
                <w:lang w:eastAsia="ro-RO"/>
              </w:rPr>
            </w:pPr>
            <w:r w:rsidRPr="008418C4">
              <w:rPr>
                <w:rFonts w:ascii="Montserrat Light" w:hAnsi="Montserrat Light" w:cs="Arial"/>
                <w:bCs/>
                <w:sz w:val="22"/>
                <w:szCs w:val="22"/>
                <w:lang w:eastAsia="ro-RO"/>
              </w:rPr>
              <w:t>Serviciul Digitalizare, Reprezentare, Protocol se reorganizează</w:t>
            </w:r>
            <w:r w:rsidR="007D7594" w:rsidRPr="008418C4">
              <w:rPr>
                <w:rFonts w:ascii="Montserrat Light" w:hAnsi="Montserrat Light" w:cs="Arial"/>
                <w:bCs/>
                <w:sz w:val="22"/>
                <w:szCs w:val="22"/>
                <w:lang w:eastAsia="ro-RO"/>
              </w:rPr>
              <w:t xml:space="preserve"> </w:t>
            </w:r>
            <w:r w:rsidRPr="008418C4">
              <w:rPr>
                <w:rFonts w:ascii="Montserrat Light" w:hAnsi="Montserrat Light" w:cs="Arial"/>
                <w:bCs/>
                <w:sz w:val="22"/>
                <w:szCs w:val="22"/>
                <w:lang w:eastAsia="ro-RO"/>
              </w:rPr>
              <w:t xml:space="preserve">prin </w:t>
            </w:r>
            <w:r w:rsidR="007D7594" w:rsidRPr="008418C4">
              <w:rPr>
                <w:rFonts w:ascii="Montserrat Light" w:hAnsi="Montserrat Light" w:cs="Arial"/>
                <w:bCs/>
                <w:sz w:val="22"/>
                <w:szCs w:val="22"/>
                <w:lang w:eastAsia="ro-RO"/>
              </w:rPr>
              <w:t>constitui</w:t>
            </w:r>
            <w:r w:rsidRPr="008418C4">
              <w:rPr>
                <w:rFonts w:ascii="Montserrat Light" w:hAnsi="Montserrat Light" w:cs="Arial"/>
                <w:bCs/>
                <w:sz w:val="22"/>
                <w:szCs w:val="22"/>
                <w:lang w:eastAsia="ro-RO"/>
              </w:rPr>
              <w:t>rea</w:t>
            </w:r>
            <w:r w:rsidR="007D7594" w:rsidRPr="008418C4">
              <w:rPr>
                <w:rFonts w:ascii="Montserrat Light" w:hAnsi="Montserrat Light" w:cs="Arial"/>
                <w:bCs/>
                <w:sz w:val="22"/>
                <w:szCs w:val="22"/>
                <w:lang w:eastAsia="ro-RO"/>
              </w:rPr>
              <w:t xml:space="preserve"> </w:t>
            </w:r>
            <w:r w:rsidRPr="008418C4">
              <w:rPr>
                <w:rFonts w:ascii="Montserrat Light" w:hAnsi="Montserrat Light" w:cs="Arial"/>
                <w:bCs/>
                <w:sz w:val="22"/>
                <w:szCs w:val="22"/>
                <w:lang w:eastAsia="ro-RO"/>
              </w:rPr>
              <w:t xml:space="preserve">în cadrul lui </w:t>
            </w:r>
            <w:r w:rsidR="00646673" w:rsidRPr="008418C4">
              <w:rPr>
                <w:rFonts w:ascii="Montserrat Light" w:hAnsi="Montserrat Light" w:cs="Arial"/>
                <w:bCs/>
                <w:sz w:val="22"/>
                <w:szCs w:val="22"/>
                <w:lang w:eastAsia="ro-RO"/>
              </w:rPr>
              <w:t>două compartimente în baza prevederilor art. 518 alin (1) lit. d) din OUG nr. 57/2019:</w:t>
            </w:r>
          </w:p>
          <w:p w14:paraId="213F43C2" w14:textId="77777777" w:rsidR="00646673" w:rsidRPr="008418C4" w:rsidRDefault="007D7594" w:rsidP="00646673">
            <w:pPr>
              <w:numPr>
                <w:ilvl w:val="0"/>
                <w:numId w:val="22"/>
              </w:numPr>
              <w:jc w:val="both"/>
              <w:rPr>
                <w:rFonts w:ascii="Montserrat Light" w:hAnsi="Montserrat Light" w:cs="Arial"/>
                <w:b/>
                <w:sz w:val="22"/>
                <w:szCs w:val="22"/>
                <w:lang w:eastAsia="ro-RO"/>
              </w:rPr>
            </w:pPr>
            <w:r w:rsidRPr="008418C4">
              <w:rPr>
                <w:rFonts w:ascii="Montserrat Light" w:hAnsi="Montserrat Light" w:cs="Arial"/>
                <w:bCs/>
                <w:sz w:val="22"/>
                <w:szCs w:val="22"/>
                <w:lang w:eastAsia="ro-RO"/>
              </w:rPr>
              <w:t>Compartimentul Reprezentare, Protocol</w:t>
            </w:r>
            <w:r w:rsidR="00646673" w:rsidRPr="008418C4">
              <w:rPr>
                <w:rFonts w:ascii="Montserrat Light" w:hAnsi="Montserrat Light" w:cs="Arial"/>
                <w:bCs/>
                <w:sz w:val="22"/>
                <w:szCs w:val="22"/>
                <w:lang w:eastAsia="ro-RO"/>
              </w:rPr>
              <w:t>;</w:t>
            </w:r>
          </w:p>
          <w:p w14:paraId="131732AF" w14:textId="77777777" w:rsidR="00BA336C" w:rsidRPr="008418C4" w:rsidRDefault="007D7594" w:rsidP="00646673">
            <w:pPr>
              <w:numPr>
                <w:ilvl w:val="0"/>
                <w:numId w:val="22"/>
              </w:numPr>
              <w:jc w:val="both"/>
              <w:rPr>
                <w:rFonts w:ascii="Montserrat Light" w:hAnsi="Montserrat Light" w:cs="Arial"/>
                <w:b/>
                <w:sz w:val="22"/>
                <w:szCs w:val="22"/>
                <w:lang w:eastAsia="ro-RO"/>
              </w:rPr>
            </w:pPr>
            <w:r w:rsidRPr="008418C4">
              <w:rPr>
                <w:rFonts w:ascii="Montserrat Light" w:hAnsi="Montserrat Light" w:cs="Arial"/>
                <w:bCs/>
                <w:sz w:val="22"/>
                <w:szCs w:val="22"/>
                <w:lang w:eastAsia="ro-RO"/>
              </w:rPr>
              <w:t xml:space="preserve">Compartimentul </w:t>
            </w:r>
            <w:r w:rsidR="00C14F27" w:rsidRPr="008418C4">
              <w:rPr>
                <w:rFonts w:ascii="Montserrat Light" w:hAnsi="Montserrat Light" w:cs="Arial"/>
                <w:bCs/>
                <w:sz w:val="22"/>
                <w:szCs w:val="22"/>
                <w:lang w:eastAsia="ro-RO"/>
              </w:rPr>
              <w:t xml:space="preserve">Pentru </w:t>
            </w:r>
            <w:r w:rsidRPr="008418C4">
              <w:rPr>
                <w:rFonts w:ascii="Montserrat Light" w:hAnsi="Montserrat Light" w:cs="Arial"/>
                <w:bCs/>
                <w:sz w:val="22"/>
                <w:szCs w:val="22"/>
                <w:lang w:eastAsia="ro-RO"/>
              </w:rPr>
              <w:t>Relația cu Mediul Economic</w:t>
            </w:r>
            <w:r w:rsidR="00646673" w:rsidRPr="008418C4">
              <w:rPr>
                <w:rFonts w:ascii="Montserrat Light" w:hAnsi="Montserrat Light" w:cs="Arial"/>
                <w:bCs/>
                <w:sz w:val="22"/>
                <w:szCs w:val="22"/>
                <w:lang w:eastAsia="ro-RO"/>
              </w:rPr>
              <w:t>.</w:t>
            </w:r>
          </w:p>
          <w:p w14:paraId="7C0028CE" w14:textId="77777777" w:rsidR="005C2FF3" w:rsidRPr="008418C4" w:rsidRDefault="005C2FF3" w:rsidP="005C2FF3">
            <w:pPr>
              <w:jc w:val="both"/>
              <w:rPr>
                <w:rFonts w:ascii="Montserrat Light" w:hAnsi="Montserrat Light" w:cs="Arial"/>
                <w:bCs/>
                <w:sz w:val="22"/>
                <w:szCs w:val="22"/>
                <w:lang w:eastAsia="ro-RO"/>
              </w:rPr>
            </w:pPr>
          </w:p>
          <w:p w14:paraId="2D2A60BF" w14:textId="77777777" w:rsidR="004E15FC" w:rsidRPr="008418C4" w:rsidRDefault="005C2FF3" w:rsidP="005C2FF3">
            <w:pPr>
              <w:jc w:val="both"/>
              <w:rPr>
                <w:rFonts w:ascii="Montserrat Light" w:hAnsi="Montserrat Light" w:cs="Arial"/>
                <w:bCs/>
                <w:sz w:val="22"/>
                <w:szCs w:val="22"/>
                <w:lang w:eastAsia="ro-RO"/>
              </w:rPr>
            </w:pPr>
            <w:r w:rsidRPr="008418C4">
              <w:rPr>
                <w:rFonts w:ascii="Montserrat Light" w:hAnsi="Montserrat Light" w:cs="Arial"/>
                <w:bCs/>
                <w:sz w:val="22"/>
                <w:szCs w:val="22"/>
                <w:lang w:eastAsia="ro-RO"/>
              </w:rPr>
              <w:t>Î</w:t>
            </w:r>
            <w:r w:rsidR="007D7594" w:rsidRPr="008418C4">
              <w:rPr>
                <w:rFonts w:ascii="Montserrat Light" w:hAnsi="Montserrat Light" w:cs="Arial"/>
                <w:bCs/>
                <w:sz w:val="22"/>
                <w:szCs w:val="22"/>
                <w:lang w:eastAsia="ro-RO"/>
              </w:rPr>
              <w:t xml:space="preserve">n cadrul </w:t>
            </w:r>
            <w:r w:rsidR="007D7594" w:rsidRPr="008418C4">
              <w:rPr>
                <w:rFonts w:ascii="Montserrat Light" w:hAnsi="Montserrat Light" w:cs="Arial"/>
                <w:b/>
                <w:sz w:val="22"/>
                <w:szCs w:val="22"/>
                <w:lang w:eastAsia="ro-RO"/>
              </w:rPr>
              <w:t>Compartimentului Reprezentare, Protocol</w:t>
            </w:r>
            <w:r w:rsidR="007D7594" w:rsidRPr="008418C4">
              <w:rPr>
                <w:rFonts w:ascii="Montserrat Light" w:hAnsi="Montserrat Light" w:cs="Arial"/>
                <w:bCs/>
                <w:sz w:val="22"/>
                <w:szCs w:val="22"/>
                <w:lang w:eastAsia="ro-RO"/>
              </w:rPr>
              <w:t xml:space="preserve"> sunt preluate posturi</w:t>
            </w:r>
            <w:r w:rsidRPr="008418C4">
              <w:rPr>
                <w:rFonts w:ascii="Montserrat Light" w:hAnsi="Montserrat Light" w:cs="Arial"/>
                <w:bCs/>
                <w:sz w:val="22"/>
                <w:szCs w:val="22"/>
                <w:lang w:eastAsia="ro-RO"/>
              </w:rPr>
              <w:t>le</w:t>
            </w:r>
            <w:r w:rsidR="007D7594" w:rsidRPr="008418C4">
              <w:rPr>
                <w:rFonts w:ascii="Montserrat Light" w:hAnsi="Montserrat Light" w:cs="Arial"/>
                <w:bCs/>
                <w:sz w:val="22"/>
                <w:szCs w:val="22"/>
                <w:lang w:eastAsia="ro-RO"/>
              </w:rPr>
              <w:t xml:space="preserve"> din cadrul Serviciului</w:t>
            </w:r>
            <w:r w:rsidRPr="008418C4">
              <w:rPr>
                <w:rFonts w:ascii="Montserrat Light" w:hAnsi="Montserrat Light" w:cs="Arial"/>
                <w:bCs/>
                <w:sz w:val="22"/>
                <w:szCs w:val="22"/>
                <w:lang w:eastAsia="ro-RO"/>
              </w:rPr>
              <w:t xml:space="preserve"> digitalizare, reprezentare, protocol</w:t>
            </w:r>
            <w:r w:rsidR="007D7594" w:rsidRPr="008418C4">
              <w:rPr>
                <w:rFonts w:ascii="Montserrat Light" w:hAnsi="Montserrat Light" w:cs="Arial"/>
                <w:bCs/>
                <w:sz w:val="22"/>
                <w:szCs w:val="22"/>
                <w:lang w:eastAsia="ro-RO"/>
              </w:rPr>
              <w:t xml:space="preserve"> </w:t>
            </w:r>
            <w:r w:rsidRPr="008418C4">
              <w:rPr>
                <w:rFonts w:ascii="Montserrat Light" w:hAnsi="Montserrat Light" w:cs="Arial"/>
                <w:bCs/>
                <w:sz w:val="22"/>
                <w:szCs w:val="22"/>
                <w:lang w:eastAsia="ro-RO"/>
              </w:rPr>
              <w:t>cu atribuții în acest domeniu</w:t>
            </w:r>
            <w:r w:rsidR="00B870B2" w:rsidRPr="008418C4">
              <w:rPr>
                <w:rFonts w:ascii="Montserrat Light" w:hAnsi="Montserrat Light" w:cs="Arial"/>
                <w:bCs/>
                <w:sz w:val="22"/>
                <w:szCs w:val="22"/>
                <w:lang w:eastAsia="ro-RO"/>
              </w:rPr>
              <w:t xml:space="preserve"> în baza prevederilor art. 518 alin (1) lit. </w:t>
            </w:r>
            <w:r w:rsidR="00A018E0" w:rsidRPr="008418C4">
              <w:rPr>
                <w:rFonts w:ascii="Montserrat Light" w:hAnsi="Montserrat Light" w:cs="Arial"/>
                <w:bCs/>
                <w:sz w:val="22"/>
                <w:szCs w:val="22"/>
                <w:lang w:eastAsia="ro-RO"/>
              </w:rPr>
              <w:t>d</w:t>
            </w:r>
            <w:r w:rsidR="00B870B2" w:rsidRPr="008418C4">
              <w:rPr>
                <w:rFonts w:ascii="Montserrat Light" w:hAnsi="Montserrat Light" w:cs="Arial"/>
                <w:bCs/>
                <w:sz w:val="22"/>
                <w:szCs w:val="22"/>
                <w:lang w:eastAsia="ro-RO"/>
              </w:rPr>
              <w:t xml:space="preserve">) </w:t>
            </w:r>
            <w:r w:rsidR="00A018E0" w:rsidRPr="008418C4">
              <w:rPr>
                <w:rFonts w:ascii="Montserrat Light" w:hAnsi="Montserrat Light" w:cs="Arial"/>
                <w:bCs/>
                <w:sz w:val="22"/>
                <w:szCs w:val="22"/>
                <w:lang w:eastAsia="ro-RO"/>
              </w:rPr>
              <w:t xml:space="preserve"> </w:t>
            </w:r>
            <w:r w:rsidR="00B870B2" w:rsidRPr="008418C4">
              <w:rPr>
                <w:rFonts w:ascii="Montserrat Light" w:hAnsi="Montserrat Light" w:cs="Arial"/>
                <w:bCs/>
                <w:sz w:val="22"/>
                <w:szCs w:val="22"/>
                <w:lang w:eastAsia="ro-RO"/>
              </w:rPr>
              <w:t>din OUG nr. 57/2019</w:t>
            </w:r>
            <w:r w:rsidR="00A018E0" w:rsidRPr="008418C4">
              <w:rPr>
                <w:rFonts w:ascii="Montserrat Light" w:hAnsi="Montserrat Light" w:cs="Arial"/>
                <w:bCs/>
                <w:sz w:val="22"/>
                <w:szCs w:val="22"/>
                <w:lang w:eastAsia="ro-RO"/>
              </w:rPr>
              <w:t xml:space="preserve"> fără modificarea atribuțiilor mai mult de 50%</w:t>
            </w:r>
            <w:r w:rsidR="007D7594" w:rsidRPr="008418C4">
              <w:rPr>
                <w:rFonts w:ascii="Montserrat Light" w:hAnsi="Montserrat Light" w:cs="Arial"/>
                <w:b/>
                <w:sz w:val="22"/>
                <w:szCs w:val="22"/>
                <w:lang w:eastAsia="ro-RO"/>
              </w:rPr>
              <w:t>:</w:t>
            </w:r>
            <w:r w:rsidR="007D7594" w:rsidRPr="008418C4">
              <w:rPr>
                <w:rFonts w:ascii="Montserrat Light" w:hAnsi="Montserrat Light" w:cs="Arial"/>
                <w:bCs/>
                <w:sz w:val="22"/>
                <w:szCs w:val="22"/>
                <w:lang w:eastAsia="ro-RO"/>
              </w:rPr>
              <w:t xml:space="preserve"> </w:t>
            </w:r>
          </w:p>
          <w:p w14:paraId="4DCE473E" w14:textId="77777777" w:rsidR="004E15FC" w:rsidRPr="008418C4" w:rsidRDefault="007D7594" w:rsidP="004E15FC">
            <w:pPr>
              <w:numPr>
                <w:ilvl w:val="0"/>
                <w:numId w:val="22"/>
              </w:numPr>
              <w:ind w:left="462"/>
              <w:jc w:val="both"/>
              <w:rPr>
                <w:rFonts w:ascii="Montserrat Light" w:hAnsi="Montserrat Light" w:cs="Arial"/>
                <w:b/>
                <w:sz w:val="22"/>
                <w:szCs w:val="22"/>
                <w:lang w:eastAsia="ro-RO"/>
              </w:rPr>
            </w:pPr>
            <w:r w:rsidRPr="008418C4">
              <w:rPr>
                <w:rFonts w:ascii="Montserrat Light" w:hAnsi="Montserrat Light" w:cs="Arial"/>
                <w:bCs/>
                <w:sz w:val="22"/>
                <w:szCs w:val="22"/>
                <w:lang w:eastAsia="ro-RO"/>
              </w:rPr>
              <w:t xml:space="preserve">1 post </w:t>
            </w:r>
            <w:r w:rsidR="00324415" w:rsidRPr="008418C4">
              <w:rPr>
                <w:rFonts w:ascii="Montserrat Light" w:hAnsi="Montserrat Light" w:cs="Arial"/>
                <w:bCs/>
                <w:sz w:val="22"/>
                <w:szCs w:val="22"/>
                <w:lang w:eastAsia="ro-RO"/>
              </w:rPr>
              <w:t xml:space="preserve">ocupat </w:t>
            </w:r>
            <w:r w:rsidRPr="008418C4">
              <w:rPr>
                <w:rFonts w:ascii="Montserrat Light" w:hAnsi="Montserrat Light" w:cs="Arial"/>
                <w:bCs/>
                <w:sz w:val="22"/>
                <w:szCs w:val="22"/>
                <w:lang w:eastAsia="ro-RO"/>
              </w:rPr>
              <w:t xml:space="preserve">de </w:t>
            </w:r>
            <w:r w:rsidR="00646673" w:rsidRPr="008418C4">
              <w:rPr>
                <w:rFonts w:ascii="Montserrat Light" w:hAnsi="Montserrat Light" w:cs="Arial"/>
                <w:b/>
                <w:sz w:val="22"/>
                <w:szCs w:val="22"/>
                <w:lang w:eastAsia="ro-RO"/>
              </w:rPr>
              <w:t>C</w:t>
            </w:r>
            <w:r w:rsidRPr="008418C4">
              <w:rPr>
                <w:rFonts w:ascii="Montserrat Light" w:hAnsi="Montserrat Light" w:cs="Arial"/>
                <w:b/>
                <w:sz w:val="22"/>
                <w:szCs w:val="22"/>
                <w:lang w:eastAsia="ro-RO"/>
              </w:rPr>
              <w:t xml:space="preserve">onsilier, clasa I, gradul superior </w:t>
            </w:r>
            <w:r w:rsidRPr="008418C4">
              <w:rPr>
                <w:rFonts w:ascii="Montserrat Light" w:hAnsi="Montserrat Light" w:cs="Arial"/>
                <w:b/>
                <w:color w:val="0070C0"/>
                <w:sz w:val="22"/>
                <w:szCs w:val="22"/>
                <w:lang w:eastAsia="ro-RO"/>
              </w:rPr>
              <w:t>(Id post 568877)</w:t>
            </w:r>
            <w:r w:rsidRPr="008418C4">
              <w:rPr>
                <w:rFonts w:ascii="Montserrat Light" w:hAnsi="Montserrat Light" w:cs="Arial"/>
                <w:bCs/>
                <w:sz w:val="22"/>
                <w:szCs w:val="22"/>
                <w:lang w:eastAsia="ro-RO"/>
              </w:rPr>
              <w:t xml:space="preserve"> , </w:t>
            </w:r>
          </w:p>
          <w:p w14:paraId="7D8FF6C7" w14:textId="77777777" w:rsidR="004E15FC" w:rsidRPr="008418C4" w:rsidRDefault="007D7594" w:rsidP="004E15FC">
            <w:pPr>
              <w:numPr>
                <w:ilvl w:val="0"/>
                <w:numId w:val="22"/>
              </w:numPr>
              <w:ind w:left="462"/>
              <w:jc w:val="both"/>
              <w:rPr>
                <w:rFonts w:ascii="Montserrat Light" w:hAnsi="Montserrat Light" w:cs="Arial"/>
                <w:b/>
                <w:sz w:val="22"/>
                <w:szCs w:val="22"/>
                <w:lang w:eastAsia="ro-RO"/>
              </w:rPr>
            </w:pPr>
            <w:r w:rsidRPr="008418C4">
              <w:rPr>
                <w:rFonts w:ascii="Montserrat Light" w:hAnsi="Montserrat Light" w:cs="Arial"/>
                <w:bCs/>
                <w:sz w:val="22"/>
                <w:szCs w:val="22"/>
                <w:lang w:eastAsia="ro-RO"/>
              </w:rPr>
              <w:t xml:space="preserve">1 post </w:t>
            </w:r>
            <w:r w:rsidR="00324415" w:rsidRPr="008418C4">
              <w:rPr>
                <w:rFonts w:ascii="Montserrat Light" w:hAnsi="Montserrat Light" w:cs="Arial"/>
                <w:bCs/>
                <w:sz w:val="22"/>
                <w:szCs w:val="22"/>
                <w:lang w:eastAsia="ro-RO"/>
              </w:rPr>
              <w:t xml:space="preserve">vacant </w:t>
            </w:r>
            <w:r w:rsidRPr="008418C4">
              <w:rPr>
                <w:rFonts w:ascii="Montserrat Light" w:hAnsi="Montserrat Light" w:cs="Arial"/>
                <w:bCs/>
                <w:sz w:val="22"/>
                <w:szCs w:val="22"/>
                <w:lang w:eastAsia="ro-RO"/>
              </w:rPr>
              <w:t xml:space="preserve">de </w:t>
            </w:r>
            <w:r w:rsidR="00646673" w:rsidRPr="008418C4">
              <w:rPr>
                <w:rFonts w:ascii="Montserrat Light" w:hAnsi="Montserrat Light" w:cs="Arial"/>
                <w:b/>
                <w:sz w:val="22"/>
                <w:szCs w:val="22"/>
                <w:lang w:eastAsia="ro-RO"/>
              </w:rPr>
              <w:t>C</w:t>
            </w:r>
            <w:r w:rsidRPr="008418C4">
              <w:rPr>
                <w:rFonts w:ascii="Montserrat Light" w:hAnsi="Montserrat Light" w:cs="Arial"/>
                <w:b/>
                <w:sz w:val="22"/>
                <w:szCs w:val="22"/>
                <w:lang w:eastAsia="ro-RO"/>
              </w:rPr>
              <w:t xml:space="preserve">onsilier, clasa I, gradul debutant </w:t>
            </w:r>
            <w:r w:rsidRPr="008418C4">
              <w:rPr>
                <w:rFonts w:ascii="Montserrat Light" w:hAnsi="Montserrat Light" w:cs="Arial"/>
                <w:b/>
                <w:color w:val="0070C0"/>
                <w:sz w:val="22"/>
                <w:szCs w:val="22"/>
                <w:lang w:eastAsia="ro-RO"/>
              </w:rPr>
              <w:t>(Id post 568881)</w:t>
            </w:r>
            <w:r w:rsidRPr="008418C4">
              <w:rPr>
                <w:rFonts w:ascii="Montserrat Light" w:hAnsi="Montserrat Light" w:cs="Arial"/>
                <w:bCs/>
                <w:sz w:val="22"/>
                <w:szCs w:val="22"/>
                <w:lang w:eastAsia="ro-RO"/>
              </w:rPr>
              <w:t xml:space="preserve">, </w:t>
            </w:r>
          </w:p>
          <w:p w14:paraId="16FB27A8" w14:textId="77777777" w:rsidR="007D7594" w:rsidRPr="008418C4" w:rsidRDefault="007D7594" w:rsidP="004E15FC">
            <w:pPr>
              <w:numPr>
                <w:ilvl w:val="0"/>
                <w:numId w:val="22"/>
              </w:numPr>
              <w:ind w:left="462"/>
              <w:jc w:val="both"/>
              <w:rPr>
                <w:rFonts w:ascii="Montserrat Light" w:hAnsi="Montserrat Light" w:cs="Arial"/>
                <w:b/>
                <w:sz w:val="22"/>
                <w:szCs w:val="22"/>
                <w:lang w:eastAsia="ro-RO"/>
              </w:rPr>
            </w:pPr>
            <w:r w:rsidRPr="008418C4">
              <w:rPr>
                <w:rFonts w:ascii="Montserrat Light" w:hAnsi="Montserrat Light" w:cs="Arial"/>
                <w:bCs/>
                <w:sz w:val="22"/>
                <w:szCs w:val="22"/>
                <w:lang w:eastAsia="ro-RO"/>
              </w:rPr>
              <w:t xml:space="preserve">1 post contractual </w:t>
            </w:r>
            <w:r w:rsidR="00324415" w:rsidRPr="008418C4">
              <w:rPr>
                <w:rFonts w:ascii="Montserrat Light" w:hAnsi="Montserrat Light" w:cs="Arial"/>
                <w:bCs/>
                <w:sz w:val="22"/>
                <w:szCs w:val="22"/>
                <w:lang w:eastAsia="ro-RO"/>
              </w:rPr>
              <w:t xml:space="preserve">ocupat </w:t>
            </w:r>
            <w:r w:rsidRPr="008418C4">
              <w:rPr>
                <w:rFonts w:ascii="Montserrat Light" w:hAnsi="Montserrat Light" w:cs="Arial"/>
                <w:bCs/>
                <w:sz w:val="22"/>
                <w:szCs w:val="22"/>
                <w:lang w:eastAsia="ro-RO"/>
              </w:rPr>
              <w:t xml:space="preserve">de </w:t>
            </w:r>
            <w:r w:rsidR="00646673" w:rsidRPr="008418C4">
              <w:rPr>
                <w:rFonts w:ascii="Montserrat Light" w:hAnsi="Montserrat Light" w:cs="Arial"/>
                <w:b/>
                <w:sz w:val="22"/>
                <w:szCs w:val="22"/>
                <w:lang w:eastAsia="ro-RO"/>
              </w:rPr>
              <w:t>I</w:t>
            </w:r>
            <w:r w:rsidRPr="008418C4">
              <w:rPr>
                <w:rFonts w:ascii="Montserrat Light" w:hAnsi="Montserrat Light" w:cs="Arial"/>
                <w:b/>
                <w:sz w:val="22"/>
                <w:szCs w:val="22"/>
                <w:lang w:eastAsia="ro-RO"/>
              </w:rPr>
              <w:t>nspector de specialitate, studii superioare</w:t>
            </w:r>
            <w:r w:rsidR="005C2FF3" w:rsidRPr="008418C4">
              <w:rPr>
                <w:rFonts w:ascii="Montserrat Light" w:hAnsi="Montserrat Light" w:cs="Arial"/>
                <w:b/>
                <w:sz w:val="22"/>
                <w:szCs w:val="22"/>
                <w:lang w:eastAsia="ro-RO"/>
              </w:rPr>
              <w:t>, gradul I</w:t>
            </w:r>
            <w:r w:rsidR="005C2FF3" w:rsidRPr="008418C4">
              <w:rPr>
                <w:rFonts w:ascii="Montserrat Light" w:hAnsi="Montserrat Light" w:cs="Arial"/>
                <w:bCs/>
                <w:sz w:val="22"/>
                <w:szCs w:val="22"/>
                <w:lang w:eastAsia="ro-RO"/>
              </w:rPr>
              <w:t>;</w:t>
            </w:r>
          </w:p>
          <w:p w14:paraId="3C2D1925" w14:textId="77777777" w:rsidR="005C2FF3" w:rsidRPr="008418C4" w:rsidRDefault="005C2FF3" w:rsidP="005C2FF3">
            <w:pPr>
              <w:jc w:val="both"/>
              <w:rPr>
                <w:rFonts w:ascii="Montserrat Light" w:hAnsi="Montserrat Light" w:cs="Arial"/>
                <w:bCs/>
                <w:sz w:val="22"/>
                <w:szCs w:val="22"/>
                <w:lang w:eastAsia="ro-RO"/>
              </w:rPr>
            </w:pPr>
          </w:p>
          <w:p w14:paraId="292A745D" w14:textId="77777777" w:rsidR="005C2FF3" w:rsidRPr="008418C4" w:rsidRDefault="005C2FF3" w:rsidP="005C2FF3">
            <w:pPr>
              <w:jc w:val="both"/>
              <w:rPr>
                <w:rFonts w:ascii="Montserrat Light" w:hAnsi="Montserrat Light" w:cs="Arial"/>
                <w:b/>
                <w:sz w:val="22"/>
                <w:szCs w:val="22"/>
                <w:lang w:eastAsia="ro-RO"/>
              </w:rPr>
            </w:pPr>
            <w:r w:rsidRPr="008418C4">
              <w:rPr>
                <w:rFonts w:ascii="Montserrat Light" w:hAnsi="Montserrat Light" w:cs="Arial"/>
                <w:bCs/>
                <w:sz w:val="22"/>
                <w:szCs w:val="22"/>
                <w:lang w:eastAsia="ro-RO"/>
              </w:rPr>
              <w:t xml:space="preserve">În cadrul </w:t>
            </w:r>
            <w:r w:rsidRPr="008418C4">
              <w:rPr>
                <w:rFonts w:ascii="Montserrat Light" w:hAnsi="Montserrat Light" w:cs="Arial"/>
                <w:b/>
                <w:sz w:val="22"/>
                <w:szCs w:val="22"/>
                <w:lang w:eastAsia="ro-RO"/>
              </w:rPr>
              <w:t xml:space="preserve">Compartimentului </w:t>
            </w:r>
            <w:r w:rsidR="00C14F27" w:rsidRPr="008418C4">
              <w:rPr>
                <w:rFonts w:ascii="Montserrat Light" w:hAnsi="Montserrat Light" w:cs="Arial"/>
                <w:b/>
                <w:sz w:val="22"/>
                <w:szCs w:val="22"/>
                <w:lang w:eastAsia="ro-RO"/>
              </w:rPr>
              <w:t xml:space="preserve">Pentru </w:t>
            </w:r>
            <w:r w:rsidRPr="008418C4">
              <w:rPr>
                <w:rFonts w:ascii="Montserrat Light" w:hAnsi="Montserrat Light" w:cs="Arial"/>
                <w:b/>
                <w:sz w:val="22"/>
                <w:szCs w:val="22"/>
                <w:lang w:eastAsia="ro-RO"/>
              </w:rPr>
              <w:t>Relația cu Mediul Economic</w:t>
            </w:r>
            <w:r w:rsidRPr="008418C4">
              <w:rPr>
                <w:rFonts w:ascii="Montserrat Light" w:hAnsi="Montserrat Light" w:cs="Arial"/>
                <w:bCs/>
                <w:sz w:val="22"/>
                <w:szCs w:val="22"/>
                <w:lang w:eastAsia="ro-RO"/>
              </w:rPr>
              <w:t xml:space="preserve"> se preia din cadrul Serviciului digitalizare, reprezentare, protocol postul </w:t>
            </w:r>
            <w:r w:rsidR="00324415" w:rsidRPr="008418C4">
              <w:rPr>
                <w:rFonts w:ascii="Montserrat Light" w:hAnsi="Montserrat Light" w:cs="Arial"/>
                <w:bCs/>
                <w:sz w:val="22"/>
                <w:szCs w:val="22"/>
                <w:lang w:eastAsia="ro-RO"/>
              </w:rPr>
              <w:t xml:space="preserve">ocupat </w:t>
            </w:r>
            <w:r w:rsidRPr="008418C4">
              <w:rPr>
                <w:rFonts w:ascii="Montserrat Light" w:hAnsi="Montserrat Light" w:cs="Arial"/>
                <w:bCs/>
                <w:sz w:val="22"/>
                <w:szCs w:val="22"/>
                <w:lang w:eastAsia="ro-RO"/>
              </w:rPr>
              <w:t xml:space="preserve">de </w:t>
            </w:r>
            <w:r w:rsidR="00646673" w:rsidRPr="008418C4">
              <w:rPr>
                <w:rFonts w:ascii="Montserrat Light" w:hAnsi="Montserrat Light" w:cs="Arial"/>
                <w:b/>
                <w:sz w:val="22"/>
                <w:szCs w:val="22"/>
                <w:lang w:eastAsia="ro-RO"/>
              </w:rPr>
              <w:t>C</w:t>
            </w:r>
            <w:r w:rsidRPr="008418C4">
              <w:rPr>
                <w:rFonts w:ascii="Montserrat Light" w:hAnsi="Montserrat Light" w:cs="Arial"/>
                <w:b/>
                <w:sz w:val="22"/>
                <w:szCs w:val="22"/>
                <w:lang w:eastAsia="ro-RO"/>
              </w:rPr>
              <w:t xml:space="preserve">onsilier, clasa I, gradul superior </w:t>
            </w:r>
            <w:r w:rsidRPr="008418C4">
              <w:rPr>
                <w:rFonts w:ascii="Montserrat Light" w:hAnsi="Montserrat Light" w:cs="Arial"/>
                <w:b/>
                <w:color w:val="0070C0"/>
                <w:sz w:val="22"/>
                <w:szCs w:val="22"/>
                <w:lang w:eastAsia="ro-RO"/>
              </w:rPr>
              <w:t>(Id post 568876)</w:t>
            </w:r>
            <w:r w:rsidR="00324415" w:rsidRPr="008418C4">
              <w:rPr>
                <w:rFonts w:ascii="Montserrat Light" w:hAnsi="Montserrat Light" w:cs="Arial"/>
                <w:bCs/>
                <w:sz w:val="22"/>
                <w:szCs w:val="22"/>
                <w:lang w:eastAsia="ro-RO"/>
              </w:rPr>
              <w:t xml:space="preserve"> </w:t>
            </w:r>
            <w:r w:rsidR="00A018E0" w:rsidRPr="008418C4">
              <w:rPr>
                <w:rFonts w:ascii="Montserrat Light" w:hAnsi="Montserrat Light" w:cs="Arial"/>
                <w:bCs/>
                <w:sz w:val="22"/>
                <w:szCs w:val="22"/>
                <w:lang w:eastAsia="ro-RO"/>
              </w:rPr>
              <w:t>în baza prevederilor art. 518 alin (1) lit. d)  din OUG nr. 57/2019, fără modificarea atribuțiilor mai mult de 50%</w:t>
            </w:r>
            <w:r w:rsidRPr="008418C4">
              <w:rPr>
                <w:rFonts w:ascii="Montserrat Light" w:hAnsi="Montserrat Light" w:cs="Arial"/>
                <w:bCs/>
                <w:sz w:val="22"/>
                <w:szCs w:val="22"/>
                <w:lang w:eastAsia="ro-RO"/>
              </w:rPr>
              <w:t>;</w:t>
            </w:r>
          </w:p>
          <w:p w14:paraId="5CBED80B" w14:textId="77777777" w:rsidR="005C2FF3" w:rsidRPr="008418C4" w:rsidRDefault="005C2FF3" w:rsidP="005C2FF3">
            <w:pPr>
              <w:jc w:val="both"/>
              <w:rPr>
                <w:rFonts w:ascii="Montserrat Light" w:hAnsi="Montserrat Light" w:cs="Arial"/>
                <w:bCs/>
                <w:sz w:val="22"/>
                <w:szCs w:val="22"/>
                <w:lang w:eastAsia="ro-RO"/>
              </w:rPr>
            </w:pPr>
          </w:p>
          <w:p w14:paraId="20730A0C" w14:textId="77777777" w:rsidR="005C2FF3" w:rsidRPr="008418C4" w:rsidRDefault="005C2FF3" w:rsidP="005C2FF3">
            <w:pPr>
              <w:jc w:val="both"/>
              <w:rPr>
                <w:rFonts w:ascii="Montserrat Light" w:hAnsi="Montserrat Light" w:cs="Arial"/>
                <w:b/>
                <w:sz w:val="22"/>
                <w:szCs w:val="22"/>
                <w:lang w:eastAsia="ro-RO"/>
              </w:rPr>
            </w:pPr>
            <w:r w:rsidRPr="008418C4">
              <w:rPr>
                <w:rFonts w:ascii="Montserrat Light" w:hAnsi="Montserrat Light" w:cs="Arial"/>
                <w:bCs/>
                <w:sz w:val="22"/>
                <w:szCs w:val="22"/>
                <w:lang w:eastAsia="ro-RO"/>
              </w:rPr>
              <w:t>Î</w:t>
            </w:r>
            <w:r w:rsidR="007D7594" w:rsidRPr="008418C4">
              <w:rPr>
                <w:rFonts w:ascii="Montserrat Light" w:hAnsi="Montserrat Light" w:cs="Arial"/>
                <w:bCs/>
                <w:sz w:val="22"/>
                <w:szCs w:val="22"/>
                <w:lang w:eastAsia="ro-RO"/>
              </w:rPr>
              <w:t>n cadrul Serviciului Digitalizare, Reprezentare, Protocol</w:t>
            </w:r>
            <w:r w:rsidRPr="008418C4">
              <w:rPr>
                <w:rFonts w:ascii="Montserrat Light" w:hAnsi="Montserrat Light" w:cs="Arial"/>
                <w:bCs/>
                <w:sz w:val="22"/>
                <w:szCs w:val="22"/>
                <w:lang w:eastAsia="ro-RO"/>
              </w:rPr>
              <w:t xml:space="preserve"> rămân următoarele posturi</w:t>
            </w:r>
            <w:r w:rsidR="004E15FC" w:rsidRPr="008418C4">
              <w:rPr>
                <w:rFonts w:ascii="Montserrat Light" w:hAnsi="Montserrat Light" w:cs="Arial"/>
                <w:bCs/>
                <w:sz w:val="22"/>
                <w:szCs w:val="22"/>
                <w:lang w:eastAsia="ro-RO"/>
              </w:rPr>
              <w:t xml:space="preserve"> de execuție</w:t>
            </w:r>
            <w:r w:rsidRPr="008418C4">
              <w:rPr>
                <w:rFonts w:ascii="Montserrat Light" w:hAnsi="Montserrat Light" w:cs="Arial"/>
                <w:bCs/>
                <w:sz w:val="22"/>
                <w:szCs w:val="22"/>
                <w:lang w:eastAsia="ro-RO"/>
              </w:rPr>
              <w:t xml:space="preserve"> cu atribuții pe digitalizare: </w:t>
            </w:r>
          </w:p>
          <w:p w14:paraId="78551EFC" w14:textId="77777777" w:rsidR="007D7594" w:rsidRPr="008418C4" w:rsidRDefault="005C2FF3" w:rsidP="004E15FC">
            <w:pPr>
              <w:numPr>
                <w:ilvl w:val="0"/>
                <w:numId w:val="22"/>
              </w:numPr>
              <w:ind w:left="603"/>
              <w:jc w:val="both"/>
              <w:rPr>
                <w:rFonts w:ascii="Montserrat Light" w:hAnsi="Montserrat Light" w:cs="Arial"/>
                <w:b/>
                <w:sz w:val="22"/>
                <w:szCs w:val="22"/>
                <w:lang w:eastAsia="ro-RO"/>
              </w:rPr>
            </w:pPr>
            <w:r w:rsidRPr="008418C4">
              <w:rPr>
                <w:rFonts w:ascii="Montserrat Light" w:hAnsi="Montserrat Light" w:cs="Arial"/>
                <w:bCs/>
                <w:sz w:val="22"/>
                <w:szCs w:val="22"/>
                <w:lang w:eastAsia="ro-RO"/>
              </w:rPr>
              <w:t xml:space="preserve">3 posturi de </w:t>
            </w:r>
            <w:r w:rsidR="00646673" w:rsidRPr="008418C4">
              <w:rPr>
                <w:rFonts w:ascii="Montserrat Light" w:hAnsi="Montserrat Light" w:cs="Arial"/>
                <w:b/>
                <w:sz w:val="22"/>
                <w:szCs w:val="22"/>
                <w:lang w:eastAsia="ro-RO"/>
              </w:rPr>
              <w:t>C</w:t>
            </w:r>
            <w:r w:rsidRPr="008418C4">
              <w:rPr>
                <w:rFonts w:ascii="Montserrat Light" w:hAnsi="Montserrat Light" w:cs="Arial"/>
                <w:b/>
                <w:sz w:val="22"/>
                <w:szCs w:val="22"/>
                <w:lang w:eastAsia="ro-RO"/>
              </w:rPr>
              <w:t xml:space="preserve">onsilier, clasa I, gradul superior </w:t>
            </w:r>
            <w:r w:rsidRPr="008418C4">
              <w:rPr>
                <w:rFonts w:ascii="Montserrat Light" w:hAnsi="Montserrat Light" w:cs="Arial"/>
                <w:b/>
                <w:color w:val="0070C0"/>
                <w:sz w:val="22"/>
                <w:szCs w:val="22"/>
                <w:lang w:eastAsia="ro-RO"/>
              </w:rPr>
              <w:t>(Id post 568875, Idpost 333811, Idpost 568878)</w:t>
            </w:r>
          </w:p>
          <w:p w14:paraId="7492A553" w14:textId="77777777" w:rsidR="00747804" w:rsidRPr="00747804" w:rsidRDefault="00324415" w:rsidP="004E15FC">
            <w:pPr>
              <w:numPr>
                <w:ilvl w:val="0"/>
                <w:numId w:val="22"/>
              </w:numPr>
              <w:ind w:left="603"/>
              <w:jc w:val="both"/>
              <w:rPr>
                <w:rFonts w:ascii="Montserrat Light" w:hAnsi="Montserrat Light" w:cs="Arial"/>
                <w:bCs/>
                <w:sz w:val="22"/>
                <w:szCs w:val="22"/>
                <w:lang w:eastAsia="ro-RO"/>
              </w:rPr>
            </w:pPr>
            <w:r w:rsidRPr="008418C4">
              <w:rPr>
                <w:rFonts w:ascii="Montserrat Light" w:hAnsi="Montserrat Light" w:cs="Arial"/>
                <w:bCs/>
                <w:sz w:val="22"/>
                <w:szCs w:val="22"/>
                <w:lang w:eastAsia="ro-RO"/>
              </w:rPr>
              <w:t>1 post</w:t>
            </w:r>
            <w:r w:rsidR="002811B0" w:rsidRPr="008418C4">
              <w:rPr>
                <w:rFonts w:ascii="Montserrat Light" w:hAnsi="Montserrat Light" w:cs="Arial"/>
                <w:bCs/>
                <w:sz w:val="22"/>
                <w:szCs w:val="22"/>
                <w:lang w:eastAsia="ro-RO"/>
              </w:rPr>
              <w:t xml:space="preserve"> vacant</w:t>
            </w:r>
            <w:r w:rsidRPr="008418C4">
              <w:rPr>
                <w:rFonts w:ascii="Montserrat Light" w:hAnsi="Montserrat Light" w:cs="Arial"/>
                <w:bCs/>
                <w:sz w:val="22"/>
                <w:szCs w:val="22"/>
                <w:lang w:eastAsia="ro-RO"/>
              </w:rPr>
              <w:t xml:space="preserve"> de</w:t>
            </w:r>
            <w:r w:rsidRPr="008418C4">
              <w:rPr>
                <w:rFonts w:ascii="Montserrat Light" w:hAnsi="Montserrat Light" w:cs="Arial"/>
                <w:b/>
                <w:sz w:val="22"/>
                <w:szCs w:val="22"/>
                <w:lang w:eastAsia="ro-RO"/>
              </w:rPr>
              <w:t xml:space="preserve"> </w:t>
            </w:r>
            <w:r w:rsidR="00646673" w:rsidRPr="008418C4">
              <w:rPr>
                <w:rFonts w:ascii="Montserrat Light" w:hAnsi="Montserrat Light" w:cs="Arial"/>
                <w:b/>
                <w:sz w:val="22"/>
                <w:szCs w:val="22"/>
                <w:lang w:eastAsia="ro-RO"/>
              </w:rPr>
              <w:t>C</w:t>
            </w:r>
            <w:r w:rsidRPr="008418C4">
              <w:rPr>
                <w:rFonts w:ascii="Montserrat Light" w:hAnsi="Montserrat Light" w:cs="Arial"/>
                <w:b/>
                <w:sz w:val="22"/>
                <w:szCs w:val="22"/>
                <w:lang w:eastAsia="ro-RO"/>
              </w:rPr>
              <w:t>onsilier</w:t>
            </w:r>
            <w:r w:rsidR="002811B0" w:rsidRPr="008418C4">
              <w:rPr>
                <w:rFonts w:ascii="Montserrat Light" w:hAnsi="Montserrat Light" w:cs="Arial"/>
                <w:b/>
                <w:sz w:val="22"/>
                <w:szCs w:val="22"/>
                <w:lang w:eastAsia="ro-RO"/>
              </w:rPr>
              <w:t xml:space="preserve">, clasa I, grad profesional </w:t>
            </w:r>
            <w:r w:rsidR="002811B0" w:rsidRPr="008418C4">
              <w:rPr>
                <w:rFonts w:ascii="Montserrat Light" w:hAnsi="Montserrat Light" w:cs="Arial"/>
                <w:b/>
                <w:sz w:val="22"/>
                <w:szCs w:val="22"/>
                <w:u w:val="single"/>
                <w:lang w:eastAsia="ro-RO"/>
              </w:rPr>
              <w:t>principal</w:t>
            </w:r>
            <w:r w:rsidR="002811B0" w:rsidRPr="008418C4">
              <w:rPr>
                <w:rFonts w:ascii="Montserrat Light" w:hAnsi="Montserrat Light" w:cs="Arial"/>
                <w:b/>
                <w:sz w:val="22"/>
                <w:szCs w:val="22"/>
                <w:lang w:eastAsia="ro-RO"/>
              </w:rPr>
              <w:t xml:space="preserve"> </w:t>
            </w:r>
            <w:r w:rsidR="002811B0" w:rsidRPr="008418C4">
              <w:rPr>
                <w:rFonts w:ascii="Montserrat Light" w:hAnsi="Montserrat Light" w:cs="Arial"/>
                <w:b/>
                <w:color w:val="0070C0"/>
                <w:sz w:val="22"/>
                <w:szCs w:val="22"/>
                <w:lang w:eastAsia="ro-RO"/>
              </w:rPr>
              <w:t>(Idpost 568879)</w:t>
            </w:r>
          </w:p>
          <w:p w14:paraId="38DD640E" w14:textId="77777777" w:rsidR="002811B0" w:rsidRPr="008418C4" w:rsidRDefault="002811B0" w:rsidP="004E15FC">
            <w:pPr>
              <w:numPr>
                <w:ilvl w:val="0"/>
                <w:numId w:val="22"/>
              </w:numPr>
              <w:ind w:left="603"/>
              <w:jc w:val="both"/>
              <w:rPr>
                <w:rFonts w:ascii="Montserrat Light" w:hAnsi="Montserrat Light" w:cs="Arial"/>
                <w:bCs/>
                <w:sz w:val="22"/>
                <w:szCs w:val="22"/>
                <w:lang w:eastAsia="ro-RO"/>
              </w:rPr>
            </w:pPr>
            <w:r w:rsidRPr="008418C4">
              <w:rPr>
                <w:rFonts w:ascii="Montserrat Light" w:hAnsi="Montserrat Light" w:cs="Arial"/>
                <w:bCs/>
                <w:sz w:val="22"/>
                <w:szCs w:val="22"/>
                <w:lang w:eastAsia="ro-RO"/>
              </w:rPr>
              <w:lastRenderedPageBreak/>
              <w:t xml:space="preserve">1 post vacant de </w:t>
            </w:r>
            <w:r w:rsidR="00646673" w:rsidRPr="008418C4">
              <w:rPr>
                <w:rFonts w:ascii="Montserrat Light" w:hAnsi="Montserrat Light" w:cs="Arial"/>
                <w:b/>
                <w:sz w:val="22"/>
                <w:szCs w:val="22"/>
                <w:lang w:eastAsia="ro-RO"/>
              </w:rPr>
              <w:t>C</w:t>
            </w:r>
            <w:r w:rsidRPr="008418C4">
              <w:rPr>
                <w:rFonts w:ascii="Montserrat Light" w:hAnsi="Montserrat Light" w:cs="Arial"/>
                <w:b/>
                <w:sz w:val="22"/>
                <w:szCs w:val="22"/>
                <w:lang w:eastAsia="ro-RO"/>
              </w:rPr>
              <w:t xml:space="preserve">onsilier, clasa I, grad profesional </w:t>
            </w:r>
            <w:r w:rsidRPr="008418C4">
              <w:rPr>
                <w:rFonts w:ascii="Montserrat Light" w:hAnsi="Montserrat Light" w:cs="Arial"/>
                <w:b/>
                <w:sz w:val="22"/>
                <w:szCs w:val="22"/>
                <w:u w:val="single"/>
                <w:lang w:eastAsia="ro-RO"/>
              </w:rPr>
              <w:t>debutant</w:t>
            </w:r>
            <w:r w:rsidRPr="008418C4">
              <w:rPr>
                <w:rFonts w:ascii="Montserrat Light" w:hAnsi="Montserrat Light" w:cs="Arial"/>
                <w:b/>
                <w:sz w:val="22"/>
                <w:szCs w:val="22"/>
                <w:lang w:eastAsia="ro-RO"/>
              </w:rPr>
              <w:t xml:space="preserve"> </w:t>
            </w:r>
            <w:r w:rsidRPr="008418C4">
              <w:rPr>
                <w:rFonts w:ascii="Montserrat Light" w:hAnsi="Montserrat Light" w:cs="Arial"/>
                <w:b/>
                <w:color w:val="0070C0"/>
                <w:sz w:val="22"/>
                <w:szCs w:val="22"/>
                <w:lang w:eastAsia="ro-RO"/>
              </w:rPr>
              <w:t xml:space="preserve">(Idpost 568880) </w:t>
            </w:r>
            <w:r w:rsidR="0025453F" w:rsidRPr="0025453F">
              <w:rPr>
                <w:rFonts w:ascii="Montserrat Light" w:hAnsi="Montserrat Light" w:cs="Arial"/>
                <w:bCs/>
                <w:sz w:val="22"/>
                <w:szCs w:val="22"/>
                <w:lang w:eastAsia="ro-RO"/>
              </w:rPr>
              <w:t xml:space="preserve">care </w:t>
            </w:r>
            <w:r w:rsidRPr="008418C4">
              <w:rPr>
                <w:rFonts w:ascii="Montserrat Light" w:hAnsi="Montserrat Light" w:cs="Arial"/>
                <w:bCs/>
                <w:sz w:val="22"/>
                <w:szCs w:val="22"/>
                <w:lang w:eastAsia="ro-RO"/>
              </w:rPr>
              <w:t>se transformă în</w:t>
            </w:r>
            <w:r w:rsidR="00646673" w:rsidRPr="008418C4">
              <w:rPr>
                <w:rFonts w:ascii="Montserrat Light" w:hAnsi="Montserrat Light" w:cs="Arial"/>
                <w:bCs/>
                <w:sz w:val="22"/>
                <w:szCs w:val="22"/>
                <w:lang w:eastAsia="ro-RO"/>
              </w:rPr>
              <w:t>tr-o funcție publică de nivel superior de</w:t>
            </w:r>
            <w:r w:rsidRPr="008418C4">
              <w:rPr>
                <w:rFonts w:ascii="Montserrat Light" w:hAnsi="Montserrat Light" w:cs="Arial"/>
                <w:bCs/>
                <w:sz w:val="22"/>
                <w:szCs w:val="22"/>
                <w:lang w:eastAsia="ro-RO"/>
              </w:rPr>
              <w:t xml:space="preserve"> </w:t>
            </w:r>
            <w:r w:rsidR="00646673" w:rsidRPr="008418C4">
              <w:rPr>
                <w:rFonts w:ascii="Montserrat Light" w:hAnsi="Montserrat Light" w:cs="Arial"/>
                <w:b/>
                <w:sz w:val="22"/>
                <w:szCs w:val="22"/>
                <w:lang w:eastAsia="ro-RO"/>
              </w:rPr>
              <w:t>C</w:t>
            </w:r>
            <w:r w:rsidRPr="008418C4">
              <w:rPr>
                <w:rFonts w:ascii="Montserrat Light" w:hAnsi="Montserrat Light" w:cs="Arial"/>
                <w:b/>
                <w:sz w:val="22"/>
                <w:szCs w:val="22"/>
                <w:lang w:eastAsia="ro-RO"/>
              </w:rPr>
              <w:t xml:space="preserve">onsilier, clasa I, grad profesional </w:t>
            </w:r>
            <w:r w:rsidRPr="008418C4">
              <w:rPr>
                <w:rFonts w:ascii="Montserrat Light" w:hAnsi="Montserrat Light" w:cs="Arial"/>
                <w:b/>
                <w:sz w:val="22"/>
                <w:szCs w:val="22"/>
                <w:u w:val="single"/>
                <w:lang w:eastAsia="ro-RO"/>
              </w:rPr>
              <w:t>superior</w:t>
            </w:r>
            <w:r w:rsidR="00B870B2" w:rsidRPr="008418C4">
              <w:rPr>
                <w:rFonts w:ascii="Montserrat Light" w:hAnsi="Montserrat Light" w:cs="Arial"/>
                <w:b/>
                <w:sz w:val="22"/>
                <w:szCs w:val="22"/>
                <w:lang w:eastAsia="ro-RO"/>
              </w:rPr>
              <w:t xml:space="preserve"> </w:t>
            </w:r>
            <w:r w:rsidR="00B870B2" w:rsidRPr="008418C4">
              <w:rPr>
                <w:rFonts w:ascii="Montserrat Light" w:hAnsi="Montserrat Light" w:cs="Arial"/>
                <w:bCs/>
                <w:sz w:val="22"/>
                <w:szCs w:val="22"/>
                <w:lang w:eastAsia="ro-RO"/>
              </w:rPr>
              <w:t>în baza prevederilor art. 409 alin. (3) lit b) din OUG nr. 57/2019</w:t>
            </w:r>
            <w:r w:rsidRPr="008418C4">
              <w:rPr>
                <w:rFonts w:ascii="Montserrat Light" w:hAnsi="Montserrat Light" w:cs="Arial"/>
                <w:bCs/>
                <w:sz w:val="22"/>
                <w:szCs w:val="22"/>
                <w:lang w:eastAsia="ro-RO"/>
              </w:rPr>
              <w:t>;</w:t>
            </w:r>
          </w:p>
          <w:p w14:paraId="20542D27" w14:textId="77777777" w:rsidR="002811B0" w:rsidRPr="008418C4" w:rsidRDefault="002811B0" w:rsidP="004E15FC">
            <w:pPr>
              <w:numPr>
                <w:ilvl w:val="0"/>
                <w:numId w:val="22"/>
              </w:numPr>
              <w:ind w:left="603"/>
              <w:jc w:val="both"/>
              <w:rPr>
                <w:rFonts w:ascii="Montserrat Light" w:hAnsi="Montserrat Light" w:cs="Arial"/>
                <w:bCs/>
                <w:sz w:val="22"/>
                <w:szCs w:val="22"/>
                <w:lang w:eastAsia="ro-RO"/>
              </w:rPr>
            </w:pPr>
            <w:r w:rsidRPr="008418C4">
              <w:rPr>
                <w:rFonts w:ascii="Montserrat Light" w:hAnsi="Montserrat Light" w:cs="Arial"/>
                <w:bCs/>
                <w:sz w:val="22"/>
                <w:szCs w:val="22"/>
                <w:lang w:eastAsia="ro-RO"/>
              </w:rPr>
              <w:t xml:space="preserve">1 post ocupat de </w:t>
            </w:r>
            <w:r w:rsidR="00646673" w:rsidRPr="008418C4">
              <w:rPr>
                <w:rFonts w:ascii="Montserrat Light" w:hAnsi="Montserrat Light" w:cs="Arial"/>
                <w:b/>
                <w:sz w:val="22"/>
                <w:szCs w:val="22"/>
                <w:lang w:eastAsia="ro-RO"/>
              </w:rPr>
              <w:t>I</w:t>
            </w:r>
            <w:r w:rsidRPr="008418C4">
              <w:rPr>
                <w:rFonts w:ascii="Montserrat Light" w:hAnsi="Montserrat Light" w:cs="Arial"/>
                <w:b/>
                <w:sz w:val="22"/>
                <w:szCs w:val="22"/>
                <w:lang w:eastAsia="ro-RO"/>
              </w:rPr>
              <w:t>nspector de specialitate, studii superioare, gradul I</w:t>
            </w:r>
            <w:r w:rsidR="00646673" w:rsidRPr="008418C4">
              <w:rPr>
                <w:rFonts w:ascii="Montserrat Light" w:hAnsi="Montserrat Light" w:cs="Arial"/>
                <w:b/>
                <w:sz w:val="22"/>
                <w:szCs w:val="22"/>
                <w:lang w:eastAsia="ro-RO"/>
              </w:rPr>
              <w:t>;</w:t>
            </w:r>
          </w:p>
          <w:p w14:paraId="5854F042" w14:textId="77777777" w:rsidR="00E23D3A" w:rsidRPr="008418C4" w:rsidRDefault="00E23D3A" w:rsidP="002811B0">
            <w:pPr>
              <w:pStyle w:val="Frspaiere1"/>
              <w:tabs>
                <w:tab w:val="left" w:pos="596"/>
              </w:tabs>
              <w:ind w:left="38"/>
              <w:jc w:val="both"/>
              <w:rPr>
                <w:rFonts w:ascii="Montserrat Light" w:hAnsi="Montserrat Light" w:cs="Arial"/>
                <w:bCs/>
                <w:sz w:val="22"/>
                <w:szCs w:val="22"/>
              </w:rPr>
            </w:pPr>
          </w:p>
          <w:p w14:paraId="4D91EB91" w14:textId="77777777" w:rsidR="002811B0" w:rsidRPr="008418C4" w:rsidRDefault="002811B0" w:rsidP="002811B0">
            <w:pPr>
              <w:pStyle w:val="Frspaiere1"/>
              <w:tabs>
                <w:tab w:val="left" w:pos="596"/>
              </w:tabs>
              <w:ind w:left="38"/>
              <w:jc w:val="both"/>
              <w:rPr>
                <w:rFonts w:ascii="Montserrat Light" w:hAnsi="Montserrat Light" w:cs="Arial"/>
                <w:bCs/>
                <w:sz w:val="22"/>
                <w:szCs w:val="22"/>
              </w:rPr>
            </w:pPr>
            <w:r w:rsidRPr="008418C4">
              <w:rPr>
                <w:rFonts w:ascii="Montserrat Light" w:hAnsi="Montserrat Light" w:cs="Arial"/>
                <w:bCs/>
                <w:sz w:val="22"/>
                <w:szCs w:val="22"/>
              </w:rPr>
              <w:t xml:space="preserve">Din cadrul Serviciului Digitalizare, Reprezentare, Protocol </w:t>
            </w:r>
            <w:r w:rsidRPr="008418C4">
              <w:rPr>
                <w:rFonts w:ascii="Montserrat Light" w:hAnsi="Montserrat Light" w:cs="Arial"/>
                <w:b/>
                <w:sz w:val="22"/>
                <w:szCs w:val="22"/>
              </w:rPr>
              <w:t xml:space="preserve">un număr de 3 posturi </w:t>
            </w:r>
            <w:r w:rsidRPr="008418C4">
              <w:rPr>
                <w:rFonts w:ascii="Montserrat Light" w:hAnsi="Montserrat Light" w:cs="Arial"/>
                <w:bCs/>
                <w:sz w:val="22"/>
                <w:szCs w:val="22"/>
              </w:rPr>
              <w:t>de funcție publică se mută definitiv cu repartizarea postului corespunzător funcției publice deținute și cu acordul scris al funcționarilor publici, de la Serviciul Digitalizare, Reprezentare, Protocol la Compartimentul Ghișeu Unic</w:t>
            </w:r>
            <w:r w:rsidR="00E23D3A" w:rsidRPr="008418C4">
              <w:rPr>
                <w:rFonts w:ascii="Montserrat Light" w:hAnsi="Montserrat Light" w:cs="Arial"/>
                <w:bCs/>
                <w:sz w:val="22"/>
                <w:szCs w:val="22"/>
              </w:rPr>
              <w:t xml:space="preserve"> constituit în cadrul Direcției Urbanism și Amenajarea Teritoriului</w:t>
            </w:r>
            <w:r w:rsidRPr="008418C4">
              <w:rPr>
                <w:rFonts w:ascii="Montserrat Light" w:hAnsi="Montserrat Light" w:cs="Arial"/>
                <w:bCs/>
                <w:sz w:val="22"/>
                <w:szCs w:val="22"/>
              </w:rPr>
              <w:t>, în baza prevederilor art. 507 alin (6) din OUG nr. 57/2019 astfel:</w:t>
            </w:r>
          </w:p>
          <w:p w14:paraId="7207007A" w14:textId="77777777" w:rsidR="00393D63" w:rsidRPr="008418C4" w:rsidRDefault="002811B0" w:rsidP="002811B0">
            <w:pPr>
              <w:pStyle w:val="Frspaiere1"/>
              <w:numPr>
                <w:ilvl w:val="0"/>
                <w:numId w:val="22"/>
              </w:numPr>
              <w:ind w:left="390"/>
              <w:jc w:val="both"/>
              <w:rPr>
                <w:rFonts w:ascii="Montserrat Light" w:hAnsi="Montserrat Light" w:cs="Arial"/>
                <w:b/>
                <w:sz w:val="22"/>
                <w:szCs w:val="22"/>
              </w:rPr>
            </w:pPr>
            <w:r w:rsidRPr="008418C4">
              <w:rPr>
                <w:rFonts w:ascii="Montserrat Light" w:hAnsi="Montserrat Light" w:cs="Arial"/>
                <w:bCs/>
                <w:sz w:val="22"/>
                <w:szCs w:val="22"/>
              </w:rPr>
              <w:t xml:space="preserve">2 posturi de </w:t>
            </w:r>
            <w:r w:rsidR="00646673" w:rsidRPr="008418C4">
              <w:rPr>
                <w:rFonts w:ascii="Montserrat Light" w:hAnsi="Montserrat Light" w:cs="Arial"/>
                <w:b/>
                <w:sz w:val="22"/>
                <w:szCs w:val="22"/>
              </w:rPr>
              <w:t>C</w:t>
            </w:r>
            <w:r w:rsidRPr="008418C4">
              <w:rPr>
                <w:rFonts w:ascii="Montserrat Light" w:hAnsi="Montserrat Light" w:cs="Arial"/>
                <w:b/>
                <w:sz w:val="22"/>
                <w:szCs w:val="22"/>
              </w:rPr>
              <w:t xml:space="preserve">onsilier, clasa I, grad profesional superior </w:t>
            </w:r>
            <w:r w:rsidRPr="008418C4">
              <w:rPr>
                <w:rFonts w:ascii="Montserrat Light" w:hAnsi="Montserrat Light" w:cs="Arial"/>
                <w:b/>
                <w:color w:val="0070C0"/>
                <w:sz w:val="22"/>
                <w:szCs w:val="22"/>
              </w:rPr>
              <w:t>(Id post 333822, Idpost 333809)</w:t>
            </w:r>
          </w:p>
          <w:p w14:paraId="11AA2A41" w14:textId="77777777" w:rsidR="002811B0" w:rsidRPr="008418C4" w:rsidRDefault="002811B0" w:rsidP="002811B0">
            <w:pPr>
              <w:pStyle w:val="Frspaiere1"/>
              <w:numPr>
                <w:ilvl w:val="0"/>
                <w:numId w:val="22"/>
              </w:numPr>
              <w:ind w:left="390"/>
              <w:jc w:val="both"/>
              <w:rPr>
                <w:rFonts w:ascii="Montserrat Light" w:hAnsi="Montserrat Light" w:cs="Arial"/>
                <w:b/>
                <w:sz w:val="22"/>
                <w:szCs w:val="22"/>
              </w:rPr>
            </w:pPr>
            <w:r w:rsidRPr="008418C4">
              <w:rPr>
                <w:rFonts w:ascii="Montserrat Light" w:hAnsi="Montserrat Light" w:cs="Arial"/>
                <w:bCs/>
                <w:sz w:val="22"/>
                <w:szCs w:val="22"/>
              </w:rPr>
              <w:t xml:space="preserve">1 post de </w:t>
            </w:r>
            <w:r w:rsidR="00646673" w:rsidRPr="008418C4">
              <w:rPr>
                <w:rFonts w:ascii="Montserrat Light" w:hAnsi="Montserrat Light" w:cs="Arial"/>
                <w:b/>
                <w:sz w:val="22"/>
                <w:szCs w:val="22"/>
              </w:rPr>
              <w:t>C</w:t>
            </w:r>
            <w:r w:rsidRPr="008418C4">
              <w:rPr>
                <w:rFonts w:ascii="Montserrat Light" w:hAnsi="Montserrat Light" w:cs="Arial"/>
                <w:b/>
                <w:sz w:val="22"/>
                <w:szCs w:val="22"/>
              </w:rPr>
              <w:t>onsilier, clasa I, grad profesional asistent</w:t>
            </w:r>
            <w:r w:rsidRPr="008418C4">
              <w:rPr>
                <w:rFonts w:ascii="Montserrat Light" w:hAnsi="Montserrat Light" w:cs="Arial"/>
                <w:bCs/>
                <w:sz w:val="22"/>
                <w:szCs w:val="22"/>
              </w:rPr>
              <w:t xml:space="preserve"> </w:t>
            </w:r>
            <w:r w:rsidRPr="008418C4">
              <w:rPr>
                <w:rFonts w:ascii="Montserrat Light" w:hAnsi="Montserrat Light" w:cs="Arial"/>
                <w:b/>
                <w:color w:val="0070C0"/>
                <w:sz w:val="22"/>
                <w:szCs w:val="22"/>
              </w:rPr>
              <w:t>( Id post 474404)</w:t>
            </w:r>
            <w:r w:rsidRPr="008418C4">
              <w:rPr>
                <w:rFonts w:ascii="Montserrat Light" w:hAnsi="Montserrat Light" w:cs="Arial"/>
                <w:bCs/>
                <w:sz w:val="22"/>
                <w:szCs w:val="22"/>
              </w:rPr>
              <w:t xml:space="preserve">  </w:t>
            </w:r>
          </w:p>
          <w:p w14:paraId="4823C2AD" w14:textId="77777777" w:rsidR="00037B20" w:rsidRDefault="00037B20" w:rsidP="003C213C">
            <w:pPr>
              <w:pStyle w:val="NormalWeb"/>
              <w:spacing w:before="0" w:beforeAutospacing="0" w:after="0" w:afterAutospacing="0"/>
              <w:jc w:val="both"/>
              <w:rPr>
                <w:rFonts w:ascii="Montserrat Light" w:hAnsi="Montserrat Light" w:cs="Arial"/>
                <w:b/>
                <w:sz w:val="22"/>
                <w:szCs w:val="22"/>
                <w:u w:val="single"/>
                <w:lang w:eastAsia="ro-RO"/>
              </w:rPr>
            </w:pPr>
          </w:p>
          <w:p w14:paraId="1EF03021" w14:textId="77777777" w:rsidR="00682583" w:rsidRDefault="00E23D3A" w:rsidP="000E64AE">
            <w:pPr>
              <w:pStyle w:val="NormalWeb"/>
              <w:numPr>
                <w:ilvl w:val="0"/>
                <w:numId w:val="81"/>
              </w:numPr>
              <w:spacing w:before="0" w:beforeAutospacing="0" w:after="0" w:afterAutospacing="0"/>
              <w:jc w:val="both"/>
              <w:rPr>
                <w:rFonts w:ascii="Montserrat Light" w:hAnsi="Montserrat Light" w:cs="Arial"/>
                <w:bCs/>
                <w:sz w:val="22"/>
                <w:szCs w:val="22"/>
                <w:lang w:eastAsia="ro-RO"/>
              </w:rPr>
            </w:pPr>
            <w:r w:rsidRPr="008418C4">
              <w:rPr>
                <w:rFonts w:ascii="Montserrat Light" w:hAnsi="Montserrat Light" w:cs="Arial"/>
                <w:b/>
                <w:sz w:val="22"/>
                <w:szCs w:val="22"/>
                <w:u w:val="single"/>
                <w:lang w:eastAsia="ro-RO"/>
              </w:rPr>
              <w:t>SERVICIUL AUDIT INTERN</w:t>
            </w:r>
            <w:r w:rsidRPr="008418C4">
              <w:rPr>
                <w:rFonts w:ascii="Montserrat Light" w:hAnsi="Montserrat Light" w:cs="Arial"/>
                <w:b/>
                <w:sz w:val="22"/>
                <w:szCs w:val="22"/>
                <w:lang w:eastAsia="ro-RO"/>
              </w:rPr>
              <w:t xml:space="preserve"> </w:t>
            </w:r>
            <w:r w:rsidR="00820554" w:rsidRPr="008418C4">
              <w:rPr>
                <w:rFonts w:ascii="Montserrat Light" w:hAnsi="Montserrat Light" w:cs="Arial"/>
                <w:bCs/>
                <w:sz w:val="22"/>
                <w:szCs w:val="22"/>
                <w:lang w:eastAsia="ro-RO"/>
              </w:rPr>
              <w:t>cu un număr de 9 posturi</w:t>
            </w:r>
            <w:r w:rsidR="000039CA" w:rsidRPr="008418C4">
              <w:rPr>
                <w:rFonts w:ascii="Montserrat Light" w:hAnsi="Montserrat Light" w:cs="Arial"/>
                <w:bCs/>
                <w:sz w:val="22"/>
                <w:szCs w:val="22"/>
                <w:lang w:eastAsia="ro-RO"/>
              </w:rPr>
              <w:t xml:space="preserve"> (1 conducere și 8 execuție)</w:t>
            </w:r>
            <w:r w:rsidR="00682583">
              <w:rPr>
                <w:rFonts w:ascii="Montserrat Light" w:hAnsi="Montserrat Light" w:cs="Arial"/>
                <w:bCs/>
                <w:sz w:val="22"/>
                <w:szCs w:val="22"/>
                <w:lang w:eastAsia="ro-RO"/>
              </w:rPr>
              <w:t xml:space="preserve"> se </w:t>
            </w:r>
            <w:r w:rsidR="00825D8B">
              <w:rPr>
                <w:rFonts w:ascii="Montserrat Light" w:hAnsi="Montserrat Light" w:cs="Arial"/>
                <w:bCs/>
                <w:sz w:val="22"/>
                <w:szCs w:val="22"/>
                <w:lang w:eastAsia="ro-RO"/>
              </w:rPr>
              <w:t>reorganizează</w:t>
            </w:r>
            <w:r w:rsidR="00820554" w:rsidRPr="008418C4">
              <w:rPr>
                <w:rFonts w:ascii="Montserrat Light" w:hAnsi="Montserrat Light" w:cs="Arial"/>
                <w:bCs/>
                <w:sz w:val="22"/>
                <w:szCs w:val="22"/>
                <w:lang w:eastAsia="ro-RO"/>
              </w:rPr>
              <w:t xml:space="preserve">, </w:t>
            </w:r>
            <w:r w:rsidR="00682583">
              <w:rPr>
                <w:rFonts w:ascii="Montserrat Light" w:hAnsi="Montserrat Light" w:cs="Arial"/>
                <w:bCs/>
                <w:sz w:val="22"/>
                <w:szCs w:val="22"/>
                <w:lang w:eastAsia="ro-RO"/>
              </w:rPr>
              <w:t>întrucât nu mai îndeplinește condiția prevăzută la</w:t>
            </w:r>
            <w:r w:rsidRPr="008418C4">
              <w:rPr>
                <w:rFonts w:ascii="Montserrat Light" w:hAnsi="Montserrat Light" w:cs="Arial"/>
                <w:bCs/>
                <w:sz w:val="22"/>
                <w:szCs w:val="22"/>
                <w:lang w:eastAsia="ro-RO"/>
              </w:rPr>
              <w:t xml:space="preserve"> </w:t>
            </w:r>
            <w:r w:rsidR="00B84B07" w:rsidRPr="008418C4">
              <w:rPr>
                <w:rFonts w:ascii="Montserrat Light" w:hAnsi="Montserrat Light" w:cs="Arial"/>
                <w:bCs/>
                <w:sz w:val="22"/>
                <w:szCs w:val="22"/>
                <w:lang w:eastAsia="ro-RO"/>
              </w:rPr>
              <w:t>art. 391</w:t>
            </w:r>
            <w:r w:rsidR="00682583">
              <w:rPr>
                <w:rFonts w:ascii="Montserrat Light" w:hAnsi="Montserrat Light" w:cs="Arial"/>
                <w:bCs/>
                <w:sz w:val="22"/>
                <w:szCs w:val="22"/>
                <w:lang w:eastAsia="ro-RO"/>
              </w:rPr>
              <w:t xml:space="preserve"> alin. (3)</w:t>
            </w:r>
            <w:r w:rsidR="00B84B07" w:rsidRPr="008418C4">
              <w:rPr>
                <w:rFonts w:ascii="Montserrat Light" w:hAnsi="Montserrat Light" w:cs="Arial"/>
                <w:bCs/>
                <w:sz w:val="22"/>
                <w:szCs w:val="22"/>
                <w:lang w:eastAsia="ro-RO"/>
              </w:rPr>
              <w:t xml:space="preserve"> </w:t>
            </w:r>
            <w:r w:rsidR="00682583">
              <w:rPr>
                <w:rFonts w:ascii="Montserrat Light" w:hAnsi="Montserrat Light" w:cs="Arial"/>
                <w:bCs/>
                <w:sz w:val="22"/>
                <w:szCs w:val="22"/>
                <w:lang w:eastAsia="ro-RO"/>
              </w:rPr>
              <w:t xml:space="preserve">lit. a) </w:t>
            </w:r>
            <w:r w:rsidR="00B84B07" w:rsidRPr="008418C4">
              <w:rPr>
                <w:rFonts w:ascii="Montserrat Light" w:hAnsi="Montserrat Light" w:cs="Arial"/>
                <w:bCs/>
                <w:sz w:val="22"/>
                <w:szCs w:val="22"/>
                <w:lang w:eastAsia="ro-RO"/>
              </w:rPr>
              <w:t>din OUG nr. 57/2019</w:t>
            </w:r>
            <w:r w:rsidR="00682583">
              <w:rPr>
                <w:rFonts w:ascii="Montserrat Light" w:hAnsi="Montserrat Light" w:cs="Arial"/>
                <w:bCs/>
                <w:sz w:val="22"/>
                <w:szCs w:val="22"/>
                <w:lang w:eastAsia="ro-RO"/>
              </w:rPr>
              <w:t xml:space="preserve"> cu modificările și completările ulterioare, astfel cum a fost modificat</w:t>
            </w:r>
            <w:r w:rsidR="00B84B07" w:rsidRPr="008418C4">
              <w:rPr>
                <w:rFonts w:ascii="Montserrat Light" w:hAnsi="Montserrat Light" w:cs="Arial"/>
                <w:bCs/>
                <w:sz w:val="22"/>
                <w:szCs w:val="22"/>
                <w:lang w:eastAsia="ro-RO"/>
              </w:rPr>
              <w:t xml:space="preserve"> </w:t>
            </w:r>
            <w:r w:rsidR="00682583">
              <w:rPr>
                <w:rFonts w:ascii="Montserrat Light" w:hAnsi="Montserrat Light" w:cs="Arial"/>
                <w:bCs/>
                <w:sz w:val="22"/>
                <w:szCs w:val="22"/>
                <w:lang w:eastAsia="ro-RO"/>
              </w:rPr>
              <w:t xml:space="preserve">prin </w:t>
            </w:r>
            <w:r w:rsidR="00B84B07" w:rsidRPr="008418C4">
              <w:rPr>
                <w:rFonts w:ascii="Montserrat Light" w:hAnsi="Montserrat Light" w:cs="Arial"/>
                <w:bCs/>
                <w:sz w:val="22"/>
                <w:szCs w:val="22"/>
                <w:lang w:eastAsia="ro-RO"/>
              </w:rPr>
              <w:t xml:space="preserve"> </w:t>
            </w:r>
            <w:r w:rsidRPr="008418C4">
              <w:rPr>
                <w:rFonts w:ascii="Montserrat Light" w:hAnsi="Montserrat Light" w:cs="Arial"/>
                <w:bCs/>
                <w:sz w:val="22"/>
                <w:szCs w:val="22"/>
                <w:lang w:eastAsia="ro-RO"/>
              </w:rPr>
              <w:t>art. XX</w:t>
            </w:r>
            <w:r w:rsidR="00682583">
              <w:rPr>
                <w:rFonts w:ascii="Montserrat Light" w:hAnsi="Montserrat Light" w:cs="Arial"/>
                <w:bCs/>
                <w:sz w:val="22"/>
                <w:szCs w:val="22"/>
                <w:lang w:eastAsia="ro-RO"/>
              </w:rPr>
              <w:t xml:space="preserve"> alin. (1)</w:t>
            </w:r>
            <w:r w:rsidRPr="008418C4">
              <w:rPr>
                <w:rFonts w:ascii="Montserrat Light" w:hAnsi="Montserrat Light" w:cs="Arial"/>
                <w:bCs/>
                <w:sz w:val="22"/>
                <w:szCs w:val="22"/>
                <w:lang w:eastAsia="ro-RO"/>
              </w:rPr>
              <w:t xml:space="preserve"> din Legea nr. 296/2023</w:t>
            </w:r>
            <w:r w:rsidR="00825D8B">
              <w:rPr>
                <w:rFonts w:ascii="Montserrat Light" w:hAnsi="Montserrat Light" w:cs="Arial"/>
                <w:bCs/>
                <w:sz w:val="22"/>
                <w:szCs w:val="22"/>
                <w:lang w:eastAsia="ro-RO"/>
              </w:rPr>
              <w:t xml:space="preserve"> în Compartimentul Audit Intern. </w:t>
            </w:r>
            <w:r w:rsidR="00682583">
              <w:rPr>
                <w:rFonts w:ascii="Montserrat Light" w:hAnsi="Montserrat Light" w:cs="Arial"/>
                <w:bCs/>
                <w:sz w:val="22"/>
                <w:szCs w:val="22"/>
                <w:lang w:eastAsia="ro-RO"/>
              </w:rPr>
              <w:t xml:space="preserve"> </w:t>
            </w:r>
          </w:p>
          <w:p w14:paraId="7F732E30" w14:textId="77777777" w:rsidR="00682583" w:rsidRDefault="00682583" w:rsidP="003C213C">
            <w:pPr>
              <w:pStyle w:val="NormalWeb"/>
              <w:spacing w:before="0" w:beforeAutospacing="0" w:after="0" w:afterAutospacing="0"/>
              <w:jc w:val="both"/>
              <w:rPr>
                <w:rFonts w:ascii="Montserrat Light" w:hAnsi="Montserrat Light" w:cs="Arial"/>
                <w:bCs/>
                <w:sz w:val="22"/>
                <w:szCs w:val="22"/>
                <w:lang w:eastAsia="ro-RO"/>
              </w:rPr>
            </w:pPr>
          </w:p>
          <w:p w14:paraId="00BFDD3B" w14:textId="5D2B26BF" w:rsidR="00634766" w:rsidRDefault="00682583" w:rsidP="003C213C">
            <w:pPr>
              <w:pStyle w:val="NormalWeb"/>
              <w:spacing w:before="0" w:beforeAutospacing="0" w:after="0" w:afterAutospacing="0"/>
              <w:jc w:val="both"/>
              <w:rPr>
                <w:rFonts w:ascii="Montserrat Light" w:hAnsi="Montserrat Light" w:cs="Arial"/>
                <w:bCs/>
                <w:sz w:val="22"/>
                <w:szCs w:val="22"/>
                <w:lang w:eastAsia="ro-RO"/>
              </w:rPr>
            </w:pPr>
            <w:r>
              <w:rPr>
                <w:rFonts w:ascii="Montserrat Light" w:hAnsi="Montserrat Light" w:cs="Arial"/>
                <w:bCs/>
                <w:sz w:val="22"/>
                <w:szCs w:val="22"/>
                <w:lang w:eastAsia="ro-RO"/>
              </w:rPr>
              <w:t>F</w:t>
            </w:r>
            <w:r w:rsidR="00E23D3A" w:rsidRPr="008418C4">
              <w:rPr>
                <w:rFonts w:ascii="Montserrat Light" w:hAnsi="Montserrat Light" w:cs="Arial"/>
                <w:bCs/>
                <w:sz w:val="22"/>
                <w:szCs w:val="22"/>
                <w:lang w:eastAsia="ro-RO"/>
              </w:rPr>
              <w:t>uncția</w:t>
            </w:r>
            <w:r w:rsidR="00B84B07" w:rsidRPr="008418C4">
              <w:rPr>
                <w:rFonts w:ascii="Montserrat Light" w:hAnsi="Montserrat Light" w:cs="Arial"/>
                <w:bCs/>
                <w:sz w:val="22"/>
                <w:szCs w:val="22"/>
                <w:lang w:eastAsia="ro-RO"/>
              </w:rPr>
              <w:t xml:space="preserve"> publică de conducere </w:t>
            </w:r>
            <w:r w:rsidR="00E23D3A" w:rsidRPr="008418C4">
              <w:rPr>
                <w:rFonts w:ascii="Montserrat Light" w:hAnsi="Montserrat Light" w:cs="Arial"/>
                <w:bCs/>
                <w:sz w:val="22"/>
                <w:szCs w:val="22"/>
                <w:lang w:eastAsia="ro-RO"/>
              </w:rPr>
              <w:t xml:space="preserve">de </w:t>
            </w:r>
            <w:r w:rsidR="00A71E63" w:rsidRPr="008418C4">
              <w:rPr>
                <w:rFonts w:ascii="Montserrat Light" w:hAnsi="Montserrat Light" w:cs="Arial"/>
                <w:b/>
                <w:sz w:val="22"/>
                <w:szCs w:val="22"/>
                <w:lang w:eastAsia="ro-RO"/>
              </w:rPr>
              <w:t>Ș</w:t>
            </w:r>
            <w:r w:rsidR="00B84B07" w:rsidRPr="008418C4">
              <w:rPr>
                <w:rFonts w:ascii="Montserrat Light" w:hAnsi="Montserrat Light" w:cs="Arial"/>
                <w:b/>
                <w:sz w:val="22"/>
                <w:szCs w:val="22"/>
                <w:lang w:eastAsia="ro-RO"/>
              </w:rPr>
              <w:t xml:space="preserve">ef serviciu, gradul II </w:t>
            </w:r>
            <w:r w:rsidR="00B84B07" w:rsidRPr="008418C4">
              <w:rPr>
                <w:rFonts w:ascii="Montserrat Light" w:hAnsi="Montserrat Light" w:cs="Arial"/>
                <w:b/>
                <w:color w:val="0070C0"/>
                <w:sz w:val="22"/>
                <w:szCs w:val="22"/>
                <w:lang w:eastAsia="ro-RO"/>
              </w:rPr>
              <w:t>(Id post</w:t>
            </w:r>
            <w:r w:rsidR="00B84B07" w:rsidRPr="008418C4">
              <w:rPr>
                <w:rFonts w:ascii="Montserrat Light" w:hAnsi="Montserrat Light"/>
                <w:b/>
                <w:color w:val="0070C0"/>
                <w:sz w:val="22"/>
                <w:szCs w:val="22"/>
              </w:rPr>
              <w:t xml:space="preserve"> </w:t>
            </w:r>
            <w:r w:rsidR="00B84B07" w:rsidRPr="008418C4">
              <w:rPr>
                <w:rFonts w:ascii="Montserrat Light" w:hAnsi="Montserrat Light" w:cs="Arial"/>
                <w:b/>
                <w:color w:val="0070C0"/>
                <w:sz w:val="22"/>
                <w:szCs w:val="22"/>
                <w:lang w:eastAsia="ro-RO"/>
              </w:rPr>
              <w:t>390425)</w:t>
            </w:r>
            <w:r>
              <w:rPr>
                <w:rFonts w:ascii="Montserrat Light" w:hAnsi="Montserrat Light" w:cs="Arial"/>
                <w:b/>
                <w:color w:val="0070C0"/>
                <w:sz w:val="22"/>
                <w:szCs w:val="22"/>
                <w:lang w:eastAsia="ro-RO"/>
              </w:rPr>
              <w:t xml:space="preserve"> </w:t>
            </w:r>
            <w:r w:rsidRPr="00825D8B">
              <w:rPr>
                <w:rFonts w:ascii="Montserrat Light" w:hAnsi="Montserrat Light" w:cs="Arial"/>
                <w:b/>
                <w:sz w:val="22"/>
                <w:szCs w:val="22"/>
                <w:lang w:eastAsia="ro-RO"/>
              </w:rPr>
              <w:t>la Serviciul Audit Intern</w:t>
            </w:r>
            <w:r w:rsidR="00B84B07" w:rsidRPr="008418C4">
              <w:rPr>
                <w:rFonts w:ascii="Montserrat Light" w:hAnsi="Montserrat Light" w:cs="Arial"/>
                <w:bCs/>
                <w:sz w:val="22"/>
                <w:szCs w:val="22"/>
                <w:lang w:eastAsia="ro-RO"/>
              </w:rPr>
              <w:t xml:space="preserve"> se </w:t>
            </w:r>
            <w:r>
              <w:rPr>
                <w:rFonts w:ascii="Montserrat Light" w:hAnsi="Montserrat Light" w:cs="Arial"/>
                <w:bCs/>
                <w:sz w:val="22"/>
                <w:szCs w:val="22"/>
                <w:lang w:eastAsia="ro-RO"/>
              </w:rPr>
              <w:t>transformă în funcție publică de execuție</w:t>
            </w:r>
            <w:r w:rsidR="00B84B07" w:rsidRPr="008418C4">
              <w:rPr>
                <w:rFonts w:ascii="Montserrat Light" w:hAnsi="Montserrat Light" w:cs="Arial"/>
                <w:bCs/>
                <w:sz w:val="22"/>
                <w:szCs w:val="22"/>
                <w:lang w:eastAsia="ro-RO"/>
              </w:rPr>
              <w:t xml:space="preserve">, </w:t>
            </w:r>
            <w:r>
              <w:rPr>
                <w:rFonts w:ascii="Montserrat Light" w:hAnsi="Montserrat Light" w:cs="Arial"/>
                <w:bCs/>
                <w:sz w:val="22"/>
                <w:szCs w:val="22"/>
                <w:lang w:eastAsia="ro-RO"/>
              </w:rPr>
              <w:t xml:space="preserve">respectiv în </w:t>
            </w:r>
            <w:r w:rsidR="00825D8B">
              <w:rPr>
                <w:rFonts w:ascii="Montserrat Light" w:hAnsi="Montserrat Light" w:cs="Arial"/>
                <w:bCs/>
                <w:sz w:val="22"/>
                <w:szCs w:val="22"/>
                <w:lang w:eastAsia="ro-RO"/>
              </w:rPr>
              <w:t xml:space="preserve">funcția publică de execuție de </w:t>
            </w:r>
            <w:r w:rsidR="00825D8B" w:rsidRPr="00825D8B">
              <w:rPr>
                <w:rFonts w:ascii="Montserrat Light" w:hAnsi="Montserrat Light" w:cs="Arial"/>
                <w:b/>
                <w:sz w:val="22"/>
                <w:szCs w:val="22"/>
                <w:lang w:eastAsia="ro-RO"/>
              </w:rPr>
              <w:t xml:space="preserve">Auditor, </w:t>
            </w:r>
            <w:r w:rsidR="00825D8B">
              <w:rPr>
                <w:rFonts w:ascii="Montserrat Light" w:hAnsi="Montserrat Light" w:cs="Arial"/>
                <w:b/>
                <w:sz w:val="22"/>
                <w:szCs w:val="22"/>
                <w:lang w:eastAsia="ro-RO"/>
              </w:rPr>
              <w:t>c</w:t>
            </w:r>
            <w:r w:rsidR="00825D8B" w:rsidRPr="00825D8B">
              <w:rPr>
                <w:rFonts w:ascii="Montserrat Light" w:hAnsi="Montserrat Light" w:cs="Arial"/>
                <w:b/>
                <w:sz w:val="22"/>
                <w:szCs w:val="22"/>
                <w:lang w:eastAsia="ro-RO"/>
              </w:rPr>
              <w:t>lasa I, gradul profesional superio</w:t>
            </w:r>
            <w:r w:rsidR="00825D8B">
              <w:rPr>
                <w:rFonts w:ascii="Montserrat Light" w:hAnsi="Montserrat Light" w:cs="Arial"/>
                <w:bCs/>
                <w:sz w:val="22"/>
                <w:szCs w:val="22"/>
                <w:lang w:eastAsia="ro-RO"/>
              </w:rPr>
              <w:t>r conform prevederilor art.  XX alin. (</w:t>
            </w:r>
            <w:r w:rsidR="00D60057">
              <w:rPr>
                <w:rFonts w:ascii="Montserrat Light" w:hAnsi="Montserrat Light" w:cs="Arial"/>
                <w:bCs/>
                <w:sz w:val="22"/>
                <w:szCs w:val="22"/>
                <w:lang w:eastAsia="ro-RO"/>
              </w:rPr>
              <w:t>5</w:t>
            </w:r>
            <w:r w:rsidR="00825D8B">
              <w:rPr>
                <w:rFonts w:ascii="Montserrat Light" w:hAnsi="Montserrat Light" w:cs="Arial"/>
                <w:bCs/>
                <w:sz w:val="22"/>
                <w:szCs w:val="22"/>
                <w:lang w:eastAsia="ro-RO"/>
              </w:rPr>
              <w:t>) din Legea nr. 296/2023</w:t>
            </w:r>
            <w:r w:rsidR="00C8736A" w:rsidRPr="00FF6F9A">
              <w:rPr>
                <w:rFonts w:ascii="Montserrat Light" w:hAnsi="Montserrat Light" w:cs="Arial"/>
                <w:bCs/>
                <w:sz w:val="22"/>
                <w:szCs w:val="22"/>
                <w:lang w:eastAsia="ro-RO"/>
              </w:rPr>
              <w:t xml:space="preserve">. </w:t>
            </w:r>
          </w:p>
          <w:p w14:paraId="5B96C23A" w14:textId="77777777" w:rsidR="00825D8B" w:rsidRPr="00FF6F9A" w:rsidRDefault="00825D8B" w:rsidP="003C213C">
            <w:pPr>
              <w:pStyle w:val="NormalWeb"/>
              <w:spacing w:before="0" w:beforeAutospacing="0" w:after="0" w:afterAutospacing="0"/>
              <w:jc w:val="both"/>
              <w:rPr>
                <w:rFonts w:ascii="Montserrat Light" w:hAnsi="Montserrat Light" w:cs="Arial"/>
                <w:bCs/>
                <w:sz w:val="22"/>
                <w:szCs w:val="22"/>
                <w:lang w:eastAsia="ro-RO"/>
              </w:rPr>
            </w:pPr>
          </w:p>
          <w:p w14:paraId="41A601D7" w14:textId="77777777" w:rsidR="00A83A19" w:rsidRPr="008418C4" w:rsidRDefault="00C8736A" w:rsidP="003C213C">
            <w:pPr>
              <w:pStyle w:val="NormalWeb"/>
              <w:spacing w:before="0" w:beforeAutospacing="0" w:after="0" w:afterAutospacing="0"/>
              <w:jc w:val="both"/>
              <w:rPr>
                <w:rFonts w:ascii="Montserrat Light" w:hAnsi="Montserrat Light" w:cs="Arial"/>
                <w:bCs/>
                <w:sz w:val="22"/>
                <w:szCs w:val="22"/>
                <w:lang w:eastAsia="ro-RO"/>
              </w:rPr>
            </w:pPr>
            <w:r w:rsidRPr="008418C4">
              <w:rPr>
                <w:rFonts w:ascii="Montserrat Light" w:hAnsi="Montserrat Light"/>
                <w:sz w:val="22"/>
                <w:szCs w:val="22"/>
              </w:rPr>
              <w:t>Personalul angajat în cadrul Serviciului Audit Intern îşi păstrează drepturile salariale în vigoare la data desfiinţării structurii organizatorice în care îşi desfăşoară activitatea şi urmează să fie preluat în cadrul Compartimentului Audit Intern odată cu aprobarea noi</w:t>
            </w:r>
            <w:r w:rsidR="0089766C">
              <w:rPr>
                <w:rFonts w:ascii="Montserrat Light" w:hAnsi="Montserrat Light"/>
                <w:sz w:val="22"/>
                <w:szCs w:val="22"/>
              </w:rPr>
              <w:t>i</w:t>
            </w:r>
            <w:r w:rsidRPr="008418C4">
              <w:rPr>
                <w:rFonts w:ascii="Montserrat Light" w:hAnsi="Montserrat Light"/>
                <w:sz w:val="22"/>
                <w:szCs w:val="22"/>
              </w:rPr>
              <w:t xml:space="preserve"> organigrame</w:t>
            </w:r>
            <w:r w:rsidR="00B67445" w:rsidRPr="008418C4">
              <w:rPr>
                <w:rFonts w:ascii="Montserrat Light" w:hAnsi="Montserrat Light" w:cs="Arial"/>
                <w:bCs/>
                <w:sz w:val="22"/>
                <w:szCs w:val="22"/>
                <w:lang w:eastAsia="ro-RO"/>
              </w:rPr>
              <w:t xml:space="preserve"> </w:t>
            </w:r>
            <w:r w:rsidR="00650BC2" w:rsidRPr="008418C4">
              <w:rPr>
                <w:rFonts w:ascii="Montserrat Light" w:hAnsi="Montserrat Light" w:cs="Arial"/>
                <w:bCs/>
                <w:sz w:val="22"/>
                <w:szCs w:val="22"/>
                <w:lang w:eastAsia="ro-RO"/>
              </w:rPr>
              <w:t>în baza prevederilor art. 518 alin</w:t>
            </w:r>
            <w:r w:rsidR="00313613">
              <w:rPr>
                <w:rFonts w:ascii="Montserrat Light" w:hAnsi="Montserrat Light" w:cs="Arial"/>
                <w:bCs/>
                <w:sz w:val="22"/>
                <w:szCs w:val="22"/>
                <w:lang w:eastAsia="ro-RO"/>
              </w:rPr>
              <w:t>.</w:t>
            </w:r>
            <w:r w:rsidR="00650BC2" w:rsidRPr="008418C4">
              <w:rPr>
                <w:rFonts w:ascii="Montserrat Light" w:hAnsi="Montserrat Light" w:cs="Arial"/>
                <w:bCs/>
                <w:sz w:val="22"/>
                <w:szCs w:val="22"/>
                <w:lang w:eastAsia="ro-RO"/>
              </w:rPr>
              <w:t xml:space="preserve"> (1) lit. d) </w:t>
            </w:r>
            <w:r w:rsidR="0089766C">
              <w:rPr>
                <w:rFonts w:ascii="Montserrat Light" w:hAnsi="Montserrat Light" w:cs="Arial"/>
                <w:bCs/>
                <w:sz w:val="22"/>
                <w:szCs w:val="22"/>
                <w:lang w:eastAsia="ro-RO"/>
              </w:rPr>
              <w:t xml:space="preserve">coroborat cu alin. (2) </w:t>
            </w:r>
            <w:r w:rsidR="00650BC2" w:rsidRPr="008418C4">
              <w:rPr>
                <w:rFonts w:ascii="Montserrat Light" w:hAnsi="Montserrat Light" w:cs="Arial"/>
                <w:bCs/>
                <w:sz w:val="22"/>
                <w:szCs w:val="22"/>
                <w:lang w:eastAsia="ro-RO"/>
              </w:rPr>
              <w:t>din OUG nr. 57/2019</w:t>
            </w:r>
            <w:r w:rsidR="00EB7C6F" w:rsidRPr="008418C4">
              <w:rPr>
                <w:rFonts w:ascii="Montserrat Light" w:hAnsi="Montserrat Light" w:cs="Arial"/>
                <w:bCs/>
                <w:sz w:val="22"/>
                <w:szCs w:val="22"/>
                <w:lang w:eastAsia="ro-RO"/>
              </w:rPr>
              <w:t xml:space="preserve"> </w:t>
            </w:r>
            <w:r w:rsidR="00A83A19" w:rsidRPr="008418C4">
              <w:rPr>
                <w:rFonts w:ascii="Montserrat Light" w:hAnsi="Montserrat Light" w:cs="Arial"/>
                <w:bCs/>
                <w:sz w:val="22"/>
                <w:szCs w:val="22"/>
                <w:lang w:eastAsia="ro-RO"/>
              </w:rPr>
              <w:t>.</w:t>
            </w:r>
          </w:p>
          <w:p w14:paraId="18A16116" w14:textId="77777777" w:rsidR="00634766" w:rsidRDefault="00634766" w:rsidP="003C213C">
            <w:pPr>
              <w:jc w:val="both"/>
              <w:rPr>
                <w:rFonts w:ascii="Montserrat Light" w:hAnsi="Montserrat Light" w:cs="Arial"/>
                <w:bCs/>
                <w:sz w:val="22"/>
                <w:szCs w:val="22"/>
                <w:lang w:eastAsia="ro-RO"/>
              </w:rPr>
            </w:pPr>
          </w:p>
          <w:p w14:paraId="02164384" w14:textId="77777777" w:rsidR="00A83A19" w:rsidRPr="008418C4" w:rsidRDefault="00B36CC7" w:rsidP="003C213C">
            <w:pPr>
              <w:jc w:val="both"/>
              <w:rPr>
                <w:rFonts w:ascii="Montserrat Light" w:hAnsi="Montserrat Light" w:cs="Arial"/>
                <w:bCs/>
                <w:sz w:val="22"/>
                <w:szCs w:val="22"/>
                <w:lang w:eastAsia="ro-RO"/>
              </w:rPr>
            </w:pPr>
            <w:r>
              <w:rPr>
                <w:rFonts w:ascii="Montserrat Light" w:hAnsi="Montserrat Light" w:cs="Arial"/>
                <w:bCs/>
                <w:sz w:val="22"/>
                <w:szCs w:val="22"/>
                <w:lang w:eastAsia="ro-RO"/>
              </w:rPr>
              <w:t xml:space="preserve">Serviciul Audit Intern se reorganizează ca si </w:t>
            </w:r>
            <w:r w:rsidR="00A83A19" w:rsidRPr="00B36CC7">
              <w:rPr>
                <w:rFonts w:ascii="Montserrat Light" w:hAnsi="Montserrat Light" w:cs="Arial"/>
                <w:b/>
                <w:sz w:val="22"/>
                <w:szCs w:val="22"/>
                <w:lang w:eastAsia="ro-RO"/>
              </w:rPr>
              <w:t>Compartiment</w:t>
            </w:r>
            <w:r w:rsidRPr="00B36CC7">
              <w:rPr>
                <w:rFonts w:ascii="Montserrat Light" w:hAnsi="Montserrat Light" w:cs="Arial"/>
                <w:b/>
                <w:sz w:val="22"/>
                <w:szCs w:val="22"/>
                <w:lang w:eastAsia="ro-RO"/>
              </w:rPr>
              <w:t>u</w:t>
            </w:r>
            <w:r w:rsidR="009721FD">
              <w:rPr>
                <w:rFonts w:ascii="Montserrat Light" w:hAnsi="Montserrat Light" w:cs="Arial"/>
                <w:b/>
                <w:sz w:val="22"/>
                <w:szCs w:val="22"/>
                <w:lang w:eastAsia="ro-RO"/>
              </w:rPr>
              <w:t>l</w:t>
            </w:r>
            <w:r w:rsidR="00A83A19" w:rsidRPr="00B36CC7">
              <w:rPr>
                <w:rFonts w:ascii="Montserrat Light" w:hAnsi="Montserrat Light" w:cs="Arial"/>
                <w:b/>
                <w:sz w:val="22"/>
                <w:szCs w:val="22"/>
                <w:lang w:eastAsia="ro-RO"/>
              </w:rPr>
              <w:t xml:space="preserve"> Audit Intern</w:t>
            </w:r>
            <w:r w:rsidR="00A83A19" w:rsidRPr="008418C4">
              <w:rPr>
                <w:rFonts w:ascii="Montserrat Light" w:hAnsi="Montserrat Light" w:cs="Arial"/>
                <w:bCs/>
                <w:sz w:val="22"/>
                <w:szCs w:val="22"/>
                <w:lang w:eastAsia="ro-RO"/>
              </w:rPr>
              <w:t xml:space="preserve"> </w:t>
            </w:r>
            <w:r>
              <w:rPr>
                <w:rFonts w:ascii="Montserrat Light" w:hAnsi="Montserrat Light" w:cs="Arial"/>
                <w:bCs/>
                <w:sz w:val="22"/>
                <w:szCs w:val="22"/>
                <w:lang w:eastAsia="ro-RO"/>
              </w:rPr>
              <w:t xml:space="preserve">cu un număr de 9 funcții </w:t>
            </w:r>
            <w:r w:rsidR="00B85341">
              <w:rPr>
                <w:rFonts w:ascii="Montserrat Light" w:hAnsi="Montserrat Light" w:cs="Arial"/>
                <w:bCs/>
                <w:sz w:val="22"/>
                <w:szCs w:val="22"/>
                <w:lang w:eastAsia="ro-RO"/>
              </w:rPr>
              <w:t xml:space="preserve">publice </w:t>
            </w:r>
            <w:r>
              <w:rPr>
                <w:rFonts w:ascii="Montserrat Light" w:hAnsi="Montserrat Light" w:cs="Arial"/>
                <w:bCs/>
                <w:sz w:val="22"/>
                <w:szCs w:val="22"/>
                <w:lang w:eastAsia="ro-RO"/>
              </w:rPr>
              <w:t>de execuție de Auditor după cum urmează:</w:t>
            </w:r>
          </w:p>
          <w:p w14:paraId="2B28CD1C" w14:textId="77777777" w:rsidR="0082193A" w:rsidRDefault="0082193A" w:rsidP="00313613">
            <w:pPr>
              <w:numPr>
                <w:ilvl w:val="0"/>
                <w:numId w:val="22"/>
              </w:numPr>
              <w:ind w:left="603"/>
              <w:jc w:val="both"/>
              <w:rPr>
                <w:rFonts w:ascii="Montserrat Light" w:hAnsi="Montserrat Light" w:cs="Arial"/>
                <w:bCs/>
                <w:sz w:val="22"/>
                <w:szCs w:val="22"/>
                <w:lang w:eastAsia="ro-RO"/>
              </w:rPr>
            </w:pPr>
            <w:r>
              <w:rPr>
                <w:rFonts w:ascii="Montserrat Light" w:hAnsi="Montserrat Light" w:cs="Arial"/>
                <w:bCs/>
                <w:sz w:val="22"/>
                <w:szCs w:val="22"/>
                <w:lang w:eastAsia="ro-RO"/>
              </w:rPr>
              <w:t xml:space="preserve">se transformă postul </w:t>
            </w:r>
            <w:r w:rsidR="00472154">
              <w:rPr>
                <w:rFonts w:ascii="Montserrat Light" w:hAnsi="Montserrat Light" w:cs="Arial"/>
                <w:bCs/>
                <w:sz w:val="22"/>
                <w:szCs w:val="22"/>
                <w:lang w:eastAsia="ro-RO"/>
              </w:rPr>
              <w:t>d</w:t>
            </w:r>
            <w:r>
              <w:rPr>
                <w:rFonts w:ascii="Montserrat Light" w:hAnsi="Montserrat Light" w:cs="Arial"/>
                <w:bCs/>
                <w:sz w:val="22"/>
                <w:szCs w:val="22"/>
                <w:lang w:eastAsia="ro-RO"/>
              </w:rPr>
              <w:t xml:space="preserve">e </w:t>
            </w:r>
            <w:r w:rsidR="00B36CC7">
              <w:rPr>
                <w:rFonts w:ascii="Montserrat Light" w:hAnsi="Montserrat Light" w:cs="Arial"/>
                <w:bCs/>
                <w:sz w:val="22"/>
                <w:szCs w:val="22"/>
                <w:lang w:eastAsia="ro-RO"/>
              </w:rPr>
              <w:t>Ș</w:t>
            </w:r>
            <w:r>
              <w:rPr>
                <w:rFonts w:ascii="Montserrat Light" w:hAnsi="Montserrat Light" w:cs="Arial"/>
                <w:bCs/>
                <w:sz w:val="22"/>
                <w:szCs w:val="22"/>
                <w:lang w:eastAsia="ro-RO"/>
              </w:rPr>
              <w:t>ef serviciu</w:t>
            </w:r>
            <w:r w:rsidR="00B36CC7">
              <w:rPr>
                <w:rFonts w:ascii="Montserrat Light" w:hAnsi="Montserrat Light" w:cs="Arial"/>
                <w:bCs/>
                <w:sz w:val="22"/>
                <w:szCs w:val="22"/>
                <w:lang w:eastAsia="ro-RO"/>
              </w:rPr>
              <w:t xml:space="preserve">, gradul II </w:t>
            </w:r>
            <w:r w:rsidR="00B36CC7" w:rsidRPr="00B36CC7">
              <w:rPr>
                <w:rFonts w:ascii="Montserrat Light" w:hAnsi="Montserrat Light" w:cs="Arial"/>
                <w:b/>
                <w:color w:val="0070C0"/>
                <w:sz w:val="22"/>
                <w:szCs w:val="22"/>
                <w:lang w:eastAsia="ro-RO"/>
              </w:rPr>
              <w:t>(Id post 390425)</w:t>
            </w:r>
            <w:r>
              <w:rPr>
                <w:rFonts w:ascii="Montserrat Light" w:hAnsi="Montserrat Light" w:cs="Arial"/>
                <w:bCs/>
                <w:sz w:val="22"/>
                <w:szCs w:val="22"/>
                <w:lang w:eastAsia="ro-RO"/>
              </w:rPr>
              <w:t xml:space="preserve"> la Serviciul Audit Intern în </w:t>
            </w:r>
            <w:r w:rsidRPr="0082193A">
              <w:rPr>
                <w:rFonts w:ascii="Montserrat Light" w:hAnsi="Montserrat Light" w:cs="Arial"/>
                <w:b/>
                <w:sz w:val="22"/>
                <w:szCs w:val="22"/>
                <w:lang w:eastAsia="ro-RO"/>
              </w:rPr>
              <w:t>Auditor, clasa I, gradul superior</w:t>
            </w:r>
          </w:p>
          <w:p w14:paraId="575180D1" w14:textId="77777777" w:rsidR="00A83A19" w:rsidRPr="008418C4" w:rsidRDefault="00A83A19" w:rsidP="00313613">
            <w:pPr>
              <w:numPr>
                <w:ilvl w:val="0"/>
                <w:numId w:val="22"/>
              </w:numPr>
              <w:ind w:left="603"/>
              <w:jc w:val="both"/>
              <w:rPr>
                <w:rFonts w:ascii="Montserrat Light" w:hAnsi="Montserrat Light" w:cs="Arial"/>
                <w:bCs/>
                <w:sz w:val="22"/>
                <w:szCs w:val="22"/>
                <w:lang w:eastAsia="ro-RO"/>
              </w:rPr>
            </w:pPr>
            <w:r w:rsidRPr="008418C4">
              <w:rPr>
                <w:rFonts w:ascii="Montserrat Light" w:hAnsi="Montserrat Light" w:cs="Arial"/>
                <w:bCs/>
                <w:sz w:val="22"/>
                <w:szCs w:val="22"/>
                <w:lang w:eastAsia="ro-RO"/>
              </w:rPr>
              <w:t>5 posturi ocupate de</w:t>
            </w:r>
            <w:r w:rsidRPr="008418C4">
              <w:rPr>
                <w:rFonts w:ascii="Montserrat Light" w:hAnsi="Montserrat Light" w:cs="Arial"/>
                <w:b/>
                <w:sz w:val="22"/>
                <w:szCs w:val="22"/>
                <w:lang w:eastAsia="ro-RO"/>
              </w:rPr>
              <w:t xml:space="preserve"> </w:t>
            </w:r>
            <w:r w:rsidR="00A71E63" w:rsidRPr="008418C4">
              <w:rPr>
                <w:rFonts w:ascii="Montserrat Light" w:hAnsi="Montserrat Light" w:cs="Arial"/>
                <w:b/>
                <w:sz w:val="22"/>
                <w:szCs w:val="22"/>
                <w:lang w:eastAsia="ro-RO"/>
              </w:rPr>
              <w:t>A</w:t>
            </w:r>
            <w:r w:rsidRPr="008418C4">
              <w:rPr>
                <w:rFonts w:ascii="Montserrat Light" w:hAnsi="Montserrat Light" w:cs="Arial"/>
                <w:b/>
                <w:sz w:val="22"/>
                <w:szCs w:val="22"/>
                <w:lang w:eastAsia="ro-RO"/>
              </w:rPr>
              <w:t xml:space="preserve">uditor, clasa I, gradul Superior </w:t>
            </w:r>
            <w:r w:rsidRPr="008418C4">
              <w:rPr>
                <w:rFonts w:ascii="Montserrat Light" w:hAnsi="Montserrat Light" w:cs="Arial"/>
                <w:b/>
                <w:color w:val="0070C0"/>
                <w:sz w:val="22"/>
                <w:szCs w:val="22"/>
                <w:lang w:eastAsia="ro-RO"/>
              </w:rPr>
              <w:t>(Idpost 333866, Id post 333867, Idpost 333868, Id post 390426, Id post 474445)</w:t>
            </w:r>
            <w:r w:rsidR="00820554" w:rsidRPr="008418C4">
              <w:rPr>
                <w:rFonts w:ascii="Montserrat Light" w:hAnsi="Montserrat Light" w:cs="Arial"/>
                <w:b/>
                <w:color w:val="0070C0"/>
                <w:sz w:val="22"/>
                <w:szCs w:val="22"/>
                <w:lang w:eastAsia="ro-RO"/>
              </w:rPr>
              <w:t>;</w:t>
            </w:r>
          </w:p>
          <w:p w14:paraId="6CC7B401" w14:textId="77777777" w:rsidR="00A83A19" w:rsidRPr="008418C4" w:rsidRDefault="00A83A19" w:rsidP="00313613">
            <w:pPr>
              <w:numPr>
                <w:ilvl w:val="0"/>
                <w:numId w:val="22"/>
              </w:numPr>
              <w:ind w:left="603"/>
              <w:jc w:val="both"/>
              <w:rPr>
                <w:rFonts w:ascii="Montserrat Light" w:hAnsi="Montserrat Light" w:cs="Arial"/>
                <w:bCs/>
                <w:sz w:val="22"/>
                <w:szCs w:val="22"/>
                <w:lang w:eastAsia="ro-RO"/>
              </w:rPr>
            </w:pPr>
            <w:r w:rsidRPr="008418C4">
              <w:rPr>
                <w:rFonts w:ascii="Montserrat Light" w:hAnsi="Montserrat Light" w:cs="Arial"/>
                <w:bCs/>
                <w:sz w:val="22"/>
                <w:szCs w:val="22"/>
                <w:lang w:eastAsia="ro-RO"/>
              </w:rPr>
              <w:t xml:space="preserve">2 posturi vacante de </w:t>
            </w:r>
            <w:r w:rsidR="00A71E63" w:rsidRPr="008418C4">
              <w:rPr>
                <w:rFonts w:ascii="Montserrat Light" w:hAnsi="Montserrat Light" w:cs="Arial"/>
                <w:b/>
                <w:sz w:val="22"/>
                <w:szCs w:val="22"/>
                <w:lang w:eastAsia="ro-RO"/>
              </w:rPr>
              <w:t>A</w:t>
            </w:r>
            <w:r w:rsidRPr="008418C4">
              <w:rPr>
                <w:rFonts w:ascii="Montserrat Light" w:hAnsi="Montserrat Light" w:cs="Arial"/>
                <w:b/>
                <w:sz w:val="22"/>
                <w:szCs w:val="22"/>
                <w:lang w:eastAsia="ro-RO"/>
              </w:rPr>
              <w:t xml:space="preserve">uditor, clasa I, gradul Superior </w:t>
            </w:r>
            <w:r w:rsidRPr="008418C4">
              <w:rPr>
                <w:rFonts w:ascii="Montserrat Light" w:hAnsi="Montserrat Light" w:cs="Arial"/>
                <w:b/>
                <w:color w:val="0070C0"/>
                <w:sz w:val="22"/>
                <w:szCs w:val="22"/>
                <w:lang w:eastAsia="ro-RO"/>
              </w:rPr>
              <w:t>(Idpost 333865, 333869)</w:t>
            </w:r>
            <w:r w:rsidR="00820554" w:rsidRPr="008418C4">
              <w:rPr>
                <w:rFonts w:ascii="Montserrat Light" w:hAnsi="Montserrat Light" w:cs="Arial"/>
                <w:b/>
                <w:color w:val="0070C0"/>
                <w:sz w:val="22"/>
                <w:szCs w:val="22"/>
                <w:lang w:eastAsia="ro-RO"/>
              </w:rPr>
              <w:t>;</w:t>
            </w:r>
          </w:p>
          <w:p w14:paraId="445181A6" w14:textId="77777777" w:rsidR="0082193A" w:rsidRPr="0082193A" w:rsidRDefault="00A83A19" w:rsidP="0082193A">
            <w:pPr>
              <w:numPr>
                <w:ilvl w:val="0"/>
                <w:numId w:val="22"/>
              </w:numPr>
              <w:ind w:left="603"/>
              <w:jc w:val="both"/>
              <w:rPr>
                <w:rFonts w:ascii="Montserrat Light" w:hAnsi="Montserrat Light" w:cs="Arial"/>
                <w:bCs/>
                <w:color w:val="0070C0"/>
                <w:sz w:val="22"/>
                <w:szCs w:val="22"/>
                <w:lang w:eastAsia="ro-RO"/>
              </w:rPr>
            </w:pPr>
            <w:r w:rsidRPr="008418C4">
              <w:rPr>
                <w:rFonts w:ascii="Montserrat Light" w:hAnsi="Montserrat Light" w:cs="Arial"/>
                <w:bCs/>
                <w:sz w:val="22"/>
                <w:szCs w:val="22"/>
                <w:lang w:eastAsia="ro-RO"/>
              </w:rPr>
              <w:t xml:space="preserve">1 post vacant de </w:t>
            </w:r>
            <w:r w:rsidR="00A71E63" w:rsidRPr="008418C4">
              <w:rPr>
                <w:rFonts w:ascii="Montserrat Light" w:hAnsi="Montserrat Light" w:cs="Arial"/>
                <w:b/>
                <w:sz w:val="22"/>
                <w:szCs w:val="22"/>
                <w:lang w:eastAsia="ro-RO"/>
              </w:rPr>
              <w:t>A</w:t>
            </w:r>
            <w:r w:rsidRPr="008418C4">
              <w:rPr>
                <w:rFonts w:ascii="Montserrat Light" w:hAnsi="Montserrat Light" w:cs="Arial"/>
                <w:b/>
                <w:sz w:val="22"/>
                <w:szCs w:val="22"/>
                <w:lang w:eastAsia="ro-RO"/>
              </w:rPr>
              <w:t xml:space="preserve">uditor, clasa I, gradul principal </w:t>
            </w:r>
            <w:r w:rsidRPr="008418C4">
              <w:rPr>
                <w:rFonts w:ascii="Montserrat Light" w:hAnsi="Montserrat Light" w:cs="Arial"/>
                <w:b/>
                <w:color w:val="0070C0"/>
                <w:sz w:val="22"/>
                <w:szCs w:val="22"/>
                <w:lang w:eastAsia="ro-RO"/>
              </w:rPr>
              <w:t>(390427)</w:t>
            </w:r>
            <w:r w:rsidR="00820554" w:rsidRPr="008418C4">
              <w:rPr>
                <w:rFonts w:ascii="Montserrat Light" w:hAnsi="Montserrat Light" w:cs="Arial"/>
                <w:b/>
                <w:color w:val="0070C0"/>
                <w:sz w:val="22"/>
                <w:szCs w:val="22"/>
                <w:lang w:eastAsia="ro-RO"/>
              </w:rPr>
              <w:t>.</w:t>
            </w:r>
          </w:p>
          <w:p w14:paraId="05E79DBE" w14:textId="77777777" w:rsidR="00634766" w:rsidRDefault="00634766" w:rsidP="002E534C">
            <w:pPr>
              <w:ind w:left="75"/>
              <w:jc w:val="both"/>
              <w:rPr>
                <w:rFonts w:ascii="Montserrat Light" w:hAnsi="Montserrat Light" w:cs="Arial"/>
                <w:bCs/>
                <w:color w:val="FF0000"/>
                <w:sz w:val="22"/>
                <w:szCs w:val="22"/>
                <w:lang w:eastAsia="ro-RO"/>
              </w:rPr>
            </w:pPr>
          </w:p>
          <w:p w14:paraId="219B2CBC" w14:textId="28B838A4" w:rsidR="00660B4F" w:rsidRPr="00FF6F9A" w:rsidRDefault="003C213C" w:rsidP="002E534C">
            <w:pPr>
              <w:ind w:left="75"/>
              <w:jc w:val="both"/>
              <w:rPr>
                <w:rFonts w:ascii="Montserrat Light" w:hAnsi="Montserrat Light"/>
                <w:b/>
                <w:sz w:val="22"/>
                <w:szCs w:val="22"/>
                <w:lang w:eastAsia="ro-RO"/>
              </w:rPr>
            </w:pPr>
            <w:r w:rsidRPr="00FF6F9A">
              <w:rPr>
                <w:rFonts w:ascii="Montserrat Light" w:hAnsi="Montserrat Light" w:cs="Arial"/>
                <w:bCs/>
                <w:sz w:val="22"/>
                <w:szCs w:val="22"/>
                <w:lang w:eastAsia="ro-RO"/>
              </w:rPr>
              <w:t xml:space="preserve">Prin adresa nr. 10.008 din data de 08.03.2024 Serviciului Audit Intern ne informează cu privire la </w:t>
            </w:r>
            <w:r w:rsidR="00744343" w:rsidRPr="00FF6F9A">
              <w:rPr>
                <w:rFonts w:ascii="Montserrat Light" w:hAnsi="Montserrat Light" w:cs="Arial"/>
                <w:bCs/>
                <w:sz w:val="22"/>
                <w:szCs w:val="22"/>
                <w:lang w:eastAsia="ro-RO"/>
              </w:rPr>
              <w:t>necesitatea re</w:t>
            </w:r>
            <w:r w:rsidRPr="00FF6F9A">
              <w:rPr>
                <w:rFonts w:ascii="Montserrat Light" w:hAnsi="Montserrat Light" w:cs="Arial"/>
                <w:bCs/>
                <w:sz w:val="22"/>
                <w:szCs w:val="22"/>
                <w:lang w:eastAsia="ro-RO"/>
              </w:rPr>
              <w:t>dimension</w:t>
            </w:r>
            <w:r w:rsidR="00744343" w:rsidRPr="00FF6F9A">
              <w:rPr>
                <w:rFonts w:ascii="Montserrat Light" w:hAnsi="Montserrat Light" w:cs="Arial"/>
                <w:bCs/>
                <w:sz w:val="22"/>
                <w:szCs w:val="22"/>
                <w:lang w:eastAsia="ro-RO"/>
              </w:rPr>
              <w:t>ării</w:t>
            </w:r>
            <w:r w:rsidRPr="00FF6F9A">
              <w:rPr>
                <w:rFonts w:ascii="Montserrat Light" w:hAnsi="Montserrat Light" w:cs="Arial"/>
                <w:bCs/>
                <w:sz w:val="22"/>
                <w:szCs w:val="22"/>
                <w:lang w:eastAsia="ro-RO"/>
              </w:rPr>
              <w:t xml:space="preserve"> structurii de audit public intern</w:t>
            </w:r>
            <w:r w:rsidR="0053090C" w:rsidRPr="00FF6F9A">
              <w:rPr>
                <w:rFonts w:ascii="Montserrat Light" w:hAnsi="Montserrat Light" w:cs="Arial"/>
                <w:bCs/>
                <w:sz w:val="22"/>
                <w:szCs w:val="22"/>
                <w:lang w:eastAsia="ro-RO"/>
              </w:rPr>
              <w:t xml:space="preserve"> existente</w:t>
            </w:r>
            <w:r w:rsidRPr="00FF6F9A">
              <w:rPr>
                <w:rFonts w:ascii="Montserrat Light" w:hAnsi="Montserrat Light" w:cs="Arial"/>
                <w:bCs/>
                <w:sz w:val="22"/>
                <w:szCs w:val="22"/>
                <w:lang w:eastAsia="ro-RO"/>
              </w:rPr>
              <w:t xml:space="preserve"> la nivelul Consiliului Județean Cluj la un număr de </w:t>
            </w:r>
            <w:r w:rsidR="00744343" w:rsidRPr="00FF6F9A">
              <w:rPr>
                <w:rFonts w:ascii="Montserrat Light" w:hAnsi="Montserrat Light" w:cs="Arial"/>
                <w:bCs/>
                <w:sz w:val="22"/>
                <w:szCs w:val="22"/>
                <w:lang w:eastAsia="ro-RO"/>
              </w:rPr>
              <w:t>minim 1</w:t>
            </w:r>
            <w:r w:rsidR="0025453F" w:rsidRPr="00FF6F9A">
              <w:rPr>
                <w:rFonts w:ascii="Montserrat Light" w:hAnsi="Montserrat Light" w:cs="Arial"/>
                <w:bCs/>
                <w:sz w:val="22"/>
                <w:szCs w:val="22"/>
                <w:lang w:eastAsia="ro-RO"/>
              </w:rPr>
              <w:t>3</w:t>
            </w:r>
            <w:r w:rsidRPr="00FF6F9A">
              <w:rPr>
                <w:rFonts w:ascii="Montserrat Light" w:hAnsi="Montserrat Light" w:cs="Arial"/>
                <w:bCs/>
                <w:sz w:val="22"/>
                <w:szCs w:val="22"/>
                <w:lang w:eastAsia="ro-RO"/>
              </w:rPr>
              <w:t xml:space="preserve"> posturi, </w:t>
            </w:r>
            <w:r w:rsidR="00FF6F9A">
              <w:rPr>
                <w:rFonts w:ascii="Montserrat Light" w:hAnsi="Montserrat Light" w:cs="Arial"/>
                <w:bCs/>
                <w:sz w:val="22"/>
                <w:szCs w:val="22"/>
                <w:lang w:eastAsia="ro-RO"/>
              </w:rPr>
              <w:t>raportat la</w:t>
            </w:r>
            <w:r w:rsidRPr="00FF6F9A">
              <w:rPr>
                <w:rFonts w:ascii="Montserrat Light" w:hAnsi="Montserrat Light" w:cs="Arial"/>
                <w:bCs/>
                <w:sz w:val="22"/>
                <w:szCs w:val="22"/>
                <w:lang w:eastAsia="ro-RO"/>
              </w:rPr>
              <w:t xml:space="preserve"> mărimea și complexitatea </w:t>
            </w:r>
            <w:r w:rsidR="00112C64">
              <w:rPr>
                <w:rFonts w:ascii="Montserrat Light" w:hAnsi="Montserrat Light" w:cs="Arial"/>
                <w:bCs/>
                <w:sz w:val="22"/>
                <w:szCs w:val="22"/>
                <w:lang w:eastAsia="ro-RO"/>
              </w:rPr>
              <w:t xml:space="preserve">activităților </w:t>
            </w:r>
            <w:r w:rsidR="00D570BC" w:rsidRPr="00FF6F9A">
              <w:rPr>
                <w:rFonts w:ascii="Montserrat Light" w:hAnsi="Montserrat Light" w:cs="Arial"/>
                <w:bCs/>
                <w:sz w:val="22"/>
                <w:szCs w:val="22"/>
                <w:lang w:eastAsia="ro-RO"/>
              </w:rPr>
              <w:t xml:space="preserve">Consiliului Județean Cluj. Având în vedere că </w:t>
            </w:r>
            <w:r w:rsidR="00196DAD">
              <w:rPr>
                <w:rFonts w:ascii="Montserrat Light" w:hAnsi="Montserrat Light" w:cs="Arial"/>
                <w:bCs/>
                <w:sz w:val="22"/>
                <w:szCs w:val="22"/>
                <w:lang w:eastAsia="ro-RO"/>
              </w:rPr>
              <w:t>în</w:t>
            </w:r>
            <w:r w:rsidR="00D570BC" w:rsidRPr="00FF6F9A">
              <w:rPr>
                <w:rFonts w:ascii="Montserrat Light" w:hAnsi="Montserrat Light" w:cs="Arial"/>
                <w:bCs/>
                <w:sz w:val="22"/>
                <w:szCs w:val="22"/>
                <w:lang w:eastAsia="ro-RO"/>
              </w:rPr>
              <w:t xml:space="preserve"> acest moment</w:t>
            </w:r>
            <w:r w:rsidR="00C61D89">
              <w:rPr>
                <w:rFonts w:ascii="Montserrat Light" w:hAnsi="Montserrat Light" w:cs="Arial"/>
                <w:bCs/>
                <w:sz w:val="22"/>
                <w:szCs w:val="22"/>
                <w:lang w:eastAsia="ro-RO"/>
              </w:rPr>
              <w:t>,</w:t>
            </w:r>
            <w:r w:rsidR="00D570BC" w:rsidRPr="00FF6F9A">
              <w:rPr>
                <w:rFonts w:ascii="Montserrat Light" w:hAnsi="Montserrat Light" w:cs="Arial"/>
                <w:bCs/>
                <w:sz w:val="22"/>
                <w:szCs w:val="22"/>
                <w:lang w:eastAsia="ro-RO"/>
              </w:rPr>
              <w:t xml:space="preserve"> </w:t>
            </w:r>
            <w:r w:rsidR="00C61D89">
              <w:rPr>
                <w:rFonts w:ascii="Montserrat Light" w:hAnsi="Montserrat Light" w:cs="Arial"/>
                <w:bCs/>
                <w:sz w:val="22"/>
                <w:szCs w:val="22"/>
                <w:lang w:eastAsia="ro-RO"/>
              </w:rPr>
              <w:t>la nivelul aparatului de specialitate al Consiliului județean Cluj,</w:t>
            </w:r>
            <w:r w:rsidR="00C61D89" w:rsidRPr="00FF6F9A">
              <w:rPr>
                <w:rFonts w:ascii="Montserrat Light" w:hAnsi="Montserrat Light" w:cs="Arial"/>
                <w:bCs/>
                <w:sz w:val="22"/>
                <w:szCs w:val="22"/>
                <w:lang w:eastAsia="ro-RO"/>
              </w:rPr>
              <w:t xml:space="preserve"> </w:t>
            </w:r>
            <w:r w:rsidR="0025453F" w:rsidRPr="00FF6F9A">
              <w:rPr>
                <w:rFonts w:ascii="Montserrat Light" w:hAnsi="Montserrat Light" w:cs="Arial"/>
                <w:bCs/>
                <w:sz w:val="22"/>
                <w:szCs w:val="22"/>
                <w:lang w:eastAsia="ro-RO"/>
              </w:rPr>
              <w:t xml:space="preserve">se impune </w:t>
            </w:r>
            <w:r w:rsidR="00D570BC" w:rsidRPr="00FF6F9A">
              <w:rPr>
                <w:rFonts w:ascii="Montserrat Light" w:hAnsi="Montserrat Light" w:cs="Arial"/>
                <w:bCs/>
                <w:sz w:val="22"/>
                <w:szCs w:val="22"/>
                <w:lang w:eastAsia="ro-RO"/>
              </w:rPr>
              <w:t>desființ</w:t>
            </w:r>
            <w:r w:rsidR="0025453F" w:rsidRPr="00FF6F9A">
              <w:rPr>
                <w:rFonts w:ascii="Montserrat Light" w:hAnsi="Montserrat Light" w:cs="Arial"/>
                <w:bCs/>
                <w:sz w:val="22"/>
                <w:szCs w:val="22"/>
                <w:lang w:eastAsia="ro-RO"/>
              </w:rPr>
              <w:t xml:space="preserve">area unui </w:t>
            </w:r>
            <w:r w:rsidR="00D570BC" w:rsidRPr="00FF6F9A">
              <w:rPr>
                <w:rFonts w:ascii="Montserrat Light" w:hAnsi="Montserrat Light" w:cs="Arial"/>
                <w:bCs/>
                <w:sz w:val="22"/>
                <w:szCs w:val="22"/>
                <w:lang w:eastAsia="ro-RO"/>
              </w:rPr>
              <w:t>număr de 14 posturi</w:t>
            </w:r>
            <w:r w:rsidR="00112C64">
              <w:rPr>
                <w:rFonts w:ascii="Montserrat Light" w:hAnsi="Montserrat Light" w:cs="Arial"/>
                <w:bCs/>
                <w:sz w:val="22"/>
                <w:szCs w:val="22"/>
                <w:lang w:eastAsia="ro-RO"/>
              </w:rPr>
              <w:t>,</w:t>
            </w:r>
            <w:r w:rsidR="00D570BC" w:rsidRPr="00FF6F9A">
              <w:rPr>
                <w:rFonts w:ascii="Montserrat Light" w:hAnsi="Montserrat Light" w:cs="Arial"/>
                <w:bCs/>
                <w:sz w:val="22"/>
                <w:szCs w:val="22"/>
                <w:lang w:eastAsia="ro-RO"/>
              </w:rPr>
              <w:t xml:space="preserve"> nu </w:t>
            </w:r>
            <w:r w:rsidR="00112C64">
              <w:rPr>
                <w:rFonts w:ascii="Montserrat Light" w:hAnsi="Montserrat Light" w:cs="Arial"/>
                <w:bCs/>
                <w:sz w:val="22"/>
                <w:szCs w:val="22"/>
                <w:lang w:eastAsia="ro-RO"/>
              </w:rPr>
              <w:t xml:space="preserve">există posibilitatea </w:t>
            </w:r>
            <w:r w:rsidR="00D570BC" w:rsidRPr="00FF6F9A">
              <w:rPr>
                <w:rFonts w:ascii="Montserrat Light" w:hAnsi="Montserrat Light" w:cs="Arial"/>
                <w:bCs/>
                <w:sz w:val="22"/>
                <w:szCs w:val="22"/>
                <w:lang w:eastAsia="ro-RO"/>
              </w:rPr>
              <w:t>înființ</w:t>
            </w:r>
            <w:r w:rsidR="00112C64">
              <w:rPr>
                <w:rFonts w:ascii="Montserrat Light" w:hAnsi="Montserrat Light" w:cs="Arial"/>
                <w:bCs/>
                <w:sz w:val="22"/>
                <w:szCs w:val="22"/>
                <w:lang w:eastAsia="ro-RO"/>
              </w:rPr>
              <w:t>ării</w:t>
            </w:r>
            <w:r w:rsidR="00D570BC" w:rsidRPr="00FF6F9A">
              <w:rPr>
                <w:rFonts w:ascii="Montserrat Light" w:hAnsi="Montserrat Light" w:cs="Arial"/>
                <w:bCs/>
                <w:sz w:val="22"/>
                <w:szCs w:val="22"/>
                <w:lang w:eastAsia="ro-RO"/>
              </w:rPr>
              <w:t xml:space="preserve"> a încă cel puțin 4 posturi de auditor</w:t>
            </w:r>
            <w:r w:rsidR="00472154">
              <w:rPr>
                <w:rFonts w:ascii="Montserrat Light" w:hAnsi="Montserrat Light" w:cs="Arial"/>
                <w:bCs/>
                <w:sz w:val="22"/>
                <w:szCs w:val="22"/>
                <w:lang w:eastAsia="ro-RO"/>
              </w:rPr>
              <w:t xml:space="preserve"> întrucât acest</w:t>
            </w:r>
            <w:r w:rsidR="00C61D89">
              <w:rPr>
                <w:rFonts w:ascii="Montserrat Light" w:hAnsi="Montserrat Light" w:cs="Arial"/>
                <w:bCs/>
                <w:sz w:val="22"/>
                <w:szCs w:val="22"/>
                <w:lang w:eastAsia="ro-RO"/>
              </w:rPr>
              <w:t xml:space="preserve"> lucru presupune </w:t>
            </w:r>
            <w:r w:rsidR="00796536">
              <w:rPr>
                <w:rFonts w:ascii="Montserrat Light" w:hAnsi="Montserrat Light" w:cs="Arial"/>
                <w:bCs/>
                <w:sz w:val="22"/>
                <w:szCs w:val="22"/>
                <w:lang w:eastAsia="ro-RO"/>
              </w:rPr>
              <w:t xml:space="preserve">desființarea a </w:t>
            </w:r>
            <w:r w:rsidR="00196DAD">
              <w:rPr>
                <w:rFonts w:ascii="Montserrat Light" w:hAnsi="Montserrat Light" w:cs="Arial"/>
                <w:bCs/>
                <w:sz w:val="22"/>
                <w:szCs w:val="22"/>
                <w:lang w:eastAsia="ro-RO"/>
              </w:rPr>
              <w:t xml:space="preserve">cel puțin </w:t>
            </w:r>
            <w:r w:rsidR="00796536">
              <w:rPr>
                <w:rFonts w:ascii="Montserrat Light" w:hAnsi="Montserrat Light" w:cs="Arial"/>
                <w:bCs/>
                <w:sz w:val="22"/>
                <w:szCs w:val="22"/>
                <w:lang w:eastAsia="ro-RO"/>
              </w:rPr>
              <w:t>4 posturi</w:t>
            </w:r>
            <w:r w:rsidR="00C61D89">
              <w:rPr>
                <w:rFonts w:ascii="Montserrat Light" w:hAnsi="Montserrat Light" w:cs="Arial"/>
                <w:bCs/>
                <w:sz w:val="22"/>
                <w:szCs w:val="22"/>
                <w:lang w:eastAsia="ro-RO"/>
              </w:rPr>
              <w:t xml:space="preserve"> de funcție publică</w:t>
            </w:r>
            <w:r w:rsidR="00796536">
              <w:rPr>
                <w:rFonts w:ascii="Montserrat Light" w:hAnsi="Montserrat Light" w:cs="Arial"/>
                <w:bCs/>
                <w:sz w:val="22"/>
                <w:szCs w:val="22"/>
                <w:lang w:eastAsia="ro-RO"/>
              </w:rPr>
              <w:t xml:space="preserve"> în cadrul altor structuri funcționale</w:t>
            </w:r>
            <w:r w:rsidR="00472154">
              <w:rPr>
                <w:rFonts w:ascii="Montserrat Light" w:hAnsi="Montserrat Light" w:cs="Arial"/>
                <w:bCs/>
                <w:sz w:val="22"/>
                <w:szCs w:val="22"/>
                <w:lang w:eastAsia="ro-RO"/>
              </w:rPr>
              <w:t>,</w:t>
            </w:r>
            <w:r w:rsidR="00796536">
              <w:rPr>
                <w:rFonts w:ascii="Montserrat Light" w:hAnsi="Montserrat Light" w:cs="Arial"/>
                <w:bCs/>
                <w:sz w:val="22"/>
                <w:szCs w:val="22"/>
                <w:lang w:eastAsia="ro-RO"/>
              </w:rPr>
              <w:t xml:space="preserve"> </w:t>
            </w:r>
            <w:r w:rsidR="00B36CC7">
              <w:rPr>
                <w:rFonts w:ascii="Montserrat Light" w:hAnsi="Montserrat Light" w:cs="Arial"/>
                <w:bCs/>
                <w:sz w:val="22"/>
                <w:szCs w:val="22"/>
                <w:lang w:eastAsia="ro-RO"/>
              </w:rPr>
              <w:t>ceea ce ar</w:t>
            </w:r>
            <w:r w:rsidR="00796536">
              <w:rPr>
                <w:rFonts w:ascii="Montserrat Light" w:hAnsi="Montserrat Light" w:cs="Arial"/>
                <w:bCs/>
                <w:sz w:val="22"/>
                <w:szCs w:val="22"/>
                <w:lang w:eastAsia="ro-RO"/>
              </w:rPr>
              <w:t xml:space="preserve"> afecta</w:t>
            </w:r>
            <w:r w:rsidR="00C61D89">
              <w:rPr>
                <w:rFonts w:ascii="Montserrat Light" w:hAnsi="Montserrat Light" w:cs="Arial"/>
                <w:bCs/>
                <w:sz w:val="22"/>
                <w:szCs w:val="22"/>
                <w:lang w:eastAsia="ro-RO"/>
              </w:rPr>
              <w:t xml:space="preserve"> activitatea acestora</w:t>
            </w:r>
            <w:r w:rsidR="00D570BC" w:rsidRPr="00FF6F9A">
              <w:rPr>
                <w:rFonts w:ascii="Montserrat Light" w:hAnsi="Montserrat Light" w:cs="Arial"/>
                <w:bCs/>
                <w:sz w:val="22"/>
                <w:szCs w:val="22"/>
                <w:lang w:eastAsia="ro-RO"/>
              </w:rPr>
              <w:t>.</w:t>
            </w:r>
            <w:r w:rsidR="00796536">
              <w:rPr>
                <w:rFonts w:ascii="Montserrat Light" w:hAnsi="Montserrat Light" w:cs="Arial"/>
                <w:bCs/>
                <w:sz w:val="22"/>
                <w:szCs w:val="22"/>
                <w:lang w:eastAsia="ro-RO"/>
              </w:rPr>
              <w:t xml:space="preserve"> În aceste condiții </w:t>
            </w:r>
            <w:r w:rsidR="00472154">
              <w:rPr>
                <w:rFonts w:ascii="Montserrat Light" w:hAnsi="Montserrat Light" w:cs="Arial"/>
                <w:bCs/>
                <w:sz w:val="22"/>
                <w:szCs w:val="22"/>
                <w:lang w:eastAsia="ro-RO"/>
              </w:rPr>
              <w:t xml:space="preserve">în cadrul </w:t>
            </w:r>
            <w:r w:rsidR="00472154">
              <w:rPr>
                <w:rFonts w:ascii="Montserrat Light" w:hAnsi="Montserrat Light" w:cs="Arial"/>
                <w:bCs/>
                <w:sz w:val="22"/>
                <w:szCs w:val="22"/>
                <w:lang w:eastAsia="ro-RO"/>
              </w:rPr>
              <w:lastRenderedPageBreak/>
              <w:t>Compartimentului Audit Intern</w:t>
            </w:r>
            <w:r w:rsidR="00D570BC" w:rsidRPr="00FF6F9A">
              <w:rPr>
                <w:rFonts w:ascii="Montserrat Light" w:hAnsi="Montserrat Light" w:cs="Arial"/>
                <w:bCs/>
                <w:sz w:val="22"/>
                <w:szCs w:val="22"/>
                <w:lang w:eastAsia="ro-RO"/>
              </w:rPr>
              <w:t xml:space="preserve"> </w:t>
            </w:r>
            <w:r w:rsidR="00A323C6">
              <w:rPr>
                <w:rFonts w:ascii="Montserrat Light" w:hAnsi="Montserrat Light" w:cs="Arial"/>
                <w:bCs/>
                <w:sz w:val="22"/>
                <w:szCs w:val="22"/>
                <w:lang w:eastAsia="ro-RO"/>
              </w:rPr>
              <w:t xml:space="preserve">numărul de posturi se menține </w:t>
            </w:r>
            <w:r w:rsidR="00D570BC" w:rsidRPr="00FF6F9A">
              <w:rPr>
                <w:rFonts w:ascii="Montserrat Light" w:hAnsi="Montserrat Light" w:cs="Arial"/>
                <w:bCs/>
                <w:sz w:val="22"/>
                <w:szCs w:val="22"/>
                <w:lang w:eastAsia="ro-RO"/>
              </w:rPr>
              <w:t xml:space="preserve">la 9 </w:t>
            </w:r>
            <w:r w:rsidR="00472154">
              <w:rPr>
                <w:rFonts w:ascii="Montserrat Light" w:hAnsi="Montserrat Light" w:cs="Arial"/>
                <w:bCs/>
                <w:sz w:val="22"/>
                <w:szCs w:val="22"/>
                <w:lang w:eastAsia="ro-RO"/>
              </w:rPr>
              <w:t>funcții publice de Auditor</w:t>
            </w:r>
            <w:r w:rsidR="00196DAD">
              <w:rPr>
                <w:rFonts w:ascii="Montserrat Light" w:hAnsi="Montserrat Light" w:cs="Arial"/>
                <w:bCs/>
                <w:sz w:val="22"/>
                <w:szCs w:val="22"/>
                <w:lang w:eastAsia="ro-RO"/>
              </w:rPr>
              <w:t xml:space="preserve"> (6 ocupate și 3 vacante)</w:t>
            </w:r>
            <w:r w:rsidR="00472154">
              <w:rPr>
                <w:rFonts w:ascii="Montserrat Light" w:hAnsi="Montserrat Light" w:cs="Arial"/>
                <w:bCs/>
                <w:sz w:val="22"/>
                <w:szCs w:val="22"/>
                <w:lang w:eastAsia="ro-RO"/>
              </w:rPr>
              <w:t xml:space="preserve">, </w:t>
            </w:r>
            <w:r w:rsidR="00D570BC" w:rsidRPr="00FF6F9A">
              <w:rPr>
                <w:rFonts w:ascii="Montserrat Light" w:hAnsi="Montserrat Light" w:cs="Arial"/>
                <w:bCs/>
                <w:sz w:val="22"/>
                <w:szCs w:val="22"/>
                <w:lang w:eastAsia="ro-RO"/>
              </w:rPr>
              <w:t>prin transformarea funcției publice de conducere de șef serviciu la Serviciul Audit Intern în</w:t>
            </w:r>
            <w:r w:rsidR="00D21DDB" w:rsidRPr="00FF6F9A">
              <w:rPr>
                <w:rFonts w:ascii="Montserrat Light" w:hAnsi="Montserrat Light" w:cs="Arial"/>
                <w:bCs/>
                <w:sz w:val="22"/>
                <w:szCs w:val="22"/>
                <w:lang w:eastAsia="ro-RO"/>
              </w:rPr>
              <w:t xml:space="preserve">tr-o funcție publică de execuție de </w:t>
            </w:r>
            <w:r w:rsidR="00D570BC" w:rsidRPr="00FF6F9A">
              <w:rPr>
                <w:rFonts w:ascii="Montserrat Light" w:hAnsi="Montserrat Light" w:cs="Arial"/>
                <w:bCs/>
                <w:sz w:val="22"/>
                <w:szCs w:val="22"/>
                <w:lang w:eastAsia="ro-RO"/>
              </w:rPr>
              <w:t>auditor,</w:t>
            </w:r>
            <w:r w:rsidR="00D21DDB" w:rsidRPr="00FF6F9A">
              <w:rPr>
                <w:rFonts w:ascii="Montserrat Light" w:hAnsi="Montserrat Light" w:cs="Arial"/>
                <w:bCs/>
                <w:sz w:val="22"/>
                <w:szCs w:val="22"/>
                <w:lang w:eastAsia="ro-RO"/>
              </w:rPr>
              <w:t xml:space="preserve"> clasa I, grad profesional superior.</w:t>
            </w:r>
            <w:r w:rsidR="00D570BC" w:rsidRPr="00FF6F9A">
              <w:rPr>
                <w:rFonts w:ascii="Montserrat Light" w:hAnsi="Montserrat Light" w:cs="Arial"/>
                <w:bCs/>
                <w:sz w:val="22"/>
                <w:szCs w:val="22"/>
                <w:lang w:eastAsia="ro-RO"/>
              </w:rPr>
              <w:t xml:space="preserve"> </w:t>
            </w:r>
            <w:r w:rsidR="00DF6BB5">
              <w:rPr>
                <w:rFonts w:ascii="Montserrat Light" w:hAnsi="Montserrat Light" w:cs="Arial"/>
                <w:bCs/>
                <w:sz w:val="22"/>
                <w:szCs w:val="22"/>
                <w:lang w:eastAsia="ro-RO"/>
              </w:rPr>
              <w:t>Menționăm că ocuparea posturilor vacante a fost suspendată începând cu 01.07.2022 până în prezent prin OUG nr. 80/2022, OUG nr. 34/2023 și Legea nr. 296/2023</w:t>
            </w:r>
            <w:r w:rsidR="0034305A">
              <w:rPr>
                <w:rFonts w:ascii="Montserrat Light" w:hAnsi="Montserrat Light" w:cs="Arial"/>
                <w:bCs/>
                <w:sz w:val="22"/>
                <w:szCs w:val="22"/>
                <w:lang w:eastAsia="ro-RO"/>
              </w:rPr>
              <w:t>, cu excepția posturilor unice</w:t>
            </w:r>
            <w:r w:rsidR="00DF6BB5">
              <w:rPr>
                <w:rFonts w:ascii="Montserrat Light" w:hAnsi="Montserrat Light" w:cs="Arial"/>
                <w:bCs/>
                <w:sz w:val="22"/>
                <w:szCs w:val="22"/>
                <w:lang w:eastAsia="ro-RO"/>
              </w:rPr>
              <w:t xml:space="preserve">.  </w:t>
            </w:r>
          </w:p>
          <w:p w14:paraId="590FF04D" w14:textId="77777777" w:rsidR="00D21DDB" w:rsidRPr="008418C4" w:rsidRDefault="00D21DDB" w:rsidP="002E534C">
            <w:pPr>
              <w:ind w:left="75"/>
              <w:jc w:val="both"/>
              <w:rPr>
                <w:rFonts w:ascii="Montserrat Light" w:hAnsi="Montserrat Light"/>
                <w:b/>
                <w:sz w:val="22"/>
                <w:szCs w:val="22"/>
                <w:lang w:eastAsia="ro-RO"/>
              </w:rPr>
            </w:pPr>
          </w:p>
          <w:p w14:paraId="5382A92A" w14:textId="77777777" w:rsidR="002E534C" w:rsidRPr="008418C4" w:rsidRDefault="002E534C" w:rsidP="002E534C">
            <w:pPr>
              <w:ind w:left="75"/>
              <w:jc w:val="both"/>
              <w:rPr>
                <w:rFonts w:ascii="Montserrat Light" w:hAnsi="Montserrat Light"/>
                <w:sz w:val="22"/>
                <w:szCs w:val="22"/>
                <w:lang w:eastAsia="ro-RO"/>
              </w:rPr>
            </w:pPr>
            <w:r w:rsidRPr="008418C4">
              <w:rPr>
                <w:rFonts w:ascii="Montserrat Light" w:hAnsi="Montserrat Light"/>
                <w:b/>
                <w:sz w:val="22"/>
                <w:szCs w:val="22"/>
                <w:lang w:eastAsia="ro-RO"/>
              </w:rPr>
              <w:t>Modificări care au avut loc în cadrul raporturilor de serviciu ale unor funcţionari publici și personal contractual în perioada de la ultima aprobare a statului de funcții și până în prezent</w:t>
            </w:r>
            <w:r w:rsidRPr="008418C4">
              <w:rPr>
                <w:rFonts w:ascii="Montserrat Light" w:hAnsi="Montserrat Light"/>
                <w:sz w:val="22"/>
                <w:szCs w:val="22"/>
                <w:lang w:eastAsia="ro-RO"/>
              </w:rPr>
              <w:t xml:space="preserve"> în conformitate cu prevederile </w:t>
            </w:r>
            <w:r w:rsidRPr="008418C4">
              <w:rPr>
                <w:rFonts w:ascii="Montserrat Light" w:hAnsi="Montserrat Light" w:cs="Arial"/>
                <w:sz w:val="22"/>
                <w:szCs w:val="22"/>
                <w:lang w:eastAsia="ro-RO"/>
              </w:rPr>
              <w:t>art 409 alin. (3) lit. a) din O.U.G. nr. 57/2019 privind codul administrativ,</w:t>
            </w:r>
            <w:r w:rsidRPr="008418C4">
              <w:rPr>
                <w:rFonts w:ascii="Montserrat Light" w:hAnsi="Montserrat Light"/>
                <w:sz w:val="22"/>
                <w:szCs w:val="22"/>
                <w:lang w:eastAsia="ro-RO"/>
              </w:rPr>
              <w:t xml:space="preserve"> cu modificările și completările ulterioar și ale art. 31 alin. (4) din Legea nr. 153/2017 privind salarizarea personalului bugetar, cu modificările și completările ulterioare ca urmare:</w:t>
            </w:r>
          </w:p>
          <w:p w14:paraId="56A09F60" w14:textId="77777777" w:rsidR="002E534C" w:rsidRDefault="002E534C" w:rsidP="002E534C">
            <w:pPr>
              <w:numPr>
                <w:ilvl w:val="0"/>
                <w:numId w:val="9"/>
              </w:numPr>
              <w:ind w:left="345"/>
              <w:contextualSpacing/>
              <w:jc w:val="both"/>
              <w:rPr>
                <w:rFonts w:ascii="Montserrat Light" w:eastAsia="Calibri" w:hAnsi="Montserrat Light"/>
                <w:b/>
                <w:sz w:val="22"/>
                <w:szCs w:val="22"/>
              </w:rPr>
            </w:pPr>
            <w:r w:rsidRPr="00744343">
              <w:rPr>
                <w:rFonts w:ascii="Montserrat Light" w:eastAsia="Calibri" w:hAnsi="Montserrat Light"/>
                <w:b/>
                <w:sz w:val="22"/>
                <w:szCs w:val="22"/>
              </w:rPr>
              <w:t xml:space="preserve">a promovării în grad profesional imediat superior a unor </w:t>
            </w:r>
            <w:r w:rsidRPr="00744343">
              <w:rPr>
                <w:rFonts w:ascii="Montserrat Light" w:eastAsia="Calibri" w:hAnsi="Montserrat Light"/>
                <w:b/>
                <w:sz w:val="22"/>
                <w:szCs w:val="22"/>
                <w:u w:val="single"/>
              </w:rPr>
              <w:t>funcționari publici</w:t>
            </w:r>
            <w:r w:rsidRPr="00744343">
              <w:rPr>
                <w:rFonts w:ascii="Montserrat Light" w:eastAsia="Calibri" w:hAnsi="Montserrat Light"/>
                <w:b/>
                <w:sz w:val="22"/>
                <w:szCs w:val="22"/>
              </w:rPr>
              <w:t>, prin dispoziția Președintelui,  operate pe portalul ANFP, după cum urmează:</w:t>
            </w:r>
          </w:p>
          <w:p w14:paraId="7709CD1B" w14:textId="77777777" w:rsidR="00B140D4" w:rsidRPr="00744343" w:rsidRDefault="00B140D4" w:rsidP="00B140D4">
            <w:pPr>
              <w:ind w:left="345"/>
              <w:contextualSpacing/>
              <w:jc w:val="both"/>
              <w:rPr>
                <w:rFonts w:ascii="Montserrat Light" w:eastAsia="Calibri" w:hAnsi="Montserrat Light"/>
                <w:b/>
                <w:sz w:val="22"/>
                <w:szCs w:val="22"/>
              </w:rPr>
            </w:pPr>
          </w:p>
          <w:p w14:paraId="6B0F0E06" w14:textId="77777777" w:rsidR="00EF2ECF" w:rsidRDefault="00EF2ECF" w:rsidP="002E534C">
            <w:pPr>
              <w:numPr>
                <w:ilvl w:val="0"/>
                <w:numId w:val="10"/>
              </w:numPr>
              <w:contextualSpacing/>
              <w:jc w:val="both"/>
              <w:rPr>
                <w:rFonts w:ascii="Montserrat Light" w:eastAsia="Calibri" w:hAnsi="Montserrat Light" w:cs="Mangal"/>
                <w:sz w:val="22"/>
                <w:szCs w:val="22"/>
              </w:rPr>
            </w:pPr>
            <w:r w:rsidRPr="0023774B">
              <w:rPr>
                <w:rFonts w:ascii="Montserrat Light" w:eastAsia="Calibri" w:hAnsi="Montserrat Light" w:cs="Mangal"/>
                <w:sz w:val="22"/>
                <w:szCs w:val="22"/>
              </w:rPr>
              <w:t xml:space="preserve">Prin Dispoziția nr. </w:t>
            </w:r>
            <w:r>
              <w:rPr>
                <w:rFonts w:ascii="Montserrat Light" w:eastAsia="Calibri" w:hAnsi="Montserrat Light" w:cs="Mangal"/>
                <w:sz w:val="22"/>
                <w:szCs w:val="22"/>
              </w:rPr>
              <w:t>123</w:t>
            </w:r>
            <w:r w:rsidRPr="0023774B">
              <w:rPr>
                <w:rFonts w:ascii="Montserrat Light" w:eastAsia="Calibri" w:hAnsi="Montserrat Light" w:cs="Mangal"/>
                <w:sz w:val="22"/>
                <w:szCs w:val="22"/>
              </w:rPr>
              <w:t>/</w:t>
            </w:r>
            <w:r>
              <w:rPr>
                <w:rFonts w:ascii="Montserrat Light" w:eastAsia="Calibri" w:hAnsi="Montserrat Light" w:cs="Mangal"/>
                <w:sz w:val="22"/>
                <w:szCs w:val="22"/>
              </w:rPr>
              <w:t>01</w:t>
            </w:r>
            <w:r w:rsidRPr="0023774B">
              <w:rPr>
                <w:rFonts w:ascii="Montserrat Light" w:eastAsia="Calibri" w:hAnsi="Montserrat Light" w:cs="Mangal"/>
                <w:sz w:val="22"/>
                <w:szCs w:val="22"/>
              </w:rPr>
              <w:t>.0</w:t>
            </w:r>
            <w:r>
              <w:rPr>
                <w:rFonts w:ascii="Montserrat Light" w:eastAsia="Calibri" w:hAnsi="Montserrat Light" w:cs="Mangal"/>
                <w:sz w:val="22"/>
                <w:szCs w:val="22"/>
              </w:rPr>
              <w:t>4</w:t>
            </w:r>
            <w:r w:rsidRPr="0023774B">
              <w:rPr>
                <w:rFonts w:ascii="Montserrat Light" w:eastAsia="Calibri" w:hAnsi="Montserrat Light" w:cs="Mangal"/>
                <w:sz w:val="22"/>
                <w:szCs w:val="22"/>
              </w:rPr>
              <w:t>.202</w:t>
            </w:r>
            <w:r>
              <w:rPr>
                <w:rFonts w:ascii="Montserrat Light" w:eastAsia="Calibri" w:hAnsi="Montserrat Light" w:cs="Mangal"/>
                <w:sz w:val="22"/>
                <w:szCs w:val="22"/>
              </w:rPr>
              <w:t>4</w:t>
            </w:r>
            <w:r w:rsidRPr="0023774B">
              <w:rPr>
                <w:rFonts w:ascii="Montserrat Light" w:eastAsia="Calibri" w:hAnsi="Montserrat Light" w:cs="Mangal"/>
                <w:sz w:val="22"/>
                <w:szCs w:val="22"/>
              </w:rPr>
              <w:t xml:space="preserve"> se transformă funcția </w:t>
            </w:r>
            <w:r>
              <w:rPr>
                <w:rFonts w:ascii="Montserrat Light" w:eastAsia="Calibri" w:hAnsi="Montserrat Light" w:cs="Mangal"/>
                <w:sz w:val="22"/>
                <w:szCs w:val="22"/>
              </w:rPr>
              <w:t xml:space="preserve">contractuală </w:t>
            </w:r>
            <w:r w:rsidRPr="0023774B">
              <w:rPr>
                <w:rFonts w:ascii="Montserrat Light" w:eastAsia="Calibri" w:hAnsi="Montserrat Light" w:cs="Mangal"/>
                <w:sz w:val="22"/>
                <w:szCs w:val="22"/>
              </w:rPr>
              <w:t xml:space="preserve">de execuție, ocupată de </w:t>
            </w:r>
            <w:r>
              <w:rPr>
                <w:rFonts w:ascii="Montserrat Light" w:eastAsia="Calibri" w:hAnsi="Montserrat Light" w:cs="Mangal"/>
                <w:sz w:val="22"/>
                <w:szCs w:val="22"/>
              </w:rPr>
              <w:t>Inspector de specialitate</w:t>
            </w:r>
            <w:r w:rsidRPr="0023774B">
              <w:rPr>
                <w:rFonts w:ascii="Montserrat Light" w:eastAsia="Calibri" w:hAnsi="Montserrat Light" w:cs="Mangal"/>
                <w:sz w:val="22"/>
                <w:szCs w:val="22"/>
              </w:rPr>
              <w:t>, grad</w:t>
            </w:r>
            <w:r>
              <w:rPr>
                <w:rFonts w:ascii="Montserrat Light" w:eastAsia="Calibri" w:hAnsi="Montserrat Light" w:cs="Mangal"/>
                <w:sz w:val="22"/>
                <w:szCs w:val="22"/>
              </w:rPr>
              <w:t>ul</w:t>
            </w:r>
            <w:r w:rsidRPr="0023774B">
              <w:rPr>
                <w:rFonts w:ascii="Montserrat Light" w:eastAsia="Calibri" w:hAnsi="Montserrat Light" w:cs="Mangal"/>
                <w:sz w:val="22"/>
                <w:szCs w:val="22"/>
              </w:rPr>
              <w:t xml:space="preserve"> profesional </w:t>
            </w:r>
            <w:r>
              <w:rPr>
                <w:rFonts w:ascii="Montserrat Light" w:eastAsia="Calibri" w:hAnsi="Montserrat Light" w:cs="Mangal"/>
                <w:sz w:val="22"/>
                <w:szCs w:val="22"/>
              </w:rPr>
              <w:t>I</w:t>
            </w:r>
            <w:r w:rsidRPr="0023774B">
              <w:rPr>
                <w:rFonts w:ascii="Montserrat Light" w:eastAsia="Calibri" w:hAnsi="Montserrat Light" w:cs="Mangal"/>
                <w:sz w:val="22"/>
                <w:szCs w:val="22"/>
              </w:rPr>
              <w:t xml:space="preserve"> în gradul profesional </w:t>
            </w:r>
            <w:r>
              <w:rPr>
                <w:rFonts w:ascii="Montserrat Light" w:eastAsia="Calibri" w:hAnsi="Montserrat Light" w:cs="Mangal"/>
                <w:sz w:val="22"/>
                <w:szCs w:val="22"/>
              </w:rPr>
              <w:t>IA</w:t>
            </w:r>
            <w:r w:rsidRPr="0023774B">
              <w:rPr>
                <w:rFonts w:ascii="Montserrat Light" w:eastAsia="Calibri" w:hAnsi="Montserrat Light" w:cs="Mangal"/>
                <w:sz w:val="22"/>
                <w:szCs w:val="22"/>
              </w:rPr>
              <w:t xml:space="preserve"> la </w:t>
            </w:r>
            <w:r>
              <w:rPr>
                <w:rFonts w:ascii="Montserrat Light" w:eastAsia="Calibri" w:hAnsi="Montserrat Light" w:cs="Mangal"/>
                <w:sz w:val="22"/>
                <w:szCs w:val="22"/>
              </w:rPr>
              <w:t xml:space="preserve">Compartimentul Pază și Securitate </w:t>
            </w:r>
            <w:r w:rsidRPr="0023774B">
              <w:rPr>
                <w:rFonts w:ascii="Montserrat Light" w:eastAsia="Calibri" w:hAnsi="Montserrat Light" w:cs="Mangal"/>
                <w:sz w:val="22"/>
                <w:szCs w:val="22"/>
              </w:rPr>
              <w:t xml:space="preserve">din cadrul Direcţiei </w:t>
            </w:r>
            <w:r>
              <w:rPr>
                <w:rFonts w:ascii="Montserrat Light" w:eastAsia="Calibri" w:hAnsi="Montserrat Light" w:cs="Mangal"/>
                <w:sz w:val="22"/>
                <w:szCs w:val="22"/>
              </w:rPr>
              <w:t>de Administrare și Exploatare a Stadionului ”Cluj Arena”</w:t>
            </w:r>
            <w:r w:rsidRPr="0023774B">
              <w:rPr>
                <w:rFonts w:ascii="Montserrat Light" w:eastAsia="Calibri" w:hAnsi="Montserrat Light" w:cs="Mangal"/>
                <w:sz w:val="22"/>
                <w:szCs w:val="22"/>
              </w:rPr>
              <w:t>, în urma susținerii de către funcționarul public a examenului de promovare în grad profesional;</w:t>
            </w:r>
          </w:p>
          <w:p w14:paraId="3B99E874" w14:textId="77777777" w:rsidR="002F503C" w:rsidRDefault="002F503C" w:rsidP="002E534C">
            <w:pPr>
              <w:numPr>
                <w:ilvl w:val="0"/>
                <w:numId w:val="10"/>
              </w:numPr>
              <w:contextualSpacing/>
              <w:jc w:val="both"/>
              <w:rPr>
                <w:rFonts w:ascii="Montserrat Light" w:eastAsia="Calibri" w:hAnsi="Montserrat Light" w:cs="Mangal"/>
                <w:sz w:val="22"/>
                <w:szCs w:val="22"/>
              </w:rPr>
            </w:pPr>
            <w:r w:rsidRPr="0023774B">
              <w:rPr>
                <w:rFonts w:ascii="Montserrat Light" w:eastAsia="Calibri" w:hAnsi="Montserrat Light" w:cs="Mangal"/>
                <w:sz w:val="22"/>
                <w:szCs w:val="22"/>
              </w:rPr>
              <w:t xml:space="preserve">Prin Dispoziția nr. </w:t>
            </w:r>
            <w:r>
              <w:rPr>
                <w:rFonts w:ascii="Montserrat Light" w:eastAsia="Calibri" w:hAnsi="Montserrat Light" w:cs="Mangal"/>
                <w:sz w:val="22"/>
                <w:szCs w:val="22"/>
              </w:rPr>
              <w:t>124</w:t>
            </w:r>
            <w:r w:rsidRPr="0023774B">
              <w:rPr>
                <w:rFonts w:ascii="Montserrat Light" w:eastAsia="Calibri" w:hAnsi="Montserrat Light" w:cs="Mangal"/>
                <w:sz w:val="22"/>
                <w:szCs w:val="22"/>
              </w:rPr>
              <w:t>/</w:t>
            </w:r>
            <w:r>
              <w:rPr>
                <w:rFonts w:ascii="Montserrat Light" w:eastAsia="Calibri" w:hAnsi="Montserrat Light" w:cs="Mangal"/>
                <w:sz w:val="22"/>
                <w:szCs w:val="22"/>
              </w:rPr>
              <w:t>01</w:t>
            </w:r>
            <w:r w:rsidRPr="0023774B">
              <w:rPr>
                <w:rFonts w:ascii="Montserrat Light" w:eastAsia="Calibri" w:hAnsi="Montserrat Light" w:cs="Mangal"/>
                <w:sz w:val="22"/>
                <w:szCs w:val="22"/>
              </w:rPr>
              <w:t>.0</w:t>
            </w:r>
            <w:r>
              <w:rPr>
                <w:rFonts w:ascii="Montserrat Light" w:eastAsia="Calibri" w:hAnsi="Montserrat Light" w:cs="Mangal"/>
                <w:sz w:val="22"/>
                <w:szCs w:val="22"/>
              </w:rPr>
              <w:t>4</w:t>
            </w:r>
            <w:r w:rsidRPr="0023774B">
              <w:rPr>
                <w:rFonts w:ascii="Montserrat Light" w:eastAsia="Calibri" w:hAnsi="Montserrat Light" w:cs="Mangal"/>
                <w:sz w:val="22"/>
                <w:szCs w:val="22"/>
              </w:rPr>
              <w:t>.202</w:t>
            </w:r>
            <w:r>
              <w:rPr>
                <w:rFonts w:ascii="Montserrat Light" w:eastAsia="Calibri" w:hAnsi="Montserrat Light" w:cs="Mangal"/>
                <w:sz w:val="22"/>
                <w:szCs w:val="22"/>
              </w:rPr>
              <w:t>4</w:t>
            </w:r>
            <w:r w:rsidRPr="0023774B">
              <w:rPr>
                <w:rFonts w:ascii="Montserrat Light" w:eastAsia="Calibri" w:hAnsi="Montserrat Light" w:cs="Mangal"/>
                <w:sz w:val="22"/>
                <w:szCs w:val="22"/>
              </w:rPr>
              <w:t xml:space="preserve"> se transformă funcția </w:t>
            </w:r>
            <w:r>
              <w:rPr>
                <w:rFonts w:ascii="Montserrat Light" w:eastAsia="Calibri" w:hAnsi="Montserrat Light" w:cs="Mangal"/>
                <w:sz w:val="22"/>
                <w:szCs w:val="22"/>
              </w:rPr>
              <w:t xml:space="preserve">contractuală </w:t>
            </w:r>
            <w:r w:rsidRPr="0023774B">
              <w:rPr>
                <w:rFonts w:ascii="Montserrat Light" w:eastAsia="Calibri" w:hAnsi="Montserrat Light" w:cs="Mangal"/>
                <w:sz w:val="22"/>
                <w:szCs w:val="22"/>
              </w:rPr>
              <w:t xml:space="preserve">de execuție, ocupată de </w:t>
            </w:r>
            <w:r>
              <w:rPr>
                <w:rFonts w:ascii="Montserrat Light" w:eastAsia="Calibri" w:hAnsi="Montserrat Light" w:cs="Mangal"/>
                <w:sz w:val="22"/>
                <w:szCs w:val="22"/>
              </w:rPr>
              <w:t>Inspector de specialitate</w:t>
            </w:r>
            <w:r w:rsidRPr="0023774B">
              <w:rPr>
                <w:rFonts w:ascii="Montserrat Light" w:eastAsia="Calibri" w:hAnsi="Montserrat Light" w:cs="Mangal"/>
                <w:sz w:val="22"/>
                <w:szCs w:val="22"/>
              </w:rPr>
              <w:t>, grad</w:t>
            </w:r>
            <w:r>
              <w:rPr>
                <w:rFonts w:ascii="Montserrat Light" w:eastAsia="Calibri" w:hAnsi="Montserrat Light" w:cs="Mangal"/>
                <w:sz w:val="22"/>
                <w:szCs w:val="22"/>
              </w:rPr>
              <w:t>ul</w:t>
            </w:r>
            <w:r w:rsidRPr="0023774B">
              <w:rPr>
                <w:rFonts w:ascii="Montserrat Light" w:eastAsia="Calibri" w:hAnsi="Montserrat Light" w:cs="Mangal"/>
                <w:sz w:val="22"/>
                <w:szCs w:val="22"/>
              </w:rPr>
              <w:t xml:space="preserve"> profesional </w:t>
            </w:r>
            <w:r>
              <w:rPr>
                <w:rFonts w:ascii="Montserrat Light" w:eastAsia="Calibri" w:hAnsi="Montserrat Light" w:cs="Mangal"/>
                <w:sz w:val="22"/>
                <w:szCs w:val="22"/>
              </w:rPr>
              <w:t>II</w:t>
            </w:r>
            <w:r w:rsidRPr="0023774B">
              <w:rPr>
                <w:rFonts w:ascii="Montserrat Light" w:eastAsia="Calibri" w:hAnsi="Montserrat Light" w:cs="Mangal"/>
                <w:sz w:val="22"/>
                <w:szCs w:val="22"/>
              </w:rPr>
              <w:t xml:space="preserve"> în gradul profesional </w:t>
            </w:r>
            <w:r>
              <w:rPr>
                <w:rFonts w:ascii="Montserrat Light" w:eastAsia="Calibri" w:hAnsi="Montserrat Light" w:cs="Mangal"/>
                <w:sz w:val="22"/>
                <w:szCs w:val="22"/>
              </w:rPr>
              <w:t>I</w:t>
            </w:r>
            <w:r w:rsidRPr="0023774B">
              <w:rPr>
                <w:rFonts w:ascii="Montserrat Light" w:eastAsia="Calibri" w:hAnsi="Montserrat Light" w:cs="Mangal"/>
                <w:sz w:val="22"/>
                <w:szCs w:val="22"/>
              </w:rPr>
              <w:t xml:space="preserve"> la </w:t>
            </w:r>
            <w:r>
              <w:rPr>
                <w:rFonts w:ascii="Montserrat Light" w:eastAsia="Calibri" w:hAnsi="Montserrat Light" w:cs="Mangal"/>
                <w:sz w:val="22"/>
                <w:szCs w:val="22"/>
              </w:rPr>
              <w:t xml:space="preserve">Compartimentul Administrare și Funcționare </w:t>
            </w:r>
            <w:r w:rsidRPr="0023774B">
              <w:rPr>
                <w:rFonts w:ascii="Montserrat Light" w:eastAsia="Calibri" w:hAnsi="Montserrat Light" w:cs="Mangal"/>
                <w:sz w:val="22"/>
                <w:szCs w:val="22"/>
              </w:rPr>
              <w:t xml:space="preserve">din cadrul Direcţiei </w:t>
            </w:r>
            <w:r>
              <w:rPr>
                <w:rFonts w:ascii="Montserrat Light" w:eastAsia="Calibri" w:hAnsi="Montserrat Light" w:cs="Mangal"/>
                <w:sz w:val="22"/>
                <w:szCs w:val="22"/>
              </w:rPr>
              <w:t xml:space="preserve">de Administrare și Exploatare a Stadionului ”Cluj Arena” </w:t>
            </w:r>
            <w:r w:rsidRPr="0023774B">
              <w:rPr>
                <w:rFonts w:ascii="Montserrat Light" w:eastAsia="Calibri" w:hAnsi="Montserrat Light" w:cs="Mangal"/>
                <w:sz w:val="22"/>
                <w:szCs w:val="22"/>
              </w:rPr>
              <w:t>, în urma susținerii de către funcționarul public a examenului de promovare în grad profesional;</w:t>
            </w:r>
          </w:p>
          <w:p w14:paraId="1A776FC0" w14:textId="77777777" w:rsidR="002E534C" w:rsidRPr="0023774B" w:rsidRDefault="002E534C" w:rsidP="002E534C">
            <w:pPr>
              <w:numPr>
                <w:ilvl w:val="0"/>
                <w:numId w:val="10"/>
              </w:numPr>
              <w:contextualSpacing/>
              <w:jc w:val="both"/>
              <w:rPr>
                <w:rFonts w:ascii="Montserrat Light" w:eastAsia="Calibri" w:hAnsi="Montserrat Light" w:cs="Mangal"/>
                <w:sz w:val="22"/>
                <w:szCs w:val="22"/>
              </w:rPr>
            </w:pPr>
            <w:r w:rsidRPr="0023774B">
              <w:rPr>
                <w:rFonts w:ascii="Montserrat Light" w:eastAsia="Calibri" w:hAnsi="Montserrat Light" w:cs="Mangal"/>
                <w:sz w:val="22"/>
                <w:szCs w:val="22"/>
              </w:rPr>
              <w:t xml:space="preserve">Prin Dispoziția nr. </w:t>
            </w:r>
            <w:r w:rsidR="0023774B">
              <w:rPr>
                <w:rFonts w:ascii="Montserrat Light" w:eastAsia="Calibri" w:hAnsi="Montserrat Light" w:cs="Mangal"/>
                <w:sz w:val="22"/>
                <w:szCs w:val="22"/>
              </w:rPr>
              <w:t>148</w:t>
            </w:r>
            <w:r w:rsidRPr="0023774B">
              <w:rPr>
                <w:rFonts w:ascii="Montserrat Light" w:eastAsia="Calibri" w:hAnsi="Montserrat Light" w:cs="Mangal"/>
                <w:sz w:val="22"/>
                <w:szCs w:val="22"/>
              </w:rPr>
              <w:t>/</w:t>
            </w:r>
            <w:r w:rsidR="0023774B">
              <w:rPr>
                <w:rFonts w:ascii="Montserrat Light" w:eastAsia="Calibri" w:hAnsi="Montserrat Light" w:cs="Mangal"/>
                <w:sz w:val="22"/>
                <w:szCs w:val="22"/>
              </w:rPr>
              <w:t>15</w:t>
            </w:r>
            <w:r w:rsidRPr="0023774B">
              <w:rPr>
                <w:rFonts w:ascii="Montserrat Light" w:eastAsia="Calibri" w:hAnsi="Montserrat Light" w:cs="Mangal"/>
                <w:sz w:val="22"/>
                <w:szCs w:val="22"/>
              </w:rPr>
              <w:t>.0</w:t>
            </w:r>
            <w:r w:rsidR="0023774B">
              <w:rPr>
                <w:rFonts w:ascii="Montserrat Light" w:eastAsia="Calibri" w:hAnsi="Montserrat Light" w:cs="Mangal"/>
                <w:sz w:val="22"/>
                <w:szCs w:val="22"/>
              </w:rPr>
              <w:t>4</w:t>
            </w:r>
            <w:r w:rsidRPr="0023774B">
              <w:rPr>
                <w:rFonts w:ascii="Montserrat Light" w:eastAsia="Calibri" w:hAnsi="Montserrat Light" w:cs="Mangal"/>
                <w:sz w:val="22"/>
                <w:szCs w:val="22"/>
              </w:rPr>
              <w:t>.202</w:t>
            </w:r>
            <w:r w:rsidR="0023774B">
              <w:rPr>
                <w:rFonts w:ascii="Montserrat Light" w:eastAsia="Calibri" w:hAnsi="Montserrat Light" w:cs="Mangal"/>
                <w:sz w:val="22"/>
                <w:szCs w:val="22"/>
              </w:rPr>
              <w:t>4</w:t>
            </w:r>
            <w:r w:rsidRPr="0023774B">
              <w:rPr>
                <w:rFonts w:ascii="Montserrat Light" w:eastAsia="Calibri" w:hAnsi="Montserrat Light" w:cs="Mangal"/>
                <w:sz w:val="22"/>
                <w:szCs w:val="22"/>
              </w:rPr>
              <w:t xml:space="preserve"> se transformă funcția publică de execuție, ocupată de Consilier, clasa I, grad profesional principal </w:t>
            </w:r>
            <w:r w:rsidR="00D84CDC" w:rsidRPr="0023774B">
              <w:rPr>
                <w:rFonts w:ascii="Montserrat Light" w:eastAsia="Calibri" w:hAnsi="Montserrat Light" w:cs="Mangal"/>
                <w:sz w:val="22"/>
                <w:szCs w:val="22"/>
              </w:rPr>
              <w:t xml:space="preserve">(Id post </w:t>
            </w:r>
            <w:r w:rsidR="0023774B">
              <w:rPr>
                <w:rFonts w:ascii="Montserrat Light" w:eastAsia="Calibri" w:hAnsi="Montserrat Light" w:cs="Mangal"/>
                <w:sz w:val="22"/>
                <w:szCs w:val="22"/>
              </w:rPr>
              <w:t>542260</w:t>
            </w:r>
            <w:r w:rsidR="00D84CDC" w:rsidRPr="0023774B">
              <w:rPr>
                <w:rFonts w:ascii="Montserrat Light" w:eastAsia="Calibri" w:hAnsi="Montserrat Light" w:cs="Mangal"/>
                <w:sz w:val="22"/>
                <w:szCs w:val="22"/>
              </w:rPr>
              <w:t xml:space="preserve">) </w:t>
            </w:r>
            <w:r w:rsidRPr="0023774B">
              <w:rPr>
                <w:rFonts w:ascii="Montserrat Light" w:eastAsia="Calibri" w:hAnsi="Montserrat Light" w:cs="Mangal"/>
                <w:sz w:val="22"/>
                <w:szCs w:val="22"/>
              </w:rPr>
              <w:t xml:space="preserve">în gradul profesional superior la Serviciul </w:t>
            </w:r>
            <w:r w:rsidR="0023774B">
              <w:rPr>
                <w:rFonts w:ascii="Montserrat Light" w:eastAsia="Calibri" w:hAnsi="Montserrat Light" w:cs="Mangal"/>
                <w:sz w:val="22"/>
                <w:szCs w:val="22"/>
              </w:rPr>
              <w:t>Managementul Proiectelor</w:t>
            </w:r>
            <w:r w:rsidRPr="0023774B">
              <w:rPr>
                <w:rFonts w:ascii="Montserrat Light" w:eastAsia="Calibri" w:hAnsi="Montserrat Light" w:cs="Mangal"/>
                <w:sz w:val="22"/>
                <w:szCs w:val="22"/>
              </w:rPr>
              <w:t xml:space="preserve"> din cadrul Direcţiei </w:t>
            </w:r>
            <w:r w:rsidR="0023774B">
              <w:rPr>
                <w:rFonts w:ascii="Montserrat Light" w:eastAsia="Calibri" w:hAnsi="Montserrat Light" w:cs="Mangal"/>
                <w:sz w:val="22"/>
                <w:szCs w:val="22"/>
              </w:rPr>
              <w:t xml:space="preserve">Dezvoltare și Investiții </w:t>
            </w:r>
            <w:r w:rsidRPr="0023774B">
              <w:rPr>
                <w:rFonts w:ascii="Montserrat Light" w:eastAsia="Calibri" w:hAnsi="Montserrat Light" w:cs="Mangal"/>
                <w:sz w:val="22"/>
                <w:szCs w:val="22"/>
              </w:rPr>
              <w:t xml:space="preserve">, în urma susținerii </w:t>
            </w:r>
            <w:r w:rsidR="00D84CDC" w:rsidRPr="0023774B">
              <w:rPr>
                <w:rFonts w:ascii="Montserrat Light" w:eastAsia="Calibri" w:hAnsi="Montserrat Light" w:cs="Mangal"/>
                <w:sz w:val="22"/>
                <w:szCs w:val="22"/>
              </w:rPr>
              <w:t xml:space="preserve">de către funcționarul public a </w:t>
            </w:r>
            <w:r w:rsidRPr="0023774B">
              <w:rPr>
                <w:rFonts w:ascii="Montserrat Light" w:eastAsia="Calibri" w:hAnsi="Montserrat Light" w:cs="Mangal"/>
                <w:sz w:val="22"/>
                <w:szCs w:val="22"/>
              </w:rPr>
              <w:t>examenului de promovare în grad profesional;</w:t>
            </w:r>
          </w:p>
          <w:p w14:paraId="7306E8C5" w14:textId="77777777" w:rsidR="002E534C" w:rsidRPr="0023774B" w:rsidRDefault="002E534C" w:rsidP="002E534C">
            <w:pPr>
              <w:numPr>
                <w:ilvl w:val="0"/>
                <w:numId w:val="10"/>
              </w:numPr>
              <w:contextualSpacing/>
              <w:jc w:val="both"/>
              <w:rPr>
                <w:rFonts w:ascii="Montserrat Light" w:eastAsia="Calibri" w:hAnsi="Montserrat Light" w:cs="Mangal"/>
                <w:sz w:val="22"/>
                <w:szCs w:val="22"/>
              </w:rPr>
            </w:pPr>
            <w:r w:rsidRPr="0023774B">
              <w:rPr>
                <w:rFonts w:ascii="Montserrat Light" w:eastAsia="Calibri" w:hAnsi="Montserrat Light" w:cs="Mangal"/>
                <w:sz w:val="22"/>
                <w:szCs w:val="22"/>
              </w:rPr>
              <w:t xml:space="preserve">Prin Dispoziția nr. </w:t>
            </w:r>
            <w:r w:rsidR="0023774B">
              <w:rPr>
                <w:rFonts w:ascii="Montserrat Light" w:eastAsia="Calibri" w:hAnsi="Montserrat Light" w:cs="Mangal"/>
                <w:sz w:val="22"/>
                <w:szCs w:val="22"/>
              </w:rPr>
              <w:t>149</w:t>
            </w:r>
            <w:r w:rsidRPr="0023774B">
              <w:rPr>
                <w:rFonts w:ascii="Montserrat Light" w:eastAsia="Calibri" w:hAnsi="Montserrat Light" w:cs="Mangal"/>
                <w:sz w:val="22"/>
                <w:szCs w:val="22"/>
              </w:rPr>
              <w:t>/</w:t>
            </w:r>
            <w:r w:rsidR="0023774B">
              <w:rPr>
                <w:rFonts w:ascii="Montserrat Light" w:eastAsia="Calibri" w:hAnsi="Montserrat Light" w:cs="Mangal"/>
                <w:sz w:val="22"/>
                <w:szCs w:val="22"/>
              </w:rPr>
              <w:t>14</w:t>
            </w:r>
            <w:r w:rsidRPr="0023774B">
              <w:rPr>
                <w:rFonts w:ascii="Montserrat Light" w:eastAsia="Calibri" w:hAnsi="Montserrat Light" w:cs="Mangal"/>
                <w:sz w:val="22"/>
                <w:szCs w:val="22"/>
              </w:rPr>
              <w:t>.0</w:t>
            </w:r>
            <w:r w:rsidR="0023774B">
              <w:rPr>
                <w:rFonts w:ascii="Montserrat Light" w:eastAsia="Calibri" w:hAnsi="Montserrat Light" w:cs="Mangal"/>
                <w:sz w:val="22"/>
                <w:szCs w:val="22"/>
              </w:rPr>
              <w:t>4</w:t>
            </w:r>
            <w:r w:rsidRPr="0023774B">
              <w:rPr>
                <w:rFonts w:ascii="Montserrat Light" w:eastAsia="Calibri" w:hAnsi="Montserrat Light" w:cs="Mangal"/>
                <w:sz w:val="22"/>
                <w:szCs w:val="22"/>
              </w:rPr>
              <w:t>.202</w:t>
            </w:r>
            <w:r w:rsidR="0023774B">
              <w:rPr>
                <w:rFonts w:ascii="Montserrat Light" w:eastAsia="Calibri" w:hAnsi="Montserrat Light" w:cs="Mangal"/>
                <w:sz w:val="22"/>
                <w:szCs w:val="22"/>
              </w:rPr>
              <w:t>4</w:t>
            </w:r>
            <w:r w:rsidRPr="0023774B">
              <w:rPr>
                <w:rFonts w:ascii="Montserrat Light" w:eastAsia="Calibri" w:hAnsi="Montserrat Light" w:cs="Mangal"/>
                <w:sz w:val="22"/>
                <w:szCs w:val="22"/>
              </w:rPr>
              <w:t xml:space="preserve"> se transformă funcția publică de execuție, ocupată de Consilier, clasa I, grad profesional </w:t>
            </w:r>
            <w:r w:rsidR="0023774B">
              <w:rPr>
                <w:rFonts w:ascii="Montserrat Light" w:eastAsia="Calibri" w:hAnsi="Montserrat Light" w:cs="Mangal"/>
                <w:sz w:val="22"/>
                <w:szCs w:val="22"/>
              </w:rPr>
              <w:t>principal</w:t>
            </w:r>
            <w:r w:rsidR="00D84CDC" w:rsidRPr="0023774B">
              <w:rPr>
                <w:rFonts w:ascii="Montserrat Light" w:eastAsia="Calibri" w:hAnsi="Montserrat Light" w:cs="Mangal"/>
                <w:sz w:val="22"/>
                <w:szCs w:val="22"/>
              </w:rPr>
              <w:t xml:space="preserve"> (Id post </w:t>
            </w:r>
            <w:r w:rsidR="00701103">
              <w:rPr>
                <w:rFonts w:ascii="Montserrat Light" w:eastAsia="Calibri" w:hAnsi="Montserrat Light" w:cs="Mangal"/>
                <w:sz w:val="22"/>
                <w:szCs w:val="22"/>
              </w:rPr>
              <w:t>474415</w:t>
            </w:r>
            <w:r w:rsidR="00D84CDC" w:rsidRPr="0023774B">
              <w:rPr>
                <w:rFonts w:ascii="Montserrat Light" w:eastAsia="Calibri" w:hAnsi="Montserrat Light" w:cs="Mangal"/>
                <w:sz w:val="22"/>
                <w:szCs w:val="22"/>
              </w:rPr>
              <w:t>)</w:t>
            </w:r>
            <w:r w:rsidRPr="0023774B">
              <w:rPr>
                <w:rFonts w:ascii="Montserrat Light" w:eastAsia="Calibri" w:hAnsi="Montserrat Light" w:cs="Mangal"/>
                <w:sz w:val="22"/>
                <w:szCs w:val="22"/>
              </w:rPr>
              <w:t xml:space="preserve"> în gradul profesional </w:t>
            </w:r>
            <w:r w:rsidR="00701103">
              <w:rPr>
                <w:rFonts w:ascii="Montserrat Light" w:eastAsia="Calibri" w:hAnsi="Montserrat Light" w:cs="Mangal"/>
                <w:sz w:val="22"/>
                <w:szCs w:val="22"/>
              </w:rPr>
              <w:t>superior</w:t>
            </w:r>
            <w:r w:rsidRPr="0023774B">
              <w:rPr>
                <w:rFonts w:ascii="Montserrat Light" w:eastAsia="Calibri" w:hAnsi="Montserrat Light" w:cs="Mangal"/>
                <w:sz w:val="22"/>
                <w:szCs w:val="22"/>
              </w:rPr>
              <w:t xml:space="preserve"> la Serviciul </w:t>
            </w:r>
            <w:r w:rsidR="00701103" w:rsidRPr="00701103">
              <w:rPr>
                <w:rFonts w:ascii="Montserrat Light" w:eastAsia="Calibri" w:hAnsi="Montserrat Light" w:cs="Mangal"/>
                <w:sz w:val="22"/>
                <w:szCs w:val="22"/>
              </w:rPr>
              <w:t xml:space="preserve">Urmarire, Decontare Lucrari </w:t>
            </w:r>
            <w:r w:rsidR="00701103">
              <w:rPr>
                <w:rFonts w:ascii="Montserrat Light" w:eastAsia="Calibri" w:hAnsi="Montserrat Light" w:cs="Mangal"/>
                <w:sz w:val="22"/>
                <w:szCs w:val="22"/>
              </w:rPr>
              <w:t>ș</w:t>
            </w:r>
            <w:r w:rsidR="00701103" w:rsidRPr="00701103">
              <w:rPr>
                <w:rFonts w:ascii="Montserrat Light" w:eastAsia="Calibri" w:hAnsi="Montserrat Light" w:cs="Mangal"/>
                <w:sz w:val="22"/>
                <w:szCs w:val="22"/>
              </w:rPr>
              <w:t>i Exploatare Drumuri Judetene</w:t>
            </w:r>
            <w:r w:rsidR="00701103" w:rsidRPr="0023774B">
              <w:rPr>
                <w:rFonts w:ascii="Montserrat Light" w:eastAsia="Calibri" w:hAnsi="Montserrat Light" w:cs="Mangal"/>
                <w:sz w:val="22"/>
                <w:szCs w:val="22"/>
              </w:rPr>
              <w:t xml:space="preserve"> </w:t>
            </w:r>
            <w:r w:rsidRPr="0023774B">
              <w:rPr>
                <w:rFonts w:ascii="Montserrat Light" w:eastAsia="Calibri" w:hAnsi="Montserrat Light" w:cs="Mangal"/>
                <w:sz w:val="22"/>
                <w:szCs w:val="22"/>
              </w:rPr>
              <w:t xml:space="preserve">din cadrul Direcţiei </w:t>
            </w:r>
            <w:r w:rsidR="00701103">
              <w:rPr>
                <w:rFonts w:ascii="Montserrat Light" w:eastAsia="Calibri" w:hAnsi="Montserrat Light" w:cs="Mangal"/>
                <w:sz w:val="22"/>
                <w:szCs w:val="22"/>
              </w:rPr>
              <w:t>de Administrare Drumuri Județene</w:t>
            </w:r>
            <w:r w:rsidRPr="0023774B">
              <w:rPr>
                <w:rFonts w:ascii="Montserrat Light" w:eastAsia="Calibri" w:hAnsi="Montserrat Light" w:cs="Mangal"/>
                <w:sz w:val="22"/>
                <w:szCs w:val="22"/>
              </w:rPr>
              <w:t>, în urma susținerii</w:t>
            </w:r>
            <w:r w:rsidR="00D84CDC" w:rsidRPr="0023774B">
              <w:rPr>
                <w:rFonts w:ascii="Montserrat Light" w:eastAsia="Calibri" w:hAnsi="Montserrat Light" w:cs="Mangal"/>
                <w:sz w:val="22"/>
                <w:szCs w:val="22"/>
              </w:rPr>
              <w:t>,</w:t>
            </w:r>
            <w:r w:rsidRPr="0023774B">
              <w:rPr>
                <w:rFonts w:ascii="Montserrat Light" w:eastAsia="Calibri" w:hAnsi="Montserrat Light" w:cs="Mangal"/>
                <w:sz w:val="22"/>
                <w:szCs w:val="22"/>
              </w:rPr>
              <w:t xml:space="preserve"> </w:t>
            </w:r>
            <w:r w:rsidR="00D84CDC" w:rsidRPr="0023774B">
              <w:rPr>
                <w:rFonts w:ascii="Montserrat Light" w:eastAsia="Calibri" w:hAnsi="Montserrat Light" w:cs="Mangal"/>
                <w:sz w:val="22"/>
                <w:szCs w:val="22"/>
              </w:rPr>
              <w:t xml:space="preserve">către funcționarul public, a </w:t>
            </w:r>
            <w:r w:rsidRPr="0023774B">
              <w:rPr>
                <w:rFonts w:ascii="Montserrat Light" w:eastAsia="Calibri" w:hAnsi="Montserrat Light" w:cs="Mangal"/>
                <w:sz w:val="22"/>
                <w:szCs w:val="22"/>
              </w:rPr>
              <w:t>examenului de promovare în grad profesional;</w:t>
            </w:r>
          </w:p>
          <w:p w14:paraId="6B1CCD77" w14:textId="77777777" w:rsidR="009D0548" w:rsidRDefault="009D0548" w:rsidP="007A6458">
            <w:pPr>
              <w:numPr>
                <w:ilvl w:val="0"/>
                <w:numId w:val="10"/>
              </w:numPr>
              <w:contextualSpacing/>
              <w:jc w:val="both"/>
              <w:rPr>
                <w:rFonts w:ascii="Montserrat Light" w:eastAsia="Calibri" w:hAnsi="Montserrat Light" w:cs="Mangal"/>
                <w:sz w:val="22"/>
                <w:szCs w:val="22"/>
              </w:rPr>
            </w:pPr>
            <w:r w:rsidRPr="0023774B">
              <w:rPr>
                <w:rFonts w:ascii="Montserrat Light" w:eastAsia="Calibri" w:hAnsi="Montserrat Light" w:cs="Mangal"/>
                <w:sz w:val="22"/>
                <w:szCs w:val="22"/>
              </w:rPr>
              <w:t xml:space="preserve">Prin Dispoziția nr. </w:t>
            </w:r>
            <w:r>
              <w:rPr>
                <w:rFonts w:ascii="Montserrat Light" w:eastAsia="Calibri" w:hAnsi="Montserrat Light" w:cs="Mangal"/>
                <w:sz w:val="22"/>
                <w:szCs w:val="22"/>
              </w:rPr>
              <w:t>150</w:t>
            </w:r>
            <w:r w:rsidRPr="0023774B">
              <w:rPr>
                <w:rFonts w:ascii="Montserrat Light" w:eastAsia="Calibri" w:hAnsi="Montserrat Light" w:cs="Mangal"/>
                <w:sz w:val="22"/>
                <w:szCs w:val="22"/>
              </w:rPr>
              <w:t>/</w:t>
            </w:r>
            <w:r>
              <w:rPr>
                <w:rFonts w:ascii="Montserrat Light" w:eastAsia="Calibri" w:hAnsi="Montserrat Light" w:cs="Mangal"/>
                <w:sz w:val="22"/>
                <w:szCs w:val="22"/>
              </w:rPr>
              <w:t>15</w:t>
            </w:r>
            <w:r w:rsidRPr="0023774B">
              <w:rPr>
                <w:rFonts w:ascii="Montserrat Light" w:eastAsia="Calibri" w:hAnsi="Montserrat Light" w:cs="Mangal"/>
                <w:sz w:val="22"/>
                <w:szCs w:val="22"/>
              </w:rPr>
              <w:t>.0</w:t>
            </w:r>
            <w:r>
              <w:rPr>
                <w:rFonts w:ascii="Montserrat Light" w:eastAsia="Calibri" w:hAnsi="Montserrat Light" w:cs="Mangal"/>
                <w:sz w:val="22"/>
                <w:szCs w:val="22"/>
              </w:rPr>
              <w:t>4</w:t>
            </w:r>
            <w:r w:rsidRPr="0023774B">
              <w:rPr>
                <w:rFonts w:ascii="Montserrat Light" w:eastAsia="Calibri" w:hAnsi="Montserrat Light" w:cs="Mangal"/>
                <w:sz w:val="22"/>
                <w:szCs w:val="22"/>
              </w:rPr>
              <w:t>.202</w:t>
            </w:r>
            <w:r>
              <w:rPr>
                <w:rFonts w:ascii="Montserrat Light" w:eastAsia="Calibri" w:hAnsi="Montserrat Light" w:cs="Mangal"/>
                <w:sz w:val="22"/>
                <w:szCs w:val="22"/>
              </w:rPr>
              <w:t>4</w:t>
            </w:r>
            <w:r w:rsidRPr="0023774B">
              <w:rPr>
                <w:rFonts w:ascii="Montserrat Light" w:eastAsia="Calibri" w:hAnsi="Montserrat Light" w:cs="Mangal"/>
                <w:sz w:val="22"/>
                <w:szCs w:val="22"/>
              </w:rPr>
              <w:t xml:space="preserve"> se transformă funcția publică de execuție, ocupată de Consilier, clasa I, grad profesional principal (Id post </w:t>
            </w:r>
            <w:r>
              <w:rPr>
                <w:rFonts w:ascii="Montserrat Light" w:eastAsia="Calibri" w:hAnsi="Montserrat Light" w:cs="Mangal"/>
                <w:sz w:val="22"/>
                <w:szCs w:val="22"/>
              </w:rPr>
              <w:t>474399</w:t>
            </w:r>
            <w:r w:rsidRPr="0023774B">
              <w:rPr>
                <w:rFonts w:ascii="Montserrat Light" w:eastAsia="Calibri" w:hAnsi="Montserrat Light" w:cs="Mangal"/>
                <w:sz w:val="22"/>
                <w:szCs w:val="22"/>
              </w:rPr>
              <w:t xml:space="preserve">) în gradul profesional superior la Serviciul </w:t>
            </w:r>
            <w:r>
              <w:rPr>
                <w:rFonts w:ascii="Montserrat Light" w:eastAsia="Calibri" w:hAnsi="Montserrat Light" w:cs="Mangal"/>
                <w:sz w:val="22"/>
                <w:szCs w:val="22"/>
              </w:rPr>
              <w:t>Managementul Proiectelor</w:t>
            </w:r>
            <w:r w:rsidRPr="0023774B">
              <w:rPr>
                <w:rFonts w:ascii="Montserrat Light" w:eastAsia="Calibri" w:hAnsi="Montserrat Light" w:cs="Mangal"/>
                <w:sz w:val="22"/>
                <w:szCs w:val="22"/>
              </w:rPr>
              <w:t xml:space="preserve"> din cadrul Direcţiei </w:t>
            </w:r>
            <w:r>
              <w:rPr>
                <w:rFonts w:ascii="Montserrat Light" w:eastAsia="Calibri" w:hAnsi="Montserrat Light" w:cs="Mangal"/>
                <w:sz w:val="22"/>
                <w:szCs w:val="22"/>
              </w:rPr>
              <w:t xml:space="preserve">Dezvoltare și Investiții </w:t>
            </w:r>
            <w:r w:rsidRPr="0023774B">
              <w:rPr>
                <w:rFonts w:ascii="Montserrat Light" w:eastAsia="Calibri" w:hAnsi="Montserrat Light" w:cs="Mangal"/>
                <w:sz w:val="22"/>
                <w:szCs w:val="22"/>
              </w:rPr>
              <w:t>, în urma susținerii de către funcționarul public a examenului de promovare în grad profesional;</w:t>
            </w:r>
          </w:p>
          <w:p w14:paraId="4B0350D5" w14:textId="77777777" w:rsidR="00BC5676" w:rsidRDefault="009D0548" w:rsidP="009D0548">
            <w:pPr>
              <w:numPr>
                <w:ilvl w:val="0"/>
                <w:numId w:val="10"/>
              </w:numPr>
              <w:contextualSpacing/>
              <w:jc w:val="both"/>
              <w:rPr>
                <w:rFonts w:ascii="Montserrat Light" w:eastAsia="Calibri" w:hAnsi="Montserrat Light" w:cs="Mangal"/>
                <w:sz w:val="22"/>
                <w:szCs w:val="22"/>
              </w:rPr>
            </w:pPr>
            <w:r w:rsidRPr="0023774B">
              <w:rPr>
                <w:rFonts w:ascii="Montserrat Light" w:eastAsia="Calibri" w:hAnsi="Montserrat Light" w:cs="Mangal"/>
                <w:sz w:val="22"/>
                <w:szCs w:val="22"/>
              </w:rPr>
              <w:t xml:space="preserve">Prin Dispoziția nr. </w:t>
            </w:r>
            <w:r>
              <w:rPr>
                <w:rFonts w:ascii="Montserrat Light" w:eastAsia="Calibri" w:hAnsi="Montserrat Light" w:cs="Mangal"/>
                <w:sz w:val="22"/>
                <w:szCs w:val="22"/>
              </w:rPr>
              <w:t>151</w:t>
            </w:r>
            <w:r w:rsidRPr="0023774B">
              <w:rPr>
                <w:rFonts w:ascii="Montserrat Light" w:eastAsia="Calibri" w:hAnsi="Montserrat Light" w:cs="Mangal"/>
                <w:sz w:val="22"/>
                <w:szCs w:val="22"/>
              </w:rPr>
              <w:t>/</w:t>
            </w:r>
            <w:r>
              <w:rPr>
                <w:rFonts w:ascii="Montserrat Light" w:eastAsia="Calibri" w:hAnsi="Montserrat Light" w:cs="Mangal"/>
                <w:sz w:val="22"/>
                <w:szCs w:val="22"/>
              </w:rPr>
              <w:t>15</w:t>
            </w:r>
            <w:r w:rsidRPr="0023774B">
              <w:rPr>
                <w:rFonts w:ascii="Montserrat Light" w:eastAsia="Calibri" w:hAnsi="Montserrat Light" w:cs="Mangal"/>
                <w:sz w:val="22"/>
                <w:szCs w:val="22"/>
              </w:rPr>
              <w:t>.0</w:t>
            </w:r>
            <w:r>
              <w:rPr>
                <w:rFonts w:ascii="Montserrat Light" w:eastAsia="Calibri" w:hAnsi="Montserrat Light" w:cs="Mangal"/>
                <w:sz w:val="22"/>
                <w:szCs w:val="22"/>
              </w:rPr>
              <w:t>4</w:t>
            </w:r>
            <w:r w:rsidRPr="0023774B">
              <w:rPr>
                <w:rFonts w:ascii="Montserrat Light" w:eastAsia="Calibri" w:hAnsi="Montserrat Light" w:cs="Mangal"/>
                <w:sz w:val="22"/>
                <w:szCs w:val="22"/>
              </w:rPr>
              <w:t>.202</w:t>
            </w:r>
            <w:r>
              <w:rPr>
                <w:rFonts w:ascii="Montserrat Light" w:eastAsia="Calibri" w:hAnsi="Montserrat Light" w:cs="Mangal"/>
                <w:sz w:val="22"/>
                <w:szCs w:val="22"/>
              </w:rPr>
              <w:t>4</w:t>
            </w:r>
            <w:r w:rsidRPr="0023774B">
              <w:rPr>
                <w:rFonts w:ascii="Montserrat Light" w:eastAsia="Calibri" w:hAnsi="Montserrat Light" w:cs="Mangal"/>
                <w:sz w:val="22"/>
                <w:szCs w:val="22"/>
              </w:rPr>
              <w:t xml:space="preserve"> se transformă funcția publică de execuție, ocupată de </w:t>
            </w:r>
            <w:r>
              <w:rPr>
                <w:rFonts w:ascii="Montserrat Light" w:eastAsia="Calibri" w:hAnsi="Montserrat Light" w:cs="Mangal"/>
                <w:sz w:val="22"/>
                <w:szCs w:val="22"/>
              </w:rPr>
              <w:t>Referent</w:t>
            </w:r>
            <w:r w:rsidRPr="0023774B">
              <w:rPr>
                <w:rFonts w:ascii="Montserrat Light" w:eastAsia="Calibri" w:hAnsi="Montserrat Light" w:cs="Mangal"/>
                <w:sz w:val="22"/>
                <w:szCs w:val="22"/>
              </w:rPr>
              <w:t xml:space="preserve">, clasa </w:t>
            </w:r>
            <w:r>
              <w:rPr>
                <w:rFonts w:ascii="Montserrat Light" w:eastAsia="Calibri" w:hAnsi="Montserrat Light" w:cs="Mangal"/>
                <w:sz w:val="22"/>
                <w:szCs w:val="22"/>
              </w:rPr>
              <w:t>II</w:t>
            </w:r>
            <w:r w:rsidRPr="0023774B">
              <w:rPr>
                <w:rFonts w:ascii="Montserrat Light" w:eastAsia="Calibri" w:hAnsi="Montserrat Light" w:cs="Mangal"/>
                <w:sz w:val="22"/>
                <w:szCs w:val="22"/>
              </w:rPr>
              <w:t xml:space="preserve">I, grad profesional principal (Id post </w:t>
            </w:r>
            <w:r>
              <w:rPr>
                <w:rFonts w:ascii="Montserrat Light" w:eastAsia="Calibri" w:hAnsi="Montserrat Light" w:cs="Mangal"/>
                <w:sz w:val="22"/>
                <w:szCs w:val="22"/>
              </w:rPr>
              <w:t>474409</w:t>
            </w:r>
            <w:r w:rsidRPr="0023774B">
              <w:rPr>
                <w:rFonts w:ascii="Montserrat Light" w:eastAsia="Calibri" w:hAnsi="Montserrat Light" w:cs="Mangal"/>
                <w:sz w:val="22"/>
                <w:szCs w:val="22"/>
              </w:rPr>
              <w:t xml:space="preserve">) în gradul profesional superior la Serviciul </w:t>
            </w:r>
            <w:r>
              <w:rPr>
                <w:rFonts w:ascii="Montserrat Light" w:eastAsia="Calibri" w:hAnsi="Montserrat Light" w:cs="Mangal"/>
                <w:sz w:val="22"/>
                <w:szCs w:val="22"/>
              </w:rPr>
              <w:t>Operațional</w:t>
            </w:r>
            <w:r w:rsidRPr="0023774B">
              <w:rPr>
                <w:rFonts w:ascii="Montserrat Light" w:eastAsia="Calibri" w:hAnsi="Montserrat Light" w:cs="Mangal"/>
                <w:sz w:val="22"/>
                <w:szCs w:val="22"/>
              </w:rPr>
              <w:t xml:space="preserve"> din cadrul Direcţiei </w:t>
            </w:r>
            <w:r>
              <w:rPr>
                <w:rFonts w:ascii="Montserrat Light" w:eastAsia="Calibri" w:hAnsi="Montserrat Light" w:cs="Mangal"/>
                <w:sz w:val="22"/>
                <w:szCs w:val="22"/>
              </w:rPr>
              <w:t>de Administrare Drumuri Județene</w:t>
            </w:r>
            <w:r w:rsidRPr="0023774B">
              <w:rPr>
                <w:rFonts w:ascii="Montserrat Light" w:eastAsia="Calibri" w:hAnsi="Montserrat Light" w:cs="Mangal"/>
                <w:sz w:val="22"/>
                <w:szCs w:val="22"/>
              </w:rPr>
              <w:t>, în urma susținerii de către funcționarul public a examenului de promovare în grad profesional;</w:t>
            </w:r>
          </w:p>
          <w:p w14:paraId="5940C5EE" w14:textId="4600BB91" w:rsidR="009D0548" w:rsidRDefault="009D0548" w:rsidP="009D0548">
            <w:pPr>
              <w:numPr>
                <w:ilvl w:val="0"/>
                <w:numId w:val="10"/>
              </w:numPr>
              <w:contextualSpacing/>
              <w:jc w:val="both"/>
              <w:rPr>
                <w:rFonts w:ascii="Montserrat Light" w:eastAsia="Calibri" w:hAnsi="Montserrat Light" w:cs="Mangal"/>
                <w:sz w:val="22"/>
                <w:szCs w:val="22"/>
              </w:rPr>
            </w:pPr>
            <w:r w:rsidRPr="0023774B">
              <w:rPr>
                <w:rFonts w:ascii="Montserrat Light" w:eastAsia="Calibri" w:hAnsi="Montserrat Light" w:cs="Mangal"/>
                <w:sz w:val="22"/>
                <w:szCs w:val="22"/>
              </w:rPr>
              <w:lastRenderedPageBreak/>
              <w:t xml:space="preserve">Prin Dispoziția nr. </w:t>
            </w:r>
            <w:r>
              <w:rPr>
                <w:rFonts w:ascii="Montserrat Light" w:eastAsia="Calibri" w:hAnsi="Montserrat Light" w:cs="Mangal"/>
                <w:sz w:val="22"/>
                <w:szCs w:val="22"/>
              </w:rPr>
              <w:t>152</w:t>
            </w:r>
            <w:r w:rsidRPr="0023774B">
              <w:rPr>
                <w:rFonts w:ascii="Montserrat Light" w:eastAsia="Calibri" w:hAnsi="Montserrat Light" w:cs="Mangal"/>
                <w:sz w:val="22"/>
                <w:szCs w:val="22"/>
              </w:rPr>
              <w:t>/</w:t>
            </w:r>
            <w:r>
              <w:rPr>
                <w:rFonts w:ascii="Montserrat Light" w:eastAsia="Calibri" w:hAnsi="Montserrat Light" w:cs="Mangal"/>
                <w:sz w:val="22"/>
                <w:szCs w:val="22"/>
              </w:rPr>
              <w:t>15</w:t>
            </w:r>
            <w:r w:rsidRPr="0023774B">
              <w:rPr>
                <w:rFonts w:ascii="Montserrat Light" w:eastAsia="Calibri" w:hAnsi="Montserrat Light" w:cs="Mangal"/>
                <w:sz w:val="22"/>
                <w:szCs w:val="22"/>
              </w:rPr>
              <w:t>.0</w:t>
            </w:r>
            <w:r>
              <w:rPr>
                <w:rFonts w:ascii="Montserrat Light" w:eastAsia="Calibri" w:hAnsi="Montserrat Light" w:cs="Mangal"/>
                <w:sz w:val="22"/>
                <w:szCs w:val="22"/>
              </w:rPr>
              <w:t>4</w:t>
            </w:r>
            <w:r w:rsidRPr="0023774B">
              <w:rPr>
                <w:rFonts w:ascii="Montserrat Light" w:eastAsia="Calibri" w:hAnsi="Montserrat Light" w:cs="Mangal"/>
                <w:sz w:val="22"/>
                <w:szCs w:val="22"/>
              </w:rPr>
              <w:t>.202</w:t>
            </w:r>
            <w:r>
              <w:rPr>
                <w:rFonts w:ascii="Montserrat Light" w:eastAsia="Calibri" w:hAnsi="Montserrat Light" w:cs="Mangal"/>
                <w:sz w:val="22"/>
                <w:szCs w:val="22"/>
              </w:rPr>
              <w:t>4</w:t>
            </w:r>
            <w:r w:rsidRPr="0023774B">
              <w:rPr>
                <w:rFonts w:ascii="Montserrat Light" w:eastAsia="Calibri" w:hAnsi="Montserrat Light" w:cs="Mangal"/>
                <w:sz w:val="22"/>
                <w:szCs w:val="22"/>
              </w:rPr>
              <w:t xml:space="preserve"> se transformă funcția publică de execuție, ocupată de Consilier, clasa I, grad profesional principal (Id post </w:t>
            </w:r>
            <w:r>
              <w:rPr>
                <w:rFonts w:ascii="Montserrat Light" w:eastAsia="Calibri" w:hAnsi="Montserrat Light" w:cs="Mangal"/>
                <w:sz w:val="22"/>
                <w:szCs w:val="22"/>
              </w:rPr>
              <w:t>474376</w:t>
            </w:r>
            <w:r w:rsidRPr="0023774B">
              <w:rPr>
                <w:rFonts w:ascii="Montserrat Light" w:eastAsia="Calibri" w:hAnsi="Montserrat Light" w:cs="Mangal"/>
                <w:sz w:val="22"/>
                <w:szCs w:val="22"/>
              </w:rPr>
              <w:t xml:space="preserve">) în gradul profesional superior la Serviciul </w:t>
            </w:r>
            <w:r>
              <w:rPr>
                <w:rFonts w:ascii="Montserrat Light" w:eastAsia="Calibri" w:hAnsi="Montserrat Light" w:cs="Mangal"/>
                <w:sz w:val="22"/>
                <w:szCs w:val="22"/>
              </w:rPr>
              <w:t>Fina</w:t>
            </w:r>
            <w:r w:rsidR="00046C97">
              <w:rPr>
                <w:rFonts w:ascii="Montserrat Light" w:eastAsia="Calibri" w:hAnsi="Montserrat Light" w:cs="Mangal"/>
                <w:sz w:val="22"/>
                <w:szCs w:val="22"/>
              </w:rPr>
              <w:t>n</w:t>
            </w:r>
            <w:r>
              <w:rPr>
                <w:rFonts w:ascii="Montserrat Light" w:eastAsia="Calibri" w:hAnsi="Montserrat Light" w:cs="Mangal"/>
                <w:sz w:val="22"/>
                <w:szCs w:val="22"/>
              </w:rPr>
              <w:t>ciar - Contab</w:t>
            </w:r>
            <w:r w:rsidR="00046C97">
              <w:rPr>
                <w:rFonts w:ascii="Montserrat Light" w:eastAsia="Calibri" w:hAnsi="Montserrat Light" w:cs="Mangal"/>
                <w:sz w:val="22"/>
                <w:szCs w:val="22"/>
              </w:rPr>
              <w:t>i</w:t>
            </w:r>
            <w:r>
              <w:rPr>
                <w:rFonts w:ascii="Montserrat Light" w:eastAsia="Calibri" w:hAnsi="Montserrat Light" w:cs="Mangal"/>
                <w:sz w:val="22"/>
                <w:szCs w:val="22"/>
              </w:rPr>
              <w:t>l</w:t>
            </w:r>
            <w:r w:rsidRPr="0023774B">
              <w:rPr>
                <w:rFonts w:ascii="Montserrat Light" w:eastAsia="Calibri" w:hAnsi="Montserrat Light" w:cs="Mangal"/>
                <w:sz w:val="22"/>
                <w:szCs w:val="22"/>
              </w:rPr>
              <w:t xml:space="preserve"> din cadrul Direcţiei</w:t>
            </w:r>
            <w:r>
              <w:rPr>
                <w:rFonts w:ascii="Montserrat Light" w:eastAsia="Calibri" w:hAnsi="Montserrat Light" w:cs="Mangal"/>
                <w:sz w:val="22"/>
                <w:szCs w:val="22"/>
              </w:rPr>
              <w:t xml:space="preserve"> Generale Buget-Finanțe, Resurse Umane</w:t>
            </w:r>
            <w:r w:rsidRPr="0023774B">
              <w:rPr>
                <w:rFonts w:ascii="Montserrat Light" w:eastAsia="Calibri" w:hAnsi="Montserrat Light" w:cs="Mangal"/>
                <w:sz w:val="22"/>
                <w:szCs w:val="22"/>
              </w:rPr>
              <w:t>, în urma susținerii de către funcționarul public a examenului de promovare în grad profesional;</w:t>
            </w:r>
          </w:p>
          <w:p w14:paraId="24F63166" w14:textId="77777777" w:rsidR="00C71A55" w:rsidRDefault="003B227D" w:rsidP="009D0548">
            <w:pPr>
              <w:numPr>
                <w:ilvl w:val="0"/>
                <w:numId w:val="10"/>
              </w:numPr>
              <w:contextualSpacing/>
              <w:jc w:val="both"/>
              <w:rPr>
                <w:rFonts w:ascii="Montserrat Light" w:eastAsia="Calibri" w:hAnsi="Montserrat Light" w:cs="Mangal"/>
                <w:sz w:val="22"/>
                <w:szCs w:val="22"/>
              </w:rPr>
            </w:pPr>
            <w:r w:rsidRPr="0023774B">
              <w:rPr>
                <w:rFonts w:ascii="Montserrat Light" w:eastAsia="Calibri" w:hAnsi="Montserrat Light" w:cs="Mangal"/>
                <w:sz w:val="22"/>
                <w:szCs w:val="22"/>
              </w:rPr>
              <w:t xml:space="preserve">Prin Dispoziția nr. </w:t>
            </w:r>
            <w:r>
              <w:rPr>
                <w:rFonts w:ascii="Montserrat Light" w:eastAsia="Calibri" w:hAnsi="Montserrat Light" w:cs="Mangal"/>
                <w:sz w:val="22"/>
                <w:szCs w:val="22"/>
              </w:rPr>
              <w:t>153</w:t>
            </w:r>
            <w:r w:rsidRPr="0023774B">
              <w:rPr>
                <w:rFonts w:ascii="Montserrat Light" w:eastAsia="Calibri" w:hAnsi="Montserrat Light" w:cs="Mangal"/>
                <w:sz w:val="22"/>
                <w:szCs w:val="22"/>
              </w:rPr>
              <w:t>/</w:t>
            </w:r>
            <w:r>
              <w:rPr>
                <w:rFonts w:ascii="Montserrat Light" w:eastAsia="Calibri" w:hAnsi="Montserrat Light" w:cs="Mangal"/>
                <w:sz w:val="22"/>
                <w:szCs w:val="22"/>
              </w:rPr>
              <w:t>15</w:t>
            </w:r>
            <w:r w:rsidRPr="0023774B">
              <w:rPr>
                <w:rFonts w:ascii="Montserrat Light" w:eastAsia="Calibri" w:hAnsi="Montserrat Light" w:cs="Mangal"/>
                <w:sz w:val="22"/>
                <w:szCs w:val="22"/>
              </w:rPr>
              <w:t>.0</w:t>
            </w:r>
            <w:r>
              <w:rPr>
                <w:rFonts w:ascii="Montserrat Light" w:eastAsia="Calibri" w:hAnsi="Montserrat Light" w:cs="Mangal"/>
                <w:sz w:val="22"/>
                <w:szCs w:val="22"/>
              </w:rPr>
              <w:t>4</w:t>
            </w:r>
            <w:r w:rsidRPr="0023774B">
              <w:rPr>
                <w:rFonts w:ascii="Montserrat Light" w:eastAsia="Calibri" w:hAnsi="Montserrat Light" w:cs="Mangal"/>
                <w:sz w:val="22"/>
                <w:szCs w:val="22"/>
              </w:rPr>
              <w:t>.202</w:t>
            </w:r>
            <w:r>
              <w:rPr>
                <w:rFonts w:ascii="Montserrat Light" w:eastAsia="Calibri" w:hAnsi="Montserrat Light" w:cs="Mangal"/>
                <w:sz w:val="22"/>
                <w:szCs w:val="22"/>
              </w:rPr>
              <w:t>4</w:t>
            </w:r>
            <w:r w:rsidRPr="0023774B">
              <w:rPr>
                <w:rFonts w:ascii="Montserrat Light" w:eastAsia="Calibri" w:hAnsi="Montserrat Light" w:cs="Mangal"/>
                <w:sz w:val="22"/>
                <w:szCs w:val="22"/>
              </w:rPr>
              <w:t xml:space="preserve"> se transformă funcția publică de execuție, ocupată de Consilier</w:t>
            </w:r>
            <w:r>
              <w:rPr>
                <w:rFonts w:ascii="Montserrat Light" w:eastAsia="Calibri" w:hAnsi="Montserrat Light" w:cs="Mangal"/>
                <w:sz w:val="22"/>
                <w:szCs w:val="22"/>
              </w:rPr>
              <w:t xml:space="preserve"> juridic</w:t>
            </w:r>
            <w:r w:rsidRPr="0023774B">
              <w:rPr>
                <w:rFonts w:ascii="Montserrat Light" w:eastAsia="Calibri" w:hAnsi="Montserrat Light" w:cs="Mangal"/>
                <w:sz w:val="22"/>
                <w:szCs w:val="22"/>
              </w:rPr>
              <w:t>, clasa I, grad profesional principal (Id post</w:t>
            </w:r>
            <w:r>
              <w:rPr>
                <w:rFonts w:ascii="Montserrat Light" w:eastAsia="Calibri" w:hAnsi="Montserrat Light" w:cs="Mangal"/>
                <w:sz w:val="22"/>
                <w:szCs w:val="22"/>
              </w:rPr>
              <w:t xml:space="preserve"> 333787</w:t>
            </w:r>
            <w:r w:rsidRPr="0023774B">
              <w:rPr>
                <w:rFonts w:ascii="Montserrat Light" w:eastAsia="Calibri" w:hAnsi="Montserrat Light" w:cs="Mangal"/>
                <w:sz w:val="22"/>
                <w:szCs w:val="22"/>
              </w:rPr>
              <w:t xml:space="preserve">) în gradul profesional superior la Serviciul </w:t>
            </w:r>
            <w:r>
              <w:rPr>
                <w:rFonts w:ascii="Montserrat Light" w:eastAsia="Calibri" w:hAnsi="Montserrat Light" w:cs="Mangal"/>
                <w:sz w:val="22"/>
                <w:szCs w:val="22"/>
              </w:rPr>
              <w:t>Juridic, Contencios Administrativ, Arhivă</w:t>
            </w:r>
            <w:r w:rsidRPr="0023774B">
              <w:rPr>
                <w:rFonts w:ascii="Montserrat Light" w:eastAsia="Calibri" w:hAnsi="Montserrat Light" w:cs="Mangal"/>
                <w:sz w:val="22"/>
                <w:szCs w:val="22"/>
              </w:rPr>
              <w:t xml:space="preserve"> din cadrul Direcţiei</w:t>
            </w:r>
            <w:r>
              <w:rPr>
                <w:rFonts w:ascii="Montserrat Light" w:eastAsia="Calibri" w:hAnsi="Montserrat Light" w:cs="Mangal"/>
                <w:sz w:val="22"/>
                <w:szCs w:val="22"/>
              </w:rPr>
              <w:t xml:space="preserve"> Juridice</w:t>
            </w:r>
            <w:r w:rsidRPr="0023774B">
              <w:rPr>
                <w:rFonts w:ascii="Montserrat Light" w:eastAsia="Calibri" w:hAnsi="Montserrat Light" w:cs="Mangal"/>
                <w:sz w:val="22"/>
                <w:szCs w:val="22"/>
              </w:rPr>
              <w:t>, în urma susținerii de către funcționarul public a examenului de promovare în grad profesional;</w:t>
            </w:r>
          </w:p>
          <w:p w14:paraId="13D1EC26" w14:textId="77777777" w:rsidR="00914FAF" w:rsidRPr="008418C4" w:rsidRDefault="004665FB" w:rsidP="00B140D4">
            <w:pPr>
              <w:pStyle w:val="NormalWeb"/>
              <w:jc w:val="both"/>
            </w:pPr>
            <w:r w:rsidRPr="008418C4">
              <w:rPr>
                <w:rFonts w:ascii="Montserrat Light" w:hAnsi="Montserrat Light" w:cs="Arial"/>
                <w:sz w:val="22"/>
                <w:szCs w:val="22"/>
              </w:rPr>
              <w:t>A</w:t>
            </w:r>
            <w:r w:rsidR="00914FAF" w:rsidRPr="008418C4">
              <w:rPr>
                <w:rFonts w:ascii="Montserrat Light" w:hAnsi="Montserrat Light" w:cs="Arial"/>
                <w:sz w:val="22"/>
                <w:szCs w:val="22"/>
              </w:rPr>
              <w:t xml:space="preserve">rt. XVII alin (8) din Legea nr. 296/2023 </w:t>
            </w:r>
            <w:r w:rsidRPr="008418C4">
              <w:rPr>
                <w:rFonts w:ascii="Montserrat Light" w:hAnsi="Montserrat Light" w:cs="Arial"/>
                <w:sz w:val="22"/>
                <w:szCs w:val="22"/>
              </w:rPr>
              <w:t xml:space="preserve">prevede ca </w:t>
            </w:r>
            <w:r w:rsidR="00914FAF" w:rsidRPr="008418C4">
              <w:rPr>
                <w:rFonts w:ascii="Montserrat Light" w:hAnsi="Montserrat Light" w:cs="Arial"/>
                <w:sz w:val="22"/>
                <w:szCs w:val="22"/>
              </w:rPr>
              <w:t>”</w:t>
            </w:r>
            <w:r w:rsidR="00914FAF" w:rsidRPr="000E64AE">
              <w:rPr>
                <w:rFonts w:ascii="Montserrat Light" w:hAnsi="Montserrat Light"/>
                <w:b/>
                <w:bCs/>
                <w:i/>
                <w:iCs/>
                <w:sz w:val="22"/>
                <w:szCs w:val="22"/>
              </w:rPr>
              <w:t>Numărul maxim al posturilor corespunzător fiecărei unităţi/subdiviziuni administrativ-teritoriale</w:t>
            </w:r>
            <w:r w:rsidR="00914FAF" w:rsidRPr="000E64AE">
              <w:rPr>
                <w:rFonts w:ascii="Montserrat Light" w:hAnsi="Montserrat Light"/>
                <w:i/>
                <w:iCs/>
                <w:sz w:val="22"/>
                <w:szCs w:val="22"/>
              </w:rPr>
              <w:t xml:space="preserve">, stabilit potrivit </w:t>
            </w:r>
            <w:hyperlink w:history="1">
              <w:r w:rsidR="00914FAF" w:rsidRPr="000E64AE">
                <w:rPr>
                  <w:rStyle w:val="Hyperlink"/>
                  <w:rFonts w:ascii="Montserrat Light" w:hAnsi="Montserrat Light"/>
                  <w:i/>
                  <w:iCs/>
                  <w:color w:val="auto"/>
                  <w:sz w:val="22"/>
                  <w:szCs w:val="22"/>
                  <w:u w:val="none"/>
                </w:rPr>
                <w:t>art. III alin. (8^1) din Ordonanţa de urgenţă a Guvernului nr. 63/2010</w:t>
              </w:r>
            </w:hyperlink>
            <w:r w:rsidR="00914FAF" w:rsidRPr="000E64AE">
              <w:rPr>
                <w:rFonts w:ascii="Montserrat Light" w:hAnsi="Montserrat Light"/>
                <w:i/>
                <w:iCs/>
                <w:sz w:val="22"/>
                <w:szCs w:val="22"/>
              </w:rPr>
              <w:t xml:space="preserve"> pentru modificarea şi completarea </w:t>
            </w:r>
            <w:hyperlink w:history="1">
              <w:r w:rsidR="00914FAF" w:rsidRPr="000E64AE">
                <w:rPr>
                  <w:rStyle w:val="Hyperlink"/>
                  <w:rFonts w:ascii="Montserrat Light" w:hAnsi="Montserrat Light"/>
                  <w:i/>
                  <w:iCs/>
                  <w:color w:val="auto"/>
                  <w:sz w:val="22"/>
                  <w:szCs w:val="22"/>
                  <w:u w:val="none"/>
                </w:rPr>
                <w:t>Legii nr. 273/2006</w:t>
              </w:r>
            </w:hyperlink>
            <w:r w:rsidR="00914FAF" w:rsidRPr="000E64AE">
              <w:rPr>
                <w:rFonts w:ascii="Montserrat Light" w:hAnsi="Montserrat Light"/>
                <w:i/>
                <w:iCs/>
                <w:sz w:val="22"/>
                <w:szCs w:val="22"/>
              </w:rPr>
              <w:t xml:space="preserve"> privind finanţele publice locale, precum şi pentru stabilirea unor măsuri financiare, aprobată cu modificări şi completări prin </w:t>
            </w:r>
            <w:hyperlink w:history="1">
              <w:r w:rsidR="00914FAF" w:rsidRPr="000E64AE">
                <w:rPr>
                  <w:rStyle w:val="Hyperlink"/>
                  <w:rFonts w:ascii="Montserrat Light" w:hAnsi="Montserrat Light"/>
                  <w:i/>
                  <w:iCs/>
                  <w:color w:val="auto"/>
                  <w:sz w:val="22"/>
                  <w:szCs w:val="22"/>
                  <w:u w:val="none"/>
                </w:rPr>
                <w:t>Legea nr. 13/2011</w:t>
              </w:r>
            </w:hyperlink>
            <w:r w:rsidR="00914FAF" w:rsidRPr="000E64AE">
              <w:rPr>
                <w:rFonts w:ascii="Montserrat Light" w:hAnsi="Montserrat Light"/>
                <w:i/>
                <w:iCs/>
                <w:sz w:val="22"/>
                <w:szCs w:val="22"/>
              </w:rPr>
              <w:t xml:space="preserve">, cu modificările şi completările ulterioare, şi pct. 1 din anexa la respectiva ordonanţa de urgenţă </w:t>
            </w:r>
            <w:r w:rsidR="00914FAF" w:rsidRPr="000E64AE">
              <w:rPr>
                <w:rFonts w:ascii="Montserrat Light" w:hAnsi="Montserrat Light"/>
                <w:b/>
                <w:bCs/>
                <w:i/>
                <w:iCs/>
                <w:sz w:val="22"/>
                <w:szCs w:val="22"/>
              </w:rPr>
              <w:t>se reduce cu 10%</w:t>
            </w:r>
            <w:r w:rsidR="00914FAF" w:rsidRPr="000E64AE">
              <w:rPr>
                <w:rFonts w:ascii="Montserrat Light" w:hAnsi="Montserrat Light"/>
                <w:i/>
                <w:iCs/>
                <w:sz w:val="22"/>
                <w:szCs w:val="22"/>
              </w:rPr>
              <w:t xml:space="preserve"> începând cu data de 1 noiembrie 2023</w:t>
            </w:r>
            <w:r w:rsidR="00914FAF" w:rsidRPr="008418C4">
              <w:rPr>
                <w:rFonts w:ascii="Montserrat Light" w:hAnsi="Montserrat Light"/>
                <w:sz w:val="22"/>
                <w:szCs w:val="22"/>
              </w:rPr>
              <w:t>.”</w:t>
            </w:r>
          </w:p>
          <w:p w14:paraId="775D3C54" w14:textId="77777777" w:rsidR="00D21DDB" w:rsidRPr="008418C4" w:rsidRDefault="00D21DDB" w:rsidP="004665FB">
            <w:pPr>
              <w:pStyle w:val="NormalWeb"/>
              <w:jc w:val="both"/>
              <w:rPr>
                <w:rFonts w:ascii="Montserrat Light" w:hAnsi="Montserrat Light"/>
                <w:sz w:val="22"/>
                <w:szCs w:val="22"/>
              </w:rPr>
            </w:pPr>
            <w:r w:rsidRPr="008418C4">
              <w:rPr>
                <w:rFonts w:ascii="Montserrat Light" w:hAnsi="Montserrat Light" w:cs="Arial"/>
                <w:sz w:val="22"/>
                <w:szCs w:val="22"/>
              </w:rPr>
              <w:t xml:space="preserve">Conform art. III alin. </w:t>
            </w:r>
            <w:r w:rsidR="00914FAF" w:rsidRPr="008418C4">
              <w:rPr>
                <w:rFonts w:ascii="Montserrat Light" w:hAnsi="Montserrat Light" w:cs="Arial"/>
                <w:sz w:val="22"/>
                <w:szCs w:val="22"/>
              </w:rPr>
              <w:t>(8^1)</w:t>
            </w:r>
            <w:r w:rsidRPr="008418C4">
              <w:rPr>
                <w:rFonts w:ascii="Montserrat Light" w:hAnsi="Montserrat Light" w:cs="Arial"/>
                <w:sz w:val="22"/>
                <w:szCs w:val="22"/>
              </w:rPr>
              <w:t xml:space="preserve"> din OUG nr. 63/2010 ”</w:t>
            </w:r>
            <w:r w:rsidRPr="000E64AE">
              <w:rPr>
                <w:rStyle w:val="salnbdy"/>
                <w:rFonts w:ascii="Montserrat Light" w:hAnsi="Montserrat Light"/>
                <w:i/>
                <w:iCs/>
                <w:color w:val="auto"/>
                <w:sz w:val="22"/>
                <w:szCs w:val="22"/>
              </w:rPr>
              <w:t>Numărul maxim</w:t>
            </w:r>
            <w:r w:rsidR="004665FB" w:rsidRPr="000E64AE">
              <w:rPr>
                <w:rFonts w:ascii="Montserrat Light" w:hAnsi="Montserrat Light"/>
                <w:i/>
                <w:iCs/>
                <w:sz w:val="22"/>
                <w:szCs w:val="22"/>
              </w:rPr>
              <w:t xml:space="preserve"> de posturi al unităţilor/subdiviziunilor administrativ-teritoriale, stabilit potrivit </w:t>
            </w:r>
            <w:hyperlink w:history="1">
              <w:r w:rsidR="004665FB" w:rsidRPr="000E64AE">
                <w:rPr>
                  <w:rStyle w:val="Hyperlink"/>
                  <w:rFonts w:ascii="Montserrat Light" w:hAnsi="Montserrat Light"/>
                  <w:i/>
                  <w:iCs/>
                  <w:color w:val="auto"/>
                  <w:sz w:val="22"/>
                  <w:szCs w:val="22"/>
                  <w:u w:val="none"/>
                </w:rPr>
                <w:t>pct. 1 din anexă</w:t>
              </w:r>
            </w:hyperlink>
            <w:r w:rsidR="004665FB" w:rsidRPr="000E64AE">
              <w:rPr>
                <w:rFonts w:ascii="Montserrat Light" w:hAnsi="Montserrat Light"/>
                <w:i/>
                <w:iCs/>
                <w:sz w:val="22"/>
                <w:szCs w:val="22"/>
              </w:rPr>
              <w:t xml:space="preserve">, se revizuieşte anual de către prefect conform </w:t>
            </w:r>
            <w:hyperlink w:history="1">
              <w:r w:rsidR="004665FB" w:rsidRPr="000E64AE">
                <w:rPr>
                  <w:rStyle w:val="Hyperlink"/>
                  <w:rFonts w:ascii="Montserrat Light" w:hAnsi="Montserrat Light"/>
                  <w:i/>
                  <w:iCs/>
                  <w:color w:val="auto"/>
                  <w:sz w:val="22"/>
                  <w:szCs w:val="22"/>
                  <w:u w:val="none"/>
                </w:rPr>
                <w:t>alin. (8)</w:t>
              </w:r>
            </w:hyperlink>
            <w:r w:rsidR="004665FB" w:rsidRPr="000E64AE">
              <w:rPr>
                <w:rFonts w:ascii="Montserrat Light" w:hAnsi="Montserrat Light"/>
                <w:i/>
                <w:iCs/>
                <w:sz w:val="22"/>
                <w:szCs w:val="22"/>
              </w:rPr>
              <w:t>, numai în cazul în care numărul maxim de posturi, rezultat ca urmare a creşterii numărului de locuitori, este mai mare decât cel stabilit în anul anterior</w:t>
            </w:r>
            <w:r w:rsidRPr="008418C4">
              <w:rPr>
                <w:rFonts w:ascii="Montserrat Light" w:hAnsi="Montserrat Light"/>
                <w:sz w:val="22"/>
                <w:szCs w:val="22"/>
              </w:rPr>
              <w:t>”</w:t>
            </w:r>
          </w:p>
          <w:p w14:paraId="4EE04A24" w14:textId="1527B6DF" w:rsidR="00E86AB1" w:rsidRPr="00112C64" w:rsidRDefault="004665FB" w:rsidP="000E64AE">
            <w:pPr>
              <w:spacing w:after="240" w:line="276" w:lineRule="auto"/>
              <w:jc w:val="both"/>
              <w:rPr>
                <w:rFonts w:ascii="Montserrat Light" w:hAnsi="Montserrat Light" w:cs="Arial"/>
                <w:sz w:val="22"/>
                <w:szCs w:val="22"/>
              </w:rPr>
            </w:pPr>
            <w:r w:rsidRPr="00112C64">
              <w:rPr>
                <w:rFonts w:ascii="Montserrat Light" w:hAnsi="Montserrat Light" w:cs="Arial"/>
                <w:sz w:val="22"/>
                <w:szCs w:val="22"/>
              </w:rPr>
              <w:t xml:space="preserve">Prin adresa Instituţiei Prefectului Judeţului Cluj nr. 3305/IV/I din 16.03.2024 înregistrată la Consiliul Județean Cluj cu nr. 15180 în data de 09.04.2024, </w:t>
            </w:r>
            <w:r w:rsidR="009651A2" w:rsidRPr="00112C64">
              <w:rPr>
                <w:rFonts w:ascii="Montserrat Light" w:hAnsi="Montserrat Light" w:cs="Arial"/>
                <w:sz w:val="22"/>
                <w:szCs w:val="22"/>
              </w:rPr>
              <w:t xml:space="preserve">se comunică </w:t>
            </w:r>
            <w:r w:rsidRPr="00112C64">
              <w:rPr>
                <w:rFonts w:ascii="Montserrat Light" w:hAnsi="Montserrat Light" w:cs="Arial"/>
                <w:sz w:val="22"/>
                <w:szCs w:val="22"/>
              </w:rPr>
              <w:t>numărul maxim de posturi, stabilit potrivit punctului 1 din anexa la Ordonanța de Urgență a Guvernului nr. 63/2010, este de 686 posturi</w:t>
            </w:r>
            <w:r w:rsidR="009651A2" w:rsidRPr="00112C64">
              <w:rPr>
                <w:rFonts w:ascii="Montserrat Light" w:hAnsi="Montserrat Light" w:cs="Arial"/>
                <w:sz w:val="22"/>
                <w:szCs w:val="22"/>
              </w:rPr>
              <w:t xml:space="preserve"> care se </w:t>
            </w:r>
            <w:r w:rsidR="00E86AB1" w:rsidRPr="00112C64">
              <w:rPr>
                <w:rFonts w:ascii="Montserrat Light" w:hAnsi="Montserrat Light" w:cs="Arial"/>
                <w:sz w:val="22"/>
                <w:szCs w:val="22"/>
              </w:rPr>
              <w:t>repartizează</w:t>
            </w:r>
            <w:r w:rsidR="009651A2" w:rsidRPr="00112C64">
              <w:rPr>
                <w:rFonts w:ascii="Montserrat Light" w:hAnsi="Montserrat Light" w:cs="Arial"/>
                <w:sz w:val="22"/>
                <w:szCs w:val="22"/>
              </w:rPr>
              <w:t xml:space="preserve"> între: Consiliul Județ</w:t>
            </w:r>
            <w:r w:rsidR="00046C97">
              <w:rPr>
                <w:rFonts w:ascii="Montserrat Light" w:hAnsi="Montserrat Light" w:cs="Arial"/>
                <w:sz w:val="22"/>
                <w:szCs w:val="22"/>
              </w:rPr>
              <w:t>e</w:t>
            </w:r>
            <w:r w:rsidR="009651A2" w:rsidRPr="00112C64">
              <w:rPr>
                <w:rFonts w:ascii="Montserrat Light" w:hAnsi="Montserrat Light" w:cs="Arial"/>
                <w:sz w:val="22"/>
                <w:szCs w:val="22"/>
              </w:rPr>
              <w:t xml:space="preserve">an Cluj, Serviciul Public Județea Salvamont-Salvaspeo Cluj, Biblioteca Județeană ”Octavian Goga” Cluj, </w:t>
            </w:r>
            <w:r w:rsidR="009651A2" w:rsidRPr="00112C64">
              <w:rPr>
                <w:rFonts w:ascii="Montserrat Light" w:hAnsi="Montserrat Light"/>
                <w:sz w:val="22"/>
                <w:szCs w:val="22"/>
              </w:rPr>
              <w:t>Centrul  Judeţean pentru Conservarea și Promovarea Culturii Tradiţionale Cluj</w:t>
            </w:r>
            <w:r w:rsidR="009651A2" w:rsidRPr="00112C64">
              <w:rPr>
                <w:rFonts w:ascii="Montserrat Light" w:hAnsi="Montserrat Light" w:cs="Arial"/>
                <w:sz w:val="22"/>
                <w:szCs w:val="22"/>
              </w:rPr>
              <w:t>, Școala Populară de Arte ”Tudor Jarda” Cluj, Muzeul Etnografic al Transi</w:t>
            </w:r>
            <w:r w:rsidR="00046C97">
              <w:rPr>
                <w:rFonts w:ascii="Montserrat Light" w:hAnsi="Montserrat Light" w:cs="Arial"/>
                <w:sz w:val="22"/>
                <w:szCs w:val="22"/>
              </w:rPr>
              <w:t>l</w:t>
            </w:r>
            <w:r w:rsidR="009651A2" w:rsidRPr="00112C64">
              <w:rPr>
                <w:rFonts w:ascii="Montserrat Light" w:hAnsi="Montserrat Light" w:cs="Arial"/>
                <w:sz w:val="22"/>
                <w:szCs w:val="22"/>
              </w:rPr>
              <w:t>vaniei, Muzeul de Artă Cluj-Napoca, Muzeul Memoria</w:t>
            </w:r>
            <w:r w:rsidR="00046C97">
              <w:rPr>
                <w:rFonts w:ascii="Montserrat Light" w:hAnsi="Montserrat Light" w:cs="Arial"/>
                <w:sz w:val="22"/>
                <w:szCs w:val="22"/>
              </w:rPr>
              <w:t>l</w:t>
            </w:r>
            <w:r w:rsidR="009651A2" w:rsidRPr="00112C64">
              <w:rPr>
                <w:rFonts w:ascii="Montserrat Light" w:hAnsi="Montserrat Light" w:cs="Arial"/>
                <w:sz w:val="22"/>
                <w:szCs w:val="22"/>
              </w:rPr>
              <w:t xml:space="preserve"> ”Octavian Goga” Ciucea, Revista Tribuna, Revista Muvelodes</w:t>
            </w:r>
            <w:r w:rsidR="00E86AB1" w:rsidRPr="00112C64">
              <w:rPr>
                <w:rFonts w:ascii="Montserrat Light" w:hAnsi="Montserrat Light" w:cs="Arial"/>
                <w:sz w:val="22"/>
                <w:szCs w:val="22"/>
              </w:rPr>
              <w:t>.</w:t>
            </w:r>
            <w:r w:rsidR="00BC5676" w:rsidRPr="00112C64">
              <w:rPr>
                <w:rFonts w:ascii="Montserrat Light" w:hAnsi="Montserrat Light" w:cs="Arial"/>
                <w:sz w:val="22"/>
                <w:szCs w:val="22"/>
              </w:rPr>
              <w:t xml:space="preserve"> </w:t>
            </w:r>
            <w:r w:rsidR="00F87CE0" w:rsidRPr="00112C64">
              <w:rPr>
                <w:rFonts w:ascii="Montserrat Light" w:hAnsi="Montserrat Light" w:cs="Arial"/>
                <w:sz w:val="22"/>
                <w:szCs w:val="22"/>
              </w:rPr>
              <w:t>Menționăm că s</w:t>
            </w:r>
            <w:r w:rsidR="00BC5676" w:rsidRPr="00112C64">
              <w:rPr>
                <w:rFonts w:ascii="Montserrat Light" w:hAnsi="Montserrat Light" w:cs="Arial"/>
                <w:sz w:val="22"/>
                <w:szCs w:val="22"/>
              </w:rPr>
              <w:t>unt exceptate cele două instituții de spectacole și concrete (Filarmonica de Stat Transilvania și Teatrul de Păpuți ”Puck” Cluj), Direcția Generală de Asistență Socială și Protecția Copilului Cluj</w:t>
            </w:r>
            <w:r w:rsidR="00F87CE0" w:rsidRPr="00112C64">
              <w:rPr>
                <w:rFonts w:ascii="Montserrat Light" w:hAnsi="Montserrat Light" w:cs="Arial"/>
                <w:sz w:val="22"/>
                <w:szCs w:val="22"/>
              </w:rPr>
              <w:t xml:space="preserve"> </w:t>
            </w:r>
            <w:r w:rsidR="00BC5676" w:rsidRPr="00112C64">
              <w:rPr>
                <w:rFonts w:ascii="Montserrat Light" w:hAnsi="Montserrat Light" w:cs="Arial"/>
                <w:sz w:val="22"/>
                <w:szCs w:val="22"/>
              </w:rPr>
              <w:t xml:space="preserve">și Spitalele a căror management a fost transferat Consiliului Județean Cluj. </w:t>
            </w:r>
          </w:p>
          <w:p w14:paraId="0D892903" w14:textId="77777777" w:rsidR="00E86AB1" w:rsidRPr="008418C4" w:rsidRDefault="00BC5676" w:rsidP="000E64AE">
            <w:pPr>
              <w:spacing w:after="240" w:line="276" w:lineRule="auto"/>
              <w:jc w:val="both"/>
              <w:rPr>
                <w:rFonts w:ascii="Montserrat Light" w:hAnsi="Montserrat Light" w:cs="Arial"/>
                <w:color w:val="FF0000"/>
                <w:sz w:val="22"/>
                <w:szCs w:val="22"/>
              </w:rPr>
            </w:pPr>
            <w:r w:rsidRPr="00112C64">
              <w:rPr>
                <w:rFonts w:ascii="Montserrat Light" w:hAnsi="Montserrat Light" w:cs="Arial"/>
                <w:sz w:val="22"/>
                <w:szCs w:val="22"/>
              </w:rPr>
              <w:t xml:space="preserve">Ținând seama de numărul de posturi propus </w:t>
            </w:r>
            <w:r w:rsidR="0043154A" w:rsidRPr="00112C64">
              <w:rPr>
                <w:rFonts w:ascii="Montserrat Light" w:hAnsi="Montserrat Light" w:cs="Arial"/>
                <w:sz w:val="22"/>
                <w:szCs w:val="22"/>
              </w:rPr>
              <w:t>spre aprobare pentru</w:t>
            </w:r>
            <w:r w:rsidRPr="00112C64">
              <w:rPr>
                <w:rFonts w:ascii="Montserrat Light" w:hAnsi="Montserrat Light" w:cs="Arial"/>
                <w:sz w:val="22"/>
                <w:szCs w:val="22"/>
              </w:rPr>
              <w:t xml:space="preserve"> celelalte instituții </w:t>
            </w:r>
            <w:r w:rsidR="0043154A" w:rsidRPr="00112C64">
              <w:rPr>
                <w:rFonts w:ascii="Montserrat Light" w:hAnsi="Montserrat Light" w:cs="Arial"/>
                <w:sz w:val="22"/>
                <w:szCs w:val="22"/>
              </w:rPr>
              <w:t>publice care intră în numărul total de posturi stabilit de Instituția Prefectului Cluj</w:t>
            </w:r>
            <w:r w:rsidR="008418C4" w:rsidRPr="00112C64">
              <w:rPr>
                <w:rFonts w:ascii="Montserrat Light" w:hAnsi="Montserrat Light" w:cs="Arial"/>
                <w:sz w:val="22"/>
                <w:szCs w:val="22"/>
              </w:rPr>
              <w:t xml:space="preserve"> propunem</w:t>
            </w:r>
            <w:r w:rsidR="0043154A" w:rsidRPr="00112C64">
              <w:rPr>
                <w:rFonts w:ascii="Montserrat Light" w:hAnsi="Montserrat Light" w:cs="Arial"/>
                <w:sz w:val="22"/>
                <w:szCs w:val="22"/>
              </w:rPr>
              <w:t xml:space="preserve"> </w:t>
            </w:r>
            <w:r w:rsidRPr="00112C64">
              <w:rPr>
                <w:rFonts w:ascii="Montserrat Light" w:hAnsi="Montserrat Light" w:cs="Arial"/>
                <w:sz w:val="22"/>
                <w:szCs w:val="22"/>
              </w:rPr>
              <w:t>pentru Consiliul Județean Cluj un număr de 308 posturi</w:t>
            </w:r>
            <w:r w:rsidR="008418C4" w:rsidRPr="00112C64">
              <w:rPr>
                <w:rFonts w:ascii="Montserrat Light" w:hAnsi="Montserrat Light" w:cs="Arial"/>
                <w:sz w:val="22"/>
                <w:szCs w:val="22"/>
              </w:rPr>
              <w:t>,</w:t>
            </w:r>
            <w:r w:rsidRPr="00112C64">
              <w:rPr>
                <w:rFonts w:ascii="Montserrat Light" w:hAnsi="Montserrat Light" w:cs="Arial"/>
                <w:sz w:val="22"/>
                <w:szCs w:val="22"/>
              </w:rPr>
              <w:t xml:space="preserve"> pentru încadrarea în numărul de </w:t>
            </w:r>
            <w:r w:rsidR="008418C4" w:rsidRPr="00112C64">
              <w:rPr>
                <w:rFonts w:ascii="Montserrat Light" w:hAnsi="Montserrat Light" w:cs="Arial"/>
                <w:sz w:val="22"/>
                <w:szCs w:val="22"/>
              </w:rPr>
              <w:t>6</w:t>
            </w:r>
            <w:r w:rsidRPr="00112C64">
              <w:rPr>
                <w:rFonts w:ascii="Montserrat Light" w:hAnsi="Montserrat Light" w:cs="Arial"/>
                <w:sz w:val="22"/>
                <w:szCs w:val="22"/>
              </w:rPr>
              <w:t>17 posturi</w:t>
            </w:r>
            <w:r w:rsidR="008418C4" w:rsidRPr="00112C64">
              <w:rPr>
                <w:rFonts w:ascii="Montserrat Light" w:hAnsi="Montserrat Light" w:cs="Arial"/>
                <w:sz w:val="22"/>
                <w:szCs w:val="22"/>
              </w:rPr>
              <w:t>,</w:t>
            </w:r>
            <w:r w:rsidRPr="00112C64">
              <w:rPr>
                <w:rFonts w:ascii="Montserrat Light" w:hAnsi="Montserrat Light" w:cs="Arial"/>
                <w:sz w:val="22"/>
                <w:szCs w:val="22"/>
              </w:rPr>
              <w:t xml:space="preserve"> obținut prin diminuarea celor 686 posturi cu 10% </w:t>
            </w:r>
            <w:r w:rsidR="008418C4" w:rsidRPr="00112C64">
              <w:rPr>
                <w:rFonts w:ascii="Montserrat Light" w:hAnsi="Montserrat Light" w:cs="Arial"/>
                <w:sz w:val="22"/>
                <w:szCs w:val="22"/>
              </w:rPr>
              <w:t>(686-69=617)</w:t>
            </w:r>
            <w:r w:rsidR="00112C64">
              <w:rPr>
                <w:rFonts w:ascii="Montserrat Light" w:hAnsi="Montserrat Light" w:cs="Arial"/>
                <w:sz w:val="22"/>
                <w:szCs w:val="22"/>
              </w:rPr>
              <w:t xml:space="preserve"> după cum urmează:</w:t>
            </w:r>
          </w:p>
          <w:tbl>
            <w:tblPr>
              <w:tblW w:w="10105" w:type="dxa"/>
              <w:tblLayout w:type="fixed"/>
              <w:tblLook w:val="04A0" w:firstRow="1" w:lastRow="0" w:firstColumn="1" w:lastColumn="0" w:noHBand="0" w:noVBand="1"/>
            </w:tblPr>
            <w:tblGrid>
              <w:gridCol w:w="7495"/>
              <w:gridCol w:w="2610"/>
            </w:tblGrid>
            <w:tr w:rsidR="008418C4" w:rsidRPr="008418C4" w14:paraId="45754E17" w14:textId="77777777" w:rsidTr="00B140D4">
              <w:trPr>
                <w:trHeight w:val="300"/>
              </w:trPr>
              <w:tc>
                <w:tcPr>
                  <w:tcW w:w="74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F71B13" w14:textId="77777777" w:rsidR="008418C4" w:rsidRPr="000E64AE" w:rsidRDefault="008418C4" w:rsidP="00B140D4">
                  <w:pPr>
                    <w:jc w:val="center"/>
                    <w:rPr>
                      <w:rFonts w:ascii="Montserrat Light" w:hAnsi="Montserrat Light" w:cs="Arial"/>
                      <w:b/>
                      <w:bCs/>
                      <w:sz w:val="22"/>
                      <w:szCs w:val="22"/>
                    </w:rPr>
                  </w:pPr>
                  <w:r w:rsidRPr="000E64AE">
                    <w:rPr>
                      <w:rFonts w:ascii="Montserrat Light" w:hAnsi="Montserrat Light" w:cs="Arial"/>
                      <w:b/>
                      <w:bCs/>
                      <w:sz w:val="22"/>
                      <w:szCs w:val="22"/>
                    </w:rPr>
                    <w:t>Instituția publică</w:t>
                  </w:r>
                </w:p>
              </w:tc>
              <w:tc>
                <w:tcPr>
                  <w:tcW w:w="2610" w:type="dxa"/>
                  <w:tcBorders>
                    <w:top w:val="single" w:sz="4" w:space="0" w:color="auto"/>
                    <w:left w:val="nil"/>
                    <w:bottom w:val="single" w:sz="4" w:space="0" w:color="auto"/>
                    <w:right w:val="single" w:sz="4" w:space="0" w:color="auto"/>
                  </w:tcBorders>
                </w:tcPr>
                <w:p w14:paraId="586D761B" w14:textId="77777777" w:rsidR="00B140D4" w:rsidRDefault="00B140D4" w:rsidP="00E86AB1">
                  <w:pPr>
                    <w:jc w:val="center"/>
                    <w:rPr>
                      <w:rFonts w:ascii="Montserrat Light" w:hAnsi="Montserrat Light" w:cs="Arial"/>
                      <w:b/>
                      <w:bCs/>
                      <w:sz w:val="22"/>
                      <w:szCs w:val="22"/>
                    </w:rPr>
                  </w:pPr>
                </w:p>
                <w:p w14:paraId="1C45AA88" w14:textId="37ABE498" w:rsidR="008418C4" w:rsidRDefault="008418C4" w:rsidP="00E86AB1">
                  <w:pPr>
                    <w:jc w:val="center"/>
                    <w:rPr>
                      <w:rFonts w:ascii="Montserrat Light" w:hAnsi="Montserrat Light" w:cs="Arial"/>
                      <w:b/>
                      <w:bCs/>
                      <w:sz w:val="22"/>
                      <w:szCs w:val="22"/>
                    </w:rPr>
                  </w:pPr>
                  <w:r w:rsidRPr="000E64AE">
                    <w:rPr>
                      <w:rFonts w:ascii="Montserrat Light" w:hAnsi="Montserrat Light" w:cs="Arial"/>
                      <w:b/>
                      <w:bCs/>
                      <w:sz w:val="22"/>
                      <w:szCs w:val="22"/>
                    </w:rPr>
                    <w:lastRenderedPageBreak/>
                    <w:t>Nr posturi propuse</w:t>
                  </w:r>
                </w:p>
                <w:p w14:paraId="5FD69093" w14:textId="77777777" w:rsidR="00B140D4" w:rsidRPr="000E64AE" w:rsidRDefault="00B140D4" w:rsidP="00E86AB1">
                  <w:pPr>
                    <w:jc w:val="center"/>
                    <w:rPr>
                      <w:rFonts w:ascii="Montserrat Light" w:hAnsi="Montserrat Light" w:cs="Arial"/>
                      <w:b/>
                      <w:bCs/>
                      <w:sz w:val="22"/>
                      <w:szCs w:val="22"/>
                    </w:rPr>
                  </w:pPr>
                </w:p>
              </w:tc>
            </w:tr>
            <w:tr w:rsidR="008418C4" w:rsidRPr="008418C4" w14:paraId="33CE3FE1" w14:textId="77777777" w:rsidTr="003F65BD">
              <w:trPr>
                <w:trHeight w:val="300"/>
              </w:trPr>
              <w:tc>
                <w:tcPr>
                  <w:tcW w:w="7495" w:type="dxa"/>
                  <w:tcBorders>
                    <w:top w:val="single" w:sz="4" w:space="0" w:color="auto"/>
                    <w:left w:val="single" w:sz="4" w:space="0" w:color="auto"/>
                    <w:bottom w:val="single" w:sz="4" w:space="0" w:color="auto"/>
                    <w:right w:val="single" w:sz="4" w:space="0" w:color="auto"/>
                  </w:tcBorders>
                  <w:shd w:val="clear" w:color="auto" w:fill="auto"/>
                  <w:noWrap/>
                </w:tcPr>
                <w:p w14:paraId="40419768" w14:textId="77777777" w:rsidR="008418C4" w:rsidRPr="00112C64" w:rsidRDefault="008418C4" w:rsidP="008418C4">
                  <w:pPr>
                    <w:rPr>
                      <w:rFonts w:ascii="Montserrat Light" w:hAnsi="Montserrat Light" w:cs="Arial"/>
                      <w:sz w:val="22"/>
                      <w:szCs w:val="22"/>
                    </w:rPr>
                  </w:pPr>
                  <w:r w:rsidRPr="00112C64">
                    <w:rPr>
                      <w:rFonts w:ascii="Montserrat Light" w:hAnsi="Montserrat Light" w:cs="Arial"/>
                      <w:sz w:val="22"/>
                      <w:szCs w:val="22"/>
                    </w:rPr>
                    <w:lastRenderedPageBreak/>
                    <w:t xml:space="preserve">Consiliul Judetean Cluj </w:t>
                  </w:r>
                </w:p>
              </w:tc>
              <w:tc>
                <w:tcPr>
                  <w:tcW w:w="2610" w:type="dxa"/>
                  <w:tcBorders>
                    <w:top w:val="single" w:sz="4" w:space="0" w:color="auto"/>
                    <w:left w:val="nil"/>
                    <w:bottom w:val="single" w:sz="4" w:space="0" w:color="auto"/>
                    <w:right w:val="single" w:sz="4" w:space="0" w:color="auto"/>
                  </w:tcBorders>
                  <w:vAlign w:val="center"/>
                </w:tcPr>
                <w:p w14:paraId="2F5A3C76" w14:textId="77777777" w:rsidR="008418C4" w:rsidRPr="00112C64" w:rsidRDefault="008418C4" w:rsidP="008418C4">
                  <w:pPr>
                    <w:jc w:val="center"/>
                    <w:rPr>
                      <w:rFonts w:ascii="Montserrat Light" w:hAnsi="Montserrat Light" w:cs="Arial"/>
                      <w:sz w:val="22"/>
                      <w:szCs w:val="22"/>
                    </w:rPr>
                  </w:pPr>
                  <w:r w:rsidRPr="00112C64">
                    <w:rPr>
                      <w:rFonts w:ascii="Montserrat Light" w:hAnsi="Montserrat Light" w:cs="Arial"/>
                      <w:sz w:val="22"/>
                      <w:szCs w:val="22"/>
                    </w:rPr>
                    <w:t>308</w:t>
                  </w:r>
                </w:p>
              </w:tc>
            </w:tr>
            <w:tr w:rsidR="008418C4" w:rsidRPr="008418C4" w14:paraId="43B232C4" w14:textId="77777777" w:rsidTr="003F65BD">
              <w:trPr>
                <w:trHeight w:val="300"/>
              </w:trPr>
              <w:tc>
                <w:tcPr>
                  <w:tcW w:w="7495" w:type="dxa"/>
                  <w:tcBorders>
                    <w:top w:val="nil"/>
                    <w:left w:val="single" w:sz="4" w:space="0" w:color="auto"/>
                    <w:bottom w:val="single" w:sz="4" w:space="0" w:color="auto"/>
                    <w:right w:val="single" w:sz="4" w:space="0" w:color="auto"/>
                  </w:tcBorders>
                  <w:shd w:val="clear" w:color="auto" w:fill="auto"/>
                  <w:noWrap/>
                </w:tcPr>
                <w:p w14:paraId="0A755962" w14:textId="77777777" w:rsidR="008418C4" w:rsidRPr="00112C64" w:rsidRDefault="008418C4" w:rsidP="008418C4">
                  <w:pPr>
                    <w:rPr>
                      <w:rFonts w:ascii="Montserrat Light" w:hAnsi="Montserrat Light" w:cs="Arial"/>
                      <w:sz w:val="22"/>
                      <w:szCs w:val="22"/>
                    </w:rPr>
                  </w:pPr>
                  <w:r w:rsidRPr="00112C64">
                    <w:rPr>
                      <w:rFonts w:ascii="Montserrat Light" w:hAnsi="Montserrat Light" w:cs="Arial"/>
                      <w:sz w:val="22"/>
                      <w:szCs w:val="22"/>
                    </w:rPr>
                    <w:t>Serviciul Public Judeţean Salvamont-Salvaspeo Cluj</w:t>
                  </w:r>
                </w:p>
              </w:tc>
              <w:tc>
                <w:tcPr>
                  <w:tcW w:w="2610" w:type="dxa"/>
                  <w:tcBorders>
                    <w:top w:val="nil"/>
                    <w:left w:val="nil"/>
                    <w:bottom w:val="single" w:sz="4" w:space="0" w:color="auto"/>
                    <w:right w:val="single" w:sz="4" w:space="0" w:color="auto"/>
                  </w:tcBorders>
                  <w:vAlign w:val="center"/>
                </w:tcPr>
                <w:p w14:paraId="52F2B262" w14:textId="77777777" w:rsidR="008418C4" w:rsidRPr="00112C64" w:rsidRDefault="008418C4" w:rsidP="008418C4">
                  <w:pPr>
                    <w:jc w:val="center"/>
                    <w:rPr>
                      <w:rFonts w:ascii="Montserrat Light" w:hAnsi="Montserrat Light" w:cs="Arial"/>
                      <w:sz w:val="22"/>
                      <w:szCs w:val="22"/>
                    </w:rPr>
                  </w:pPr>
                  <w:r w:rsidRPr="00112C64">
                    <w:rPr>
                      <w:rFonts w:ascii="Montserrat Light" w:hAnsi="Montserrat Light" w:cs="Arial"/>
                      <w:sz w:val="22"/>
                      <w:szCs w:val="22"/>
                    </w:rPr>
                    <w:t>26</w:t>
                  </w:r>
                </w:p>
              </w:tc>
            </w:tr>
            <w:tr w:rsidR="008418C4" w:rsidRPr="008418C4" w14:paraId="754CB2FB" w14:textId="77777777" w:rsidTr="003F65BD">
              <w:trPr>
                <w:trHeight w:val="300"/>
              </w:trPr>
              <w:tc>
                <w:tcPr>
                  <w:tcW w:w="7495" w:type="dxa"/>
                  <w:tcBorders>
                    <w:top w:val="nil"/>
                    <w:left w:val="single" w:sz="4" w:space="0" w:color="auto"/>
                    <w:bottom w:val="single" w:sz="4" w:space="0" w:color="auto"/>
                    <w:right w:val="single" w:sz="4" w:space="0" w:color="auto"/>
                  </w:tcBorders>
                  <w:shd w:val="clear" w:color="auto" w:fill="auto"/>
                  <w:noWrap/>
                </w:tcPr>
                <w:p w14:paraId="265268E3" w14:textId="77777777" w:rsidR="008418C4" w:rsidRPr="00112C64" w:rsidRDefault="008418C4" w:rsidP="008418C4">
                  <w:pPr>
                    <w:rPr>
                      <w:rFonts w:ascii="Montserrat Light" w:hAnsi="Montserrat Light" w:cs="Arial"/>
                      <w:sz w:val="22"/>
                      <w:szCs w:val="22"/>
                    </w:rPr>
                  </w:pPr>
                  <w:r w:rsidRPr="00112C64">
                    <w:rPr>
                      <w:rFonts w:ascii="Montserrat Light" w:hAnsi="Montserrat Light" w:cs="Arial"/>
                      <w:sz w:val="22"/>
                      <w:szCs w:val="22"/>
                    </w:rPr>
                    <w:t>Biblioteca Judeteana “Octavian  Goga” Cluj</w:t>
                  </w:r>
                </w:p>
              </w:tc>
              <w:tc>
                <w:tcPr>
                  <w:tcW w:w="2610" w:type="dxa"/>
                  <w:tcBorders>
                    <w:top w:val="nil"/>
                    <w:left w:val="nil"/>
                    <w:bottom w:val="single" w:sz="4" w:space="0" w:color="auto"/>
                    <w:right w:val="single" w:sz="4" w:space="0" w:color="auto"/>
                  </w:tcBorders>
                  <w:vAlign w:val="center"/>
                </w:tcPr>
                <w:p w14:paraId="428EA495" w14:textId="77777777" w:rsidR="008418C4" w:rsidRPr="00112C64" w:rsidRDefault="008418C4" w:rsidP="008418C4">
                  <w:pPr>
                    <w:jc w:val="center"/>
                    <w:rPr>
                      <w:rFonts w:ascii="Montserrat Light" w:hAnsi="Montserrat Light" w:cs="Arial"/>
                      <w:sz w:val="22"/>
                      <w:szCs w:val="22"/>
                    </w:rPr>
                  </w:pPr>
                  <w:r w:rsidRPr="00112C64">
                    <w:rPr>
                      <w:rFonts w:ascii="Montserrat Light" w:hAnsi="Montserrat Light" w:cs="Arial"/>
                      <w:sz w:val="22"/>
                      <w:szCs w:val="22"/>
                    </w:rPr>
                    <w:t>94</w:t>
                  </w:r>
                </w:p>
              </w:tc>
            </w:tr>
            <w:tr w:rsidR="008418C4" w:rsidRPr="008418C4" w14:paraId="0405DCA3" w14:textId="77777777" w:rsidTr="003F65BD">
              <w:trPr>
                <w:trHeight w:val="377"/>
              </w:trPr>
              <w:tc>
                <w:tcPr>
                  <w:tcW w:w="7495" w:type="dxa"/>
                  <w:tcBorders>
                    <w:top w:val="nil"/>
                    <w:left w:val="single" w:sz="4" w:space="0" w:color="auto"/>
                    <w:bottom w:val="single" w:sz="4" w:space="0" w:color="auto"/>
                    <w:right w:val="single" w:sz="4" w:space="0" w:color="auto"/>
                  </w:tcBorders>
                  <w:shd w:val="clear" w:color="auto" w:fill="auto"/>
                  <w:noWrap/>
                </w:tcPr>
                <w:p w14:paraId="1A7B32A2" w14:textId="77777777" w:rsidR="008418C4" w:rsidRPr="00112C64" w:rsidRDefault="008418C4" w:rsidP="008418C4">
                  <w:pPr>
                    <w:rPr>
                      <w:rFonts w:ascii="Montserrat Light" w:hAnsi="Montserrat Light" w:cs="Arial"/>
                      <w:sz w:val="22"/>
                      <w:szCs w:val="22"/>
                    </w:rPr>
                  </w:pPr>
                  <w:r w:rsidRPr="00112C64">
                    <w:rPr>
                      <w:rFonts w:ascii="Montserrat Light" w:hAnsi="Montserrat Light" w:cs="Arial"/>
                      <w:sz w:val="22"/>
                      <w:szCs w:val="22"/>
                    </w:rPr>
                    <w:t>Muzeul Etnografic al Transilvaniei Cluj</w:t>
                  </w:r>
                </w:p>
              </w:tc>
              <w:tc>
                <w:tcPr>
                  <w:tcW w:w="2610" w:type="dxa"/>
                  <w:tcBorders>
                    <w:top w:val="nil"/>
                    <w:left w:val="nil"/>
                    <w:bottom w:val="single" w:sz="4" w:space="0" w:color="auto"/>
                    <w:right w:val="single" w:sz="4" w:space="0" w:color="auto"/>
                  </w:tcBorders>
                  <w:vAlign w:val="center"/>
                </w:tcPr>
                <w:p w14:paraId="0352369D" w14:textId="77777777" w:rsidR="008418C4" w:rsidRPr="00112C64" w:rsidRDefault="008418C4" w:rsidP="008418C4">
                  <w:pPr>
                    <w:jc w:val="center"/>
                    <w:rPr>
                      <w:rFonts w:ascii="Montserrat Light" w:hAnsi="Montserrat Light" w:cs="Arial"/>
                      <w:sz w:val="22"/>
                      <w:szCs w:val="22"/>
                    </w:rPr>
                  </w:pPr>
                  <w:r w:rsidRPr="00112C64">
                    <w:rPr>
                      <w:rFonts w:ascii="Montserrat Light" w:hAnsi="Montserrat Light" w:cs="Arial"/>
                      <w:sz w:val="22"/>
                      <w:szCs w:val="22"/>
                    </w:rPr>
                    <w:t>58</w:t>
                  </w:r>
                </w:p>
              </w:tc>
            </w:tr>
            <w:tr w:rsidR="008418C4" w:rsidRPr="008418C4" w14:paraId="4C4125AC" w14:textId="77777777" w:rsidTr="003F65BD">
              <w:trPr>
                <w:trHeight w:val="300"/>
              </w:trPr>
              <w:tc>
                <w:tcPr>
                  <w:tcW w:w="7495" w:type="dxa"/>
                  <w:tcBorders>
                    <w:top w:val="nil"/>
                    <w:left w:val="single" w:sz="4" w:space="0" w:color="auto"/>
                    <w:bottom w:val="single" w:sz="4" w:space="0" w:color="auto"/>
                    <w:right w:val="single" w:sz="4" w:space="0" w:color="auto"/>
                  </w:tcBorders>
                  <w:shd w:val="clear" w:color="auto" w:fill="auto"/>
                  <w:noWrap/>
                </w:tcPr>
                <w:p w14:paraId="6FEE0426" w14:textId="77777777" w:rsidR="008418C4" w:rsidRPr="00112C64" w:rsidRDefault="008418C4" w:rsidP="008418C4">
                  <w:pPr>
                    <w:rPr>
                      <w:rFonts w:ascii="Montserrat Light" w:hAnsi="Montserrat Light" w:cs="Arial"/>
                      <w:sz w:val="22"/>
                      <w:szCs w:val="22"/>
                    </w:rPr>
                  </w:pPr>
                  <w:r w:rsidRPr="00112C64">
                    <w:rPr>
                      <w:rFonts w:ascii="Montserrat Light" w:hAnsi="Montserrat Light" w:cs="Arial"/>
                      <w:sz w:val="22"/>
                      <w:szCs w:val="22"/>
                    </w:rPr>
                    <w:t>Muzeul de Arta Cluj-Napoca</w:t>
                  </w:r>
                </w:p>
              </w:tc>
              <w:tc>
                <w:tcPr>
                  <w:tcW w:w="2610" w:type="dxa"/>
                  <w:tcBorders>
                    <w:top w:val="nil"/>
                    <w:left w:val="nil"/>
                    <w:bottom w:val="single" w:sz="4" w:space="0" w:color="auto"/>
                    <w:right w:val="single" w:sz="4" w:space="0" w:color="auto"/>
                  </w:tcBorders>
                  <w:vAlign w:val="center"/>
                </w:tcPr>
                <w:p w14:paraId="192219B6" w14:textId="77777777" w:rsidR="008418C4" w:rsidRPr="00112C64" w:rsidRDefault="008418C4" w:rsidP="008418C4">
                  <w:pPr>
                    <w:jc w:val="center"/>
                    <w:rPr>
                      <w:rFonts w:ascii="Montserrat Light" w:hAnsi="Montserrat Light" w:cs="Arial"/>
                      <w:sz w:val="22"/>
                      <w:szCs w:val="22"/>
                    </w:rPr>
                  </w:pPr>
                  <w:r w:rsidRPr="00112C64">
                    <w:rPr>
                      <w:rFonts w:ascii="Montserrat Light" w:hAnsi="Montserrat Light" w:cs="Arial"/>
                      <w:sz w:val="22"/>
                      <w:szCs w:val="22"/>
                    </w:rPr>
                    <w:t>44</w:t>
                  </w:r>
                </w:p>
              </w:tc>
            </w:tr>
            <w:tr w:rsidR="008418C4" w:rsidRPr="008418C4" w14:paraId="45F1C319" w14:textId="77777777" w:rsidTr="003F65BD">
              <w:trPr>
                <w:trHeight w:val="300"/>
              </w:trPr>
              <w:tc>
                <w:tcPr>
                  <w:tcW w:w="7495" w:type="dxa"/>
                  <w:tcBorders>
                    <w:top w:val="nil"/>
                    <w:left w:val="single" w:sz="4" w:space="0" w:color="auto"/>
                    <w:bottom w:val="single" w:sz="4" w:space="0" w:color="auto"/>
                    <w:right w:val="single" w:sz="4" w:space="0" w:color="auto"/>
                  </w:tcBorders>
                  <w:shd w:val="clear" w:color="auto" w:fill="auto"/>
                  <w:noWrap/>
                </w:tcPr>
                <w:p w14:paraId="7A4F070E" w14:textId="77777777" w:rsidR="008418C4" w:rsidRPr="00112C64" w:rsidRDefault="008418C4" w:rsidP="008418C4">
                  <w:pPr>
                    <w:rPr>
                      <w:rFonts w:ascii="Montserrat Light" w:hAnsi="Montserrat Light" w:cs="Arial"/>
                      <w:sz w:val="22"/>
                      <w:szCs w:val="22"/>
                    </w:rPr>
                  </w:pPr>
                  <w:r w:rsidRPr="00112C64">
                    <w:rPr>
                      <w:rFonts w:ascii="Montserrat Light" w:hAnsi="Montserrat Light" w:cs="Arial"/>
                      <w:sz w:val="22"/>
                      <w:szCs w:val="22"/>
                    </w:rPr>
                    <w:t>Muzeul Memorial “Octavian Goga” Ciucea</w:t>
                  </w:r>
                </w:p>
              </w:tc>
              <w:tc>
                <w:tcPr>
                  <w:tcW w:w="2610" w:type="dxa"/>
                  <w:tcBorders>
                    <w:top w:val="nil"/>
                    <w:left w:val="nil"/>
                    <w:bottom w:val="single" w:sz="4" w:space="0" w:color="auto"/>
                    <w:right w:val="single" w:sz="4" w:space="0" w:color="auto"/>
                  </w:tcBorders>
                  <w:vAlign w:val="center"/>
                </w:tcPr>
                <w:p w14:paraId="44CEA08B" w14:textId="77777777" w:rsidR="008418C4" w:rsidRPr="00112C64" w:rsidRDefault="008418C4" w:rsidP="008418C4">
                  <w:pPr>
                    <w:jc w:val="center"/>
                    <w:rPr>
                      <w:rFonts w:ascii="Montserrat Light" w:hAnsi="Montserrat Light" w:cs="Arial"/>
                      <w:sz w:val="22"/>
                      <w:szCs w:val="22"/>
                    </w:rPr>
                  </w:pPr>
                  <w:r w:rsidRPr="00112C64">
                    <w:rPr>
                      <w:rFonts w:ascii="Montserrat Light" w:hAnsi="Montserrat Light" w:cs="Arial"/>
                      <w:sz w:val="22"/>
                      <w:szCs w:val="22"/>
                    </w:rPr>
                    <w:t>15</w:t>
                  </w:r>
                </w:p>
              </w:tc>
            </w:tr>
            <w:tr w:rsidR="008418C4" w:rsidRPr="008418C4" w14:paraId="474474DD" w14:textId="77777777" w:rsidTr="003F65BD">
              <w:trPr>
                <w:trHeight w:val="300"/>
              </w:trPr>
              <w:tc>
                <w:tcPr>
                  <w:tcW w:w="7495" w:type="dxa"/>
                  <w:tcBorders>
                    <w:top w:val="nil"/>
                    <w:left w:val="single" w:sz="4" w:space="0" w:color="auto"/>
                    <w:bottom w:val="single" w:sz="4" w:space="0" w:color="auto"/>
                    <w:right w:val="single" w:sz="4" w:space="0" w:color="auto"/>
                  </w:tcBorders>
                  <w:shd w:val="clear" w:color="auto" w:fill="auto"/>
                  <w:noWrap/>
                </w:tcPr>
                <w:p w14:paraId="66D65E50" w14:textId="77777777" w:rsidR="008418C4" w:rsidRPr="00112C64" w:rsidRDefault="008418C4" w:rsidP="008418C4">
                  <w:pPr>
                    <w:rPr>
                      <w:rFonts w:ascii="Montserrat Light" w:hAnsi="Montserrat Light" w:cs="Arial"/>
                      <w:sz w:val="22"/>
                      <w:szCs w:val="22"/>
                    </w:rPr>
                  </w:pPr>
                  <w:r w:rsidRPr="00112C64">
                    <w:rPr>
                      <w:rFonts w:ascii="Montserrat Light" w:hAnsi="Montserrat Light" w:cs="Arial"/>
                      <w:sz w:val="22"/>
                      <w:szCs w:val="22"/>
                    </w:rPr>
                    <w:t>Centrul Judeţean pentru Conservarea şi  Promovarea Culturii Tradiţionale Cluj</w:t>
                  </w:r>
                </w:p>
              </w:tc>
              <w:tc>
                <w:tcPr>
                  <w:tcW w:w="2610" w:type="dxa"/>
                  <w:tcBorders>
                    <w:top w:val="nil"/>
                    <w:left w:val="nil"/>
                    <w:bottom w:val="single" w:sz="4" w:space="0" w:color="auto"/>
                    <w:right w:val="single" w:sz="4" w:space="0" w:color="auto"/>
                  </w:tcBorders>
                  <w:vAlign w:val="center"/>
                </w:tcPr>
                <w:p w14:paraId="48ED00CC" w14:textId="77777777" w:rsidR="008418C4" w:rsidRPr="00112C64" w:rsidRDefault="008418C4" w:rsidP="008418C4">
                  <w:pPr>
                    <w:jc w:val="center"/>
                    <w:rPr>
                      <w:rFonts w:ascii="Montserrat Light" w:hAnsi="Montserrat Light" w:cs="Arial"/>
                      <w:sz w:val="22"/>
                      <w:szCs w:val="22"/>
                    </w:rPr>
                  </w:pPr>
                  <w:r w:rsidRPr="00112C64">
                    <w:rPr>
                      <w:rFonts w:ascii="Montserrat Light" w:hAnsi="Montserrat Light" w:cs="Arial"/>
                      <w:sz w:val="22"/>
                      <w:szCs w:val="22"/>
                    </w:rPr>
                    <w:t>27</w:t>
                  </w:r>
                </w:p>
              </w:tc>
            </w:tr>
            <w:tr w:rsidR="008418C4" w:rsidRPr="008418C4" w14:paraId="149B777A" w14:textId="77777777" w:rsidTr="003F65BD">
              <w:trPr>
                <w:trHeight w:val="350"/>
              </w:trPr>
              <w:tc>
                <w:tcPr>
                  <w:tcW w:w="7495" w:type="dxa"/>
                  <w:tcBorders>
                    <w:top w:val="nil"/>
                    <w:left w:val="single" w:sz="4" w:space="0" w:color="auto"/>
                    <w:bottom w:val="single" w:sz="4" w:space="0" w:color="auto"/>
                    <w:right w:val="single" w:sz="4" w:space="0" w:color="auto"/>
                  </w:tcBorders>
                  <w:shd w:val="clear" w:color="auto" w:fill="auto"/>
                </w:tcPr>
                <w:p w14:paraId="28442B90" w14:textId="77777777" w:rsidR="008418C4" w:rsidRPr="00112C64" w:rsidRDefault="008418C4" w:rsidP="008418C4">
                  <w:pPr>
                    <w:rPr>
                      <w:rFonts w:ascii="Montserrat Light" w:hAnsi="Montserrat Light" w:cs="Arial"/>
                      <w:sz w:val="22"/>
                      <w:szCs w:val="22"/>
                    </w:rPr>
                  </w:pPr>
                  <w:r w:rsidRPr="00112C64">
                    <w:rPr>
                      <w:rFonts w:ascii="Montserrat Light" w:hAnsi="Montserrat Light" w:cs="Arial"/>
                      <w:sz w:val="22"/>
                      <w:szCs w:val="22"/>
                    </w:rPr>
                    <w:t>Scoala Populara de Arte ”Tudor Jarda” Cluj</w:t>
                  </w:r>
                </w:p>
              </w:tc>
              <w:tc>
                <w:tcPr>
                  <w:tcW w:w="2610" w:type="dxa"/>
                  <w:tcBorders>
                    <w:top w:val="nil"/>
                    <w:left w:val="nil"/>
                    <w:bottom w:val="single" w:sz="4" w:space="0" w:color="auto"/>
                    <w:right w:val="single" w:sz="4" w:space="0" w:color="auto"/>
                  </w:tcBorders>
                  <w:vAlign w:val="center"/>
                </w:tcPr>
                <w:p w14:paraId="5A47EEA8" w14:textId="77777777" w:rsidR="008418C4" w:rsidRPr="00112C64" w:rsidRDefault="008418C4" w:rsidP="008418C4">
                  <w:pPr>
                    <w:jc w:val="center"/>
                    <w:rPr>
                      <w:rFonts w:ascii="Montserrat Light" w:hAnsi="Montserrat Light" w:cs="Arial"/>
                      <w:sz w:val="22"/>
                      <w:szCs w:val="22"/>
                    </w:rPr>
                  </w:pPr>
                  <w:r w:rsidRPr="00112C64">
                    <w:rPr>
                      <w:rFonts w:ascii="Montserrat Light" w:hAnsi="Montserrat Light" w:cs="Arial"/>
                      <w:sz w:val="22"/>
                      <w:szCs w:val="22"/>
                    </w:rPr>
                    <w:t>28</w:t>
                  </w:r>
                </w:p>
              </w:tc>
            </w:tr>
            <w:tr w:rsidR="008418C4" w:rsidRPr="008418C4" w14:paraId="291B555C" w14:textId="77777777" w:rsidTr="003F65BD">
              <w:trPr>
                <w:trHeight w:val="300"/>
              </w:trPr>
              <w:tc>
                <w:tcPr>
                  <w:tcW w:w="7495" w:type="dxa"/>
                  <w:tcBorders>
                    <w:top w:val="nil"/>
                    <w:left w:val="single" w:sz="4" w:space="0" w:color="auto"/>
                    <w:bottom w:val="single" w:sz="4" w:space="0" w:color="auto"/>
                    <w:right w:val="single" w:sz="4" w:space="0" w:color="auto"/>
                  </w:tcBorders>
                  <w:shd w:val="clear" w:color="auto" w:fill="auto"/>
                  <w:noWrap/>
                </w:tcPr>
                <w:p w14:paraId="2B4351FF" w14:textId="77777777" w:rsidR="008418C4" w:rsidRPr="00112C64" w:rsidRDefault="008418C4" w:rsidP="008418C4">
                  <w:pPr>
                    <w:rPr>
                      <w:rFonts w:ascii="Montserrat Light" w:hAnsi="Montserrat Light" w:cs="Arial"/>
                      <w:sz w:val="22"/>
                      <w:szCs w:val="22"/>
                    </w:rPr>
                  </w:pPr>
                  <w:r w:rsidRPr="00112C64">
                    <w:rPr>
                      <w:rFonts w:ascii="Montserrat Light" w:hAnsi="Montserrat Light" w:cs="Arial"/>
                      <w:sz w:val="22"/>
                      <w:szCs w:val="22"/>
                    </w:rPr>
                    <w:t>Revista Tribuna</w:t>
                  </w:r>
                </w:p>
              </w:tc>
              <w:tc>
                <w:tcPr>
                  <w:tcW w:w="2610" w:type="dxa"/>
                  <w:tcBorders>
                    <w:top w:val="nil"/>
                    <w:left w:val="nil"/>
                    <w:bottom w:val="single" w:sz="4" w:space="0" w:color="auto"/>
                    <w:right w:val="single" w:sz="4" w:space="0" w:color="auto"/>
                  </w:tcBorders>
                  <w:vAlign w:val="center"/>
                </w:tcPr>
                <w:p w14:paraId="50AD72D6" w14:textId="77777777" w:rsidR="008418C4" w:rsidRPr="00112C64" w:rsidRDefault="008418C4" w:rsidP="008418C4">
                  <w:pPr>
                    <w:jc w:val="center"/>
                    <w:rPr>
                      <w:rFonts w:ascii="Montserrat Light" w:hAnsi="Montserrat Light" w:cs="Arial"/>
                      <w:sz w:val="22"/>
                      <w:szCs w:val="22"/>
                    </w:rPr>
                  </w:pPr>
                  <w:r w:rsidRPr="00112C64">
                    <w:rPr>
                      <w:rFonts w:ascii="Montserrat Light" w:hAnsi="Montserrat Light" w:cs="Arial"/>
                      <w:sz w:val="22"/>
                      <w:szCs w:val="22"/>
                    </w:rPr>
                    <w:t>11</w:t>
                  </w:r>
                </w:p>
              </w:tc>
            </w:tr>
            <w:tr w:rsidR="008418C4" w:rsidRPr="008418C4" w14:paraId="7A7C5EE6" w14:textId="77777777" w:rsidTr="003F65BD">
              <w:trPr>
                <w:trHeight w:val="300"/>
              </w:trPr>
              <w:tc>
                <w:tcPr>
                  <w:tcW w:w="7495" w:type="dxa"/>
                  <w:tcBorders>
                    <w:top w:val="nil"/>
                    <w:left w:val="single" w:sz="4" w:space="0" w:color="auto"/>
                    <w:bottom w:val="single" w:sz="4" w:space="0" w:color="auto"/>
                    <w:right w:val="single" w:sz="4" w:space="0" w:color="auto"/>
                  </w:tcBorders>
                  <w:shd w:val="clear" w:color="auto" w:fill="auto"/>
                  <w:noWrap/>
                </w:tcPr>
                <w:p w14:paraId="18A66731" w14:textId="77777777" w:rsidR="008418C4" w:rsidRPr="00112C64" w:rsidRDefault="008418C4" w:rsidP="008418C4">
                  <w:pPr>
                    <w:rPr>
                      <w:rFonts w:ascii="Montserrat Light" w:hAnsi="Montserrat Light" w:cs="Arial"/>
                      <w:sz w:val="22"/>
                      <w:szCs w:val="22"/>
                    </w:rPr>
                  </w:pPr>
                  <w:r w:rsidRPr="00112C64">
                    <w:rPr>
                      <w:rFonts w:ascii="Montserrat Light" w:hAnsi="Montserrat Light" w:cs="Arial"/>
                      <w:sz w:val="22"/>
                      <w:szCs w:val="22"/>
                    </w:rPr>
                    <w:t>Revista Muvelodes</w:t>
                  </w:r>
                </w:p>
              </w:tc>
              <w:tc>
                <w:tcPr>
                  <w:tcW w:w="2610" w:type="dxa"/>
                  <w:tcBorders>
                    <w:top w:val="nil"/>
                    <w:left w:val="nil"/>
                    <w:bottom w:val="single" w:sz="4" w:space="0" w:color="auto"/>
                    <w:right w:val="single" w:sz="4" w:space="0" w:color="auto"/>
                  </w:tcBorders>
                  <w:vAlign w:val="center"/>
                </w:tcPr>
                <w:p w14:paraId="42D18231" w14:textId="77777777" w:rsidR="008418C4" w:rsidRPr="00112C64" w:rsidRDefault="008418C4" w:rsidP="008418C4">
                  <w:pPr>
                    <w:jc w:val="center"/>
                    <w:rPr>
                      <w:rFonts w:ascii="Montserrat Light" w:hAnsi="Montserrat Light" w:cs="Arial"/>
                      <w:sz w:val="22"/>
                      <w:szCs w:val="22"/>
                    </w:rPr>
                  </w:pPr>
                  <w:r w:rsidRPr="00112C64">
                    <w:rPr>
                      <w:rFonts w:ascii="Montserrat Light" w:hAnsi="Montserrat Light" w:cs="Arial"/>
                      <w:sz w:val="22"/>
                      <w:szCs w:val="22"/>
                    </w:rPr>
                    <w:t>6</w:t>
                  </w:r>
                </w:p>
              </w:tc>
            </w:tr>
            <w:tr w:rsidR="008418C4" w:rsidRPr="008418C4" w14:paraId="26323356" w14:textId="77777777" w:rsidTr="003F65BD">
              <w:trPr>
                <w:trHeight w:val="300"/>
              </w:trPr>
              <w:tc>
                <w:tcPr>
                  <w:tcW w:w="7495" w:type="dxa"/>
                  <w:tcBorders>
                    <w:top w:val="nil"/>
                    <w:left w:val="single" w:sz="4" w:space="0" w:color="auto"/>
                    <w:bottom w:val="single" w:sz="4" w:space="0" w:color="auto"/>
                    <w:right w:val="single" w:sz="4" w:space="0" w:color="auto"/>
                  </w:tcBorders>
                  <w:shd w:val="clear" w:color="auto" w:fill="auto"/>
                  <w:noWrap/>
                  <w:vAlign w:val="bottom"/>
                </w:tcPr>
                <w:p w14:paraId="10519A3D" w14:textId="77777777" w:rsidR="008418C4" w:rsidRPr="00112C64" w:rsidRDefault="008418C4" w:rsidP="00E86AB1">
                  <w:pPr>
                    <w:rPr>
                      <w:rFonts w:ascii="Montserrat Light" w:hAnsi="Montserrat Light" w:cs="Arial"/>
                      <w:b/>
                      <w:bCs/>
                      <w:sz w:val="22"/>
                      <w:szCs w:val="22"/>
                    </w:rPr>
                  </w:pPr>
                  <w:r w:rsidRPr="00112C64">
                    <w:rPr>
                      <w:rFonts w:ascii="Montserrat Light" w:hAnsi="Montserrat Light" w:cs="Arial"/>
                      <w:b/>
                      <w:bCs/>
                      <w:sz w:val="22"/>
                      <w:szCs w:val="22"/>
                    </w:rPr>
                    <w:t>TOTAL</w:t>
                  </w:r>
                </w:p>
              </w:tc>
              <w:tc>
                <w:tcPr>
                  <w:tcW w:w="2610" w:type="dxa"/>
                  <w:tcBorders>
                    <w:top w:val="nil"/>
                    <w:left w:val="nil"/>
                    <w:bottom w:val="single" w:sz="4" w:space="0" w:color="auto"/>
                    <w:right w:val="single" w:sz="4" w:space="0" w:color="auto"/>
                  </w:tcBorders>
                  <w:vAlign w:val="center"/>
                </w:tcPr>
                <w:p w14:paraId="2596D33B" w14:textId="77777777" w:rsidR="008418C4" w:rsidRPr="00112C64" w:rsidRDefault="008418C4" w:rsidP="008418C4">
                  <w:pPr>
                    <w:jc w:val="center"/>
                    <w:rPr>
                      <w:rFonts w:ascii="Montserrat Light" w:hAnsi="Montserrat Light" w:cs="Arial"/>
                      <w:b/>
                      <w:bCs/>
                      <w:sz w:val="22"/>
                      <w:szCs w:val="22"/>
                    </w:rPr>
                  </w:pPr>
                  <w:r w:rsidRPr="00112C64">
                    <w:rPr>
                      <w:rFonts w:ascii="Montserrat Light" w:hAnsi="Montserrat Light" w:cs="Arial"/>
                      <w:b/>
                      <w:bCs/>
                      <w:sz w:val="22"/>
                      <w:szCs w:val="22"/>
                    </w:rPr>
                    <w:t>617</w:t>
                  </w:r>
                </w:p>
              </w:tc>
            </w:tr>
          </w:tbl>
          <w:p w14:paraId="6EE826DB" w14:textId="33DAEBDD" w:rsidR="0053090C" w:rsidRPr="0053090C" w:rsidRDefault="00926172" w:rsidP="000E64AE">
            <w:pPr>
              <w:spacing w:before="240"/>
              <w:jc w:val="both"/>
              <w:rPr>
                <w:rFonts w:ascii="Montserrat Light" w:hAnsi="Montserrat Light"/>
                <w:sz w:val="22"/>
                <w:szCs w:val="22"/>
              </w:rPr>
            </w:pPr>
            <w:r w:rsidRPr="008418C4">
              <w:rPr>
                <w:rFonts w:ascii="Montserrat Light" w:hAnsi="Montserrat Light"/>
                <w:sz w:val="22"/>
                <w:szCs w:val="22"/>
              </w:rPr>
              <w:t>Potrivit art. 65</w:t>
            </w:r>
            <w:r w:rsidRPr="008418C4">
              <w:rPr>
                <w:rFonts w:ascii="Montserrat Light" w:hAnsi="Montserrat Light" w:cs="Cambria"/>
                <w:sz w:val="22"/>
                <w:szCs w:val="22"/>
                <w:lang w:eastAsia="ro-RO"/>
              </w:rPr>
              <w:t xml:space="preserve"> din Legea privind normele de tehnică legislativă pentru elaborarea actelor normative nr. 24/2000, republicată, cu modificările şi completările ulterioare</w:t>
            </w:r>
            <w:r w:rsidRPr="008418C4">
              <w:rPr>
                <w:rFonts w:ascii="Montserrat Light" w:hAnsi="Montserrat Light"/>
                <w:sz w:val="22"/>
                <w:szCs w:val="22"/>
              </w:rPr>
              <w:t xml:space="preserve"> și ținând cont de faptul că prin acest proiect se aduc mai multe modificări la structura statului de funcții cât și a organigramei, </w:t>
            </w:r>
            <w:r w:rsidRPr="000E64AE">
              <w:rPr>
                <w:rFonts w:ascii="Montserrat Light" w:hAnsi="Montserrat Light"/>
                <w:sz w:val="22"/>
                <w:szCs w:val="22"/>
              </w:rPr>
              <w:t xml:space="preserve">se impune abrogarea </w:t>
            </w:r>
            <w:r w:rsidRPr="000E64AE">
              <w:rPr>
                <w:rFonts w:ascii="Montserrat Light" w:hAnsi="Montserrat Light" w:cs="Calibri Light"/>
                <w:sz w:val="22"/>
                <w:szCs w:val="22"/>
              </w:rPr>
              <w:t xml:space="preserve">Hotărârii Consiliului Județean Cluj nr. </w:t>
            </w:r>
            <w:r w:rsidR="00046C97">
              <w:rPr>
                <w:rFonts w:ascii="Montserrat Light" w:hAnsi="Montserrat Light" w:cs="Calibri Light"/>
                <w:sz w:val="22"/>
                <w:szCs w:val="22"/>
              </w:rPr>
              <w:t>152</w:t>
            </w:r>
            <w:r w:rsidRPr="000E64AE">
              <w:rPr>
                <w:rFonts w:ascii="Montserrat Light" w:hAnsi="Montserrat Light" w:cs="Calibri Light"/>
                <w:sz w:val="22"/>
                <w:szCs w:val="22"/>
              </w:rPr>
              <w:t xml:space="preserve">/2023 privind </w:t>
            </w:r>
            <w:r w:rsidRPr="000E64AE">
              <w:rPr>
                <w:rFonts w:ascii="Montserrat Light" w:hAnsi="Montserrat Light"/>
                <w:sz w:val="22"/>
                <w:szCs w:val="22"/>
              </w:rPr>
              <w:t>aprobarea Organigramei și a Statului de funcţii pentru Consiliul Județean Cluj</w:t>
            </w:r>
            <w:r w:rsidR="00046C97">
              <w:rPr>
                <w:rFonts w:ascii="Montserrat Light" w:hAnsi="Montserrat Light"/>
                <w:sz w:val="22"/>
                <w:szCs w:val="22"/>
              </w:rPr>
              <w:t xml:space="preserve"> modificată prin </w:t>
            </w:r>
            <w:r w:rsidR="00046C97" w:rsidRPr="008418C4">
              <w:rPr>
                <w:rFonts w:ascii="Montserrat Light" w:eastAsia="Calibri" w:hAnsi="Montserrat Light" w:cs="Calibri Light"/>
                <w:sz w:val="22"/>
                <w:szCs w:val="22"/>
              </w:rPr>
              <w:t>Hotărârea Consiliului Județean Cluj nr. 234/2023</w:t>
            </w:r>
            <w:r w:rsidRPr="000E64AE">
              <w:rPr>
                <w:rFonts w:ascii="Montserrat Light" w:hAnsi="Montserrat Light"/>
                <w:sz w:val="22"/>
                <w:szCs w:val="22"/>
              </w:rPr>
              <w:t>.</w:t>
            </w:r>
          </w:p>
        </w:tc>
      </w:tr>
      <w:tr w:rsidR="007B5A0D" w:rsidRPr="008418C4" w14:paraId="08F3C8EF" w14:textId="77777777" w:rsidTr="00EC4334">
        <w:tc>
          <w:tcPr>
            <w:tcW w:w="10207" w:type="dxa"/>
            <w:gridSpan w:val="5"/>
            <w:tcBorders>
              <w:top w:val="single" w:sz="4" w:space="0" w:color="auto"/>
              <w:left w:val="single" w:sz="4" w:space="0" w:color="auto"/>
              <w:bottom w:val="single" w:sz="4" w:space="0" w:color="auto"/>
              <w:right w:val="single" w:sz="4" w:space="0" w:color="auto"/>
            </w:tcBorders>
            <w:hideMark/>
          </w:tcPr>
          <w:p w14:paraId="19DB3102" w14:textId="77777777" w:rsidR="002161A5" w:rsidRPr="008418C4" w:rsidRDefault="002161A5" w:rsidP="006D58A8">
            <w:pPr>
              <w:jc w:val="both"/>
              <w:rPr>
                <w:rFonts w:ascii="Montserrat Light" w:hAnsi="Montserrat Light"/>
                <w:b/>
                <w:iCs/>
                <w:sz w:val="22"/>
                <w:szCs w:val="22"/>
                <w:lang w:eastAsia="ro-RO" w:bidi="ne-NP"/>
              </w:rPr>
            </w:pPr>
            <w:r w:rsidRPr="008418C4">
              <w:rPr>
                <w:rFonts w:ascii="Montserrat Light" w:hAnsi="Montserrat Light"/>
                <w:b/>
                <w:bCs/>
                <w:iCs/>
                <w:sz w:val="22"/>
                <w:szCs w:val="22"/>
                <w:lang w:eastAsia="ro-RO"/>
              </w:rPr>
              <w:lastRenderedPageBreak/>
              <w:t xml:space="preserve">Secțiunea a 3-a </w:t>
            </w:r>
            <w:bookmarkStart w:id="25" w:name="_Hlk48727950"/>
            <w:r w:rsidR="00AB7470" w:rsidRPr="008418C4">
              <w:rPr>
                <w:rFonts w:ascii="Montserrat Light" w:hAnsi="Montserrat Light"/>
                <w:b/>
                <w:bCs/>
                <w:iCs/>
                <w:sz w:val="22"/>
                <w:szCs w:val="22"/>
                <w:lang w:eastAsia="ro-RO"/>
              </w:rPr>
              <w:t>–</w:t>
            </w:r>
            <w:r w:rsidRPr="008418C4">
              <w:rPr>
                <w:rFonts w:ascii="Montserrat Light" w:hAnsi="Montserrat Light"/>
                <w:b/>
                <w:bCs/>
                <w:iCs/>
                <w:sz w:val="22"/>
                <w:szCs w:val="22"/>
                <w:lang w:eastAsia="ro-RO"/>
              </w:rPr>
              <w:t xml:space="preserve"> Efecte preconizate ale aplicării actului administrativ </w:t>
            </w:r>
            <w:r w:rsidRPr="008418C4">
              <w:rPr>
                <w:rFonts w:ascii="Montserrat Light" w:hAnsi="Montserrat Light"/>
                <w:iCs/>
                <w:sz w:val="22"/>
                <w:szCs w:val="22"/>
                <w:lang w:eastAsia="ro-RO"/>
              </w:rPr>
              <w:t>(impactul financiar asupra bugetului judeţului pe termen scurt (pe anul curent)/lung, impactul asupra mediului concurențial şi domeniului ajutoarelor de stat, impactul asupra sarcinilor administrative, impactul asupra mediului</w:t>
            </w:r>
            <w:bookmarkEnd w:id="25"/>
            <w:r w:rsidRPr="008418C4">
              <w:rPr>
                <w:rFonts w:ascii="Montserrat Light" w:hAnsi="Montserrat Light"/>
                <w:iCs/>
                <w:sz w:val="22"/>
                <w:szCs w:val="22"/>
                <w:lang w:eastAsia="ro-RO"/>
              </w:rPr>
              <w:t>)</w:t>
            </w:r>
            <w:r w:rsidRPr="008418C4">
              <w:rPr>
                <w:rFonts w:ascii="Montserrat Light" w:hAnsi="Montserrat Light"/>
                <w:b/>
                <w:bCs/>
                <w:iCs/>
                <w:sz w:val="22"/>
                <w:szCs w:val="22"/>
                <w:lang w:eastAsia="ro-RO"/>
              </w:rPr>
              <w:t xml:space="preserve">: </w:t>
            </w:r>
          </w:p>
        </w:tc>
      </w:tr>
      <w:tr w:rsidR="007B5A0D" w:rsidRPr="008418C4" w14:paraId="6BDE7AEF" w14:textId="77777777" w:rsidTr="00EC4334">
        <w:tc>
          <w:tcPr>
            <w:tcW w:w="10207" w:type="dxa"/>
            <w:gridSpan w:val="5"/>
            <w:tcBorders>
              <w:top w:val="single" w:sz="4" w:space="0" w:color="auto"/>
              <w:left w:val="single" w:sz="4" w:space="0" w:color="auto"/>
              <w:bottom w:val="single" w:sz="4" w:space="0" w:color="auto"/>
              <w:right w:val="single" w:sz="4" w:space="0" w:color="auto"/>
            </w:tcBorders>
            <w:hideMark/>
          </w:tcPr>
          <w:p w14:paraId="0B703CF0" w14:textId="77777777" w:rsidR="005B6BAB" w:rsidRPr="008418C4" w:rsidRDefault="00BC5676" w:rsidP="00926172">
            <w:pPr>
              <w:autoSpaceDE w:val="0"/>
              <w:autoSpaceDN w:val="0"/>
              <w:adjustRightInd w:val="0"/>
              <w:jc w:val="both"/>
              <w:rPr>
                <w:rFonts w:ascii="Montserrat Light" w:hAnsi="Montserrat Light"/>
                <w:bCs/>
                <w:color w:val="FF0000"/>
                <w:sz w:val="22"/>
                <w:szCs w:val="22"/>
                <w:lang w:eastAsia="ro-RO"/>
              </w:rPr>
            </w:pPr>
            <w:r w:rsidRPr="008418C4">
              <w:rPr>
                <w:rFonts w:ascii="Montserrat Light" w:hAnsi="Montserrat Light"/>
                <w:sz w:val="22"/>
                <w:szCs w:val="22"/>
              </w:rPr>
              <w:t>Nu e cazul</w:t>
            </w:r>
          </w:p>
        </w:tc>
      </w:tr>
      <w:tr w:rsidR="007B5A0D" w:rsidRPr="008418C4" w14:paraId="2D9ECE32" w14:textId="77777777" w:rsidTr="00EC4334">
        <w:tc>
          <w:tcPr>
            <w:tcW w:w="10207" w:type="dxa"/>
            <w:gridSpan w:val="5"/>
            <w:tcBorders>
              <w:top w:val="single" w:sz="4" w:space="0" w:color="auto"/>
              <w:left w:val="single" w:sz="4" w:space="0" w:color="auto"/>
              <w:bottom w:val="single" w:sz="4" w:space="0" w:color="auto"/>
              <w:right w:val="single" w:sz="4" w:space="0" w:color="auto"/>
            </w:tcBorders>
            <w:hideMark/>
          </w:tcPr>
          <w:p w14:paraId="511F020F" w14:textId="77777777" w:rsidR="002161A5" w:rsidRPr="008418C4" w:rsidRDefault="002161A5" w:rsidP="006D58A8">
            <w:pPr>
              <w:autoSpaceDE w:val="0"/>
              <w:autoSpaceDN w:val="0"/>
              <w:adjustRightInd w:val="0"/>
              <w:jc w:val="both"/>
              <w:rPr>
                <w:rFonts w:ascii="Montserrat Light" w:hAnsi="Montserrat Light" w:cs="Calibri Light"/>
                <w:iCs/>
                <w:sz w:val="22"/>
                <w:szCs w:val="22"/>
                <w:shd w:val="clear" w:color="auto" w:fill="FFFFFF"/>
                <w:lang w:eastAsia="ro-RO"/>
              </w:rPr>
            </w:pPr>
            <w:r w:rsidRPr="008418C4">
              <w:rPr>
                <w:rFonts w:ascii="Montserrat Light" w:hAnsi="Montserrat Light"/>
                <w:b/>
                <w:iCs/>
                <w:sz w:val="22"/>
                <w:szCs w:val="22"/>
                <w:lang w:eastAsia="ro-RO" w:bidi="ne-NP"/>
              </w:rPr>
              <w:t xml:space="preserve">Secțiunea a 4-a </w:t>
            </w:r>
            <w:r w:rsidR="00481C12" w:rsidRPr="008418C4">
              <w:rPr>
                <w:rFonts w:ascii="Montserrat Light" w:hAnsi="Montserrat Light"/>
                <w:b/>
                <w:iCs/>
                <w:sz w:val="22"/>
                <w:szCs w:val="22"/>
                <w:lang w:eastAsia="ro-RO" w:bidi="ne-NP"/>
              </w:rPr>
              <w:t>–</w:t>
            </w:r>
            <w:r w:rsidRPr="008418C4">
              <w:rPr>
                <w:rFonts w:ascii="Montserrat Light" w:hAnsi="Montserrat Light"/>
                <w:b/>
                <w:iCs/>
                <w:sz w:val="22"/>
                <w:szCs w:val="22"/>
                <w:lang w:eastAsia="ro-RO" w:bidi="ne-NP"/>
              </w:rPr>
              <w:t xml:space="preserve"> Concluzii/propuneri: </w:t>
            </w:r>
          </w:p>
        </w:tc>
      </w:tr>
      <w:tr w:rsidR="007B5A0D" w:rsidRPr="008418C4" w14:paraId="3507F369" w14:textId="77777777" w:rsidTr="00EC4334">
        <w:tc>
          <w:tcPr>
            <w:tcW w:w="10207" w:type="dxa"/>
            <w:gridSpan w:val="5"/>
            <w:tcBorders>
              <w:top w:val="single" w:sz="4" w:space="0" w:color="auto"/>
              <w:left w:val="single" w:sz="4" w:space="0" w:color="auto"/>
              <w:bottom w:val="single" w:sz="4" w:space="0" w:color="auto"/>
              <w:right w:val="single" w:sz="4" w:space="0" w:color="auto"/>
            </w:tcBorders>
            <w:hideMark/>
          </w:tcPr>
          <w:p w14:paraId="40591859" w14:textId="77777777" w:rsidR="00EC4334" w:rsidRPr="008418C4" w:rsidRDefault="00A53748" w:rsidP="00926172">
            <w:pPr>
              <w:jc w:val="both"/>
              <w:rPr>
                <w:rFonts w:ascii="Montserrat Light" w:hAnsi="Montserrat Light"/>
                <w:iCs/>
                <w:color w:val="FF0000"/>
                <w:sz w:val="22"/>
                <w:szCs w:val="22"/>
                <w:shd w:val="clear" w:color="auto" w:fill="FFFFFF"/>
                <w:lang w:eastAsia="ro-RO"/>
              </w:rPr>
            </w:pPr>
            <w:r w:rsidRPr="008418C4">
              <w:rPr>
                <w:rFonts w:ascii="Montserrat Light" w:hAnsi="Montserrat Light"/>
                <w:iCs/>
                <w:sz w:val="22"/>
                <w:szCs w:val="22"/>
              </w:rPr>
              <w:t xml:space="preserve">În urma analizării proiectului de hotărâre și a documentării efectuate, </w:t>
            </w:r>
            <w:r w:rsidRPr="008418C4">
              <w:rPr>
                <w:rFonts w:ascii="Montserrat Light" w:hAnsi="Montserrat Light"/>
                <w:b/>
                <w:iCs/>
                <w:sz w:val="22"/>
                <w:szCs w:val="22"/>
              </w:rPr>
              <w:t xml:space="preserve">certificăm faptul că proiectul de hotărâre </w:t>
            </w:r>
            <w:r w:rsidRPr="008418C4">
              <w:rPr>
                <w:rFonts w:ascii="Montserrat Light" w:hAnsi="Montserrat Light"/>
                <w:b/>
                <w:bCs/>
                <w:iCs/>
                <w:sz w:val="22"/>
                <w:szCs w:val="22"/>
              </w:rPr>
              <w:t>îndeplinește</w:t>
            </w:r>
            <w:r w:rsidRPr="008418C4">
              <w:rPr>
                <w:rFonts w:ascii="Montserrat Light" w:hAnsi="Montserrat Light"/>
                <w:iCs/>
                <w:sz w:val="22"/>
                <w:szCs w:val="22"/>
              </w:rPr>
              <w:t xml:space="preserve"> </w:t>
            </w:r>
            <w:r w:rsidRPr="008418C4">
              <w:rPr>
                <w:rFonts w:ascii="Montserrat Light" w:hAnsi="Montserrat Light"/>
                <w:b/>
                <w:iCs/>
                <w:sz w:val="22"/>
                <w:szCs w:val="22"/>
              </w:rPr>
              <w:t>cerințele tehnice</w:t>
            </w:r>
            <w:r w:rsidRPr="008418C4">
              <w:rPr>
                <w:rFonts w:ascii="Montserrat Light" w:hAnsi="Montserrat Light"/>
                <w:iCs/>
                <w:sz w:val="22"/>
                <w:szCs w:val="22"/>
              </w:rPr>
              <w:t xml:space="preserve"> specificate la Secțiunea a 2-a.</w:t>
            </w:r>
          </w:p>
        </w:tc>
      </w:tr>
      <w:tr w:rsidR="006003F8" w:rsidRPr="008418C4" w14:paraId="2A01752C" w14:textId="77777777" w:rsidTr="00EC4334">
        <w:tc>
          <w:tcPr>
            <w:tcW w:w="3112" w:type="dxa"/>
            <w:tcBorders>
              <w:top w:val="single" w:sz="4" w:space="0" w:color="auto"/>
              <w:left w:val="single" w:sz="4" w:space="0" w:color="auto"/>
              <w:bottom w:val="single" w:sz="4" w:space="0" w:color="auto"/>
              <w:right w:val="single" w:sz="4" w:space="0" w:color="auto"/>
            </w:tcBorders>
          </w:tcPr>
          <w:p w14:paraId="0D11DE43" w14:textId="77777777" w:rsidR="002161A5" w:rsidRPr="008418C4" w:rsidRDefault="002161A5" w:rsidP="006D58A8">
            <w:pPr>
              <w:autoSpaceDE w:val="0"/>
              <w:autoSpaceDN w:val="0"/>
              <w:adjustRightInd w:val="0"/>
              <w:jc w:val="both"/>
              <w:rPr>
                <w:rFonts w:ascii="Montserrat Light" w:hAnsi="Montserrat Light" w:cs="Calibri Light"/>
                <w:b/>
                <w:bCs/>
                <w:i/>
                <w:sz w:val="22"/>
                <w:szCs w:val="22"/>
                <w:shd w:val="clear" w:color="auto" w:fill="FFFFFF"/>
                <w:lang w:eastAsia="ro-RO"/>
              </w:rPr>
            </w:pPr>
          </w:p>
        </w:tc>
        <w:tc>
          <w:tcPr>
            <w:tcW w:w="3330" w:type="dxa"/>
            <w:gridSpan w:val="2"/>
            <w:tcBorders>
              <w:top w:val="single" w:sz="4" w:space="0" w:color="auto"/>
              <w:left w:val="single" w:sz="4" w:space="0" w:color="auto"/>
              <w:bottom w:val="single" w:sz="4" w:space="0" w:color="auto"/>
              <w:right w:val="single" w:sz="4" w:space="0" w:color="auto"/>
            </w:tcBorders>
            <w:hideMark/>
          </w:tcPr>
          <w:p w14:paraId="01885F06" w14:textId="77777777" w:rsidR="002161A5" w:rsidRPr="008418C4" w:rsidRDefault="002161A5" w:rsidP="006D58A8">
            <w:pPr>
              <w:autoSpaceDE w:val="0"/>
              <w:autoSpaceDN w:val="0"/>
              <w:adjustRightInd w:val="0"/>
              <w:jc w:val="both"/>
              <w:rPr>
                <w:rFonts w:ascii="Montserrat Light" w:hAnsi="Montserrat Light" w:cs="Calibri Light"/>
                <w:b/>
                <w:bCs/>
                <w:iCs/>
                <w:sz w:val="22"/>
                <w:szCs w:val="22"/>
                <w:shd w:val="clear" w:color="auto" w:fill="FFFFFF"/>
                <w:lang w:eastAsia="ro-RO"/>
              </w:rPr>
            </w:pPr>
            <w:r w:rsidRPr="008418C4">
              <w:rPr>
                <w:rFonts w:ascii="Montserrat Light" w:hAnsi="Montserrat Light"/>
                <w:b/>
                <w:bCs/>
                <w:iCs/>
                <w:sz w:val="22"/>
                <w:szCs w:val="22"/>
                <w:lang w:eastAsia="ro-RO"/>
              </w:rPr>
              <w:t>Prenume și nume</w:t>
            </w:r>
          </w:p>
        </w:tc>
        <w:tc>
          <w:tcPr>
            <w:tcW w:w="1710" w:type="dxa"/>
            <w:tcBorders>
              <w:top w:val="single" w:sz="4" w:space="0" w:color="auto"/>
              <w:left w:val="single" w:sz="4" w:space="0" w:color="auto"/>
              <w:bottom w:val="single" w:sz="4" w:space="0" w:color="auto"/>
              <w:right w:val="single" w:sz="4" w:space="0" w:color="auto"/>
            </w:tcBorders>
            <w:hideMark/>
          </w:tcPr>
          <w:p w14:paraId="67B222DF" w14:textId="77777777" w:rsidR="002161A5" w:rsidRPr="008418C4" w:rsidRDefault="002161A5" w:rsidP="006D58A8">
            <w:pPr>
              <w:autoSpaceDE w:val="0"/>
              <w:autoSpaceDN w:val="0"/>
              <w:adjustRightInd w:val="0"/>
              <w:jc w:val="both"/>
              <w:rPr>
                <w:rFonts w:ascii="Montserrat Light" w:hAnsi="Montserrat Light" w:cs="Calibri Light"/>
                <w:b/>
                <w:bCs/>
                <w:iCs/>
                <w:sz w:val="22"/>
                <w:szCs w:val="22"/>
                <w:shd w:val="clear" w:color="auto" w:fill="FFFFFF"/>
                <w:lang w:eastAsia="ro-RO"/>
              </w:rPr>
            </w:pPr>
            <w:r w:rsidRPr="008418C4">
              <w:rPr>
                <w:rFonts w:ascii="Montserrat Light" w:hAnsi="Montserrat Light"/>
                <w:b/>
                <w:bCs/>
                <w:iCs/>
                <w:sz w:val="22"/>
                <w:szCs w:val="22"/>
                <w:lang w:eastAsia="ro-RO"/>
              </w:rPr>
              <w:t>Data</w:t>
            </w:r>
          </w:p>
        </w:tc>
        <w:tc>
          <w:tcPr>
            <w:tcW w:w="2055" w:type="dxa"/>
            <w:tcBorders>
              <w:top w:val="single" w:sz="4" w:space="0" w:color="auto"/>
              <w:left w:val="single" w:sz="4" w:space="0" w:color="auto"/>
              <w:bottom w:val="single" w:sz="4" w:space="0" w:color="auto"/>
              <w:right w:val="single" w:sz="4" w:space="0" w:color="auto"/>
            </w:tcBorders>
            <w:hideMark/>
          </w:tcPr>
          <w:p w14:paraId="37F0BFF9" w14:textId="77777777" w:rsidR="002161A5" w:rsidRPr="008418C4" w:rsidRDefault="002161A5" w:rsidP="006D58A8">
            <w:pPr>
              <w:autoSpaceDE w:val="0"/>
              <w:autoSpaceDN w:val="0"/>
              <w:adjustRightInd w:val="0"/>
              <w:jc w:val="both"/>
              <w:rPr>
                <w:rFonts w:ascii="Montserrat Light" w:hAnsi="Montserrat Light" w:cs="Calibri Light"/>
                <w:b/>
                <w:bCs/>
                <w:iCs/>
                <w:sz w:val="22"/>
                <w:szCs w:val="22"/>
                <w:shd w:val="clear" w:color="auto" w:fill="FFFFFF"/>
                <w:lang w:eastAsia="ro-RO"/>
              </w:rPr>
            </w:pPr>
            <w:r w:rsidRPr="008418C4">
              <w:rPr>
                <w:rFonts w:ascii="Montserrat Light" w:hAnsi="Montserrat Light"/>
                <w:b/>
                <w:bCs/>
                <w:iCs/>
                <w:sz w:val="22"/>
                <w:szCs w:val="22"/>
                <w:lang w:eastAsia="ro-RO"/>
              </w:rPr>
              <w:t>Semnătura</w:t>
            </w:r>
          </w:p>
        </w:tc>
      </w:tr>
      <w:tr w:rsidR="006003F8" w:rsidRPr="008418C4" w14:paraId="2EF3B767" w14:textId="77777777" w:rsidTr="00EC4334">
        <w:tc>
          <w:tcPr>
            <w:tcW w:w="3112" w:type="dxa"/>
            <w:tcBorders>
              <w:top w:val="single" w:sz="4" w:space="0" w:color="auto"/>
              <w:left w:val="single" w:sz="4" w:space="0" w:color="auto"/>
              <w:bottom w:val="single" w:sz="4" w:space="0" w:color="auto"/>
              <w:right w:val="single" w:sz="4" w:space="0" w:color="auto"/>
            </w:tcBorders>
            <w:hideMark/>
          </w:tcPr>
          <w:p w14:paraId="14F8D7ED" w14:textId="77777777" w:rsidR="002161A5" w:rsidRPr="008418C4" w:rsidRDefault="00D171BD" w:rsidP="006D58A8">
            <w:pPr>
              <w:autoSpaceDE w:val="0"/>
              <w:autoSpaceDN w:val="0"/>
              <w:adjustRightInd w:val="0"/>
              <w:jc w:val="both"/>
              <w:rPr>
                <w:rFonts w:ascii="Montserrat Light" w:hAnsi="Montserrat Light"/>
                <w:iCs/>
                <w:sz w:val="22"/>
                <w:szCs w:val="22"/>
                <w:lang w:eastAsia="ro-RO"/>
              </w:rPr>
            </w:pPr>
            <w:r w:rsidRPr="008418C4">
              <w:rPr>
                <w:rFonts w:ascii="Montserrat Light" w:hAnsi="Montserrat Light"/>
                <w:iCs/>
                <w:sz w:val="22"/>
                <w:szCs w:val="22"/>
                <w:lang w:eastAsia="ro-RO"/>
              </w:rPr>
              <w:t>D</w:t>
            </w:r>
            <w:r w:rsidR="002161A5" w:rsidRPr="008418C4">
              <w:rPr>
                <w:rFonts w:ascii="Montserrat Light" w:hAnsi="Montserrat Light"/>
                <w:iCs/>
                <w:sz w:val="22"/>
                <w:szCs w:val="22"/>
                <w:lang w:eastAsia="ro-RO"/>
              </w:rPr>
              <w:t xml:space="preserve">irector </w:t>
            </w:r>
            <w:r w:rsidR="00EE20B0" w:rsidRPr="008418C4">
              <w:rPr>
                <w:rFonts w:ascii="Montserrat Light" w:hAnsi="Montserrat Light"/>
                <w:iCs/>
                <w:sz w:val="22"/>
                <w:szCs w:val="22"/>
                <w:lang w:eastAsia="ro-RO"/>
              </w:rPr>
              <w:t>general</w:t>
            </w:r>
          </w:p>
          <w:p w14:paraId="298068C1" w14:textId="77777777" w:rsidR="00AF40D6" w:rsidRPr="008418C4" w:rsidRDefault="00AF40D6" w:rsidP="006D58A8">
            <w:pPr>
              <w:autoSpaceDE w:val="0"/>
              <w:autoSpaceDN w:val="0"/>
              <w:adjustRightInd w:val="0"/>
              <w:jc w:val="both"/>
              <w:rPr>
                <w:rFonts w:ascii="Montserrat Light" w:hAnsi="Montserrat Light" w:cs="Calibri Light"/>
                <w:iCs/>
                <w:sz w:val="22"/>
                <w:szCs w:val="22"/>
                <w:shd w:val="clear" w:color="auto" w:fill="FFFFFF"/>
                <w:lang w:eastAsia="ro-RO"/>
              </w:rPr>
            </w:pPr>
          </w:p>
        </w:tc>
        <w:tc>
          <w:tcPr>
            <w:tcW w:w="3330" w:type="dxa"/>
            <w:gridSpan w:val="2"/>
            <w:tcBorders>
              <w:top w:val="single" w:sz="4" w:space="0" w:color="auto"/>
              <w:left w:val="single" w:sz="4" w:space="0" w:color="auto"/>
              <w:bottom w:val="single" w:sz="4" w:space="0" w:color="auto"/>
              <w:right w:val="single" w:sz="4" w:space="0" w:color="auto"/>
            </w:tcBorders>
            <w:hideMark/>
          </w:tcPr>
          <w:p w14:paraId="3E3F7CCB" w14:textId="77777777" w:rsidR="002161A5" w:rsidRPr="008418C4" w:rsidRDefault="0067121B" w:rsidP="006D58A8">
            <w:pPr>
              <w:autoSpaceDE w:val="0"/>
              <w:autoSpaceDN w:val="0"/>
              <w:adjustRightInd w:val="0"/>
              <w:jc w:val="both"/>
              <w:rPr>
                <w:rFonts w:ascii="Montserrat Light" w:hAnsi="Montserrat Light" w:cs="Calibri Light"/>
                <w:i/>
                <w:sz w:val="22"/>
                <w:szCs w:val="22"/>
                <w:shd w:val="clear" w:color="auto" w:fill="FFFFFF"/>
                <w:lang w:eastAsia="ro-RO"/>
              </w:rPr>
            </w:pPr>
            <w:r w:rsidRPr="008418C4">
              <w:rPr>
                <w:rFonts w:ascii="Montserrat Light" w:hAnsi="Montserrat Light" w:cs="Calibri Light"/>
                <w:iCs/>
                <w:sz w:val="22"/>
                <w:szCs w:val="22"/>
                <w:shd w:val="clear" w:color="auto" w:fill="FFFFFF"/>
                <w:lang w:eastAsia="ro-RO"/>
              </w:rPr>
              <w:t>Lăcrimioara Huldușan</w:t>
            </w:r>
          </w:p>
        </w:tc>
        <w:tc>
          <w:tcPr>
            <w:tcW w:w="1710" w:type="dxa"/>
            <w:tcBorders>
              <w:top w:val="single" w:sz="4" w:space="0" w:color="auto"/>
              <w:left w:val="single" w:sz="4" w:space="0" w:color="auto"/>
              <w:bottom w:val="single" w:sz="4" w:space="0" w:color="auto"/>
              <w:right w:val="single" w:sz="4" w:space="0" w:color="auto"/>
            </w:tcBorders>
          </w:tcPr>
          <w:p w14:paraId="24A358EE" w14:textId="77777777" w:rsidR="002161A5" w:rsidRPr="008418C4" w:rsidRDefault="002161A5" w:rsidP="006D58A8">
            <w:pPr>
              <w:autoSpaceDE w:val="0"/>
              <w:autoSpaceDN w:val="0"/>
              <w:adjustRightInd w:val="0"/>
              <w:jc w:val="both"/>
              <w:rPr>
                <w:rFonts w:ascii="Montserrat Light" w:hAnsi="Montserrat Light" w:cs="Calibri Light"/>
                <w:i/>
                <w:sz w:val="22"/>
                <w:szCs w:val="22"/>
                <w:shd w:val="clear" w:color="auto" w:fill="FFFFFF"/>
                <w:lang w:eastAsia="ro-RO"/>
              </w:rPr>
            </w:pPr>
          </w:p>
        </w:tc>
        <w:tc>
          <w:tcPr>
            <w:tcW w:w="2055" w:type="dxa"/>
            <w:tcBorders>
              <w:top w:val="single" w:sz="4" w:space="0" w:color="auto"/>
              <w:left w:val="single" w:sz="4" w:space="0" w:color="auto"/>
              <w:bottom w:val="single" w:sz="4" w:space="0" w:color="auto"/>
              <w:right w:val="single" w:sz="4" w:space="0" w:color="auto"/>
            </w:tcBorders>
          </w:tcPr>
          <w:p w14:paraId="29976C7E" w14:textId="77777777" w:rsidR="002161A5" w:rsidRPr="008418C4" w:rsidRDefault="002161A5" w:rsidP="006D58A8">
            <w:pPr>
              <w:autoSpaceDE w:val="0"/>
              <w:autoSpaceDN w:val="0"/>
              <w:adjustRightInd w:val="0"/>
              <w:jc w:val="both"/>
              <w:rPr>
                <w:rFonts w:ascii="Montserrat Light" w:hAnsi="Montserrat Light" w:cs="Calibri Light"/>
                <w:i/>
                <w:sz w:val="22"/>
                <w:szCs w:val="22"/>
                <w:shd w:val="clear" w:color="auto" w:fill="FFFFFF"/>
                <w:lang w:eastAsia="ro-RO"/>
              </w:rPr>
            </w:pPr>
          </w:p>
          <w:p w14:paraId="3129E2EF" w14:textId="77777777" w:rsidR="00EC4334" w:rsidRPr="008418C4" w:rsidRDefault="00EC4334" w:rsidP="006D58A8">
            <w:pPr>
              <w:autoSpaceDE w:val="0"/>
              <w:autoSpaceDN w:val="0"/>
              <w:adjustRightInd w:val="0"/>
              <w:jc w:val="both"/>
              <w:rPr>
                <w:rFonts w:ascii="Montserrat Light" w:hAnsi="Montserrat Light" w:cs="Calibri Light"/>
                <w:i/>
                <w:sz w:val="22"/>
                <w:szCs w:val="22"/>
                <w:shd w:val="clear" w:color="auto" w:fill="FFFFFF"/>
                <w:lang w:eastAsia="ro-RO"/>
              </w:rPr>
            </w:pPr>
          </w:p>
        </w:tc>
      </w:tr>
      <w:tr w:rsidR="006003F8" w:rsidRPr="008418C4" w14:paraId="4AADCB45" w14:textId="77777777" w:rsidTr="00EC4334">
        <w:tc>
          <w:tcPr>
            <w:tcW w:w="3112" w:type="dxa"/>
            <w:tcBorders>
              <w:top w:val="single" w:sz="4" w:space="0" w:color="auto"/>
              <w:left w:val="single" w:sz="4" w:space="0" w:color="auto"/>
              <w:bottom w:val="single" w:sz="4" w:space="0" w:color="auto"/>
              <w:right w:val="single" w:sz="4" w:space="0" w:color="auto"/>
            </w:tcBorders>
          </w:tcPr>
          <w:p w14:paraId="56CFB652" w14:textId="6F62ED38" w:rsidR="00AF40D6" w:rsidRPr="008418C4" w:rsidRDefault="00046C97" w:rsidP="006D58A8">
            <w:pPr>
              <w:autoSpaceDE w:val="0"/>
              <w:autoSpaceDN w:val="0"/>
              <w:adjustRightInd w:val="0"/>
              <w:jc w:val="both"/>
              <w:rPr>
                <w:rFonts w:ascii="Montserrat Light" w:hAnsi="Montserrat Light"/>
                <w:iCs/>
                <w:sz w:val="22"/>
                <w:szCs w:val="22"/>
                <w:lang w:eastAsia="ro-RO"/>
              </w:rPr>
            </w:pPr>
            <w:r>
              <w:rPr>
                <w:rFonts w:ascii="Montserrat Light" w:hAnsi="Montserrat Light"/>
                <w:iCs/>
                <w:sz w:val="22"/>
                <w:szCs w:val="22"/>
                <w:lang w:eastAsia="ro-RO"/>
              </w:rPr>
              <w:t xml:space="preserve">Elaborat </w:t>
            </w:r>
            <w:r w:rsidR="00EE20B0" w:rsidRPr="008418C4">
              <w:rPr>
                <w:rFonts w:ascii="Montserrat Light" w:hAnsi="Montserrat Light"/>
                <w:iCs/>
                <w:sz w:val="22"/>
                <w:szCs w:val="22"/>
                <w:lang w:eastAsia="ro-RO"/>
              </w:rPr>
              <w:t>Șef serviciu</w:t>
            </w:r>
          </w:p>
        </w:tc>
        <w:tc>
          <w:tcPr>
            <w:tcW w:w="3330" w:type="dxa"/>
            <w:gridSpan w:val="2"/>
            <w:tcBorders>
              <w:top w:val="single" w:sz="4" w:space="0" w:color="auto"/>
              <w:left w:val="single" w:sz="4" w:space="0" w:color="auto"/>
              <w:bottom w:val="single" w:sz="4" w:space="0" w:color="auto"/>
              <w:right w:val="single" w:sz="4" w:space="0" w:color="auto"/>
            </w:tcBorders>
          </w:tcPr>
          <w:p w14:paraId="799241B3" w14:textId="77777777" w:rsidR="00EE20B0" w:rsidRPr="008418C4" w:rsidRDefault="00EE20B0" w:rsidP="006D58A8">
            <w:pPr>
              <w:autoSpaceDE w:val="0"/>
              <w:autoSpaceDN w:val="0"/>
              <w:adjustRightInd w:val="0"/>
              <w:jc w:val="both"/>
              <w:rPr>
                <w:rFonts w:ascii="Montserrat Light" w:hAnsi="Montserrat Light" w:cs="Calibri Light"/>
                <w:iCs/>
                <w:sz w:val="22"/>
                <w:szCs w:val="22"/>
                <w:shd w:val="clear" w:color="auto" w:fill="FFFFFF"/>
                <w:lang w:eastAsia="ro-RO"/>
              </w:rPr>
            </w:pPr>
            <w:r w:rsidRPr="008418C4">
              <w:rPr>
                <w:rFonts w:ascii="Montserrat Light" w:hAnsi="Montserrat Light" w:cs="Calibri Light"/>
                <w:iCs/>
                <w:sz w:val="22"/>
                <w:szCs w:val="22"/>
                <w:shd w:val="clear" w:color="auto" w:fill="FFFFFF"/>
                <w:lang w:eastAsia="ro-RO"/>
              </w:rPr>
              <w:t>Corina Mocan</w:t>
            </w:r>
          </w:p>
        </w:tc>
        <w:tc>
          <w:tcPr>
            <w:tcW w:w="1710" w:type="dxa"/>
            <w:tcBorders>
              <w:top w:val="single" w:sz="4" w:space="0" w:color="auto"/>
              <w:left w:val="single" w:sz="4" w:space="0" w:color="auto"/>
              <w:bottom w:val="single" w:sz="4" w:space="0" w:color="auto"/>
              <w:right w:val="single" w:sz="4" w:space="0" w:color="auto"/>
            </w:tcBorders>
          </w:tcPr>
          <w:p w14:paraId="7AEF6F07" w14:textId="77777777" w:rsidR="00EE20B0" w:rsidRPr="008418C4" w:rsidRDefault="00EE20B0" w:rsidP="006D58A8">
            <w:pPr>
              <w:autoSpaceDE w:val="0"/>
              <w:autoSpaceDN w:val="0"/>
              <w:adjustRightInd w:val="0"/>
              <w:jc w:val="both"/>
              <w:rPr>
                <w:rFonts w:ascii="Montserrat Light" w:hAnsi="Montserrat Light" w:cs="Calibri Light"/>
                <w:i/>
                <w:sz w:val="22"/>
                <w:szCs w:val="22"/>
                <w:shd w:val="clear" w:color="auto" w:fill="FFFFFF"/>
                <w:lang w:eastAsia="ro-RO"/>
              </w:rPr>
            </w:pPr>
          </w:p>
        </w:tc>
        <w:tc>
          <w:tcPr>
            <w:tcW w:w="2055" w:type="dxa"/>
            <w:tcBorders>
              <w:top w:val="single" w:sz="4" w:space="0" w:color="auto"/>
              <w:left w:val="single" w:sz="4" w:space="0" w:color="auto"/>
              <w:bottom w:val="single" w:sz="4" w:space="0" w:color="auto"/>
              <w:right w:val="single" w:sz="4" w:space="0" w:color="auto"/>
            </w:tcBorders>
          </w:tcPr>
          <w:p w14:paraId="4E835B40" w14:textId="77777777" w:rsidR="00EE20B0" w:rsidRPr="008418C4" w:rsidRDefault="00EE20B0" w:rsidP="006D58A8">
            <w:pPr>
              <w:autoSpaceDE w:val="0"/>
              <w:autoSpaceDN w:val="0"/>
              <w:adjustRightInd w:val="0"/>
              <w:jc w:val="both"/>
              <w:rPr>
                <w:rFonts w:ascii="Montserrat Light" w:hAnsi="Montserrat Light" w:cs="Calibri Light"/>
                <w:i/>
                <w:sz w:val="22"/>
                <w:szCs w:val="22"/>
                <w:shd w:val="clear" w:color="auto" w:fill="FFFFFF"/>
                <w:lang w:eastAsia="ro-RO"/>
              </w:rPr>
            </w:pPr>
          </w:p>
          <w:p w14:paraId="20507BE5" w14:textId="77777777" w:rsidR="00EC4334" w:rsidRPr="008418C4" w:rsidRDefault="00EC4334" w:rsidP="006D58A8">
            <w:pPr>
              <w:autoSpaceDE w:val="0"/>
              <w:autoSpaceDN w:val="0"/>
              <w:adjustRightInd w:val="0"/>
              <w:jc w:val="both"/>
              <w:rPr>
                <w:rFonts w:ascii="Montserrat Light" w:hAnsi="Montserrat Light" w:cs="Calibri Light"/>
                <w:i/>
                <w:sz w:val="22"/>
                <w:szCs w:val="22"/>
                <w:shd w:val="clear" w:color="auto" w:fill="FFFFFF"/>
                <w:lang w:eastAsia="ro-RO"/>
              </w:rPr>
            </w:pPr>
          </w:p>
        </w:tc>
      </w:tr>
    </w:tbl>
    <w:p w14:paraId="296E5615" w14:textId="77777777" w:rsidR="00DD7540" w:rsidRDefault="00DD7540" w:rsidP="00410414">
      <w:pPr>
        <w:tabs>
          <w:tab w:val="left" w:pos="1485"/>
          <w:tab w:val="center" w:pos="4320"/>
          <w:tab w:val="right" w:pos="8640"/>
        </w:tabs>
        <w:jc w:val="both"/>
        <w:rPr>
          <w:rFonts w:ascii="Montserrat Light" w:hAnsi="Montserrat Light" w:cs="Cambria"/>
          <w:b/>
          <w:bCs/>
          <w:noProof/>
          <w:color w:val="FF0000"/>
          <w:sz w:val="22"/>
          <w:szCs w:val="22"/>
        </w:rPr>
      </w:pPr>
    </w:p>
    <w:p w14:paraId="50C917BF" w14:textId="77777777" w:rsidR="00722896" w:rsidRDefault="00722896" w:rsidP="00410414">
      <w:pPr>
        <w:tabs>
          <w:tab w:val="left" w:pos="1485"/>
          <w:tab w:val="center" w:pos="4320"/>
          <w:tab w:val="right" w:pos="8640"/>
        </w:tabs>
        <w:jc w:val="both"/>
        <w:rPr>
          <w:rFonts w:ascii="Montserrat Light" w:hAnsi="Montserrat Light" w:cs="Cambria"/>
          <w:b/>
          <w:bCs/>
          <w:noProof/>
          <w:color w:val="FF0000"/>
          <w:sz w:val="22"/>
          <w:szCs w:val="22"/>
        </w:rPr>
      </w:pPr>
    </w:p>
    <w:p w14:paraId="2DF7A6DF" w14:textId="77777777" w:rsidR="00722896" w:rsidRDefault="00722896" w:rsidP="00410414">
      <w:pPr>
        <w:tabs>
          <w:tab w:val="left" w:pos="1485"/>
          <w:tab w:val="center" w:pos="4320"/>
          <w:tab w:val="right" w:pos="8640"/>
        </w:tabs>
        <w:jc w:val="both"/>
        <w:rPr>
          <w:rFonts w:ascii="Montserrat Light" w:hAnsi="Montserrat Light" w:cs="Cambria"/>
          <w:b/>
          <w:bCs/>
          <w:noProof/>
          <w:color w:val="FF0000"/>
          <w:sz w:val="22"/>
          <w:szCs w:val="22"/>
        </w:rPr>
      </w:pPr>
    </w:p>
    <w:p w14:paraId="20A06088" w14:textId="77777777" w:rsidR="00722896" w:rsidRDefault="00722896" w:rsidP="00410414">
      <w:pPr>
        <w:tabs>
          <w:tab w:val="left" w:pos="1485"/>
          <w:tab w:val="center" w:pos="4320"/>
          <w:tab w:val="right" w:pos="8640"/>
        </w:tabs>
        <w:jc w:val="both"/>
        <w:rPr>
          <w:rFonts w:ascii="Montserrat Light" w:hAnsi="Montserrat Light" w:cs="Cambria"/>
          <w:b/>
          <w:bCs/>
          <w:noProof/>
          <w:color w:val="FF0000"/>
          <w:sz w:val="22"/>
          <w:szCs w:val="22"/>
        </w:rPr>
      </w:pPr>
    </w:p>
    <w:p w14:paraId="0820C3CC" w14:textId="77777777" w:rsidR="00722896" w:rsidRDefault="00722896" w:rsidP="00410414">
      <w:pPr>
        <w:tabs>
          <w:tab w:val="left" w:pos="1485"/>
          <w:tab w:val="center" w:pos="4320"/>
          <w:tab w:val="right" w:pos="8640"/>
        </w:tabs>
        <w:jc w:val="both"/>
        <w:rPr>
          <w:rFonts w:ascii="Montserrat Light" w:hAnsi="Montserrat Light" w:cs="Cambria"/>
          <w:b/>
          <w:bCs/>
          <w:noProof/>
          <w:color w:val="FF0000"/>
          <w:sz w:val="22"/>
          <w:szCs w:val="22"/>
        </w:rPr>
      </w:pPr>
    </w:p>
    <w:p w14:paraId="758FCF3D" w14:textId="77777777" w:rsidR="00722896" w:rsidRDefault="00722896" w:rsidP="00410414">
      <w:pPr>
        <w:tabs>
          <w:tab w:val="left" w:pos="1485"/>
          <w:tab w:val="center" w:pos="4320"/>
          <w:tab w:val="right" w:pos="8640"/>
        </w:tabs>
        <w:jc w:val="both"/>
        <w:rPr>
          <w:rFonts w:ascii="Montserrat Light" w:hAnsi="Montserrat Light" w:cs="Cambria"/>
          <w:b/>
          <w:bCs/>
          <w:noProof/>
          <w:color w:val="FF0000"/>
          <w:sz w:val="22"/>
          <w:szCs w:val="22"/>
        </w:rPr>
      </w:pPr>
    </w:p>
    <w:p w14:paraId="23CD7878" w14:textId="77777777" w:rsidR="00722896" w:rsidRDefault="00722896" w:rsidP="00410414">
      <w:pPr>
        <w:tabs>
          <w:tab w:val="left" w:pos="1485"/>
          <w:tab w:val="center" w:pos="4320"/>
          <w:tab w:val="right" w:pos="8640"/>
        </w:tabs>
        <w:jc w:val="both"/>
        <w:rPr>
          <w:rFonts w:ascii="Montserrat Light" w:hAnsi="Montserrat Light" w:cs="Cambria"/>
          <w:b/>
          <w:bCs/>
          <w:noProof/>
          <w:color w:val="FF0000"/>
          <w:sz w:val="22"/>
          <w:szCs w:val="22"/>
        </w:rPr>
      </w:pPr>
    </w:p>
    <w:p w14:paraId="5B3F5682" w14:textId="77777777" w:rsidR="00722896" w:rsidRDefault="00722896" w:rsidP="00410414">
      <w:pPr>
        <w:tabs>
          <w:tab w:val="left" w:pos="1485"/>
          <w:tab w:val="center" w:pos="4320"/>
          <w:tab w:val="right" w:pos="8640"/>
        </w:tabs>
        <w:jc w:val="both"/>
        <w:rPr>
          <w:rFonts w:ascii="Montserrat Light" w:hAnsi="Montserrat Light" w:cs="Cambria"/>
          <w:b/>
          <w:bCs/>
          <w:noProof/>
          <w:color w:val="FF0000"/>
          <w:sz w:val="22"/>
          <w:szCs w:val="22"/>
        </w:rPr>
      </w:pPr>
    </w:p>
    <w:p w14:paraId="565985AE" w14:textId="77777777" w:rsidR="00722896" w:rsidRDefault="00722896" w:rsidP="00410414">
      <w:pPr>
        <w:tabs>
          <w:tab w:val="left" w:pos="1485"/>
          <w:tab w:val="center" w:pos="4320"/>
          <w:tab w:val="right" w:pos="8640"/>
        </w:tabs>
        <w:jc w:val="both"/>
        <w:rPr>
          <w:rFonts w:ascii="Montserrat Light" w:hAnsi="Montserrat Light" w:cs="Cambria"/>
          <w:b/>
          <w:bCs/>
          <w:noProof/>
          <w:color w:val="FF0000"/>
          <w:sz w:val="22"/>
          <w:szCs w:val="22"/>
        </w:rPr>
      </w:pPr>
    </w:p>
    <w:p w14:paraId="5E6DE3CC" w14:textId="77777777" w:rsidR="00722896" w:rsidRDefault="00722896" w:rsidP="00410414">
      <w:pPr>
        <w:tabs>
          <w:tab w:val="left" w:pos="1485"/>
          <w:tab w:val="center" w:pos="4320"/>
          <w:tab w:val="right" w:pos="8640"/>
        </w:tabs>
        <w:jc w:val="both"/>
        <w:rPr>
          <w:rFonts w:ascii="Montserrat Light" w:hAnsi="Montserrat Light" w:cs="Cambria"/>
          <w:b/>
          <w:bCs/>
          <w:noProof/>
          <w:color w:val="FF0000"/>
          <w:sz w:val="22"/>
          <w:szCs w:val="22"/>
        </w:rPr>
      </w:pPr>
    </w:p>
    <w:tbl>
      <w:tblPr>
        <w:tblpPr w:leftFromText="180" w:rightFromText="180" w:vertAnchor="page" w:horzAnchor="margin" w:tblpY="1917"/>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693"/>
        <w:gridCol w:w="143"/>
        <w:gridCol w:w="2218"/>
        <w:gridCol w:w="2906"/>
      </w:tblGrid>
      <w:tr w:rsidR="00722896" w:rsidRPr="008418C4" w14:paraId="327E4745" w14:textId="77777777" w:rsidTr="003D5B30">
        <w:tc>
          <w:tcPr>
            <w:tcW w:w="10098" w:type="dxa"/>
            <w:gridSpan w:val="5"/>
            <w:shd w:val="clear" w:color="auto" w:fill="auto"/>
          </w:tcPr>
          <w:p w14:paraId="3B331A21" w14:textId="77777777" w:rsidR="00722896" w:rsidRPr="008418C4" w:rsidRDefault="00722896" w:rsidP="003D5B30">
            <w:pPr>
              <w:autoSpaceDE w:val="0"/>
              <w:autoSpaceDN w:val="0"/>
              <w:adjustRightInd w:val="0"/>
              <w:contextualSpacing/>
              <w:jc w:val="both"/>
              <w:rPr>
                <w:rFonts w:ascii="Montserrat Light" w:hAnsi="Montserrat Light"/>
                <w:b/>
                <w:bCs/>
                <w:sz w:val="22"/>
                <w:szCs w:val="22"/>
                <w:lang w:eastAsia="ro-RO"/>
              </w:rPr>
            </w:pPr>
            <w:r w:rsidRPr="008418C4">
              <w:rPr>
                <w:rFonts w:ascii="Montserrat Light" w:hAnsi="Montserrat Light"/>
                <w:b/>
                <w:bCs/>
                <w:sz w:val="22"/>
                <w:szCs w:val="22"/>
                <w:lang w:eastAsia="ro-RO"/>
              </w:rPr>
              <w:lastRenderedPageBreak/>
              <w:t xml:space="preserve">CIRCUIT PROIECT DE HOTĂRÂRE </w:t>
            </w:r>
          </w:p>
        </w:tc>
      </w:tr>
      <w:tr w:rsidR="00722896" w:rsidRPr="008418C4" w14:paraId="3A6CBA8D" w14:textId="77777777" w:rsidTr="003D5B30">
        <w:tc>
          <w:tcPr>
            <w:tcW w:w="10098" w:type="dxa"/>
            <w:gridSpan w:val="5"/>
            <w:shd w:val="clear" w:color="auto" w:fill="auto"/>
          </w:tcPr>
          <w:p w14:paraId="3180EF65" w14:textId="77777777" w:rsidR="00722896" w:rsidRPr="008418C4" w:rsidRDefault="00722896" w:rsidP="003D5B30">
            <w:pPr>
              <w:autoSpaceDE w:val="0"/>
              <w:autoSpaceDN w:val="0"/>
              <w:adjustRightInd w:val="0"/>
              <w:contextualSpacing/>
              <w:jc w:val="both"/>
              <w:rPr>
                <w:rFonts w:ascii="Montserrat Light" w:hAnsi="Montserrat Light"/>
                <w:b/>
                <w:bCs/>
                <w:sz w:val="22"/>
                <w:szCs w:val="22"/>
                <w:lang w:eastAsia="ro-RO"/>
              </w:rPr>
            </w:pPr>
            <w:r w:rsidRPr="008418C4">
              <w:rPr>
                <w:rFonts w:ascii="Montserrat Light" w:hAnsi="Montserrat Light"/>
                <w:b/>
                <w:bCs/>
                <w:sz w:val="22"/>
                <w:szCs w:val="22"/>
                <w:lang w:eastAsia="ro-RO"/>
              </w:rPr>
              <w:t xml:space="preserve">1. Transmitere proiect </w:t>
            </w:r>
            <w:r w:rsidRPr="008418C4">
              <w:rPr>
                <w:rFonts w:ascii="Montserrat Light" w:hAnsi="Montserrat Light"/>
                <w:b/>
                <w:bCs/>
                <w:sz w:val="22"/>
                <w:szCs w:val="22"/>
                <w:shd w:val="clear" w:color="auto" w:fill="FFFFFF"/>
                <w:lang w:eastAsia="ro-RO"/>
              </w:rPr>
              <w:t>în vederea analizării şi întocmirii raportului/rapoartelor de specialitate</w:t>
            </w:r>
            <w:r w:rsidRPr="008418C4">
              <w:rPr>
                <w:rFonts w:ascii="Montserrat Light" w:hAnsi="Montserrat Light"/>
                <w:b/>
                <w:bCs/>
                <w:sz w:val="22"/>
                <w:szCs w:val="22"/>
                <w:lang w:eastAsia="ro-RO"/>
              </w:rPr>
              <w:t xml:space="preserve"> ale compartimentelor de resort nominalizate</w:t>
            </w:r>
          </w:p>
        </w:tc>
      </w:tr>
      <w:tr w:rsidR="00722896" w:rsidRPr="008418C4" w14:paraId="05490BE6" w14:textId="77777777" w:rsidTr="003D5B30">
        <w:tc>
          <w:tcPr>
            <w:tcW w:w="3138" w:type="dxa"/>
            <w:shd w:val="clear" w:color="auto" w:fill="auto"/>
          </w:tcPr>
          <w:p w14:paraId="783D8A49" w14:textId="77777777" w:rsidR="00722896" w:rsidRPr="008418C4" w:rsidRDefault="00722896" w:rsidP="003D5B30">
            <w:pPr>
              <w:autoSpaceDE w:val="0"/>
              <w:autoSpaceDN w:val="0"/>
              <w:adjustRightInd w:val="0"/>
              <w:contextualSpacing/>
              <w:jc w:val="both"/>
              <w:rPr>
                <w:rFonts w:ascii="Montserrat Light" w:hAnsi="Montserrat Light"/>
                <w:sz w:val="22"/>
                <w:szCs w:val="22"/>
                <w:lang w:eastAsia="ro-RO"/>
              </w:rPr>
            </w:pPr>
            <w:r w:rsidRPr="008418C4">
              <w:rPr>
                <w:rFonts w:ascii="Montserrat Light" w:hAnsi="Montserrat Light"/>
                <w:sz w:val="22"/>
                <w:szCs w:val="22"/>
                <w:lang w:eastAsia="ro-RO"/>
              </w:rPr>
              <w:t xml:space="preserve"> </w:t>
            </w:r>
          </w:p>
          <w:p w14:paraId="6BEF1544" w14:textId="77777777" w:rsidR="00722896" w:rsidRPr="008418C4" w:rsidRDefault="00722896" w:rsidP="003D5B30">
            <w:pPr>
              <w:autoSpaceDE w:val="0"/>
              <w:autoSpaceDN w:val="0"/>
              <w:adjustRightInd w:val="0"/>
              <w:contextualSpacing/>
              <w:jc w:val="both"/>
              <w:rPr>
                <w:rFonts w:ascii="Montserrat Light" w:hAnsi="Montserrat Light"/>
                <w:sz w:val="22"/>
                <w:szCs w:val="22"/>
                <w:lang w:eastAsia="ro-RO"/>
              </w:rPr>
            </w:pPr>
            <w:r w:rsidRPr="008418C4">
              <w:rPr>
                <w:rFonts w:ascii="Montserrat Light" w:hAnsi="Montserrat Light"/>
                <w:sz w:val="22"/>
                <w:szCs w:val="22"/>
                <w:lang w:eastAsia="ro-RO"/>
              </w:rPr>
              <w:t>Compartimentele de resort nominalizate</w:t>
            </w:r>
          </w:p>
          <w:p w14:paraId="4E0FD08E" w14:textId="77777777" w:rsidR="00722896" w:rsidRPr="008418C4" w:rsidRDefault="00722896" w:rsidP="003D5B30">
            <w:pPr>
              <w:autoSpaceDE w:val="0"/>
              <w:autoSpaceDN w:val="0"/>
              <w:adjustRightInd w:val="0"/>
              <w:contextualSpacing/>
              <w:jc w:val="both"/>
              <w:rPr>
                <w:rFonts w:ascii="Montserrat Light" w:hAnsi="Montserrat Light"/>
                <w:sz w:val="22"/>
                <w:szCs w:val="22"/>
                <w:lang w:eastAsia="ro-RO"/>
              </w:rPr>
            </w:pPr>
            <w:r w:rsidRPr="008418C4">
              <w:rPr>
                <w:rFonts w:ascii="Montserrat Light" w:hAnsi="Montserrat Light"/>
                <w:sz w:val="22"/>
                <w:szCs w:val="22"/>
                <w:lang w:eastAsia="ro-RO"/>
              </w:rPr>
              <w:t>(Direcția/serviciul)</w:t>
            </w:r>
          </w:p>
        </w:tc>
        <w:tc>
          <w:tcPr>
            <w:tcW w:w="1836" w:type="dxa"/>
            <w:gridSpan w:val="2"/>
            <w:shd w:val="clear" w:color="auto" w:fill="auto"/>
          </w:tcPr>
          <w:p w14:paraId="4FC0C55B" w14:textId="77777777" w:rsidR="00722896" w:rsidRPr="008418C4" w:rsidRDefault="00722896" w:rsidP="003D5B30">
            <w:pPr>
              <w:autoSpaceDE w:val="0"/>
              <w:autoSpaceDN w:val="0"/>
              <w:adjustRightInd w:val="0"/>
              <w:contextualSpacing/>
              <w:jc w:val="both"/>
              <w:rPr>
                <w:rFonts w:ascii="Montserrat Light" w:hAnsi="Montserrat Light"/>
                <w:sz w:val="22"/>
                <w:szCs w:val="22"/>
                <w:lang w:eastAsia="ro-RO"/>
              </w:rPr>
            </w:pPr>
            <w:r w:rsidRPr="008418C4">
              <w:rPr>
                <w:rFonts w:ascii="Montserrat Light" w:hAnsi="Montserrat Light"/>
                <w:sz w:val="22"/>
                <w:szCs w:val="22"/>
                <w:shd w:val="clear" w:color="auto" w:fill="FFFFFF"/>
                <w:lang w:eastAsia="ro-RO"/>
              </w:rPr>
              <w:t>Datele de întocmire și depunere a rapoartelor de</w:t>
            </w:r>
            <w:r w:rsidRPr="008418C4">
              <w:rPr>
                <w:rFonts w:ascii="Montserrat Light" w:hAnsi="Montserrat Light"/>
                <w:sz w:val="22"/>
                <w:szCs w:val="22"/>
                <w:lang w:eastAsia="ro-RO"/>
              </w:rPr>
              <w:t xml:space="preserve">  specialitate</w:t>
            </w:r>
          </w:p>
          <w:p w14:paraId="316011DF" w14:textId="77777777" w:rsidR="00722896" w:rsidRPr="008418C4" w:rsidRDefault="00722896" w:rsidP="003D5B30">
            <w:pPr>
              <w:autoSpaceDE w:val="0"/>
              <w:autoSpaceDN w:val="0"/>
              <w:adjustRightInd w:val="0"/>
              <w:contextualSpacing/>
              <w:jc w:val="both"/>
              <w:rPr>
                <w:rFonts w:ascii="Montserrat Light" w:hAnsi="Montserrat Light"/>
                <w:sz w:val="22"/>
                <w:szCs w:val="22"/>
                <w:lang w:eastAsia="ro-RO"/>
              </w:rPr>
            </w:pPr>
          </w:p>
        </w:tc>
        <w:tc>
          <w:tcPr>
            <w:tcW w:w="2218" w:type="dxa"/>
            <w:shd w:val="clear" w:color="auto" w:fill="auto"/>
          </w:tcPr>
          <w:p w14:paraId="4D9A5B5F" w14:textId="77777777" w:rsidR="00722896" w:rsidRPr="008418C4" w:rsidRDefault="00722896" w:rsidP="003D5B30">
            <w:pPr>
              <w:autoSpaceDE w:val="0"/>
              <w:autoSpaceDN w:val="0"/>
              <w:adjustRightInd w:val="0"/>
              <w:contextualSpacing/>
              <w:jc w:val="both"/>
              <w:rPr>
                <w:rFonts w:ascii="Montserrat Light" w:hAnsi="Montserrat Light"/>
                <w:sz w:val="22"/>
                <w:szCs w:val="22"/>
                <w:lang w:eastAsia="ro-RO"/>
              </w:rPr>
            </w:pPr>
            <w:r w:rsidRPr="008418C4">
              <w:rPr>
                <w:rFonts w:ascii="Montserrat Light" w:hAnsi="Montserrat Light"/>
                <w:sz w:val="22"/>
                <w:szCs w:val="22"/>
                <w:lang w:eastAsia="ro-RO"/>
              </w:rPr>
              <w:t>Semnătura persoanelor competente pentru nominalizare/</w:t>
            </w:r>
          </w:p>
          <w:p w14:paraId="35B030AA" w14:textId="77777777" w:rsidR="00722896" w:rsidRPr="008418C4" w:rsidRDefault="00722896" w:rsidP="003D5B30">
            <w:pPr>
              <w:autoSpaceDE w:val="0"/>
              <w:autoSpaceDN w:val="0"/>
              <w:adjustRightInd w:val="0"/>
              <w:contextualSpacing/>
              <w:jc w:val="both"/>
              <w:rPr>
                <w:rFonts w:ascii="Montserrat Light" w:hAnsi="Montserrat Light"/>
                <w:sz w:val="22"/>
                <w:szCs w:val="22"/>
                <w:lang w:eastAsia="ro-RO"/>
              </w:rPr>
            </w:pPr>
            <w:r w:rsidRPr="008418C4">
              <w:rPr>
                <w:rFonts w:ascii="Montserrat Light" w:hAnsi="Montserrat Light"/>
                <w:sz w:val="22"/>
                <w:szCs w:val="22"/>
                <w:lang w:eastAsia="ro-RO"/>
              </w:rPr>
              <w:t>stabilire date de întocmire</w:t>
            </w:r>
          </w:p>
        </w:tc>
        <w:tc>
          <w:tcPr>
            <w:tcW w:w="2906" w:type="dxa"/>
          </w:tcPr>
          <w:p w14:paraId="4347CBD7" w14:textId="77777777" w:rsidR="00722896" w:rsidRPr="008418C4" w:rsidRDefault="00722896" w:rsidP="003D5B30">
            <w:pPr>
              <w:autoSpaceDE w:val="0"/>
              <w:autoSpaceDN w:val="0"/>
              <w:adjustRightInd w:val="0"/>
              <w:contextualSpacing/>
              <w:jc w:val="both"/>
              <w:rPr>
                <w:rFonts w:ascii="Montserrat Light" w:hAnsi="Montserrat Light"/>
                <w:sz w:val="22"/>
                <w:szCs w:val="22"/>
                <w:lang w:eastAsia="ro-RO"/>
              </w:rPr>
            </w:pPr>
            <w:r w:rsidRPr="008418C4">
              <w:rPr>
                <w:rFonts w:ascii="Montserrat Light" w:hAnsi="Montserrat Light"/>
                <w:sz w:val="22"/>
                <w:szCs w:val="22"/>
                <w:lang w:eastAsia="ro-RO"/>
              </w:rPr>
              <w:t>Raport întocmit/</w:t>
            </w:r>
          </w:p>
          <w:p w14:paraId="3463C807" w14:textId="77777777" w:rsidR="00722896" w:rsidRPr="008418C4" w:rsidRDefault="00722896" w:rsidP="003D5B30">
            <w:pPr>
              <w:autoSpaceDE w:val="0"/>
              <w:autoSpaceDN w:val="0"/>
              <w:adjustRightInd w:val="0"/>
              <w:contextualSpacing/>
              <w:jc w:val="both"/>
              <w:rPr>
                <w:rFonts w:ascii="Montserrat Light" w:hAnsi="Montserrat Light"/>
                <w:sz w:val="22"/>
                <w:szCs w:val="22"/>
                <w:lang w:eastAsia="ro-RO"/>
              </w:rPr>
            </w:pPr>
            <w:r w:rsidRPr="008418C4">
              <w:rPr>
                <w:rFonts w:ascii="Montserrat Light" w:hAnsi="Montserrat Light"/>
                <w:sz w:val="22"/>
                <w:szCs w:val="22"/>
                <w:lang w:eastAsia="ro-RO"/>
              </w:rPr>
              <w:t>Refuz întocmire raport/</w:t>
            </w:r>
          </w:p>
          <w:p w14:paraId="72FD94F9" w14:textId="77777777" w:rsidR="00722896" w:rsidRPr="008418C4" w:rsidRDefault="00722896" w:rsidP="003D5B30">
            <w:pPr>
              <w:autoSpaceDE w:val="0"/>
              <w:autoSpaceDN w:val="0"/>
              <w:adjustRightInd w:val="0"/>
              <w:contextualSpacing/>
              <w:jc w:val="both"/>
              <w:rPr>
                <w:rFonts w:ascii="Montserrat Light" w:hAnsi="Montserrat Light"/>
                <w:sz w:val="22"/>
                <w:szCs w:val="22"/>
                <w:lang w:eastAsia="ro-RO"/>
              </w:rPr>
            </w:pPr>
            <w:r w:rsidRPr="008418C4">
              <w:rPr>
                <w:rFonts w:ascii="Montserrat Light" w:hAnsi="Montserrat Light"/>
                <w:sz w:val="22"/>
                <w:szCs w:val="22"/>
                <w:lang w:eastAsia="ro-RO"/>
              </w:rPr>
              <w:t>semnătură</w:t>
            </w:r>
          </w:p>
        </w:tc>
      </w:tr>
      <w:tr w:rsidR="00722896" w:rsidRPr="008418C4" w14:paraId="57934C25" w14:textId="77777777" w:rsidTr="003D5B30">
        <w:tc>
          <w:tcPr>
            <w:tcW w:w="3138" w:type="dxa"/>
            <w:shd w:val="clear" w:color="auto" w:fill="auto"/>
          </w:tcPr>
          <w:p w14:paraId="5E5A1859" w14:textId="77777777" w:rsidR="00722896" w:rsidRPr="008418C4" w:rsidRDefault="00722896" w:rsidP="003D5B30">
            <w:pPr>
              <w:autoSpaceDE w:val="0"/>
              <w:autoSpaceDN w:val="0"/>
              <w:adjustRightInd w:val="0"/>
              <w:contextualSpacing/>
              <w:jc w:val="both"/>
              <w:rPr>
                <w:rFonts w:ascii="Montserrat Light" w:hAnsi="Montserrat Light"/>
                <w:sz w:val="22"/>
                <w:szCs w:val="22"/>
                <w:lang w:eastAsia="ro-RO"/>
              </w:rPr>
            </w:pPr>
            <w:r w:rsidRPr="008418C4">
              <w:rPr>
                <w:rFonts w:ascii="Montserrat Light" w:hAnsi="Montserrat Light"/>
                <w:sz w:val="22"/>
                <w:szCs w:val="22"/>
                <w:lang w:eastAsia="ro-RO"/>
              </w:rPr>
              <w:t>DGBRFU-SRUGC</w:t>
            </w:r>
          </w:p>
        </w:tc>
        <w:tc>
          <w:tcPr>
            <w:tcW w:w="1836" w:type="dxa"/>
            <w:gridSpan w:val="2"/>
            <w:shd w:val="clear" w:color="auto" w:fill="auto"/>
          </w:tcPr>
          <w:p w14:paraId="4164E519" w14:textId="2CFCF34D" w:rsidR="00722896" w:rsidRPr="008418C4" w:rsidRDefault="00722896" w:rsidP="003D5B30">
            <w:pPr>
              <w:autoSpaceDE w:val="0"/>
              <w:autoSpaceDN w:val="0"/>
              <w:adjustRightInd w:val="0"/>
              <w:contextualSpacing/>
              <w:jc w:val="both"/>
              <w:rPr>
                <w:rFonts w:ascii="Montserrat Light" w:hAnsi="Montserrat Light"/>
                <w:sz w:val="22"/>
                <w:szCs w:val="22"/>
                <w:lang w:eastAsia="ro-RO"/>
              </w:rPr>
            </w:pPr>
            <w:r>
              <w:rPr>
                <w:rFonts w:ascii="Montserrat Light" w:hAnsi="Montserrat Light"/>
                <w:sz w:val="22"/>
                <w:szCs w:val="22"/>
                <w:lang w:eastAsia="ro-RO"/>
              </w:rPr>
              <w:t>16.05.2024</w:t>
            </w:r>
          </w:p>
        </w:tc>
        <w:tc>
          <w:tcPr>
            <w:tcW w:w="2218" w:type="dxa"/>
            <w:shd w:val="clear" w:color="auto" w:fill="auto"/>
          </w:tcPr>
          <w:p w14:paraId="56B5D6F5" w14:textId="77777777" w:rsidR="00722896" w:rsidRPr="008418C4" w:rsidRDefault="00722896" w:rsidP="003D5B30">
            <w:pPr>
              <w:autoSpaceDE w:val="0"/>
              <w:autoSpaceDN w:val="0"/>
              <w:adjustRightInd w:val="0"/>
              <w:contextualSpacing/>
              <w:jc w:val="both"/>
              <w:rPr>
                <w:rFonts w:ascii="Montserrat Light" w:hAnsi="Montserrat Light"/>
                <w:sz w:val="22"/>
                <w:szCs w:val="22"/>
                <w:lang w:eastAsia="ro-RO"/>
              </w:rPr>
            </w:pPr>
          </w:p>
        </w:tc>
        <w:tc>
          <w:tcPr>
            <w:tcW w:w="2906" w:type="dxa"/>
          </w:tcPr>
          <w:p w14:paraId="19045DE8" w14:textId="6FA7CBA6" w:rsidR="00722896" w:rsidRPr="008418C4" w:rsidRDefault="00722896" w:rsidP="003D5B30">
            <w:pPr>
              <w:autoSpaceDE w:val="0"/>
              <w:autoSpaceDN w:val="0"/>
              <w:adjustRightInd w:val="0"/>
              <w:contextualSpacing/>
              <w:jc w:val="both"/>
              <w:rPr>
                <w:rFonts w:ascii="Montserrat Light" w:hAnsi="Montserrat Light"/>
                <w:sz w:val="22"/>
                <w:szCs w:val="22"/>
                <w:lang w:eastAsia="ro-RO"/>
              </w:rPr>
            </w:pPr>
            <w:r w:rsidRPr="008418C4">
              <w:rPr>
                <w:rFonts w:ascii="Montserrat Light" w:hAnsi="Montserrat Light"/>
                <w:sz w:val="22"/>
                <w:szCs w:val="22"/>
                <w:lang w:eastAsia="ro-RO"/>
              </w:rPr>
              <w:t>Raport întocmit</w:t>
            </w:r>
          </w:p>
        </w:tc>
      </w:tr>
      <w:tr w:rsidR="00722896" w:rsidRPr="008418C4" w14:paraId="63CE7E93" w14:textId="77777777" w:rsidTr="003D5B30">
        <w:tc>
          <w:tcPr>
            <w:tcW w:w="10098" w:type="dxa"/>
            <w:gridSpan w:val="5"/>
            <w:shd w:val="clear" w:color="auto" w:fill="auto"/>
          </w:tcPr>
          <w:p w14:paraId="48DD107E" w14:textId="77777777" w:rsidR="00722896" w:rsidRPr="008418C4" w:rsidRDefault="00722896" w:rsidP="003D5B30">
            <w:pPr>
              <w:autoSpaceDE w:val="0"/>
              <w:autoSpaceDN w:val="0"/>
              <w:adjustRightInd w:val="0"/>
              <w:contextualSpacing/>
              <w:jc w:val="both"/>
              <w:rPr>
                <w:rFonts w:ascii="Montserrat Light" w:hAnsi="Montserrat Light"/>
                <w:b/>
                <w:bCs/>
                <w:sz w:val="22"/>
                <w:szCs w:val="22"/>
                <w:lang w:eastAsia="ro-RO"/>
              </w:rPr>
            </w:pPr>
          </w:p>
        </w:tc>
      </w:tr>
      <w:tr w:rsidR="00722896" w:rsidRPr="008418C4" w14:paraId="775A1B2A" w14:textId="77777777" w:rsidTr="003D5B30">
        <w:tc>
          <w:tcPr>
            <w:tcW w:w="10098" w:type="dxa"/>
            <w:gridSpan w:val="5"/>
            <w:shd w:val="clear" w:color="auto" w:fill="auto"/>
          </w:tcPr>
          <w:p w14:paraId="03DAAE37" w14:textId="77777777" w:rsidR="00722896" w:rsidRPr="008418C4" w:rsidRDefault="00722896" w:rsidP="003D5B30">
            <w:pPr>
              <w:autoSpaceDE w:val="0"/>
              <w:autoSpaceDN w:val="0"/>
              <w:adjustRightInd w:val="0"/>
              <w:contextualSpacing/>
              <w:jc w:val="both"/>
              <w:rPr>
                <w:rFonts w:ascii="Montserrat Light" w:hAnsi="Montserrat Light"/>
                <w:b/>
                <w:bCs/>
                <w:sz w:val="22"/>
                <w:szCs w:val="22"/>
                <w:lang w:eastAsia="ro-RO"/>
              </w:rPr>
            </w:pPr>
            <w:r w:rsidRPr="008418C4">
              <w:rPr>
                <w:rFonts w:ascii="Montserrat Light" w:hAnsi="Montserrat Light"/>
                <w:b/>
                <w:bCs/>
                <w:sz w:val="22"/>
                <w:szCs w:val="22"/>
                <w:lang w:eastAsia="ro-RO"/>
              </w:rPr>
              <w:t>2. Transmitere proiect pentru acordarea avizului de legalitate de către consilierul juridic din cadrul Direcției Juridice</w:t>
            </w:r>
          </w:p>
        </w:tc>
      </w:tr>
      <w:tr w:rsidR="00722896" w:rsidRPr="008418C4" w14:paraId="570AAD51" w14:textId="77777777" w:rsidTr="003D5B30">
        <w:tc>
          <w:tcPr>
            <w:tcW w:w="3138" w:type="dxa"/>
            <w:shd w:val="clear" w:color="auto" w:fill="auto"/>
          </w:tcPr>
          <w:p w14:paraId="56D11A62" w14:textId="77777777" w:rsidR="00722896" w:rsidRPr="008418C4" w:rsidRDefault="00722896" w:rsidP="003D5B30">
            <w:pPr>
              <w:autoSpaceDE w:val="0"/>
              <w:autoSpaceDN w:val="0"/>
              <w:adjustRightInd w:val="0"/>
              <w:contextualSpacing/>
              <w:jc w:val="both"/>
              <w:rPr>
                <w:rFonts w:ascii="Montserrat Light" w:hAnsi="Montserrat Light"/>
                <w:b/>
                <w:bCs/>
                <w:sz w:val="22"/>
                <w:szCs w:val="22"/>
                <w:lang w:eastAsia="ro-RO"/>
              </w:rPr>
            </w:pPr>
            <w:r w:rsidRPr="008418C4">
              <w:rPr>
                <w:rFonts w:ascii="Montserrat Light" w:hAnsi="Montserrat Light"/>
                <w:b/>
                <w:bCs/>
                <w:sz w:val="22"/>
                <w:szCs w:val="22"/>
                <w:lang w:eastAsia="ro-RO"/>
              </w:rPr>
              <w:t>Numele și prenumele consilierului juridic</w:t>
            </w:r>
          </w:p>
          <w:p w14:paraId="2EEE12D2" w14:textId="77777777" w:rsidR="00722896" w:rsidRPr="008418C4" w:rsidRDefault="00722896" w:rsidP="003D5B30">
            <w:pPr>
              <w:autoSpaceDE w:val="0"/>
              <w:autoSpaceDN w:val="0"/>
              <w:adjustRightInd w:val="0"/>
              <w:contextualSpacing/>
              <w:jc w:val="both"/>
              <w:rPr>
                <w:rFonts w:ascii="Montserrat Light" w:hAnsi="Montserrat Light"/>
                <w:b/>
                <w:bCs/>
                <w:sz w:val="22"/>
                <w:szCs w:val="22"/>
                <w:lang w:eastAsia="ro-RO"/>
              </w:rPr>
            </w:pPr>
          </w:p>
        </w:tc>
        <w:tc>
          <w:tcPr>
            <w:tcW w:w="4054" w:type="dxa"/>
            <w:gridSpan w:val="3"/>
            <w:shd w:val="clear" w:color="auto" w:fill="auto"/>
          </w:tcPr>
          <w:p w14:paraId="7E54C75F" w14:textId="77777777" w:rsidR="00722896" w:rsidRPr="008418C4" w:rsidRDefault="00722896" w:rsidP="003D5B30">
            <w:pPr>
              <w:autoSpaceDE w:val="0"/>
              <w:autoSpaceDN w:val="0"/>
              <w:adjustRightInd w:val="0"/>
              <w:contextualSpacing/>
              <w:jc w:val="both"/>
              <w:rPr>
                <w:rFonts w:ascii="Montserrat Light" w:hAnsi="Montserrat Light"/>
                <w:b/>
                <w:bCs/>
                <w:sz w:val="22"/>
                <w:szCs w:val="22"/>
                <w:lang w:eastAsia="ro-RO"/>
              </w:rPr>
            </w:pPr>
            <w:r w:rsidRPr="008418C4">
              <w:rPr>
                <w:rFonts w:ascii="Montserrat Light" w:hAnsi="Montserrat Light"/>
                <w:b/>
                <w:bCs/>
                <w:sz w:val="22"/>
                <w:szCs w:val="22"/>
                <w:lang w:eastAsia="ro-RO"/>
              </w:rPr>
              <w:t>Semnătura persoanei competente pentru nominalizare</w:t>
            </w:r>
          </w:p>
        </w:tc>
        <w:tc>
          <w:tcPr>
            <w:tcW w:w="2906" w:type="dxa"/>
          </w:tcPr>
          <w:p w14:paraId="1571737C" w14:textId="77777777" w:rsidR="00722896" w:rsidRPr="008418C4" w:rsidRDefault="00722896" w:rsidP="003D5B30">
            <w:pPr>
              <w:autoSpaceDE w:val="0"/>
              <w:autoSpaceDN w:val="0"/>
              <w:adjustRightInd w:val="0"/>
              <w:contextualSpacing/>
              <w:jc w:val="both"/>
              <w:rPr>
                <w:rFonts w:ascii="Montserrat Light" w:hAnsi="Montserrat Light"/>
                <w:b/>
                <w:bCs/>
                <w:sz w:val="22"/>
                <w:szCs w:val="22"/>
                <w:lang w:eastAsia="ro-RO"/>
              </w:rPr>
            </w:pPr>
            <w:r w:rsidRPr="008418C4">
              <w:rPr>
                <w:rFonts w:ascii="Montserrat Light" w:hAnsi="Montserrat Light"/>
                <w:b/>
                <w:bCs/>
                <w:sz w:val="22"/>
                <w:szCs w:val="22"/>
                <w:lang w:eastAsia="ro-RO"/>
              </w:rPr>
              <w:t>Aviz acordat/</w:t>
            </w:r>
          </w:p>
          <w:p w14:paraId="3C682C25" w14:textId="77777777" w:rsidR="00722896" w:rsidRPr="008418C4" w:rsidRDefault="00722896" w:rsidP="003D5B30">
            <w:pPr>
              <w:autoSpaceDE w:val="0"/>
              <w:autoSpaceDN w:val="0"/>
              <w:adjustRightInd w:val="0"/>
              <w:contextualSpacing/>
              <w:jc w:val="both"/>
              <w:rPr>
                <w:rFonts w:ascii="Montserrat Light" w:hAnsi="Montserrat Light"/>
                <w:b/>
                <w:bCs/>
                <w:sz w:val="22"/>
                <w:szCs w:val="22"/>
                <w:lang w:eastAsia="ro-RO"/>
              </w:rPr>
            </w:pPr>
            <w:r w:rsidRPr="008418C4">
              <w:rPr>
                <w:rFonts w:ascii="Montserrat Light" w:hAnsi="Montserrat Light"/>
                <w:b/>
                <w:bCs/>
                <w:sz w:val="22"/>
                <w:szCs w:val="22"/>
                <w:lang w:eastAsia="ro-RO"/>
              </w:rPr>
              <w:t>Refuz aviz/</w:t>
            </w:r>
          </w:p>
          <w:p w14:paraId="037267F4" w14:textId="77777777" w:rsidR="00722896" w:rsidRPr="008418C4" w:rsidRDefault="00722896" w:rsidP="003D5B30">
            <w:pPr>
              <w:autoSpaceDE w:val="0"/>
              <w:autoSpaceDN w:val="0"/>
              <w:adjustRightInd w:val="0"/>
              <w:contextualSpacing/>
              <w:jc w:val="both"/>
              <w:rPr>
                <w:rFonts w:ascii="Montserrat Light" w:hAnsi="Montserrat Light"/>
                <w:b/>
                <w:bCs/>
                <w:sz w:val="22"/>
                <w:szCs w:val="22"/>
                <w:lang w:eastAsia="ro-RO"/>
              </w:rPr>
            </w:pPr>
            <w:r w:rsidRPr="008418C4">
              <w:rPr>
                <w:rFonts w:ascii="Montserrat Light" w:hAnsi="Montserrat Light"/>
                <w:b/>
                <w:bCs/>
                <w:sz w:val="22"/>
                <w:szCs w:val="22"/>
                <w:lang w:eastAsia="ro-RO"/>
              </w:rPr>
              <w:t xml:space="preserve"> semnătură</w:t>
            </w:r>
          </w:p>
        </w:tc>
      </w:tr>
      <w:tr w:rsidR="00722896" w:rsidRPr="008418C4" w14:paraId="202E2756" w14:textId="77777777" w:rsidTr="003D5B30">
        <w:tc>
          <w:tcPr>
            <w:tcW w:w="3138" w:type="dxa"/>
            <w:shd w:val="clear" w:color="auto" w:fill="auto"/>
          </w:tcPr>
          <w:p w14:paraId="4FA7E6AC" w14:textId="7DA21A8F" w:rsidR="00722896" w:rsidRPr="008418C4" w:rsidRDefault="00722896" w:rsidP="003D5B30">
            <w:pPr>
              <w:autoSpaceDE w:val="0"/>
              <w:autoSpaceDN w:val="0"/>
              <w:adjustRightInd w:val="0"/>
              <w:contextualSpacing/>
              <w:jc w:val="both"/>
              <w:rPr>
                <w:rFonts w:ascii="Montserrat Light" w:hAnsi="Montserrat Light"/>
                <w:sz w:val="22"/>
                <w:szCs w:val="22"/>
                <w:lang w:eastAsia="ro-RO"/>
              </w:rPr>
            </w:pPr>
            <w:r>
              <w:rPr>
                <w:rFonts w:ascii="Montserrat Light" w:hAnsi="Montserrat Light"/>
                <w:sz w:val="22"/>
                <w:szCs w:val="22"/>
                <w:lang w:eastAsia="ro-RO"/>
              </w:rPr>
              <w:t xml:space="preserve">Raluca Groza </w:t>
            </w:r>
          </w:p>
        </w:tc>
        <w:tc>
          <w:tcPr>
            <w:tcW w:w="4054" w:type="dxa"/>
            <w:gridSpan w:val="3"/>
            <w:shd w:val="clear" w:color="auto" w:fill="auto"/>
          </w:tcPr>
          <w:p w14:paraId="7749440D" w14:textId="77777777" w:rsidR="00722896" w:rsidRPr="008418C4" w:rsidRDefault="00722896" w:rsidP="003D5B30">
            <w:pPr>
              <w:autoSpaceDE w:val="0"/>
              <w:autoSpaceDN w:val="0"/>
              <w:adjustRightInd w:val="0"/>
              <w:contextualSpacing/>
              <w:jc w:val="both"/>
              <w:rPr>
                <w:rFonts w:ascii="Montserrat Light" w:hAnsi="Montserrat Light"/>
                <w:b/>
                <w:bCs/>
                <w:sz w:val="22"/>
                <w:szCs w:val="22"/>
                <w:lang w:eastAsia="ro-RO"/>
              </w:rPr>
            </w:pPr>
          </w:p>
        </w:tc>
        <w:tc>
          <w:tcPr>
            <w:tcW w:w="2906" w:type="dxa"/>
          </w:tcPr>
          <w:p w14:paraId="50C49252" w14:textId="7C6B6EAA" w:rsidR="00722896" w:rsidRPr="008418C4" w:rsidRDefault="00722896" w:rsidP="003D5B30">
            <w:pPr>
              <w:autoSpaceDE w:val="0"/>
              <w:autoSpaceDN w:val="0"/>
              <w:adjustRightInd w:val="0"/>
              <w:contextualSpacing/>
              <w:jc w:val="both"/>
              <w:rPr>
                <w:rFonts w:ascii="Montserrat Light" w:hAnsi="Montserrat Light"/>
                <w:sz w:val="22"/>
                <w:szCs w:val="22"/>
                <w:lang w:eastAsia="ro-RO"/>
              </w:rPr>
            </w:pPr>
            <w:r>
              <w:rPr>
                <w:rFonts w:ascii="Montserrat Light" w:hAnsi="Montserrat Light"/>
                <w:sz w:val="22"/>
                <w:szCs w:val="22"/>
                <w:lang w:eastAsia="ro-RO"/>
              </w:rPr>
              <w:t>avizat</w:t>
            </w:r>
          </w:p>
        </w:tc>
      </w:tr>
      <w:tr w:rsidR="00722896" w:rsidRPr="008418C4" w14:paraId="32CA7E78" w14:textId="77777777" w:rsidTr="003D5B30">
        <w:tc>
          <w:tcPr>
            <w:tcW w:w="10098" w:type="dxa"/>
            <w:gridSpan w:val="5"/>
            <w:shd w:val="clear" w:color="auto" w:fill="auto"/>
          </w:tcPr>
          <w:p w14:paraId="25A7D607" w14:textId="77777777" w:rsidR="00722896" w:rsidRPr="008418C4" w:rsidRDefault="00722896" w:rsidP="003D5B30">
            <w:pPr>
              <w:autoSpaceDE w:val="0"/>
              <w:autoSpaceDN w:val="0"/>
              <w:adjustRightInd w:val="0"/>
              <w:contextualSpacing/>
              <w:jc w:val="both"/>
              <w:rPr>
                <w:rFonts w:ascii="Montserrat Light" w:hAnsi="Montserrat Light"/>
                <w:sz w:val="22"/>
                <w:szCs w:val="22"/>
                <w:lang w:eastAsia="ro-RO"/>
              </w:rPr>
            </w:pPr>
          </w:p>
        </w:tc>
      </w:tr>
      <w:tr w:rsidR="00722896" w:rsidRPr="008418C4" w14:paraId="6A3CAB24" w14:textId="77777777" w:rsidTr="003D5B30">
        <w:tc>
          <w:tcPr>
            <w:tcW w:w="10098" w:type="dxa"/>
            <w:gridSpan w:val="5"/>
            <w:shd w:val="clear" w:color="auto" w:fill="auto"/>
          </w:tcPr>
          <w:p w14:paraId="1D6296B7" w14:textId="77777777" w:rsidR="00722896" w:rsidRPr="008418C4" w:rsidRDefault="00722896" w:rsidP="003D5B30">
            <w:pPr>
              <w:autoSpaceDE w:val="0"/>
              <w:autoSpaceDN w:val="0"/>
              <w:adjustRightInd w:val="0"/>
              <w:contextualSpacing/>
              <w:jc w:val="both"/>
              <w:rPr>
                <w:rFonts w:ascii="Montserrat Light" w:hAnsi="Montserrat Light"/>
                <w:b/>
                <w:bCs/>
                <w:sz w:val="22"/>
                <w:szCs w:val="22"/>
                <w:lang w:eastAsia="ro-RO"/>
              </w:rPr>
            </w:pPr>
            <w:r w:rsidRPr="008418C4">
              <w:rPr>
                <w:rFonts w:ascii="Montserrat Light" w:hAnsi="Montserrat Light"/>
                <w:b/>
                <w:bCs/>
                <w:sz w:val="22"/>
                <w:szCs w:val="22"/>
                <w:lang w:eastAsia="ro-RO"/>
              </w:rPr>
              <w:t>3. Transmitere proiect în vederea avizării pentru legalitate de către secretarul general al judeţului</w:t>
            </w:r>
          </w:p>
        </w:tc>
      </w:tr>
      <w:tr w:rsidR="00722896" w:rsidRPr="008418C4" w14:paraId="36A2A082" w14:textId="77777777" w:rsidTr="003D5B30">
        <w:tc>
          <w:tcPr>
            <w:tcW w:w="3138" w:type="dxa"/>
            <w:shd w:val="clear" w:color="auto" w:fill="auto"/>
          </w:tcPr>
          <w:p w14:paraId="347E7AEA" w14:textId="77777777" w:rsidR="00722896" w:rsidRPr="008418C4" w:rsidRDefault="00722896" w:rsidP="003D5B30">
            <w:pPr>
              <w:autoSpaceDE w:val="0"/>
              <w:autoSpaceDN w:val="0"/>
              <w:adjustRightInd w:val="0"/>
              <w:contextualSpacing/>
              <w:jc w:val="both"/>
              <w:rPr>
                <w:rFonts w:ascii="Montserrat Light" w:hAnsi="Montserrat Light"/>
                <w:sz w:val="22"/>
                <w:szCs w:val="22"/>
                <w:lang w:eastAsia="ro-RO"/>
              </w:rPr>
            </w:pPr>
            <w:r w:rsidRPr="008418C4">
              <w:rPr>
                <w:rFonts w:ascii="Montserrat Light" w:hAnsi="Montserrat Light"/>
                <w:sz w:val="22"/>
                <w:szCs w:val="22"/>
                <w:lang w:eastAsia="ro-RO"/>
              </w:rPr>
              <w:t>Numele și prenumele secretarului general al județului</w:t>
            </w:r>
          </w:p>
        </w:tc>
        <w:tc>
          <w:tcPr>
            <w:tcW w:w="4054" w:type="dxa"/>
            <w:gridSpan w:val="3"/>
            <w:shd w:val="clear" w:color="auto" w:fill="auto"/>
          </w:tcPr>
          <w:p w14:paraId="733E3FFE" w14:textId="77777777" w:rsidR="00722896" w:rsidRPr="008418C4" w:rsidRDefault="00722896" w:rsidP="003D5B30">
            <w:pPr>
              <w:autoSpaceDE w:val="0"/>
              <w:autoSpaceDN w:val="0"/>
              <w:adjustRightInd w:val="0"/>
              <w:contextualSpacing/>
              <w:jc w:val="both"/>
              <w:rPr>
                <w:rFonts w:ascii="Montserrat Light" w:hAnsi="Montserrat Light"/>
                <w:b/>
                <w:bCs/>
                <w:sz w:val="22"/>
                <w:szCs w:val="22"/>
                <w:lang w:eastAsia="ro-RO"/>
              </w:rPr>
            </w:pPr>
            <w:r w:rsidRPr="008418C4">
              <w:rPr>
                <w:rFonts w:ascii="Montserrat Light" w:hAnsi="Montserrat Light"/>
                <w:bCs/>
                <w:sz w:val="22"/>
                <w:szCs w:val="22"/>
                <w:lang w:eastAsia="ro-RO"/>
              </w:rPr>
              <w:t>Caracterul normativ sau individual al proiectului</w:t>
            </w:r>
          </w:p>
        </w:tc>
        <w:tc>
          <w:tcPr>
            <w:tcW w:w="2906" w:type="dxa"/>
          </w:tcPr>
          <w:p w14:paraId="3629DD13" w14:textId="77777777" w:rsidR="00722896" w:rsidRPr="008418C4" w:rsidRDefault="00722896" w:rsidP="003D5B30">
            <w:pPr>
              <w:autoSpaceDE w:val="0"/>
              <w:autoSpaceDN w:val="0"/>
              <w:adjustRightInd w:val="0"/>
              <w:contextualSpacing/>
              <w:jc w:val="both"/>
              <w:rPr>
                <w:rFonts w:ascii="Montserrat Light" w:hAnsi="Montserrat Light"/>
                <w:sz w:val="22"/>
                <w:szCs w:val="22"/>
                <w:lang w:eastAsia="ro-RO"/>
              </w:rPr>
            </w:pPr>
            <w:r w:rsidRPr="008418C4">
              <w:rPr>
                <w:rFonts w:ascii="Montserrat Light" w:hAnsi="Montserrat Light"/>
                <w:sz w:val="22"/>
                <w:szCs w:val="22"/>
                <w:lang w:eastAsia="ro-RO"/>
              </w:rPr>
              <w:t>Avizul acordat/</w:t>
            </w:r>
          </w:p>
          <w:p w14:paraId="7F12E7A8" w14:textId="77777777" w:rsidR="00722896" w:rsidRPr="008418C4" w:rsidRDefault="00722896" w:rsidP="003D5B30">
            <w:pPr>
              <w:autoSpaceDE w:val="0"/>
              <w:autoSpaceDN w:val="0"/>
              <w:adjustRightInd w:val="0"/>
              <w:contextualSpacing/>
              <w:jc w:val="both"/>
              <w:rPr>
                <w:rFonts w:ascii="Montserrat Light" w:hAnsi="Montserrat Light"/>
                <w:sz w:val="22"/>
                <w:szCs w:val="22"/>
                <w:lang w:eastAsia="ro-RO"/>
              </w:rPr>
            </w:pPr>
            <w:r w:rsidRPr="008418C4">
              <w:rPr>
                <w:rFonts w:ascii="Montserrat Light" w:hAnsi="Montserrat Light"/>
                <w:sz w:val="22"/>
                <w:szCs w:val="22"/>
                <w:lang w:eastAsia="ro-RO"/>
              </w:rPr>
              <w:t>Refuz aviz/</w:t>
            </w:r>
          </w:p>
          <w:p w14:paraId="134E1C5C" w14:textId="77777777" w:rsidR="00722896" w:rsidRPr="008418C4" w:rsidRDefault="00722896" w:rsidP="003D5B30">
            <w:pPr>
              <w:autoSpaceDE w:val="0"/>
              <w:autoSpaceDN w:val="0"/>
              <w:adjustRightInd w:val="0"/>
              <w:contextualSpacing/>
              <w:jc w:val="both"/>
              <w:rPr>
                <w:rFonts w:ascii="Montserrat Light" w:hAnsi="Montserrat Light"/>
                <w:b/>
                <w:bCs/>
                <w:sz w:val="22"/>
                <w:szCs w:val="22"/>
                <w:lang w:eastAsia="ro-RO"/>
              </w:rPr>
            </w:pPr>
            <w:r w:rsidRPr="008418C4">
              <w:rPr>
                <w:rFonts w:ascii="Montserrat Light" w:hAnsi="Montserrat Light"/>
                <w:sz w:val="22"/>
                <w:szCs w:val="22"/>
                <w:lang w:eastAsia="ro-RO"/>
              </w:rPr>
              <w:t>semnătură</w:t>
            </w:r>
          </w:p>
        </w:tc>
      </w:tr>
      <w:tr w:rsidR="00722896" w:rsidRPr="008418C4" w14:paraId="66768324" w14:textId="77777777" w:rsidTr="003D5B30">
        <w:tc>
          <w:tcPr>
            <w:tcW w:w="3138" w:type="dxa"/>
            <w:shd w:val="clear" w:color="auto" w:fill="auto"/>
          </w:tcPr>
          <w:p w14:paraId="17F45FB7" w14:textId="77777777" w:rsidR="00722896" w:rsidRPr="008418C4" w:rsidRDefault="00722896" w:rsidP="003D5B30">
            <w:pPr>
              <w:autoSpaceDE w:val="0"/>
              <w:autoSpaceDN w:val="0"/>
              <w:adjustRightInd w:val="0"/>
              <w:contextualSpacing/>
              <w:jc w:val="both"/>
              <w:rPr>
                <w:rFonts w:ascii="Montserrat Light" w:hAnsi="Montserrat Light"/>
                <w:sz w:val="22"/>
                <w:szCs w:val="22"/>
                <w:lang w:eastAsia="ro-RO"/>
              </w:rPr>
            </w:pPr>
            <w:r w:rsidRPr="008418C4">
              <w:rPr>
                <w:rFonts w:ascii="Montserrat Light" w:hAnsi="Montserrat Light"/>
                <w:sz w:val="22"/>
                <w:szCs w:val="22"/>
                <w:lang w:eastAsia="ro-RO"/>
              </w:rPr>
              <w:t>Simona Gaci</w:t>
            </w:r>
          </w:p>
        </w:tc>
        <w:tc>
          <w:tcPr>
            <w:tcW w:w="4054" w:type="dxa"/>
            <w:gridSpan w:val="3"/>
            <w:shd w:val="clear" w:color="auto" w:fill="auto"/>
          </w:tcPr>
          <w:p w14:paraId="1508A3B5" w14:textId="77777777" w:rsidR="00722896" w:rsidRPr="008418C4" w:rsidRDefault="00722896" w:rsidP="003D5B30">
            <w:pPr>
              <w:autoSpaceDE w:val="0"/>
              <w:autoSpaceDN w:val="0"/>
              <w:adjustRightInd w:val="0"/>
              <w:contextualSpacing/>
              <w:jc w:val="both"/>
              <w:rPr>
                <w:rFonts w:ascii="Montserrat Light" w:hAnsi="Montserrat Light"/>
                <w:sz w:val="22"/>
                <w:szCs w:val="22"/>
                <w:lang w:eastAsia="ro-RO"/>
              </w:rPr>
            </w:pPr>
            <w:r w:rsidRPr="008418C4">
              <w:rPr>
                <w:rFonts w:ascii="Montserrat Light" w:hAnsi="Montserrat Light"/>
                <w:sz w:val="22"/>
                <w:szCs w:val="22"/>
                <w:lang w:eastAsia="ro-RO"/>
              </w:rPr>
              <w:t>individual</w:t>
            </w:r>
          </w:p>
        </w:tc>
        <w:tc>
          <w:tcPr>
            <w:tcW w:w="2906" w:type="dxa"/>
          </w:tcPr>
          <w:p w14:paraId="077D2163" w14:textId="5E56E45C" w:rsidR="00722896" w:rsidRPr="008418C4" w:rsidRDefault="00722896" w:rsidP="003D5B30">
            <w:pPr>
              <w:autoSpaceDE w:val="0"/>
              <w:autoSpaceDN w:val="0"/>
              <w:adjustRightInd w:val="0"/>
              <w:contextualSpacing/>
              <w:jc w:val="both"/>
              <w:rPr>
                <w:rFonts w:ascii="Montserrat Light" w:hAnsi="Montserrat Light"/>
                <w:sz w:val="22"/>
                <w:szCs w:val="22"/>
                <w:lang w:eastAsia="ro-RO"/>
              </w:rPr>
            </w:pPr>
            <w:r>
              <w:rPr>
                <w:rFonts w:ascii="Montserrat Light" w:hAnsi="Montserrat Light"/>
                <w:sz w:val="22"/>
                <w:szCs w:val="22"/>
                <w:lang w:eastAsia="ro-RO"/>
              </w:rPr>
              <w:t>avizat</w:t>
            </w:r>
          </w:p>
        </w:tc>
      </w:tr>
      <w:tr w:rsidR="00722896" w:rsidRPr="008418C4" w14:paraId="722D6395" w14:textId="77777777" w:rsidTr="003D5B30">
        <w:tc>
          <w:tcPr>
            <w:tcW w:w="3138" w:type="dxa"/>
            <w:shd w:val="clear" w:color="auto" w:fill="auto"/>
          </w:tcPr>
          <w:p w14:paraId="6B91F469" w14:textId="77777777" w:rsidR="00722896" w:rsidRPr="008418C4" w:rsidRDefault="00722896" w:rsidP="003D5B30">
            <w:pPr>
              <w:autoSpaceDE w:val="0"/>
              <w:autoSpaceDN w:val="0"/>
              <w:adjustRightInd w:val="0"/>
              <w:contextualSpacing/>
              <w:jc w:val="both"/>
              <w:rPr>
                <w:rFonts w:ascii="Montserrat Light" w:hAnsi="Montserrat Light"/>
                <w:sz w:val="22"/>
                <w:szCs w:val="22"/>
                <w:lang w:eastAsia="ro-RO"/>
              </w:rPr>
            </w:pPr>
          </w:p>
        </w:tc>
        <w:tc>
          <w:tcPr>
            <w:tcW w:w="4054" w:type="dxa"/>
            <w:gridSpan w:val="3"/>
            <w:shd w:val="clear" w:color="auto" w:fill="auto"/>
          </w:tcPr>
          <w:p w14:paraId="595A5568" w14:textId="77777777" w:rsidR="00722896" w:rsidRPr="008418C4" w:rsidRDefault="00722896" w:rsidP="003D5B30">
            <w:pPr>
              <w:autoSpaceDE w:val="0"/>
              <w:autoSpaceDN w:val="0"/>
              <w:adjustRightInd w:val="0"/>
              <w:contextualSpacing/>
              <w:jc w:val="both"/>
              <w:rPr>
                <w:rFonts w:ascii="Montserrat Light" w:hAnsi="Montserrat Light"/>
                <w:b/>
                <w:bCs/>
                <w:sz w:val="22"/>
                <w:szCs w:val="22"/>
                <w:lang w:eastAsia="ro-RO"/>
              </w:rPr>
            </w:pPr>
          </w:p>
        </w:tc>
        <w:tc>
          <w:tcPr>
            <w:tcW w:w="2906" w:type="dxa"/>
          </w:tcPr>
          <w:p w14:paraId="798B5AF5" w14:textId="77777777" w:rsidR="00722896" w:rsidRPr="008418C4" w:rsidRDefault="00722896" w:rsidP="003D5B30">
            <w:pPr>
              <w:autoSpaceDE w:val="0"/>
              <w:autoSpaceDN w:val="0"/>
              <w:adjustRightInd w:val="0"/>
              <w:contextualSpacing/>
              <w:jc w:val="both"/>
              <w:rPr>
                <w:rFonts w:ascii="Montserrat Light" w:hAnsi="Montserrat Light"/>
                <w:sz w:val="22"/>
                <w:szCs w:val="22"/>
                <w:lang w:eastAsia="ro-RO"/>
              </w:rPr>
            </w:pPr>
          </w:p>
        </w:tc>
      </w:tr>
      <w:tr w:rsidR="00722896" w:rsidRPr="008418C4" w14:paraId="3B1242C3" w14:textId="77777777" w:rsidTr="003D5B30">
        <w:tc>
          <w:tcPr>
            <w:tcW w:w="10098" w:type="dxa"/>
            <w:gridSpan w:val="5"/>
            <w:shd w:val="clear" w:color="auto" w:fill="auto"/>
          </w:tcPr>
          <w:p w14:paraId="525251A0" w14:textId="77777777" w:rsidR="00722896" w:rsidRPr="008418C4" w:rsidRDefault="00722896" w:rsidP="003D5B30">
            <w:pPr>
              <w:autoSpaceDE w:val="0"/>
              <w:autoSpaceDN w:val="0"/>
              <w:adjustRightInd w:val="0"/>
              <w:contextualSpacing/>
              <w:jc w:val="both"/>
              <w:rPr>
                <w:rFonts w:ascii="Montserrat Light" w:hAnsi="Montserrat Light"/>
                <w:b/>
                <w:bCs/>
                <w:sz w:val="22"/>
                <w:szCs w:val="22"/>
                <w:lang w:eastAsia="ro-RO"/>
              </w:rPr>
            </w:pPr>
            <w:r w:rsidRPr="008418C4">
              <w:rPr>
                <w:rFonts w:ascii="Montserrat Light" w:hAnsi="Montserrat Light"/>
                <w:b/>
                <w:bCs/>
                <w:sz w:val="22"/>
                <w:szCs w:val="22"/>
                <w:lang w:eastAsia="ro-RO"/>
              </w:rPr>
              <w:t>4. Transmitere proiect pentru adoptarea avizului/avizelor comisiei/comisiilor de specialitate nominalizate</w:t>
            </w:r>
          </w:p>
        </w:tc>
      </w:tr>
      <w:tr w:rsidR="00722896" w:rsidRPr="008418C4" w14:paraId="3B42BD4B" w14:textId="77777777" w:rsidTr="003D5B30">
        <w:tc>
          <w:tcPr>
            <w:tcW w:w="3138" w:type="dxa"/>
            <w:shd w:val="clear" w:color="auto" w:fill="auto"/>
          </w:tcPr>
          <w:p w14:paraId="4698124C" w14:textId="77777777" w:rsidR="00722896" w:rsidRPr="008418C4" w:rsidRDefault="00722896" w:rsidP="003D5B30">
            <w:pPr>
              <w:autoSpaceDE w:val="0"/>
              <w:autoSpaceDN w:val="0"/>
              <w:adjustRightInd w:val="0"/>
              <w:contextualSpacing/>
              <w:jc w:val="both"/>
              <w:rPr>
                <w:rFonts w:ascii="Montserrat Light" w:hAnsi="Montserrat Light"/>
                <w:sz w:val="22"/>
                <w:szCs w:val="22"/>
                <w:lang w:eastAsia="ro-RO"/>
              </w:rPr>
            </w:pPr>
            <w:r w:rsidRPr="008418C4">
              <w:rPr>
                <w:rFonts w:ascii="Montserrat Light" w:hAnsi="Montserrat Light"/>
                <w:sz w:val="22"/>
                <w:szCs w:val="22"/>
                <w:lang w:eastAsia="ro-RO"/>
              </w:rPr>
              <w:t>Comisia de specialitate  nominalizată</w:t>
            </w:r>
          </w:p>
          <w:p w14:paraId="5302D72F" w14:textId="77777777" w:rsidR="00722896" w:rsidRPr="008418C4" w:rsidRDefault="00722896" w:rsidP="003D5B30">
            <w:pPr>
              <w:autoSpaceDE w:val="0"/>
              <w:autoSpaceDN w:val="0"/>
              <w:adjustRightInd w:val="0"/>
              <w:contextualSpacing/>
              <w:jc w:val="both"/>
              <w:rPr>
                <w:rFonts w:ascii="Montserrat Light" w:hAnsi="Montserrat Light"/>
                <w:sz w:val="22"/>
                <w:szCs w:val="22"/>
                <w:lang w:eastAsia="ro-RO"/>
              </w:rPr>
            </w:pPr>
          </w:p>
        </w:tc>
        <w:tc>
          <w:tcPr>
            <w:tcW w:w="1693" w:type="dxa"/>
            <w:shd w:val="clear" w:color="auto" w:fill="auto"/>
          </w:tcPr>
          <w:p w14:paraId="2F05FD4B" w14:textId="77777777" w:rsidR="00722896" w:rsidRPr="008418C4" w:rsidRDefault="00722896" w:rsidP="003D5B30">
            <w:pPr>
              <w:autoSpaceDE w:val="0"/>
              <w:autoSpaceDN w:val="0"/>
              <w:adjustRightInd w:val="0"/>
              <w:contextualSpacing/>
              <w:jc w:val="both"/>
              <w:rPr>
                <w:rFonts w:ascii="Montserrat Light" w:hAnsi="Montserrat Light"/>
                <w:sz w:val="22"/>
                <w:szCs w:val="22"/>
                <w:lang w:eastAsia="ro-RO"/>
              </w:rPr>
            </w:pPr>
            <w:r w:rsidRPr="008418C4">
              <w:rPr>
                <w:rFonts w:ascii="Montserrat Light" w:hAnsi="Montserrat Light"/>
                <w:sz w:val="22"/>
                <w:szCs w:val="22"/>
                <w:shd w:val="clear" w:color="auto" w:fill="FFFFFF"/>
                <w:lang w:eastAsia="ro-RO"/>
              </w:rPr>
              <w:t>Data de întocmire și depunere a avizului</w:t>
            </w:r>
          </w:p>
          <w:p w14:paraId="13D2EA36" w14:textId="77777777" w:rsidR="00722896" w:rsidRPr="008418C4" w:rsidRDefault="00722896" w:rsidP="003D5B30">
            <w:pPr>
              <w:autoSpaceDE w:val="0"/>
              <w:autoSpaceDN w:val="0"/>
              <w:adjustRightInd w:val="0"/>
              <w:contextualSpacing/>
              <w:jc w:val="both"/>
              <w:rPr>
                <w:rFonts w:ascii="Montserrat Light" w:hAnsi="Montserrat Light"/>
                <w:sz w:val="22"/>
                <w:szCs w:val="22"/>
                <w:lang w:eastAsia="ro-RO"/>
              </w:rPr>
            </w:pPr>
          </w:p>
        </w:tc>
        <w:tc>
          <w:tcPr>
            <w:tcW w:w="2361" w:type="dxa"/>
            <w:gridSpan w:val="2"/>
            <w:shd w:val="clear" w:color="auto" w:fill="auto"/>
          </w:tcPr>
          <w:p w14:paraId="1D6FC36E" w14:textId="77777777" w:rsidR="00722896" w:rsidRPr="008418C4" w:rsidRDefault="00722896" w:rsidP="003D5B30">
            <w:pPr>
              <w:autoSpaceDE w:val="0"/>
              <w:autoSpaceDN w:val="0"/>
              <w:adjustRightInd w:val="0"/>
              <w:contextualSpacing/>
              <w:jc w:val="both"/>
              <w:rPr>
                <w:rFonts w:ascii="Montserrat Light" w:hAnsi="Montserrat Light"/>
                <w:sz w:val="22"/>
                <w:szCs w:val="22"/>
                <w:lang w:eastAsia="ro-RO"/>
              </w:rPr>
            </w:pPr>
            <w:r w:rsidRPr="008418C4">
              <w:rPr>
                <w:rFonts w:ascii="Montserrat Light" w:hAnsi="Montserrat Light"/>
                <w:sz w:val="22"/>
                <w:szCs w:val="22"/>
                <w:lang w:eastAsia="ro-RO"/>
              </w:rPr>
              <w:t>Semnătura persoanelor competente pentru nominalizare/</w:t>
            </w:r>
          </w:p>
          <w:p w14:paraId="63A91412" w14:textId="77777777" w:rsidR="00722896" w:rsidRPr="008418C4" w:rsidRDefault="00722896" w:rsidP="003D5B30">
            <w:pPr>
              <w:autoSpaceDE w:val="0"/>
              <w:autoSpaceDN w:val="0"/>
              <w:adjustRightInd w:val="0"/>
              <w:contextualSpacing/>
              <w:jc w:val="both"/>
              <w:rPr>
                <w:rFonts w:ascii="Montserrat Light" w:hAnsi="Montserrat Light"/>
                <w:sz w:val="22"/>
                <w:szCs w:val="22"/>
                <w:lang w:eastAsia="ro-RO"/>
              </w:rPr>
            </w:pPr>
            <w:r w:rsidRPr="008418C4">
              <w:rPr>
                <w:rFonts w:ascii="Montserrat Light" w:hAnsi="Montserrat Light"/>
                <w:sz w:val="22"/>
                <w:szCs w:val="22"/>
                <w:lang w:eastAsia="ro-RO"/>
              </w:rPr>
              <w:t>stabilire date de întocmire</w:t>
            </w:r>
          </w:p>
        </w:tc>
        <w:tc>
          <w:tcPr>
            <w:tcW w:w="2906" w:type="dxa"/>
            <w:shd w:val="clear" w:color="auto" w:fill="auto"/>
          </w:tcPr>
          <w:p w14:paraId="6873F0D2" w14:textId="77777777" w:rsidR="00722896" w:rsidRPr="008418C4" w:rsidRDefault="00722896" w:rsidP="003D5B30">
            <w:pPr>
              <w:autoSpaceDE w:val="0"/>
              <w:autoSpaceDN w:val="0"/>
              <w:adjustRightInd w:val="0"/>
              <w:contextualSpacing/>
              <w:jc w:val="both"/>
              <w:rPr>
                <w:rFonts w:ascii="Montserrat Light" w:hAnsi="Montserrat Light"/>
                <w:sz w:val="22"/>
                <w:szCs w:val="22"/>
                <w:lang w:eastAsia="ro-RO"/>
              </w:rPr>
            </w:pPr>
            <w:r w:rsidRPr="008418C4">
              <w:rPr>
                <w:rFonts w:ascii="Montserrat Light" w:hAnsi="Montserrat Light"/>
                <w:sz w:val="22"/>
                <w:szCs w:val="22"/>
                <w:lang w:eastAsia="ro-RO"/>
              </w:rPr>
              <w:t>Avizul adoptat/</w:t>
            </w:r>
          </w:p>
          <w:p w14:paraId="42EA92EA" w14:textId="77777777" w:rsidR="00722896" w:rsidRPr="008418C4" w:rsidRDefault="00722896" w:rsidP="003D5B30">
            <w:pPr>
              <w:autoSpaceDE w:val="0"/>
              <w:autoSpaceDN w:val="0"/>
              <w:adjustRightInd w:val="0"/>
              <w:contextualSpacing/>
              <w:jc w:val="both"/>
              <w:rPr>
                <w:rFonts w:ascii="Montserrat Light" w:hAnsi="Montserrat Light"/>
                <w:sz w:val="22"/>
                <w:szCs w:val="22"/>
                <w:lang w:eastAsia="ro-RO"/>
              </w:rPr>
            </w:pPr>
            <w:r w:rsidRPr="008418C4">
              <w:rPr>
                <w:rFonts w:ascii="Montserrat Light" w:hAnsi="Montserrat Light"/>
                <w:sz w:val="22"/>
                <w:szCs w:val="22"/>
                <w:lang w:eastAsia="ro-RO"/>
              </w:rPr>
              <w:t>Aviz implicit favorabil</w:t>
            </w:r>
          </w:p>
          <w:p w14:paraId="3C12E0B1" w14:textId="77777777" w:rsidR="00722896" w:rsidRPr="008418C4" w:rsidRDefault="00722896" w:rsidP="003D5B30">
            <w:pPr>
              <w:autoSpaceDE w:val="0"/>
              <w:autoSpaceDN w:val="0"/>
              <w:adjustRightInd w:val="0"/>
              <w:contextualSpacing/>
              <w:jc w:val="both"/>
              <w:rPr>
                <w:rFonts w:ascii="Montserrat Light" w:hAnsi="Montserrat Light"/>
                <w:sz w:val="22"/>
                <w:szCs w:val="22"/>
                <w:lang w:eastAsia="ro-RO"/>
              </w:rPr>
            </w:pPr>
          </w:p>
        </w:tc>
      </w:tr>
      <w:tr w:rsidR="00722896" w:rsidRPr="008418C4" w14:paraId="3C8C57E3" w14:textId="77777777" w:rsidTr="003D5B30">
        <w:tc>
          <w:tcPr>
            <w:tcW w:w="3138" w:type="dxa"/>
            <w:shd w:val="clear" w:color="auto" w:fill="auto"/>
          </w:tcPr>
          <w:p w14:paraId="0A64BBAB" w14:textId="468373AA" w:rsidR="00722896" w:rsidRPr="008418C4" w:rsidRDefault="00722896" w:rsidP="003D5B30">
            <w:pPr>
              <w:autoSpaceDE w:val="0"/>
              <w:autoSpaceDN w:val="0"/>
              <w:adjustRightInd w:val="0"/>
              <w:contextualSpacing/>
              <w:jc w:val="center"/>
              <w:rPr>
                <w:rFonts w:ascii="Montserrat Light" w:hAnsi="Montserrat Light"/>
                <w:sz w:val="22"/>
                <w:szCs w:val="22"/>
                <w:lang w:eastAsia="ro-RO"/>
              </w:rPr>
            </w:pPr>
            <w:r>
              <w:rPr>
                <w:rFonts w:ascii="Montserrat Light" w:hAnsi="Montserrat Light"/>
                <w:sz w:val="22"/>
                <w:szCs w:val="22"/>
                <w:lang w:eastAsia="ro-RO"/>
              </w:rPr>
              <w:t>1</w:t>
            </w:r>
          </w:p>
        </w:tc>
        <w:tc>
          <w:tcPr>
            <w:tcW w:w="1693" w:type="dxa"/>
            <w:shd w:val="clear" w:color="auto" w:fill="auto"/>
          </w:tcPr>
          <w:p w14:paraId="5580454B" w14:textId="77777777" w:rsidR="00722896" w:rsidRPr="008418C4" w:rsidRDefault="00722896" w:rsidP="003D5B30">
            <w:pPr>
              <w:autoSpaceDE w:val="0"/>
              <w:autoSpaceDN w:val="0"/>
              <w:adjustRightInd w:val="0"/>
              <w:contextualSpacing/>
              <w:jc w:val="both"/>
              <w:rPr>
                <w:rFonts w:ascii="Montserrat Light" w:hAnsi="Montserrat Light"/>
                <w:sz w:val="22"/>
                <w:szCs w:val="22"/>
                <w:lang w:eastAsia="ro-RO"/>
              </w:rPr>
            </w:pPr>
          </w:p>
        </w:tc>
        <w:tc>
          <w:tcPr>
            <w:tcW w:w="2361" w:type="dxa"/>
            <w:gridSpan w:val="2"/>
            <w:shd w:val="clear" w:color="auto" w:fill="auto"/>
          </w:tcPr>
          <w:p w14:paraId="34EF3499" w14:textId="77777777" w:rsidR="00722896" w:rsidRPr="008418C4" w:rsidRDefault="00722896" w:rsidP="003D5B30">
            <w:pPr>
              <w:autoSpaceDE w:val="0"/>
              <w:autoSpaceDN w:val="0"/>
              <w:adjustRightInd w:val="0"/>
              <w:contextualSpacing/>
              <w:jc w:val="both"/>
              <w:rPr>
                <w:rFonts w:ascii="Montserrat Light" w:hAnsi="Montserrat Light"/>
                <w:sz w:val="22"/>
                <w:szCs w:val="22"/>
                <w:lang w:eastAsia="ro-RO"/>
              </w:rPr>
            </w:pPr>
          </w:p>
        </w:tc>
        <w:tc>
          <w:tcPr>
            <w:tcW w:w="2906" w:type="dxa"/>
          </w:tcPr>
          <w:p w14:paraId="57C1B011" w14:textId="77777777" w:rsidR="00722896" w:rsidRPr="008418C4" w:rsidRDefault="00722896" w:rsidP="003D5B30">
            <w:pPr>
              <w:autoSpaceDE w:val="0"/>
              <w:autoSpaceDN w:val="0"/>
              <w:adjustRightInd w:val="0"/>
              <w:contextualSpacing/>
              <w:jc w:val="both"/>
              <w:rPr>
                <w:rFonts w:ascii="Montserrat Light" w:hAnsi="Montserrat Light"/>
                <w:sz w:val="22"/>
                <w:szCs w:val="22"/>
                <w:lang w:eastAsia="ro-RO"/>
              </w:rPr>
            </w:pPr>
          </w:p>
        </w:tc>
      </w:tr>
    </w:tbl>
    <w:p w14:paraId="10A59433" w14:textId="77777777" w:rsidR="00722896" w:rsidRPr="00601C4D" w:rsidRDefault="00722896" w:rsidP="00410414">
      <w:pPr>
        <w:tabs>
          <w:tab w:val="left" w:pos="1485"/>
          <w:tab w:val="center" w:pos="4320"/>
          <w:tab w:val="right" w:pos="8640"/>
        </w:tabs>
        <w:jc w:val="both"/>
        <w:rPr>
          <w:rFonts w:ascii="Montserrat Light" w:hAnsi="Montserrat Light" w:cs="Cambria"/>
          <w:b/>
          <w:bCs/>
          <w:noProof/>
          <w:color w:val="FF0000"/>
          <w:sz w:val="22"/>
          <w:szCs w:val="22"/>
        </w:rPr>
      </w:pPr>
    </w:p>
    <w:sectPr w:rsidR="00722896" w:rsidRPr="00601C4D" w:rsidSect="00477592">
      <w:headerReference w:type="default" r:id="rId8"/>
      <w:pgSz w:w="12240" w:h="15840"/>
      <w:pgMar w:top="270" w:right="1134" w:bottom="567" w:left="1418" w:header="278" w:footer="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B672D9" w14:textId="77777777" w:rsidR="000D0AB5" w:rsidRPr="008418C4" w:rsidRDefault="000D0AB5" w:rsidP="00A93F40">
      <w:r w:rsidRPr="008418C4">
        <w:separator/>
      </w:r>
    </w:p>
  </w:endnote>
  <w:endnote w:type="continuationSeparator" w:id="0">
    <w:p w14:paraId="68865A13" w14:textId="77777777" w:rsidR="000D0AB5" w:rsidRPr="008418C4" w:rsidRDefault="000D0AB5" w:rsidP="00A93F40">
      <w:r w:rsidRPr="008418C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8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F68120" w14:textId="77777777" w:rsidR="000D0AB5" w:rsidRPr="008418C4" w:rsidRDefault="000D0AB5" w:rsidP="00A93F40">
      <w:r w:rsidRPr="008418C4">
        <w:separator/>
      </w:r>
    </w:p>
  </w:footnote>
  <w:footnote w:type="continuationSeparator" w:id="0">
    <w:p w14:paraId="6F9EDDFC" w14:textId="77777777" w:rsidR="000D0AB5" w:rsidRPr="008418C4" w:rsidRDefault="000D0AB5" w:rsidP="00A93F40">
      <w:r w:rsidRPr="008418C4">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9E407E" w14:textId="537A2ED5" w:rsidR="00676CAE" w:rsidRPr="008418C4" w:rsidRDefault="007E4F70">
    <w:pPr>
      <w:pStyle w:val="Header"/>
    </w:pPr>
    <w:r w:rsidRPr="008418C4">
      <w:rPr>
        <w:noProof/>
      </w:rPr>
      <w:drawing>
        <wp:anchor distT="0" distB="0" distL="0" distR="0" simplePos="0" relativeHeight="251658240" behindDoc="0" locked="0" layoutInCell="1" allowOverlap="1" wp14:anchorId="4B5E34AC" wp14:editId="529905A3">
          <wp:simplePos x="0" y="0"/>
          <wp:positionH relativeFrom="column">
            <wp:posOffset>210820</wp:posOffset>
          </wp:positionH>
          <wp:positionV relativeFrom="paragraph">
            <wp:posOffset>84455</wp:posOffset>
          </wp:positionV>
          <wp:extent cx="2662555" cy="567055"/>
          <wp:effectExtent l="0" t="0" r="0" b="0"/>
          <wp:wrapTopAndBottom/>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2555" cy="567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18C4">
      <w:rPr>
        <w:noProof/>
      </w:rPr>
      <w:drawing>
        <wp:anchor distT="0" distB="0" distL="0" distR="0" simplePos="0" relativeHeight="251657216" behindDoc="0" locked="0" layoutInCell="1" allowOverlap="1" wp14:anchorId="7817861E" wp14:editId="2EC0BE48">
          <wp:simplePos x="0" y="0"/>
          <wp:positionH relativeFrom="column">
            <wp:posOffset>4305300</wp:posOffset>
          </wp:positionH>
          <wp:positionV relativeFrom="paragraph">
            <wp:posOffset>156210</wp:posOffset>
          </wp:positionV>
          <wp:extent cx="2047875" cy="571500"/>
          <wp:effectExtent l="0" t="0" r="0" b="0"/>
          <wp:wrapSquare wrapText="bothSides"/>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7875"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1CE177" w14:textId="77777777" w:rsidR="00676CAE" w:rsidRPr="008418C4" w:rsidRDefault="00676CAE">
    <w:pPr>
      <w:pStyle w:val="Header"/>
    </w:pPr>
  </w:p>
  <w:p w14:paraId="320254D8" w14:textId="77777777" w:rsidR="00676CAE" w:rsidRPr="008418C4" w:rsidRDefault="00676CAE">
    <w:pPr>
      <w:pStyle w:val="Header"/>
    </w:pPr>
  </w:p>
  <w:p w14:paraId="1E7DA84E" w14:textId="77777777" w:rsidR="00912D1B" w:rsidRPr="008418C4" w:rsidRDefault="00912D1B">
    <w:pPr>
      <w:pStyle w:val="Header"/>
    </w:pPr>
  </w:p>
  <w:p w14:paraId="55AE76E6" w14:textId="77777777" w:rsidR="00A47D23" w:rsidRPr="008418C4" w:rsidRDefault="00A47D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75497"/>
    <w:multiLevelType w:val="hybridMultilevel"/>
    <w:tmpl w:val="B3DEF190"/>
    <w:lvl w:ilvl="0" w:tplc="04180001">
      <w:start w:val="1"/>
      <w:numFmt w:val="bullet"/>
      <w:lvlText w:val=""/>
      <w:lvlJc w:val="left"/>
      <w:pPr>
        <w:ind w:left="1922" w:hanging="360"/>
      </w:pPr>
      <w:rPr>
        <w:rFonts w:ascii="Symbol" w:hAnsi="Symbol" w:hint="default"/>
      </w:rPr>
    </w:lvl>
    <w:lvl w:ilvl="1" w:tplc="04180003" w:tentative="1">
      <w:start w:val="1"/>
      <w:numFmt w:val="bullet"/>
      <w:lvlText w:val="o"/>
      <w:lvlJc w:val="left"/>
      <w:pPr>
        <w:ind w:left="2642" w:hanging="360"/>
      </w:pPr>
      <w:rPr>
        <w:rFonts w:ascii="Courier New" w:hAnsi="Courier New" w:cs="Courier New" w:hint="default"/>
      </w:rPr>
    </w:lvl>
    <w:lvl w:ilvl="2" w:tplc="04180005" w:tentative="1">
      <w:start w:val="1"/>
      <w:numFmt w:val="bullet"/>
      <w:lvlText w:val=""/>
      <w:lvlJc w:val="left"/>
      <w:pPr>
        <w:ind w:left="3362" w:hanging="360"/>
      </w:pPr>
      <w:rPr>
        <w:rFonts w:ascii="Wingdings" w:hAnsi="Wingdings" w:hint="default"/>
      </w:rPr>
    </w:lvl>
    <w:lvl w:ilvl="3" w:tplc="04180001" w:tentative="1">
      <w:start w:val="1"/>
      <w:numFmt w:val="bullet"/>
      <w:lvlText w:val=""/>
      <w:lvlJc w:val="left"/>
      <w:pPr>
        <w:ind w:left="4082" w:hanging="360"/>
      </w:pPr>
      <w:rPr>
        <w:rFonts w:ascii="Symbol" w:hAnsi="Symbol" w:hint="default"/>
      </w:rPr>
    </w:lvl>
    <w:lvl w:ilvl="4" w:tplc="04180003" w:tentative="1">
      <w:start w:val="1"/>
      <w:numFmt w:val="bullet"/>
      <w:lvlText w:val="o"/>
      <w:lvlJc w:val="left"/>
      <w:pPr>
        <w:ind w:left="4802" w:hanging="360"/>
      </w:pPr>
      <w:rPr>
        <w:rFonts w:ascii="Courier New" w:hAnsi="Courier New" w:cs="Courier New" w:hint="default"/>
      </w:rPr>
    </w:lvl>
    <w:lvl w:ilvl="5" w:tplc="04180005" w:tentative="1">
      <w:start w:val="1"/>
      <w:numFmt w:val="bullet"/>
      <w:lvlText w:val=""/>
      <w:lvlJc w:val="left"/>
      <w:pPr>
        <w:ind w:left="5522" w:hanging="360"/>
      </w:pPr>
      <w:rPr>
        <w:rFonts w:ascii="Wingdings" w:hAnsi="Wingdings" w:hint="default"/>
      </w:rPr>
    </w:lvl>
    <w:lvl w:ilvl="6" w:tplc="04180001" w:tentative="1">
      <w:start w:val="1"/>
      <w:numFmt w:val="bullet"/>
      <w:lvlText w:val=""/>
      <w:lvlJc w:val="left"/>
      <w:pPr>
        <w:ind w:left="6242" w:hanging="360"/>
      </w:pPr>
      <w:rPr>
        <w:rFonts w:ascii="Symbol" w:hAnsi="Symbol" w:hint="default"/>
      </w:rPr>
    </w:lvl>
    <w:lvl w:ilvl="7" w:tplc="04180003" w:tentative="1">
      <w:start w:val="1"/>
      <w:numFmt w:val="bullet"/>
      <w:lvlText w:val="o"/>
      <w:lvlJc w:val="left"/>
      <w:pPr>
        <w:ind w:left="6962" w:hanging="360"/>
      </w:pPr>
      <w:rPr>
        <w:rFonts w:ascii="Courier New" w:hAnsi="Courier New" w:cs="Courier New" w:hint="default"/>
      </w:rPr>
    </w:lvl>
    <w:lvl w:ilvl="8" w:tplc="04180005" w:tentative="1">
      <w:start w:val="1"/>
      <w:numFmt w:val="bullet"/>
      <w:lvlText w:val=""/>
      <w:lvlJc w:val="left"/>
      <w:pPr>
        <w:ind w:left="7682" w:hanging="360"/>
      </w:pPr>
      <w:rPr>
        <w:rFonts w:ascii="Wingdings" w:hAnsi="Wingdings" w:hint="default"/>
      </w:rPr>
    </w:lvl>
  </w:abstractNum>
  <w:abstractNum w:abstractNumId="1" w15:restartNumberingAfterBreak="0">
    <w:nsid w:val="0433542A"/>
    <w:multiLevelType w:val="hybridMultilevel"/>
    <w:tmpl w:val="33546EC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4E46177"/>
    <w:multiLevelType w:val="hybridMultilevel"/>
    <w:tmpl w:val="BA2013A0"/>
    <w:lvl w:ilvl="0" w:tplc="256058A0">
      <w:start w:val="1"/>
      <w:numFmt w:val="bullet"/>
      <w:lvlText w:val=""/>
      <w:lvlJc w:val="left"/>
      <w:pPr>
        <w:tabs>
          <w:tab w:val="num" w:pos="1065"/>
        </w:tabs>
        <w:ind w:left="1065" w:hanging="360"/>
      </w:pPr>
      <w:rPr>
        <w:rFonts w:ascii="Wingdings" w:hAnsi="Wingdings" w:hint="default"/>
        <w:color w:val="auto"/>
      </w:rPr>
    </w:lvl>
    <w:lvl w:ilvl="1" w:tplc="04090003" w:tentative="1">
      <w:start w:val="1"/>
      <w:numFmt w:val="bullet"/>
      <w:lvlText w:val="o"/>
      <w:lvlJc w:val="left"/>
      <w:pPr>
        <w:tabs>
          <w:tab w:val="num" w:pos="1785"/>
        </w:tabs>
        <w:ind w:left="1785" w:hanging="360"/>
      </w:pPr>
      <w:rPr>
        <w:rFonts w:ascii="Courier New" w:hAnsi="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04EA4422"/>
    <w:multiLevelType w:val="hybridMultilevel"/>
    <w:tmpl w:val="0064600C"/>
    <w:lvl w:ilvl="0" w:tplc="0418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15:restartNumberingAfterBreak="0">
    <w:nsid w:val="05C45692"/>
    <w:multiLevelType w:val="hybridMultilevel"/>
    <w:tmpl w:val="9D5EAF76"/>
    <w:lvl w:ilvl="0" w:tplc="0F267A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6C7B63"/>
    <w:multiLevelType w:val="hybridMultilevel"/>
    <w:tmpl w:val="E1E0FCD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0750300F"/>
    <w:multiLevelType w:val="hybridMultilevel"/>
    <w:tmpl w:val="30709E36"/>
    <w:lvl w:ilvl="0" w:tplc="AD8A2E4A">
      <w:start w:val="1"/>
      <w:numFmt w:val="decimal"/>
      <w:lvlText w:val="%1."/>
      <w:lvlJc w:val="left"/>
      <w:rPr>
        <w:rFonts w:cs="Arial" w:hint="default"/>
        <w:b w:val="0"/>
        <w:bCs w:val="0"/>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09610598"/>
    <w:multiLevelType w:val="hybridMultilevel"/>
    <w:tmpl w:val="F14A5020"/>
    <w:lvl w:ilvl="0" w:tplc="4F20D99A">
      <w:start w:val="1"/>
      <w:numFmt w:val="upperRoman"/>
      <w:lvlText w:val="%1."/>
      <w:lvlJc w:val="left"/>
      <w:pPr>
        <w:ind w:left="1080" w:hanging="720"/>
      </w:pPr>
      <w:rPr>
        <w:rFonts w:ascii="Montserrat" w:hAnsi="Montserrat"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0D2B62A6"/>
    <w:multiLevelType w:val="hybridMultilevel"/>
    <w:tmpl w:val="1FAA17B4"/>
    <w:lvl w:ilvl="0" w:tplc="C896A572">
      <w:numFmt w:val="bullet"/>
      <w:lvlText w:val="-"/>
      <w:lvlJc w:val="left"/>
      <w:pPr>
        <w:ind w:left="1440" w:hanging="360"/>
      </w:pPr>
      <w:rPr>
        <w:rFonts w:ascii="Cambria" w:eastAsia="Calibri" w:hAnsi="Cambr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12313FF"/>
    <w:multiLevelType w:val="hybridMultilevel"/>
    <w:tmpl w:val="EDE657C8"/>
    <w:lvl w:ilvl="0" w:tplc="0409000B">
      <w:start w:val="1"/>
      <w:numFmt w:val="bullet"/>
      <w:lvlText w:val=""/>
      <w:lvlJc w:val="left"/>
      <w:pPr>
        <w:ind w:left="720" w:hanging="360"/>
      </w:pPr>
      <w:rPr>
        <w:rFonts w:ascii="Wingdings" w:hAnsi="Wingding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E04342"/>
    <w:multiLevelType w:val="hybridMultilevel"/>
    <w:tmpl w:val="D910BA3A"/>
    <w:lvl w:ilvl="0" w:tplc="04180001">
      <w:start w:val="1"/>
      <w:numFmt w:val="bullet"/>
      <w:lvlText w:val=""/>
      <w:lvlJc w:val="left"/>
      <w:pPr>
        <w:ind w:left="1866" w:hanging="360"/>
      </w:pPr>
      <w:rPr>
        <w:rFonts w:ascii="Symbol" w:hAnsi="Symbol" w:hint="default"/>
      </w:rPr>
    </w:lvl>
    <w:lvl w:ilvl="1" w:tplc="04180003" w:tentative="1">
      <w:start w:val="1"/>
      <w:numFmt w:val="bullet"/>
      <w:lvlText w:val="o"/>
      <w:lvlJc w:val="left"/>
      <w:pPr>
        <w:ind w:left="2586" w:hanging="360"/>
      </w:pPr>
      <w:rPr>
        <w:rFonts w:ascii="Courier New" w:hAnsi="Courier New" w:cs="Courier New" w:hint="default"/>
      </w:rPr>
    </w:lvl>
    <w:lvl w:ilvl="2" w:tplc="04180005" w:tentative="1">
      <w:start w:val="1"/>
      <w:numFmt w:val="bullet"/>
      <w:lvlText w:val=""/>
      <w:lvlJc w:val="left"/>
      <w:pPr>
        <w:ind w:left="3306" w:hanging="360"/>
      </w:pPr>
      <w:rPr>
        <w:rFonts w:ascii="Wingdings" w:hAnsi="Wingdings" w:hint="default"/>
      </w:rPr>
    </w:lvl>
    <w:lvl w:ilvl="3" w:tplc="04180001" w:tentative="1">
      <w:start w:val="1"/>
      <w:numFmt w:val="bullet"/>
      <w:lvlText w:val=""/>
      <w:lvlJc w:val="left"/>
      <w:pPr>
        <w:ind w:left="4026" w:hanging="360"/>
      </w:pPr>
      <w:rPr>
        <w:rFonts w:ascii="Symbol" w:hAnsi="Symbol" w:hint="default"/>
      </w:rPr>
    </w:lvl>
    <w:lvl w:ilvl="4" w:tplc="04180003" w:tentative="1">
      <w:start w:val="1"/>
      <w:numFmt w:val="bullet"/>
      <w:lvlText w:val="o"/>
      <w:lvlJc w:val="left"/>
      <w:pPr>
        <w:ind w:left="4746" w:hanging="360"/>
      </w:pPr>
      <w:rPr>
        <w:rFonts w:ascii="Courier New" w:hAnsi="Courier New" w:cs="Courier New" w:hint="default"/>
      </w:rPr>
    </w:lvl>
    <w:lvl w:ilvl="5" w:tplc="04180005" w:tentative="1">
      <w:start w:val="1"/>
      <w:numFmt w:val="bullet"/>
      <w:lvlText w:val=""/>
      <w:lvlJc w:val="left"/>
      <w:pPr>
        <w:ind w:left="5466" w:hanging="360"/>
      </w:pPr>
      <w:rPr>
        <w:rFonts w:ascii="Wingdings" w:hAnsi="Wingdings" w:hint="default"/>
      </w:rPr>
    </w:lvl>
    <w:lvl w:ilvl="6" w:tplc="04180001" w:tentative="1">
      <w:start w:val="1"/>
      <w:numFmt w:val="bullet"/>
      <w:lvlText w:val=""/>
      <w:lvlJc w:val="left"/>
      <w:pPr>
        <w:ind w:left="6186" w:hanging="360"/>
      </w:pPr>
      <w:rPr>
        <w:rFonts w:ascii="Symbol" w:hAnsi="Symbol" w:hint="default"/>
      </w:rPr>
    </w:lvl>
    <w:lvl w:ilvl="7" w:tplc="04180003" w:tentative="1">
      <w:start w:val="1"/>
      <w:numFmt w:val="bullet"/>
      <w:lvlText w:val="o"/>
      <w:lvlJc w:val="left"/>
      <w:pPr>
        <w:ind w:left="6906" w:hanging="360"/>
      </w:pPr>
      <w:rPr>
        <w:rFonts w:ascii="Courier New" w:hAnsi="Courier New" w:cs="Courier New" w:hint="default"/>
      </w:rPr>
    </w:lvl>
    <w:lvl w:ilvl="8" w:tplc="04180005" w:tentative="1">
      <w:start w:val="1"/>
      <w:numFmt w:val="bullet"/>
      <w:lvlText w:val=""/>
      <w:lvlJc w:val="left"/>
      <w:pPr>
        <w:ind w:left="7626" w:hanging="360"/>
      </w:pPr>
      <w:rPr>
        <w:rFonts w:ascii="Wingdings" w:hAnsi="Wingdings" w:hint="default"/>
      </w:rPr>
    </w:lvl>
  </w:abstractNum>
  <w:abstractNum w:abstractNumId="11" w15:restartNumberingAfterBreak="0">
    <w:nsid w:val="13E850DC"/>
    <w:multiLevelType w:val="hybridMultilevel"/>
    <w:tmpl w:val="2E26F11C"/>
    <w:lvl w:ilvl="0" w:tplc="565A4BD2">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14CB7002"/>
    <w:multiLevelType w:val="hybridMultilevel"/>
    <w:tmpl w:val="6B82B43C"/>
    <w:lvl w:ilvl="0" w:tplc="0418000B">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3" w15:restartNumberingAfterBreak="0">
    <w:nsid w:val="14E82D6B"/>
    <w:multiLevelType w:val="hybridMultilevel"/>
    <w:tmpl w:val="53DA2A6A"/>
    <w:lvl w:ilvl="0" w:tplc="AB8E05D0">
      <w:start w:val="1"/>
      <w:numFmt w:val="bullet"/>
      <w:lvlText w:val=""/>
      <w:lvlJc w:val="left"/>
      <w:pPr>
        <w:tabs>
          <w:tab w:val="num" w:pos="1065"/>
        </w:tabs>
        <w:ind w:left="1065" w:hanging="360"/>
      </w:pPr>
      <w:rPr>
        <w:rFonts w:ascii="Wingdings" w:hAnsi="Wingdings" w:hint="default"/>
        <w:color w:val="auto"/>
      </w:rPr>
    </w:lvl>
    <w:lvl w:ilvl="1" w:tplc="04090003" w:tentative="1">
      <w:start w:val="1"/>
      <w:numFmt w:val="bullet"/>
      <w:lvlText w:val="o"/>
      <w:lvlJc w:val="left"/>
      <w:pPr>
        <w:tabs>
          <w:tab w:val="num" w:pos="1785"/>
        </w:tabs>
        <w:ind w:left="1785" w:hanging="360"/>
      </w:pPr>
      <w:rPr>
        <w:rFonts w:ascii="Courier New" w:hAnsi="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14" w15:restartNumberingAfterBreak="0">
    <w:nsid w:val="1A69569B"/>
    <w:multiLevelType w:val="hybridMultilevel"/>
    <w:tmpl w:val="A1F8335E"/>
    <w:lvl w:ilvl="0" w:tplc="DB0E3E14">
      <w:start w:val="1"/>
      <w:numFmt w:val="decimal"/>
      <w:lvlText w:val="%1."/>
      <w:lvlJc w:val="righ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1ABB2354"/>
    <w:multiLevelType w:val="hybridMultilevel"/>
    <w:tmpl w:val="1A8484F8"/>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1B617D0A"/>
    <w:multiLevelType w:val="hybridMultilevel"/>
    <w:tmpl w:val="72DAB1EE"/>
    <w:lvl w:ilvl="0" w:tplc="A67A3944">
      <w:start w:val="1"/>
      <w:numFmt w:val="bullet"/>
      <w:lvlText w:val="-"/>
      <w:lvlJc w:val="left"/>
      <w:pPr>
        <w:ind w:left="720" w:hanging="360"/>
      </w:pPr>
      <w:rPr>
        <w:rFonts w:ascii="Cambria" w:eastAsia="Times New Roman" w:hAnsi="Cambria"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173EA0"/>
    <w:multiLevelType w:val="hybridMultilevel"/>
    <w:tmpl w:val="B694DB06"/>
    <w:lvl w:ilvl="0" w:tplc="23F8612C">
      <w:start w:val="1"/>
      <w:numFmt w:val="decimal"/>
      <w:lvlText w:val="%1."/>
      <w:lvlJc w:val="left"/>
      <w:pPr>
        <w:ind w:left="720" w:hanging="360"/>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20A51BB0"/>
    <w:multiLevelType w:val="hybridMultilevel"/>
    <w:tmpl w:val="C826EE3A"/>
    <w:lvl w:ilvl="0" w:tplc="DB0E3E14">
      <w:start w:val="1"/>
      <w:numFmt w:val="decimal"/>
      <w:lvlText w:val="%1."/>
      <w:lvlJc w:val="right"/>
      <w:pPr>
        <w:ind w:left="720" w:hanging="360"/>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20CF65F3"/>
    <w:multiLevelType w:val="hybridMultilevel"/>
    <w:tmpl w:val="E3582872"/>
    <w:lvl w:ilvl="0" w:tplc="0409000B">
      <w:start w:val="1"/>
      <w:numFmt w:val="bullet"/>
      <w:lvlText w:val=""/>
      <w:lvlJc w:val="left"/>
      <w:pPr>
        <w:ind w:left="786" w:hanging="360"/>
      </w:pPr>
      <w:rPr>
        <w:rFonts w:ascii="Wingdings" w:hAnsi="Wingdings" w:hint="default"/>
        <w:color w:val="auto"/>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20" w15:restartNumberingAfterBreak="0">
    <w:nsid w:val="21F154B4"/>
    <w:multiLevelType w:val="hybridMultilevel"/>
    <w:tmpl w:val="81340E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2324470D"/>
    <w:multiLevelType w:val="hybridMultilevel"/>
    <w:tmpl w:val="0478C968"/>
    <w:lvl w:ilvl="0" w:tplc="04090017">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266400D9"/>
    <w:multiLevelType w:val="hybridMultilevel"/>
    <w:tmpl w:val="5C209610"/>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27687927"/>
    <w:multiLevelType w:val="hybridMultilevel"/>
    <w:tmpl w:val="BC2ECAE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280D3F79"/>
    <w:multiLevelType w:val="hybridMultilevel"/>
    <w:tmpl w:val="2AF09298"/>
    <w:lvl w:ilvl="0" w:tplc="04090001">
      <w:start w:val="1"/>
      <w:numFmt w:val="bullet"/>
      <w:lvlText w:val=""/>
      <w:lvlJc w:val="left"/>
      <w:pPr>
        <w:ind w:left="1440" w:hanging="360"/>
      </w:pPr>
      <w:rPr>
        <w:rFonts w:ascii="Symbol" w:hAnsi="Symbol" w:hint="default"/>
      </w:rPr>
    </w:lvl>
    <w:lvl w:ilvl="1" w:tplc="08180003" w:tentative="1">
      <w:start w:val="1"/>
      <w:numFmt w:val="bullet"/>
      <w:lvlText w:val="o"/>
      <w:lvlJc w:val="left"/>
      <w:pPr>
        <w:ind w:left="2160" w:hanging="360"/>
      </w:pPr>
      <w:rPr>
        <w:rFonts w:ascii="Courier New" w:hAnsi="Courier New" w:cs="Courier New" w:hint="default"/>
      </w:rPr>
    </w:lvl>
    <w:lvl w:ilvl="2" w:tplc="08180005" w:tentative="1">
      <w:start w:val="1"/>
      <w:numFmt w:val="bullet"/>
      <w:lvlText w:val=""/>
      <w:lvlJc w:val="left"/>
      <w:pPr>
        <w:ind w:left="2880" w:hanging="360"/>
      </w:pPr>
      <w:rPr>
        <w:rFonts w:ascii="Wingdings" w:hAnsi="Wingdings" w:hint="default"/>
      </w:rPr>
    </w:lvl>
    <w:lvl w:ilvl="3" w:tplc="08180001" w:tentative="1">
      <w:start w:val="1"/>
      <w:numFmt w:val="bullet"/>
      <w:lvlText w:val=""/>
      <w:lvlJc w:val="left"/>
      <w:pPr>
        <w:ind w:left="3600" w:hanging="360"/>
      </w:pPr>
      <w:rPr>
        <w:rFonts w:ascii="Symbol" w:hAnsi="Symbol" w:hint="default"/>
      </w:rPr>
    </w:lvl>
    <w:lvl w:ilvl="4" w:tplc="08180003" w:tentative="1">
      <w:start w:val="1"/>
      <w:numFmt w:val="bullet"/>
      <w:lvlText w:val="o"/>
      <w:lvlJc w:val="left"/>
      <w:pPr>
        <w:ind w:left="4320" w:hanging="360"/>
      </w:pPr>
      <w:rPr>
        <w:rFonts w:ascii="Courier New" w:hAnsi="Courier New" w:cs="Courier New" w:hint="default"/>
      </w:rPr>
    </w:lvl>
    <w:lvl w:ilvl="5" w:tplc="08180005" w:tentative="1">
      <w:start w:val="1"/>
      <w:numFmt w:val="bullet"/>
      <w:lvlText w:val=""/>
      <w:lvlJc w:val="left"/>
      <w:pPr>
        <w:ind w:left="5040" w:hanging="360"/>
      </w:pPr>
      <w:rPr>
        <w:rFonts w:ascii="Wingdings" w:hAnsi="Wingdings" w:hint="default"/>
      </w:rPr>
    </w:lvl>
    <w:lvl w:ilvl="6" w:tplc="08180001" w:tentative="1">
      <w:start w:val="1"/>
      <w:numFmt w:val="bullet"/>
      <w:lvlText w:val=""/>
      <w:lvlJc w:val="left"/>
      <w:pPr>
        <w:ind w:left="5760" w:hanging="360"/>
      </w:pPr>
      <w:rPr>
        <w:rFonts w:ascii="Symbol" w:hAnsi="Symbol" w:hint="default"/>
      </w:rPr>
    </w:lvl>
    <w:lvl w:ilvl="7" w:tplc="08180003" w:tentative="1">
      <w:start w:val="1"/>
      <w:numFmt w:val="bullet"/>
      <w:lvlText w:val="o"/>
      <w:lvlJc w:val="left"/>
      <w:pPr>
        <w:ind w:left="6480" w:hanging="360"/>
      </w:pPr>
      <w:rPr>
        <w:rFonts w:ascii="Courier New" w:hAnsi="Courier New" w:cs="Courier New" w:hint="default"/>
      </w:rPr>
    </w:lvl>
    <w:lvl w:ilvl="8" w:tplc="08180005" w:tentative="1">
      <w:start w:val="1"/>
      <w:numFmt w:val="bullet"/>
      <w:lvlText w:val=""/>
      <w:lvlJc w:val="left"/>
      <w:pPr>
        <w:ind w:left="7200" w:hanging="360"/>
      </w:pPr>
      <w:rPr>
        <w:rFonts w:ascii="Wingdings" w:hAnsi="Wingdings" w:hint="default"/>
      </w:rPr>
    </w:lvl>
  </w:abstractNum>
  <w:abstractNum w:abstractNumId="25" w15:restartNumberingAfterBreak="0">
    <w:nsid w:val="28B13952"/>
    <w:multiLevelType w:val="hybridMultilevel"/>
    <w:tmpl w:val="12CC87E2"/>
    <w:lvl w:ilvl="0" w:tplc="0418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8D651D8"/>
    <w:multiLevelType w:val="hybridMultilevel"/>
    <w:tmpl w:val="3FF85A3A"/>
    <w:lvl w:ilvl="0" w:tplc="DB0E3E14">
      <w:start w:val="1"/>
      <w:numFmt w:val="decimal"/>
      <w:lvlText w:val="%1."/>
      <w:lvlJc w:val="right"/>
      <w:pPr>
        <w:ind w:left="1070" w:hanging="360"/>
      </w:pPr>
      <w:rPr>
        <w:rFonts w:hint="default"/>
      </w:rPr>
    </w:lvl>
    <w:lvl w:ilvl="1" w:tplc="08090019">
      <w:start w:val="1"/>
      <w:numFmt w:val="lowerLetter"/>
      <w:lvlText w:val="%2."/>
      <w:lvlJc w:val="left"/>
      <w:pPr>
        <w:ind w:left="1790" w:hanging="360"/>
      </w:pPr>
    </w:lvl>
    <w:lvl w:ilvl="2" w:tplc="0809001B">
      <w:start w:val="1"/>
      <w:numFmt w:val="lowerRoman"/>
      <w:lvlText w:val="%3."/>
      <w:lvlJc w:val="right"/>
      <w:pPr>
        <w:ind w:left="2510" w:hanging="180"/>
      </w:pPr>
    </w:lvl>
    <w:lvl w:ilvl="3" w:tplc="0809000F">
      <w:start w:val="1"/>
      <w:numFmt w:val="decimal"/>
      <w:lvlText w:val="%4."/>
      <w:lvlJc w:val="left"/>
      <w:pPr>
        <w:ind w:left="3230" w:hanging="360"/>
      </w:pPr>
    </w:lvl>
    <w:lvl w:ilvl="4" w:tplc="08090019">
      <w:start w:val="1"/>
      <w:numFmt w:val="lowerLetter"/>
      <w:lvlText w:val="%5."/>
      <w:lvlJc w:val="left"/>
      <w:pPr>
        <w:ind w:left="3950" w:hanging="360"/>
      </w:pPr>
    </w:lvl>
    <w:lvl w:ilvl="5" w:tplc="0809001B">
      <w:start w:val="1"/>
      <w:numFmt w:val="lowerRoman"/>
      <w:lvlText w:val="%6."/>
      <w:lvlJc w:val="right"/>
      <w:pPr>
        <w:ind w:left="4670" w:hanging="180"/>
      </w:pPr>
    </w:lvl>
    <w:lvl w:ilvl="6" w:tplc="0809000F">
      <w:start w:val="1"/>
      <w:numFmt w:val="decimal"/>
      <w:lvlText w:val="%7."/>
      <w:lvlJc w:val="left"/>
      <w:pPr>
        <w:ind w:left="5390" w:hanging="360"/>
      </w:pPr>
    </w:lvl>
    <w:lvl w:ilvl="7" w:tplc="08090019">
      <w:start w:val="1"/>
      <w:numFmt w:val="lowerLetter"/>
      <w:lvlText w:val="%8."/>
      <w:lvlJc w:val="left"/>
      <w:pPr>
        <w:ind w:left="6110" w:hanging="360"/>
      </w:pPr>
    </w:lvl>
    <w:lvl w:ilvl="8" w:tplc="0809001B">
      <w:start w:val="1"/>
      <w:numFmt w:val="lowerRoman"/>
      <w:lvlText w:val="%9."/>
      <w:lvlJc w:val="right"/>
      <w:pPr>
        <w:ind w:left="6830" w:hanging="180"/>
      </w:pPr>
    </w:lvl>
  </w:abstractNum>
  <w:abstractNum w:abstractNumId="27" w15:restartNumberingAfterBreak="0">
    <w:nsid w:val="2C1612CB"/>
    <w:multiLevelType w:val="hybridMultilevel"/>
    <w:tmpl w:val="C89A6436"/>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2C312062"/>
    <w:multiLevelType w:val="hybridMultilevel"/>
    <w:tmpl w:val="82C2B538"/>
    <w:lvl w:ilvl="0" w:tplc="DA08F06E">
      <w:start w:val="1"/>
      <w:numFmt w:val="upperRoman"/>
      <w:lvlText w:val="%1."/>
      <w:lvlJc w:val="left"/>
      <w:pPr>
        <w:ind w:left="1080" w:hanging="72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2C3524FD"/>
    <w:multiLevelType w:val="hybridMultilevel"/>
    <w:tmpl w:val="42CC01DA"/>
    <w:lvl w:ilvl="0" w:tplc="3F0E82A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2D0669FB"/>
    <w:multiLevelType w:val="hybridMultilevel"/>
    <w:tmpl w:val="8AD6A87E"/>
    <w:lvl w:ilvl="0" w:tplc="BCE8C9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DB653D0"/>
    <w:multiLevelType w:val="multilevel"/>
    <w:tmpl w:val="2DB653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EDD21CE"/>
    <w:multiLevelType w:val="hybridMultilevel"/>
    <w:tmpl w:val="1DC43538"/>
    <w:lvl w:ilvl="0" w:tplc="04090017">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15:restartNumberingAfterBreak="0">
    <w:nsid w:val="33186D91"/>
    <w:multiLevelType w:val="hybridMultilevel"/>
    <w:tmpl w:val="4CF84682"/>
    <w:lvl w:ilvl="0" w:tplc="D9DC9100">
      <w:numFmt w:val="bullet"/>
      <w:lvlText w:val="-"/>
      <w:lvlJc w:val="left"/>
      <w:pPr>
        <w:ind w:left="720" w:hanging="360"/>
      </w:pPr>
      <w:rPr>
        <w:rFonts w:ascii="Montserrat Light" w:eastAsia="Times New Roman" w:hAnsi="Montserrat Light"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38534A9"/>
    <w:multiLevelType w:val="multilevel"/>
    <w:tmpl w:val="6A245ABE"/>
    <w:lvl w:ilvl="0">
      <w:start w:val="1"/>
      <w:numFmt w:val="decimal"/>
      <w:lvlText w:val="%1."/>
      <w:lvlJc w:val="left"/>
      <w:pPr>
        <w:ind w:left="720" w:hanging="360"/>
      </w:pPr>
      <w:rPr>
        <w:rFonts w:hint="default"/>
      </w:rPr>
    </w:lvl>
    <w:lvl w:ilvl="1">
      <w:start w:val="2"/>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36801B60"/>
    <w:multiLevelType w:val="hybridMultilevel"/>
    <w:tmpl w:val="8C10C1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94C6210"/>
    <w:multiLevelType w:val="hybridMultilevel"/>
    <w:tmpl w:val="90ACA07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3BBA120C"/>
    <w:multiLevelType w:val="hybridMultilevel"/>
    <w:tmpl w:val="89B2F8E8"/>
    <w:lvl w:ilvl="0" w:tplc="04180001">
      <w:start w:val="1"/>
      <w:numFmt w:val="bullet"/>
      <w:lvlText w:val=""/>
      <w:lvlJc w:val="left"/>
      <w:pPr>
        <w:ind w:left="1559" w:hanging="360"/>
      </w:pPr>
      <w:rPr>
        <w:rFonts w:ascii="Symbol" w:hAnsi="Symbol" w:hint="default"/>
      </w:rPr>
    </w:lvl>
    <w:lvl w:ilvl="1" w:tplc="04180003" w:tentative="1">
      <w:start w:val="1"/>
      <w:numFmt w:val="bullet"/>
      <w:lvlText w:val="o"/>
      <w:lvlJc w:val="left"/>
      <w:pPr>
        <w:ind w:left="2279" w:hanging="360"/>
      </w:pPr>
      <w:rPr>
        <w:rFonts w:ascii="Courier New" w:hAnsi="Courier New" w:cs="Courier New" w:hint="default"/>
      </w:rPr>
    </w:lvl>
    <w:lvl w:ilvl="2" w:tplc="04180005" w:tentative="1">
      <w:start w:val="1"/>
      <w:numFmt w:val="bullet"/>
      <w:lvlText w:val=""/>
      <w:lvlJc w:val="left"/>
      <w:pPr>
        <w:ind w:left="2999" w:hanging="360"/>
      </w:pPr>
      <w:rPr>
        <w:rFonts w:ascii="Wingdings" w:hAnsi="Wingdings" w:hint="default"/>
      </w:rPr>
    </w:lvl>
    <w:lvl w:ilvl="3" w:tplc="04180001" w:tentative="1">
      <w:start w:val="1"/>
      <w:numFmt w:val="bullet"/>
      <w:lvlText w:val=""/>
      <w:lvlJc w:val="left"/>
      <w:pPr>
        <w:ind w:left="3719" w:hanging="360"/>
      </w:pPr>
      <w:rPr>
        <w:rFonts w:ascii="Symbol" w:hAnsi="Symbol" w:hint="default"/>
      </w:rPr>
    </w:lvl>
    <w:lvl w:ilvl="4" w:tplc="04180003" w:tentative="1">
      <w:start w:val="1"/>
      <w:numFmt w:val="bullet"/>
      <w:lvlText w:val="o"/>
      <w:lvlJc w:val="left"/>
      <w:pPr>
        <w:ind w:left="4439" w:hanging="360"/>
      </w:pPr>
      <w:rPr>
        <w:rFonts w:ascii="Courier New" w:hAnsi="Courier New" w:cs="Courier New" w:hint="default"/>
      </w:rPr>
    </w:lvl>
    <w:lvl w:ilvl="5" w:tplc="04180005" w:tentative="1">
      <w:start w:val="1"/>
      <w:numFmt w:val="bullet"/>
      <w:lvlText w:val=""/>
      <w:lvlJc w:val="left"/>
      <w:pPr>
        <w:ind w:left="5159" w:hanging="360"/>
      </w:pPr>
      <w:rPr>
        <w:rFonts w:ascii="Wingdings" w:hAnsi="Wingdings" w:hint="default"/>
      </w:rPr>
    </w:lvl>
    <w:lvl w:ilvl="6" w:tplc="04180001" w:tentative="1">
      <w:start w:val="1"/>
      <w:numFmt w:val="bullet"/>
      <w:lvlText w:val=""/>
      <w:lvlJc w:val="left"/>
      <w:pPr>
        <w:ind w:left="5879" w:hanging="360"/>
      </w:pPr>
      <w:rPr>
        <w:rFonts w:ascii="Symbol" w:hAnsi="Symbol" w:hint="default"/>
      </w:rPr>
    </w:lvl>
    <w:lvl w:ilvl="7" w:tplc="04180003" w:tentative="1">
      <w:start w:val="1"/>
      <w:numFmt w:val="bullet"/>
      <w:lvlText w:val="o"/>
      <w:lvlJc w:val="left"/>
      <w:pPr>
        <w:ind w:left="6599" w:hanging="360"/>
      </w:pPr>
      <w:rPr>
        <w:rFonts w:ascii="Courier New" w:hAnsi="Courier New" w:cs="Courier New" w:hint="default"/>
      </w:rPr>
    </w:lvl>
    <w:lvl w:ilvl="8" w:tplc="04180005" w:tentative="1">
      <w:start w:val="1"/>
      <w:numFmt w:val="bullet"/>
      <w:lvlText w:val=""/>
      <w:lvlJc w:val="left"/>
      <w:pPr>
        <w:ind w:left="7319" w:hanging="360"/>
      </w:pPr>
      <w:rPr>
        <w:rFonts w:ascii="Wingdings" w:hAnsi="Wingdings" w:hint="default"/>
      </w:rPr>
    </w:lvl>
  </w:abstractNum>
  <w:abstractNum w:abstractNumId="38" w15:restartNumberingAfterBreak="0">
    <w:nsid w:val="409B4EF1"/>
    <w:multiLevelType w:val="hybridMultilevel"/>
    <w:tmpl w:val="89C01900"/>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9" w15:restartNumberingAfterBreak="0">
    <w:nsid w:val="41BB538F"/>
    <w:multiLevelType w:val="hybridMultilevel"/>
    <w:tmpl w:val="0E8EC9F0"/>
    <w:lvl w:ilvl="0" w:tplc="B89E11C4">
      <w:numFmt w:val="bullet"/>
      <w:lvlText w:val="-"/>
      <w:lvlJc w:val="left"/>
      <w:pPr>
        <w:ind w:left="720" w:hanging="360"/>
      </w:pPr>
      <w:rPr>
        <w:rFonts w:ascii="Montserrat Light" w:eastAsia="Times New Roman" w:hAnsi="Montserrat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28248ED"/>
    <w:multiLevelType w:val="hybridMultilevel"/>
    <w:tmpl w:val="67E2BB16"/>
    <w:lvl w:ilvl="0" w:tplc="581473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6CB0CA6"/>
    <w:multiLevelType w:val="hybridMultilevel"/>
    <w:tmpl w:val="39B42CA2"/>
    <w:lvl w:ilvl="0" w:tplc="0418000F">
      <w:start w:val="1"/>
      <w:numFmt w:val="decimal"/>
      <w:lvlText w:val="%1."/>
      <w:lvlJc w:val="left"/>
      <w:pPr>
        <w:ind w:left="1800" w:hanging="360"/>
      </w:p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42" w15:restartNumberingAfterBreak="0">
    <w:nsid w:val="4881516E"/>
    <w:multiLevelType w:val="hybridMultilevel"/>
    <w:tmpl w:val="95EE3C92"/>
    <w:lvl w:ilvl="0" w:tplc="0409000B">
      <w:start w:val="1"/>
      <w:numFmt w:val="bullet"/>
      <w:lvlText w:val=""/>
      <w:lvlJc w:val="left"/>
      <w:pPr>
        <w:ind w:left="786" w:hanging="360"/>
      </w:pPr>
      <w:rPr>
        <w:rFonts w:ascii="Wingdings" w:hAnsi="Wingdings" w:hint="default"/>
        <w:color w:val="auto"/>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43" w15:restartNumberingAfterBreak="0">
    <w:nsid w:val="48AC2DFC"/>
    <w:multiLevelType w:val="hybridMultilevel"/>
    <w:tmpl w:val="096858C6"/>
    <w:lvl w:ilvl="0" w:tplc="1272FAB4">
      <w:start w:val="6"/>
      <w:numFmt w:val="decimal"/>
      <w:lvlText w:val="%1)"/>
      <w:lvlJc w:val="left"/>
      <w:pPr>
        <w:ind w:left="1080" w:hanging="360"/>
      </w:pPr>
      <w:rPr>
        <w:rFonts w:ascii="Montserrat Light" w:eastAsia="Trebuchet MS" w:hAnsi="Montserrat Light" w:cs="Trebuchet MS" w:hint="default"/>
        <w:b w:val="0"/>
        <w:i w:val="0"/>
        <w:strike w:val="0"/>
        <w:dstrike w:val="0"/>
        <w:color w:val="000000"/>
        <w:sz w:val="24"/>
        <w:szCs w:val="24"/>
        <w:u w:val="none" w:color="000000"/>
        <w:vertAlign w:val="baseline"/>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15:restartNumberingAfterBreak="0">
    <w:nsid w:val="49F86A20"/>
    <w:multiLevelType w:val="hybridMultilevel"/>
    <w:tmpl w:val="4A3EBC5A"/>
    <w:lvl w:ilvl="0" w:tplc="DB0E3E14">
      <w:start w:val="1"/>
      <w:numFmt w:val="decimal"/>
      <w:lvlText w:val="%1."/>
      <w:lvlJc w:val="right"/>
      <w:pPr>
        <w:ind w:left="1070" w:hanging="360"/>
      </w:pPr>
      <w:rPr>
        <w:rFonts w:hint="default"/>
      </w:rPr>
    </w:lvl>
    <w:lvl w:ilvl="1" w:tplc="08090019">
      <w:start w:val="1"/>
      <w:numFmt w:val="lowerLetter"/>
      <w:lvlText w:val="%2."/>
      <w:lvlJc w:val="left"/>
      <w:pPr>
        <w:ind w:left="1790" w:hanging="360"/>
      </w:pPr>
    </w:lvl>
    <w:lvl w:ilvl="2" w:tplc="0809001B">
      <w:start w:val="1"/>
      <w:numFmt w:val="lowerRoman"/>
      <w:lvlText w:val="%3."/>
      <w:lvlJc w:val="right"/>
      <w:pPr>
        <w:ind w:left="2510" w:hanging="180"/>
      </w:pPr>
    </w:lvl>
    <w:lvl w:ilvl="3" w:tplc="0809000F">
      <w:start w:val="1"/>
      <w:numFmt w:val="decimal"/>
      <w:lvlText w:val="%4."/>
      <w:lvlJc w:val="left"/>
      <w:pPr>
        <w:ind w:left="3230" w:hanging="360"/>
      </w:pPr>
    </w:lvl>
    <w:lvl w:ilvl="4" w:tplc="08090019">
      <w:start w:val="1"/>
      <w:numFmt w:val="lowerLetter"/>
      <w:lvlText w:val="%5."/>
      <w:lvlJc w:val="left"/>
      <w:pPr>
        <w:ind w:left="3950" w:hanging="360"/>
      </w:pPr>
    </w:lvl>
    <w:lvl w:ilvl="5" w:tplc="0809001B">
      <w:start w:val="1"/>
      <w:numFmt w:val="lowerRoman"/>
      <w:lvlText w:val="%6."/>
      <w:lvlJc w:val="right"/>
      <w:pPr>
        <w:ind w:left="4670" w:hanging="180"/>
      </w:pPr>
    </w:lvl>
    <w:lvl w:ilvl="6" w:tplc="0809000F">
      <w:start w:val="1"/>
      <w:numFmt w:val="decimal"/>
      <w:lvlText w:val="%7."/>
      <w:lvlJc w:val="left"/>
      <w:pPr>
        <w:ind w:left="5390" w:hanging="360"/>
      </w:pPr>
    </w:lvl>
    <w:lvl w:ilvl="7" w:tplc="08090019">
      <w:start w:val="1"/>
      <w:numFmt w:val="lowerLetter"/>
      <w:lvlText w:val="%8."/>
      <w:lvlJc w:val="left"/>
      <w:pPr>
        <w:ind w:left="6110" w:hanging="360"/>
      </w:pPr>
    </w:lvl>
    <w:lvl w:ilvl="8" w:tplc="0809001B">
      <w:start w:val="1"/>
      <w:numFmt w:val="lowerRoman"/>
      <w:lvlText w:val="%9."/>
      <w:lvlJc w:val="right"/>
      <w:pPr>
        <w:ind w:left="6830" w:hanging="180"/>
      </w:pPr>
    </w:lvl>
  </w:abstractNum>
  <w:abstractNum w:abstractNumId="45" w15:restartNumberingAfterBreak="0">
    <w:nsid w:val="4A9D3ABA"/>
    <w:multiLevelType w:val="hybridMultilevel"/>
    <w:tmpl w:val="8F842AD8"/>
    <w:lvl w:ilvl="0" w:tplc="4A9212FC">
      <w:start w:val="7"/>
      <w:numFmt w:val="bullet"/>
      <w:lvlText w:val="-"/>
      <w:lvlJc w:val="left"/>
      <w:pPr>
        <w:ind w:left="720" w:hanging="360"/>
      </w:pPr>
      <w:rPr>
        <w:rFonts w:ascii="Montserrat Light" w:eastAsia="Arial" w:hAnsi="Montserrat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ED513D5"/>
    <w:multiLevelType w:val="hybridMultilevel"/>
    <w:tmpl w:val="158E584A"/>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15:restartNumberingAfterBreak="0">
    <w:nsid w:val="50BD30DA"/>
    <w:multiLevelType w:val="hybridMultilevel"/>
    <w:tmpl w:val="945E523C"/>
    <w:lvl w:ilvl="0" w:tplc="0418000B">
      <w:start w:val="1"/>
      <w:numFmt w:val="bullet"/>
      <w:lvlText w:val=""/>
      <w:lvlJc w:val="left"/>
      <w:pPr>
        <w:ind w:left="1068" w:hanging="360"/>
      </w:pPr>
      <w:rPr>
        <w:rFonts w:ascii="Wingdings" w:hAnsi="Wingding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48" w15:restartNumberingAfterBreak="0">
    <w:nsid w:val="50C8618C"/>
    <w:multiLevelType w:val="hybridMultilevel"/>
    <w:tmpl w:val="B34CD71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9" w15:restartNumberingAfterBreak="0">
    <w:nsid w:val="510B62FE"/>
    <w:multiLevelType w:val="hybridMultilevel"/>
    <w:tmpl w:val="7E54DA8C"/>
    <w:lvl w:ilvl="0" w:tplc="B83A1BAE">
      <w:start w:val="1"/>
      <w:numFmt w:val="bullet"/>
      <w:lvlText w:val=""/>
      <w:lvlJc w:val="left"/>
      <w:pPr>
        <w:ind w:left="720" w:hanging="360"/>
      </w:pPr>
      <w:rPr>
        <w:rFonts w:ascii="Symbol" w:hAnsi="Symbol" w:hint="default"/>
        <w:color w:val="FF0000"/>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50" w15:restartNumberingAfterBreak="0">
    <w:nsid w:val="515B5CDB"/>
    <w:multiLevelType w:val="hybridMultilevel"/>
    <w:tmpl w:val="19BCA460"/>
    <w:lvl w:ilvl="0" w:tplc="EADA545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32E5E4A"/>
    <w:multiLevelType w:val="hybridMultilevel"/>
    <w:tmpl w:val="50A4FC50"/>
    <w:lvl w:ilvl="0" w:tplc="3B4EAA6E">
      <w:start w:val="1"/>
      <w:numFmt w:val="decimal"/>
      <w:lvlText w:val="%1."/>
      <w:lvlJc w:val="left"/>
      <w:pPr>
        <w:ind w:left="720" w:hanging="360"/>
      </w:pPr>
      <w:rPr>
        <w:rFonts w:hint="default"/>
        <w:b/>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2" w15:restartNumberingAfterBreak="0">
    <w:nsid w:val="539D7C11"/>
    <w:multiLevelType w:val="multilevel"/>
    <w:tmpl w:val="B7DC05F2"/>
    <w:lvl w:ilvl="0">
      <w:start w:val="1"/>
      <w:numFmt w:val="decimal"/>
      <w:lvlText w:val="%1."/>
      <w:lvlJc w:val="left"/>
      <w:pPr>
        <w:ind w:left="720" w:hanging="360"/>
      </w:pPr>
      <w:rPr>
        <w:rFonts w:eastAsia="Times New Roman"/>
        <w:b/>
        <w:bCs/>
      </w:rPr>
    </w:lvl>
    <w:lvl w:ilvl="1">
      <w:start w:val="1"/>
      <w:numFmt w:val="decimal"/>
      <w:isLgl/>
      <w:lvlText w:val="%1.%2."/>
      <w:lvlJc w:val="left"/>
      <w:pPr>
        <w:ind w:left="1080" w:hanging="720"/>
      </w:pPr>
      <w:rPr>
        <w:color w:val="auto"/>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53" w15:restartNumberingAfterBreak="0">
    <w:nsid w:val="54E75A19"/>
    <w:multiLevelType w:val="hybridMultilevel"/>
    <w:tmpl w:val="E52E9848"/>
    <w:lvl w:ilvl="0" w:tplc="7302967E">
      <w:start w:val="1"/>
      <w:numFmt w:val="lowerLetter"/>
      <w:lvlText w:val="%1)"/>
      <w:lvlJc w:val="left"/>
      <w:pPr>
        <w:ind w:left="720"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4" w15:restartNumberingAfterBreak="0">
    <w:nsid w:val="557952B6"/>
    <w:multiLevelType w:val="hybridMultilevel"/>
    <w:tmpl w:val="B99415A4"/>
    <w:lvl w:ilvl="0" w:tplc="DB0E3E14">
      <w:start w:val="1"/>
      <w:numFmt w:val="decimal"/>
      <w:lvlText w:val="%1."/>
      <w:lvlJc w:val="right"/>
      <w:pPr>
        <w:ind w:left="720" w:hanging="360"/>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5" w15:restartNumberingAfterBreak="0">
    <w:nsid w:val="5834181A"/>
    <w:multiLevelType w:val="hybridMultilevel"/>
    <w:tmpl w:val="90ACA0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5BC306BD"/>
    <w:multiLevelType w:val="hybridMultilevel"/>
    <w:tmpl w:val="78AE32B0"/>
    <w:lvl w:ilvl="0" w:tplc="0409000B">
      <w:start w:val="1"/>
      <w:numFmt w:val="bullet"/>
      <w:lvlText w:val=""/>
      <w:lvlJc w:val="left"/>
      <w:pPr>
        <w:ind w:left="1141" w:hanging="360"/>
      </w:pPr>
      <w:rPr>
        <w:rFonts w:ascii="Wingdings" w:hAnsi="Wingdings" w:hint="default"/>
      </w:rPr>
    </w:lvl>
    <w:lvl w:ilvl="1" w:tplc="04180003" w:tentative="1">
      <w:start w:val="1"/>
      <w:numFmt w:val="bullet"/>
      <w:lvlText w:val="o"/>
      <w:lvlJc w:val="left"/>
      <w:pPr>
        <w:ind w:left="1861" w:hanging="360"/>
      </w:pPr>
      <w:rPr>
        <w:rFonts w:ascii="Courier New" w:hAnsi="Courier New" w:cs="Courier New" w:hint="default"/>
      </w:rPr>
    </w:lvl>
    <w:lvl w:ilvl="2" w:tplc="04180005" w:tentative="1">
      <w:start w:val="1"/>
      <w:numFmt w:val="bullet"/>
      <w:lvlText w:val=""/>
      <w:lvlJc w:val="left"/>
      <w:pPr>
        <w:ind w:left="2581" w:hanging="360"/>
      </w:pPr>
      <w:rPr>
        <w:rFonts w:ascii="Wingdings" w:hAnsi="Wingdings" w:hint="default"/>
      </w:rPr>
    </w:lvl>
    <w:lvl w:ilvl="3" w:tplc="04180001" w:tentative="1">
      <w:start w:val="1"/>
      <w:numFmt w:val="bullet"/>
      <w:lvlText w:val=""/>
      <w:lvlJc w:val="left"/>
      <w:pPr>
        <w:ind w:left="3301" w:hanging="360"/>
      </w:pPr>
      <w:rPr>
        <w:rFonts w:ascii="Symbol" w:hAnsi="Symbol" w:hint="default"/>
      </w:rPr>
    </w:lvl>
    <w:lvl w:ilvl="4" w:tplc="04180003" w:tentative="1">
      <w:start w:val="1"/>
      <w:numFmt w:val="bullet"/>
      <w:lvlText w:val="o"/>
      <w:lvlJc w:val="left"/>
      <w:pPr>
        <w:ind w:left="4021" w:hanging="360"/>
      </w:pPr>
      <w:rPr>
        <w:rFonts w:ascii="Courier New" w:hAnsi="Courier New" w:cs="Courier New" w:hint="default"/>
      </w:rPr>
    </w:lvl>
    <w:lvl w:ilvl="5" w:tplc="04180005" w:tentative="1">
      <w:start w:val="1"/>
      <w:numFmt w:val="bullet"/>
      <w:lvlText w:val=""/>
      <w:lvlJc w:val="left"/>
      <w:pPr>
        <w:ind w:left="4741" w:hanging="360"/>
      </w:pPr>
      <w:rPr>
        <w:rFonts w:ascii="Wingdings" w:hAnsi="Wingdings" w:hint="default"/>
      </w:rPr>
    </w:lvl>
    <w:lvl w:ilvl="6" w:tplc="04180001" w:tentative="1">
      <w:start w:val="1"/>
      <w:numFmt w:val="bullet"/>
      <w:lvlText w:val=""/>
      <w:lvlJc w:val="left"/>
      <w:pPr>
        <w:ind w:left="5461" w:hanging="360"/>
      </w:pPr>
      <w:rPr>
        <w:rFonts w:ascii="Symbol" w:hAnsi="Symbol" w:hint="default"/>
      </w:rPr>
    </w:lvl>
    <w:lvl w:ilvl="7" w:tplc="04180003" w:tentative="1">
      <w:start w:val="1"/>
      <w:numFmt w:val="bullet"/>
      <w:lvlText w:val="o"/>
      <w:lvlJc w:val="left"/>
      <w:pPr>
        <w:ind w:left="6181" w:hanging="360"/>
      </w:pPr>
      <w:rPr>
        <w:rFonts w:ascii="Courier New" w:hAnsi="Courier New" w:cs="Courier New" w:hint="default"/>
      </w:rPr>
    </w:lvl>
    <w:lvl w:ilvl="8" w:tplc="04180005" w:tentative="1">
      <w:start w:val="1"/>
      <w:numFmt w:val="bullet"/>
      <w:lvlText w:val=""/>
      <w:lvlJc w:val="left"/>
      <w:pPr>
        <w:ind w:left="6901" w:hanging="360"/>
      </w:pPr>
      <w:rPr>
        <w:rFonts w:ascii="Wingdings" w:hAnsi="Wingdings" w:hint="default"/>
      </w:rPr>
    </w:lvl>
  </w:abstractNum>
  <w:abstractNum w:abstractNumId="57" w15:restartNumberingAfterBreak="0">
    <w:nsid w:val="5DCD586E"/>
    <w:multiLevelType w:val="hybridMultilevel"/>
    <w:tmpl w:val="CAFA6330"/>
    <w:lvl w:ilvl="0" w:tplc="8EB64770">
      <w:numFmt w:val="bullet"/>
      <w:lvlText w:val="-"/>
      <w:lvlJc w:val="left"/>
      <w:pPr>
        <w:ind w:left="786" w:hanging="360"/>
      </w:pPr>
      <w:rPr>
        <w:rFonts w:ascii="Cambria" w:eastAsia="Calibri" w:hAnsi="Cambria" w:cs="Times New Roman" w:hint="default"/>
        <w:color w:val="auto"/>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58" w15:restartNumberingAfterBreak="0">
    <w:nsid w:val="5E220681"/>
    <w:multiLevelType w:val="hybridMultilevel"/>
    <w:tmpl w:val="9C1EC246"/>
    <w:lvl w:ilvl="0" w:tplc="3D508E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02C3E2A"/>
    <w:multiLevelType w:val="hybridMultilevel"/>
    <w:tmpl w:val="0E620A36"/>
    <w:lvl w:ilvl="0" w:tplc="DB0E3E14">
      <w:start w:val="1"/>
      <w:numFmt w:val="decimal"/>
      <w:lvlText w:val="%1."/>
      <w:lvlJc w:val="right"/>
      <w:pPr>
        <w:ind w:left="1070" w:hanging="360"/>
      </w:pPr>
      <w:rPr>
        <w:rFonts w:hint="default"/>
      </w:rPr>
    </w:lvl>
    <w:lvl w:ilvl="1" w:tplc="08090019">
      <w:start w:val="1"/>
      <w:numFmt w:val="lowerLetter"/>
      <w:lvlText w:val="%2."/>
      <w:lvlJc w:val="left"/>
      <w:pPr>
        <w:ind w:left="1790" w:hanging="360"/>
      </w:pPr>
    </w:lvl>
    <w:lvl w:ilvl="2" w:tplc="0809001B">
      <w:start w:val="1"/>
      <w:numFmt w:val="lowerRoman"/>
      <w:lvlText w:val="%3."/>
      <w:lvlJc w:val="right"/>
      <w:pPr>
        <w:ind w:left="2510" w:hanging="180"/>
      </w:pPr>
    </w:lvl>
    <w:lvl w:ilvl="3" w:tplc="0809000F">
      <w:start w:val="1"/>
      <w:numFmt w:val="decimal"/>
      <w:lvlText w:val="%4."/>
      <w:lvlJc w:val="left"/>
      <w:pPr>
        <w:ind w:left="3230" w:hanging="360"/>
      </w:pPr>
    </w:lvl>
    <w:lvl w:ilvl="4" w:tplc="08090019">
      <w:start w:val="1"/>
      <w:numFmt w:val="lowerLetter"/>
      <w:lvlText w:val="%5."/>
      <w:lvlJc w:val="left"/>
      <w:pPr>
        <w:ind w:left="3950" w:hanging="360"/>
      </w:pPr>
    </w:lvl>
    <w:lvl w:ilvl="5" w:tplc="0809001B">
      <w:start w:val="1"/>
      <w:numFmt w:val="lowerRoman"/>
      <w:lvlText w:val="%6."/>
      <w:lvlJc w:val="right"/>
      <w:pPr>
        <w:ind w:left="4670" w:hanging="180"/>
      </w:pPr>
    </w:lvl>
    <w:lvl w:ilvl="6" w:tplc="0809000F">
      <w:start w:val="1"/>
      <w:numFmt w:val="decimal"/>
      <w:lvlText w:val="%7."/>
      <w:lvlJc w:val="left"/>
      <w:pPr>
        <w:ind w:left="5390" w:hanging="360"/>
      </w:pPr>
    </w:lvl>
    <w:lvl w:ilvl="7" w:tplc="08090019">
      <w:start w:val="1"/>
      <w:numFmt w:val="lowerLetter"/>
      <w:lvlText w:val="%8."/>
      <w:lvlJc w:val="left"/>
      <w:pPr>
        <w:ind w:left="6110" w:hanging="360"/>
      </w:pPr>
    </w:lvl>
    <w:lvl w:ilvl="8" w:tplc="0809001B">
      <w:start w:val="1"/>
      <w:numFmt w:val="lowerRoman"/>
      <w:lvlText w:val="%9."/>
      <w:lvlJc w:val="right"/>
      <w:pPr>
        <w:ind w:left="6830" w:hanging="180"/>
      </w:pPr>
    </w:lvl>
  </w:abstractNum>
  <w:abstractNum w:abstractNumId="60" w15:restartNumberingAfterBreak="0">
    <w:nsid w:val="61B52A46"/>
    <w:multiLevelType w:val="hybridMultilevel"/>
    <w:tmpl w:val="BC103F42"/>
    <w:lvl w:ilvl="0" w:tplc="04180001">
      <w:start w:val="1"/>
      <w:numFmt w:val="bullet"/>
      <w:lvlText w:val=""/>
      <w:lvlJc w:val="left"/>
      <w:pPr>
        <w:ind w:left="720" w:hanging="360"/>
      </w:pPr>
      <w:rPr>
        <w:rFonts w:ascii="Symbol" w:hAnsi="Symbol"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62FD5D3C"/>
    <w:multiLevelType w:val="hybridMultilevel"/>
    <w:tmpl w:val="468CC38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638A6AB9"/>
    <w:multiLevelType w:val="hybridMultilevel"/>
    <w:tmpl w:val="95348F02"/>
    <w:lvl w:ilvl="0" w:tplc="BCB4D03E">
      <w:start w:val="1"/>
      <w:numFmt w:val="decimal"/>
      <w:lvlText w:val="%1."/>
      <w:lvlJc w:val="left"/>
      <w:pPr>
        <w:ind w:left="72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3" w15:restartNumberingAfterBreak="0">
    <w:nsid w:val="649A41A5"/>
    <w:multiLevelType w:val="hybridMultilevel"/>
    <w:tmpl w:val="38847872"/>
    <w:lvl w:ilvl="0" w:tplc="C896A572">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57C0485"/>
    <w:multiLevelType w:val="hybridMultilevel"/>
    <w:tmpl w:val="14BEFACC"/>
    <w:lvl w:ilvl="0" w:tplc="65C0E4DC">
      <w:start w:val="1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185A857A">
      <w:start w:val="1"/>
      <w:numFmt w:val="decimal"/>
      <w:lvlText w:val="%4."/>
      <w:lvlJc w:val="left"/>
      <w:pPr>
        <w:ind w:left="2880" w:hanging="360"/>
      </w:pPr>
      <w:rPr>
        <w:rFonts w:ascii="Montserrat Light" w:hAnsi="Montserrat Light" w:hint="default"/>
        <w:b w:val="0"/>
        <w:bC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9983DD2"/>
    <w:multiLevelType w:val="hybridMultilevel"/>
    <w:tmpl w:val="2CE2298C"/>
    <w:lvl w:ilvl="0" w:tplc="257A202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6" w15:restartNumberingAfterBreak="0">
    <w:nsid w:val="6AE10F56"/>
    <w:multiLevelType w:val="hybridMultilevel"/>
    <w:tmpl w:val="82C43036"/>
    <w:lvl w:ilvl="0" w:tplc="EF1208E0">
      <w:start w:val="1"/>
      <w:numFmt w:val="lowerLetter"/>
      <w:lvlText w:val="%1)"/>
      <w:lvlJc w:val="left"/>
      <w:pPr>
        <w:ind w:left="781" w:hanging="360"/>
      </w:pPr>
      <w:rPr>
        <w:rFonts w:ascii="Montserrat Light" w:eastAsia="Arial" w:hAnsi="Montserrat Light" w:cs="Times New Roman"/>
        <w:color w:val="auto"/>
      </w:rPr>
    </w:lvl>
    <w:lvl w:ilvl="1" w:tplc="08180003" w:tentative="1">
      <w:start w:val="1"/>
      <w:numFmt w:val="bullet"/>
      <w:lvlText w:val="o"/>
      <w:lvlJc w:val="left"/>
      <w:pPr>
        <w:ind w:left="1501" w:hanging="360"/>
      </w:pPr>
      <w:rPr>
        <w:rFonts w:ascii="Courier New" w:hAnsi="Courier New" w:cs="Courier New" w:hint="default"/>
      </w:rPr>
    </w:lvl>
    <w:lvl w:ilvl="2" w:tplc="08180005" w:tentative="1">
      <w:start w:val="1"/>
      <w:numFmt w:val="bullet"/>
      <w:lvlText w:val=""/>
      <w:lvlJc w:val="left"/>
      <w:pPr>
        <w:ind w:left="2221" w:hanging="360"/>
      </w:pPr>
      <w:rPr>
        <w:rFonts w:ascii="Wingdings" w:hAnsi="Wingdings" w:hint="default"/>
      </w:rPr>
    </w:lvl>
    <w:lvl w:ilvl="3" w:tplc="08180001" w:tentative="1">
      <w:start w:val="1"/>
      <w:numFmt w:val="bullet"/>
      <w:lvlText w:val=""/>
      <w:lvlJc w:val="left"/>
      <w:pPr>
        <w:ind w:left="2941" w:hanging="360"/>
      </w:pPr>
      <w:rPr>
        <w:rFonts w:ascii="Symbol" w:hAnsi="Symbol" w:hint="default"/>
      </w:rPr>
    </w:lvl>
    <w:lvl w:ilvl="4" w:tplc="08180003" w:tentative="1">
      <w:start w:val="1"/>
      <w:numFmt w:val="bullet"/>
      <w:lvlText w:val="o"/>
      <w:lvlJc w:val="left"/>
      <w:pPr>
        <w:ind w:left="3661" w:hanging="360"/>
      </w:pPr>
      <w:rPr>
        <w:rFonts w:ascii="Courier New" w:hAnsi="Courier New" w:cs="Courier New" w:hint="default"/>
      </w:rPr>
    </w:lvl>
    <w:lvl w:ilvl="5" w:tplc="08180005" w:tentative="1">
      <w:start w:val="1"/>
      <w:numFmt w:val="bullet"/>
      <w:lvlText w:val=""/>
      <w:lvlJc w:val="left"/>
      <w:pPr>
        <w:ind w:left="4381" w:hanging="360"/>
      </w:pPr>
      <w:rPr>
        <w:rFonts w:ascii="Wingdings" w:hAnsi="Wingdings" w:hint="default"/>
      </w:rPr>
    </w:lvl>
    <w:lvl w:ilvl="6" w:tplc="08180001" w:tentative="1">
      <w:start w:val="1"/>
      <w:numFmt w:val="bullet"/>
      <w:lvlText w:val=""/>
      <w:lvlJc w:val="left"/>
      <w:pPr>
        <w:ind w:left="5101" w:hanging="360"/>
      </w:pPr>
      <w:rPr>
        <w:rFonts w:ascii="Symbol" w:hAnsi="Symbol" w:hint="default"/>
      </w:rPr>
    </w:lvl>
    <w:lvl w:ilvl="7" w:tplc="08180003" w:tentative="1">
      <w:start w:val="1"/>
      <w:numFmt w:val="bullet"/>
      <w:lvlText w:val="o"/>
      <w:lvlJc w:val="left"/>
      <w:pPr>
        <w:ind w:left="5821" w:hanging="360"/>
      </w:pPr>
      <w:rPr>
        <w:rFonts w:ascii="Courier New" w:hAnsi="Courier New" w:cs="Courier New" w:hint="default"/>
      </w:rPr>
    </w:lvl>
    <w:lvl w:ilvl="8" w:tplc="08180005" w:tentative="1">
      <w:start w:val="1"/>
      <w:numFmt w:val="bullet"/>
      <w:lvlText w:val=""/>
      <w:lvlJc w:val="left"/>
      <w:pPr>
        <w:ind w:left="6541" w:hanging="360"/>
      </w:pPr>
      <w:rPr>
        <w:rFonts w:ascii="Wingdings" w:hAnsi="Wingdings" w:hint="default"/>
      </w:rPr>
    </w:lvl>
  </w:abstractNum>
  <w:abstractNum w:abstractNumId="67" w15:restartNumberingAfterBreak="0">
    <w:nsid w:val="6B946CA3"/>
    <w:multiLevelType w:val="hybridMultilevel"/>
    <w:tmpl w:val="6CBE3EC6"/>
    <w:lvl w:ilvl="0" w:tplc="840C6470">
      <w:start w:val="1"/>
      <w:numFmt w:val="decimal"/>
      <w:lvlText w:val="%1."/>
      <w:lvlJc w:val="right"/>
      <w:pPr>
        <w:ind w:left="1800" w:hanging="360"/>
      </w:pPr>
      <w:rPr>
        <w:rFonts w:ascii="Montserrat Light" w:eastAsia="SimSun" w:hAnsi="Montserrat Light" w:cs="Arial"/>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68" w15:restartNumberingAfterBreak="0">
    <w:nsid w:val="6CBD6EEF"/>
    <w:multiLevelType w:val="hybridMultilevel"/>
    <w:tmpl w:val="4E8CD3DE"/>
    <w:lvl w:ilvl="0" w:tplc="DB0E3E14">
      <w:start w:val="1"/>
      <w:numFmt w:val="decimal"/>
      <w:lvlText w:val="%1."/>
      <w:lvlJc w:val="righ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9" w15:restartNumberingAfterBreak="0">
    <w:nsid w:val="6F682FB0"/>
    <w:multiLevelType w:val="hybridMultilevel"/>
    <w:tmpl w:val="F0FEEDDA"/>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0" w15:restartNumberingAfterBreak="0">
    <w:nsid w:val="6F973C69"/>
    <w:multiLevelType w:val="hybridMultilevel"/>
    <w:tmpl w:val="717C138C"/>
    <w:lvl w:ilvl="0" w:tplc="8A08FC16">
      <w:start w:val="3"/>
      <w:numFmt w:val="decimal"/>
      <w:lvlText w:val="%1."/>
      <w:lvlJc w:val="right"/>
      <w:pPr>
        <w:ind w:left="1800" w:hanging="360"/>
      </w:pPr>
      <w:rPr>
        <w:rFonts w:ascii="Montserrat Light" w:eastAsia="SimSun" w:hAnsi="Montserrat Light" w:cs="Aria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1" w15:restartNumberingAfterBreak="0">
    <w:nsid w:val="6FA43E8C"/>
    <w:multiLevelType w:val="hybridMultilevel"/>
    <w:tmpl w:val="92D0C55C"/>
    <w:lvl w:ilvl="0" w:tplc="04090017">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2" w15:restartNumberingAfterBreak="0">
    <w:nsid w:val="72F91BA2"/>
    <w:multiLevelType w:val="hybridMultilevel"/>
    <w:tmpl w:val="F6FCAF9A"/>
    <w:lvl w:ilvl="0" w:tplc="04180017">
      <w:start w:val="1"/>
      <w:numFmt w:val="lowerLetter"/>
      <w:lvlText w:val="%1)"/>
      <w:lvlJc w:val="left"/>
      <w:pPr>
        <w:ind w:left="1800" w:hanging="360"/>
      </w:pPr>
      <w:rPr>
        <w:rFont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73" w15:restartNumberingAfterBreak="0">
    <w:nsid w:val="741E7B8A"/>
    <w:multiLevelType w:val="multilevel"/>
    <w:tmpl w:val="2FA434A2"/>
    <w:lvl w:ilvl="0">
      <w:start w:val="1"/>
      <w:numFmt w:val="bullet"/>
      <w:lvlText w:val=""/>
      <w:lvlJc w:val="left"/>
      <w:rPr>
        <w:rFonts w:ascii="Wingdings" w:hAnsi="Wingdings" w:hint="default"/>
        <w:color w:val="auto"/>
      </w:rPr>
    </w:lvl>
    <w:lvl w:ilvl="1">
      <w:start w:val="1"/>
      <w:numFmt w:val="bullet"/>
      <w:lvlText w:val="o"/>
      <w:lvlJc w:val="left"/>
      <w:pPr>
        <w:tabs>
          <w:tab w:val="left" w:pos="1785"/>
        </w:tabs>
        <w:ind w:left="1785" w:hanging="360"/>
      </w:pPr>
      <w:rPr>
        <w:rFonts w:ascii="Courier New" w:hAnsi="Courier New" w:hint="default"/>
      </w:rPr>
    </w:lvl>
    <w:lvl w:ilvl="2">
      <w:start w:val="1"/>
      <w:numFmt w:val="bullet"/>
      <w:lvlText w:val=""/>
      <w:lvlJc w:val="left"/>
      <w:pPr>
        <w:tabs>
          <w:tab w:val="left" w:pos="2505"/>
        </w:tabs>
        <w:ind w:left="2505" w:hanging="360"/>
      </w:pPr>
      <w:rPr>
        <w:rFonts w:ascii="Wingdings" w:hAnsi="Wingdings" w:hint="default"/>
      </w:rPr>
    </w:lvl>
    <w:lvl w:ilvl="3">
      <w:start w:val="1"/>
      <w:numFmt w:val="bullet"/>
      <w:lvlText w:val=""/>
      <w:lvlJc w:val="left"/>
      <w:pPr>
        <w:tabs>
          <w:tab w:val="left" w:pos="3225"/>
        </w:tabs>
        <w:ind w:left="3225" w:hanging="360"/>
      </w:pPr>
      <w:rPr>
        <w:rFonts w:ascii="Symbol" w:hAnsi="Symbol" w:hint="default"/>
      </w:rPr>
    </w:lvl>
    <w:lvl w:ilvl="4">
      <w:start w:val="1"/>
      <w:numFmt w:val="bullet"/>
      <w:lvlText w:val="o"/>
      <w:lvlJc w:val="left"/>
      <w:pPr>
        <w:tabs>
          <w:tab w:val="left" w:pos="3945"/>
        </w:tabs>
        <w:ind w:left="3945" w:hanging="360"/>
      </w:pPr>
      <w:rPr>
        <w:rFonts w:ascii="Courier New" w:hAnsi="Courier New" w:hint="default"/>
      </w:rPr>
    </w:lvl>
    <w:lvl w:ilvl="5">
      <w:start w:val="1"/>
      <w:numFmt w:val="bullet"/>
      <w:lvlText w:val=""/>
      <w:lvlJc w:val="left"/>
      <w:pPr>
        <w:tabs>
          <w:tab w:val="left" w:pos="4665"/>
        </w:tabs>
        <w:ind w:left="4665" w:hanging="360"/>
      </w:pPr>
      <w:rPr>
        <w:rFonts w:ascii="Wingdings" w:hAnsi="Wingdings" w:hint="default"/>
      </w:rPr>
    </w:lvl>
    <w:lvl w:ilvl="6">
      <w:start w:val="1"/>
      <w:numFmt w:val="bullet"/>
      <w:lvlText w:val=""/>
      <w:lvlJc w:val="left"/>
      <w:pPr>
        <w:tabs>
          <w:tab w:val="left" w:pos="5385"/>
        </w:tabs>
        <w:ind w:left="5385" w:hanging="360"/>
      </w:pPr>
      <w:rPr>
        <w:rFonts w:ascii="Symbol" w:hAnsi="Symbol" w:hint="default"/>
      </w:rPr>
    </w:lvl>
    <w:lvl w:ilvl="7">
      <w:start w:val="1"/>
      <w:numFmt w:val="bullet"/>
      <w:lvlText w:val="o"/>
      <w:lvlJc w:val="left"/>
      <w:pPr>
        <w:tabs>
          <w:tab w:val="left" w:pos="6105"/>
        </w:tabs>
        <w:ind w:left="6105" w:hanging="360"/>
      </w:pPr>
      <w:rPr>
        <w:rFonts w:ascii="Courier New" w:hAnsi="Courier New" w:hint="default"/>
      </w:rPr>
    </w:lvl>
    <w:lvl w:ilvl="8">
      <w:start w:val="1"/>
      <w:numFmt w:val="bullet"/>
      <w:lvlText w:val=""/>
      <w:lvlJc w:val="left"/>
      <w:pPr>
        <w:tabs>
          <w:tab w:val="left" w:pos="6825"/>
        </w:tabs>
        <w:ind w:left="6825" w:hanging="360"/>
      </w:pPr>
      <w:rPr>
        <w:rFonts w:ascii="Wingdings" w:hAnsi="Wingdings" w:hint="default"/>
      </w:rPr>
    </w:lvl>
  </w:abstractNum>
  <w:abstractNum w:abstractNumId="74" w15:restartNumberingAfterBreak="0">
    <w:nsid w:val="765D1107"/>
    <w:multiLevelType w:val="hybridMultilevel"/>
    <w:tmpl w:val="9C6687C6"/>
    <w:lvl w:ilvl="0" w:tplc="5B02DBCE">
      <w:start w:val="1"/>
      <w:numFmt w:val="upperRoman"/>
      <w:lvlText w:val="%1."/>
      <w:lvlJc w:val="left"/>
      <w:pPr>
        <w:ind w:left="1080" w:hanging="720"/>
      </w:pPr>
      <w:rPr>
        <w:rFonts w:ascii="Montserrat" w:hAnsi="Montserra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7E608E6"/>
    <w:multiLevelType w:val="hybridMultilevel"/>
    <w:tmpl w:val="26749F9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6" w15:restartNumberingAfterBreak="0">
    <w:nsid w:val="791C060F"/>
    <w:multiLevelType w:val="hybridMultilevel"/>
    <w:tmpl w:val="1EAC160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7" w15:restartNumberingAfterBreak="0">
    <w:nsid w:val="7B3C035D"/>
    <w:multiLevelType w:val="hybridMultilevel"/>
    <w:tmpl w:val="90ACA0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7EC770E5"/>
    <w:multiLevelType w:val="hybridMultilevel"/>
    <w:tmpl w:val="C89A643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F6F076F"/>
    <w:multiLevelType w:val="hybridMultilevel"/>
    <w:tmpl w:val="B4C68138"/>
    <w:lvl w:ilvl="0" w:tplc="04180001">
      <w:start w:val="1"/>
      <w:numFmt w:val="bullet"/>
      <w:lvlText w:val=""/>
      <w:lvlJc w:val="left"/>
      <w:pPr>
        <w:ind w:left="720" w:hanging="360"/>
      </w:pPr>
      <w:rPr>
        <w:rFonts w:ascii="Symbol" w:hAnsi="Symbol"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1627643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49157578">
    <w:abstractNumId w:val="47"/>
  </w:num>
  <w:num w:numId="3" w16cid:durableId="408044695">
    <w:abstractNumId w:val="12"/>
  </w:num>
  <w:num w:numId="4" w16cid:durableId="94372911">
    <w:abstractNumId w:val="13"/>
  </w:num>
  <w:num w:numId="5" w16cid:durableId="907303482">
    <w:abstractNumId w:val="2"/>
  </w:num>
  <w:num w:numId="6" w16cid:durableId="1007558708">
    <w:abstractNumId w:val="1"/>
  </w:num>
  <w:num w:numId="7" w16cid:durableId="752438639">
    <w:abstractNumId w:val="0"/>
  </w:num>
  <w:num w:numId="8" w16cid:durableId="1375691989">
    <w:abstractNumId w:val="10"/>
  </w:num>
  <w:num w:numId="9" w16cid:durableId="260185259">
    <w:abstractNumId w:val="3"/>
  </w:num>
  <w:num w:numId="10" w16cid:durableId="12080169">
    <w:abstractNumId w:val="79"/>
  </w:num>
  <w:num w:numId="11" w16cid:durableId="2029138079">
    <w:abstractNumId w:val="60"/>
  </w:num>
  <w:num w:numId="12" w16cid:durableId="92634641">
    <w:abstractNumId w:val="58"/>
  </w:num>
  <w:num w:numId="13" w16cid:durableId="566041296">
    <w:abstractNumId w:val="28"/>
  </w:num>
  <w:num w:numId="14" w16cid:durableId="1525023854">
    <w:abstractNumId w:val="17"/>
  </w:num>
  <w:num w:numId="15" w16cid:durableId="70309197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28023406">
    <w:abstractNumId w:val="44"/>
  </w:num>
  <w:num w:numId="17" w16cid:durableId="706297311">
    <w:abstractNumId w:val="64"/>
  </w:num>
  <w:num w:numId="18" w16cid:durableId="1214007307">
    <w:abstractNumId w:val="40"/>
  </w:num>
  <w:num w:numId="19" w16cid:durableId="587929521">
    <w:abstractNumId w:val="74"/>
  </w:num>
  <w:num w:numId="20" w16cid:durableId="74985331">
    <w:abstractNumId w:val="73"/>
  </w:num>
  <w:num w:numId="21" w16cid:durableId="24819585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97000366">
    <w:abstractNumId w:val="57"/>
  </w:num>
  <w:num w:numId="23" w16cid:durableId="379600375">
    <w:abstractNumId w:val="45"/>
  </w:num>
  <w:num w:numId="24" w16cid:durableId="2033534910">
    <w:abstractNumId w:val="37"/>
  </w:num>
  <w:num w:numId="25" w16cid:durableId="123351609">
    <w:abstractNumId w:val="5"/>
  </w:num>
  <w:num w:numId="26" w16cid:durableId="161405181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43797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6018531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8014928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24033761">
    <w:abstractNumId w:val="43"/>
  </w:num>
  <w:num w:numId="31" w16cid:durableId="358707147">
    <w:abstractNumId w:val="46"/>
  </w:num>
  <w:num w:numId="32" w16cid:durableId="134681482">
    <w:abstractNumId w:val="38"/>
  </w:num>
  <w:num w:numId="33" w16cid:durableId="1150098935">
    <w:abstractNumId w:val="67"/>
  </w:num>
  <w:num w:numId="34" w16cid:durableId="1048725339">
    <w:abstractNumId w:val="18"/>
  </w:num>
  <w:num w:numId="35" w16cid:durableId="769933981">
    <w:abstractNumId w:val="68"/>
  </w:num>
  <w:num w:numId="36" w16cid:durableId="1055659865">
    <w:abstractNumId w:val="59"/>
  </w:num>
  <w:num w:numId="37" w16cid:durableId="1736121947">
    <w:abstractNumId w:val="54"/>
  </w:num>
  <w:num w:numId="38" w16cid:durableId="1175804169">
    <w:abstractNumId w:val="14"/>
  </w:num>
  <w:num w:numId="39" w16cid:durableId="1777675724">
    <w:abstractNumId w:val="26"/>
  </w:num>
  <w:num w:numId="40" w16cid:durableId="961811730">
    <w:abstractNumId w:val="48"/>
  </w:num>
  <w:num w:numId="41" w16cid:durableId="2069574322">
    <w:abstractNumId w:val="78"/>
  </w:num>
  <w:num w:numId="42" w16cid:durableId="599725847">
    <w:abstractNumId w:val="6"/>
  </w:num>
  <w:num w:numId="43" w16cid:durableId="1990210945">
    <w:abstractNumId w:val="75"/>
  </w:num>
  <w:num w:numId="44" w16cid:durableId="1306934484">
    <w:abstractNumId w:val="62"/>
  </w:num>
  <w:num w:numId="45" w16cid:durableId="1391222401">
    <w:abstractNumId w:val="69"/>
  </w:num>
  <w:num w:numId="46" w16cid:durableId="1101488025">
    <w:abstractNumId w:val="23"/>
  </w:num>
  <w:num w:numId="47" w16cid:durableId="944263526">
    <w:abstractNumId w:val="24"/>
  </w:num>
  <w:num w:numId="48" w16cid:durableId="67778062">
    <w:abstractNumId w:val="49"/>
  </w:num>
  <w:num w:numId="49" w16cid:durableId="2078476818">
    <w:abstractNumId w:val="21"/>
  </w:num>
  <w:num w:numId="50" w16cid:durableId="204413973">
    <w:abstractNumId w:val="27"/>
  </w:num>
  <w:num w:numId="51" w16cid:durableId="421880265">
    <w:abstractNumId w:val="41"/>
  </w:num>
  <w:num w:numId="52" w16cid:durableId="902526750">
    <w:abstractNumId w:val="11"/>
  </w:num>
  <w:num w:numId="53" w16cid:durableId="356934931">
    <w:abstractNumId w:val="29"/>
  </w:num>
  <w:num w:numId="54" w16cid:durableId="1222903388">
    <w:abstractNumId w:val="66"/>
  </w:num>
  <w:num w:numId="55" w16cid:durableId="779377441">
    <w:abstractNumId w:val="36"/>
  </w:num>
  <w:num w:numId="56" w16cid:durableId="1523518042">
    <w:abstractNumId w:val="55"/>
  </w:num>
  <w:num w:numId="57" w16cid:durableId="1576936393">
    <w:abstractNumId w:val="25"/>
  </w:num>
  <w:num w:numId="58" w16cid:durableId="130485107">
    <w:abstractNumId w:val="61"/>
  </w:num>
  <w:num w:numId="59" w16cid:durableId="2030332466">
    <w:abstractNumId w:val="70"/>
  </w:num>
  <w:num w:numId="60" w16cid:durableId="1139686419">
    <w:abstractNumId w:val="72"/>
  </w:num>
  <w:num w:numId="61" w16cid:durableId="1647975414">
    <w:abstractNumId w:val="7"/>
  </w:num>
  <w:num w:numId="62" w16cid:durableId="1717923893">
    <w:abstractNumId w:val="33"/>
  </w:num>
  <w:num w:numId="63" w16cid:durableId="1706327399">
    <w:abstractNumId w:val="39"/>
  </w:num>
  <w:num w:numId="64" w16cid:durableId="431363127">
    <w:abstractNumId w:val="8"/>
  </w:num>
  <w:num w:numId="65" w16cid:durableId="1061364706">
    <w:abstractNumId w:val="4"/>
  </w:num>
  <w:num w:numId="66" w16cid:durableId="1518303183">
    <w:abstractNumId w:val="63"/>
  </w:num>
  <w:num w:numId="67" w16cid:durableId="439419634">
    <w:abstractNumId w:val="50"/>
  </w:num>
  <w:num w:numId="68" w16cid:durableId="690377007">
    <w:abstractNumId w:val="30"/>
  </w:num>
  <w:num w:numId="69" w16cid:durableId="983510677">
    <w:abstractNumId w:val="77"/>
  </w:num>
  <w:num w:numId="70" w16cid:durableId="1276907405">
    <w:abstractNumId w:val="76"/>
  </w:num>
  <w:num w:numId="71" w16cid:durableId="1030644211">
    <w:abstractNumId w:val="22"/>
  </w:num>
  <w:num w:numId="72" w16cid:durableId="2128814484">
    <w:abstractNumId w:val="34"/>
  </w:num>
  <w:num w:numId="73" w16cid:durableId="1850295602">
    <w:abstractNumId w:val="16"/>
  </w:num>
  <w:num w:numId="74" w16cid:durableId="1518277609">
    <w:abstractNumId w:val="35"/>
  </w:num>
  <w:num w:numId="75" w16cid:durableId="312415388">
    <w:abstractNumId w:val="9"/>
  </w:num>
  <w:num w:numId="76" w16cid:durableId="1663436159">
    <w:abstractNumId w:val="56"/>
  </w:num>
  <w:num w:numId="77" w16cid:durableId="193155389">
    <w:abstractNumId w:val="15"/>
  </w:num>
  <w:num w:numId="78" w16cid:durableId="1689676684">
    <w:abstractNumId w:val="53"/>
  </w:num>
  <w:num w:numId="79" w16cid:durableId="373849178">
    <w:abstractNumId w:val="19"/>
  </w:num>
  <w:num w:numId="80" w16cid:durableId="1599604127">
    <w:abstractNumId w:val="42"/>
  </w:num>
  <w:num w:numId="81" w16cid:durableId="1698432940">
    <w:abstractNumId w:val="5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hideSpellingErrors/>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9A5"/>
    <w:rsid w:val="00000539"/>
    <w:rsid w:val="00002411"/>
    <w:rsid w:val="00002914"/>
    <w:rsid w:val="00003131"/>
    <w:rsid w:val="000039CA"/>
    <w:rsid w:val="0000589C"/>
    <w:rsid w:val="0000681E"/>
    <w:rsid w:val="00006EF8"/>
    <w:rsid w:val="00007A00"/>
    <w:rsid w:val="000100A4"/>
    <w:rsid w:val="0001083D"/>
    <w:rsid w:val="00012F31"/>
    <w:rsid w:val="0001632A"/>
    <w:rsid w:val="000164F0"/>
    <w:rsid w:val="000173EB"/>
    <w:rsid w:val="0002024E"/>
    <w:rsid w:val="00020DB3"/>
    <w:rsid w:val="000212D1"/>
    <w:rsid w:val="00021401"/>
    <w:rsid w:val="00022746"/>
    <w:rsid w:val="00023223"/>
    <w:rsid w:val="00023632"/>
    <w:rsid w:val="000237AB"/>
    <w:rsid w:val="0002406C"/>
    <w:rsid w:val="00024A77"/>
    <w:rsid w:val="00024B73"/>
    <w:rsid w:val="00025B39"/>
    <w:rsid w:val="00027002"/>
    <w:rsid w:val="000277CA"/>
    <w:rsid w:val="0003039F"/>
    <w:rsid w:val="000323D9"/>
    <w:rsid w:val="00032A9B"/>
    <w:rsid w:val="00032FE7"/>
    <w:rsid w:val="00034174"/>
    <w:rsid w:val="000354D2"/>
    <w:rsid w:val="00037B20"/>
    <w:rsid w:val="0004082F"/>
    <w:rsid w:val="00041672"/>
    <w:rsid w:val="00041E5C"/>
    <w:rsid w:val="00044623"/>
    <w:rsid w:val="00044886"/>
    <w:rsid w:val="000462D1"/>
    <w:rsid w:val="00046C97"/>
    <w:rsid w:val="0004765F"/>
    <w:rsid w:val="00047B28"/>
    <w:rsid w:val="00047E98"/>
    <w:rsid w:val="00047EBE"/>
    <w:rsid w:val="00050001"/>
    <w:rsid w:val="00050991"/>
    <w:rsid w:val="0005236A"/>
    <w:rsid w:val="000525D3"/>
    <w:rsid w:val="000526F8"/>
    <w:rsid w:val="000533BB"/>
    <w:rsid w:val="00053A74"/>
    <w:rsid w:val="000542D5"/>
    <w:rsid w:val="000570F1"/>
    <w:rsid w:val="00060205"/>
    <w:rsid w:val="0006052E"/>
    <w:rsid w:val="000606D0"/>
    <w:rsid w:val="00060D92"/>
    <w:rsid w:val="00060DC6"/>
    <w:rsid w:val="00062EB1"/>
    <w:rsid w:val="000633F7"/>
    <w:rsid w:val="0006341D"/>
    <w:rsid w:val="000661D4"/>
    <w:rsid w:val="00066A7B"/>
    <w:rsid w:val="000679C0"/>
    <w:rsid w:val="00067E8C"/>
    <w:rsid w:val="000712D7"/>
    <w:rsid w:val="00072916"/>
    <w:rsid w:val="00074091"/>
    <w:rsid w:val="0007595F"/>
    <w:rsid w:val="0007719A"/>
    <w:rsid w:val="000771BE"/>
    <w:rsid w:val="000813CF"/>
    <w:rsid w:val="00081A61"/>
    <w:rsid w:val="000822AC"/>
    <w:rsid w:val="00083689"/>
    <w:rsid w:val="000840FE"/>
    <w:rsid w:val="0008557C"/>
    <w:rsid w:val="00087A0B"/>
    <w:rsid w:val="00087BC5"/>
    <w:rsid w:val="000906A3"/>
    <w:rsid w:val="00091CA4"/>
    <w:rsid w:val="000929E5"/>
    <w:rsid w:val="000933DF"/>
    <w:rsid w:val="00093403"/>
    <w:rsid w:val="00093D9E"/>
    <w:rsid w:val="0009537D"/>
    <w:rsid w:val="00096AB7"/>
    <w:rsid w:val="00097AA1"/>
    <w:rsid w:val="000A092E"/>
    <w:rsid w:val="000A2F21"/>
    <w:rsid w:val="000A72C5"/>
    <w:rsid w:val="000B0273"/>
    <w:rsid w:val="000B17D8"/>
    <w:rsid w:val="000B27B6"/>
    <w:rsid w:val="000B2F02"/>
    <w:rsid w:val="000B31F1"/>
    <w:rsid w:val="000B67D4"/>
    <w:rsid w:val="000B77CB"/>
    <w:rsid w:val="000C3069"/>
    <w:rsid w:val="000C368C"/>
    <w:rsid w:val="000C3723"/>
    <w:rsid w:val="000C5948"/>
    <w:rsid w:val="000C5D5E"/>
    <w:rsid w:val="000C6114"/>
    <w:rsid w:val="000C6D2E"/>
    <w:rsid w:val="000C73D5"/>
    <w:rsid w:val="000D012C"/>
    <w:rsid w:val="000D05A4"/>
    <w:rsid w:val="000D09D2"/>
    <w:rsid w:val="000D0AB5"/>
    <w:rsid w:val="000D0E10"/>
    <w:rsid w:val="000D6412"/>
    <w:rsid w:val="000D6DBC"/>
    <w:rsid w:val="000D7077"/>
    <w:rsid w:val="000D782E"/>
    <w:rsid w:val="000D7BB3"/>
    <w:rsid w:val="000D7FEC"/>
    <w:rsid w:val="000E0213"/>
    <w:rsid w:val="000E0738"/>
    <w:rsid w:val="000E1840"/>
    <w:rsid w:val="000E1D74"/>
    <w:rsid w:val="000E1EDA"/>
    <w:rsid w:val="000E2AB6"/>
    <w:rsid w:val="000E3D62"/>
    <w:rsid w:val="000E4533"/>
    <w:rsid w:val="000E4638"/>
    <w:rsid w:val="000E64AE"/>
    <w:rsid w:val="000E64D4"/>
    <w:rsid w:val="000F0981"/>
    <w:rsid w:val="000F1802"/>
    <w:rsid w:val="000F18DD"/>
    <w:rsid w:val="000F1CE7"/>
    <w:rsid w:val="000F2CAB"/>
    <w:rsid w:val="000F3F9E"/>
    <w:rsid w:val="000F4EE7"/>
    <w:rsid w:val="000F662A"/>
    <w:rsid w:val="000F7675"/>
    <w:rsid w:val="000F78DB"/>
    <w:rsid w:val="000F7A63"/>
    <w:rsid w:val="0010204C"/>
    <w:rsid w:val="00103A39"/>
    <w:rsid w:val="00105808"/>
    <w:rsid w:val="00105CBB"/>
    <w:rsid w:val="0010626A"/>
    <w:rsid w:val="0010651D"/>
    <w:rsid w:val="00106816"/>
    <w:rsid w:val="00107D74"/>
    <w:rsid w:val="001110C6"/>
    <w:rsid w:val="00111ACF"/>
    <w:rsid w:val="00112157"/>
    <w:rsid w:val="001125E8"/>
    <w:rsid w:val="00112ACE"/>
    <w:rsid w:val="00112C64"/>
    <w:rsid w:val="001142A0"/>
    <w:rsid w:val="00114500"/>
    <w:rsid w:val="0011520D"/>
    <w:rsid w:val="001152F3"/>
    <w:rsid w:val="00115871"/>
    <w:rsid w:val="001163D5"/>
    <w:rsid w:val="0012015E"/>
    <w:rsid w:val="00120F84"/>
    <w:rsid w:val="00121805"/>
    <w:rsid w:val="00121877"/>
    <w:rsid w:val="0012395D"/>
    <w:rsid w:val="00124CBE"/>
    <w:rsid w:val="00125941"/>
    <w:rsid w:val="00126B23"/>
    <w:rsid w:val="00127F52"/>
    <w:rsid w:val="0013057E"/>
    <w:rsid w:val="00131027"/>
    <w:rsid w:val="001316AE"/>
    <w:rsid w:val="00131704"/>
    <w:rsid w:val="00133CB4"/>
    <w:rsid w:val="00135B8D"/>
    <w:rsid w:val="00135E08"/>
    <w:rsid w:val="00135ED5"/>
    <w:rsid w:val="001368F5"/>
    <w:rsid w:val="00137475"/>
    <w:rsid w:val="00137AA9"/>
    <w:rsid w:val="00140440"/>
    <w:rsid w:val="00140FDE"/>
    <w:rsid w:val="00143556"/>
    <w:rsid w:val="00145A2F"/>
    <w:rsid w:val="00146105"/>
    <w:rsid w:val="001540DF"/>
    <w:rsid w:val="001549B8"/>
    <w:rsid w:val="00154DF0"/>
    <w:rsid w:val="001578DF"/>
    <w:rsid w:val="00160592"/>
    <w:rsid w:val="00161BBD"/>
    <w:rsid w:val="00161D95"/>
    <w:rsid w:val="00162BA6"/>
    <w:rsid w:val="001635AF"/>
    <w:rsid w:val="001641AD"/>
    <w:rsid w:val="001644F7"/>
    <w:rsid w:val="00166A6D"/>
    <w:rsid w:val="00166C72"/>
    <w:rsid w:val="00171116"/>
    <w:rsid w:val="0017144A"/>
    <w:rsid w:val="00171D48"/>
    <w:rsid w:val="00173FAF"/>
    <w:rsid w:val="00175235"/>
    <w:rsid w:val="00175CD4"/>
    <w:rsid w:val="00180193"/>
    <w:rsid w:val="001827ED"/>
    <w:rsid w:val="00182BE0"/>
    <w:rsid w:val="00182EEF"/>
    <w:rsid w:val="00183662"/>
    <w:rsid w:val="00183711"/>
    <w:rsid w:val="00184190"/>
    <w:rsid w:val="001861F8"/>
    <w:rsid w:val="001868AE"/>
    <w:rsid w:val="00187B56"/>
    <w:rsid w:val="001915B8"/>
    <w:rsid w:val="00191FA4"/>
    <w:rsid w:val="0019318F"/>
    <w:rsid w:val="00193770"/>
    <w:rsid w:val="00193D38"/>
    <w:rsid w:val="00193F08"/>
    <w:rsid w:val="00194740"/>
    <w:rsid w:val="0019499E"/>
    <w:rsid w:val="00194FEC"/>
    <w:rsid w:val="0019578D"/>
    <w:rsid w:val="00195B41"/>
    <w:rsid w:val="00196AE4"/>
    <w:rsid w:val="00196DAD"/>
    <w:rsid w:val="0019727A"/>
    <w:rsid w:val="001975B5"/>
    <w:rsid w:val="001A00F5"/>
    <w:rsid w:val="001A1714"/>
    <w:rsid w:val="001A3726"/>
    <w:rsid w:val="001A462C"/>
    <w:rsid w:val="001A50BB"/>
    <w:rsid w:val="001A540D"/>
    <w:rsid w:val="001A5E0C"/>
    <w:rsid w:val="001A6CD4"/>
    <w:rsid w:val="001A7EB1"/>
    <w:rsid w:val="001B003B"/>
    <w:rsid w:val="001B0822"/>
    <w:rsid w:val="001B0E24"/>
    <w:rsid w:val="001B1767"/>
    <w:rsid w:val="001B2E0D"/>
    <w:rsid w:val="001B3682"/>
    <w:rsid w:val="001B39C3"/>
    <w:rsid w:val="001B4430"/>
    <w:rsid w:val="001B4678"/>
    <w:rsid w:val="001B487A"/>
    <w:rsid w:val="001B4C8F"/>
    <w:rsid w:val="001B4D95"/>
    <w:rsid w:val="001B534F"/>
    <w:rsid w:val="001B5B11"/>
    <w:rsid w:val="001B7BC4"/>
    <w:rsid w:val="001C0445"/>
    <w:rsid w:val="001C0C9F"/>
    <w:rsid w:val="001C2A0B"/>
    <w:rsid w:val="001C2B13"/>
    <w:rsid w:val="001C4014"/>
    <w:rsid w:val="001C6211"/>
    <w:rsid w:val="001D032E"/>
    <w:rsid w:val="001D03B7"/>
    <w:rsid w:val="001D1B10"/>
    <w:rsid w:val="001D1C31"/>
    <w:rsid w:val="001D2E05"/>
    <w:rsid w:val="001D360C"/>
    <w:rsid w:val="001D3816"/>
    <w:rsid w:val="001D3CA1"/>
    <w:rsid w:val="001D4447"/>
    <w:rsid w:val="001D4B27"/>
    <w:rsid w:val="001D5169"/>
    <w:rsid w:val="001D5433"/>
    <w:rsid w:val="001D56B5"/>
    <w:rsid w:val="001D5FEB"/>
    <w:rsid w:val="001D7DCA"/>
    <w:rsid w:val="001E12DA"/>
    <w:rsid w:val="001E2CBD"/>
    <w:rsid w:val="001E3DB8"/>
    <w:rsid w:val="001E4279"/>
    <w:rsid w:val="001E4B8E"/>
    <w:rsid w:val="001E61B9"/>
    <w:rsid w:val="001E6AB2"/>
    <w:rsid w:val="001F2A81"/>
    <w:rsid w:val="001F3352"/>
    <w:rsid w:val="001F3593"/>
    <w:rsid w:val="001F37D0"/>
    <w:rsid w:val="001F383E"/>
    <w:rsid w:val="001F389E"/>
    <w:rsid w:val="001F536A"/>
    <w:rsid w:val="001F553C"/>
    <w:rsid w:val="001F58E1"/>
    <w:rsid w:val="001F68C1"/>
    <w:rsid w:val="001F6C55"/>
    <w:rsid w:val="00200B6B"/>
    <w:rsid w:val="002015D3"/>
    <w:rsid w:val="0020313C"/>
    <w:rsid w:val="002036A9"/>
    <w:rsid w:val="00203AF3"/>
    <w:rsid w:val="00204056"/>
    <w:rsid w:val="00204E5B"/>
    <w:rsid w:val="002050F9"/>
    <w:rsid w:val="002055F1"/>
    <w:rsid w:val="00206C82"/>
    <w:rsid w:val="00211207"/>
    <w:rsid w:val="002117DB"/>
    <w:rsid w:val="00211A9A"/>
    <w:rsid w:val="00212FFE"/>
    <w:rsid w:val="00213542"/>
    <w:rsid w:val="00213D42"/>
    <w:rsid w:val="00214923"/>
    <w:rsid w:val="0021531C"/>
    <w:rsid w:val="002154B4"/>
    <w:rsid w:val="0021574F"/>
    <w:rsid w:val="002157C5"/>
    <w:rsid w:val="002161A5"/>
    <w:rsid w:val="00217FB8"/>
    <w:rsid w:val="00220961"/>
    <w:rsid w:val="00221135"/>
    <w:rsid w:val="0022523F"/>
    <w:rsid w:val="0022585C"/>
    <w:rsid w:val="00225FDB"/>
    <w:rsid w:val="00226E48"/>
    <w:rsid w:val="00227991"/>
    <w:rsid w:val="0023033A"/>
    <w:rsid w:val="0023223F"/>
    <w:rsid w:val="0023294E"/>
    <w:rsid w:val="00234A55"/>
    <w:rsid w:val="00235073"/>
    <w:rsid w:val="002354ED"/>
    <w:rsid w:val="00236E70"/>
    <w:rsid w:val="00237740"/>
    <w:rsid w:val="0023774B"/>
    <w:rsid w:val="00237AEC"/>
    <w:rsid w:val="00237DF7"/>
    <w:rsid w:val="0024007B"/>
    <w:rsid w:val="00241746"/>
    <w:rsid w:val="00242147"/>
    <w:rsid w:val="00243962"/>
    <w:rsid w:val="0024465A"/>
    <w:rsid w:val="0024486A"/>
    <w:rsid w:val="0024583E"/>
    <w:rsid w:val="00245D7F"/>
    <w:rsid w:val="0024641A"/>
    <w:rsid w:val="00247044"/>
    <w:rsid w:val="00247803"/>
    <w:rsid w:val="00247E2C"/>
    <w:rsid w:val="00247F20"/>
    <w:rsid w:val="00250584"/>
    <w:rsid w:val="002505AC"/>
    <w:rsid w:val="00250BBA"/>
    <w:rsid w:val="0025122F"/>
    <w:rsid w:val="0025229B"/>
    <w:rsid w:val="00252C62"/>
    <w:rsid w:val="0025453F"/>
    <w:rsid w:val="00254AB7"/>
    <w:rsid w:val="00254B36"/>
    <w:rsid w:val="00254B93"/>
    <w:rsid w:val="00256780"/>
    <w:rsid w:val="00257047"/>
    <w:rsid w:val="0025722C"/>
    <w:rsid w:val="002616A9"/>
    <w:rsid w:val="00262E33"/>
    <w:rsid w:val="00263A7F"/>
    <w:rsid w:val="00264B7D"/>
    <w:rsid w:val="00264F7A"/>
    <w:rsid w:val="002677B9"/>
    <w:rsid w:val="00267E61"/>
    <w:rsid w:val="002709F0"/>
    <w:rsid w:val="00271663"/>
    <w:rsid w:val="002719F4"/>
    <w:rsid w:val="0027267F"/>
    <w:rsid w:val="00272C2E"/>
    <w:rsid w:val="00273067"/>
    <w:rsid w:val="00273329"/>
    <w:rsid w:val="0027483E"/>
    <w:rsid w:val="00280BE1"/>
    <w:rsid w:val="002811B0"/>
    <w:rsid w:val="002813C0"/>
    <w:rsid w:val="00281404"/>
    <w:rsid w:val="00281712"/>
    <w:rsid w:val="00286130"/>
    <w:rsid w:val="0028721C"/>
    <w:rsid w:val="00287BF4"/>
    <w:rsid w:val="00290C81"/>
    <w:rsid w:val="002914B3"/>
    <w:rsid w:val="00291612"/>
    <w:rsid w:val="00291DA7"/>
    <w:rsid w:val="00292AF2"/>
    <w:rsid w:val="00292B7E"/>
    <w:rsid w:val="0029388A"/>
    <w:rsid w:val="00294452"/>
    <w:rsid w:val="0029633A"/>
    <w:rsid w:val="002A17AF"/>
    <w:rsid w:val="002A2094"/>
    <w:rsid w:val="002A2423"/>
    <w:rsid w:val="002A41E5"/>
    <w:rsid w:val="002A4241"/>
    <w:rsid w:val="002A4A98"/>
    <w:rsid w:val="002A4FEB"/>
    <w:rsid w:val="002A6489"/>
    <w:rsid w:val="002B0336"/>
    <w:rsid w:val="002B0348"/>
    <w:rsid w:val="002B0E56"/>
    <w:rsid w:val="002B221C"/>
    <w:rsid w:val="002B2441"/>
    <w:rsid w:val="002B3A10"/>
    <w:rsid w:val="002B4171"/>
    <w:rsid w:val="002B422A"/>
    <w:rsid w:val="002B426B"/>
    <w:rsid w:val="002B4D74"/>
    <w:rsid w:val="002B52A2"/>
    <w:rsid w:val="002B5674"/>
    <w:rsid w:val="002B6B97"/>
    <w:rsid w:val="002B7132"/>
    <w:rsid w:val="002B7900"/>
    <w:rsid w:val="002C3AAE"/>
    <w:rsid w:val="002C456F"/>
    <w:rsid w:val="002C4FFB"/>
    <w:rsid w:val="002C54FE"/>
    <w:rsid w:val="002C586B"/>
    <w:rsid w:val="002C689D"/>
    <w:rsid w:val="002C7D76"/>
    <w:rsid w:val="002D026B"/>
    <w:rsid w:val="002D0835"/>
    <w:rsid w:val="002D1A8E"/>
    <w:rsid w:val="002D29F9"/>
    <w:rsid w:val="002D503F"/>
    <w:rsid w:val="002D653B"/>
    <w:rsid w:val="002E1B79"/>
    <w:rsid w:val="002E1CC2"/>
    <w:rsid w:val="002E33DB"/>
    <w:rsid w:val="002E40BD"/>
    <w:rsid w:val="002E52B1"/>
    <w:rsid w:val="002E534C"/>
    <w:rsid w:val="002E7925"/>
    <w:rsid w:val="002F078A"/>
    <w:rsid w:val="002F0C6D"/>
    <w:rsid w:val="002F0C83"/>
    <w:rsid w:val="002F1159"/>
    <w:rsid w:val="002F3BA5"/>
    <w:rsid w:val="002F503C"/>
    <w:rsid w:val="002F5DE4"/>
    <w:rsid w:val="002F7623"/>
    <w:rsid w:val="0030037B"/>
    <w:rsid w:val="003019CE"/>
    <w:rsid w:val="0030354A"/>
    <w:rsid w:val="003042E4"/>
    <w:rsid w:val="003045D7"/>
    <w:rsid w:val="003054BC"/>
    <w:rsid w:val="0030579E"/>
    <w:rsid w:val="00306DF0"/>
    <w:rsid w:val="00307037"/>
    <w:rsid w:val="00311A1F"/>
    <w:rsid w:val="00312B3E"/>
    <w:rsid w:val="00313613"/>
    <w:rsid w:val="00313E3B"/>
    <w:rsid w:val="00313F38"/>
    <w:rsid w:val="0031413C"/>
    <w:rsid w:val="00315515"/>
    <w:rsid w:val="00315D73"/>
    <w:rsid w:val="00317248"/>
    <w:rsid w:val="00317A40"/>
    <w:rsid w:val="003203C4"/>
    <w:rsid w:val="00320471"/>
    <w:rsid w:val="00320489"/>
    <w:rsid w:val="00320BD2"/>
    <w:rsid w:val="00321601"/>
    <w:rsid w:val="003232F1"/>
    <w:rsid w:val="003242C8"/>
    <w:rsid w:val="00324415"/>
    <w:rsid w:val="00324653"/>
    <w:rsid w:val="00324C82"/>
    <w:rsid w:val="003266AA"/>
    <w:rsid w:val="003269DC"/>
    <w:rsid w:val="00330112"/>
    <w:rsid w:val="00330F86"/>
    <w:rsid w:val="00331EBC"/>
    <w:rsid w:val="003328EF"/>
    <w:rsid w:val="003333DF"/>
    <w:rsid w:val="0033347D"/>
    <w:rsid w:val="003335C3"/>
    <w:rsid w:val="00335BB0"/>
    <w:rsid w:val="00336D3B"/>
    <w:rsid w:val="00336EC8"/>
    <w:rsid w:val="0033743E"/>
    <w:rsid w:val="003375F6"/>
    <w:rsid w:val="00340547"/>
    <w:rsid w:val="00340981"/>
    <w:rsid w:val="00340CC3"/>
    <w:rsid w:val="0034119F"/>
    <w:rsid w:val="003427EB"/>
    <w:rsid w:val="00342955"/>
    <w:rsid w:val="0034305A"/>
    <w:rsid w:val="0034387A"/>
    <w:rsid w:val="003444ED"/>
    <w:rsid w:val="00344621"/>
    <w:rsid w:val="00352408"/>
    <w:rsid w:val="003525F6"/>
    <w:rsid w:val="003537FA"/>
    <w:rsid w:val="003538CE"/>
    <w:rsid w:val="00353BE1"/>
    <w:rsid w:val="00354AB6"/>
    <w:rsid w:val="003557D0"/>
    <w:rsid w:val="003558BC"/>
    <w:rsid w:val="003564DD"/>
    <w:rsid w:val="00356C1A"/>
    <w:rsid w:val="00356C6B"/>
    <w:rsid w:val="0035716F"/>
    <w:rsid w:val="003604A2"/>
    <w:rsid w:val="003611DE"/>
    <w:rsid w:val="00361994"/>
    <w:rsid w:val="00361ACB"/>
    <w:rsid w:val="00361F11"/>
    <w:rsid w:val="003622AC"/>
    <w:rsid w:val="00362B5B"/>
    <w:rsid w:val="00363C11"/>
    <w:rsid w:val="003654D9"/>
    <w:rsid w:val="003675B1"/>
    <w:rsid w:val="00367834"/>
    <w:rsid w:val="0037014B"/>
    <w:rsid w:val="003701EF"/>
    <w:rsid w:val="0037053A"/>
    <w:rsid w:val="003711D8"/>
    <w:rsid w:val="00374129"/>
    <w:rsid w:val="003742FC"/>
    <w:rsid w:val="00375368"/>
    <w:rsid w:val="0037554A"/>
    <w:rsid w:val="003763C8"/>
    <w:rsid w:val="00380874"/>
    <w:rsid w:val="003846F5"/>
    <w:rsid w:val="00384E01"/>
    <w:rsid w:val="00387A2A"/>
    <w:rsid w:val="00390358"/>
    <w:rsid w:val="00391514"/>
    <w:rsid w:val="0039200E"/>
    <w:rsid w:val="003929B7"/>
    <w:rsid w:val="003939B9"/>
    <w:rsid w:val="00393A65"/>
    <w:rsid w:val="00393D63"/>
    <w:rsid w:val="00395AFA"/>
    <w:rsid w:val="00396C32"/>
    <w:rsid w:val="00397258"/>
    <w:rsid w:val="003974F9"/>
    <w:rsid w:val="00397E9F"/>
    <w:rsid w:val="003A0D06"/>
    <w:rsid w:val="003A1598"/>
    <w:rsid w:val="003A2B4F"/>
    <w:rsid w:val="003A2D0A"/>
    <w:rsid w:val="003A3481"/>
    <w:rsid w:val="003A406A"/>
    <w:rsid w:val="003A537D"/>
    <w:rsid w:val="003A5E70"/>
    <w:rsid w:val="003A6746"/>
    <w:rsid w:val="003A6AD2"/>
    <w:rsid w:val="003A7943"/>
    <w:rsid w:val="003A79FA"/>
    <w:rsid w:val="003A7B3E"/>
    <w:rsid w:val="003B08DF"/>
    <w:rsid w:val="003B227D"/>
    <w:rsid w:val="003B2C57"/>
    <w:rsid w:val="003B46D0"/>
    <w:rsid w:val="003B4A19"/>
    <w:rsid w:val="003B793E"/>
    <w:rsid w:val="003C0BBA"/>
    <w:rsid w:val="003C0C4D"/>
    <w:rsid w:val="003C0C60"/>
    <w:rsid w:val="003C0EA1"/>
    <w:rsid w:val="003C1059"/>
    <w:rsid w:val="003C213C"/>
    <w:rsid w:val="003C229E"/>
    <w:rsid w:val="003C3194"/>
    <w:rsid w:val="003C3950"/>
    <w:rsid w:val="003C3CB0"/>
    <w:rsid w:val="003C409B"/>
    <w:rsid w:val="003C4296"/>
    <w:rsid w:val="003C44E7"/>
    <w:rsid w:val="003C49AA"/>
    <w:rsid w:val="003C54B4"/>
    <w:rsid w:val="003C5EC2"/>
    <w:rsid w:val="003C62A6"/>
    <w:rsid w:val="003C66BC"/>
    <w:rsid w:val="003C7BBC"/>
    <w:rsid w:val="003D1BB8"/>
    <w:rsid w:val="003D225C"/>
    <w:rsid w:val="003D22B3"/>
    <w:rsid w:val="003D2A41"/>
    <w:rsid w:val="003D2E4B"/>
    <w:rsid w:val="003D36D4"/>
    <w:rsid w:val="003D3ACC"/>
    <w:rsid w:val="003D4FFB"/>
    <w:rsid w:val="003D54D6"/>
    <w:rsid w:val="003D5BCD"/>
    <w:rsid w:val="003D752B"/>
    <w:rsid w:val="003E051B"/>
    <w:rsid w:val="003E16ED"/>
    <w:rsid w:val="003E2F88"/>
    <w:rsid w:val="003E3D67"/>
    <w:rsid w:val="003E45A3"/>
    <w:rsid w:val="003E47F1"/>
    <w:rsid w:val="003E54E5"/>
    <w:rsid w:val="003E54FF"/>
    <w:rsid w:val="003E5848"/>
    <w:rsid w:val="003F000D"/>
    <w:rsid w:val="003F1147"/>
    <w:rsid w:val="003F1975"/>
    <w:rsid w:val="003F266B"/>
    <w:rsid w:val="003F32CB"/>
    <w:rsid w:val="003F3D21"/>
    <w:rsid w:val="003F41AD"/>
    <w:rsid w:val="003F4F07"/>
    <w:rsid w:val="003F65BD"/>
    <w:rsid w:val="003F76DF"/>
    <w:rsid w:val="003F7D56"/>
    <w:rsid w:val="00400A82"/>
    <w:rsid w:val="0040111D"/>
    <w:rsid w:val="00402E2A"/>
    <w:rsid w:val="00405C6A"/>
    <w:rsid w:val="0041002E"/>
    <w:rsid w:val="00410414"/>
    <w:rsid w:val="00410626"/>
    <w:rsid w:val="004108CD"/>
    <w:rsid w:val="004117CB"/>
    <w:rsid w:val="00412888"/>
    <w:rsid w:val="00412B83"/>
    <w:rsid w:val="00413530"/>
    <w:rsid w:val="00413BBD"/>
    <w:rsid w:val="00414082"/>
    <w:rsid w:val="00414190"/>
    <w:rsid w:val="0041449A"/>
    <w:rsid w:val="0041564C"/>
    <w:rsid w:val="0042037D"/>
    <w:rsid w:val="00420501"/>
    <w:rsid w:val="004218B7"/>
    <w:rsid w:val="00423875"/>
    <w:rsid w:val="004239AB"/>
    <w:rsid w:val="004245A9"/>
    <w:rsid w:val="004249BE"/>
    <w:rsid w:val="00425191"/>
    <w:rsid w:val="00425825"/>
    <w:rsid w:val="00425915"/>
    <w:rsid w:val="00426ABD"/>
    <w:rsid w:val="00430CDA"/>
    <w:rsid w:val="00430FB9"/>
    <w:rsid w:val="0043154A"/>
    <w:rsid w:val="0043161A"/>
    <w:rsid w:val="00431C1B"/>
    <w:rsid w:val="004332E1"/>
    <w:rsid w:val="004346EF"/>
    <w:rsid w:val="00434B60"/>
    <w:rsid w:val="00435389"/>
    <w:rsid w:val="0043580B"/>
    <w:rsid w:val="004361DF"/>
    <w:rsid w:val="00436C04"/>
    <w:rsid w:val="00437085"/>
    <w:rsid w:val="00437A17"/>
    <w:rsid w:val="00437F86"/>
    <w:rsid w:val="00444062"/>
    <w:rsid w:val="004441C7"/>
    <w:rsid w:val="0044489B"/>
    <w:rsid w:val="00447B6D"/>
    <w:rsid w:val="00450407"/>
    <w:rsid w:val="00451486"/>
    <w:rsid w:val="00451715"/>
    <w:rsid w:val="00451B02"/>
    <w:rsid w:val="00451C42"/>
    <w:rsid w:val="004528F0"/>
    <w:rsid w:val="004531E0"/>
    <w:rsid w:val="00453799"/>
    <w:rsid w:val="00454150"/>
    <w:rsid w:val="00454399"/>
    <w:rsid w:val="00454A69"/>
    <w:rsid w:val="00455E5A"/>
    <w:rsid w:val="00456360"/>
    <w:rsid w:val="00457CDB"/>
    <w:rsid w:val="00462AD6"/>
    <w:rsid w:val="004630F7"/>
    <w:rsid w:val="00463B86"/>
    <w:rsid w:val="00464C57"/>
    <w:rsid w:val="0046566B"/>
    <w:rsid w:val="00465673"/>
    <w:rsid w:val="00465D7D"/>
    <w:rsid w:val="004662DB"/>
    <w:rsid w:val="004665FB"/>
    <w:rsid w:val="004668BE"/>
    <w:rsid w:val="00466A63"/>
    <w:rsid w:val="00467DEE"/>
    <w:rsid w:val="00467E8A"/>
    <w:rsid w:val="00470293"/>
    <w:rsid w:val="00470608"/>
    <w:rsid w:val="004709C1"/>
    <w:rsid w:val="00471EED"/>
    <w:rsid w:val="00472154"/>
    <w:rsid w:val="00472C90"/>
    <w:rsid w:val="0047362D"/>
    <w:rsid w:val="004736F6"/>
    <w:rsid w:val="00473C14"/>
    <w:rsid w:val="00473C7A"/>
    <w:rsid w:val="00476455"/>
    <w:rsid w:val="00476AE4"/>
    <w:rsid w:val="00476FC0"/>
    <w:rsid w:val="00477592"/>
    <w:rsid w:val="004801B2"/>
    <w:rsid w:val="00480C58"/>
    <w:rsid w:val="004815AC"/>
    <w:rsid w:val="00481BE6"/>
    <w:rsid w:val="00481C12"/>
    <w:rsid w:val="00481DD5"/>
    <w:rsid w:val="00482421"/>
    <w:rsid w:val="004825F5"/>
    <w:rsid w:val="0048323A"/>
    <w:rsid w:val="00483591"/>
    <w:rsid w:val="00483E51"/>
    <w:rsid w:val="0048584A"/>
    <w:rsid w:val="00485E89"/>
    <w:rsid w:val="00490DD9"/>
    <w:rsid w:val="00492BA5"/>
    <w:rsid w:val="004938BD"/>
    <w:rsid w:val="00494538"/>
    <w:rsid w:val="00494B4E"/>
    <w:rsid w:val="004956D5"/>
    <w:rsid w:val="00495E25"/>
    <w:rsid w:val="004963E4"/>
    <w:rsid w:val="004966F9"/>
    <w:rsid w:val="00497285"/>
    <w:rsid w:val="00497A0A"/>
    <w:rsid w:val="004A0A4D"/>
    <w:rsid w:val="004A1141"/>
    <w:rsid w:val="004A3E15"/>
    <w:rsid w:val="004A43A4"/>
    <w:rsid w:val="004A4F89"/>
    <w:rsid w:val="004A5154"/>
    <w:rsid w:val="004A5794"/>
    <w:rsid w:val="004A5C4F"/>
    <w:rsid w:val="004A66F1"/>
    <w:rsid w:val="004A7C82"/>
    <w:rsid w:val="004A7E6E"/>
    <w:rsid w:val="004B0405"/>
    <w:rsid w:val="004B09E8"/>
    <w:rsid w:val="004B1F2E"/>
    <w:rsid w:val="004B263B"/>
    <w:rsid w:val="004B2971"/>
    <w:rsid w:val="004B2EDE"/>
    <w:rsid w:val="004B40A6"/>
    <w:rsid w:val="004B48E2"/>
    <w:rsid w:val="004B4FEA"/>
    <w:rsid w:val="004B50E6"/>
    <w:rsid w:val="004B5675"/>
    <w:rsid w:val="004C1259"/>
    <w:rsid w:val="004C3058"/>
    <w:rsid w:val="004C3AA3"/>
    <w:rsid w:val="004C58BF"/>
    <w:rsid w:val="004D09BC"/>
    <w:rsid w:val="004D0A90"/>
    <w:rsid w:val="004D10AD"/>
    <w:rsid w:val="004D1902"/>
    <w:rsid w:val="004D1F21"/>
    <w:rsid w:val="004D317C"/>
    <w:rsid w:val="004D5883"/>
    <w:rsid w:val="004E02B4"/>
    <w:rsid w:val="004E05A0"/>
    <w:rsid w:val="004E1113"/>
    <w:rsid w:val="004E15FC"/>
    <w:rsid w:val="004E1701"/>
    <w:rsid w:val="004E23DF"/>
    <w:rsid w:val="004E2C03"/>
    <w:rsid w:val="004E3451"/>
    <w:rsid w:val="004E39AC"/>
    <w:rsid w:val="004E3B43"/>
    <w:rsid w:val="004E3E28"/>
    <w:rsid w:val="004E4719"/>
    <w:rsid w:val="004E56B6"/>
    <w:rsid w:val="004E65DB"/>
    <w:rsid w:val="004E6858"/>
    <w:rsid w:val="004E6C46"/>
    <w:rsid w:val="004F2EFD"/>
    <w:rsid w:val="004F3057"/>
    <w:rsid w:val="004F35A6"/>
    <w:rsid w:val="004F3AA0"/>
    <w:rsid w:val="004F3AC4"/>
    <w:rsid w:val="004F4A08"/>
    <w:rsid w:val="004F7122"/>
    <w:rsid w:val="004F721D"/>
    <w:rsid w:val="005008FC"/>
    <w:rsid w:val="00500E0D"/>
    <w:rsid w:val="005010DE"/>
    <w:rsid w:val="005011F9"/>
    <w:rsid w:val="00501571"/>
    <w:rsid w:val="005017E9"/>
    <w:rsid w:val="005019BD"/>
    <w:rsid w:val="00501AB5"/>
    <w:rsid w:val="005045CF"/>
    <w:rsid w:val="0050501C"/>
    <w:rsid w:val="00507395"/>
    <w:rsid w:val="00507D46"/>
    <w:rsid w:val="005109F9"/>
    <w:rsid w:val="005117E7"/>
    <w:rsid w:val="005118FB"/>
    <w:rsid w:val="005128F4"/>
    <w:rsid w:val="00512D94"/>
    <w:rsid w:val="005145A0"/>
    <w:rsid w:val="00515225"/>
    <w:rsid w:val="0051696C"/>
    <w:rsid w:val="005203E3"/>
    <w:rsid w:val="00522404"/>
    <w:rsid w:val="005229A5"/>
    <w:rsid w:val="00522E62"/>
    <w:rsid w:val="00522EFC"/>
    <w:rsid w:val="005239F4"/>
    <w:rsid w:val="0052443D"/>
    <w:rsid w:val="00525356"/>
    <w:rsid w:val="00525FBE"/>
    <w:rsid w:val="00527228"/>
    <w:rsid w:val="00527A01"/>
    <w:rsid w:val="0053090C"/>
    <w:rsid w:val="00530D37"/>
    <w:rsid w:val="00530DEB"/>
    <w:rsid w:val="00531123"/>
    <w:rsid w:val="00532D73"/>
    <w:rsid w:val="00533B35"/>
    <w:rsid w:val="00534EF1"/>
    <w:rsid w:val="005365C4"/>
    <w:rsid w:val="00536B08"/>
    <w:rsid w:val="00537238"/>
    <w:rsid w:val="00537E1D"/>
    <w:rsid w:val="00537EA9"/>
    <w:rsid w:val="00537FFA"/>
    <w:rsid w:val="00540687"/>
    <w:rsid w:val="00540D1D"/>
    <w:rsid w:val="0054165F"/>
    <w:rsid w:val="00541F0C"/>
    <w:rsid w:val="0054200C"/>
    <w:rsid w:val="0054232F"/>
    <w:rsid w:val="00542547"/>
    <w:rsid w:val="00543E8A"/>
    <w:rsid w:val="00544206"/>
    <w:rsid w:val="0054528C"/>
    <w:rsid w:val="00546924"/>
    <w:rsid w:val="0055100D"/>
    <w:rsid w:val="00551E80"/>
    <w:rsid w:val="005526C3"/>
    <w:rsid w:val="00552FBE"/>
    <w:rsid w:val="00553549"/>
    <w:rsid w:val="0055403E"/>
    <w:rsid w:val="0055426D"/>
    <w:rsid w:val="00554BC9"/>
    <w:rsid w:val="00554BCA"/>
    <w:rsid w:val="00554FE3"/>
    <w:rsid w:val="00556DCE"/>
    <w:rsid w:val="005614F9"/>
    <w:rsid w:val="00561B44"/>
    <w:rsid w:val="0056281C"/>
    <w:rsid w:val="005633CD"/>
    <w:rsid w:val="00563CCE"/>
    <w:rsid w:val="00566A91"/>
    <w:rsid w:val="00566D6E"/>
    <w:rsid w:val="0057005A"/>
    <w:rsid w:val="00570C86"/>
    <w:rsid w:val="005712BA"/>
    <w:rsid w:val="005726E3"/>
    <w:rsid w:val="00573EC3"/>
    <w:rsid w:val="00575CAF"/>
    <w:rsid w:val="00577148"/>
    <w:rsid w:val="005771EB"/>
    <w:rsid w:val="005806CA"/>
    <w:rsid w:val="00581272"/>
    <w:rsid w:val="00582FFD"/>
    <w:rsid w:val="00583F72"/>
    <w:rsid w:val="005844CC"/>
    <w:rsid w:val="00584877"/>
    <w:rsid w:val="00584ABE"/>
    <w:rsid w:val="005858E3"/>
    <w:rsid w:val="00586808"/>
    <w:rsid w:val="00586CE1"/>
    <w:rsid w:val="005879C1"/>
    <w:rsid w:val="00591CA0"/>
    <w:rsid w:val="005920DD"/>
    <w:rsid w:val="0059241D"/>
    <w:rsid w:val="00593186"/>
    <w:rsid w:val="0059321C"/>
    <w:rsid w:val="0059357A"/>
    <w:rsid w:val="00594830"/>
    <w:rsid w:val="00594D79"/>
    <w:rsid w:val="0059509C"/>
    <w:rsid w:val="005952EC"/>
    <w:rsid w:val="005967D1"/>
    <w:rsid w:val="005A03C0"/>
    <w:rsid w:val="005A0722"/>
    <w:rsid w:val="005A1F4F"/>
    <w:rsid w:val="005A333F"/>
    <w:rsid w:val="005A3653"/>
    <w:rsid w:val="005A3833"/>
    <w:rsid w:val="005A4C5B"/>
    <w:rsid w:val="005A4DE0"/>
    <w:rsid w:val="005A54AD"/>
    <w:rsid w:val="005A5659"/>
    <w:rsid w:val="005A5BD9"/>
    <w:rsid w:val="005A694B"/>
    <w:rsid w:val="005A7039"/>
    <w:rsid w:val="005A7886"/>
    <w:rsid w:val="005B03E4"/>
    <w:rsid w:val="005B0598"/>
    <w:rsid w:val="005B07C9"/>
    <w:rsid w:val="005B0ACF"/>
    <w:rsid w:val="005B17EB"/>
    <w:rsid w:val="005B2093"/>
    <w:rsid w:val="005B5154"/>
    <w:rsid w:val="005B5203"/>
    <w:rsid w:val="005B6BAB"/>
    <w:rsid w:val="005C003B"/>
    <w:rsid w:val="005C1265"/>
    <w:rsid w:val="005C21D6"/>
    <w:rsid w:val="005C2FF3"/>
    <w:rsid w:val="005C3F3D"/>
    <w:rsid w:val="005C43A1"/>
    <w:rsid w:val="005C4E90"/>
    <w:rsid w:val="005C6251"/>
    <w:rsid w:val="005C7A04"/>
    <w:rsid w:val="005D0416"/>
    <w:rsid w:val="005D0C31"/>
    <w:rsid w:val="005D5089"/>
    <w:rsid w:val="005D637A"/>
    <w:rsid w:val="005D6A87"/>
    <w:rsid w:val="005E0F42"/>
    <w:rsid w:val="005E23EA"/>
    <w:rsid w:val="005E2968"/>
    <w:rsid w:val="005E3120"/>
    <w:rsid w:val="005E35FA"/>
    <w:rsid w:val="005E51E4"/>
    <w:rsid w:val="005E52DC"/>
    <w:rsid w:val="005E58C7"/>
    <w:rsid w:val="005E58FB"/>
    <w:rsid w:val="005E5F0D"/>
    <w:rsid w:val="005E714C"/>
    <w:rsid w:val="005E77E6"/>
    <w:rsid w:val="005F0425"/>
    <w:rsid w:val="005F0E63"/>
    <w:rsid w:val="005F2929"/>
    <w:rsid w:val="005F34CA"/>
    <w:rsid w:val="005F4690"/>
    <w:rsid w:val="005F534F"/>
    <w:rsid w:val="005F5AC7"/>
    <w:rsid w:val="005F5E48"/>
    <w:rsid w:val="005F61DF"/>
    <w:rsid w:val="005F666A"/>
    <w:rsid w:val="005F76E3"/>
    <w:rsid w:val="005F7E89"/>
    <w:rsid w:val="006003F8"/>
    <w:rsid w:val="00600F31"/>
    <w:rsid w:val="0060167E"/>
    <w:rsid w:val="00601C4D"/>
    <w:rsid w:val="00602F60"/>
    <w:rsid w:val="00603825"/>
    <w:rsid w:val="00604190"/>
    <w:rsid w:val="006045E6"/>
    <w:rsid w:val="00604936"/>
    <w:rsid w:val="00604A8B"/>
    <w:rsid w:val="00606223"/>
    <w:rsid w:val="00606A82"/>
    <w:rsid w:val="00607D67"/>
    <w:rsid w:val="00610328"/>
    <w:rsid w:val="0061094D"/>
    <w:rsid w:val="00610B92"/>
    <w:rsid w:val="0061135A"/>
    <w:rsid w:val="00611F5A"/>
    <w:rsid w:val="006134EE"/>
    <w:rsid w:val="00613FD9"/>
    <w:rsid w:val="0061496C"/>
    <w:rsid w:val="00615860"/>
    <w:rsid w:val="006202C4"/>
    <w:rsid w:val="00620F1D"/>
    <w:rsid w:val="006216BC"/>
    <w:rsid w:val="00622567"/>
    <w:rsid w:val="006239AD"/>
    <w:rsid w:val="00623AFC"/>
    <w:rsid w:val="006266B8"/>
    <w:rsid w:val="0063078C"/>
    <w:rsid w:val="00630AA6"/>
    <w:rsid w:val="00630AFC"/>
    <w:rsid w:val="00630DC1"/>
    <w:rsid w:val="00631240"/>
    <w:rsid w:val="0063199B"/>
    <w:rsid w:val="00632049"/>
    <w:rsid w:val="006332D7"/>
    <w:rsid w:val="006336A9"/>
    <w:rsid w:val="00633CE3"/>
    <w:rsid w:val="00634766"/>
    <w:rsid w:val="00635012"/>
    <w:rsid w:val="00636577"/>
    <w:rsid w:val="00637139"/>
    <w:rsid w:val="00641038"/>
    <w:rsid w:val="006423B2"/>
    <w:rsid w:val="006424B4"/>
    <w:rsid w:val="006433B5"/>
    <w:rsid w:val="006458C1"/>
    <w:rsid w:val="00645B55"/>
    <w:rsid w:val="00646482"/>
    <w:rsid w:val="00646508"/>
    <w:rsid w:val="00646673"/>
    <w:rsid w:val="00646684"/>
    <w:rsid w:val="00646CE1"/>
    <w:rsid w:val="00646E3D"/>
    <w:rsid w:val="00650BC2"/>
    <w:rsid w:val="00652178"/>
    <w:rsid w:val="006529F8"/>
    <w:rsid w:val="00652DC9"/>
    <w:rsid w:val="006533D9"/>
    <w:rsid w:val="00653D80"/>
    <w:rsid w:val="006542CE"/>
    <w:rsid w:val="00654DE7"/>
    <w:rsid w:val="00655045"/>
    <w:rsid w:val="0065544A"/>
    <w:rsid w:val="006557D7"/>
    <w:rsid w:val="006569FE"/>
    <w:rsid w:val="00657B81"/>
    <w:rsid w:val="00660749"/>
    <w:rsid w:val="00660A00"/>
    <w:rsid w:val="00660B4F"/>
    <w:rsid w:val="006625E6"/>
    <w:rsid w:val="00664E20"/>
    <w:rsid w:val="00666615"/>
    <w:rsid w:val="0067121B"/>
    <w:rsid w:val="00671C89"/>
    <w:rsid w:val="006731F8"/>
    <w:rsid w:val="006733E0"/>
    <w:rsid w:val="006743B8"/>
    <w:rsid w:val="00675021"/>
    <w:rsid w:val="0067585B"/>
    <w:rsid w:val="00676801"/>
    <w:rsid w:val="00676CAE"/>
    <w:rsid w:val="006774CC"/>
    <w:rsid w:val="0068057D"/>
    <w:rsid w:val="00682583"/>
    <w:rsid w:val="00684E76"/>
    <w:rsid w:val="00685327"/>
    <w:rsid w:val="00685DC2"/>
    <w:rsid w:val="00685FAE"/>
    <w:rsid w:val="00686A2B"/>
    <w:rsid w:val="00691A61"/>
    <w:rsid w:val="00691C67"/>
    <w:rsid w:val="00693C33"/>
    <w:rsid w:val="00694F79"/>
    <w:rsid w:val="00695997"/>
    <w:rsid w:val="00697ACF"/>
    <w:rsid w:val="00697EEC"/>
    <w:rsid w:val="006A0567"/>
    <w:rsid w:val="006A0616"/>
    <w:rsid w:val="006A0D9C"/>
    <w:rsid w:val="006A1498"/>
    <w:rsid w:val="006A1C9B"/>
    <w:rsid w:val="006A5559"/>
    <w:rsid w:val="006A7B1D"/>
    <w:rsid w:val="006A7D4A"/>
    <w:rsid w:val="006B2ABA"/>
    <w:rsid w:val="006B32BE"/>
    <w:rsid w:val="006B33DA"/>
    <w:rsid w:val="006B3777"/>
    <w:rsid w:val="006B5B0B"/>
    <w:rsid w:val="006B5C2D"/>
    <w:rsid w:val="006B666C"/>
    <w:rsid w:val="006B6944"/>
    <w:rsid w:val="006C0397"/>
    <w:rsid w:val="006C1A06"/>
    <w:rsid w:val="006C2C4C"/>
    <w:rsid w:val="006C2CFD"/>
    <w:rsid w:val="006C3234"/>
    <w:rsid w:val="006C536F"/>
    <w:rsid w:val="006C5403"/>
    <w:rsid w:val="006C5818"/>
    <w:rsid w:val="006C5BDD"/>
    <w:rsid w:val="006C5C49"/>
    <w:rsid w:val="006C65F8"/>
    <w:rsid w:val="006C78BE"/>
    <w:rsid w:val="006D1BAB"/>
    <w:rsid w:val="006D20CC"/>
    <w:rsid w:val="006D218B"/>
    <w:rsid w:val="006D2780"/>
    <w:rsid w:val="006D58A8"/>
    <w:rsid w:val="006D5F6A"/>
    <w:rsid w:val="006D63EE"/>
    <w:rsid w:val="006D644C"/>
    <w:rsid w:val="006D7326"/>
    <w:rsid w:val="006E126E"/>
    <w:rsid w:val="006E2B5E"/>
    <w:rsid w:val="006E3983"/>
    <w:rsid w:val="006E406D"/>
    <w:rsid w:val="006E4492"/>
    <w:rsid w:val="006E5E76"/>
    <w:rsid w:val="006E7614"/>
    <w:rsid w:val="006E7D70"/>
    <w:rsid w:val="006E7D8A"/>
    <w:rsid w:val="006F1CB7"/>
    <w:rsid w:val="006F2BA0"/>
    <w:rsid w:val="006F5268"/>
    <w:rsid w:val="006F5372"/>
    <w:rsid w:val="006F6715"/>
    <w:rsid w:val="006F7EF2"/>
    <w:rsid w:val="00700EF6"/>
    <w:rsid w:val="00701103"/>
    <w:rsid w:val="007015C7"/>
    <w:rsid w:val="0070217A"/>
    <w:rsid w:val="007028AF"/>
    <w:rsid w:val="00703326"/>
    <w:rsid w:val="00704E17"/>
    <w:rsid w:val="00707229"/>
    <w:rsid w:val="00710CAA"/>
    <w:rsid w:val="00711E53"/>
    <w:rsid w:val="007125AF"/>
    <w:rsid w:val="0071291A"/>
    <w:rsid w:val="00713084"/>
    <w:rsid w:val="007137BA"/>
    <w:rsid w:val="00714234"/>
    <w:rsid w:val="00715B39"/>
    <w:rsid w:val="00716265"/>
    <w:rsid w:val="00716F6E"/>
    <w:rsid w:val="007176EC"/>
    <w:rsid w:val="00717FD6"/>
    <w:rsid w:val="00717FEA"/>
    <w:rsid w:val="00722896"/>
    <w:rsid w:val="00722AC1"/>
    <w:rsid w:val="00722C5D"/>
    <w:rsid w:val="00722F03"/>
    <w:rsid w:val="00723DE9"/>
    <w:rsid w:val="0072442F"/>
    <w:rsid w:val="0072485B"/>
    <w:rsid w:val="00724D56"/>
    <w:rsid w:val="007278DD"/>
    <w:rsid w:val="00730E61"/>
    <w:rsid w:val="007310F3"/>
    <w:rsid w:val="007315A6"/>
    <w:rsid w:val="0073241E"/>
    <w:rsid w:val="00734F15"/>
    <w:rsid w:val="0073661E"/>
    <w:rsid w:val="007368CB"/>
    <w:rsid w:val="0073753E"/>
    <w:rsid w:val="007378B7"/>
    <w:rsid w:val="00737A88"/>
    <w:rsid w:val="0074074A"/>
    <w:rsid w:val="00740911"/>
    <w:rsid w:val="0074183F"/>
    <w:rsid w:val="007432D4"/>
    <w:rsid w:val="00743816"/>
    <w:rsid w:val="00744343"/>
    <w:rsid w:val="00744987"/>
    <w:rsid w:val="007451FC"/>
    <w:rsid w:val="00746D63"/>
    <w:rsid w:val="007472FB"/>
    <w:rsid w:val="00747397"/>
    <w:rsid w:val="00747804"/>
    <w:rsid w:val="00747C22"/>
    <w:rsid w:val="0075071E"/>
    <w:rsid w:val="00750D4F"/>
    <w:rsid w:val="007512EC"/>
    <w:rsid w:val="00752600"/>
    <w:rsid w:val="00752D3C"/>
    <w:rsid w:val="00752D55"/>
    <w:rsid w:val="00753BC8"/>
    <w:rsid w:val="00753F96"/>
    <w:rsid w:val="00755A93"/>
    <w:rsid w:val="00755ADA"/>
    <w:rsid w:val="00756D96"/>
    <w:rsid w:val="00760318"/>
    <w:rsid w:val="00761A68"/>
    <w:rsid w:val="00765AA5"/>
    <w:rsid w:val="00766C5F"/>
    <w:rsid w:val="00767974"/>
    <w:rsid w:val="00767BF9"/>
    <w:rsid w:val="00773BFE"/>
    <w:rsid w:val="00774319"/>
    <w:rsid w:val="007745D4"/>
    <w:rsid w:val="0077493E"/>
    <w:rsid w:val="007754C0"/>
    <w:rsid w:val="0077584B"/>
    <w:rsid w:val="0077585A"/>
    <w:rsid w:val="0077604A"/>
    <w:rsid w:val="00776850"/>
    <w:rsid w:val="00776A3D"/>
    <w:rsid w:val="00777705"/>
    <w:rsid w:val="00777816"/>
    <w:rsid w:val="007809E7"/>
    <w:rsid w:val="00781D70"/>
    <w:rsid w:val="00781EF4"/>
    <w:rsid w:val="00783171"/>
    <w:rsid w:val="0078322A"/>
    <w:rsid w:val="007835A2"/>
    <w:rsid w:val="00783C06"/>
    <w:rsid w:val="007842AD"/>
    <w:rsid w:val="0078603E"/>
    <w:rsid w:val="00786199"/>
    <w:rsid w:val="00786564"/>
    <w:rsid w:val="00786902"/>
    <w:rsid w:val="00787421"/>
    <w:rsid w:val="007874E2"/>
    <w:rsid w:val="007922BE"/>
    <w:rsid w:val="00792B69"/>
    <w:rsid w:val="007938CD"/>
    <w:rsid w:val="00793C92"/>
    <w:rsid w:val="00793F6E"/>
    <w:rsid w:val="00795A6C"/>
    <w:rsid w:val="00795DD9"/>
    <w:rsid w:val="00796284"/>
    <w:rsid w:val="00796536"/>
    <w:rsid w:val="007966C3"/>
    <w:rsid w:val="00797FED"/>
    <w:rsid w:val="007A2F84"/>
    <w:rsid w:val="007A4E97"/>
    <w:rsid w:val="007A6458"/>
    <w:rsid w:val="007A66C0"/>
    <w:rsid w:val="007A67AD"/>
    <w:rsid w:val="007A73C5"/>
    <w:rsid w:val="007A7697"/>
    <w:rsid w:val="007B04B0"/>
    <w:rsid w:val="007B0E00"/>
    <w:rsid w:val="007B13B4"/>
    <w:rsid w:val="007B171C"/>
    <w:rsid w:val="007B257A"/>
    <w:rsid w:val="007B3B1C"/>
    <w:rsid w:val="007B4A11"/>
    <w:rsid w:val="007B4C01"/>
    <w:rsid w:val="007B5047"/>
    <w:rsid w:val="007B5A0D"/>
    <w:rsid w:val="007B6AE5"/>
    <w:rsid w:val="007C24F4"/>
    <w:rsid w:val="007C2A4B"/>
    <w:rsid w:val="007C2C1C"/>
    <w:rsid w:val="007C54BB"/>
    <w:rsid w:val="007C5BBC"/>
    <w:rsid w:val="007C61F8"/>
    <w:rsid w:val="007C6663"/>
    <w:rsid w:val="007D174A"/>
    <w:rsid w:val="007D2127"/>
    <w:rsid w:val="007D2563"/>
    <w:rsid w:val="007D293F"/>
    <w:rsid w:val="007D3369"/>
    <w:rsid w:val="007D3BA2"/>
    <w:rsid w:val="007D4660"/>
    <w:rsid w:val="007D6831"/>
    <w:rsid w:val="007D7085"/>
    <w:rsid w:val="007D7373"/>
    <w:rsid w:val="007D7594"/>
    <w:rsid w:val="007D7E85"/>
    <w:rsid w:val="007E0185"/>
    <w:rsid w:val="007E0D26"/>
    <w:rsid w:val="007E1AF6"/>
    <w:rsid w:val="007E22BF"/>
    <w:rsid w:val="007E3B36"/>
    <w:rsid w:val="007E4F70"/>
    <w:rsid w:val="007E53A4"/>
    <w:rsid w:val="007E5A31"/>
    <w:rsid w:val="007E61F4"/>
    <w:rsid w:val="007E6AA8"/>
    <w:rsid w:val="007E70B3"/>
    <w:rsid w:val="007E7125"/>
    <w:rsid w:val="007E7731"/>
    <w:rsid w:val="007E787D"/>
    <w:rsid w:val="007E7901"/>
    <w:rsid w:val="007F03BF"/>
    <w:rsid w:val="007F067C"/>
    <w:rsid w:val="007F391A"/>
    <w:rsid w:val="007F4029"/>
    <w:rsid w:val="007F46B8"/>
    <w:rsid w:val="007F4724"/>
    <w:rsid w:val="007F66E5"/>
    <w:rsid w:val="007F6864"/>
    <w:rsid w:val="007F693D"/>
    <w:rsid w:val="007F7396"/>
    <w:rsid w:val="007F7869"/>
    <w:rsid w:val="007F7BED"/>
    <w:rsid w:val="008001C4"/>
    <w:rsid w:val="0080086B"/>
    <w:rsid w:val="00800F90"/>
    <w:rsid w:val="008019EE"/>
    <w:rsid w:val="00801BC6"/>
    <w:rsid w:val="008038F2"/>
    <w:rsid w:val="00803B18"/>
    <w:rsid w:val="0080486F"/>
    <w:rsid w:val="008049C7"/>
    <w:rsid w:val="00804B7A"/>
    <w:rsid w:val="0080775D"/>
    <w:rsid w:val="00807C70"/>
    <w:rsid w:val="00810299"/>
    <w:rsid w:val="0081034E"/>
    <w:rsid w:val="00810875"/>
    <w:rsid w:val="0081425E"/>
    <w:rsid w:val="008144F1"/>
    <w:rsid w:val="00815BDF"/>
    <w:rsid w:val="00816790"/>
    <w:rsid w:val="00817437"/>
    <w:rsid w:val="00817A5C"/>
    <w:rsid w:val="0082051A"/>
    <w:rsid w:val="00820554"/>
    <w:rsid w:val="008208ED"/>
    <w:rsid w:val="0082092C"/>
    <w:rsid w:val="0082193A"/>
    <w:rsid w:val="008220B4"/>
    <w:rsid w:val="008229C3"/>
    <w:rsid w:val="00825D8B"/>
    <w:rsid w:val="0082675C"/>
    <w:rsid w:val="0082684C"/>
    <w:rsid w:val="00827089"/>
    <w:rsid w:val="00830254"/>
    <w:rsid w:val="00830680"/>
    <w:rsid w:val="00830A48"/>
    <w:rsid w:val="00831094"/>
    <w:rsid w:val="00831934"/>
    <w:rsid w:val="00834042"/>
    <w:rsid w:val="00834674"/>
    <w:rsid w:val="00837284"/>
    <w:rsid w:val="008377D4"/>
    <w:rsid w:val="00837993"/>
    <w:rsid w:val="0084027D"/>
    <w:rsid w:val="00840FFF"/>
    <w:rsid w:val="008418C4"/>
    <w:rsid w:val="00841C0F"/>
    <w:rsid w:val="00843135"/>
    <w:rsid w:val="00843EAA"/>
    <w:rsid w:val="008445C1"/>
    <w:rsid w:val="0084629E"/>
    <w:rsid w:val="0084767E"/>
    <w:rsid w:val="00847C4A"/>
    <w:rsid w:val="00847F3A"/>
    <w:rsid w:val="00850325"/>
    <w:rsid w:val="00850D0C"/>
    <w:rsid w:val="008517E2"/>
    <w:rsid w:val="00851D4E"/>
    <w:rsid w:val="00851E56"/>
    <w:rsid w:val="00852BC8"/>
    <w:rsid w:val="00852FD7"/>
    <w:rsid w:val="00853C82"/>
    <w:rsid w:val="00854915"/>
    <w:rsid w:val="008554BB"/>
    <w:rsid w:val="00856861"/>
    <w:rsid w:val="00857884"/>
    <w:rsid w:val="0086148A"/>
    <w:rsid w:val="00861BE8"/>
    <w:rsid w:val="0086280A"/>
    <w:rsid w:val="00862CDE"/>
    <w:rsid w:val="00862D0E"/>
    <w:rsid w:val="00863091"/>
    <w:rsid w:val="008635C5"/>
    <w:rsid w:val="00864F6D"/>
    <w:rsid w:val="0086528C"/>
    <w:rsid w:val="00865B97"/>
    <w:rsid w:val="008666EE"/>
    <w:rsid w:val="00866F2F"/>
    <w:rsid w:val="0087009A"/>
    <w:rsid w:val="00872584"/>
    <w:rsid w:val="00873EAF"/>
    <w:rsid w:val="00874D47"/>
    <w:rsid w:val="0087503C"/>
    <w:rsid w:val="008754C7"/>
    <w:rsid w:val="00877371"/>
    <w:rsid w:val="008773DA"/>
    <w:rsid w:val="0087787F"/>
    <w:rsid w:val="00877FAB"/>
    <w:rsid w:val="008803C5"/>
    <w:rsid w:val="00882113"/>
    <w:rsid w:val="008823CB"/>
    <w:rsid w:val="00882E57"/>
    <w:rsid w:val="008842A5"/>
    <w:rsid w:val="00886FF2"/>
    <w:rsid w:val="00892D87"/>
    <w:rsid w:val="00893BA8"/>
    <w:rsid w:val="00895500"/>
    <w:rsid w:val="0089571E"/>
    <w:rsid w:val="008960E7"/>
    <w:rsid w:val="00896626"/>
    <w:rsid w:val="00896D9C"/>
    <w:rsid w:val="00896EF6"/>
    <w:rsid w:val="0089730C"/>
    <w:rsid w:val="0089766C"/>
    <w:rsid w:val="008A40BD"/>
    <w:rsid w:val="008A5C22"/>
    <w:rsid w:val="008B016D"/>
    <w:rsid w:val="008B0196"/>
    <w:rsid w:val="008B01A4"/>
    <w:rsid w:val="008B01B1"/>
    <w:rsid w:val="008B08B2"/>
    <w:rsid w:val="008B0926"/>
    <w:rsid w:val="008B0C31"/>
    <w:rsid w:val="008B1AEE"/>
    <w:rsid w:val="008B2454"/>
    <w:rsid w:val="008B2D15"/>
    <w:rsid w:val="008B3086"/>
    <w:rsid w:val="008B34FE"/>
    <w:rsid w:val="008B3566"/>
    <w:rsid w:val="008B3E29"/>
    <w:rsid w:val="008B602F"/>
    <w:rsid w:val="008B6371"/>
    <w:rsid w:val="008B73F5"/>
    <w:rsid w:val="008B7D44"/>
    <w:rsid w:val="008C1A99"/>
    <w:rsid w:val="008C1E1E"/>
    <w:rsid w:val="008C3721"/>
    <w:rsid w:val="008C4068"/>
    <w:rsid w:val="008C5DDB"/>
    <w:rsid w:val="008C7450"/>
    <w:rsid w:val="008C7972"/>
    <w:rsid w:val="008C7A75"/>
    <w:rsid w:val="008D08FB"/>
    <w:rsid w:val="008D09D9"/>
    <w:rsid w:val="008D0C7C"/>
    <w:rsid w:val="008D0E69"/>
    <w:rsid w:val="008D0F47"/>
    <w:rsid w:val="008D261E"/>
    <w:rsid w:val="008D2791"/>
    <w:rsid w:val="008D2851"/>
    <w:rsid w:val="008D2D86"/>
    <w:rsid w:val="008D44AE"/>
    <w:rsid w:val="008D47E8"/>
    <w:rsid w:val="008D4901"/>
    <w:rsid w:val="008D498F"/>
    <w:rsid w:val="008D50E3"/>
    <w:rsid w:val="008D50EE"/>
    <w:rsid w:val="008D5E9A"/>
    <w:rsid w:val="008D60DC"/>
    <w:rsid w:val="008D7335"/>
    <w:rsid w:val="008D775F"/>
    <w:rsid w:val="008E082C"/>
    <w:rsid w:val="008E1614"/>
    <w:rsid w:val="008E1DC5"/>
    <w:rsid w:val="008E2898"/>
    <w:rsid w:val="008E37E6"/>
    <w:rsid w:val="008E3ECE"/>
    <w:rsid w:val="008E4126"/>
    <w:rsid w:val="008E5427"/>
    <w:rsid w:val="008E66BF"/>
    <w:rsid w:val="008E6A36"/>
    <w:rsid w:val="008E7043"/>
    <w:rsid w:val="008E784F"/>
    <w:rsid w:val="008F147A"/>
    <w:rsid w:val="008F2FB5"/>
    <w:rsid w:val="008F30C4"/>
    <w:rsid w:val="008F4359"/>
    <w:rsid w:val="008F47D3"/>
    <w:rsid w:val="008F5D72"/>
    <w:rsid w:val="008F78E1"/>
    <w:rsid w:val="00900541"/>
    <w:rsid w:val="00901443"/>
    <w:rsid w:val="00901606"/>
    <w:rsid w:val="00901A8B"/>
    <w:rsid w:val="009028C2"/>
    <w:rsid w:val="0090368B"/>
    <w:rsid w:val="00904D72"/>
    <w:rsid w:val="0090572E"/>
    <w:rsid w:val="0091012D"/>
    <w:rsid w:val="00910824"/>
    <w:rsid w:val="00910B4E"/>
    <w:rsid w:val="00912A49"/>
    <w:rsid w:val="00912D1B"/>
    <w:rsid w:val="00914186"/>
    <w:rsid w:val="00914FAF"/>
    <w:rsid w:val="00914FCA"/>
    <w:rsid w:val="009154AC"/>
    <w:rsid w:val="00916D83"/>
    <w:rsid w:val="009177B1"/>
    <w:rsid w:val="00920B9B"/>
    <w:rsid w:val="00920E94"/>
    <w:rsid w:val="0092195D"/>
    <w:rsid w:val="00921B49"/>
    <w:rsid w:val="00922133"/>
    <w:rsid w:val="00923B08"/>
    <w:rsid w:val="00923BB0"/>
    <w:rsid w:val="00924204"/>
    <w:rsid w:val="00926172"/>
    <w:rsid w:val="00926AAB"/>
    <w:rsid w:val="00926FBA"/>
    <w:rsid w:val="0092759A"/>
    <w:rsid w:val="009301E0"/>
    <w:rsid w:val="00930832"/>
    <w:rsid w:val="00930A80"/>
    <w:rsid w:val="00932716"/>
    <w:rsid w:val="009336F0"/>
    <w:rsid w:val="0093440C"/>
    <w:rsid w:val="00937683"/>
    <w:rsid w:val="009408E4"/>
    <w:rsid w:val="00941467"/>
    <w:rsid w:val="0094167B"/>
    <w:rsid w:val="009439C4"/>
    <w:rsid w:val="0094663C"/>
    <w:rsid w:val="00946993"/>
    <w:rsid w:val="00951489"/>
    <w:rsid w:val="00951B2F"/>
    <w:rsid w:val="00953624"/>
    <w:rsid w:val="00955035"/>
    <w:rsid w:val="00955822"/>
    <w:rsid w:val="009569DF"/>
    <w:rsid w:val="009605E1"/>
    <w:rsid w:val="009614C4"/>
    <w:rsid w:val="00961D8E"/>
    <w:rsid w:val="00963650"/>
    <w:rsid w:val="009648C1"/>
    <w:rsid w:val="009649EA"/>
    <w:rsid w:val="009651A2"/>
    <w:rsid w:val="00966AE1"/>
    <w:rsid w:val="0096709C"/>
    <w:rsid w:val="009700CD"/>
    <w:rsid w:val="0097056E"/>
    <w:rsid w:val="0097169A"/>
    <w:rsid w:val="009721FD"/>
    <w:rsid w:val="009726B8"/>
    <w:rsid w:val="0097308C"/>
    <w:rsid w:val="00973D1F"/>
    <w:rsid w:val="009740A4"/>
    <w:rsid w:val="009768A2"/>
    <w:rsid w:val="00976FCA"/>
    <w:rsid w:val="0097786A"/>
    <w:rsid w:val="00981DAE"/>
    <w:rsid w:val="00983B4B"/>
    <w:rsid w:val="00984354"/>
    <w:rsid w:val="00984487"/>
    <w:rsid w:val="00985295"/>
    <w:rsid w:val="00985A86"/>
    <w:rsid w:val="00986C86"/>
    <w:rsid w:val="0098788C"/>
    <w:rsid w:val="009902CE"/>
    <w:rsid w:val="00990394"/>
    <w:rsid w:val="00991543"/>
    <w:rsid w:val="00992587"/>
    <w:rsid w:val="00992E1B"/>
    <w:rsid w:val="00992ED6"/>
    <w:rsid w:val="009931EA"/>
    <w:rsid w:val="0099325D"/>
    <w:rsid w:val="00993C5B"/>
    <w:rsid w:val="00994066"/>
    <w:rsid w:val="00994AA3"/>
    <w:rsid w:val="00995F4B"/>
    <w:rsid w:val="00995F82"/>
    <w:rsid w:val="00997318"/>
    <w:rsid w:val="0099745B"/>
    <w:rsid w:val="0099747E"/>
    <w:rsid w:val="009A0A3C"/>
    <w:rsid w:val="009A1080"/>
    <w:rsid w:val="009A21A4"/>
    <w:rsid w:val="009A28AB"/>
    <w:rsid w:val="009A375E"/>
    <w:rsid w:val="009A49AA"/>
    <w:rsid w:val="009A4AD0"/>
    <w:rsid w:val="009A743C"/>
    <w:rsid w:val="009B0479"/>
    <w:rsid w:val="009B088B"/>
    <w:rsid w:val="009B0DCC"/>
    <w:rsid w:val="009B10BF"/>
    <w:rsid w:val="009B2819"/>
    <w:rsid w:val="009B2D1C"/>
    <w:rsid w:val="009B32D5"/>
    <w:rsid w:val="009B4F2B"/>
    <w:rsid w:val="009B55A4"/>
    <w:rsid w:val="009B652E"/>
    <w:rsid w:val="009B70DD"/>
    <w:rsid w:val="009B7139"/>
    <w:rsid w:val="009C0325"/>
    <w:rsid w:val="009C18D3"/>
    <w:rsid w:val="009C1C36"/>
    <w:rsid w:val="009C1D06"/>
    <w:rsid w:val="009C1FB1"/>
    <w:rsid w:val="009C21C2"/>
    <w:rsid w:val="009C2AA7"/>
    <w:rsid w:val="009C4925"/>
    <w:rsid w:val="009C4A77"/>
    <w:rsid w:val="009C53DF"/>
    <w:rsid w:val="009C5AFF"/>
    <w:rsid w:val="009C715F"/>
    <w:rsid w:val="009C7285"/>
    <w:rsid w:val="009C7E7E"/>
    <w:rsid w:val="009D0548"/>
    <w:rsid w:val="009D07B7"/>
    <w:rsid w:val="009D2325"/>
    <w:rsid w:val="009D2D2D"/>
    <w:rsid w:val="009D3032"/>
    <w:rsid w:val="009D3363"/>
    <w:rsid w:val="009D3FD5"/>
    <w:rsid w:val="009D634F"/>
    <w:rsid w:val="009D6720"/>
    <w:rsid w:val="009D7432"/>
    <w:rsid w:val="009D7CFD"/>
    <w:rsid w:val="009E19B1"/>
    <w:rsid w:val="009E1E94"/>
    <w:rsid w:val="009E285E"/>
    <w:rsid w:val="009E2E1A"/>
    <w:rsid w:val="009E3D02"/>
    <w:rsid w:val="009E418A"/>
    <w:rsid w:val="009E469D"/>
    <w:rsid w:val="009E4D0E"/>
    <w:rsid w:val="009E5D29"/>
    <w:rsid w:val="009E61A6"/>
    <w:rsid w:val="009E6F3D"/>
    <w:rsid w:val="009F1208"/>
    <w:rsid w:val="009F25EB"/>
    <w:rsid w:val="009F30DC"/>
    <w:rsid w:val="009F3EAF"/>
    <w:rsid w:val="009F43A3"/>
    <w:rsid w:val="009F4A9D"/>
    <w:rsid w:val="009F4B6A"/>
    <w:rsid w:val="00A00E3C"/>
    <w:rsid w:val="00A0125C"/>
    <w:rsid w:val="00A0150F"/>
    <w:rsid w:val="00A018E0"/>
    <w:rsid w:val="00A01A92"/>
    <w:rsid w:val="00A01E35"/>
    <w:rsid w:val="00A01EA9"/>
    <w:rsid w:val="00A02BD2"/>
    <w:rsid w:val="00A02F8B"/>
    <w:rsid w:val="00A059FB"/>
    <w:rsid w:val="00A05A56"/>
    <w:rsid w:val="00A05B56"/>
    <w:rsid w:val="00A06D23"/>
    <w:rsid w:val="00A06D66"/>
    <w:rsid w:val="00A10707"/>
    <w:rsid w:val="00A1221A"/>
    <w:rsid w:val="00A12FC7"/>
    <w:rsid w:val="00A130E5"/>
    <w:rsid w:val="00A131C5"/>
    <w:rsid w:val="00A13489"/>
    <w:rsid w:val="00A17FC8"/>
    <w:rsid w:val="00A202B6"/>
    <w:rsid w:val="00A20498"/>
    <w:rsid w:val="00A204F7"/>
    <w:rsid w:val="00A20512"/>
    <w:rsid w:val="00A20562"/>
    <w:rsid w:val="00A206FF"/>
    <w:rsid w:val="00A20916"/>
    <w:rsid w:val="00A21E44"/>
    <w:rsid w:val="00A22288"/>
    <w:rsid w:val="00A23846"/>
    <w:rsid w:val="00A258C6"/>
    <w:rsid w:val="00A25D0E"/>
    <w:rsid w:val="00A27FF0"/>
    <w:rsid w:val="00A323C6"/>
    <w:rsid w:val="00A32849"/>
    <w:rsid w:val="00A32F33"/>
    <w:rsid w:val="00A346F4"/>
    <w:rsid w:val="00A34E8A"/>
    <w:rsid w:val="00A35341"/>
    <w:rsid w:val="00A362B9"/>
    <w:rsid w:val="00A375F4"/>
    <w:rsid w:val="00A37DD3"/>
    <w:rsid w:val="00A37F9A"/>
    <w:rsid w:val="00A412E0"/>
    <w:rsid w:val="00A4165E"/>
    <w:rsid w:val="00A42A87"/>
    <w:rsid w:val="00A443B4"/>
    <w:rsid w:val="00A453AB"/>
    <w:rsid w:val="00A46409"/>
    <w:rsid w:val="00A46594"/>
    <w:rsid w:val="00A468A8"/>
    <w:rsid w:val="00A46984"/>
    <w:rsid w:val="00A47D23"/>
    <w:rsid w:val="00A508F6"/>
    <w:rsid w:val="00A50B0C"/>
    <w:rsid w:val="00A51401"/>
    <w:rsid w:val="00A53205"/>
    <w:rsid w:val="00A53748"/>
    <w:rsid w:val="00A544C7"/>
    <w:rsid w:val="00A612DA"/>
    <w:rsid w:val="00A61821"/>
    <w:rsid w:val="00A657E1"/>
    <w:rsid w:val="00A6630E"/>
    <w:rsid w:val="00A67CC4"/>
    <w:rsid w:val="00A705AC"/>
    <w:rsid w:val="00A70722"/>
    <w:rsid w:val="00A70D94"/>
    <w:rsid w:val="00A71E63"/>
    <w:rsid w:val="00A74E47"/>
    <w:rsid w:val="00A77290"/>
    <w:rsid w:val="00A77FE1"/>
    <w:rsid w:val="00A806D8"/>
    <w:rsid w:val="00A80A47"/>
    <w:rsid w:val="00A811D3"/>
    <w:rsid w:val="00A81FBA"/>
    <w:rsid w:val="00A8219C"/>
    <w:rsid w:val="00A83929"/>
    <w:rsid w:val="00A83A19"/>
    <w:rsid w:val="00A85C82"/>
    <w:rsid w:val="00A863CE"/>
    <w:rsid w:val="00A8672A"/>
    <w:rsid w:val="00A868B9"/>
    <w:rsid w:val="00A8769C"/>
    <w:rsid w:val="00A87FA8"/>
    <w:rsid w:val="00A90DB5"/>
    <w:rsid w:val="00A90FD6"/>
    <w:rsid w:val="00A938FB"/>
    <w:rsid w:val="00A93F40"/>
    <w:rsid w:val="00A959AC"/>
    <w:rsid w:val="00A95E95"/>
    <w:rsid w:val="00A96B06"/>
    <w:rsid w:val="00A97BF2"/>
    <w:rsid w:val="00AA1E36"/>
    <w:rsid w:val="00AA2857"/>
    <w:rsid w:val="00AA4C7B"/>
    <w:rsid w:val="00AA50F8"/>
    <w:rsid w:val="00AA5A94"/>
    <w:rsid w:val="00AA6B30"/>
    <w:rsid w:val="00AB040F"/>
    <w:rsid w:val="00AB0884"/>
    <w:rsid w:val="00AB08CD"/>
    <w:rsid w:val="00AB09CA"/>
    <w:rsid w:val="00AB0BC5"/>
    <w:rsid w:val="00AB0BE6"/>
    <w:rsid w:val="00AB0F5B"/>
    <w:rsid w:val="00AB141B"/>
    <w:rsid w:val="00AB251E"/>
    <w:rsid w:val="00AB2A34"/>
    <w:rsid w:val="00AB3CF0"/>
    <w:rsid w:val="00AB5B3D"/>
    <w:rsid w:val="00AB62B3"/>
    <w:rsid w:val="00AB6719"/>
    <w:rsid w:val="00AB7470"/>
    <w:rsid w:val="00AC07B0"/>
    <w:rsid w:val="00AC1287"/>
    <w:rsid w:val="00AC1367"/>
    <w:rsid w:val="00AC18F9"/>
    <w:rsid w:val="00AC1F7A"/>
    <w:rsid w:val="00AC2445"/>
    <w:rsid w:val="00AC282D"/>
    <w:rsid w:val="00AC32A0"/>
    <w:rsid w:val="00AC487A"/>
    <w:rsid w:val="00AC4F5D"/>
    <w:rsid w:val="00AC5287"/>
    <w:rsid w:val="00AC534C"/>
    <w:rsid w:val="00AC5428"/>
    <w:rsid w:val="00AC7E0B"/>
    <w:rsid w:val="00AD1D8F"/>
    <w:rsid w:val="00AD21A2"/>
    <w:rsid w:val="00AD315B"/>
    <w:rsid w:val="00AD3BA7"/>
    <w:rsid w:val="00AD5891"/>
    <w:rsid w:val="00AD6C93"/>
    <w:rsid w:val="00AD7522"/>
    <w:rsid w:val="00AE0DD2"/>
    <w:rsid w:val="00AE118D"/>
    <w:rsid w:val="00AE1FD8"/>
    <w:rsid w:val="00AE355D"/>
    <w:rsid w:val="00AE36B6"/>
    <w:rsid w:val="00AE4259"/>
    <w:rsid w:val="00AE4C3D"/>
    <w:rsid w:val="00AE55C0"/>
    <w:rsid w:val="00AE751A"/>
    <w:rsid w:val="00AF0509"/>
    <w:rsid w:val="00AF0F2D"/>
    <w:rsid w:val="00AF2F51"/>
    <w:rsid w:val="00AF3083"/>
    <w:rsid w:val="00AF40D6"/>
    <w:rsid w:val="00AF42A6"/>
    <w:rsid w:val="00AF43F1"/>
    <w:rsid w:val="00AF59B7"/>
    <w:rsid w:val="00AF6332"/>
    <w:rsid w:val="00AF717C"/>
    <w:rsid w:val="00B00CE2"/>
    <w:rsid w:val="00B0119B"/>
    <w:rsid w:val="00B01552"/>
    <w:rsid w:val="00B02628"/>
    <w:rsid w:val="00B0286E"/>
    <w:rsid w:val="00B04B3F"/>
    <w:rsid w:val="00B0589D"/>
    <w:rsid w:val="00B0790E"/>
    <w:rsid w:val="00B10F13"/>
    <w:rsid w:val="00B11FC8"/>
    <w:rsid w:val="00B12985"/>
    <w:rsid w:val="00B13941"/>
    <w:rsid w:val="00B13D23"/>
    <w:rsid w:val="00B140D4"/>
    <w:rsid w:val="00B16CAC"/>
    <w:rsid w:val="00B170F2"/>
    <w:rsid w:val="00B17BC2"/>
    <w:rsid w:val="00B21A1A"/>
    <w:rsid w:val="00B21B12"/>
    <w:rsid w:val="00B22E9F"/>
    <w:rsid w:val="00B25110"/>
    <w:rsid w:val="00B2656B"/>
    <w:rsid w:val="00B30DCE"/>
    <w:rsid w:val="00B312D9"/>
    <w:rsid w:val="00B318E4"/>
    <w:rsid w:val="00B32037"/>
    <w:rsid w:val="00B3212C"/>
    <w:rsid w:val="00B334D8"/>
    <w:rsid w:val="00B33986"/>
    <w:rsid w:val="00B35681"/>
    <w:rsid w:val="00B361C6"/>
    <w:rsid w:val="00B36505"/>
    <w:rsid w:val="00B36867"/>
    <w:rsid w:val="00B36CC7"/>
    <w:rsid w:val="00B3704A"/>
    <w:rsid w:val="00B37909"/>
    <w:rsid w:val="00B41828"/>
    <w:rsid w:val="00B41892"/>
    <w:rsid w:val="00B41E12"/>
    <w:rsid w:val="00B42DCC"/>
    <w:rsid w:val="00B433AF"/>
    <w:rsid w:val="00B43434"/>
    <w:rsid w:val="00B4350A"/>
    <w:rsid w:val="00B44B15"/>
    <w:rsid w:val="00B45A94"/>
    <w:rsid w:val="00B52169"/>
    <w:rsid w:val="00B52407"/>
    <w:rsid w:val="00B52BC6"/>
    <w:rsid w:val="00B53165"/>
    <w:rsid w:val="00B53607"/>
    <w:rsid w:val="00B5393C"/>
    <w:rsid w:val="00B53CEF"/>
    <w:rsid w:val="00B54FA1"/>
    <w:rsid w:val="00B56ABD"/>
    <w:rsid w:val="00B60EDA"/>
    <w:rsid w:val="00B61248"/>
    <w:rsid w:val="00B6219A"/>
    <w:rsid w:val="00B62398"/>
    <w:rsid w:val="00B62473"/>
    <w:rsid w:val="00B62D19"/>
    <w:rsid w:val="00B64390"/>
    <w:rsid w:val="00B64B1F"/>
    <w:rsid w:val="00B64CFD"/>
    <w:rsid w:val="00B65064"/>
    <w:rsid w:val="00B65452"/>
    <w:rsid w:val="00B65AEE"/>
    <w:rsid w:val="00B6615A"/>
    <w:rsid w:val="00B663B4"/>
    <w:rsid w:val="00B66D93"/>
    <w:rsid w:val="00B67445"/>
    <w:rsid w:val="00B70FB8"/>
    <w:rsid w:val="00B72723"/>
    <w:rsid w:val="00B74831"/>
    <w:rsid w:val="00B74A2A"/>
    <w:rsid w:val="00B74EBF"/>
    <w:rsid w:val="00B75A23"/>
    <w:rsid w:val="00B766B7"/>
    <w:rsid w:val="00B76790"/>
    <w:rsid w:val="00B77A8E"/>
    <w:rsid w:val="00B80AC2"/>
    <w:rsid w:val="00B80B45"/>
    <w:rsid w:val="00B80BE7"/>
    <w:rsid w:val="00B80DC8"/>
    <w:rsid w:val="00B81CDF"/>
    <w:rsid w:val="00B81F9E"/>
    <w:rsid w:val="00B828D0"/>
    <w:rsid w:val="00B82B14"/>
    <w:rsid w:val="00B8446E"/>
    <w:rsid w:val="00B84B07"/>
    <w:rsid w:val="00B84D8F"/>
    <w:rsid w:val="00B85341"/>
    <w:rsid w:val="00B870B2"/>
    <w:rsid w:val="00B872B2"/>
    <w:rsid w:val="00B92396"/>
    <w:rsid w:val="00B9376A"/>
    <w:rsid w:val="00B94FD4"/>
    <w:rsid w:val="00B95EE4"/>
    <w:rsid w:val="00B96148"/>
    <w:rsid w:val="00B97B05"/>
    <w:rsid w:val="00BA160A"/>
    <w:rsid w:val="00BA1E1B"/>
    <w:rsid w:val="00BA1F49"/>
    <w:rsid w:val="00BA21CC"/>
    <w:rsid w:val="00BA336C"/>
    <w:rsid w:val="00BA3572"/>
    <w:rsid w:val="00BA3C02"/>
    <w:rsid w:val="00BA5A4A"/>
    <w:rsid w:val="00BA5D54"/>
    <w:rsid w:val="00BA6092"/>
    <w:rsid w:val="00BA65E0"/>
    <w:rsid w:val="00BA6863"/>
    <w:rsid w:val="00BA6B45"/>
    <w:rsid w:val="00BA7F88"/>
    <w:rsid w:val="00BB0C8A"/>
    <w:rsid w:val="00BB27E3"/>
    <w:rsid w:val="00BB2B80"/>
    <w:rsid w:val="00BB443E"/>
    <w:rsid w:val="00BB4EC8"/>
    <w:rsid w:val="00BB5589"/>
    <w:rsid w:val="00BB56A2"/>
    <w:rsid w:val="00BB595A"/>
    <w:rsid w:val="00BB635F"/>
    <w:rsid w:val="00BB6C2D"/>
    <w:rsid w:val="00BB6F05"/>
    <w:rsid w:val="00BB78D3"/>
    <w:rsid w:val="00BB7A70"/>
    <w:rsid w:val="00BB7D28"/>
    <w:rsid w:val="00BC04C5"/>
    <w:rsid w:val="00BC0BE5"/>
    <w:rsid w:val="00BC13D7"/>
    <w:rsid w:val="00BC19F4"/>
    <w:rsid w:val="00BC2935"/>
    <w:rsid w:val="00BC4774"/>
    <w:rsid w:val="00BC49D4"/>
    <w:rsid w:val="00BC4B47"/>
    <w:rsid w:val="00BC4DE2"/>
    <w:rsid w:val="00BC4E83"/>
    <w:rsid w:val="00BC4F90"/>
    <w:rsid w:val="00BC5676"/>
    <w:rsid w:val="00BC668F"/>
    <w:rsid w:val="00BC75EF"/>
    <w:rsid w:val="00BD1C33"/>
    <w:rsid w:val="00BD1DE8"/>
    <w:rsid w:val="00BD3D3B"/>
    <w:rsid w:val="00BD447F"/>
    <w:rsid w:val="00BD4E67"/>
    <w:rsid w:val="00BD60FB"/>
    <w:rsid w:val="00BD6CC7"/>
    <w:rsid w:val="00BD714B"/>
    <w:rsid w:val="00BD7EFA"/>
    <w:rsid w:val="00BE03C5"/>
    <w:rsid w:val="00BE130C"/>
    <w:rsid w:val="00BE2A29"/>
    <w:rsid w:val="00BE403E"/>
    <w:rsid w:val="00BE4A29"/>
    <w:rsid w:val="00BE529F"/>
    <w:rsid w:val="00BE633B"/>
    <w:rsid w:val="00BE7952"/>
    <w:rsid w:val="00BF0582"/>
    <w:rsid w:val="00BF09F3"/>
    <w:rsid w:val="00BF1CB1"/>
    <w:rsid w:val="00BF22F8"/>
    <w:rsid w:val="00BF2F7D"/>
    <w:rsid w:val="00BF4227"/>
    <w:rsid w:val="00BF4397"/>
    <w:rsid w:val="00BF5546"/>
    <w:rsid w:val="00BF58B0"/>
    <w:rsid w:val="00BF66A8"/>
    <w:rsid w:val="00BF79FC"/>
    <w:rsid w:val="00C01B0F"/>
    <w:rsid w:val="00C02739"/>
    <w:rsid w:val="00C03DC9"/>
    <w:rsid w:val="00C03FD4"/>
    <w:rsid w:val="00C04E88"/>
    <w:rsid w:val="00C05774"/>
    <w:rsid w:val="00C07C46"/>
    <w:rsid w:val="00C07D6D"/>
    <w:rsid w:val="00C10517"/>
    <w:rsid w:val="00C115DC"/>
    <w:rsid w:val="00C11738"/>
    <w:rsid w:val="00C11A89"/>
    <w:rsid w:val="00C125C5"/>
    <w:rsid w:val="00C13494"/>
    <w:rsid w:val="00C13EF0"/>
    <w:rsid w:val="00C147E5"/>
    <w:rsid w:val="00C14A61"/>
    <w:rsid w:val="00C14F27"/>
    <w:rsid w:val="00C14FC0"/>
    <w:rsid w:val="00C1597D"/>
    <w:rsid w:val="00C166C3"/>
    <w:rsid w:val="00C176EA"/>
    <w:rsid w:val="00C17ED7"/>
    <w:rsid w:val="00C23456"/>
    <w:rsid w:val="00C23AFB"/>
    <w:rsid w:val="00C23B11"/>
    <w:rsid w:val="00C23D92"/>
    <w:rsid w:val="00C24A8C"/>
    <w:rsid w:val="00C24F4F"/>
    <w:rsid w:val="00C2704A"/>
    <w:rsid w:val="00C27699"/>
    <w:rsid w:val="00C27B80"/>
    <w:rsid w:val="00C27D34"/>
    <w:rsid w:val="00C314E6"/>
    <w:rsid w:val="00C33C47"/>
    <w:rsid w:val="00C341BA"/>
    <w:rsid w:val="00C3428E"/>
    <w:rsid w:val="00C34707"/>
    <w:rsid w:val="00C35203"/>
    <w:rsid w:val="00C35E0D"/>
    <w:rsid w:val="00C364F2"/>
    <w:rsid w:val="00C37236"/>
    <w:rsid w:val="00C37640"/>
    <w:rsid w:val="00C41E12"/>
    <w:rsid w:val="00C425CA"/>
    <w:rsid w:val="00C42A11"/>
    <w:rsid w:val="00C44222"/>
    <w:rsid w:val="00C44565"/>
    <w:rsid w:val="00C44C1C"/>
    <w:rsid w:val="00C46786"/>
    <w:rsid w:val="00C469FC"/>
    <w:rsid w:val="00C47465"/>
    <w:rsid w:val="00C50387"/>
    <w:rsid w:val="00C50DD3"/>
    <w:rsid w:val="00C51126"/>
    <w:rsid w:val="00C51B6A"/>
    <w:rsid w:val="00C51D70"/>
    <w:rsid w:val="00C5277B"/>
    <w:rsid w:val="00C53D26"/>
    <w:rsid w:val="00C5429F"/>
    <w:rsid w:val="00C5479B"/>
    <w:rsid w:val="00C5490B"/>
    <w:rsid w:val="00C54A5A"/>
    <w:rsid w:val="00C552A4"/>
    <w:rsid w:val="00C561B2"/>
    <w:rsid w:val="00C5633D"/>
    <w:rsid w:val="00C56553"/>
    <w:rsid w:val="00C56AFC"/>
    <w:rsid w:val="00C56F91"/>
    <w:rsid w:val="00C57373"/>
    <w:rsid w:val="00C574CD"/>
    <w:rsid w:val="00C57C07"/>
    <w:rsid w:val="00C607EF"/>
    <w:rsid w:val="00C61D89"/>
    <w:rsid w:val="00C62008"/>
    <w:rsid w:val="00C6372F"/>
    <w:rsid w:val="00C63C84"/>
    <w:rsid w:val="00C6486D"/>
    <w:rsid w:val="00C64D30"/>
    <w:rsid w:val="00C65093"/>
    <w:rsid w:val="00C65215"/>
    <w:rsid w:val="00C6644D"/>
    <w:rsid w:val="00C66615"/>
    <w:rsid w:val="00C669CF"/>
    <w:rsid w:val="00C67A86"/>
    <w:rsid w:val="00C67AEF"/>
    <w:rsid w:val="00C71A55"/>
    <w:rsid w:val="00C71B9F"/>
    <w:rsid w:val="00C72132"/>
    <w:rsid w:val="00C73130"/>
    <w:rsid w:val="00C73F1C"/>
    <w:rsid w:val="00C746E9"/>
    <w:rsid w:val="00C750F4"/>
    <w:rsid w:val="00C75C57"/>
    <w:rsid w:val="00C761A1"/>
    <w:rsid w:val="00C76970"/>
    <w:rsid w:val="00C76EE4"/>
    <w:rsid w:val="00C80244"/>
    <w:rsid w:val="00C80E73"/>
    <w:rsid w:val="00C8301D"/>
    <w:rsid w:val="00C8325C"/>
    <w:rsid w:val="00C83C66"/>
    <w:rsid w:val="00C83F81"/>
    <w:rsid w:val="00C846E1"/>
    <w:rsid w:val="00C85174"/>
    <w:rsid w:val="00C85572"/>
    <w:rsid w:val="00C8581C"/>
    <w:rsid w:val="00C8736A"/>
    <w:rsid w:val="00C87370"/>
    <w:rsid w:val="00C87CD8"/>
    <w:rsid w:val="00C910A5"/>
    <w:rsid w:val="00C92E1A"/>
    <w:rsid w:val="00C93EA8"/>
    <w:rsid w:val="00C95B55"/>
    <w:rsid w:val="00C960DF"/>
    <w:rsid w:val="00C9761A"/>
    <w:rsid w:val="00CA16C7"/>
    <w:rsid w:val="00CA198C"/>
    <w:rsid w:val="00CA1DE7"/>
    <w:rsid w:val="00CA1ECE"/>
    <w:rsid w:val="00CA23F6"/>
    <w:rsid w:val="00CA387E"/>
    <w:rsid w:val="00CA4158"/>
    <w:rsid w:val="00CA415C"/>
    <w:rsid w:val="00CA6088"/>
    <w:rsid w:val="00CA6C1A"/>
    <w:rsid w:val="00CB087D"/>
    <w:rsid w:val="00CB0DD0"/>
    <w:rsid w:val="00CB30E4"/>
    <w:rsid w:val="00CB32B3"/>
    <w:rsid w:val="00CB36F4"/>
    <w:rsid w:val="00CB38C1"/>
    <w:rsid w:val="00CB3F45"/>
    <w:rsid w:val="00CB50BD"/>
    <w:rsid w:val="00CB55FC"/>
    <w:rsid w:val="00CB5CA9"/>
    <w:rsid w:val="00CB7028"/>
    <w:rsid w:val="00CB78F8"/>
    <w:rsid w:val="00CC0858"/>
    <w:rsid w:val="00CC1ABF"/>
    <w:rsid w:val="00CC27F7"/>
    <w:rsid w:val="00CC37A9"/>
    <w:rsid w:val="00CC38F7"/>
    <w:rsid w:val="00CC6971"/>
    <w:rsid w:val="00CC6A6F"/>
    <w:rsid w:val="00CC728D"/>
    <w:rsid w:val="00CC733B"/>
    <w:rsid w:val="00CD0640"/>
    <w:rsid w:val="00CD0702"/>
    <w:rsid w:val="00CD12AE"/>
    <w:rsid w:val="00CD1421"/>
    <w:rsid w:val="00CD1782"/>
    <w:rsid w:val="00CD1EB1"/>
    <w:rsid w:val="00CD2298"/>
    <w:rsid w:val="00CD27D8"/>
    <w:rsid w:val="00CD3782"/>
    <w:rsid w:val="00CD3B4B"/>
    <w:rsid w:val="00CE0E04"/>
    <w:rsid w:val="00CE0F76"/>
    <w:rsid w:val="00CE2C17"/>
    <w:rsid w:val="00CE50F3"/>
    <w:rsid w:val="00CE515D"/>
    <w:rsid w:val="00CE5965"/>
    <w:rsid w:val="00CE6A72"/>
    <w:rsid w:val="00CE79A3"/>
    <w:rsid w:val="00CE7FAB"/>
    <w:rsid w:val="00CF0A73"/>
    <w:rsid w:val="00CF0D96"/>
    <w:rsid w:val="00CF1D6B"/>
    <w:rsid w:val="00CF2018"/>
    <w:rsid w:val="00CF281C"/>
    <w:rsid w:val="00CF515D"/>
    <w:rsid w:val="00CF6D04"/>
    <w:rsid w:val="00CF7B21"/>
    <w:rsid w:val="00CF7D45"/>
    <w:rsid w:val="00D01CE4"/>
    <w:rsid w:val="00D026FB"/>
    <w:rsid w:val="00D035EE"/>
    <w:rsid w:val="00D03C25"/>
    <w:rsid w:val="00D04EA8"/>
    <w:rsid w:val="00D0521E"/>
    <w:rsid w:val="00D1020B"/>
    <w:rsid w:val="00D11564"/>
    <w:rsid w:val="00D13B2D"/>
    <w:rsid w:val="00D13F36"/>
    <w:rsid w:val="00D147A0"/>
    <w:rsid w:val="00D14DC5"/>
    <w:rsid w:val="00D16D34"/>
    <w:rsid w:val="00D171BD"/>
    <w:rsid w:val="00D21DDB"/>
    <w:rsid w:val="00D2201E"/>
    <w:rsid w:val="00D22FDA"/>
    <w:rsid w:val="00D2324F"/>
    <w:rsid w:val="00D239B1"/>
    <w:rsid w:val="00D242E0"/>
    <w:rsid w:val="00D2443A"/>
    <w:rsid w:val="00D262AC"/>
    <w:rsid w:val="00D26A45"/>
    <w:rsid w:val="00D2704C"/>
    <w:rsid w:val="00D2711D"/>
    <w:rsid w:val="00D27E6C"/>
    <w:rsid w:val="00D27EF2"/>
    <w:rsid w:val="00D307AA"/>
    <w:rsid w:val="00D313B7"/>
    <w:rsid w:val="00D31676"/>
    <w:rsid w:val="00D31822"/>
    <w:rsid w:val="00D3257B"/>
    <w:rsid w:val="00D32B4A"/>
    <w:rsid w:val="00D32C40"/>
    <w:rsid w:val="00D3326B"/>
    <w:rsid w:val="00D3394F"/>
    <w:rsid w:val="00D35DD5"/>
    <w:rsid w:val="00D35F45"/>
    <w:rsid w:val="00D3620B"/>
    <w:rsid w:val="00D362C4"/>
    <w:rsid w:val="00D4022B"/>
    <w:rsid w:val="00D40A17"/>
    <w:rsid w:val="00D40AFF"/>
    <w:rsid w:val="00D40C07"/>
    <w:rsid w:val="00D41685"/>
    <w:rsid w:val="00D422BB"/>
    <w:rsid w:val="00D45CAF"/>
    <w:rsid w:val="00D47630"/>
    <w:rsid w:val="00D5140E"/>
    <w:rsid w:val="00D519D3"/>
    <w:rsid w:val="00D51B7D"/>
    <w:rsid w:val="00D52EF4"/>
    <w:rsid w:val="00D54CC7"/>
    <w:rsid w:val="00D550CC"/>
    <w:rsid w:val="00D5561D"/>
    <w:rsid w:val="00D55675"/>
    <w:rsid w:val="00D570BC"/>
    <w:rsid w:val="00D5768C"/>
    <w:rsid w:val="00D57D0F"/>
    <w:rsid w:val="00D60047"/>
    <w:rsid w:val="00D60057"/>
    <w:rsid w:val="00D628DB"/>
    <w:rsid w:val="00D633F0"/>
    <w:rsid w:val="00D64317"/>
    <w:rsid w:val="00D64A9E"/>
    <w:rsid w:val="00D64B58"/>
    <w:rsid w:val="00D67435"/>
    <w:rsid w:val="00D679D6"/>
    <w:rsid w:val="00D705D5"/>
    <w:rsid w:val="00D72518"/>
    <w:rsid w:val="00D731E8"/>
    <w:rsid w:val="00D734FF"/>
    <w:rsid w:val="00D73512"/>
    <w:rsid w:val="00D74AFE"/>
    <w:rsid w:val="00D753AD"/>
    <w:rsid w:val="00D75857"/>
    <w:rsid w:val="00D774FA"/>
    <w:rsid w:val="00D779E8"/>
    <w:rsid w:val="00D77FD7"/>
    <w:rsid w:val="00D80E3C"/>
    <w:rsid w:val="00D81745"/>
    <w:rsid w:val="00D83168"/>
    <w:rsid w:val="00D84131"/>
    <w:rsid w:val="00D84CDC"/>
    <w:rsid w:val="00D858E4"/>
    <w:rsid w:val="00D85C36"/>
    <w:rsid w:val="00D8658F"/>
    <w:rsid w:val="00D86712"/>
    <w:rsid w:val="00D902E0"/>
    <w:rsid w:val="00D90A31"/>
    <w:rsid w:val="00D9117A"/>
    <w:rsid w:val="00D920F1"/>
    <w:rsid w:val="00D92333"/>
    <w:rsid w:val="00D94A67"/>
    <w:rsid w:val="00D94ED9"/>
    <w:rsid w:val="00D962CD"/>
    <w:rsid w:val="00D974CD"/>
    <w:rsid w:val="00DA02E8"/>
    <w:rsid w:val="00DA104F"/>
    <w:rsid w:val="00DA109B"/>
    <w:rsid w:val="00DA1291"/>
    <w:rsid w:val="00DA3FE1"/>
    <w:rsid w:val="00DA4445"/>
    <w:rsid w:val="00DA449C"/>
    <w:rsid w:val="00DA548A"/>
    <w:rsid w:val="00DA5E24"/>
    <w:rsid w:val="00DA64A1"/>
    <w:rsid w:val="00DA6681"/>
    <w:rsid w:val="00DA6FDB"/>
    <w:rsid w:val="00DA73F9"/>
    <w:rsid w:val="00DA77DA"/>
    <w:rsid w:val="00DB0CFE"/>
    <w:rsid w:val="00DB155C"/>
    <w:rsid w:val="00DB3DF3"/>
    <w:rsid w:val="00DB40BC"/>
    <w:rsid w:val="00DB432E"/>
    <w:rsid w:val="00DB631B"/>
    <w:rsid w:val="00DB6760"/>
    <w:rsid w:val="00DB6A4F"/>
    <w:rsid w:val="00DB6E4B"/>
    <w:rsid w:val="00DB6F4C"/>
    <w:rsid w:val="00DB7E94"/>
    <w:rsid w:val="00DC0387"/>
    <w:rsid w:val="00DC1F31"/>
    <w:rsid w:val="00DC41BC"/>
    <w:rsid w:val="00DC41EB"/>
    <w:rsid w:val="00DC5F89"/>
    <w:rsid w:val="00DC6BA2"/>
    <w:rsid w:val="00DC6D65"/>
    <w:rsid w:val="00DC7345"/>
    <w:rsid w:val="00DD155B"/>
    <w:rsid w:val="00DD18B0"/>
    <w:rsid w:val="00DD1BD2"/>
    <w:rsid w:val="00DD2025"/>
    <w:rsid w:val="00DD2415"/>
    <w:rsid w:val="00DD2FA8"/>
    <w:rsid w:val="00DD4133"/>
    <w:rsid w:val="00DD6659"/>
    <w:rsid w:val="00DD7540"/>
    <w:rsid w:val="00DE0425"/>
    <w:rsid w:val="00DE0F1A"/>
    <w:rsid w:val="00DE1D1F"/>
    <w:rsid w:val="00DE3C4E"/>
    <w:rsid w:val="00DE4034"/>
    <w:rsid w:val="00DE4EEF"/>
    <w:rsid w:val="00DE667B"/>
    <w:rsid w:val="00DE7C6A"/>
    <w:rsid w:val="00DF0B53"/>
    <w:rsid w:val="00DF11E0"/>
    <w:rsid w:val="00DF1488"/>
    <w:rsid w:val="00DF3DE2"/>
    <w:rsid w:val="00DF5ED6"/>
    <w:rsid w:val="00DF6737"/>
    <w:rsid w:val="00DF6BB5"/>
    <w:rsid w:val="00DF7137"/>
    <w:rsid w:val="00E00075"/>
    <w:rsid w:val="00E01F2C"/>
    <w:rsid w:val="00E0223E"/>
    <w:rsid w:val="00E02847"/>
    <w:rsid w:val="00E02898"/>
    <w:rsid w:val="00E02BCE"/>
    <w:rsid w:val="00E02BFB"/>
    <w:rsid w:val="00E03980"/>
    <w:rsid w:val="00E0471A"/>
    <w:rsid w:val="00E04CA1"/>
    <w:rsid w:val="00E05016"/>
    <w:rsid w:val="00E07F73"/>
    <w:rsid w:val="00E10548"/>
    <w:rsid w:val="00E11754"/>
    <w:rsid w:val="00E11B70"/>
    <w:rsid w:val="00E11E19"/>
    <w:rsid w:val="00E120A3"/>
    <w:rsid w:val="00E12210"/>
    <w:rsid w:val="00E12969"/>
    <w:rsid w:val="00E136D0"/>
    <w:rsid w:val="00E16282"/>
    <w:rsid w:val="00E16FCD"/>
    <w:rsid w:val="00E17746"/>
    <w:rsid w:val="00E178E1"/>
    <w:rsid w:val="00E179A5"/>
    <w:rsid w:val="00E21C73"/>
    <w:rsid w:val="00E230A2"/>
    <w:rsid w:val="00E23D3A"/>
    <w:rsid w:val="00E24629"/>
    <w:rsid w:val="00E25ECF"/>
    <w:rsid w:val="00E2629F"/>
    <w:rsid w:val="00E27D2C"/>
    <w:rsid w:val="00E30203"/>
    <w:rsid w:val="00E30511"/>
    <w:rsid w:val="00E355EB"/>
    <w:rsid w:val="00E37D28"/>
    <w:rsid w:val="00E41C9F"/>
    <w:rsid w:val="00E42920"/>
    <w:rsid w:val="00E42FA5"/>
    <w:rsid w:val="00E43C90"/>
    <w:rsid w:val="00E43E7B"/>
    <w:rsid w:val="00E4476C"/>
    <w:rsid w:val="00E47F98"/>
    <w:rsid w:val="00E50384"/>
    <w:rsid w:val="00E51246"/>
    <w:rsid w:val="00E5127E"/>
    <w:rsid w:val="00E51B04"/>
    <w:rsid w:val="00E5345F"/>
    <w:rsid w:val="00E540EC"/>
    <w:rsid w:val="00E54B13"/>
    <w:rsid w:val="00E55310"/>
    <w:rsid w:val="00E55A45"/>
    <w:rsid w:val="00E56ACE"/>
    <w:rsid w:val="00E57FA5"/>
    <w:rsid w:val="00E60595"/>
    <w:rsid w:val="00E607DA"/>
    <w:rsid w:val="00E61DC9"/>
    <w:rsid w:val="00E6255E"/>
    <w:rsid w:val="00E638E5"/>
    <w:rsid w:val="00E6390A"/>
    <w:rsid w:val="00E64334"/>
    <w:rsid w:val="00E644C0"/>
    <w:rsid w:val="00E6612E"/>
    <w:rsid w:val="00E67EDB"/>
    <w:rsid w:val="00E703E0"/>
    <w:rsid w:val="00E70A70"/>
    <w:rsid w:val="00E711F5"/>
    <w:rsid w:val="00E715B4"/>
    <w:rsid w:val="00E716D6"/>
    <w:rsid w:val="00E72127"/>
    <w:rsid w:val="00E72BE6"/>
    <w:rsid w:val="00E73558"/>
    <w:rsid w:val="00E73F57"/>
    <w:rsid w:val="00E74DD6"/>
    <w:rsid w:val="00E766F9"/>
    <w:rsid w:val="00E767E6"/>
    <w:rsid w:val="00E768FC"/>
    <w:rsid w:val="00E77581"/>
    <w:rsid w:val="00E80861"/>
    <w:rsid w:val="00E80AB4"/>
    <w:rsid w:val="00E80B15"/>
    <w:rsid w:val="00E81EC9"/>
    <w:rsid w:val="00E82CDD"/>
    <w:rsid w:val="00E83687"/>
    <w:rsid w:val="00E848E7"/>
    <w:rsid w:val="00E84CC3"/>
    <w:rsid w:val="00E86640"/>
    <w:rsid w:val="00E86AB1"/>
    <w:rsid w:val="00E86B02"/>
    <w:rsid w:val="00E86D2C"/>
    <w:rsid w:val="00E8752E"/>
    <w:rsid w:val="00E91088"/>
    <w:rsid w:val="00E9251F"/>
    <w:rsid w:val="00E94BB4"/>
    <w:rsid w:val="00E950C8"/>
    <w:rsid w:val="00E9521B"/>
    <w:rsid w:val="00E9526A"/>
    <w:rsid w:val="00E95A78"/>
    <w:rsid w:val="00EA02B7"/>
    <w:rsid w:val="00EA0AF6"/>
    <w:rsid w:val="00EA2890"/>
    <w:rsid w:val="00EA372E"/>
    <w:rsid w:val="00EA5650"/>
    <w:rsid w:val="00EA5868"/>
    <w:rsid w:val="00EA586B"/>
    <w:rsid w:val="00EA681F"/>
    <w:rsid w:val="00EA6EBE"/>
    <w:rsid w:val="00EB081A"/>
    <w:rsid w:val="00EB0F06"/>
    <w:rsid w:val="00EB18F7"/>
    <w:rsid w:val="00EB1C41"/>
    <w:rsid w:val="00EB2261"/>
    <w:rsid w:val="00EB37F9"/>
    <w:rsid w:val="00EB5010"/>
    <w:rsid w:val="00EB53DD"/>
    <w:rsid w:val="00EB6DC9"/>
    <w:rsid w:val="00EB71B5"/>
    <w:rsid w:val="00EB7C6F"/>
    <w:rsid w:val="00EC00B0"/>
    <w:rsid w:val="00EC01D8"/>
    <w:rsid w:val="00EC12AA"/>
    <w:rsid w:val="00EC1945"/>
    <w:rsid w:val="00EC2ABD"/>
    <w:rsid w:val="00EC364F"/>
    <w:rsid w:val="00EC4334"/>
    <w:rsid w:val="00EC47B5"/>
    <w:rsid w:val="00EC5363"/>
    <w:rsid w:val="00EC67F4"/>
    <w:rsid w:val="00EC685E"/>
    <w:rsid w:val="00EC6C86"/>
    <w:rsid w:val="00EC6DA8"/>
    <w:rsid w:val="00ED0649"/>
    <w:rsid w:val="00ED0B00"/>
    <w:rsid w:val="00ED0E03"/>
    <w:rsid w:val="00ED1FCC"/>
    <w:rsid w:val="00ED25DE"/>
    <w:rsid w:val="00ED3B0C"/>
    <w:rsid w:val="00ED4DB9"/>
    <w:rsid w:val="00ED4E24"/>
    <w:rsid w:val="00ED5685"/>
    <w:rsid w:val="00ED5AF9"/>
    <w:rsid w:val="00EE0330"/>
    <w:rsid w:val="00EE04DA"/>
    <w:rsid w:val="00EE07BC"/>
    <w:rsid w:val="00EE0AB0"/>
    <w:rsid w:val="00EE108A"/>
    <w:rsid w:val="00EE191E"/>
    <w:rsid w:val="00EE20B0"/>
    <w:rsid w:val="00EE2A1C"/>
    <w:rsid w:val="00EE30A3"/>
    <w:rsid w:val="00EE312B"/>
    <w:rsid w:val="00EE36F9"/>
    <w:rsid w:val="00EE4D65"/>
    <w:rsid w:val="00EE5730"/>
    <w:rsid w:val="00EE72F4"/>
    <w:rsid w:val="00EE79CB"/>
    <w:rsid w:val="00EF0527"/>
    <w:rsid w:val="00EF0AD9"/>
    <w:rsid w:val="00EF2389"/>
    <w:rsid w:val="00EF2ECF"/>
    <w:rsid w:val="00EF391B"/>
    <w:rsid w:val="00EF50FF"/>
    <w:rsid w:val="00EF5CF4"/>
    <w:rsid w:val="00F00D89"/>
    <w:rsid w:val="00F02D1B"/>
    <w:rsid w:val="00F03202"/>
    <w:rsid w:val="00F046E0"/>
    <w:rsid w:val="00F05060"/>
    <w:rsid w:val="00F053AE"/>
    <w:rsid w:val="00F05FA3"/>
    <w:rsid w:val="00F0648B"/>
    <w:rsid w:val="00F12A51"/>
    <w:rsid w:val="00F12E48"/>
    <w:rsid w:val="00F1342E"/>
    <w:rsid w:val="00F1411A"/>
    <w:rsid w:val="00F14CA1"/>
    <w:rsid w:val="00F16C7E"/>
    <w:rsid w:val="00F1721B"/>
    <w:rsid w:val="00F172DC"/>
    <w:rsid w:val="00F2007C"/>
    <w:rsid w:val="00F2097D"/>
    <w:rsid w:val="00F20F68"/>
    <w:rsid w:val="00F2242E"/>
    <w:rsid w:val="00F22E44"/>
    <w:rsid w:val="00F2375C"/>
    <w:rsid w:val="00F23D77"/>
    <w:rsid w:val="00F24FE8"/>
    <w:rsid w:val="00F2561F"/>
    <w:rsid w:val="00F26771"/>
    <w:rsid w:val="00F26E06"/>
    <w:rsid w:val="00F2761A"/>
    <w:rsid w:val="00F3062A"/>
    <w:rsid w:val="00F31BD3"/>
    <w:rsid w:val="00F32C78"/>
    <w:rsid w:val="00F33226"/>
    <w:rsid w:val="00F354AF"/>
    <w:rsid w:val="00F35CB7"/>
    <w:rsid w:val="00F35ED8"/>
    <w:rsid w:val="00F37190"/>
    <w:rsid w:val="00F37930"/>
    <w:rsid w:val="00F4029D"/>
    <w:rsid w:val="00F40820"/>
    <w:rsid w:val="00F428DD"/>
    <w:rsid w:val="00F44651"/>
    <w:rsid w:val="00F44CBA"/>
    <w:rsid w:val="00F453C5"/>
    <w:rsid w:val="00F45F78"/>
    <w:rsid w:val="00F46E00"/>
    <w:rsid w:val="00F47B78"/>
    <w:rsid w:val="00F505CF"/>
    <w:rsid w:val="00F54143"/>
    <w:rsid w:val="00F555FB"/>
    <w:rsid w:val="00F559A3"/>
    <w:rsid w:val="00F55E7D"/>
    <w:rsid w:val="00F56106"/>
    <w:rsid w:val="00F60636"/>
    <w:rsid w:val="00F6135C"/>
    <w:rsid w:val="00F6199D"/>
    <w:rsid w:val="00F63B65"/>
    <w:rsid w:val="00F63E6D"/>
    <w:rsid w:val="00F63FCD"/>
    <w:rsid w:val="00F64483"/>
    <w:rsid w:val="00F64CA2"/>
    <w:rsid w:val="00F6578D"/>
    <w:rsid w:val="00F65C92"/>
    <w:rsid w:val="00F66C67"/>
    <w:rsid w:val="00F67590"/>
    <w:rsid w:val="00F677C8"/>
    <w:rsid w:val="00F70FD4"/>
    <w:rsid w:val="00F7260A"/>
    <w:rsid w:val="00F7330E"/>
    <w:rsid w:val="00F73C89"/>
    <w:rsid w:val="00F74145"/>
    <w:rsid w:val="00F756ED"/>
    <w:rsid w:val="00F75C59"/>
    <w:rsid w:val="00F801CD"/>
    <w:rsid w:val="00F80CBF"/>
    <w:rsid w:val="00F822C4"/>
    <w:rsid w:val="00F82670"/>
    <w:rsid w:val="00F830C4"/>
    <w:rsid w:val="00F8328D"/>
    <w:rsid w:val="00F84517"/>
    <w:rsid w:val="00F85A82"/>
    <w:rsid w:val="00F867E2"/>
    <w:rsid w:val="00F87CE0"/>
    <w:rsid w:val="00F90EA7"/>
    <w:rsid w:val="00F9187D"/>
    <w:rsid w:val="00F9260B"/>
    <w:rsid w:val="00F9299B"/>
    <w:rsid w:val="00F9417F"/>
    <w:rsid w:val="00F956A5"/>
    <w:rsid w:val="00F95EE8"/>
    <w:rsid w:val="00FA09CB"/>
    <w:rsid w:val="00FA0B3B"/>
    <w:rsid w:val="00FA1612"/>
    <w:rsid w:val="00FA22FF"/>
    <w:rsid w:val="00FA27E4"/>
    <w:rsid w:val="00FA29A7"/>
    <w:rsid w:val="00FA357B"/>
    <w:rsid w:val="00FA4531"/>
    <w:rsid w:val="00FA54D4"/>
    <w:rsid w:val="00FA743D"/>
    <w:rsid w:val="00FA7C83"/>
    <w:rsid w:val="00FB08A6"/>
    <w:rsid w:val="00FB24E2"/>
    <w:rsid w:val="00FB6111"/>
    <w:rsid w:val="00FB76DB"/>
    <w:rsid w:val="00FB7B8D"/>
    <w:rsid w:val="00FC00C8"/>
    <w:rsid w:val="00FC0736"/>
    <w:rsid w:val="00FC0F48"/>
    <w:rsid w:val="00FC0FB9"/>
    <w:rsid w:val="00FC1174"/>
    <w:rsid w:val="00FC1BBA"/>
    <w:rsid w:val="00FC2455"/>
    <w:rsid w:val="00FC27F0"/>
    <w:rsid w:val="00FC2C77"/>
    <w:rsid w:val="00FC38B2"/>
    <w:rsid w:val="00FC75EC"/>
    <w:rsid w:val="00FD0191"/>
    <w:rsid w:val="00FD23B6"/>
    <w:rsid w:val="00FD27DE"/>
    <w:rsid w:val="00FD35AA"/>
    <w:rsid w:val="00FD3B1A"/>
    <w:rsid w:val="00FD3FF9"/>
    <w:rsid w:val="00FD79C0"/>
    <w:rsid w:val="00FD7C71"/>
    <w:rsid w:val="00FE1D70"/>
    <w:rsid w:val="00FE1E2D"/>
    <w:rsid w:val="00FE23E2"/>
    <w:rsid w:val="00FE4CBC"/>
    <w:rsid w:val="00FE70DE"/>
    <w:rsid w:val="00FE7757"/>
    <w:rsid w:val="00FF1188"/>
    <w:rsid w:val="00FF1522"/>
    <w:rsid w:val="00FF1ADD"/>
    <w:rsid w:val="00FF2921"/>
    <w:rsid w:val="00FF2DE4"/>
    <w:rsid w:val="00FF3F90"/>
    <w:rsid w:val="00FF6F9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83A692"/>
  <w15:chartTrackingRefBased/>
  <w15:docId w15:val="{A4B87502-947E-46B5-9A43-598BC4FCD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A63"/>
    <w:rPr>
      <w:sz w:val="24"/>
      <w:szCs w:val="24"/>
      <w:lang w:eastAsia="en-US"/>
    </w:rPr>
  </w:style>
  <w:style w:type="paragraph" w:styleId="Heading1">
    <w:name w:val="heading 1"/>
    <w:basedOn w:val="Normal"/>
    <w:link w:val="Heading1Char"/>
    <w:uiPriority w:val="99"/>
    <w:qFormat/>
    <w:rsid w:val="005726E3"/>
    <w:pPr>
      <w:spacing w:before="100" w:beforeAutospacing="1" w:after="120"/>
      <w:outlineLvl w:val="0"/>
    </w:pPr>
    <w:rPr>
      <w:b/>
      <w:bCs/>
      <w:color w:val="111111"/>
      <w:kern w:val="36"/>
      <w:sz w:val="72"/>
      <w:szCs w:val="72"/>
      <w:lang w:val="x-none" w:eastAsia="x-none"/>
    </w:rPr>
  </w:style>
  <w:style w:type="paragraph" w:styleId="Heading2">
    <w:name w:val="heading 2"/>
    <w:basedOn w:val="Normal"/>
    <w:next w:val="Normal"/>
    <w:link w:val="Heading2Char"/>
    <w:uiPriority w:val="99"/>
    <w:qFormat/>
    <w:rsid w:val="0074074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5726E3"/>
    <w:pPr>
      <w:keepNext/>
      <w:widowControl w:val="0"/>
      <w:autoSpaceDE w:val="0"/>
      <w:autoSpaceDN w:val="0"/>
      <w:adjustRightInd w:val="0"/>
      <w:spacing w:before="240" w:after="60"/>
      <w:outlineLvl w:val="2"/>
    </w:pPr>
    <w:rPr>
      <w:rFonts w:ascii="Arial" w:hAnsi="Arial"/>
      <w:b/>
      <w:bCs/>
      <w:sz w:val="26"/>
      <w:szCs w:val="26"/>
      <w:lang w:eastAsia="ro-RO"/>
    </w:rPr>
  </w:style>
  <w:style w:type="paragraph" w:styleId="Heading4">
    <w:name w:val="heading 4"/>
    <w:basedOn w:val="Normal"/>
    <w:next w:val="Normal"/>
    <w:link w:val="Heading4Char"/>
    <w:uiPriority w:val="99"/>
    <w:qFormat/>
    <w:rsid w:val="005726E3"/>
    <w:pPr>
      <w:keepNext/>
      <w:spacing w:before="240" w:after="60" w:line="276" w:lineRule="auto"/>
      <w:outlineLvl w:val="3"/>
    </w:pPr>
    <w:rPr>
      <w:rFonts w:ascii="Calibri" w:hAnsi="Calibri"/>
      <w:b/>
      <w:bCs/>
      <w:sz w:val="28"/>
      <w:szCs w:val="28"/>
      <w:lang w:eastAsia="x-none"/>
    </w:rPr>
  </w:style>
  <w:style w:type="paragraph" w:styleId="Heading7">
    <w:name w:val="heading 7"/>
    <w:basedOn w:val="Normal"/>
    <w:next w:val="Normal"/>
    <w:link w:val="Heading7Char"/>
    <w:uiPriority w:val="99"/>
    <w:qFormat/>
    <w:rsid w:val="0074074A"/>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5726E3"/>
    <w:rPr>
      <w:rFonts w:cs="Arial"/>
      <w:b/>
      <w:bCs/>
      <w:color w:val="111111"/>
      <w:kern w:val="36"/>
      <w:sz w:val="72"/>
      <w:szCs w:val="72"/>
    </w:rPr>
  </w:style>
  <w:style w:type="character" w:customStyle="1" w:styleId="Heading2Char">
    <w:name w:val="Heading 2 Char"/>
    <w:link w:val="Heading2"/>
    <w:uiPriority w:val="99"/>
    <w:locked/>
    <w:rsid w:val="0074074A"/>
    <w:rPr>
      <w:rFonts w:ascii="Cambria" w:hAnsi="Cambria" w:cs="Times New Roman"/>
      <w:b/>
      <w:bCs/>
      <w:i/>
      <w:iCs/>
      <w:sz w:val="28"/>
      <w:szCs w:val="28"/>
      <w:lang w:val="en-US" w:eastAsia="en-US"/>
    </w:rPr>
  </w:style>
  <w:style w:type="character" w:customStyle="1" w:styleId="Heading3Char">
    <w:name w:val="Heading 3 Char"/>
    <w:link w:val="Heading3"/>
    <w:uiPriority w:val="99"/>
    <w:locked/>
    <w:rsid w:val="005726E3"/>
    <w:rPr>
      <w:rFonts w:ascii="Arial" w:hAnsi="Arial" w:cs="Arial"/>
      <w:b/>
      <w:bCs/>
      <w:sz w:val="26"/>
      <w:szCs w:val="26"/>
      <w:lang w:val="ro-RO" w:eastAsia="ro-RO"/>
    </w:rPr>
  </w:style>
  <w:style w:type="character" w:customStyle="1" w:styleId="Heading4Char">
    <w:name w:val="Heading 4 Char"/>
    <w:link w:val="Heading4"/>
    <w:uiPriority w:val="99"/>
    <w:locked/>
    <w:rsid w:val="005726E3"/>
    <w:rPr>
      <w:rFonts w:ascii="Calibri" w:hAnsi="Calibri" w:cs="Times New Roman"/>
      <w:b/>
      <w:bCs/>
      <w:sz w:val="28"/>
      <w:szCs w:val="28"/>
      <w:lang w:val="ro-RO"/>
    </w:rPr>
  </w:style>
  <w:style w:type="character" w:customStyle="1" w:styleId="Heading7Char">
    <w:name w:val="Heading 7 Char"/>
    <w:link w:val="Heading7"/>
    <w:uiPriority w:val="99"/>
    <w:semiHidden/>
    <w:locked/>
    <w:rsid w:val="0074074A"/>
    <w:rPr>
      <w:rFonts w:ascii="Calibri" w:hAnsi="Calibri" w:cs="Times New Roman"/>
      <w:sz w:val="24"/>
      <w:szCs w:val="24"/>
      <w:lang w:val="en-US" w:eastAsia="en-US"/>
    </w:rPr>
  </w:style>
  <w:style w:type="paragraph" w:styleId="Title">
    <w:name w:val="Title"/>
    <w:basedOn w:val="Normal"/>
    <w:link w:val="TitleChar"/>
    <w:uiPriority w:val="99"/>
    <w:qFormat/>
    <w:rsid w:val="005726E3"/>
    <w:pPr>
      <w:jc w:val="center"/>
    </w:pPr>
    <w:rPr>
      <w:rFonts w:ascii="Tahoma" w:hAnsi="Tahoma"/>
      <w:b/>
      <w:bCs/>
      <w:lang w:eastAsia="x-none"/>
    </w:rPr>
  </w:style>
  <w:style w:type="character" w:customStyle="1" w:styleId="TitleChar">
    <w:name w:val="Title Char"/>
    <w:link w:val="Title"/>
    <w:uiPriority w:val="99"/>
    <w:locked/>
    <w:rsid w:val="005726E3"/>
    <w:rPr>
      <w:rFonts w:ascii="Tahoma" w:hAnsi="Tahoma" w:cs="Tahoma"/>
      <w:b/>
      <w:bCs/>
      <w:sz w:val="24"/>
      <w:szCs w:val="24"/>
      <w:lang w:val="ro-RO"/>
    </w:rPr>
  </w:style>
  <w:style w:type="character" w:styleId="Strong">
    <w:name w:val="Strong"/>
    <w:uiPriority w:val="99"/>
    <w:qFormat/>
    <w:rsid w:val="005726E3"/>
    <w:rPr>
      <w:rFonts w:cs="Times New Roman"/>
      <w:b/>
      <w:bCs/>
    </w:rPr>
  </w:style>
  <w:style w:type="character" w:styleId="Emphasis">
    <w:name w:val="Emphasis"/>
    <w:qFormat/>
    <w:rsid w:val="005726E3"/>
    <w:rPr>
      <w:rFonts w:cs="Times New Roman"/>
      <w:i/>
      <w:iCs/>
    </w:rPr>
  </w:style>
  <w:style w:type="paragraph" w:customStyle="1" w:styleId="ListParagraph1">
    <w:name w:val="List Paragraph1"/>
    <w:basedOn w:val="Normal"/>
    <w:uiPriority w:val="99"/>
    <w:qFormat/>
    <w:rsid w:val="0073753E"/>
    <w:pPr>
      <w:ind w:left="720"/>
    </w:pPr>
  </w:style>
  <w:style w:type="paragraph" w:styleId="BodyText">
    <w:name w:val="Body Text"/>
    <w:basedOn w:val="Normal"/>
    <w:link w:val="BodyTextChar"/>
    <w:uiPriority w:val="99"/>
    <w:rsid w:val="00676801"/>
    <w:rPr>
      <w:sz w:val="28"/>
      <w:szCs w:val="20"/>
      <w:lang w:val="en-AU" w:eastAsia="x-none"/>
    </w:rPr>
  </w:style>
  <w:style w:type="character" w:customStyle="1" w:styleId="BodyTextChar">
    <w:name w:val="Body Text Char"/>
    <w:link w:val="BodyText"/>
    <w:uiPriority w:val="99"/>
    <w:locked/>
    <w:rsid w:val="00676801"/>
    <w:rPr>
      <w:rFonts w:cs="Times New Roman"/>
      <w:sz w:val="28"/>
      <w:lang w:val="en-AU"/>
    </w:rPr>
  </w:style>
  <w:style w:type="paragraph" w:styleId="BodyText2">
    <w:name w:val="Body Text 2"/>
    <w:basedOn w:val="Normal"/>
    <w:link w:val="BodyText2Char"/>
    <w:uiPriority w:val="99"/>
    <w:rsid w:val="00D9117A"/>
    <w:pPr>
      <w:spacing w:after="120" w:line="480" w:lineRule="auto"/>
    </w:pPr>
    <w:rPr>
      <w:sz w:val="20"/>
      <w:szCs w:val="20"/>
      <w:lang w:val="en-AU" w:eastAsia="x-none"/>
    </w:rPr>
  </w:style>
  <w:style w:type="character" w:customStyle="1" w:styleId="BodyText2Char">
    <w:name w:val="Body Text 2 Char"/>
    <w:link w:val="BodyText2"/>
    <w:uiPriority w:val="99"/>
    <w:locked/>
    <w:rsid w:val="00D9117A"/>
    <w:rPr>
      <w:rFonts w:eastAsia="Times New Roman" w:cs="Times New Roman"/>
      <w:lang w:val="en-AU"/>
    </w:rPr>
  </w:style>
  <w:style w:type="paragraph" w:customStyle="1" w:styleId="NoSpacing1">
    <w:name w:val="No Spacing1"/>
    <w:link w:val="NoSpacingChar"/>
    <w:qFormat/>
    <w:rsid w:val="00C95B55"/>
    <w:rPr>
      <w:sz w:val="24"/>
      <w:szCs w:val="24"/>
      <w:lang w:val="en-US" w:eastAsia="en-US"/>
    </w:rPr>
  </w:style>
  <w:style w:type="paragraph" w:styleId="Header">
    <w:name w:val="header"/>
    <w:basedOn w:val="Normal"/>
    <w:link w:val="HeaderChar"/>
    <w:uiPriority w:val="99"/>
    <w:rsid w:val="00A93F40"/>
    <w:pPr>
      <w:tabs>
        <w:tab w:val="center" w:pos="4680"/>
        <w:tab w:val="right" w:pos="9360"/>
      </w:tabs>
    </w:pPr>
  </w:style>
  <w:style w:type="character" w:customStyle="1" w:styleId="HeaderChar">
    <w:name w:val="Header Char"/>
    <w:link w:val="Header"/>
    <w:uiPriority w:val="99"/>
    <w:locked/>
    <w:rsid w:val="00A93F40"/>
    <w:rPr>
      <w:rFonts w:cs="Times New Roman"/>
      <w:sz w:val="24"/>
      <w:szCs w:val="24"/>
      <w:lang w:val="en-US" w:eastAsia="en-US"/>
    </w:rPr>
  </w:style>
  <w:style w:type="paragraph" w:styleId="Footer">
    <w:name w:val="footer"/>
    <w:basedOn w:val="Normal"/>
    <w:link w:val="FooterChar"/>
    <w:uiPriority w:val="99"/>
    <w:rsid w:val="00A93F40"/>
    <w:pPr>
      <w:tabs>
        <w:tab w:val="center" w:pos="4680"/>
        <w:tab w:val="right" w:pos="9360"/>
      </w:tabs>
    </w:pPr>
  </w:style>
  <w:style w:type="character" w:customStyle="1" w:styleId="FooterChar">
    <w:name w:val="Footer Char"/>
    <w:link w:val="Footer"/>
    <w:uiPriority w:val="99"/>
    <w:locked/>
    <w:rsid w:val="00A93F40"/>
    <w:rPr>
      <w:rFonts w:cs="Times New Roman"/>
      <w:sz w:val="24"/>
      <w:szCs w:val="24"/>
      <w:lang w:val="en-US" w:eastAsia="en-US"/>
    </w:rPr>
  </w:style>
  <w:style w:type="paragraph" w:styleId="BalloonText">
    <w:name w:val="Balloon Text"/>
    <w:basedOn w:val="Normal"/>
    <w:link w:val="BalloonTextChar"/>
    <w:uiPriority w:val="99"/>
    <w:semiHidden/>
    <w:rsid w:val="009569DF"/>
    <w:rPr>
      <w:rFonts w:ascii="Tahoma" w:hAnsi="Tahoma"/>
      <w:sz w:val="16"/>
      <w:szCs w:val="16"/>
    </w:rPr>
  </w:style>
  <w:style w:type="character" w:customStyle="1" w:styleId="BalloonTextChar">
    <w:name w:val="Balloon Text Char"/>
    <w:link w:val="BalloonText"/>
    <w:uiPriority w:val="99"/>
    <w:semiHidden/>
    <w:locked/>
    <w:rsid w:val="009569DF"/>
    <w:rPr>
      <w:rFonts w:ascii="Tahoma" w:hAnsi="Tahoma" w:cs="Tahoma"/>
      <w:sz w:val="16"/>
      <w:szCs w:val="16"/>
      <w:lang w:val="en-US" w:eastAsia="en-US"/>
    </w:rPr>
  </w:style>
  <w:style w:type="character" w:styleId="Hyperlink">
    <w:name w:val="Hyperlink"/>
    <w:uiPriority w:val="99"/>
    <w:rsid w:val="00EE108A"/>
    <w:rPr>
      <w:rFonts w:cs="Times New Roman"/>
      <w:color w:val="0000FF"/>
      <w:u w:val="single"/>
    </w:rPr>
  </w:style>
  <w:style w:type="character" w:customStyle="1" w:styleId="NoSpacingChar">
    <w:name w:val="No Spacing Char"/>
    <w:link w:val="NoSpacing1"/>
    <w:uiPriority w:val="1"/>
    <w:locked/>
    <w:rsid w:val="00F3062A"/>
    <w:rPr>
      <w:sz w:val="24"/>
      <w:szCs w:val="24"/>
      <w:lang w:val="en-US" w:eastAsia="en-US" w:bidi="ar-SA"/>
    </w:rPr>
  </w:style>
  <w:style w:type="paragraph" w:styleId="BodyText3">
    <w:name w:val="Body Text 3"/>
    <w:basedOn w:val="Normal"/>
    <w:link w:val="BodyText3Char"/>
    <w:uiPriority w:val="99"/>
    <w:semiHidden/>
    <w:rsid w:val="00717FD6"/>
    <w:pPr>
      <w:spacing w:after="120"/>
    </w:pPr>
    <w:rPr>
      <w:sz w:val="16"/>
      <w:szCs w:val="16"/>
    </w:rPr>
  </w:style>
  <w:style w:type="character" w:customStyle="1" w:styleId="BodyText3Char">
    <w:name w:val="Body Text 3 Char"/>
    <w:link w:val="BodyText3"/>
    <w:uiPriority w:val="99"/>
    <w:semiHidden/>
    <w:locked/>
    <w:rsid w:val="00717FD6"/>
    <w:rPr>
      <w:rFonts w:cs="Times New Roman"/>
      <w:sz w:val="16"/>
      <w:szCs w:val="16"/>
      <w:lang w:val="en-US" w:eastAsia="en-US"/>
    </w:rPr>
  </w:style>
  <w:style w:type="paragraph" w:customStyle="1" w:styleId="SubjectLine">
    <w:name w:val="Subject Line"/>
    <w:basedOn w:val="Normal"/>
    <w:rsid w:val="00DE0F1A"/>
    <w:rPr>
      <w:sz w:val="20"/>
      <w:szCs w:val="20"/>
      <w:lang w:eastAsia="ro-RO"/>
    </w:rPr>
  </w:style>
  <w:style w:type="paragraph" w:styleId="ListParagraph">
    <w:name w:val="List Paragraph"/>
    <w:aliases w:val="Akapit z listą BS,Outlines a.b.c.,List_Paragraph,Multilevel para_II,Akapit z lista BS,Normal bullet 2,Forth level,List1,List Paragraph11,Listă colorată - Accentuare 11,Bullet,Citation List,Header bold,본문(내용),List Paragraph (numbered (a))"/>
    <w:basedOn w:val="Normal"/>
    <w:link w:val="ListParagraphChar"/>
    <w:uiPriority w:val="34"/>
    <w:qFormat/>
    <w:rsid w:val="0017144A"/>
    <w:pPr>
      <w:spacing w:after="160" w:line="259" w:lineRule="auto"/>
      <w:ind w:left="720"/>
      <w:contextualSpacing/>
    </w:pPr>
    <w:rPr>
      <w:rFonts w:ascii="Calibri" w:eastAsia="Calibri" w:hAnsi="Calibri"/>
      <w:sz w:val="22"/>
      <w:szCs w:val="22"/>
    </w:rPr>
  </w:style>
  <w:style w:type="character" w:styleId="CommentReference">
    <w:name w:val="annotation reference"/>
    <w:uiPriority w:val="99"/>
    <w:semiHidden/>
    <w:unhideWhenUsed/>
    <w:rsid w:val="003C229E"/>
    <w:rPr>
      <w:sz w:val="16"/>
      <w:szCs w:val="16"/>
    </w:rPr>
  </w:style>
  <w:style w:type="paragraph" w:styleId="CommentText">
    <w:name w:val="annotation text"/>
    <w:basedOn w:val="Normal"/>
    <w:link w:val="CommentTextChar"/>
    <w:uiPriority w:val="99"/>
    <w:semiHidden/>
    <w:unhideWhenUsed/>
    <w:rsid w:val="003C229E"/>
    <w:rPr>
      <w:sz w:val="20"/>
      <w:szCs w:val="20"/>
    </w:rPr>
  </w:style>
  <w:style w:type="character" w:customStyle="1" w:styleId="CommentTextChar">
    <w:name w:val="Comment Text Char"/>
    <w:basedOn w:val="DefaultParagraphFont"/>
    <w:link w:val="CommentText"/>
    <w:uiPriority w:val="99"/>
    <w:semiHidden/>
    <w:rsid w:val="003C229E"/>
  </w:style>
  <w:style w:type="paragraph" w:styleId="CommentSubject">
    <w:name w:val="annotation subject"/>
    <w:basedOn w:val="CommentText"/>
    <w:next w:val="CommentText"/>
    <w:link w:val="CommentSubjectChar"/>
    <w:uiPriority w:val="99"/>
    <w:semiHidden/>
    <w:unhideWhenUsed/>
    <w:rsid w:val="003C229E"/>
    <w:rPr>
      <w:b/>
      <w:bCs/>
    </w:rPr>
  </w:style>
  <w:style w:type="character" w:customStyle="1" w:styleId="CommentSubjectChar">
    <w:name w:val="Comment Subject Char"/>
    <w:link w:val="CommentSubject"/>
    <w:uiPriority w:val="99"/>
    <w:semiHidden/>
    <w:rsid w:val="003C229E"/>
    <w:rPr>
      <w:b/>
      <w:bCs/>
    </w:rPr>
  </w:style>
  <w:style w:type="character" w:customStyle="1" w:styleId="ListParagraphChar">
    <w:name w:val="List Paragraph Char"/>
    <w:aliases w:val="Akapit z listą BS Char,Outlines a.b.c. Char,List_Paragraph Char,Multilevel para_II Char,Akapit z lista BS Char,Normal bullet 2 Char,Forth level Char,List1 Char,List Paragraph11 Char,Listă colorată - Accentuare 11 Char,Bullet Char"/>
    <w:link w:val="ListParagraph"/>
    <w:uiPriority w:val="34"/>
    <w:qFormat/>
    <w:rsid w:val="0002406C"/>
    <w:rPr>
      <w:rFonts w:ascii="Calibri" w:eastAsia="Calibri" w:hAnsi="Calibri"/>
      <w:sz w:val="22"/>
      <w:szCs w:val="22"/>
      <w:lang w:val="ro-RO"/>
    </w:rPr>
  </w:style>
  <w:style w:type="paragraph" w:styleId="NoSpacing">
    <w:name w:val="No Spacing"/>
    <w:uiPriority w:val="1"/>
    <w:qFormat/>
    <w:rsid w:val="009B0DCC"/>
    <w:rPr>
      <w:sz w:val="24"/>
      <w:szCs w:val="24"/>
      <w:lang w:val="en-US" w:eastAsia="en-US"/>
    </w:rPr>
  </w:style>
  <w:style w:type="paragraph" w:customStyle="1" w:styleId="spar">
    <w:name w:val="s_par"/>
    <w:basedOn w:val="Normal"/>
    <w:rsid w:val="0010651D"/>
    <w:pPr>
      <w:ind w:left="225"/>
    </w:pPr>
    <w:rPr>
      <w:lang w:val="en-GB" w:eastAsia="en-GB"/>
    </w:rPr>
  </w:style>
  <w:style w:type="paragraph" w:customStyle="1" w:styleId="sartttl">
    <w:name w:val="s_art_ttl"/>
    <w:basedOn w:val="Normal"/>
    <w:rsid w:val="0010651D"/>
    <w:rPr>
      <w:rFonts w:ascii="Verdana" w:hAnsi="Verdana"/>
      <w:b/>
      <w:bCs/>
      <w:color w:val="24689B"/>
      <w:sz w:val="20"/>
      <w:szCs w:val="20"/>
      <w:lang w:val="en-GB" w:eastAsia="en-GB"/>
    </w:rPr>
  </w:style>
  <w:style w:type="character" w:customStyle="1" w:styleId="salnttl1">
    <w:name w:val="s_aln_ttl1"/>
    <w:rsid w:val="0010651D"/>
    <w:rPr>
      <w:rFonts w:ascii="Verdana" w:hAnsi="Verdana" w:hint="default"/>
      <w:b/>
      <w:bCs/>
      <w:vanish w:val="0"/>
      <w:webHidden w:val="0"/>
      <w:color w:val="8B0000"/>
      <w:sz w:val="20"/>
      <w:szCs w:val="20"/>
      <w:shd w:val="clear" w:color="auto" w:fill="FFFFFF"/>
      <w:specVanish w:val="0"/>
    </w:rPr>
  </w:style>
  <w:style w:type="character" w:customStyle="1" w:styleId="salnbdy">
    <w:name w:val="s_aln_bdy"/>
    <w:rsid w:val="0010651D"/>
    <w:rPr>
      <w:rFonts w:ascii="Verdana" w:hAnsi="Verdana" w:hint="default"/>
      <w:b w:val="0"/>
      <w:bCs w:val="0"/>
      <w:color w:val="000000"/>
      <w:sz w:val="20"/>
      <w:szCs w:val="20"/>
      <w:shd w:val="clear" w:color="auto" w:fill="FFFFFF"/>
    </w:rPr>
  </w:style>
  <w:style w:type="paragraph" w:customStyle="1" w:styleId="sden">
    <w:name w:val="s_den"/>
    <w:basedOn w:val="Normal"/>
    <w:rsid w:val="0010651D"/>
    <w:pPr>
      <w:jc w:val="center"/>
    </w:pPr>
    <w:rPr>
      <w:rFonts w:ascii="Verdana" w:hAnsi="Verdana"/>
      <w:b/>
      <w:bCs/>
      <w:color w:val="8B0000"/>
      <w:sz w:val="30"/>
      <w:szCs w:val="30"/>
      <w:lang w:val="en-GB" w:eastAsia="en-GB"/>
    </w:rPr>
  </w:style>
  <w:style w:type="paragraph" w:customStyle="1" w:styleId="shdr">
    <w:name w:val="s_hdr"/>
    <w:basedOn w:val="Normal"/>
    <w:rsid w:val="0010651D"/>
    <w:pPr>
      <w:spacing w:before="72" w:after="72"/>
      <w:ind w:left="72" w:right="72"/>
    </w:pPr>
    <w:rPr>
      <w:rFonts w:ascii="Verdana" w:hAnsi="Verdana"/>
      <w:b/>
      <w:bCs/>
      <w:color w:val="333333"/>
      <w:sz w:val="20"/>
      <w:szCs w:val="20"/>
      <w:lang w:val="en-GB" w:eastAsia="en-GB"/>
    </w:rPr>
  </w:style>
  <w:style w:type="paragraph" w:styleId="NormalWeb">
    <w:name w:val="Normal (Web)"/>
    <w:basedOn w:val="Normal"/>
    <w:uiPriority w:val="99"/>
    <w:unhideWhenUsed/>
    <w:rsid w:val="00862D0E"/>
    <w:pPr>
      <w:spacing w:before="100" w:beforeAutospacing="1" w:after="100" w:afterAutospacing="1"/>
    </w:pPr>
  </w:style>
  <w:style w:type="paragraph" w:customStyle="1" w:styleId="yiv0258008460ydpf7e6b06bmsonormal">
    <w:name w:val="yiv0258008460ydpf7e6b06bmsonormal"/>
    <w:basedOn w:val="Normal"/>
    <w:rsid w:val="00F35ED8"/>
    <w:pPr>
      <w:spacing w:before="100" w:beforeAutospacing="1" w:after="100" w:afterAutospacing="1"/>
    </w:pPr>
    <w:rPr>
      <w:lang w:eastAsia="ro-RO"/>
    </w:rPr>
  </w:style>
  <w:style w:type="paragraph" w:styleId="FootnoteText">
    <w:name w:val="footnote text"/>
    <w:aliases w:val="single space,footnote text,FOOTNOTES,fn,Footnote Text Char Char,Fußnote,Podrozdział,Footnote,stile 1,Footnote1,Footnote2,Footnote3,Footnote4,Footnote5,Footnote6,Footnote7,Footnote8,Footnote9,Footnote10,Footnote11"/>
    <w:basedOn w:val="Normal"/>
    <w:link w:val="FootnoteTextChar"/>
    <w:uiPriority w:val="99"/>
    <w:semiHidden/>
    <w:rsid w:val="00060D92"/>
    <w:pPr>
      <w:widowControl w:val="0"/>
      <w:adjustRightInd w:val="0"/>
      <w:spacing w:line="360" w:lineRule="atLeast"/>
      <w:jc w:val="both"/>
      <w:textAlignment w:val="baseline"/>
    </w:pPr>
    <w:rPr>
      <w:sz w:val="20"/>
      <w:szCs w:val="20"/>
      <w:lang w:eastAsia="ro-RO"/>
    </w:rPr>
  </w:style>
  <w:style w:type="character" w:customStyle="1" w:styleId="FootnoteTextChar">
    <w:name w:val="Footnote Text Char"/>
    <w:aliases w:val="single space Char,footnote text Char,FOOTNOTES Char,fn Char,Footnote Text Char Char Char,Fußnote Char,Podrozdział Char,Footnote Char,stile 1 Char,Footnote1 Char,Footnote2 Char,Footnote3 Char,Footnote4 Char,Footnote5 Char"/>
    <w:basedOn w:val="DefaultParagraphFont"/>
    <w:link w:val="FootnoteText"/>
    <w:uiPriority w:val="99"/>
    <w:semiHidden/>
    <w:rsid w:val="00060D92"/>
  </w:style>
  <w:style w:type="character" w:styleId="FootnoteReference">
    <w:name w:val="footnote reference"/>
    <w:aliases w:val="Footnote symbol"/>
    <w:rsid w:val="00060D92"/>
    <w:rPr>
      <w:vertAlign w:val="superscript"/>
    </w:rPr>
  </w:style>
  <w:style w:type="character" w:customStyle="1" w:styleId="slitbdy">
    <w:name w:val="s_lit_bdy"/>
    <w:rsid w:val="00E51B04"/>
    <w:rPr>
      <w:rFonts w:ascii="Verdana" w:hAnsi="Verdana" w:hint="default"/>
      <w:b w:val="0"/>
      <w:bCs w:val="0"/>
      <w:color w:val="000000"/>
      <w:sz w:val="20"/>
      <w:szCs w:val="20"/>
      <w:shd w:val="clear" w:color="auto" w:fill="FFFFFF"/>
    </w:rPr>
  </w:style>
  <w:style w:type="paragraph" w:styleId="Caption">
    <w:name w:val="caption"/>
    <w:basedOn w:val="Normal"/>
    <w:next w:val="Normal"/>
    <w:unhideWhenUsed/>
    <w:qFormat/>
    <w:locked/>
    <w:rsid w:val="007E5A31"/>
    <w:rPr>
      <w:b/>
      <w:bCs/>
      <w:sz w:val="20"/>
      <w:szCs w:val="20"/>
    </w:rPr>
  </w:style>
  <w:style w:type="table" w:styleId="TableGrid">
    <w:name w:val="Table Grid"/>
    <w:basedOn w:val="TableNormal"/>
    <w:locked/>
    <w:rsid w:val="007E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A61821"/>
    <w:rPr>
      <w:color w:val="605E5C"/>
      <w:shd w:val="clear" w:color="auto" w:fill="E1DFDD"/>
    </w:rPr>
  </w:style>
  <w:style w:type="paragraph" w:styleId="BodyTextIndent">
    <w:name w:val="Body Text Indent"/>
    <w:basedOn w:val="Normal"/>
    <w:link w:val="BodyTextIndentChar"/>
    <w:uiPriority w:val="99"/>
    <w:unhideWhenUsed/>
    <w:rsid w:val="00920B9B"/>
    <w:pPr>
      <w:spacing w:after="120"/>
      <w:ind w:left="360"/>
    </w:pPr>
  </w:style>
  <w:style w:type="character" w:customStyle="1" w:styleId="BodyTextIndentChar">
    <w:name w:val="Body Text Indent Char"/>
    <w:link w:val="BodyTextIndent"/>
    <w:uiPriority w:val="99"/>
    <w:rsid w:val="00920B9B"/>
    <w:rPr>
      <w:sz w:val="24"/>
      <w:szCs w:val="24"/>
      <w:lang w:val="en-US" w:eastAsia="en-US"/>
    </w:rPr>
  </w:style>
  <w:style w:type="paragraph" w:customStyle="1" w:styleId="Standard">
    <w:name w:val="Standard"/>
    <w:rsid w:val="001E6AB2"/>
    <w:pPr>
      <w:suppressAutoHyphens/>
      <w:spacing w:after="160" w:line="252" w:lineRule="auto"/>
    </w:pPr>
    <w:rPr>
      <w:rFonts w:ascii="Calibri" w:eastAsia="SimSun" w:hAnsi="Calibri" w:cs="Tahoma"/>
      <w:kern w:val="2"/>
      <w:sz w:val="22"/>
      <w:szCs w:val="22"/>
      <w:lang w:val="en-US" w:eastAsia="ar-SA"/>
    </w:rPr>
  </w:style>
  <w:style w:type="paragraph" w:customStyle="1" w:styleId="Listparagraf1">
    <w:name w:val="Listă paragraf1"/>
    <w:basedOn w:val="Normal"/>
    <w:uiPriority w:val="34"/>
    <w:qFormat/>
    <w:rsid w:val="007378B7"/>
    <w:pPr>
      <w:spacing w:after="200" w:line="276" w:lineRule="auto"/>
      <w:ind w:left="720"/>
      <w:contextualSpacing/>
    </w:pPr>
    <w:rPr>
      <w:rFonts w:ascii="Calibri" w:eastAsia="Calibri" w:hAnsi="Calibri" w:cs="Mangal"/>
      <w:sz w:val="22"/>
      <w:szCs w:val="22"/>
    </w:rPr>
  </w:style>
  <w:style w:type="paragraph" w:customStyle="1" w:styleId="Frspaiere1">
    <w:name w:val="Fără spațiere1"/>
    <w:uiPriority w:val="1"/>
    <w:qFormat/>
    <w:rsid w:val="000B31F1"/>
    <w:rPr>
      <w:sz w:val="24"/>
      <w:szCs w:val="24"/>
    </w:rPr>
  </w:style>
  <w:style w:type="paragraph" w:customStyle="1" w:styleId="default">
    <w:name w:val="default"/>
    <w:basedOn w:val="Normal"/>
    <w:rsid w:val="00B13941"/>
    <w:pPr>
      <w:autoSpaceDE w:val="0"/>
      <w:autoSpaceDN w:val="0"/>
    </w:pPr>
    <w:rPr>
      <w:color w:val="000000"/>
    </w:rPr>
  </w:style>
  <w:style w:type="numbering" w:customStyle="1" w:styleId="NoList1">
    <w:name w:val="No List1"/>
    <w:next w:val="NoList"/>
    <w:uiPriority w:val="99"/>
    <w:semiHidden/>
    <w:unhideWhenUsed/>
    <w:rsid w:val="00B53CEF"/>
  </w:style>
  <w:style w:type="character" w:customStyle="1" w:styleId="salnttl">
    <w:name w:val="s_aln_ttl"/>
    <w:rsid w:val="003C5EC2"/>
  </w:style>
  <w:style w:type="character" w:customStyle="1" w:styleId="slitttl">
    <w:name w:val="s_lit_ttl"/>
    <w:rsid w:val="003C5EC2"/>
  </w:style>
  <w:style w:type="paragraph" w:customStyle="1" w:styleId="Default0">
    <w:name w:val="Default"/>
    <w:rsid w:val="00BB635F"/>
    <w:pPr>
      <w:autoSpaceDE w:val="0"/>
      <w:autoSpaceDN w:val="0"/>
      <w:adjustRightInd w:val="0"/>
    </w:pPr>
    <w:rPr>
      <w:rFonts w:eastAsia="Calibri"/>
      <w:color w:val="000000"/>
      <w:sz w:val="24"/>
      <w:szCs w:val="24"/>
      <w:lang w:val="en-US" w:eastAsia="en-US"/>
    </w:rPr>
  </w:style>
  <w:style w:type="character" w:customStyle="1" w:styleId="tli1">
    <w:name w:val="tli1"/>
    <w:rsid w:val="007D3369"/>
    <w:rPr>
      <w:lang w:val="it-IT"/>
    </w:rPr>
  </w:style>
  <w:style w:type="character" w:customStyle="1" w:styleId="scit">
    <w:name w:val="s_cit"/>
    <w:basedOn w:val="DefaultParagraphFont"/>
    <w:rsid w:val="00BF0582"/>
  </w:style>
  <w:style w:type="character" w:customStyle="1" w:styleId="WW8Num7z0">
    <w:name w:val="WW8Num7z0"/>
    <w:rsid w:val="00C11738"/>
    <w:rPr>
      <w:rFonts w:ascii="Wingdings" w:hAnsi="Wingdings" w:cs="Wingdings"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282511">
      <w:bodyDiv w:val="1"/>
      <w:marLeft w:val="0"/>
      <w:marRight w:val="0"/>
      <w:marTop w:val="0"/>
      <w:marBottom w:val="0"/>
      <w:divBdr>
        <w:top w:val="none" w:sz="0" w:space="0" w:color="auto"/>
        <w:left w:val="none" w:sz="0" w:space="0" w:color="auto"/>
        <w:bottom w:val="none" w:sz="0" w:space="0" w:color="auto"/>
        <w:right w:val="none" w:sz="0" w:space="0" w:color="auto"/>
      </w:divBdr>
    </w:div>
    <w:div w:id="107431023">
      <w:bodyDiv w:val="1"/>
      <w:marLeft w:val="0"/>
      <w:marRight w:val="0"/>
      <w:marTop w:val="0"/>
      <w:marBottom w:val="0"/>
      <w:divBdr>
        <w:top w:val="none" w:sz="0" w:space="0" w:color="auto"/>
        <w:left w:val="none" w:sz="0" w:space="0" w:color="auto"/>
        <w:bottom w:val="none" w:sz="0" w:space="0" w:color="auto"/>
        <w:right w:val="none" w:sz="0" w:space="0" w:color="auto"/>
      </w:divBdr>
      <w:divsChild>
        <w:div w:id="1729717318">
          <w:marLeft w:val="0"/>
          <w:marRight w:val="0"/>
          <w:marTop w:val="0"/>
          <w:marBottom w:val="0"/>
          <w:divBdr>
            <w:top w:val="none" w:sz="0" w:space="0" w:color="auto"/>
            <w:left w:val="none" w:sz="0" w:space="0" w:color="auto"/>
            <w:bottom w:val="none" w:sz="0" w:space="0" w:color="auto"/>
            <w:right w:val="none" w:sz="0" w:space="0" w:color="auto"/>
          </w:divBdr>
        </w:div>
      </w:divsChild>
    </w:div>
    <w:div w:id="110517059">
      <w:bodyDiv w:val="1"/>
      <w:marLeft w:val="0"/>
      <w:marRight w:val="0"/>
      <w:marTop w:val="0"/>
      <w:marBottom w:val="0"/>
      <w:divBdr>
        <w:top w:val="none" w:sz="0" w:space="0" w:color="auto"/>
        <w:left w:val="none" w:sz="0" w:space="0" w:color="auto"/>
        <w:bottom w:val="none" w:sz="0" w:space="0" w:color="auto"/>
        <w:right w:val="none" w:sz="0" w:space="0" w:color="auto"/>
      </w:divBdr>
      <w:divsChild>
        <w:div w:id="368410249">
          <w:marLeft w:val="225"/>
          <w:marRight w:val="0"/>
          <w:marTop w:val="0"/>
          <w:marBottom w:val="0"/>
          <w:divBdr>
            <w:top w:val="dotted" w:sz="6" w:space="0" w:color="FEFEFE"/>
            <w:left w:val="dotted" w:sz="6" w:space="11" w:color="FEFEFE"/>
            <w:bottom w:val="dotted" w:sz="6" w:space="0" w:color="FEFEFE"/>
            <w:right w:val="dotted" w:sz="6" w:space="0" w:color="FEFEFE"/>
          </w:divBdr>
        </w:div>
        <w:div w:id="1605652319">
          <w:marLeft w:val="225"/>
          <w:marRight w:val="0"/>
          <w:marTop w:val="0"/>
          <w:marBottom w:val="0"/>
          <w:divBdr>
            <w:top w:val="dotted" w:sz="6" w:space="0" w:color="FEFEFE"/>
            <w:left w:val="dotted" w:sz="6" w:space="11" w:color="FEFEFE"/>
            <w:bottom w:val="dotted" w:sz="6" w:space="0" w:color="FEFEFE"/>
            <w:right w:val="dotted" w:sz="6" w:space="0" w:color="FEFEFE"/>
          </w:divBdr>
        </w:div>
        <w:div w:id="1754013224">
          <w:marLeft w:val="225"/>
          <w:marRight w:val="0"/>
          <w:marTop w:val="0"/>
          <w:marBottom w:val="0"/>
          <w:divBdr>
            <w:top w:val="dotted" w:sz="6" w:space="0" w:color="FEFEFE"/>
            <w:left w:val="dotted" w:sz="6" w:space="11" w:color="FEFEFE"/>
            <w:bottom w:val="dotted" w:sz="6" w:space="0" w:color="FEFEFE"/>
            <w:right w:val="dotted" w:sz="6" w:space="0" w:color="FEFEFE"/>
          </w:divBdr>
        </w:div>
        <w:div w:id="1934777474">
          <w:marLeft w:val="225"/>
          <w:marRight w:val="0"/>
          <w:marTop w:val="0"/>
          <w:marBottom w:val="0"/>
          <w:divBdr>
            <w:top w:val="dotted" w:sz="6" w:space="0" w:color="FEFEFE"/>
            <w:left w:val="dotted" w:sz="6" w:space="11" w:color="FEFEFE"/>
            <w:bottom w:val="dotted" w:sz="6" w:space="0" w:color="FEFEFE"/>
            <w:right w:val="dotted" w:sz="6" w:space="0" w:color="FEFEFE"/>
          </w:divBdr>
        </w:div>
        <w:div w:id="208699781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22964275">
      <w:bodyDiv w:val="1"/>
      <w:marLeft w:val="0"/>
      <w:marRight w:val="0"/>
      <w:marTop w:val="0"/>
      <w:marBottom w:val="0"/>
      <w:divBdr>
        <w:top w:val="none" w:sz="0" w:space="0" w:color="auto"/>
        <w:left w:val="none" w:sz="0" w:space="0" w:color="auto"/>
        <w:bottom w:val="none" w:sz="0" w:space="0" w:color="auto"/>
        <w:right w:val="none" w:sz="0" w:space="0" w:color="auto"/>
      </w:divBdr>
      <w:divsChild>
        <w:div w:id="884099841">
          <w:marLeft w:val="0"/>
          <w:marRight w:val="0"/>
          <w:marTop w:val="0"/>
          <w:marBottom w:val="0"/>
          <w:divBdr>
            <w:top w:val="none" w:sz="0" w:space="0" w:color="auto"/>
            <w:left w:val="none" w:sz="0" w:space="0" w:color="auto"/>
            <w:bottom w:val="none" w:sz="0" w:space="0" w:color="auto"/>
            <w:right w:val="none" w:sz="0" w:space="0" w:color="auto"/>
          </w:divBdr>
          <w:divsChild>
            <w:div w:id="260527429">
              <w:marLeft w:val="0"/>
              <w:marRight w:val="0"/>
              <w:marTop w:val="0"/>
              <w:marBottom w:val="0"/>
              <w:divBdr>
                <w:top w:val="none" w:sz="0" w:space="0" w:color="auto"/>
                <w:left w:val="none" w:sz="0" w:space="0" w:color="auto"/>
                <w:bottom w:val="none" w:sz="0" w:space="0" w:color="auto"/>
                <w:right w:val="none" w:sz="0" w:space="0" w:color="auto"/>
              </w:divBdr>
            </w:div>
            <w:div w:id="813059836">
              <w:marLeft w:val="0"/>
              <w:marRight w:val="0"/>
              <w:marTop w:val="0"/>
              <w:marBottom w:val="0"/>
              <w:divBdr>
                <w:top w:val="none" w:sz="0" w:space="0" w:color="auto"/>
                <w:left w:val="none" w:sz="0" w:space="0" w:color="auto"/>
                <w:bottom w:val="none" w:sz="0" w:space="0" w:color="auto"/>
                <w:right w:val="none" w:sz="0" w:space="0" w:color="auto"/>
              </w:divBdr>
            </w:div>
            <w:div w:id="972641440">
              <w:marLeft w:val="0"/>
              <w:marRight w:val="0"/>
              <w:marTop w:val="0"/>
              <w:marBottom w:val="0"/>
              <w:divBdr>
                <w:top w:val="none" w:sz="0" w:space="0" w:color="auto"/>
                <w:left w:val="none" w:sz="0" w:space="0" w:color="auto"/>
                <w:bottom w:val="none" w:sz="0" w:space="0" w:color="auto"/>
                <w:right w:val="none" w:sz="0" w:space="0" w:color="auto"/>
              </w:divBdr>
            </w:div>
            <w:div w:id="1304191231">
              <w:marLeft w:val="0"/>
              <w:marRight w:val="0"/>
              <w:marTop w:val="0"/>
              <w:marBottom w:val="0"/>
              <w:divBdr>
                <w:top w:val="none" w:sz="0" w:space="0" w:color="auto"/>
                <w:left w:val="none" w:sz="0" w:space="0" w:color="auto"/>
                <w:bottom w:val="none" w:sz="0" w:space="0" w:color="auto"/>
                <w:right w:val="none" w:sz="0" w:space="0" w:color="auto"/>
              </w:divBdr>
            </w:div>
            <w:div w:id="165086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4811">
      <w:bodyDiv w:val="1"/>
      <w:marLeft w:val="0"/>
      <w:marRight w:val="0"/>
      <w:marTop w:val="0"/>
      <w:marBottom w:val="0"/>
      <w:divBdr>
        <w:top w:val="none" w:sz="0" w:space="0" w:color="auto"/>
        <w:left w:val="none" w:sz="0" w:space="0" w:color="auto"/>
        <w:bottom w:val="none" w:sz="0" w:space="0" w:color="auto"/>
        <w:right w:val="none" w:sz="0" w:space="0" w:color="auto"/>
      </w:divBdr>
    </w:div>
    <w:div w:id="171529702">
      <w:bodyDiv w:val="1"/>
      <w:marLeft w:val="0"/>
      <w:marRight w:val="0"/>
      <w:marTop w:val="0"/>
      <w:marBottom w:val="0"/>
      <w:divBdr>
        <w:top w:val="none" w:sz="0" w:space="0" w:color="auto"/>
        <w:left w:val="none" w:sz="0" w:space="0" w:color="auto"/>
        <w:bottom w:val="none" w:sz="0" w:space="0" w:color="auto"/>
        <w:right w:val="none" w:sz="0" w:space="0" w:color="auto"/>
      </w:divBdr>
      <w:divsChild>
        <w:div w:id="411439883">
          <w:marLeft w:val="0"/>
          <w:marRight w:val="0"/>
          <w:marTop w:val="0"/>
          <w:marBottom w:val="0"/>
          <w:divBdr>
            <w:top w:val="none" w:sz="0" w:space="0" w:color="auto"/>
            <w:left w:val="none" w:sz="0" w:space="0" w:color="auto"/>
            <w:bottom w:val="none" w:sz="0" w:space="0" w:color="auto"/>
            <w:right w:val="none" w:sz="0" w:space="0" w:color="auto"/>
          </w:divBdr>
        </w:div>
      </w:divsChild>
    </w:div>
    <w:div w:id="197202630">
      <w:bodyDiv w:val="1"/>
      <w:marLeft w:val="0"/>
      <w:marRight w:val="0"/>
      <w:marTop w:val="0"/>
      <w:marBottom w:val="0"/>
      <w:divBdr>
        <w:top w:val="none" w:sz="0" w:space="0" w:color="auto"/>
        <w:left w:val="none" w:sz="0" w:space="0" w:color="auto"/>
        <w:bottom w:val="none" w:sz="0" w:space="0" w:color="auto"/>
        <w:right w:val="none" w:sz="0" w:space="0" w:color="auto"/>
      </w:divBdr>
      <w:divsChild>
        <w:div w:id="1728067725">
          <w:marLeft w:val="0"/>
          <w:marRight w:val="0"/>
          <w:marTop w:val="0"/>
          <w:marBottom w:val="0"/>
          <w:divBdr>
            <w:top w:val="none" w:sz="0" w:space="0" w:color="auto"/>
            <w:left w:val="none" w:sz="0" w:space="0" w:color="auto"/>
            <w:bottom w:val="none" w:sz="0" w:space="0" w:color="auto"/>
            <w:right w:val="none" w:sz="0" w:space="0" w:color="auto"/>
          </w:divBdr>
        </w:div>
      </w:divsChild>
    </w:div>
    <w:div w:id="203837249">
      <w:bodyDiv w:val="1"/>
      <w:marLeft w:val="0"/>
      <w:marRight w:val="0"/>
      <w:marTop w:val="0"/>
      <w:marBottom w:val="0"/>
      <w:divBdr>
        <w:top w:val="none" w:sz="0" w:space="0" w:color="auto"/>
        <w:left w:val="none" w:sz="0" w:space="0" w:color="auto"/>
        <w:bottom w:val="none" w:sz="0" w:space="0" w:color="auto"/>
        <w:right w:val="none" w:sz="0" w:space="0" w:color="auto"/>
      </w:divBdr>
      <w:divsChild>
        <w:div w:id="814295010">
          <w:marLeft w:val="0"/>
          <w:marRight w:val="0"/>
          <w:marTop w:val="0"/>
          <w:marBottom w:val="0"/>
          <w:divBdr>
            <w:top w:val="none" w:sz="0" w:space="0" w:color="auto"/>
            <w:left w:val="none" w:sz="0" w:space="0" w:color="auto"/>
            <w:bottom w:val="none" w:sz="0" w:space="0" w:color="auto"/>
            <w:right w:val="none" w:sz="0" w:space="0" w:color="auto"/>
          </w:divBdr>
        </w:div>
      </w:divsChild>
    </w:div>
    <w:div w:id="309869303">
      <w:bodyDiv w:val="1"/>
      <w:marLeft w:val="0"/>
      <w:marRight w:val="0"/>
      <w:marTop w:val="0"/>
      <w:marBottom w:val="0"/>
      <w:divBdr>
        <w:top w:val="none" w:sz="0" w:space="0" w:color="auto"/>
        <w:left w:val="none" w:sz="0" w:space="0" w:color="auto"/>
        <w:bottom w:val="none" w:sz="0" w:space="0" w:color="auto"/>
        <w:right w:val="none" w:sz="0" w:space="0" w:color="auto"/>
      </w:divBdr>
    </w:div>
    <w:div w:id="370686892">
      <w:bodyDiv w:val="1"/>
      <w:marLeft w:val="0"/>
      <w:marRight w:val="0"/>
      <w:marTop w:val="0"/>
      <w:marBottom w:val="0"/>
      <w:divBdr>
        <w:top w:val="none" w:sz="0" w:space="0" w:color="auto"/>
        <w:left w:val="none" w:sz="0" w:space="0" w:color="auto"/>
        <w:bottom w:val="none" w:sz="0" w:space="0" w:color="auto"/>
        <w:right w:val="none" w:sz="0" w:space="0" w:color="auto"/>
      </w:divBdr>
      <w:divsChild>
        <w:div w:id="273246376">
          <w:marLeft w:val="0"/>
          <w:marRight w:val="0"/>
          <w:marTop w:val="0"/>
          <w:marBottom w:val="0"/>
          <w:divBdr>
            <w:top w:val="none" w:sz="0" w:space="0" w:color="auto"/>
            <w:left w:val="none" w:sz="0" w:space="0" w:color="auto"/>
            <w:bottom w:val="none" w:sz="0" w:space="0" w:color="auto"/>
            <w:right w:val="none" w:sz="0" w:space="0" w:color="auto"/>
          </w:divBdr>
          <w:divsChild>
            <w:div w:id="199558872">
              <w:marLeft w:val="0"/>
              <w:marRight w:val="0"/>
              <w:marTop w:val="0"/>
              <w:marBottom w:val="0"/>
              <w:divBdr>
                <w:top w:val="none" w:sz="0" w:space="0" w:color="auto"/>
                <w:left w:val="none" w:sz="0" w:space="0" w:color="auto"/>
                <w:bottom w:val="none" w:sz="0" w:space="0" w:color="auto"/>
                <w:right w:val="none" w:sz="0" w:space="0" w:color="auto"/>
              </w:divBdr>
            </w:div>
            <w:div w:id="648755666">
              <w:marLeft w:val="0"/>
              <w:marRight w:val="0"/>
              <w:marTop w:val="0"/>
              <w:marBottom w:val="0"/>
              <w:divBdr>
                <w:top w:val="none" w:sz="0" w:space="0" w:color="auto"/>
                <w:left w:val="none" w:sz="0" w:space="0" w:color="auto"/>
                <w:bottom w:val="none" w:sz="0" w:space="0" w:color="auto"/>
                <w:right w:val="none" w:sz="0" w:space="0" w:color="auto"/>
              </w:divBdr>
            </w:div>
            <w:div w:id="1095319786">
              <w:marLeft w:val="0"/>
              <w:marRight w:val="0"/>
              <w:marTop w:val="0"/>
              <w:marBottom w:val="0"/>
              <w:divBdr>
                <w:top w:val="none" w:sz="0" w:space="0" w:color="auto"/>
                <w:left w:val="none" w:sz="0" w:space="0" w:color="auto"/>
                <w:bottom w:val="none" w:sz="0" w:space="0" w:color="auto"/>
                <w:right w:val="none" w:sz="0" w:space="0" w:color="auto"/>
              </w:divBdr>
            </w:div>
            <w:div w:id="1512329224">
              <w:marLeft w:val="0"/>
              <w:marRight w:val="0"/>
              <w:marTop w:val="0"/>
              <w:marBottom w:val="0"/>
              <w:divBdr>
                <w:top w:val="none" w:sz="0" w:space="0" w:color="auto"/>
                <w:left w:val="none" w:sz="0" w:space="0" w:color="auto"/>
                <w:bottom w:val="none" w:sz="0" w:space="0" w:color="auto"/>
                <w:right w:val="none" w:sz="0" w:space="0" w:color="auto"/>
              </w:divBdr>
            </w:div>
            <w:div w:id="1516993644">
              <w:marLeft w:val="0"/>
              <w:marRight w:val="0"/>
              <w:marTop w:val="0"/>
              <w:marBottom w:val="0"/>
              <w:divBdr>
                <w:top w:val="none" w:sz="0" w:space="0" w:color="auto"/>
                <w:left w:val="none" w:sz="0" w:space="0" w:color="auto"/>
                <w:bottom w:val="none" w:sz="0" w:space="0" w:color="auto"/>
                <w:right w:val="none" w:sz="0" w:space="0" w:color="auto"/>
              </w:divBdr>
            </w:div>
            <w:div w:id="163108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83914">
      <w:bodyDiv w:val="1"/>
      <w:marLeft w:val="0"/>
      <w:marRight w:val="0"/>
      <w:marTop w:val="0"/>
      <w:marBottom w:val="0"/>
      <w:divBdr>
        <w:top w:val="none" w:sz="0" w:space="0" w:color="auto"/>
        <w:left w:val="none" w:sz="0" w:space="0" w:color="auto"/>
        <w:bottom w:val="none" w:sz="0" w:space="0" w:color="auto"/>
        <w:right w:val="none" w:sz="0" w:space="0" w:color="auto"/>
      </w:divBdr>
    </w:div>
    <w:div w:id="404647849">
      <w:bodyDiv w:val="1"/>
      <w:marLeft w:val="0"/>
      <w:marRight w:val="0"/>
      <w:marTop w:val="0"/>
      <w:marBottom w:val="0"/>
      <w:divBdr>
        <w:top w:val="none" w:sz="0" w:space="0" w:color="auto"/>
        <w:left w:val="none" w:sz="0" w:space="0" w:color="auto"/>
        <w:bottom w:val="none" w:sz="0" w:space="0" w:color="auto"/>
        <w:right w:val="none" w:sz="0" w:space="0" w:color="auto"/>
      </w:divBdr>
    </w:div>
    <w:div w:id="415367443">
      <w:bodyDiv w:val="1"/>
      <w:marLeft w:val="0"/>
      <w:marRight w:val="0"/>
      <w:marTop w:val="0"/>
      <w:marBottom w:val="0"/>
      <w:divBdr>
        <w:top w:val="none" w:sz="0" w:space="0" w:color="auto"/>
        <w:left w:val="none" w:sz="0" w:space="0" w:color="auto"/>
        <w:bottom w:val="none" w:sz="0" w:space="0" w:color="auto"/>
        <w:right w:val="none" w:sz="0" w:space="0" w:color="auto"/>
      </w:divBdr>
    </w:div>
    <w:div w:id="430049675">
      <w:bodyDiv w:val="1"/>
      <w:marLeft w:val="0"/>
      <w:marRight w:val="0"/>
      <w:marTop w:val="0"/>
      <w:marBottom w:val="0"/>
      <w:divBdr>
        <w:top w:val="none" w:sz="0" w:space="0" w:color="auto"/>
        <w:left w:val="none" w:sz="0" w:space="0" w:color="auto"/>
        <w:bottom w:val="none" w:sz="0" w:space="0" w:color="auto"/>
        <w:right w:val="none" w:sz="0" w:space="0" w:color="auto"/>
      </w:divBdr>
    </w:div>
    <w:div w:id="437259828">
      <w:bodyDiv w:val="1"/>
      <w:marLeft w:val="0"/>
      <w:marRight w:val="0"/>
      <w:marTop w:val="0"/>
      <w:marBottom w:val="0"/>
      <w:divBdr>
        <w:top w:val="none" w:sz="0" w:space="0" w:color="auto"/>
        <w:left w:val="none" w:sz="0" w:space="0" w:color="auto"/>
        <w:bottom w:val="none" w:sz="0" w:space="0" w:color="auto"/>
        <w:right w:val="none" w:sz="0" w:space="0" w:color="auto"/>
      </w:divBdr>
      <w:divsChild>
        <w:div w:id="781146099">
          <w:marLeft w:val="0"/>
          <w:marRight w:val="0"/>
          <w:marTop w:val="0"/>
          <w:marBottom w:val="0"/>
          <w:divBdr>
            <w:top w:val="none" w:sz="0" w:space="0" w:color="auto"/>
            <w:left w:val="none" w:sz="0" w:space="0" w:color="auto"/>
            <w:bottom w:val="none" w:sz="0" w:space="0" w:color="auto"/>
            <w:right w:val="none" w:sz="0" w:space="0" w:color="auto"/>
          </w:divBdr>
        </w:div>
      </w:divsChild>
    </w:div>
    <w:div w:id="484203014">
      <w:bodyDiv w:val="1"/>
      <w:marLeft w:val="0"/>
      <w:marRight w:val="0"/>
      <w:marTop w:val="0"/>
      <w:marBottom w:val="0"/>
      <w:divBdr>
        <w:top w:val="none" w:sz="0" w:space="0" w:color="auto"/>
        <w:left w:val="none" w:sz="0" w:space="0" w:color="auto"/>
        <w:bottom w:val="none" w:sz="0" w:space="0" w:color="auto"/>
        <w:right w:val="none" w:sz="0" w:space="0" w:color="auto"/>
      </w:divBdr>
    </w:div>
    <w:div w:id="487289523">
      <w:bodyDiv w:val="1"/>
      <w:marLeft w:val="0"/>
      <w:marRight w:val="0"/>
      <w:marTop w:val="0"/>
      <w:marBottom w:val="0"/>
      <w:divBdr>
        <w:top w:val="none" w:sz="0" w:space="0" w:color="auto"/>
        <w:left w:val="none" w:sz="0" w:space="0" w:color="auto"/>
        <w:bottom w:val="none" w:sz="0" w:space="0" w:color="auto"/>
        <w:right w:val="none" w:sz="0" w:space="0" w:color="auto"/>
      </w:divBdr>
      <w:divsChild>
        <w:div w:id="713702585">
          <w:marLeft w:val="0"/>
          <w:marRight w:val="0"/>
          <w:marTop w:val="0"/>
          <w:marBottom w:val="0"/>
          <w:divBdr>
            <w:top w:val="none" w:sz="0" w:space="0" w:color="auto"/>
            <w:left w:val="none" w:sz="0" w:space="0" w:color="auto"/>
            <w:bottom w:val="none" w:sz="0" w:space="0" w:color="auto"/>
            <w:right w:val="none" w:sz="0" w:space="0" w:color="auto"/>
          </w:divBdr>
          <w:divsChild>
            <w:div w:id="668142644">
              <w:marLeft w:val="0"/>
              <w:marRight w:val="0"/>
              <w:marTop w:val="0"/>
              <w:marBottom w:val="0"/>
              <w:divBdr>
                <w:top w:val="none" w:sz="0" w:space="0" w:color="auto"/>
                <w:left w:val="none" w:sz="0" w:space="0" w:color="auto"/>
                <w:bottom w:val="none" w:sz="0" w:space="0" w:color="auto"/>
                <w:right w:val="none" w:sz="0" w:space="0" w:color="auto"/>
              </w:divBdr>
            </w:div>
            <w:div w:id="834803054">
              <w:marLeft w:val="0"/>
              <w:marRight w:val="0"/>
              <w:marTop w:val="0"/>
              <w:marBottom w:val="0"/>
              <w:divBdr>
                <w:top w:val="none" w:sz="0" w:space="0" w:color="auto"/>
                <w:left w:val="none" w:sz="0" w:space="0" w:color="auto"/>
                <w:bottom w:val="none" w:sz="0" w:space="0" w:color="auto"/>
                <w:right w:val="none" w:sz="0" w:space="0" w:color="auto"/>
              </w:divBdr>
            </w:div>
            <w:div w:id="853416559">
              <w:marLeft w:val="0"/>
              <w:marRight w:val="0"/>
              <w:marTop w:val="0"/>
              <w:marBottom w:val="0"/>
              <w:divBdr>
                <w:top w:val="none" w:sz="0" w:space="0" w:color="auto"/>
                <w:left w:val="none" w:sz="0" w:space="0" w:color="auto"/>
                <w:bottom w:val="none" w:sz="0" w:space="0" w:color="auto"/>
                <w:right w:val="none" w:sz="0" w:space="0" w:color="auto"/>
              </w:divBdr>
            </w:div>
            <w:div w:id="908229947">
              <w:marLeft w:val="0"/>
              <w:marRight w:val="0"/>
              <w:marTop w:val="0"/>
              <w:marBottom w:val="0"/>
              <w:divBdr>
                <w:top w:val="none" w:sz="0" w:space="0" w:color="auto"/>
                <w:left w:val="none" w:sz="0" w:space="0" w:color="auto"/>
                <w:bottom w:val="none" w:sz="0" w:space="0" w:color="auto"/>
                <w:right w:val="none" w:sz="0" w:space="0" w:color="auto"/>
              </w:divBdr>
            </w:div>
            <w:div w:id="1756632332">
              <w:marLeft w:val="0"/>
              <w:marRight w:val="0"/>
              <w:marTop w:val="0"/>
              <w:marBottom w:val="0"/>
              <w:divBdr>
                <w:top w:val="none" w:sz="0" w:space="0" w:color="auto"/>
                <w:left w:val="none" w:sz="0" w:space="0" w:color="auto"/>
                <w:bottom w:val="none" w:sz="0" w:space="0" w:color="auto"/>
                <w:right w:val="none" w:sz="0" w:space="0" w:color="auto"/>
              </w:divBdr>
            </w:div>
            <w:div w:id="1987853360">
              <w:marLeft w:val="0"/>
              <w:marRight w:val="0"/>
              <w:marTop w:val="0"/>
              <w:marBottom w:val="0"/>
              <w:divBdr>
                <w:top w:val="none" w:sz="0" w:space="0" w:color="auto"/>
                <w:left w:val="none" w:sz="0" w:space="0" w:color="auto"/>
                <w:bottom w:val="none" w:sz="0" w:space="0" w:color="auto"/>
                <w:right w:val="none" w:sz="0" w:space="0" w:color="auto"/>
              </w:divBdr>
              <w:divsChild>
                <w:div w:id="1595825148">
                  <w:marLeft w:val="0"/>
                  <w:marRight w:val="0"/>
                  <w:marTop w:val="0"/>
                  <w:marBottom w:val="0"/>
                  <w:divBdr>
                    <w:top w:val="none" w:sz="0" w:space="0" w:color="auto"/>
                    <w:left w:val="none" w:sz="0" w:space="0" w:color="auto"/>
                    <w:bottom w:val="none" w:sz="0" w:space="0" w:color="auto"/>
                    <w:right w:val="none" w:sz="0" w:space="0" w:color="auto"/>
                  </w:divBdr>
                  <w:divsChild>
                    <w:div w:id="1294940860">
                      <w:marLeft w:val="0"/>
                      <w:marRight w:val="0"/>
                      <w:marTop w:val="0"/>
                      <w:marBottom w:val="0"/>
                      <w:divBdr>
                        <w:top w:val="none" w:sz="0" w:space="0" w:color="auto"/>
                        <w:left w:val="none" w:sz="0" w:space="0" w:color="auto"/>
                        <w:bottom w:val="none" w:sz="0" w:space="0" w:color="auto"/>
                        <w:right w:val="none" w:sz="0" w:space="0" w:color="auto"/>
                      </w:divBdr>
                    </w:div>
                    <w:div w:id="1299068834">
                      <w:marLeft w:val="0"/>
                      <w:marRight w:val="0"/>
                      <w:marTop w:val="0"/>
                      <w:marBottom w:val="0"/>
                      <w:divBdr>
                        <w:top w:val="none" w:sz="0" w:space="0" w:color="auto"/>
                        <w:left w:val="none" w:sz="0" w:space="0" w:color="auto"/>
                        <w:bottom w:val="none" w:sz="0" w:space="0" w:color="auto"/>
                        <w:right w:val="none" w:sz="0" w:space="0" w:color="auto"/>
                      </w:divBdr>
                    </w:div>
                    <w:div w:id="145675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0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34245">
      <w:bodyDiv w:val="1"/>
      <w:marLeft w:val="0"/>
      <w:marRight w:val="0"/>
      <w:marTop w:val="0"/>
      <w:marBottom w:val="0"/>
      <w:divBdr>
        <w:top w:val="none" w:sz="0" w:space="0" w:color="auto"/>
        <w:left w:val="none" w:sz="0" w:space="0" w:color="auto"/>
        <w:bottom w:val="none" w:sz="0" w:space="0" w:color="auto"/>
        <w:right w:val="none" w:sz="0" w:space="0" w:color="auto"/>
      </w:divBdr>
    </w:div>
    <w:div w:id="528881477">
      <w:bodyDiv w:val="1"/>
      <w:marLeft w:val="0"/>
      <w:marRight w:val="0"/>
      <w:marTop w:val="0"/>
      <w:marBottom w:val="0"/>
      <w:divBdr>
        <w:top w:val="none" w:sz="0" w:space="0" w:color="auto"/>
        <w:left w:val="none" w:sz="0" w:space="0" w:color="auto"/>
        <w:bottom w:val="none" w:sz="0" w:space="0" w:color="auto"/>
        <w:right w:val="none" w:sz="0" w:space="0" w:color="auto"/>
      </w:divBdr>
      <w:divsChild>
        <w:div w:id="1781413025">
          <w:marLeft w:val="0"/>
          <w:marRight w:val="0"/>
          <w:marTop w:val="0"/>
          <w:marBottom w:val="0"/>
          <w:divBdr>
            <w:top w:val="none" w:sz="0" w:space="0" w:color="auto"/>
            <w:left w:val="none" w:sz="0" w:space="0" w:color="auto"/>
            <w:bottom w:val="none" w:sz="0" w:space="0" w:color="auto"/>
            <w:right w:val="none" w:sz="0" w:space="0" w:color="auto"/>
          </w:divBdr>
        </w:div>
      </w:divsChild>
    </w:div>
    <w:div w:id="543756944">
      <w:bodyDiv w:val="1"/>
      <w:marLeft w:val="0"/>
      <w:marRight w:val="0"/>
      <w:marTop w:val="0"/>
      <w:marBottom w:val="0"/>
      <w:divBdr>
        <w:top w:val="none" w:sz="0" w:space="0" w:color="auto"/>
        <w:left w:val="none" w:sz="0" w:space="0" w:color="auto"/>
        <w:bottom w:val="none" w:sz="0" w:space="0" w:color="auto"/>
        <w:right w:val="none" w:sz="0" w:space="0" w:color="auto"/>
      </w:divBdr>
    </w:div>
    <w:div w:id="598174955">
      <w:bodyDiv w:val="1"/>
      <w:marLeft w:val="0"/>
      <w:marRight w:val="0"/>
      <w:marTop w:val="0"/>
      <w:marBottom w:val="0"/>
      <w:divBdr>
        <w:top w:val="none" w:sz="0" w:space="0" w:color="auto"/>
        <w:left w:val="none" w:sz="0" w:space="0" w:color="auto"/>
        <w:bottom w:val="none" w:sz="0" w:space="0" w:color="auto"/>
        <w:right w:val="none" w:sz="0" w:space="0" w:color="auto"/>
      </w:divBdr>
      <w:divsChild>
        <w:div w:id="775947785">
          <w:marLeft w:val="0"/>
          <w:marRight w:val="0"/>
          <w:marTop w:val="0"/>
          <w:marBottom w:val="0"/>
          <w:divBdr>
            <w:top w:val="none" w:sz="0" w:space="0" w:color="auto"/>
            <w:left w:val="none" w:sz="0" w:space="0" w:color="auto"/>
            <w:bottom w:val="none" w:sz="0" w:space="0" w:color="auto"/>
            <w:right w:val="none" w:sz="0" w:space="0" w:color="auto"/>
          </w:divBdr>
        </w:div>
      </w:divsChild>
    </w:div>
    <w:div w:id="610745400">
      <w:bodyDiv w:val="1"/>
      <w:marLeft w:val="0"/>
      <w:marRight w:val="0"/>
      <w:marTop w:val="0"/>
      <w:marBottom w:val="0"/>
      <w:divBdr>
        <w:top w:val="none" w:sz="0" w:space="0" w:color="auto"/>
        <w:left w:val="none" w:sz="0" w:space="0" w:color="auto"/>
        <w:bottom w:val="none" w:sz="0" w:space="0" w:color="auto"/>
        <w:right w:val="none" w:sz="0" w:space="0" w:color="auto"/>
      </w:divBdr>
      <w:divsChild>
        <w:div w:id="1107694237">
          <w:marLeft w:val="0"/>
          <w:marRight w:val="0"/>
          <w:marTop w:val="0"/>
          <w:marBottom w:val="0"/>
          <w:divBdr>
            <w:top w:val="none" w:sz="0" w:space="0" w:color="auto"/>
            <w:left w:val="none" w:sz="0" w:space="0" w:color="auto"/>
            <w:bottom w:val="none" w:sz="0" w:space="0" w:color="auto"/>
            <w:right w:val="none" w:sz="0" w:space="0" w:color="auto"/>
          </w:divBdr>
          <w:divsChild>
            <w:div w:id="713504473">
              <w:marLeft w:val="0"/>
              <w:marRight w:val="0"/>
              <w:marTop w:val="0"/>
              <w:marBottom w:val="0"/>
              <w:divBdr>
                <w:top w:val="none" w:sz="0" w:space="0" w:color="auto"/>
                <w:left w:val="none" w:sz="0" w:space="0" w:color="auto"/>
                <w:bottom w:val="none" w:sz="0" w:space="0" w:color="auto"/>
                <w:right w:val="none" w:sz="0" w:space="0" w:color="auto"/>
              </w:divBdr>
              <w:divsChild>
                <w:div w:id="118032149">
                  <w:marLeft w:val="0"/>
                  <w:marRight w:val="0"/>
                  <w:marTop w:val="0"/>
                  <w:marBottom w:val="0"/>
                  <w:divBdr>
                    <w:top w:val="none" w:sz="0" w:space="0" w:color="auto"/>
                    <w:left w:val="none" w:sz="0" w:space="0" w:color="auto"/>
                    <w:bottom w:val="none" w:sz="0" w:space="0" w:color="auto"/>
                    <w:right w:val="none" w:sz="0" w:space="0" w:color="auto"/>
                  </w:divBdr>
                  <w:divsChild>
                    <w:div w:id="209612991">
                      <w:marLeft w:val="0"/>
                      <w:marRight w:val="0"/>
                      <w:marTop w:val="0"/>
                      <w:marBottom w:val="0"/>
                      <w:divBdr>
                        <w:top w:val="none" w:sz="0" w:space="0" w:color="auto"/>
                        <w:left w:val="none" w:sz="0" w:space="0" w:color="auto"/>
                        <w:bottom w:val="none" w:sz="0" w:space="0" w:color="auto"/>
                        <w:right w:val="none" w:sz="0" w:space="0" w:color="auto"/>
                      </w:divBdr>
                    </w:div>
                    <w:div w:id="1337267515">
                      <w:marLeft w:val="0"/>
                      <w:marRight w:val="0"/>
                      <w:marTop w:val="0"/>
                      <w:marBottom w:val="0"/>
                      <w:divBdr>
                        <w:top w:val="none" w:sz="0" w:space="0" w:color="auto"/>
                        <w:left w:val="none" w:sz="0" w:space="0" w:color="auto"/>
                        <w:bottom w:val="none" w:sz="0" w:space="0" w:color="auto"/>
                        <w:right w:val="none" w:sz="0" w:space="0" w:color="auto"/>
                      </w:divBdr>
                      <w:divsChild>
                        <w:div w:id="734427053">
                          <w:marLeft w:val="0"/>
                          <w:marRight w:val="0"/>
                          <w:marTop w:val="0"/>
                          <w:marBottom w:val="0"/>
                          <w:divBdr>
                            <w:top w:val="none" w:sz="0" w:space="0" w:color="auto"/>
                            <w:left w:val="none" w:sz="0" w:space="0" w:color="auto"/>
                            <w:bottom w:val="none" w:sz="0" w:space="0" w:color="auto"/>
                            <w:right w:val="none" w:sz="0" w:space="0" w:color="auto"/>
                          </w:divBdr>
                        </w:div>
                        <w:div w:id="174425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837486">
              <w:marLeft w:val="0"/>
              <w:marRight w:val="0"/>
              <w:marTop w:val="0"/>
              <w:marBottom w:val="0"/>
              <w:divBdr>
                <w:top w:val="none" w:sz="0" w:space="0" w:color="auto"/>
                <w:left w:val="none" w:sz="0" w:space="0" w:color="auto"/>
                <w:bottom w:val="none" w:sz="0" w:space="0" w:color="auto"/>
                <w:right w:val="none" w:sz="0" w:space="0" w:color="auto"/>
              </w:divBdr>
            </w:div>
            <w:div w:id="209099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01875">
      <w:bodyDiv w:val="1"/>
      <w:marLeft w:val="0"/>
      <w:marRight w:val="0"/>
      <w:marTop w:val="0"/>
      <w:marBottom w:val="0"/>
      <w:divBdr>
        <w:top w:val="none" w:sz="0" w:space="0" w:color="auto"/>
        <w:left w:val="none" w:sz="0" w:space="0" w:color="auto"/>
        <w:bottom w:val="none" w:sz="0" w:space="0" w:color="auto"/>
        <w:right w:val="none" w:sz="0" w:space="0" w:color="auto"/>
      </w:divBdr>
      <w:divsChild>
        <w:div w:id="405685170">
          <w:marLeft w:val="0"/>
          <w:marRight w:val="0"/>
          <w:marTop w:val="0"/>
          <w:marBottom w:val="0"/>
          <w:divBdr>
            <w:top w:val="none" w:sz="0" w:space="0" w:color="auto"/>
            <w:left w:val="none" w:sz="0" w:space="0" w:color="auto"/>
            <w:bottom w:val="none" w:sz="0" w:space="0" w:color="auto"/>
            <w:right w:val="none" w:sz="0" w:space="0" w:color="auto"/>
          </w:divBdr>
        </w:div>
      </w:divsChild>
    </w:div>
    <w:div w:id="724528176">
      <w:bodyDiv w:val="1"/>
      <w:marLeft w:val="0"/>
      <w:marRight w:val="0"/>
      <w:marTop w:val="0"/>
      <w:marBottom w:val="0"/>
      <w:divBdr>
        <w:top w:val="none" w:sz="0" w:space="0" w:color="auto"/>
        <w:left w:val="none" w:sz="0" w:space="0" w:color="auto"/>
        <w:bottom w:val="none" w:sz="0" w:space="0" w:color="auto"/>
        <w:right w:val="none" w:sz="0" w:space="0" w:color="auto"/>
      </w:divBdr>
      <w:divsChild>
        <w:div w:id="72749158">
          <w:marLeft w:val="0"/>
          <w:marRight w:val="0"/>
          <w:marTop w:val="0"/>
          <w:marBottom w:val="0"/>
          <w:divBdr>
            <w:top w:val="none" w:sz="0" w:space="0" w:color="auto"/>
            <w:left w:val="none" w:sz="0" w:space="0" w:color="auto"/>
            <w:bottom w:val="none" w:sz="0" w:space="0" w:color="auto"/>
            <w:right w:val="none" w:sz="0" w:space="0" w:color="auto"/>
          </w:divBdr>
        </w:div>
      </w:divsChild>
    </w:div>
    <w:div w:id="752245476">
      <w:bodyDiv w:val="1"/>
      <w:marLeft w:val="0"/>
      <w:marRight w:val="0"/>
      <w:marTop w:val="0"/>
      <w:marBottom w:val="0"/>
      <w:divBdr>
        <w:top w:val="none" w:sz="0" w:space="0" w:color="auto"/>
        <w:left w:val="none" w:sz="0" w:space="0" w:color="auto"/>
        <w:bottom w:val="none" w:sz="0" w:space="0" w:color="auto"/>
        <w:right w:val="none" w:sz="0" w:space="0" w:color="auto"/>
      </w:divBdr>
    </w:div>
    <w:div w:id="763495344">
      <w:bodyDiv w:val="1"/>
      <w:marLeft w:val="0"/>
      <w:marRight w:val="0"/>
      <w:marTop w:val="0"/>
      <w:marBottom w:val="0"/>
      <w:divBdr>
        <w:top w:val="none" w:sz="0" w:space="0" w:color="auto"/>
        <w:left w:val="none" w:sz="0" w:space="0" w:color="auto"/>
        <w:bottom w:val="none" w:sz="0" w:space="0" w:color="auto"/>
        <w:right w:val="none" w:sz="0" w:space="0" w:color="auto"/>
      </w:divBdr>
    </w:div>
    <w:div w:id="783812674">
      <w:bodyDiv w:val="1"/>
      <w:marLeft w:val="0"/>
      <w:marRight w:val="0"/>
      <w:marTop w:val="0"/>
      <w:marBottom w:val="0"/>
      <w:divBdr>
        <w:top w:val="none" w:sz="0" w:space="0" w:color="auto"/>
        <w:left w:val="none" w:sz="0" w:space="0" w:color="auto"/>
        <w:bottom w:val="none" w:sz="0" w:space="0" w:color="auto"/>
        <w:right w:val="none" w:sz="0" w:space="0" w:color="auto"/>
      </w:divBdr>
      <w:divsChild>
        <w:div w:id="477262810">
          <w:marLeft w:val="0"/>
          <w:marRight w:val="0"/>
          <w:marTop w:val="0"/>
          <w:marBottom w:val="0"/>
          <w:divBdr>
            <w:top w:val="none" w:sz="0" w:space="0" w:color="auto"/>
            <w:left w:val="none" w:sz="0" w:space="0" w:color="auto"/>
            <w:bottom w:val="none" w:sz="0" w:space="0" w:color="auto"/>
            <w:right w:val="none" w:sz="0" w:space="0" w:color="auto"/>
          </w:divBdr>
        </w:div>
      </w:divsChild>
    </w:div>
    <w:div w:id="793718713">
      <w:bodyDiv w:val="1"/>
      <w:marLeft w:val="0"/>
      <w:marRight w:val="0"/>
      <w:marTop w:val="0"/>
      <w:marBottom w:val="0"/>
      <w:divBdr>
        <w:top w:val="none" w:sz="0" w:space="0" w:color="auto"/>
        <w:left w:val="none" w:sz="0" w:space="0" w:color="auto"/>
        <w:bottom w:val="none" w:sz="0" w:space="0" w:color="auto"/>
        <w:right w:val="none" w:sz="0" w:space="0" w:color="auto"/>
      </w:divBdr>
      <w:divsChild>
        <w:div w:id="1276205814">
          <w:marLeft w:val="0"/>
          <w:marRight w:val="0"/>
          <w:marTop w:val="0"/>
          <w:marBottom w:val="0"/>
          <w:divBdr>
            <w:top w:val="none" w:sz="0" w:space="0" w:color="auto"/>
            <w:left w:val="none" w:sz="0" w:space="0" w:color="auto"/>
            <w:bottom w:val="none" w:sz="0" w:space="0" w:color="auto"/>
            <w:right w:val="none" w:sz="0" w:space="0" w:color="auto"/>
          </w:divBdr>
          <w:divsChild>
            <w:div w:id="169570735">
              <w:marLeft w:val="0"/>
              <w:marRight w:val="0"/>
              <w:marTop w:val="0"/>
              <w:marBottom w:val="0"/>
              <w:divBdr>
                <w:top w:val="none" w:sz="0" w:space="0" w:color="auto"/>
                <w:left w:val="none" w:sz="0" w:space="0" w:color="auto"/>
                <w:bottom w:val="none" w:sz="0" w:space="0" w:color="auto"/>
                <w:right w:val="none" w:sz="0" w:space="0" w:color="auto"/>
              </w:divBdr>
              <w:divsChild>
                <w:div w:id="1068654382">
                  <w:marLeft w:val="0"/>
                  <w:marRight w:val="0"/>
                  <w:marTop w:val="0"/>
                  <w:marBottom w:val="0"/>
                  <w:divBdr>
                    <w:top w:val="none" w:sz="0" w:space="0" w:color="auto"/>
                    <w:left w:val="none" w:sz="0" w:space="0" w:color="auto"/>
                    <w:bottom w:val="none" w:sz="0" w:space="0" w:color="auto"/>
                    <w:right w:val="none" w:sz="0" w:space="0" w:color="auto"/>
                  </w:divBdr>
                </w:div>
                <w:div w:id="1585652460">
                  <w:marLeft w:val="0"/>
                  <w:marRight w:val="0"/>
                  <w:marTop w:val="0"/>
                  <w:marBottom w:val="0"/>
                  <w:divBdr>
                    <w:top w:val="none" w:sz="0" w:space="0" w:color="auto"/>
                    <w:left w:val="none" w:sz="0" w:space="0" w:color="auto"/>
                    <w:bottom w:val="none" w:sz="0" w:space="0" w:color="auto"/>
                    <w:right w:val="none" w:sz="0" w:space="0" w:color="auto"/>
                  </w:divBdr>
                </w:div>
              </w:divsChild>
            </w:div>
            <w:div w:id="312755104">
              <w:marLeft w:val="0"/>
              <w:marRight w:val="0"/>
              <w:marTop w:val="0"/>
              <w:marBottom w:val="0"/>
              <w:divBdr>
                <w:top w:val="none" w:sz="0" w:space="0" w:color="auto"/>
                <w:left w:val="none" w:sz="0" w:space="0" w:color="auto"/>
                <w:bottom w:val="none" w:sz="0" w:space="0" w:color="auto"/>
                <w:right w:val="none" w:sz="0" w:space="0" w:color="auto"/>
              </w:divBdr>
            </w:div>
            <w:div w:id="1610157542">
              <w:marLeft w:val="0"/>
              <w:marRight w:val="0"/>
              <w:marTop w:val="0"/>
              <w:marBottom w:val="0"/>
              <w:divBdr>
                <w:top w:val="none" w:sz="0" w:space="0" w:color="auto"/>
                <w:left w:val="none" w:sz="0" w:space="0" w:color="auto"/>
                <w:bottom w:val="none" w:sz="0" w:space="0" w:color="auto"/>
                <w:right w:val="none" w:sz="0" w:space="0" w:color="auto"/>
              </w:divBdr>
              <w:divsChild>
                <w:div w:id="141578641">
                  <w:marLeft w:val="0"/>
                  <w:marRight w:val="0"/>
                  <w:marTop w:val="0"/>
                  <w:marBottom w:val="0"/>
                  <w:divBdr>
                    <w:top w:val="none" w:sz="0" w:space="0" w:color="auto"/>
                    <w:left w:val="none" w:sz="0" w:space="0" w:color="auto"/>
                    <w:bottom w:val="none" w:sz="0" w:space="0" w:color="auto"/>
                    <w:right w:val="none" w:sz="0" w:space="0" w:color="auto"/>
                  </w:divBdr>
                </w:div>
                <w:div w:id="1110008654">
                  <w:marLeft w:val="0"/>
                  <w:marRight w:val="0"/>
                  <w:marTop w:val="0"/>
                  <w:marBottom w:val="0"/>
                  <w:divBdr>
                    <w:top w:val="none" w:sz="0" w:space="0" w:color="auto"/>
                    <w:left w:val="none" w:sz="0" w:space="0" w:color="auto"/>
                    <w:bottom w:val="none" w:sz="0" w:space="0" w:color="auto"/>
                    <w:right w:val="none" w:sz="0" w:space="0" w:color="auto"/>
                  </w:divBdr>
                </w:div>
                <w:div w:id="2059280096">
                  <w:marLeft w:val="0"/>
                  <w:marRight w:val="0"/>
                  <w:marTop w:val="0"/>
                  <w:marBottom w:val="0"/>
                  <w:divBdr>
                    <w:top w:val="none" w:sz="0" w:space="0" w:color="auto"/>
                    <w:left w:val="none" w:sz="0" w:space="0" w:color="auto"/>
                    <w:bottom w:val="none" w:sz="0" w:space="0" w:color="auto"/>
                    <w:right w:val="none" w:sz="0" w:space="0" w:color="auto"/>
                  </w:divBdr>
                </w:div>
                <w:div w:id="207539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925169">
      <w:bodyDiv w:val="1"/>
      <w:marLeft w:val="0"/>
      <w:marRight w:val="0"/>
      <w:marTop w:val="0"/>
      <w:marBottom w:val="0"/>
      <w:divBdr>
        <w:top w:val="none" w:sz="0" w:space="0" w:color="auto"/>
        <w:left w:val="none" w:sz="0" w:space="0" w:color="auto"/>
        <w:bottom w:val="none" w:sz="0" w:space="0" w:color="auto"/>
        <w:right w:val="none" w:sz="0" w:space="0" w:color="auto"/>
      </w:divBdr>
      <w:divsChild>
        <w:div w:id="125853577">
          <w:marLeft w:val="0"/>
          <w:marRight w:val="0"/>
          <w:marTop w:val="0"/>
          <w:marBottom w:val="0"/>
          <w:divBdr>
            <w:top w:val="none" w:sz="0" w:space="0" w:color="auto"/>
            <w:left w:val="none" w:sz="0" w:space="0" w:color="auto"/>
            <w:bottom w:val="none" w:sz="0" w:space="0" w:color="auto"/>
            <w:right w:val="none" w:sz="0" w:space="0" w:color="auto"/>
          </w:divBdr>
        </w:div>
      </w:divsChild>
    </w:div>
    <w:div w:id="850291749">
      <w:bodyDiv w:val="1"/>
      <w:marLeft w:val="0"/>
      <w:marRight w:val="0"/>
      <w:marTop w:val="0"/>
      <w:marBottom w:val="0"/>
      <w:divBdr>
        <w:top w:val="none" w:sz="0" w:space="0" w:color="auto"/>
        <w:left w:val="none" w:sz="0" w:space="0" w:color="auto"/>
        <w:bottom w:val="none" w:sz="0" w:space="0" w:color="auto"/>
        <w:right w:val="none" w:sz="0" w:space="0" w:color="auto"/>
      </w:divBdr>
      <w:divsChild>
        <w:div w:id="1582911885">
          <w:marLeft w:val="0"/>
          <w:marRight w:val="0"/>
          <w:marTop w:val="0"/>
          <w:marBottom w:val="0"/>
          <w:divBdr>
            <w:top w:val="none" w:sz="0" w:space="0" w:color="auto"/>
            <w:left w:val="none" w:sz="0" w:space="0" w:color="auto"/>
            <w:bottom w:val="none" w:sz="0" w:space="0" w:color="auto"/>
            <w:right w:val="none" w:sz="0" w:space="0" w:color="auto"/>
          </w:divBdr>
        </w:div>
      </w:divsChild>
    </w:div>
    <w:div w:id="874541398">
      <w:bodyDiv w:val="1"/>
      <w:marLeft w:val="0"/>
      <w:marRight w:val="0"/>
      <w:marTop w:val="0"/>
      <w:marBottom w:val="0"/>
      <w:divBdr>
        <w:top w:val="none" w:sz="0" w:space="0" w:color="auto"/>
        <w:left w:val="none" w:sz="0" w:space="0" w:color="auto"/>
        <w:bottom w:val="none" w:sz="0" w:space="0" w:color="auto"/>
        <w:right w:val="none" w:sz="0" w:space="0" w:color="auto"/>
      </w:divBdr>
      <w:divsChild>
        <w:div w:id="293875289">
          <w:marLeft w:val="0"/>
          <w:marRight w:val="0"/>
          <w:marTop w:val="0"/>
          <w:marBottom w:val="0"/>
          <w:divBdr>
            <w:top w:val="none" w:sz="0" w:space="0" w:color="auto"/>
            <w:left w:val="none" w:sz="0" w:space="0" w:color="auto"/>
            <w:bottom w:val="none" w:sz="0" w:space="0" w:color="auto"/>
            <w:right w:val="none" w:sz="0" w:space="0" w:color="auto"/>
          </w:divBdr>
        </w:div>
      </w:divsChild>
    </w:div>
    <w:div w:id="913272131">
      <w:bodyDiv w:val="1"/>
      <w:marLeft w:val="0"/>
      <w:marRight w:val="0"/>
      <w:marTop w:val="0"/>
      <w:marBottom w:val="0"/>
      <w:divBdr>
        <w:top w:val="none" w:sz="0" w:space="0" w:color="auto"/>
        <w:left w:val="none" w:sz="0" w:space="0" w:color="auto"/>
        <w:bottom w:val="none" w:sz="0" w:space="0" w:color="auto"/>
        <w:right w:val="none" w:sz="0" w:space="0" w:color="auto"/>
      </w:divBdr>
    </w:div>
    <w:div w:id="920985869">
      <w:bodyDiv w:val="1"/>
      <w:marLeft w:val="0"/>
      <w:marRight w:val="0"/>
      <w:marTop w:val="0"/>
      <w:marBottom w:val="0"/>
      <w:divBdr>
        <w:top w:val="none" w:sz="0" w:space="0" w:color="auto"/>
        <w:left w:val="none" w:sz="0" w:space="0" w:color="auto"/>
        <w:bottom w:val="none" w:sz="0" w:space="0" w:color="auto"/>
        <w:right w:val="none" w:sz="0" w:space="0" w:color="auto"/>
      </w:divBdr>
    </w:div>
    <w:div w:id="926498322">
      <w:bodyDiv w:val="1"/>
      <w:marLeft w:val="0"/>
      <w:marRight w:val="0"/>
      <w:marTop w:val="0"/>
      <w:marBottom w:val="0"/>
      <w:divBdr>
        <w:top w:val="none" w:sz="0" w:space="0" w:color="auto"/>
        <w:left w:val="none" w:sz="0" w:space="0" w:color="auto"/>
        <w:bottom w:val="none" w:sz="0" w:space="0" w:color="auto"/>
        <w:right w:val="none" w:sz="0" w:space="0" w:color="auto"/>
      </w:divBdr>
    </w:div>
    <w:div w:id="936525499">
      <w:bodyDiv w:val="1"/>
      <w:marLeft w:val="0"/>
      <w:marRight w:val="0"/>
      <w:marTop w:val="0"/>
      <w:marBottom w:val="0"/>
      <w:divBdr>
        <w:top w:val="none" w:sz="0" w:space="0" w:color="auto"/>
        <w:left w:val="none" w:sz="0" w:space="0" w:color="auto"/>
        <w:bottom w:val="none" w:sz="0" w:space="0" w:color="auto"/>
        <w:right w:val="none" w:sz="0" w:space="0" w:color="auto"/>
      </w:divBdr>
    </w:div>
    <w:div w:id="949779864">
      <w:bodyDiv w:val="1"/>
      <w:marLeft w:val="0"/>
      <w:marRight w:val="0"/>
      <w:marTop w:val="0"/>
      <w:marBottom w:val="0"/>
      <w:divBdr>
        <w:top w:val="none" w:sz="0" w:space="0" w:color="auto"/>
        <w:left w:val="none" w:sz="0" w:space="0" w:color="auto"/>
        <w:bottom w:val="none" w:sz="0" w:space="0" w:color="auto"/>
        <w:right w:val="none" w:sz="0" w:space="0" w:color="auto"/>
      </w:divBdr>
    </w:div>
    <w:div w:id="965743122">
      <w:bodyDiv w:val="1"/>
      <w:marLeft w:val="0"/>
      <w:marRight w:val="0"/>
      <w:marTop w:val="0"/>
      <w:marBottom w:val="0"/>
      <w:divBdr>
        <w:top w:val="none" w:sz="0" w:space="0" w:color="auto"/>
        <w:left w:val="none" w:sz="0" w:space="0" w:color="auto"/>
        <w:bottom w:val="none" w:sz="0" w:space="0" w:color="auto"/>
        <w:right w:val="none" w:sz="0" w:space="0" w:color="auto"/>
      </w:divBdr>
    </w:div>
    <w:div w:id="968244271">
      <w:bodyDiv w:val="1"/>
      <w:marLeft w:val="0"/>
      <w:marRight w:val="0"/>
      <w:marTop w:val="0"/>
      <w:marBottom w:val="0"/>
      <w:divBdr>
        <w:top w:val="none" w:sz="0" w:space="0" w:color="auto"/>
        <w:left w:val="none" w:sz="0" w:space="0" w:color="auto"/>
        <w:bottom w:val="none" w:sz="0" w:space="0" w:color="auto"/>
        <w:right w:val="none" w:sz="0" w:space="0" w:color="auto"/>
      </w:divBdr>
    </w:div>
    <w:div w:id="1006515952">
      <w:bodyDiv w:val="1"/>
      <w:marLeft w:val="0"/>
      <w:marRight w:val="0"/>
      <w:marTop w:val="0"/>
      <w:marBottom w:val="0"/>
      <w:divBdr>
        <w:top w:val="none" w:sz="0" w:space="0" w:color="auto"/>
        <w:left w:val="none" w:sz="0" w:space="0" w:color="auto"/>
        <w:bottom w:val="none" w:sz="0" w:space="0" w:color="auto"/>
        <w:right w:val="none" w:sz="0" w:space="0" w:color="auto"/>
      </w:divBdr>
    </w:div>
    <w:div w:id="1062217423">
      <w:bodyDiv w:val="1"/>
      <w:marLeft w:val="0"/>
      <w:marRight w:val="0"/>
      <w:marTop w:val="0"/>
      <w:marBottom w:val="0"/>
      <w:divBdr>
        <w:top w:val="none" w:sz="0" w:space="0" w:color="auto"/>
        <w:left w:val="none" w:sz="0" w:space="0" w:color="auto"/>
        <w:bottom w:val="none" w:sz="0" w:space="0" w:color="auto"/>
        <w:right w:val="none" w:sz="0" w:space="0" w:color="auto"/>
      </w:divBdr>
      <w:divsChild>
        <w:div w:id="82654857">
          <w:marLeft w:val="0"/>
          <w:marRight w:val="0"/>
          <w:marTop w:val="0"/>
          <w:marBottom w:val="0"/>
          <w:divBdr>
            <w:top w:val="none" w:sz="0" w:space="0" w:color="auto"/>
            <w:left w:val="none" w:sz="0" w:space="0" w:color="auto"/>
            <w:bottom w:val="none" w:sz="0" w:space="0" w:color="auto"/>
            <w:right w:val="none" w:sz="0" w:space="0" w:color="auto"/>
          </w:divBdr>
        </w:div>
      </w:divsChild>
    </w:div>
    <w:div w:id="1085417479">
      <w:bodyDiv w:val="1"/>
      <w:marLeft w:val="0"/>
      <w:marRight w:val="0"/>
      <w:marTop w:val="0"/>
      <w:marBottom w:val="0"/>
      <w:divBdr>
        <w:top w:val="none" w:sz="0" w:space="0" w:color="auto"/>
        <w:left w:val="none" w:sz="0" w:space="0" w:color="auto"/>
        <w:bottom w:val="none" w:sz="0" w:space="0" w:color="auto"/>
        <w:right w:val="none" w:sz="0" w:space="0" w:color="auto"/>
      </w:divBdr>
    </w:div>
    <w:div w:id="1094977121">
      <w:bodyDiv w:val="1"/>
      <w:marLeft w:val="0"/>
      <w:marRight w:val="0"/>
      <w:marTop w:val="0"/>
      <w:marBottom w:val="0"/>
      <w:divBdr>
        <w:top w:val="none" w:sz="0" w:space="0" w:color="auto"/>
        <w:left w:val="none" w:sz="0" w:space="0" w:color="auto"/>
        <w:bottom w:val="none" w:sz="0" w:space="0" w:color="auto"/>
        <w:right w:val="none" w:sz="0" w:space="0" w:color="auto"/>
      </w:divBdr>
      <w:divsChild>
        <w:div w:id="475488011">
          <w:marLeft w:val="0"/>
          <w:marRight w:val="0"/>
          <w:marTop w:val="0"/>
          <w:marBottom w:val="0"/>
          <w:divBdr>
            <w:top w:val="none" w:sz="0" w:space="0" w:color="auto"/>
            <w:left w:val="none" w:sz="0" w:space="0" w:color="auto"/>
            <w:bottom w:val="none" w:sz="0" w:space="0" w:color="auto"/>
            <w:right w:val="none" w:sz="0" w:space="0" w:color="auto"/>
          </w:divBdr>
        </w:div>
      </w:divsChild>
    </w:div>
    <w:div w:id="1101872186">
      <w:bodyDiv w:val="1"/>
      <w:marLeft w:val="0"/>
      <w:marRight w:val="0"/>
      <w:marTop w:val="0"/>
      <w:marBottom w:val="0"/>
      <w:divBdr>
        <w:top w:val="none" w:sz="0" w:space="0" w:color="auto"/>
        <w:left w:val="none" w:sz="0" w:space="0" w:color="auto"/>
        <w:bottom w:val="none" w:sz="0" w:space="0" w:color="auto"/>
        <w:right w:val="none" w:sz="0" w:space="0" w:color="auto"/>
      </w:divBdr>
    </w:div>
    <w:div w:id="1120490917">
      <w:bodyDiv w:val="1"/>
      <w:marLeft w:val="0"/>
      <w:marRight w:val="0"/>
      <w:marTop w:val="0"/>
      <w:marBottom w:val="0"/>
      <w:divBdr>
        <w:top w:val="none" w:sz="0" w:space="0" w:color="auto"/>
        <w:left w:val="none" w:sz="0" w:space="0" w:color="auto"/>
        <w:bottom w:val="none" w:sz="0" w:space="0" w:color="auto"/>
        <w:right w:val="none" w:sz="0" w:space="0" w:color="auto"/>
      </w:divBdr>
    </w:div>
    <w:div w:id="1194342427">
      <w:bodyDiv w:val="1"/>
      <w:marLeft w:val="0"/>
      <w:marRight w:val="0"/>
      <w:marTop w:val="0"/>
      <w:marBottom w:val="0"/>
      <w:divBdr>
        <w:top w:val="none" w:sz="0" w:space="0" w:color="auto"/>
        <w:left w:val="none" w:sz="0" w:space="0" w:color="auto"/>
        <w:bottom w:val="none" w:sz="0" w:space="0" w:color="auto"/>
        <w:right w:val="none" w:sz="0" w:space="0" w:color="auto"/>
      </w:divBdr>
    </w:div>
    <w:div w:id="1323315284">
      <w:bodyDiv w:val="1"/>
      <w:marLeft w:val="0"/>
      <w:marRight w:val="0"/>
      <w:marTop w:val="0"/>
      <w:marBottom w:val="0"/>
      <w:divBdr>
        <w:top w:val="none" w:sz="0" w:space="0" w:color="auto"/>
        <w:left w:val="none" w:sz="0" w:space="0" w:color="auto"/>
        <w:bottom w:val="none" w:sz="0" w:space="0" w:color="auto"/>
        <w:right w:val="none" w:sz="0" w:space="0" w:color="auto"/>
      </w:divBdr>
      <w:divsChild>
        <w:div w:id="1289553722">
          <w:marLeft w:val="0"/>
          <w:marRight w:val="0"/>
          <w:marTop w:val="0"/>
          <w:marBottom w:val="0"/>
          <w:divBdr>
            <w:top w:val="none" w:sz="0" w:space="0" w:color="auto"/>
            <w:left w:val="none" w:sz="0" w:space="0" w:color="auto"/>
            <w:bottom w:val="none" w:sz="0" w:space="0" w:color="auto"/>
            <w:right w:val="none" w:sz="0" w:space="0" w:color="auto"/>
          </w:divBdr>
        </w:div>
      </w:divsChild>
    </w:div>
    <w:div w:id="1351223338">
      <w:bodyDiv w:val="1"/>
      <w:marLeft w:val="0"/>
      <w:marRight w:val="0"/>
      <w:marTop w:val="0"/>
      <w:marBottom w:val="0"/>
      <w:divBdr>
        <w:top w:val="none" w:sz="0" w:space="0" w:color="auto"/>
        <w:left w:val="none" w:sz="0" w:space="0" w:color="auto"/>
        <w:bottom w:val="none" w:sz="0" w:space="0" w:color="auto"/>
        <w:right w:val="none" w:sz="0" w:space="0" w:color="auto"/>
      </w:divBdr>
    </w:div>
    <w:div w:id="1365209652">
      <w:bodyDiv w:val="1"/>
      <w:marLeft w:val="0"/>
      <w:marRight w:val="0"/>
      <w:marTop w:val="0"/>
      <w:marBottom w:val="0"/>
      <w:divBdr>
        <w:top w:val="none" w:sz="0" w:space="0" w:color="auto"/>
        <w:left w:val="none" w:sz="0" w:space="0" w:color="auto"/>
        <w:bottom w:val="none" w:sz="0" w:space="0" w:color="auto"/>
        <w:right w:val="none" w:sz="0" w:space="0" w:color="auto"/>
      </w:divBdr>
    </w:div>
    <w:div w:id="1391924699">
      <w:bodyDiv w:val="1"/>
      <w:marLeft w:val="0"/>
      <w:marRight w:val="0"/>
      <w:marTop w:val="0"/>
      <w:marBottom w:val="0"/>
      <w:divBdr>
        <w:top w:val="none" w:sz="0" w:space="0" w:color="auto"/>
        <w:left w:val="none" w:sz="0" w:space="0" w:color="auto"/>
        <w:bottom w:val="none" w:sz="0" w:space="0" w:color="auto"/>
        <w:right w:val="none" w:sz="0" w:space="0" w:color="auto"/>
      </w:divBdr>
    </w:div>
    <w:div w:id="1410692257">
      <w:bodyDiv w:val="1"/>
      <w:marLeft w:val="0"/>
      <w:marRight w:val="0"/>
      <w:marTop w:val="0"/>
      <w:marBottom w:val="0"/>
      <w:divBdr>
        <w:top w:val="none" w:sz="0" w:space="0" w:color="auto"/>
        <w:left w:val="none" w:sz="0" w:space="0" w:color="auto"/>
        <w:bottom w:val="none" w:sz="0" w:space="0" w:color="auto"/>
        <w:right w:val="none" w:sz="0" w:space="0" w:color="auto"/>
      </w:divBdr>
    </w:div>
    <w:div w:id="1448501741">
      <w:bodyDiv w:val="1"/>
      <w:marLeft w:val="0"/>
      <w:marRight w:val="0"/>
      <w:marTop w:val="0"/>
      <w:marBottom w:val="0"/>
      <w:divBdr>
        <w:top w:val="none" w:sz="0" w:space="0" w:color="auto"/>
        <w:left w:val="none" w:sz="0" w:space="0" w:color="auto"/>
        <w:bottom w:val="none" w:sz="0" w:space="0" w:color="auto"/>
        <w:right w:val="none" w:sz="0" w:space="0" w:color="auto"/>
      </w:divBdr>
      <w:divsChild>
        <w:div w:id="1008018924">
          <w:marLeft w:val="0"/>
          <w:marRight w:val="0"/>
          <w:marTop w:val="0"/>
          <w:marBottom w:val="0"/>
          <w:divBdr>
            <w:top w:val="none" w:sz="0" w:space="0" w:color="auto"/>
            <w:left w:val="none" w:sz="0" w:space="0" w:color="auto"/>
            <w:bottom w:val="none" w:sz="0" w:space="0" w:color="auto"/>
            <w:right w:val="none" w:sz="0" w:space="0" w:color="auto"/>
          </w:divBdr>
        </w:div>
      </w:divsChild>
    </w:div>
    <w:div w:id="1588033395">
      <w:bodyDiv w:val="1"/>
      <w:marLeft w:val="0"/>
      <w:marRight w:val="0"/>
      <w:marTop w:val="0"/>
      <w:marBottom w:val="0"/>
      <w:divBdr>
        <w:top w:val="none" w:sz="0" w:space="0" w:color="auto"/>
        <w:left w:val="none" w:sz="0" w:space="0" w:color="auto"/>
        <w:bottom w:val="none" w:sz="0" w:space="0" w:color="auto"/>
        <w:right w:val="none" w:sz="0" w:space="0" w:color="auto"/>
      </w:divBdr>
      <w:divsChild>
        <w:div w:id="236284661">
          <w:marLeft w:val="0"/>
          <w:marRight w:val="0"/>
          <w:marTop w:val="0"/>
          <w:marBottom w:val="0"/>
          <w:divBdr>
            <w:top w:val="none" w:sz="0" w:space="0" w:color="auto"/>
            <w:left w:val="none" w:sz="0" w:space="0" w:color="auto"/>
            <w:bottom w:val="none" w:sz="0" w:space="0" w:color="auto"/>
            <w:right w:val="none" w:sz="0" w:space="0" w:color="auto"/>
          </w:divBdr>
          <w:divsChild>
            <w:div w:id="37164573">
              <w:marLeft w:val="0"/>
              <w:marRight w:val="0"/>
              <w:marTop w:val="0"/>
              <w:marBottom w:val="0"/>
              <w:divBdr>
                <w:top w:val="none" w:sz="0" w:space="0" w:color="auto"/>
                <w:left w:val="none" w:sz="0" w:space="0" w:color="auto"/>
                <w:bottom w:val="none" w:sz="0" w:space="0" w:color="auto"/>
                <w:right w:val="none" w:sz="0" w:space="0" w:color="auto"/>
              </w:divBdr>
            </w:div>
            <w:div w:id="1673681709">
              <w:marLeft w:val="0"/>
              <w:marRight w:val="0"/>
              <w:marTop w:val="0"/>
              <w:marBottom w:val="0"/>
              <w:divBdr>
                <w:top w:val="none" w:sz="0" w:space="0" w:color="auto"/>
                <w:left w:val="none" w:sz="0" w:space="0" w:color="auto"/>
                <w:bottom w:val="none" w:sz="0" w:space="0" w:color="auto"/>
                <w:right w:val="none" w:sz="0" w:space="0" w:color="auto"/>
              </w:divBdr>
            </w:div>
            <w:div w:id="168227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396438">
      <w:bodyDiv w:val="1"/>
      <w:marLeft w:val="0"/>
      <w:marRight w:val="0"/>
      <w:marTop w:val="0"/>
      <w:marBottom w:val="0"/>
      <w:divBdr>
        <w:top w:val="none" w:sz="0" w:space="0" w:color="auto"/>
        <w:left w:val="none" w:sz="0" w:space="0" w:color="auto"/>
        <w:bottom w:val="none" w:sz="0" w:space="0" w:color="auto"/>
        <w:right w:val="none" w:sz="0" w:space="0" w:color="auto"/>
      </w:divBdr>
      <w:divsChild>
        <w:div w:id="379595478">
          <w:marLeft w:val="0"/>
          <w:marRight w:val="0"/>
          <w:marTop w:val="0"/>
          <w:marBottom w:val="0"/>
          <w:divBdr>
            <w:top w:val="none" w:sz="0" w:space="0" w:color="auto"/>
            <w:left w:val="none" w:sz="0" w:space="0" w:color="auto"/>
            <w:bottom w:val="none" w:sz="0" w:space="0" w:color="auto"/>
            <w:right w:val="none" w:sz="0" w:space="0" w:color="auto"/>
          </w:divBdr>
          <w:divsChild>
            <w:div w:id="1311447673">
              <w:marLeft w:val="0"/>
              <w:marRight w:val="0"/>
              <w:marTop w:val="0"/>
              <w:marBottom w:val="0"/>
              <w:divBdr>
                <w:top w:val="none" w:sz="0" w:space="0" w:color="auto"/>
                <w:left w:val="none" w:sz="0" w:space="0" w:color="auto"/>
                <w:bottom w:val="none" w:sz="0" w:space="0" w:color="auto"/>
                <w:right w:val="none" w:sz="0" w:space="0" w:color="auto"/>
              </w:divBdr>
            </w:div>
            <w:div w:id="160965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41177">
      <w:bodyDiv w:val="1"/>
      <w:marLeft w:val="0"/>
      <w:marRight w:val="0"/>
      <w:marTop w:val="0"/>
      <w:marBottom w:val="0"/>
      <w:divBdr>
        <w:top w:val="none" w:sz="0" w:space="0" w:color="auto"/>
        <w:left w:val="none" w:sz="0" w:space="0" w:color="auto"/>
        <w:bottom w:val="none" w:sz="0" w:space="0" w:color="auto"/>
        <w:right w:val="none" w:sz="0" w:space="0" w:color="auto"/>
      </w:divBdr>
      <w:divsChild>
        <w:div w:id="1731924919">
          <w:marLeft w:val="0"/>
          <w:marRight w:val="0"/>
          <w:marTop w:val="0"/>
          <w:marBottom w:val="0"/>
          <w:divBdr>
            <w:top w:val="none" w:sz="0" w:space="0" w:color="auto"/>
            <w:left w:val="none" w:sz="0" w:space="0" w:color="auto"/>
            <w:bottom w:val="none" w:sz="0" w:space="0" w:color="auto"/>
            <w:right w:val="none" w:sz="0" w:space="0" w:color="auto"/>
          </w:divBdr>
        </w:div>
      </w:divsChild>
    </w:div>
    <w:div w:id="1653170868">
      <w:bodyDiv w:val="1"/>
      <w:marLeft w:val="0"/>
      <w:marRight w:val="0"/>
      <w:marTop w:val="0"/>
      <w:marBottom w:val="0"/>
      <w:divBdr>
        <w:top w:val="none" w:sz="0" w:space="0" w:color="auto"/>
        <w:left w:val="none" w:sz="0" w:space="0" w:color="auto"/>
        <w:bottom w:val="none" w:sz="0" w:space="0" w:color="auto"/>
        <w:right w:val="none" w:sz="0" w:space="0" w:color="auto"/>
      </w:divBdr>
      <w:divsChild>
        <w:div w:id="502161671">
          <w:marLeft w:val="0"/>
          <w:marRight w:val="0"/>
          <w:marTop w:val="0"/>
          <w:marBottom w:val="0"/>
          <w:divBdr>
            <w:top w:val="none" w:sz="0" w:space="0" w:color="auto"/>
            <w:left w:val="none" w:sz="0" w:space="0" w:color="auto"/>
            <w:bottom w:val="none" w:sz="0" w:space="0" w:color="auto"/>
            <w:right w:val="none" w:sz="0" w:space="0" w:color="auto"/>
          </w:divBdr>
        </w:div>
      </w:divsChild>
    </w:div>
    <w:div w:id="1752041343">
      <w:marLeft w:val="0"/>
      <w:marRight w:val="0"/>
      <w:marTop w:val="0"/>
      <w:marBottom w:val="0"/>
      <w:divBdr>
        <w:top w:val="none" w:sz="0" w:space="0" w:color="auto"/>
        <w:left w:val="none" w:sz="0" w:space="0" w:color="auto"/>
        <w:bottom w:val="none" w:sz="0" w:space="0" w:color="auto"/>
        <w:right w:val="none" w:sz="0" w:space="0" w:color="auto"/>
      </w:divBdr>
    </w:div>
    <w:div w:id="1752041344">
      <w:marLeft w:val="0"/>
      <w:marRight w:val="0"/>
      <w:marTop w:val="0"/>
      <w:marBottom w:val="0"/>
      <w:divBdr>
        <w:top w:val="none" w:sz="0" w:space="0" w:color="auto"/>
        <w:left w:val="none" w:sz="0" w:space="0" w:color="auto"/>
        <w:bottom w:val="none" w:sz="0" w:space="0" w:color="auto"/>
        <w:right w:val="none" w:sz="0" w:space="0" w:color="auto"/>
      </w:divBdr>
    </w:div>
    <w:div w:id="1764450226">
      <w:bodyDiv w:val="1"/>
      <w:marLeft w:val="0"/>
      <w:marRight w:val="0"/>
      <w:marTop w:val="0"/>
      <w:marBottom w:val="0"/>
      <w:divBdr>
        <w:top w:val="none" w:sz="0" w:space="0" w:color="auto"/>
        <w:left w:val="none" w:sz="0" w:space="0" w:color="auto"/>
        <w:bottom w:val="none" w:sz="0" w:space="0" w:color="auto"/>
        <w:right w:val="none" w:sz="0" w:space="0" w:color="auto"/>
      </w:divBdr>
    </w:div>
    <w:div w:id="1793589696">
      <w:bodyDiv w:val="1"/>
      <w:marLeft w:val="0"/>
      <w:marRight w:val="0"/>
      <w:marTop w:val="0"/>
      <w:marBottom w:val="0"/>
      <w:divBdr>
        <w:top w:val="none" w:sz="0" w:space="0" w:color="auto"/>
        <w:left w:val="none" w:sz="0" w:space="0" w:color="auto"/>
        <w:bottom w:val="none" w:sz="0" w:space="0" w:color="auto"/>
        <w:right w:val="none" w:sz="0" w:space="0" w:color="auto"/>
      </w:divBdr>
    </w:div>
    <w:div w:id="1852646579">
      <w:bodyDiv w:val="1"/>
      <w:marLeft w:val="0"/>
      <w:marRight w:val="0"/>
      <w:marTop w:val="0"/>
      <w:marBottom w:val="0"/>
      <w:divBdr>
        <w:top w:val="none" w:sz="0" w:space="0" w:color="auto"/>
        <w:left w:val="none" w:sz="0" w:space="0" w:color="auto"/>
        <w:bottom w:val="none" w:sz="0" w:space="0" w:color="auto"/>
        <w:right w:val="none" w:sz="0" w:space="0" w:color="auto"/>
      </w:divBdr>
      <w:divsChild>
        <w:div w:id="1270046810">
          <w:marLeft w:val="0"/>
          <w:marRight w:val="0"/>
          <w:marTop w:val="0"/>
          <w:marBottom w:val="0"/>
          <w:divBdr>
            <w:top w:val="none" w:sz="0" w:space="0" w:color="auto"/>
            <w:left w:val="none" w:sz="0" w:space="0" w:color="auto"/>
            <w:bottom w:val="none" w:sz="0" w:space="0" w:color="auto"/>
            <w:right w:val="none" w:sz="0" w:space="0" w:color="auto"/>
          </w:divBdr>
          <w:divsChild>
            <w:div w:id="86388327">
              <w:marLeft w:val="0"/>
              <w:marRight w:val="0"/>
              <w:marTop w:val="0"/>
              <w:marBottom w:val="0"/>
              <w:divBdr>
                <w:top w:val="none" w:sz="0" w:space="0" w:color="auto"/>
                <w:left w:val="none" w:sz="0" w:space="0" w:color="auto"/>
                <w:bottom w:val="none" w:sz="0" w:space="0" w:color="auto"/>
                <w:right w:val="none" w:sz="0" w:space="0" w:color="auto"/>
              </w:divBdr>
            </w:div>
            <w:div w:id="147602813">
              <w:marLeft w:val="0"/>
              <w:marRight w:val="0"/>
              <w:marTop w:val="0"/>
              <w:marBottom w:val="0"/>
              <w:divBdr>
                <w:top w:val="none" w:sz="0" w:space="0" w:color="auto"/>
                <w:left w:val="none" w:sz="0" w:space="0" w:color="auto"/>
                <w:bottom w:val="none" w:sz="0" w:space="0" w:color="auto"/>
                <w:right w:val="none" w:sz="0" w:space="0" w:color="auto"/>
              </w:divBdr>
            </w:div>
            <w:div w:id="175926919">
              <w:marLeft w:val="0"/>
              <w:marRight w:val="0"/>
              <w:marTop w:val="0"/>
              <w:marBottom w:val="0"/>
              <w:divBdr>
                <w:top w:val="none" w:sz="0" w:space="0" w:color="auto"/>
                <w:left w:val="none" w:sz="0" w:space="0" w:color="auto"/>
                <w:bottom w:val="none" w:sz="0" w:space="0" w:color="auto"/>
                <w:right w:val="none" w:sz="0" w:space="0" w:color="auto"/>
              </w:divBdr>
            </w:div>
            <w:div w:id="88483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02637">
      <w:bodyDiv w:val="1"/>
      <w:marLeft w:val="0"/>
      <w:marRight w:val="0"/>
      <w:marTop w:val="0"/>
      <w:marBottom w:val="0"/>
      <w:divBdr>
        <w:top w:val="none" w:sz="0" w:space="0" w:color="auto"/>
        <w:left w:val="none" w:sz="0" w:space="0" w:color="auto"/>
        <w:bottom w:val="none" w:sz="0" w:space="0" w:color="auto"/>
        <w:right w:val="none" w:sz="0" w:space="0" w:color="auto"/>
      </w:divBdr>
      <w:divsChild>
        <w:div w:id="1773235307">
          <w:marLeft w:val="0"/>
          <w:marRight w:val="0"/>
          <w:marTop w:val="0"/>
          <w:marBottom w:val="0"/>
          <w:divBdr>
            <w:top w:val="none" w:sz="0" w:space="0" w:color="auto"/>
            <w:left w:val="none" w:sz="0" w:space="0" w:color="auto"/>
            <w:bottom w:val="none" w:sz="0" w:space="0" w:color="auto"/>
            <w:right w:val="none" w:sz="0" w:space="0" w:color="auto"/>
          </w:divBdr>
        </w:div>
      </w:divsChild>
    </w:div>
    <w:div w:id="1872955608">
      <w:bodyDiv w:val="1"/>
      <w:marLeft w:val="0"/>
      <w:marRight w:val="0"/>
      <w:marTop w:val="0"/>
      <w:marBottom w:val="0"/>
      <w:divBdr>
        <w:top w:val="none" w:sz="0" w:space="0" w:color="auto"/>
        <w:left w:val="none" w:sz="0" w:space="0" w:color="auto"/>
        <w:bottom w:val="none" w:sz="0" w:space="0" w:color="auto"/>
        <w:right w:val="none" w:sz="0" w:space="0" w:color="auto"/>
      </w:divBdr>
      <w:divsChild>
        <w:div w:id="2102558528">
          <w:marLeft w:val="0"/>
          <w:marRight w:val="0"/>
          <w:marTop w:val="0"/>
          <w:marBottom w:val="0"/>
          <w:divBdr>
            <w:top w:val="none" w:sz="0" w:space="0" w:color="auto"/>
            <w:left w:val="none" w:sz="0" w:space="0" w:color="auto"/>
            <w:bottom w:val="none" w:sz="0" w:space="0" w:color="auto"/>
            <w:right w:val="none" w:sz="0" w:space="0" w:color="auto"/>
          </w:divBdr>
        </w:div>
      </w:divsChild>
    </w:div>
    <w:div w:id="1889369755">
      <w:bodyDiv w:val="1"/>
      <w:marLeft w:val="0"/>
      <w:marRight w:val="0"/>
      <w:marTop w:val="0"/>
      <w:marBottom w:val="0"/>
      <w:divBdr>
        <w:top w:val="none" w:sz="0" w:space="0" w:color="auto"/>
        <w:left w:val="none" w:sz="0" w:space="0" w:color="auto"/>
        <w:bottom w:val="none" w:sz="0" w:space="0" w:color="auto"/>
        <w:right w:val="none" w:sz="0" w:space="0" w:color="auto"/>
      </w:divBdr>
    </w:div>
    <w:div w:id="1910268382">
      <w:bodyDiv w:val="1"/>
      <w:marLeft w:val="0"/>
      <w:marRight w:val="0"/>
      <w:marTop w:val="0"/>
      <w:marBottom w:val="0"/>
      <w:divBdr>
        <w:top w:val="none" w:sz="0" w:space="0" w:color="auto"/>
        <w:left w:val="none" w:sz="0" w:space="0" w:color="auto"/>
        <w:bottom w:val="none" w:sz="0" w:space="0" w:color="auto"/>
        <w:right w:val="none" w:sz="0" w:space="0" w:color="auto"/>
      </w:divBdr>
      <w:divsChild>
        <w:div w:id="954213111">
          <w:marLeft w:val="0"/>
          <w:marRight w:val="0"/>
          <w:marTop w:val="0"/>
          <w:marBottom w:val="0"/>
          <w:divBdr>
            <w:top w:val="none" w:sz="0" w:space="0" w:color="auto"/>
            <w:left w:val="none" w:sz="0" w:space="0" w:color="auto"/>
            <w:bottom w:val="none" w:sz="0" w:space="0" w:color="auto"/>
            <w:right w:val="none" w:sz="0" w:space="0" w:color="auto"/>
          </w:divBdr>
        </w:div>
      </w:divsChild>
    </w:div>
    <w:div w:id="1926766181">
      <w:bodyDiv w:val="1"/>
      <w:marLeft w:val="0"/>
      <w:marRight w:val="0"/>
      <w:marTop w:val="0"/>
      <w:marBottom w:val="0"/>
      <w:divBdr>
        <w:top w:val="none" w:sz="0" w:space="0" w:color="auto"/>
        <w:left w:val="none" w:sz="0" w:space="0" w:color="auto"/>
        <w:bottom w:val="none" w:sz="0" w:space="0" w:color="auto"/>
        <w:right w:val="none" w:sz="0" w:space="0" w:color="auto"/>
      </w:divBdr>
      <w:divsChild>
        <w:div w:id="619990595">
          <w:marLeft w:val="0"/>
          <w:marRight w:val="0"/>
          <w:marTop w:val="0"/>
          <w:marBottom w:val="0"/>
          <w:divBdr>
            <w:top w:val="none" w:sz="0" w:space="0" w:color="auto"/>
            <w:left w:val="none" w:sz="0" w:space="0" w:color="auto"/>
            <w:bottom w:val="none" w:sz="0" w:space="0" w:color="auto"/>
            <w:right w:val="none" w:sz="0" w:space="0" w:color="auto"/>
          </w:divBdr>
        </w:div>
      </w:divsChild>
    </w:div>
    <w:div w:id="1960843302">
      <w:bodyDiv w:val="1"/>
      <w:marLeft w:val="0"/>
      <w:marRight w:val="0"/>
      <w:marTop w:val="0"/>
      <w:marBottom w:val="0"/>
      <w:divBdr>
        <w:top w:val="none" w:sz="0" w:space="0" w:color="auto"/>
        <w:left w:val="none" w:sz="0" w:space="0" w:color="auto"/>
        <w:bottom w:val="none" w:sz="0" w:space="0" w:color="auto"/>
        <w:right w:val="none" w:sz="0" w:space="0" w:color="auto"/>
      </w:divBdr>
    </w:div>
    <w:div w:id="2110276397">
      <w:bodyDiv w:val="1"/>
      <w:marLeft w:val="0"/>
      <w:marRight w:val="0"/>
      <w:marTop w:val="0"/>
      <w:marBottom w:val="0"/>
      <w:divBdr>
        <w:top w:val="none" w:sz="0" w:space="0" w:color="auto"/>
        <w:left w:val="none" w:sz="0" w:space="0" w:color="auto"/>
        <w:bottom w:val="none" w:sz="0" w:space="0" w:color="auto"/>
        <w:right w:val="none" w:sz="0" w:space="0" w:color="auto"/>
      </w:divBdr>
      <w:divsChild>
        <w:div w:id="632491869">
          <w:marLeft w:val="0"/>
          <w:marRight w:val="0"/>
          <w:marTop w:val="0"/>
          <w:marBottom w:val="0"/>
          <w:divBdr>
            <w:top w:val="none" w:sz="0" w:space="0" w:color="auto"/>
            <w:left w:val="none" w:sz="0" w:space="0" w:color="auto"/>
            <w:bottom w:val="none" w:sz="0" w:space="0" w:color="auto"/>
            <w:right w:val="none" w:sz="0" w:space="0" w:color="auto"/>
          </w:divBdr>
        </w:div>
      </w:divsChild>
    </w:div>
    <w:div w:id="2119138769">
      <w:bodyDiv w:val="1"/>
      <w:marLeft w:val="0"/>
      <w:marRight w:val="0"/>
      <w:marTop w:val="0"/>
      <w:marBottom w:val="0"/>
      <w:divBdr>
        <w:top w:val="none" w:sz="0" w:space="0" w:color="auto"/>
        <w:left w:val="none" w:sz="0" w:space="0" w:color="auto"/>
        <w:bottom w:val="none" w:sz="0" w:space="0" w:color="auto"/>
        <w:right w:val="none" w:sz="0" w:space="0" w:color="auto"/>
      </w:divBdr>
    </w:div>
    <w:div w:id="2136212384">
      <w:bodyDiv w:val="1"/>
      <w:marLeft w:val="0"/>
      <w:marRight w:val="0"/>
      <w:marTop w:val="0"/>
      <w:marBottom w:val="0"/>
      <w:divBdr>
        <w:top w:val="none" w:sz="0" w:space="0" w:color="auto"/>
        <w:left w:val="none" w:sz="0" w:space="0" w:color="auto"/>
        <w:bottom w:val="none" w:sz="0" w:space="0" w:color="auto"/>
        <w:right w:val="none" w:sz="0" w:space="0" w:color="auto"/>
      </w:divBdr>
      <w:divsChild>
        <w:div w:id="1157185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FD502-1994-472B-9579-0D83DC5E4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21</Pages>
  <Words>8076</Words>
  <Characters>49626</Characters>
  <Application>Microsoft Office Word</Application>
  <DocSecurity>0</DocSecurity>
  <Lines>413</Lines>
  <Paragraphs>115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57587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stefan.iliescu</dc:creator>
  <cp:keywords/>
  <cp:lastModifiedBy>Ioan Iusan</cp:lastModifiedBy>
  <cp:revision>8</cp:revision>
  <cp:lastPrinted>2024-05-17T07:48:00Z</cp:lastPrinted>
  <dcterms:created xsi:type="dcterms:W3CDTF">2024-05-16T10:20:00Z</dcterms:created>
  <dcterms:modified xsi:type="dcterms:W3CDTF">2024-05-20T12:59:00Z</dcterms:modified>
</cp:coreProperties>
</file>