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4290E" w14:textId="77777777" w:rsidR="00297E52" w:rsidRPr="00EB16C0" w:rsidRDefault="00297E52" w:rsidP="00297E52">
      <w:pPr>
        <w:rPr>
          <w:rFonts w:ascii="Montserrat Light" w:hAnsi="Montserrat Light"/>
          <w:b/>
          <w:noProof/>
          <w:sz w:val="22"/>
          <w:szCs w:val="22"/>
          <w:lang w:val="ro-RO"/>
        </w:rPr>
      </w:pPr>
      <w:bookmarkStart w:id="0" w:name="_lo1dgo7s1ifp"/>
      <w:bookmarkEnd w:id="0"/>
    </w:p>
    <w:p w14:paraId="5CB8D8CB" w14:textId="0DB02D10" w:rsidR="00297E52" w:rsidRPr="00F075ED" w:rsidRDefault="00297E52" w:rsidP="00297E52">
      <w:pPr>
        <w:rPr>
          <w:rFonts w:ascii="Montserrat Light" w:hAnsi="Montserrat Light"/>
          <w:b/>
          <w:noProof/>
          <w:sz w:val="22"/>
          <w:szCs w:val="22"/>
          <w:lang w:val="ro-RO"/>
        </w:rPr>
      </w:pPr>
      <w:r w:rsidRPr="00F075ED">
        <w:rPr>
          <w:rFonts w:ascii="Montserrat Light" w:hAnsi="Montserrat Light"/>
          <w:b/>
          <w:noProof/>
          <w:sz w:val="22"/>
          <w:szCs w:val="22"/>
          <w:lang w:val="ro-RO"/>
        </w:rPr>
        <w:t xml:space="preserve">Nr. </w:t>
      </w:r>
      <w:bookmarkStart w:id="1" w:name="_Hlk166226609"/>
      <w:r w:rsidR="002750B4" w:rsidRPr="00F075ED">
        <w:rPr>
          <w:rFonts w:ascii="Montserrat Light" w:eastAsia="Calibri" w:hAnsi="Montserrat Light"/>
          <w:b/>
          <w:noProof/>
          <w:sz w:val="22"/>
          <w:szCs w:val="22"/>
          <w:lang w:val="ro-RO"/>
        </w:rPr>
        <w:t>16668/10.05.2024</w:t>
      </w:r>
      <w:bookmarkEnd w:id="1"/>
    </w:p>
    <w:p w14:paraId="3A61D9C2" w14:textId="77777777" w:rsidR="00297E52" w:rsidRPr="00EB16C0" w:rsidRDefault="00297E52" w:rsidP="00297E52">
      <w:pPr>
        <w:rPr>
          <w:rFonts w:ascii="Montserrat Light" w:hAnsi="Montserrat Light"/>
          <w:b/>
          <w:noProof/>
          <w:sz w:val="22"/>
          <w:szCs w:val="22"/>
          <w:lang w:val="ro-RO"/>
        </w:rPr>
      </w:pPr>
    </w:p>
    <w:p w14:paraId="56EBC489" w14:textId="77777777" w:rsidR="00297E52" w:rsidRPr="00EB16C0" w:rsidRDefault="00297E52" w:rsidP="00297E52">
      <w:pPr>
        <w:jc w:val="center"/>
        <w:rPr>
          <w:rFonts w:ascii="Montserrat" w:hAnsi="Montserrat"/>
          <w:b/>
          <w:noProof/>
          <w:sz w:val="22"/>
          <w:szCs w:val="22"/>
          <w:lang w:val="ro-RO"/>
        </w:rPr>
      </w:pPr>
      <w:r w:rsidRPr="00EB16C0">
        <w:rPr>
          <w:rFonts w:ascii="Montserrat" w:hAnsi="Montserrat"/>
          <w:b/>
          <w:noProof/>
          <w:sz w:val="22"/>
          <w:szCs w:val="22"/>
          <w:lang w:val="ro-RO"/>
        </w:rPr>
        <w:t>REFERAT  DE  APROBARE</w:t>
      </w:r>
    </w:p>
    <w:p w14:paraId="78EAEBC4" w14:textId="1193CAFA" w:rsidR="00297E52" w:rsidRPr="00EB16C0" w:rsidRDefault="005A64DE" w:rsidP="00297E52">
      <w:pPr>
        <w:ind w:left="720"/>
        <w:jc w:val="center"/>
        <w:rPr>
          <w:rFonts w:ascii="Montserrat" w:hAnsi="Montserrat"/>
          <w:b/>
          <w:noProof/>
          <w:sz w:val="22"/>
          <w:szCs w:val="22"/>
          <w:lang w:val="ro-RO"/>
        </w:rPr>
      </w:pPr>
      <w:bookmarkStart w:id="2" w:name="_Hlk5693408"/>
      <w:bookmarkStart w:id="3" w:name="_Hlk479680922"/>
      <w:r w:rsidRPr="00EB16C0">
        <w:rPr>
          <w:rFonts w:ascii="Montserrat" w:eastAsia="Calibri" w:hAnsi="Montserrat"/>
          <w:b/>
          <w:noProof/>
          <w:sz w:val="22"/>
          <w:szCs w:val="22"/>
          <w:lang w:val="ro-RO"/>
        </w:rPr>
        <w:t xml:space="preserve">la Proiectul de hotărâre privind aprobarea Organigramei, a Statului de funcţii și a Regulamentului de organizare și funcționare pentru </w:t>
      </w:r>
      <w:bookmarkStart w:id="4" w:name="_Hlk165980817"/>
      <w:r w:rsidRPr="00EB16C0">
        <w:rPr>
          <w:rFonts w:ascii="Montserrat" w:eastAsia="Calibri" w:hAnsi="Montserrat"/>
          <w:b/>
          <w:noProof/>
          <w:sz w:val="22"/>
          <w:szCs w:val="22"/>
          <w:lang w:val="ro-RO"/>
        </w:rPr>
        <w:t>Biblioteca Județeană ”Octavian Goga”</w:t>
      </w:r>
      <w:r w:rsidR="00B84D6A" w:rsidRPr="00EB16C0">
        <w:rPr>
          <w:rFonts w:ascii="Montserrat" w:eastAsia="Calibri" w:hAnsi="Montserrat"/>
          <w:b/>
          <w:noProof/>
          <w:sz w:val="22"/>
          <w:szCs w:val="22"/>
          <w:lang w:val="ro-RO"/>
        </w:rPr>
        <w:t xml:space="preserve"> Cluj</w:t>
      </w:r>
    </w:p>
    <w:bookmarkEnd w:id="4"/>
    <w:p w14:paraId="6763C2E6" w14:textId="77777777" w:rsidR="00297E52" w:rsidRPr="00EB16C0" w:rsidRDefault="00297E52" w:rsidP="00297E52">
      <w:pPr>
        <w:ind w:left="720"/>
        <w:jc w:val="center"/>
        <w:rPr>
          <w:rFonts w:ascii="Montserrat Light" w:hAnsi="Montserrat Light"/>
          <w:b/>
          <w:noProof/>
          <w:sz w:val="22"/>
          <w:szCs w:val="22"/>
          <w:lang w:val="ro-RO"/>
        </w:rPr>
      </w:pPr>
    </w:p>
    <w:p w14:paraId="7938E5C4" w14:textId="77777777" w:rsidR="00297E52" w:rsidRPr="00EB16C0" w:rsidRDefault="00297E52" w:rsidP="00297E52">
      <w:pPr>
        <w:ind w:left="720"/>
        <w:jc w:val="center"/>
        <w:rPr>
          <w:rFonts w:ascii="Montserrat Light" w:hAnsi="Montserrat Light"/>
          <w:b/>
          <w:noProof/>
          <w:sz w:val="22"/>
          <w:szCs w:val="22"/>
          <w:lang w:val="ro-RO"/>
        </w:rPr>
      </w:pPr>
    </w:p>
    <w:tbl>
      <w:tblPr>
        <w:tblW w:w="102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1"/>
      </w:tblGrid>
      <w:tr w:rsidR="00EB16C0" w:rsidRPr="00EB16C0" w14:paraId="4BC269D6" w14:textId="77777777" w:rsidTr="00837C31">
        <w:trPr>
          <w:trHeight w:val="355"/>
        </w:trPr>
        <w:tc>
          <w:tcPr>
            <w:tcW w:w="10251" w:type="dxa"/>
            <w:tcBorders>
              <w:top w:val="single" w:sz="4" w:space="0" w:color="auto"/>
              <w:left w:val="single" w:sz="4" w:space="0" w:color="auto"/>
              <w:bottom w:val="single" w:sz="4" w:space="0" w:color="auto"/>
              <w:right w:val="single" w:sz="4" w:space="0" w:color="auto"/>
            </w:tcBorders>
            <w:hideMark/>
          </w:tcPr>
          <w:p w14:paraId="16D385D8" w14:textId="77777777" w:rsidR="00297E52" w:rsidRPr="00EB16C0" w:rsidRDefault="00297E52">
            <w:pPr>
              <w:pStyle w:val="Indentcorptext"/>
              <w:spacing w:after="0" w:line="276" w:lineRule="auto"/>
              <w:jc w:val="both"/>
              <w:rPr>
                <w:rFonts w:ascii="Montserrat" w:hAnsi="Montserrat"/>
                <w:noProof/>
                <w:sz w:val="22"/>
                <w:szCs w:val="22"/>
                <w:lang w:val="ro-RO"/>
              </w:rPr>
            </w:pPr>
            <w:r w:rsidRPr="00EB16C0">
              <w:rPr>
                <w:rFonts w:ascii="Montserrat" w:hAnsi="Montserrat"/>
                <w:b/>
                <w:bCs/>
                <w:noProof/>
                <w:sz w:val="22"/>
                <w:szCs w:val="22"/>
                <w:lang w:val="ro-RO"/>
              </w:rPr>
              <w:t>Secțiunea 1</w:t>
            </w:r>
            <w:r w:rsidRPr="00EB16C0">
              <w:rPr>
                <w:rFonts w:ascii="Montserrat" w:hAnsi="Montserrat"/>
                <w:noProof/>
                <w:sz w:val="22"/>
                <w:szCs w:val="22"/>
                <w:lang w:val="ro-RO"/>
              </w:rPr>
              <w:t xml:space="preserve"> - </w:t>
            </w:r>
            <w:r w:rsidRPr="00EB16C0">
              <w:rPr>
                <w:rFonts w:ascii="Montserrat" w:hAnsi="Montserrat"/>
                <w:b/>
                <w:bCs/>
                <w:noProof/>
                <w:sz w:val="22"/>
                <w:szCs w:val="22"/>
                <w:lang w:val="ro-RO"/>
              </w:rPr>
              <w:t xml:space="preserve">Motivul adoptării </w:t>
            </w:r>
            <w:r w:rsidRPr="00EB16C0">
              <w:rPr>
                <w:rFonts w:ascii="Montserrat" w:hAnsi="Montserrat"/>
                <w:b/>
                <w:bCs/>
                <w:noProof/>
                <w:sz w:val="22"/>
                <w:szCs w:val="22"/>
                <w:shd w:val="clear" w:color="auto" w:fill="FFFFFF"/>
                <w:lang w:val="ro-RO"/>
              </w:rPr>
              <w:t>actului administrativ</w:t>
            </w:r>
            <w:r w:rsidRPr="00EB16C0">
              <w:rPr>
                <w:rFonts w:ascii="Montserrat" w:hAnsi="Montserrat"/>
                <w:b/>
                <w:bCs/>
                <w:noProof/>
                <w:sz w:val="22"/>
                <w:szCs w:val="22"/>
                <w:lang w:val="ro-RO"/>
              </w:rPr>
              <w:t xml:space="preserve">: </w:t>
            </w:r>
          </w:p>
        </w:tc>
      </w:tr>
      <w:tr w:rsidR="00EB16C0" w:rsidRPr="00EB16C0" w14:paraId="025CF4D4" w14:textId="77777777" w:rsidTr="00837C31">
        <w:tc>
          <w:tcPr>
            <w:tcW w:w="10251" w:type="dxa"/>
            <w:tcBorders>
              <w:top w:val="single" w:sz="4" w:space="0" w:color="auto"/>
              <w:left w:val="single" w:sz="4" w:space="0" w:color="auto"/>
              <w:bottom w:val="single" w:sz="4" w:space="0" w:color="auto"/>
              <w:right w:val="single" w:sz="4" w:space="0" w:color="auto"/>
            </w:tcBorders>
            <w:hideMark/>
          </w:tcPr>
          <w:p w14:paraId="7C6323AF" w14:textId="77777777" w:rsidR="00297E52" w:rsidRPr="00EB16C0" w:rsidRDefault="00297E52" w:rsidP="00CE0223">
            <w:pPr>
              <w:pStyle w:val="Indentcorptext"/>
              <w:numPr>
                <w:ilvl w:val="0"/>
                <w:numId w:val="2"/>
              </w:numPr>
              <w:spacing w:after="0" w:line="276" w:lineRule="auto"/>
              <w:jc w:val="both"/>
              <w:rPr>
                <w:rFonts w:ascii="Montserrat" w:eastAsia="Calibri" w:hAnsi="Montserrat"/>
                <w:b/>
                <w:bCs/>
                <w:noProof/>
                <w:sz w:val="22"/>
                <w:szCs w:val="22"/>
                <w:lang w:val="ro-RO"/>
              </w:rPr>
            </w:pPr>
            <w:r w:rsidRPr="00EB16C0">
              <w:rPr>
                <w:rFonts w:ascii="Montserrat" w:hAnsi="Montserrat"/>
                <w:b/>
                <w:bCs/>
                <w:noProof/>
                <w:sz w:val="22"/>
                <w:szCs w:val="22"/>
                <w:lang w:val="ro-RO"/>
              </w:rPr>
              <w:t>Descrierea situației actuale:</w:t>
            </w:r>
            <w:r w:rsidRPr="00EB16C0">
              <w:rPr>
                <w:rFonts w:ascii="Montserrat" w:hAnsi="Montserrat"/>
                <w:noProof/>
                <w:sz w:val="22"/>
                <w:szCs w:val="22"/>
                <w:lang w:val="ro-RO"/>
              </w:rPr>
              <w:t xml:space="preserve"> </w:t>
            </w:r>
          </w:p>
        </w:tc>
      </w:tr>
      <w:tr w:rsidR="00EB16C0" w:rsidRPr="00EB16C0" w14:paraId="4936352D" w14:textId="77777777" w:rsidTr="00837C31">
        <w:tc>
          <w:tcPr>
            <w:tcW w:w="10251" w:type="dxa"/>
            <w:tcBorders>
              <w:top w:val="single" w:sz="4" w:space="0" w:color="auto"/>
              <w:left w:val="single" w:sz="4" w:space="0" w:color="auto"/>
              <w:bottom w:val="single" w:sz="4" w:space="0" w:color="auto"/>
              <w:right w:val="single" w:sz="4" w:space="0" w:color="auto"/>
            </w:tcBorders>
            <w:hideMark/>
          </w:tcPr>
          <w:p w14:paraId="43290D0E" w14:textId="77777777" w:rsidR="00297E52" w:rsidRPr="00EB16C0" w:rsidRDefault="00297E52" w:rsidP="00CE0223">
            <w:pPr>
              <w:numPr>
                <w:ilvl w:val="1"/>
                <w:numId w:val="2"/>
              </w:numPr>
              <w:ind w:left="0" w:firstLine="422"/>
              <w:jc w:val="both"/>
              <w:rPr>
                <w:rFonts w:ascii="Montserrat Light" w:eastAsia="Calibri" w:hAnsi="Montserrat Light"/>
                <w:noProof/>
                <w:sz w:val="22"/>
                <w:szCs w:val="22"/>
                <w:lang w:val="ro-RO"/>
              </w:rPr>
            </w:pPr>
            <w:r w:rsidRPr="00EB16C0">
              <w:rPr>
                <w:rFonts w:ascii="Montserrat Light" w:hAnsi="Montserrat Light"/>
                <w:b/>
                <w:bCs/>
                <w:noProof/>
                <w:sz w:val="22"/>
                <w:szCs w:val="22"/>
                <w:shd w:val="clear" w:color="auto" w:fill="FFFFFF"/>
                <w:lang w:val="ro-RO"/>
              </w:rPr>
              <w:t xml:space="preserve">Cerinţe care reclamă necesitatea actului administrativ: </w:t>
            </w:r>
            <w:r w:rsidRPr="00EB16C0">
              <w:rPr>
                <w:rFonts w:ascii="Montserrat Light" w:eastAsia="Calibri" w:hAnsi="Montserrat Light"/>
                <w:noProof/>
                <w:sz w:val="22"/>
                <w:szCs w:val="22"/>
                <w:lang w:val="ro-RO"/>
              </w:rPr>
              <w:t xml:space="preserve">        </w:t>
            </w:r>
          </w:p>
          <w:p w14:paraId="50C7FAF9" w14:textId="77777777" w:rsidR="000F3DDF" w:rsidRPr="00EB16C0" w:rsidRDefault="00512366" w:rsidP="000F3DDF">
            <w:pPr>
              <w:jc w:val="both"/>
              <w:rPr>
                <w:rFonts w:ascii="Montserrat Light" w:eastAsia="Calibri" w:hAnsi="Montserrat Light"/>
                <w:noProof/>
                <w:sz w:val="22"/>
                <w:szCs w:val="22"/>
                <w:lang w:val="ro-RO"/>
              </w:rPr>
            </w:pPr>
            <w:r w:rsidRPr="00EB16C0">
              <w:rPr>
                <w:rFonts w:ascii="Montserrat Light" w:eastAsia="Calibri" w:hAnsi="Montserrat Light"/>
                <w:noProof/>
                <w:sz w:val="22"/>
                <w:szCs w:val="22"/>
                <w:lang w:val="ro-RO"/>
              </w:rPr>
              <w:t xml:space="preserve">       În baza prevederilor art. 173 alin. (1) lit. a) coroborat cu alin. (2) lit. c) din Ordonanța de Urgență a Guvernului nr. 57/2019 privind Codul administrativ, consiliul judeţean 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071EF1FD" w14:textId="6033A2CD" w:rsidR="00297E52" w:rsidRPr="00EB16C0" w:rsidRDefault="000F3DDF" w:rsidP="00B143D5">
            <w:pPr>
              <w:jc w:val="both"/>
              <w:rPr>
                <w:rFonts w:ascii="Montserrat Light" w:eastAsia="Calibri" w:hAnsi="Montserrat Light"/>
                <w:noProof/>
                <w:sz w:val="22"/>
                <w:szCs w:val="22"/>
                <w:lang w:val="ro-RO"/>
              </w:rPr>
            </w:pPr>
            <w:r w:rsidRPr="00EB16C0">
              <w:rPr>
                <w:rFonts w:ascii="Montserrat Light" w:eastAsia="Calibri" w:hAnsi="Montserrat Light"/>
                <w:noProof/>
                <w:sz w:val="22"/>
                <w:szCs w:val="22"/>
                <w:lang w:val="ro-RO"/>
              </w:rPr>
              <w:t xml:space="preserve">        </w:t>
            </w:r>
            <w:r w:rsidR="00512366" w:rsidRPr="00EB16C0">
              <w:rPr>
                <w:rFonts w:ascii="Montserrat Light" w:eastAsia="Calibri" w:hAnsi="Montserrat Light"/>
                <w:noProof/>
                <w:sz w:val="22"/>
                <w:szCs w:val="22"/>
                <w:lang w:val="ro-RO"/>
              </w:rPr>
              <w:t xml:space="preserve"> Conform prevederilor art. 191 alin. (1) lit. a) coroborat cu alin. (2) lit. a) din Ordonanța de Urgență a Guvernului nr. 57/2019 privind Codul administrativ, preşedintele consiliului judeţean întocmeşte şi supune spre aprobare consiliului judeţean regulamentul de organizare şi funcţionare a acestuia, organigrama, statul de funcţii şi regulamentul de organizare şi funcţionare a aparatului de specialitate, precum şi ale instituţiilor publice de interes judeţean şi ale societăţilor şi regiilor autonome de interes judeţean. </w:t>
            </w:r>
            <w:r w:rsidR="00297E52" w:rsidRPr="00EB16C0">
              <w:rPr>
                <w:rFonts w:ascii="Montserrat Light" w:eastAsia="Calibri" w:hAnsi="Montserrat Light"/>
                <w:noProof/>
                <w:sz w:val="22"/>
                <w:szCs w:val="22"/>
                <w:lang w:val="ro-RO"/>
              </w:rPr>
              <w:t xml:space="preserve"> </w:t>
            </w:r>
          </w:p>
        </w:tc>
      </w:tr>
      <w:tr w:rsidR="00EB16C0" w:rsidRPr="00EB16C0" w14:paraId="651F7BDC" w14:textId="77777777" w:rsidTr="00837C31">
        <w:tc>
          <w:tcPr>
            <w:tcW w:w="10251" w:type="dxa"/>
            <w:tcBorders>
              <w:top w:val="single" w:sz="4" w:space="0" w:color="auto"/>
              <w:left w:val="single" w:sz="4" w:space="0" w:color="auto"/>
              <w:bottom w:val="single" w:sz="4" w:space="0" w:color="auto"/>
              <w:right w:val="single" w:sz="4" w:space="0" w:color="auto"/>
            </w:tcBorders>
            <w:hideMark/>
          </w:tcPr>
          <w:p w14:paraId="3FA2D704" w14:textId="77777777" w:rsidR="00297E52" w:rsidRPr="00EB16C0" w:rsidRDefault="00297E52" w:rsidP="00CE0223">
            <w:pPr>
              <w:keepNext/>
              <w:widowControl w:val="0"/>
              <w:numPr>
                <w:ilvl w:val="1"/>
                <w:numId w:val="2"/>
              </w:numPr>
              <w:autoSpaceDE w:val="0"/>
              <w:autoSpaceDN w:val="0"/>
              <w:adjustRightInd w:val="0"/>
              <w:ind w:left="171" w:firstLine="251"/>
              <w:jc w:val="both"/>
              <w:outlineLvl w:val="1"/>
              <w:rPr>
                <w:rFonts w:ascii="Montserrat Light" w:eastAsia="Arial" w:hAnsi="Montserrat Light"/>
                <w:noProof/>
                <w:sz w:val="22"/>
                <w:szCs w:val="22"/>
                <w:lang w:val="ro-RO"/>
              </w:rPr>
            </w:pPr>
            <w:r w:rsidRPr="00EB16C0">
              <w:rPr>
                <w:rFonts w:ascii="Montserrat Light" w:eastAsia="Calibri" w:hAnsi="Montserrat Light"/>
                <w:b/>
                <w:bCs/>
                <w:noProof/>
                <w:sz w:val="22"/>
                <w:szCs w:val="22"/>
                <w:lang w:val="ro-RO"/>
              </w:rPr>
              <w:t>Cerinţe care reclamă oportunitatea actului administrativ:</w:t>
            </w:r>
          </w:p>
        </w:tc>
      </w:tr>
      <w:tr w:rsidR="00EB16C0" w:rsidRPr="00EB16C0" w14:paraId="30F3E3A9" w14:textId="77777777" w:rsidTr="00837C31">
        <w:tc>
          <w:tcPr>
            <w:tcW w:w="10251" w:type="dxa"/>
            <w:tcBorders>
              <w:top w:val="single" w:sz="4" w:space="0" w:color="auto"/>
              <w:left w:val="single" w:sz="4" w:space="0" w:color="auto"/>
              <w:bottom w:val="single" w:sz="4" w:space="0" w:color="auto"/>
              <w:right w:val="single" w:sz="4" w:space="0" w:color="auto"/>
            </w:tcBorders>
            <w:hideMark/>
          </w:tcPr>
          <w:p w14:paraId="5C92886D" w14:textId="77777777" w:rsidR="00E72679" w:rsidRPr="00EB16C0" w:rsidRDefault="00E72679" w:rsidP="00E72679">
            <w:pPr>
              <w:jc w:val="both"/>
              <w:rPr>
                <w:rFonts w:ascii="Montserrat Light" w:hAnsi="Montserrat Light"/>
                <w:noProof/>
                <w:sz w:val="22"/>
                <w:szCs w:val="22"/>
                <w:lang w:val="ro-RO"/>
              </w:rPr>
            </w:pPr>
            <w:r w:rsidRPr="00EB16C0">
              <w:rPr>
                <w:rFonts w:ascii="Montserrat Light" w:hAnsi="Montserrat Light"/>
                <w:noProof/>
                <w:sz w:val="22"/>
                <w:szCs w:val="22"/>
                <w:lang w:val="ro-RO"/>
              </w:rPr>
              <w:t>Intrarea în vigoare a Legii nr. 296/2023 privind unele măsuri fiscal-bugetare pentru asigurarea sustenabilităţii financiare a României pe termen lung, cu modificările și completările ulterioare și a Ordonanţei de Urgenţă nr. 115 din 14 decembrie 2023 privind unele măsuri fiscal-bugetare în domeniul cheltuielilor publice, pentru consolidare fiscală, combaterea evaziunii fiscale, pentru modificarea şi completarea unor acte normative, precum şi pentru prorogarea unor termene;</w:t>
            </w:r>
          </w:p>
          <w:p w14:paraId="7C88ACF0" w14:textId="77777777" w:rsidR="00E72679" w:rsidRPr="00EB16C0" w:rsidRDefault="00E72679" w:rsidP="00E72679">
            <w:pPr>
              <w:jc w:val="both"/>
              <w:rPr>
                <w:rFonts w:ascii="Montserrat Light" w:hAnsi="Montserrat Light"/>
                <w:noProof/>
                <w:sz w:val="22"/>
                <w:szCs w:val="22"/>
                <w:lang w:val="ro-RO"/>
              </w:rPr>
            </w:pPr>
          </w:p>
          <w:p w14:paraId="225F703F" w14:textId="77777777" w:rsidR="00E72679" w:rsidRPr="00EB16C0" w:rsidRDefault="00E72679" w:rsidP="00E72679">
            <w:pPr>
              <w:jc w:val="both"/>
              <w:rPr>
                <w:rFonts w:ascii="Montserrat Light" w:hAnsi="Montserrat Light"/>
                <w:noProof/>
                <w:sz w:val="22"/>
                <w:szCs w:val="22"/>
                <w:lang w:val="ro-RO"/>
              </w:rPr>
            </w:pPr>
            <w:r w:rsidRPr="00EB16C0">
              <w:rPr>
                <w:rFonts w:ascii="Montserrat Light" w:hAnsi="Montserrat Light"/>
                <w:noProof/>
                <w:sz w:val="22"/>
                <w:szCs w:val="22"/>
                <w:lang w:val="ro-RO"/>
              </w:rPr>
              <w:t>Promovarea personalului, care îndeplinește condițiile, în gradul/treapta profesională imediat superioară conform metodologiei legale în vigoare, prin transformarea postului avut într-un post corespunzător promovării.</w:t>
            </w:r>
          </w:p>
          <w:p w14:paraId="4261DA82" w14:textId="77777777" w:rsidR="00E72679" w:rsidRPr="00EB16C0" w:rsidRDefault="00E72679" w:rsidP="00E72679">
            <w:pPr>
              <w:jc w:val="both"/>
              <w:rPr>
                <w:rFonts w:ascii="Montserrat Light" w:hAnsi="Montserrat Light"/>
                <w:noProof/>
                <w:sz w:val="22"/>
                <w:szCs w:val="22"/>
                <w:lang w:val="ro-RO"/>
              </w:rPr>
            </w:pPr>
          </w:p>
          <w:p w14:paraId="4C8A4C8E" w14:textId="3F087ADA" w:rsidR="00E72679" w:rsidRPr="00EB16C0" w:rsidRDefault="00E72679" w:rsidP="00E72679">
            <w:pPr>
              <w:keepNext/>
              <w:widowControl w:val="0"/>
              <w:autoSpaceDE w:val="0"/>
              <w:autoSpaceDN w:val="0"/>
              <w:adjustRightInd w:val="0"/>
              <w:jc w:val="both"/>
              <w:outlineLvl w:val="1"/>
              <w:rPr>
                <w:rFonts w:ascii="Montserrat Light" w:hAnsi="Montserrat Light"/>
                <w:noProof/>
                <w:sz w:val="22"/>
                <w:szCs w:val="22"/>
                <w:lang w:val="ro-RO"/>
              </w:rPr>
            </w:pPr>
            <w:r w:rsidRPr="00EB16C0">
              <w:rPr>
                <w:rFonts w:ascii="Montserrat Light" w:hAnsi="Montserrat Light"/>
                <w:noProof/>
                <w:sz w:val="22"/>
                <w:szCs w:val="22"/>
                <w:lang w:val="ro-RO"/>
              </w:rPr>
              <w:t>Numărul de posturi pe categorii de personal, se stabileşte de către conducătorul instituției, cu încadrarea în cheltuielile de personal aprobate ca limită maximă prin bugetul anual de venituri şi cheltuieli în vederea realizării obiectivelor și proiectelor, precum și a dezvoltării şi eficientizării serviciilor şi facilităţilor oferite de acestea către cetățeni.</w:t>
            </w:r>
          </w:p>
          <w:p w14:paraId="0317BA0C" w14:textId="77777777" w:rsidR="00E72679" w:rsidRPr="00EB16C0" w:rsidRDefault="00E72679" w:rsidP="00E72679">
            <w:pPr>
              <w:keepNext/>
              <w:widowControl w:val="0"/>
              <w:autoSpaceDE w:val="0"/>
              <w:autoSpaceDN w:val="0"/>
              <w:adjustRightInd w:val="0"/>
              <w:jc w:val="both"/>
              <w:outlineLvl w:val="1"/>
              <w:rPr>
                <w:rFonts w:ascii="Montserrat Light" w:hAnsi="Montserrat Light"/>
                <w:sz w:val="22"/>
                <w:szCs w:val="22"/>
              </w:rPr>
            </w:pPr>
          </w:p>
          <w:p w14:paraId="4A9583A4" w14:textId="716E730F" w:rsidR="00B143D5" w:rsidRPr="00EB16C0" w:rsidRDefault="00E72679" w:rsidP="00B143D5">
            <w:pPr>
              <w:keepNext/>
              <w:widowControl w:val="0"/>
              <w:autoSpaceDE w:val="0"/>
              <w:autoSpaceDN w:val="0"/>
              <w:adjustRightInd w:val="0"/>
              <w:jc w:val="both"/>
              <w:outlineLvl w:val="1"/>
              <w:rPr>
                <w:rFonts w:ascii="Montserrat Light" w:eastAsia="Calibri" w:hAnsi="Montserrat Light"/>
                <w:noProof/>
                <w:sz w:val="22"/>
                <w:szCs w:val="22"/>
                <w:lang w:val="ro-RO"/>
              </w:rPr>
            </w:pPr>
            <w:r w:rsidRPr="00EB16C0">
              <w:rPr>
                <w:rFonts w:ascii="Montserrat Light" w:hAnsi="Montserrat Light"/>
                <w:sz w:val="22"/>
                <w:szCs w:val="22"/>
              </w:rPr>
              <w:t xml:space="preserve">Prin </w:t>
            </w:r>
            <w:proofErr w:type="spellStart"/>
            <w:r w:rsidRPr="00EB16C0">
              <w:rPr>
                <w:rFonts w:ascii="Montserrat Light" w:hAnsi="Montserrat Light"/>
                <w:sz w:val="22"/>
                <w:szCs w:val="22"/>
              </w:rPr>
              <w:t>a</w:t>
            </w:r>
            <w:r w:rsidR="00B143D5" w:rsidRPr="00EB16C0">
              <w:rPr>
                <w:rFonts w:ascii="Montserrat Light" w:hAnsi="Montserrat Light"/>
                <w:sz w:val="22"/>
                <w:szCs w:val="22"/>
              </w:rPr>
              <w:t>dresa</w:t>
            </w:r>
            <w:proofErr w:type="spellEnd"/>
            <w:r w:rsidR="00B143D5" w:rsidRPr="00EB16C0">
              <w:rPr>
                <w:rFonts w:ascii="Montserrat Light" w:hAnsi="Montserrat Light"/>
                <w:sz w:val="22"/>
                <w:szCs w:val="22"/>
              </w:rPr>
              <w:t xml:space="preserve"> nr. </w:t>
            </w:r>
            <w:r w:rsidR="006472EB" w:rsidRPr="00EB16C0">
              <w:rPr>
                <w:rFonts w:ascii="Montserrat Light" w:eastAsia="Calibri" w:hAnsi="Montserrat Light"/>
                <w:noProof/>
                <w:sz w:val="22"/>
                <w:szCs w:val="22"/>
                <w:lang w:val="ro-RO"/>
              </w:rPr>
              <w:t>16668/18.04.2024</w:t>
            </w:r>
            <w:r w:rsidRPr="00EB16C0">
              <w:rPr>
                <w:rFonts w:ascii="Montserrat Light" w:eastAsia="Calibri" w:hAnsi="Montserrat Light"/>
                <w:noProof/>
                <w:sz w:val="22"/>
                <w:szCs w:val="22"/>
                <w:lang w:val="ro-RO"/>
              </w:rPr>
              <w:t xml:space="preserve"> </w:t>
            </w:r>
            <w:r w:rsidR="00B143D5" w:rsidRPr="00EB16C0">
              <w:rPr>
                <w:rFonts w:ascii="Montserrat Light" w:hAnsi="Montserrat Light"/>
                <w:sz w:val="22"/>
                <w:szCs w:val="22"/>
              </w:rPr>
              <w:t xml:space="preserve">Biblioteca </w:t>
            </w:r>
            <w:proofErr w:type="spellStart"/>
            <w:r w:rsidR="00B143D5" w:rsidRPr="00EB16C0">
              <w:rPr>
                <w:rFonts w:ascii="Montserrat Light" w:hAnsi="Montserrat Light"/>
                <w:sz w:val="22"/>
                <w:szCs w:val="22"/>
              </w:rPr>
              <w:t>solicită</w:t>
            </w:r>
            <w:proofErr w:type="spellEnd"/>
            <w:r w:rsidR="00B143D5" w:rsidRPr="00EB16C0">
              <w:rPr>
                <w:rFonts w:ascii="Montserrat Light" w:hAnsi="Montserrat Light"/>
                <w:sz w:val="22"/>
                <w:szCs w:val="22"/>
              </w:rPr>
              <w:t xml:space="preserve"> </w:t>
            </w:r>
            <w:r w:rsidR="00B143D5" w:rsidRPr="00EB16C0">
              <w:rPr>
                <w:rFonts w:ascii="Montserrat Light" w:eastAsia="Calibri" w:hAnsi="Montserrat Light"/>
                <w:noProof/>
                <w:sz w:val="22"/>
                <w:szCs w:val="22"/>
                <w:lang w:val="ro-RO"/>
              </w:rPr>
              <w:t xml:space="preserve">modificarea statului de funcții, a organigramei și a Regulamentul de organizare și funcționare, datorită mai multor modificări în structura instituției . Ca urmare a îndeplinirii de către ocupanţii posturilor a condiţiilor de promovare prevăzute de HG nr. 1.336 /2022 pentru aprobarea Regulamentului-cadru privind organizarea și dezvoltarea carierei personalului contractual din sectorul bugetar plătit din fonduri publice cu modificările și completările, instituția a aprobat  promovarea în grad </w:t>
            </w:r>
            <w:r w:rsidR="00B143D5" w:rsidRPr="00EB16C0">
              <w:rPr>
                <w:rFonts w:ascii="Montserrat Light" w:eastAsia="Calibri" w:hAnsi="Montserrat Light"/>
                <w:noProof/>
                <w:sz w:val="22"/>
                <w:szCs w:val="22"/>
                <w:lang w:val="ro-RO"/>
              </w:rPr>
              <w:lastRenderedPageBreak/>
              <w:t>imediat superior şi în consecinţă este necesar transformarea  unor posturi.  Regulamentul de organizare și funcționare a fost completat cu atribuții noi, în consecintă se impune modificarea acestuia.</w:t>
            </w:r>
          </w:p>
          <w:p w14:paraId="1AC00562" w14:textId="77777777" w:rsidR="00E72679" w:rsidRPr="00EB16C0" w:rsidRDefault="00B143D5" w:rsidP="00B143D5">
            <w:pPr>
              <w:keepNext/>
              <w:widowControl w:val="0"/>
              <w:autoSpaceDE w:val="0"/>
              <w:autoSpaceDN w:val="0"/>
              <w:adjustRightInd w:val="0"/>
              <w:jc w:val="both"/>
              <w:outlineLvl w:val="1"/>
              <w:rPr>
                <w:sz w:val="22"/>
                <w:szCs w:val="22"/>
              </w:rPr>
            </w:pPr>
            <w:r w:rsidRPr="00EB16C0">
              <w:rPr>
                <w:rFonts w:ascii="Montserrat Light" w:eastAsia="Calibri" w:hAnsi="Montserrat Light"/>
                <w:noProof/>
                <w:sz w:val="22"/>
                <w:szCs w:val="22"/>
                <w:lang w:val="ro-RO"/>
              </w:rPr>
              <w:t xml:space="preserve">În Organigrama și Statul de funcţii propus numărul total de posturi se modifică față de  cel aprobat prin Hotărârea Consiliului Judeţean Cluj nr. 62/2021 privind aprobarea Organigramei, a Statului de funcţii și a Regulamentului de organizare și funcționare pentru Biblioteca Județeană ”Octavian Goga”, respectiv de </w:t>
            </w:r>
            <w:r w:rsidRPr="00EB16C0">
              <w:rPr>
                <w:rFonts w:ascii="Montserrat Light" w:eastAsia="Calibri" w:hAnsi="Montserrat Light"/>
                <w:b/>
                <w:bCs/>
                <w:noProof/>
                <w:sz w:val="22"/>
                <w:szCs w:val="22"/>
                <w:lang w:val="ro-RO"/>
              </w:rPr>
              <w:t>la 98 la 94 de posturi</w:t>
            </w:r>
            <w:r w:rsidRPr="00EB16C0">
              <w:rPr>
                <w:rFonts w:ascii="Montserrat Light" w:eastAsia="Calibri" w:hAnsi="Montserrat Light"/>
                <w:noProof/>
                <w:sz w:val="22"/>
                <w:szCs w:val="22"/>
                <w:lang w:val="ro-RO"/>
              </w:rPr>
              <w:t>.</w:t>
            </w:r>
            <w:r w:rsidRPr="00EB16C0">
              <w:rPr>
                <w:sz w:val="22"/>
                <w:szCs w:val="22"/>
              </w:rPr>
              <w:t xml:space="preserve"> </w:t>
            </w:r>
          </w:p>
          <w:p w14:paraId="15E68164" w14:textId="35410740" w:rsidR="00A45DCB" w:rsidRPr="00EB16C0" w:rsidRDefault="00B143D5" w:rsidP="00B143D5">
            <w:pPr>
              <w:keepNext/>
              <w:widowControl w:val="0"/>
              <w:autoSpaceDE w:val="0"/>
              <w:autoSpaceDN w:val="0"/>
              <w:adjustRightInd w:val="0"/>
              <w:jc w:val="both"/>
              <w:outlineLvl w:val="1"/>
              <w:rPr>
                <w:rFonts w:ascii="Montserrat Light" w:eastAsia="Calibri" w:hAnsi="Montserrat Light"/>
                <w:noProof/>
                <w:sz w:val="22"/>
                <w:szCs w:val="22"/>
                <w:highlight w:val="yellow"/>
                <w:lang w:val="ro-RO"/>
              </w:rPr>
            </w:pPr>
            <w:r w:rsidRPr="00EB16C0">
              <w:rPr>
                <w:rFonts w:ascii="Montserrat Light" w:eastAsia="Calibri" w:hAnsi="Montserrat Light"/>
                <w:noProof/>
                <w:sz w:val="22"/>
                <w:szCs w:val="22"/>
                <w:lang w:val="ro-RO"/>
              </w:rPr>
              <w:t>Regulamentul de organizare și funcționare cuprinde detalierea atribuțiilor pentru fiecare structură nou înființată din cadrul instituției, iar individualizarea atribuțiilor pentru fiecare salariat se va regăsi în fișa postului.</w:t>
            </w:r>
          </w:p>
          <w:p w14:paraId="03DF84BC" w14:textId="77BAD83B" w:rsidR="00297E52" w:rsidRPr="00EB16C0" w:rsidRDefault="00B143D5">
            <w:pPr>
              <w:keepNext/>
              <w:widowControl w:val="0"/>
              <w:autoSpaceDE w:val="0"/>
              <w:autoSpaceDN w:val="0"/>
              <w:adjustRightInd w:val="0"/>
              <w:jc w:val="both"/>
              <w:outlineLvl w:val="1"/>
              <w:rPr>
                <w:rFonts w:ascii="Montserrat Light" w:eastAsia="Calibri" w:hAnsi="Montserrat Light"/>
                <w:noProof/>
                <w:sz w:val="22"/>
                <w:szCs w:val="22"/>
                <w:lang w:val="ro-RO"/>
              </w:rPr>
            </w:pPr>
            <w:r w:rsidRPr="00EB16C0">
              <w:rPr>
                <w:rFonts w:ascii="Montserrat Light" w:eastAsia="Calibri" w:hAnsi="Montserrat Light"/>
                <w:noProof/>
                <w:sz w:val="22"/>
                <w:szCs w:val="22"/>
                <w:lang w:val="ro-RO"/>
              </w:rPr>
              <w:t xml:space="preserve"> </w:t>
            </w:r>
          </w:p>
        </w:tc>
      </w:tr>
      <w:tr w:rsidR="00EB16C0" w:rsidRPr="00EB16C0" w14:paraId="79A8B227" w14:textId="77777777" w:rsidTr="00837C31">
        <w:tc>
          <w:tcPr>
            <w:tcW w:w="10251" w:type="dxa"/>
            <w:tcBorders>
              <w:top w:val="single" w:sz="4" w:space="0" w:color="auto"/>
              <w:left w:val="single" w:sz="4" w:space="0" w:color="auto"/>
              <w:bottom w:val="single" w:sz="4" w:space="0" w:color="auto"/>
              <w:right w:val="single" w:sz="4" w:space="0" w:color="auto"/>
            </w:tcBorders>
            <w:hideMark/>
          </w:tcPr>
          <w:p w14:paraId="17718930" w14:textId="77777777" w:rsidR="00297E52" w:rsidRPr="00EB16C0" w:rsidRDefault="00297E52" w:rsidP="00CE0223">
            <w:pPr>
              <w:keepNext/>
              <w:widowControl w:val="0"/>
              <w:numPr>
                <w:ilvl w:val="0"/>
                <w:numId w:val="2"/>
              </w:numPr>
              <w:autoSpaceDE w:val="0"/>
              <w:autoSpaceDN w:val="0"/>
              <w:adjustRightInd w:val="0"/>
              <w:jc w:val="both"/>
              <w:outlineLvl w:val="1"/>
              <w:rPr>
                <w:rFonts w:ascii="Montserrat Light" w:eastAsia="Calibri" w:hAnsi="Montserrat Light"/>
                <w:b/>
                <w:bCs/>
                <w:noProof/>
                <w:sz w:val="22"/>
                <w:szCs w:val="22"/>
                <w:lang w:val="ro-RO"/>
              </w:rPr>
            </w:pPr>
            <w:r w:rsidRPr="00EB16C0">
              <w:rPr>
                <w:rFonts w:ascii="Montserrat" w:hAnsi="Montserrat"/>
                <w:b/>
                <w:bCs/>
                <w:noProof/>
                <w:sz w:val="22"/>
                <w:szCs w:val="22"/>
                <w:lang w:val="ro-RO"/>
              </w:rPr>
              <w:lastRenderedPageBreak/>
              <w:t>Schimbări preconizate</w:t>
            </w:r>
            <w:r w:rsidRPr="00EB16C0">
              <w:rPr>
                <w:rFonts w:ascii="Montserrat Light" w:hAnsi="Montserrat Light"/>
                <w:b/>
                <w:bCs/>
                <w:noProof/>
                <w:sz w:val="22"/>
                <w:szCs w:val="22"/>
                <w:lang w:val="ro-RO"/>
              </w:rPr>
              <w:t xml:space="preserve">: </w:t>
            </w:r>
          </w:p>
        </w:tc>
      </w:tr>
      <w:tr w:rsidR="00EB16C0" w:rsidRPr="00EB16C0" w14:paraId="691DEA21" w14:textId="77777777" w:rsidTr="00476CE7">
        <w:tc>
          <w:tcPr>
            <w:tcW w:w="10251" w:type="dxa"/>
            <w:tcBorders>
              <w:top w:val="single" w:sz="4" w:space="0" w:color="auto"/>
              <w:left w:val="single" w:sz="4" w:space="0" w:color="auto"/>
              <w:bottom w:val="single" w:sz="4" w:space="0" w:color="auto"/>
              <w:right w:val="single" w:sz="4" w:space="0" w:color="auto"/>
            </w:tcBorders>
            <w:shd w:val="clear" w:color="auto" w:fill="auto"/>
          </w:tcPr>
          <w:p w14:paraId="6C8DCAED" w14:textId="77777777" w:rsidR="00CA3F3D" w:rsidRPr="00EB16C0" w:rsidRDefault="00CA3F3D" w:rsidP="00476CE7">
            <w:pPr>
              <w:jc w:val="both"/>
              <w:rPr>
                <w:rFonts w:ascii="Montserrat Light" w:hAnsi="Montserrat Light"/>
                <w:noProof/>
                <w:sz w:val="22"/>
                <w:szCs w:val="22"/>
                <w:lang w:val="ro-RO"/>
              </w:rPr>
            </w:pPr>
          </w:p>
          <w:p w14:paraId="3CE49D2B" w14:textId="77777777" w:rsidR="008046A6" w:rsidRPr="00EB16C0" w:rsidRDefault="008046A6" w:rsidP="008046A6">
            <w:pPr>
              <w:tabs>
                <w:tab w:val="left" w:pos="522"/>
                <w:tab w:val="left" w:pos="792"/>
                <w:tab w:val="left" w:pos="882"/>
              </w:tabs>
              <w:jc w:val="both"/>
              <w:rPr>
                <w:rFonts w:ascii="Montserrat Light" w:hAnsi="Montserrat Light"/>
                <w:noProof/>
                <w:sz w:val="22"/>
                <w:szCs w:val="22"/>
                <w:lang w:val="ro-RO"/>
              </w:rPr>
            </w:pPr>
            <w:r w:rsidRPr="00EB16C0">
              <w:rPr>
                <w:rFonts w:ascii="Montserrat Light" w:hAnsi="Montserrat Light"/>
                <w:noProof/>
                <w:sz w:val="22"/>
                <w:szCs w:val="22"/>
                <w:lang w:val="ro-RO"/>
              </w:rPr>
              <w:t>Modificările propuse vizează:</w:t>
            </w:r>
          </w:p>
          <w:p w14:paraId="296E5A62" w14:textId="3367AE1D" w:rsidR="008046A6" w:rsidRPr="00EB16C0" w:rsidRDefault="008046A6" w:rsidP="00CC2FC8">
            <w:pPr>
              <w:pStyle w:val="Listparagraf"/>
              <w:numPr>
                <w:ilvl w:val="0"/>
                <w:numId w:val="3"/>
              </w:numPr>
              <w:suppressAutoHyphens/>
              <w:contextualSpacing w:val="0"/>
              <w:jc w:val="both"/>
              <w:rPr>
                <w:rFonts w:ascii="Montserrat Light" w:eastAsia="Arial" w:hAnsi="Montserrat Light"/>
                <w:noProof/>
                <w:sz w:val="22"/>
                <w:szCs w:val="22"/>
              </w:rPr>
            </w:pPr>
            <w:r w:rsidRPr="00EB16C0">
              <w:rPr>
                <w:rFonts w:ascii="Montserrat Light" w:eastAsia="Arial" w:hAnsi="Montserrat Light"/>
                <w:noProof/>
                <w:sz w:val="22"/>
                <w:szCs w:val="22"/>
              </w:rPr>
              <w:t xml:space="preserve">desființarea funcțiilor de șef birou și a structurilor de birou conform prevederilor legii nr. 296/2023; </w:t>
            </w:r>
          </w:p>
          <w:p w14:paraId="3F1EE147" w14:textId="77777777" w:rsidR="00CC2FC8" w:rsidRPr="00EB16C0" w:rsidRDefault="00CC2FC8" w:rsidP="00CC2FC8">
            <w:pPr>
              <w:numPr>
                <w:ilvl w:val="1"/>
                <w:numId w:val="3"/>
              </w:numPr>
              <w:tabs>
                <w:tab w:val="left" w:pos="0"/>
              </w:tabs>
              <w:suppressAutoHyphens/>
              <w:jc w:val="both"/>
              <w:rPr>
                <w:rFonts w:ascii="Montserrat Light" w:hAnsi="Montserrat Light"/>
                <w:sz w:val="22"/>
                <w:szCs w:val="22"/>
                <w:lang w:val="ro-RO"/>
              </w:rPr>
            </w:pPr>
            <w:r w:rsidRPr="00EB16C0">
              <w:rPr>
                <w:rFonts w:ascii="Montserrat Light" w:hAnsi="Montserrat Light"/>
                <w:sz w:val="22"/>
                <w:szCs w:val="22"/>
                <w:lang w:val="ro-RO"/>
              </w:rPr>
              <w:t xml:space="preserve">Desființarea </w:t>
            </w:r>
            <w:r w:rsidRPr="00EB16C0">
              <w:rPr>
                <w:rFonts w:ascii="Montserrat Light" w:hAnsi="Montserrat Light"/>
                <w:i/>
                <w:sz w:val="22"/>
                <w:szCs w:val="22"/>
                <w:lang w:val="ro-RO"/>
              </w:rPr>
              <w:t xml:space="preserve">Biroului Filiala Traian Brad </w:t>
            </w:r>
            <w:r w:rsidRPr="00EB16C0">
              <w:rPr>
                <w:rFonts w:ascii="Montserrat Light" w:hAnsi="Montserrat Light"/>
                <w:sz w:val="22"/>
                <w:szCs w:val="22"/>
                <w:lang w:val="ro-RO"/>
              </w:rPr>
              <w:t>și transformarea lui în compartiment.</w:t>
            </w:r>
          </w:p>
          <w:p w14:paraId="1EB52B33" w14:textId="77777777" w:rsidR="00CC2FC8" w:rsidRPr="00EB16C0" w:rsidRDefault="00CC2FC8" w:rsidP="00CC2FC8">
            <w:pPr>
              <w:numPr>
                <w:ilvl w:val="1"/>
                <w:numId w:val="3"/>
              </w:numPr>
              <w:tabs>
                <w:tab w:val="left" w:pos="0"/>
              </w:tabs>
              <w:suppressAutoHyphens/>
              <w:jc w:val="both"/>
              <w:rPr>
                <w:rFonts w:ascii="Montserrat Light" w:hAnsi="Montserrat Light"/>
                <w:sz w:val="22"/>
                <w:szCs w:val="22"/>
                <w:lang w:val="ro-RO"/>
              </w:rPr>
            </w:pPr>
            <w:r w:rsidRPr="00EB16C0">
              <w:rPr>
                <w:rFonts w:ascii="Montserrat Light" w:hAnsi="Montserrat Light"/>
                <w:sz w:val="22"/>
                <w:szCs w:val="22"/>
                <w:lang w:val="ro-RO"/>
              </w:rPr>
              <w:t xml:space="preserve">Desființarea </w:t>
            </w:r>
            <w:r w:rsidRPr="00EB16C0">
              <w:rPr>
                <w:rFonts w:ascii="Montserrat Light" w:hAnsi="Montserrat Light"/>
                <w:i/>
                <w:sz w:val="22"/>
                <w:szCs w:val="22"/>
                <w:lang w:val="ro-RO"/>
              </w:rPr>
              <w:t xml:space="preserve">Biroului Achiziții, Evidență, Prelucrare și Depozit Legal Local </w:t>
            </w:r>
            <w:r w:rsidRPr="00EB16C0">
              <w:rPr>
                <w:rFonts w:ascii="Montserrat Light" w:hAnsi="Montserrat Light"/>
                <w:sz w:val="22"/>
                <w:szCs w:val="22"/>
                <w:lang w:val="ro-RO"/>
              </w:rPr>
              <w:t>și transformarea acestuia în compartiment.</w:t>
            </w:r>
          </w:p>
          <w:p w14:paraId="2747052B" w14:textId="77777777" w:rsidR="00CC2FC8" w:rsidRPr="00EB16C0" w:rsidRDefault="00CC2FC8" w:rsidP="00CC2FC8">
            <w:pPr>
              <w:numPr>
                <w:ilvl w:val="1"/>
                <w:numId w:val="3"/>
              </w:numPr>
              <w:tabs>
                <w:tab w:val="left" w:pos="0"/>
              </w:tabs>
              <w:suppressAutoHyphens/>
              <w:jc w:val="both"/>
              <w:rPr>
                <w:rFonts w:ascii="Montserrat Light" w:hAnsi="Montserrat Light"/>
                <w:sz w:val="22"/>
                <w:szCs w:val="22"/>
                <w:lang w:val="ro-RO"/>
              </w:rPr>
            </w:pPr>
            <w:r w:rsidRPr="00EB16C0">
              <w:rPr>
                <w:rFonts w:ascii="Montserrat Light" w:hAnsi="Montserrat Light"/>
                <w:sz w:val="22"/>
                <w:szCs w:val="22"/>
                <w:lang w:val="ro-RO"/>
              </w:rPr>
              <w:t xml:space="preserve">Transformarea </w:t>
            </w:r>
            <w:r w:rsidRPr="00EB16C0">
              <w:rPr>
                <w:rFonts w:ascii="Montserrat Light" w:hAnsi="Montserrat Light"/>
                <w:i/>
                <w:sz w:val="22"/>
                <w:szCs w:val="22"/>
                <w:lang w:val="ro-RO"/>
              </w:rPr>
              <w:t>Biroului Secția pentru Copii și Adolescenți</w:t>
            </w:r>
            <w:r w:rsidRPr="00EB16C0">
              <w:rPr>
                <w:rFonts w:ascii="Montserrat Light" w:hAnsi="Montserrat Light"/>
                <w:sz w:val="22"/>
                <w:szCs w:val="22"/>
                <w:lang w:val="ro-RO"/>
              </w:rPr>
              <w:t xml:space="preserve"> în </w:t>
            </w:r>
            <w:r w:rsidRPr="00EB16C0">
              <w:rPr>
                <w:rFonts w:ascii="Montserrat Light" w:hAnsi="Montserrat Light"/>
                <w:i/>
                <w:sz w:val="22"/>
                <w:szCs w:val="22"/>
                <w:lang w:val="ro-RO"/>
              </w:rPr>
              <w:t>Serviciul Secția pentru copii, adolescenți și American Corner</w:t>
            </w:r>
            <w:r w:rsidRPr="00EB16C0">
              <w:rPr>
                <w:rFonts w:ascii="Montserrat Light" w:hAnsi="Montserrat Light"/>
                <w:sz w:val="22"/>
                <w:szCs w:val="22"/>
                <w:lang w:val="ro-RO"/>
              </w:rPr>
              <w:t xml:space="preserve"> și includerea </w:t>
            </w:r>
            <w:r w:rsidRPr="00EB16C0">
              <w:rPr>
                <w:rFonts w:ascii="Montserrat Light" w:hAnsi="Montserrat Light"/>
                <w:i/>
                <w:sz w:val="22"/>
                <w:szCs w:val="22"/>
                <w:lang w:val="ro-RO"/>
              </w:rPr>
              <w:t>Compartimentului American Corner</w:t>
            </w:r>
            <w:r w:rsidRPr="00EB16C0">
              <w:rPr>
                <w:rFonts w:ascii="Montserrat Light" w:hAnsi="Montserrat Light"/>
                <w:sz w:val="22"/>
                <w:szCs w:val="22"/>
                <w:lang w:val="ro-RO"/>
              </w:rPr>
              <w:t xml:space="preserve"> în componența noii structuri.</w:t>
            </w:r>
          </w:p>
          <w:p w14:paraId="569ABDD2" w14:textId="77777777" w:rsidR="00CC2FC8" w:rsidRPr="00EB16C0" w:rsidRDefault="00CC2FC8" w:rsidP="00CC2FC8">
            <w:pPr>
              <w:numPr>
                <w:ilvl w:val="1"/>
                <w:numId w:val="3"/>
              </w:numPr>
              <w:tabs>
                <w:tab w:val="left" w:pos="0"/>
              </w:tabs>
              <w:suppressAutoHyphens/>
              <w:jc w:val="both"/>
              <w:rPr>
                <w:rFonts w:ascii="Montserrat Light" w:hAnsi="Montserrat Light"/>
                <w:sz w:val="22"/>
                <w:szCs w:val="22"/>
                <w:lang w:val="ro-RO"/>
              </w:rPr>
            </w:pPr>
            <w:r w:rsidRPr="00EB16C0">
              <w:rPr>
                <w:rFonts w:ascii="Montserrat Light" w:hAnsi="Montserrat Light"/>
                <w:sz w:val="22"/>
                <w:szCs w:val="22"/>
                <w:lang w:val="ro-RO"/>
              </w:rPr>
              <w:t xml:space="preserve">Transformarea </w:t>
            </w:r>
            <w:r w:rsidRPr="00EB16C0">
              <w:rPr>
                <w:rFonts w:ascii="Montserrat Light" w:hAnsi="Montserrat Light"/>
                <w:i/>
                <w:sz w:val="22"/>
                <w:szCs w:val="22"/>
                <w:lang w:val="ro-RO"/>
              </w:rPr>
              <w:t>Biroului Secția împrumut pentru adulți și artă</w:t>
            </w:r>
            <w:r w:rsidRPr="00EB16C0">
              <w:rPr>
                <w:rFonts w:ascii="Montserrat Light" w:hAnsi="Montserrat Light"/>
                <w:sz w:val="22"/>
                <w:szCs w:val="22"/>
                <w:lang w:val="ro-RO"/>
              </w:rPr>
              <w:t xml:space="preserve"> în </w:t>
            </w:r>
            <w:r w:rsidRPr="00EB16C0">
              <w:rPr>
                <w:rFonts w:ascii="Montserrat Light" w:hAnsi="Montserrat Light"/>
                <w:i/>
                <w:sz w:val="22"/>
                <w:szCs w:val="22"/>
                <w:lang w:val="ro-RO"/>
              </w:rPr>
              <w:t>Serviciul Secția de împrumut pentru adulți, artă și Sala multiculturală</w:t>
            </w:r>
            <w:r w:rsidRPr="00EB16C0">
              <w:rPr>
                <w:rFonts w:ascii="Montserrat Light" w:hAnsi="Montserrat Light"/>
                <w:sz w:val="22"/>
                <w:szCs w:val="22"/>
                <w:lang w:val="ro-RO"/>
              </w:rPr>
              <w:t xml:space="preserve">, scoaterea </w:t>
            </w:r>
            <w:r w:rsidRPr="00EB16C0">
              <w:rPr>
                <w:rFonts w:ascii="Montserrat Light" w:hAnsi="Montserrat Light"/>
                <w:i/>
                <w:sz w:val="22"/>
                <w:szCs w:val="22"/>
                <w:lang w:val="ro-RO"/>
              </w:rPr>
              <w:t>Compartimentului înscrieri</w:t>
            </w:r>
            <w:r w:rsidRPr="00EB16C0">
              <w:rPr>
                <w:rFonts w:ascii="Montserrat Light" w:hAnsi="Montserrat Light"/>
                <w:sz w:val="22"/>
                <w:szCs w:val="22"/>
                <w:lang w:val="ro-RO"/>
              </w:rPr>
              <w:t xml:space="preserve"> din structura fostului birou și includerea </w:t>
            </w:r>
            <w:r w:rsidRPr="00EB16C0">
              <w:rPr>
                <w:rFonts w:ascii="Montserrat Light" w:hAnsi="Montserrat Light"/>
                <w:i/>
                <w:sz w:val="22"/>
                <w:szCs w:val="22"/>
                <w:lang w:val="ro-RO"/>
              </w:rPr>
              <w:t>Compartimentului Sala multiculturală</w:t>
            </w:r>
            <w:r w:rsidRPr="00EB16C0">
              <w:rPr>
                <w:rFonts w:ascii="Montserrat Light" w:hAnsi="Montserrat Light"/>
                <w:sz w:val="22"/>
                <w:szCs w:val="22"/>
                <w:lang w:val="ro-RO"/>
              </w:rPr>
              <w:t xml:space="preserve"> în componența noii structuri.</w:t>
            </w:r>
          </w:p>
          <w:p w14:paraId="1C3883A4" w14:textId="24E3EA28" w:rsidR="00CC2FC8" w:rsidRPr="00EB16C0" w:rsidRDefault="00CC2FC8" w:rsidP="00CC2FC8">
            <w:pPr>
              <w:numPr>
                <w:ilvl w:val="1"/>
                <w:numId w:val="3"/>
              </w:numPr>
              <w:tabs>
                <w:tab w:val="left" w:pos="0"/>
              </w:tabs>
              <w:suppressAutoHyphens/>
              <w:jc w:val="both"/>
              <w:rPr>
                <w:rFonts w:ascii="Montserrat Light" w:hAnsi="Montserrat Light"/>
                <w:sz w:val="22"/>
                <w:szCs w:val="22"/>
                <w:lang w:val="ro-RO"/>
              </w:rPr>
            </w:pPr>
            <w:r w:rsidRPr="00EB16C0">
              <w:rPr>
                <w:rFonts w:ascii="Montserrat Light" w:hAnsi="Montserrat Light"/>
                <w:sz w:val="22"/>
                <w:szCs w:val="22"/>
                <w:lang w:val="ro-RO"/>
              </w:rPr>
              <w:t xml:space="preserve">Transformarea </w:t>
            </w:r>
            <w:r w:rsidRPr="00EB16C0">
              <w:rPr>
                <w:rFonts w:ascii="Montserrat Light" w:hAnsi="Montserrat Light"/>
                <w:i/>
                <w:sz w:val="22"/>
                <w:szCs w:val="22"/>
                <w:lang w:val="ro-RO"/>
              </w:rPr>
              <w:t>Biroului Administrativ, Întreținere-Reparații și Deservire</w:t>
            </w:r>
            <w:r w:rsidRPr="00EB16C0">
              <w:rPr>
                <w:rFonts w:ascii="Montserrat Light" w:hAnsi="Montserrat Light"/>
                <w:sz w:val="22"/>
                <w:szCs w:val="22"/>
                <w:lang w:val="ro-RO"/>
              </w:rPr>
              <w:t xml:space="preserve"> în </w:t>
            </w:r>
            <w:r w:rsidRPr="00EB16C0">
              <w:rPr>
                <w:rFonts w:ascii="Montserrat Light" w:hAnsi="Montserrat Light"/>
                <w:i/>
                <w:sz w:val="22"/>
                <w:szCs w:val="22"/>
                <w:lang w:val="ro-RO"/>
              </w:rPr>
              <w:t>Serviciul Administrativ, întreținere-reparații și deservire</w:t>
            </w:r>
            <w:r w:rsidRPr="00EB16C0">
              <w:rPr>
                <w:rFonts w:ascii="Montserrat Light" w:hAnsi="Montserrat Light"/>
                <w:sz w:val="22"/>
                <w:szCs w:val="22"/>
                <w:lang w:val="ro-RO"/>
              </w:rPr>
              <w:t xml:space="preserve">, desființarea </w:t>
            </w:r>
            <w:r w:rsidRPr="00EB16C0">
              <w:rPr>
                <w:rFonts w:ascii="Montserrat Light" w:hAnsi="Montserrat Light"/>
                <w:i/>
                <w:sz w:val="22"/>
                <w:szCs w:val="22"/>
                <w:lang w:val="ro-RO"/>
              </w:rPr>
              <w:t>Compartimentului transport</w:t>
            </w:r>
            <w:r w:rsidRPr="00EB16C0">
              <w:rPr>
                <w:rFonts w:ascii="Montserrat Light" w:hAnsi="Montserrat Light"/>
                <w:sz w:val="22"/>
                <w:szCs w:val="22"/>
                <w:lang w:val="ro-RO"/>
              </w:rPr>
              <w:t xml:space="preserve"> datorită vânzării bibliobusului și schimbarea denumirii </w:t>
            </w:r>
            <w:r w:rsidRPr="00EB16C0">
              <w:rPr>
                <w:rFonts w:ascii="Montserrat Light" w:hAnsi="Montserrat Light"/>
                <w:i/>
                <w:sz w:val="22"/>
                <w:szCs w:val="22"/>
                <w:lang w:val="ro-RO"/>
              </w:rPr>
              <w:t>Compartimentului femei de serviciu</w:t>
            </w:r>
            <w:r w:rsidRPr="00EB16C0">
              <w:rPr>
                <w:rFonts w:ascii="Montserrat Light" w:hAnsi="Montserrat Light"/>
                <w:sz w:val="22"/>
                <w:szCs w:val="22"/>
                <w:lang w:val="ro-RO"/>
              </w:rPr>
              <w:t xml:space="preserve"> în </w:t>
            </w:r>
            <w:r w:rsidRPr="00EB16C0">
              <w:rPr>
                <w:rFonts w:ascii="Montserrat Light" w:hAnsi="Montserrat Light"/>
                <w:i/>
                <w:sz w:val="22"/>
                <w:szCs w:val="22"/>
                <w:lang w:val="ro-RO"/>
              </w:rPr>
              <w:t>Compartimentul Deservire</w:t>
            </w:r>
            <w:r w:rsidRPr="00EB16C0">
              <w:rPr>
                <w:rFonts w:ascii="Montserrat Light" w:hAnsi="Montserrat Light"/>
                <w:iCs/>
                <w:sz w:val="22"/>
                <w:szCs w:val="22"/>
                <w:lang w:val="ro-RO"/>
              </w:rPr>
              <w:t xml:space="preserve">, iar a celui de </w:t>
            </w:r>
            <w:r w:rsidRPr="00EB16C0">
              <w:rPr>
                <w:rFonts w:ascii="Montserrat Light" w:hAnsi="Montserrat Light"/>
                <w:i/>
                <w:sz w:val="22"/>
                <w:szCs w:val="22"/>
                <w:lang w:val="ro-RO"/>
              </w:rPr>
              <w:t>Întreținere</w:t>
            </w:r>
            <w:r w:rsidRPr="00EB16C0">
              <w:rPr>
                <w:rFonts w:ascii="Montserrat Light" w:hAnsi="Montserrat Light"/>
                <w:iCs/>
                <w:sz w:val="22"/>
                <w:szCs w:val="22"/>
                <w:lang w:val="ro-RO"/>
              </w:rPr>
              <w:t xml:space="preserve"> în </w:t>
            </w:r>
            <w:r w:rsidRPr="00EB16C0">
              <w:rPr>
                <w:rFonts w:ascii="Montserrat Light" w:hAnsi="Montserrat Light"/>
                <w:i/>
                <w:sz w:val="22"/>
                <w:szCs w:val="22"/>
                <w:lang w:val="ro-RO"/>
              </w:rPr>
              <w:t>Întreținere-Reparații</w:t>
            </w:r>
          </w:p>
          <w:p w14:paraId="098E1A53" w14:textId="2DF90973" w:rsidR="008046A6" w:rsidRPr="00EB16C0" w:rsidRDefault="00CC2FC8" w:rsidP="00CC2FC8">
            <w:pPr>
              <w:pStyle w:val="Listparagraf"/>
              <w:numPr>
                <w:ilvl w:val="0"/>
                <w:numId w:val="3"/>
              </w:numPr>
              <w:tabs>
                <w:tab w:val="left" w:pos="522"/>
                <w:tab w:val="left" w:pos="792"/>
                <w:tab w:val="left" w:pos="882"/>
              </w:tabs>
              <w:jc w:val="both"/>
              <w:rPr>
                <w:rFonts w:ascii="Montserrat Light" w:eastAsia="Calibri" w:hAnsi="Montserrat Light"/>
                <w:sz w:val="22"/>
                <w:szCs w:val="22"/>
                <w:lang w:val="ro-RO"/>
              </w:rPr>
            </w:pPr>
            <w:r w:rsidRPr="00EB16C0">
              <w:rPr>
                <w:rFonts w:ascii="Montserrat Light" w:eastAsia="Arial" w:hAnsi="Montserrat Light"/>
                <w:noProof/>
                <w:sz w:val="22"/>
                <w:szCs w:val="22"/>
              </w:rPr>
              <w:t xml:space="preserve">Comasarea și </w:t>
            </w:r>
            <w:r w:rsidR="008046A6" w:rsidRPr="00EB16C0">
              <w:rPr>
                <w:rFonts w:ascii="Montserrat Light" w:eastAsia="Arial" w:hAnsi="Montserrat Light"/>
                <w:noProof/>
                <w:sz w:val="22"/>
                <w:szCs w:val="22"/>
              </w:rPr>
              <w:t>redimensionarea unor structuri;</w:t>
            </w:r>
          </w:p>
          <w:p w14:paraId="48696DBD" w14:textId="77777777" w:rsidR="00CC2FC8" w:rsidRPr="00EB16C0" w:rsidRDefault="00CC2FC8" w:rsidP="00CC2FC8">
            <w:pPr>
              <w:numPr>
                <w:ilvl w:val="1"/>
                <w:numId w:val="3"/>
              </w:numPr>
              <w:tabs>
                <w:tab w:val="left" w:pos="0"/>
              </w:tabs>
              <w:suppressAutoHyphens/>
              <w:jc w:val="both"/>
              <w:rPr>
                <w:rFonts w:ascii="Montserrat Light" w:hAnsi="Montserrat Light"/>
                <w:sz w:val="22"/>
                <w:szCs w:val="22"/>
                <w:lang w:val="ro-RO"/>
              </w:rPr>
            </w:pPr>
            <w:r w:rsidRPr="00EB16C0">
              <w:rPr>
                <w:rFonts w:ascii="Montserrat Light" w:hAnsi="Montserrat Light"/>
                <w:sz w:val="22"/>
                <w:szCs w:val="22"/>
                <w:lang w:val="ro-RO"/>
              </w:rPr>
              <w:t xml:space="preserve">Reorganizarea </w:t>
            </w:r>
            <w:r w:rsidRPr="00EB16C0">
              <w:rPr>
                <w:rFonts w:ascii="Montserrat Light" w:hAnsi="Montserrat Light"/>
                <w:i/>
                <w:sz w:val="22"/>
                <w:szCs w:val="22"/>
                <w:lang w:val="ro-RO"/>
              </w:rPr>
              <w:t>Serviciul de Comunicare a Colecțiilor</w:t>
            </w:r>
            <w:r w:rsidRPr="00EB16C0">
              <w:rPr>
                <w:rFonts w:ascii="Montserrat Light" w:hAnsi="Montserrat Light"/>
                <w:sz w:val="22"/>
                <w:szCs w:val="22"/>
                <w:lang w:val="ro-RO"/>
              </w:rPr>
              <w:t xml:space="preserve"> prin desființarea </w:t>
            </w:r>
            <w:r w:rsidRPr="00EB16C0">
              <w:rPr>
                <w:rFonts w:ascii="Montserrat Light" w:hAnsi="Montserrat Light"/>
                <w:i/>
                <w:sz w:val="22"/>
                <w:szCs w:val="22"/>
                <w:lang w:val="ro-RO"/>
              </w:rPr>
              <w:t>Compartimentului Filiala Kogălniceanu</w:t>
            </w:r>
            <w:r w:rsidRPr="00EB16C0">
              <w:rPr>
                <w:rFonts w:ascii="Montserrat Light" w:hAnsi="Montserrat Light"/>
                <w:sz w:val="22"/>
                <w:szCs w:val="22"/>
                <w:lang w:val="ro-RO"/>
              </w:rPr>
              <w:t xml:space="preserve"> și mutarea </w:t>
            </w:r>
            <w:r w:rsidRPr="00EB16C0">
              <w:rPr>
                <w:rFonts w:ascii="Montserrat Light" w:hAnsi="Montserrat Light"/>
                <w:i/>
                <w:sz w:val="22"/>
                <w:szCs w:val="22"/>
                <w:lang w:val="ro-RO"/>
              </w:rPr>
              <w:t>Compartimentului Sala multiculturală</w:t>
            </w:r>
            <w:r w:rsidRPr="00EB16C0">
              <w:rPr>
                <w:rFonts w:ascii="Montserrat Light" w:hAnsi="Montserrat Light"/>
                <w:sz w:val="22"/>
                <w:szCs w:val="22"/>
                <w:lang w:val="ro-RO"/>
              </w:rPr>
              <w:t xml:space="preserve"> în componența noului </w:t>
            </w:r>
            <w:r w:rsidRPr="00EB16C0">
              <w:rPr>
                <w:rFonts w:ascii="Montserrat Light" w:hAnsi="Montserrat Light"/>
                <w:i/>
                <w:sz w:val="22"/>
                <w:szCs w:val="22"/>
                <w:lang w:val="ro-RO"/>
              </w:rPr>
              <w:t>Serviciu Secția de împrumut pentru</w:t>
            </w:r>
            <w:r w:rsidRPr="00EB16C0">
              <w:rPr>
                <w:rFonts w:ascii="Montserrat Light" w:hAnsi="Montserrat Light"/>
                <w:sz w:val="22"/>
                <w:szCs w:val="22"/>
                <w:lang w:val="ro-RO"/>
              </w:rPr>
              <w:t xml:space="preserve"> </w:t>
            </w:r>
            <w:r w:rsidRPr="00EB16C0">
              <w:rPr>
                <w:rFonts w:ascii="Montserrat Light" w:hAnsi="Montserrat Light"/>
                <w:i/>
                <w:sz w:val="22"/>
                <w:szCs w:val="22"/>
                <w:lang w:val="ro-RO"/>
              </w:rPr>
              <w:t>adulți, artă și Sala multiculturală</w:t>
            </w:r>
            <w:r w:rsidRPr="00EB16C0">
              <w:rPr>
                <w:rFonts w:ascii="Montserrat Light" w:hAnsi="Montserrat Light"/>
                <w:sz w:val="22"/>
                <w:szCs w:val="22"/>
                <w:lang w:val="ro-RO"/>
              </w:rPr>
              <w:t>.</w:t>
            </w:r>
          </w:p>
          <w:p w14:paraId="17B08D53" w14:textId="4C789142" w:rsidR="00CC2FC8" w:rsidRPr="00EB16C0" w:rsidRDefault="00CC2FC8" w:rsidP="00CC2FC8">
            <w:pPr>
              <w:numPr>
                <w:ilvl w:val="1"/>
                <w:numId w:val="3"/>
              </w:numPr>
              <w:tabs>
                <w:tab w:val="left" w:pos="0"/>
              </w:tabs>
              <w:suppressAutoHyphens/>
              <w:jc w:val="both"/>
              <w:rPr>
                <w:rFonts w:ascii="Montserrat Light" w:hAnsi="Montserrat Light"/>
                <w:sz w:val="22"/>
                <w:szCs w:val="22"/>
                <w:lang w:val="ro-RO"/>
              </w:rPr>
            </w:pPr>
            <w:r w:rsidRPr="00EB16C0">
              <w:rPr>
                <w:rFonts w:ascii="Montserrat Light" w:hAnsi="Montserrat Light"/>
                <w:sz w:val="22"/>
                <w:szCs w:val="22"/>
                <w:lang w:val="ro-RO"/>
              </w:rPr>
              <w:t xml:space="preserve">Comasarea </w:t>
            </w:r>
            <w:r w:rsidRPr="00EB16C0">
              <w:rPr>
                <w:rFonts w:ascii="Montserrat Light" w:hAnsi="Montserrat Light"/>
                <w:i/>
                <w:sz w:val="22"/>
                <w:szCs w:val="22"/>
                <w:lang w:val="ro-RO"/>
              </w:rPr>
              <w:t>Compartimentului Săli de lectură</w:t>
            </w:r>
            <w:r w:rsidRPr="00EB16C0">
              <w:rPr>
                <w:rFonts w:ascii="Montserrat Light" w:hAnsi="Montserrat Light"/>
                <w:sz w:val="22"/>
                <w:szCs w:val="22"/>
                <w:lang w:val="ro-RO"/>
              </w:rPr>
              <w:t xml:space="preserve"> cu </w:t>
            </w:r>
            <w:r w:rsidRPr="00EB16C0">
              <w:rPr>
                <w:rFonts w:ascii="Montserrat Light" w:hAnsi="Montserrat Light"/>
                <w:i/>
                <w:sz w:val="22"/>
                <w:szCs w:val="22"/>
                <w:lang w:val="ro-RO"/>
              </w:rPr>
              <w:t>Compartimentul înscrieri</w:t>
            </w:r>
            <w:r w:rsidRPr="00EB16C0">
              <w:rPr>
                <w:rFonts w:ascii="Montserrat Light" w:hAnsi="Montserrat Light"/>
                <w:sz w:val="22"/>
                <w:szCs w:val="22"/>
                <w:lang w:val="ro-RO"/>
              </w:rPr>
              <w:t xml:space="preserve"> și crearea </w:t>
            </w:r>
            <w:r w:rsidRPr="00EB16C0">
              <w:rPr>
                <w:rFonts w:ascii="Montserrat Light" w:hAnsi="Montserrat Light"/>
                <w:i/>
                <w:sz w:val="22"/>
                <w:szCs w:val="22"/>
                <w:lang w:val="ro-RO"/>
              </w:rPr>
              <w:t>Compartimentului Săli de lectură și înscrieri</w:t>
            </w:r>
            <w:r w:rsidRPr="00EB16C0">
              <w:rPr>
                <w:rFonts w:ascii="Montserrat Light" w:hAnsi="Montserrat Light"/>
                <w:sz w:val="22"/>
                <w:szCs w:val="22"/>
                <w:lang w:val="ro-RO"/>
              </w:rPr>
              <w:t xml:space="preserve"> pentru a putea asigura programul în două ture.</w:t>
            </w:r>
          </w:p>
          <w:p w14:paraId="43E5E45F" w14:textId="6576D67E" w:rsidR="00CC2FC8" w:rsidRPr="00EB16C0" w:rsidRDefault="00CC2FC8" w:rsidP="00CC2FC8">
            <w:pPr>
              <w:numPr>
                <w:ilvl w:val="1"/>
                <w:numId w:val="3"/>
              </w:numPr>
              <w:tabs>
                <w:tab w:val="left" w:pos="0"/>
              </w:tabs>
              <w:suppressAutoHyphens/>
              <w:jc w:val="both"/>
              <w:rPr>
                <w:rFonts w:ascii="Montserrat Light" w:hAnsi="Montserrat Light"/>
                <w:sz w:val="22"/>
                <w:szCs w:val="22"/>
                <w:lang w:val="ro-RO"/>
              </w:rPr>
            </w:pPr>
            <w:r w:rsidRPr="00EB16C0">
              <w:rPr>
                <w:rFonts w:ascii="Montserrat Light" w:hAnsi="Montserrat Light"/>
                <w:sz w:val="22"/>
                <w:szCs w:val="22"/>
                <w:lang w:val="ro-RO"/>
              </w:rPr>
              <w:t>Includerea Compartimentului dezvoltare IT și marketing în subordinea directorului adjunct (economic)</w:t>
            </w:r>
          </w:p>
          <w:p w14:paraId="3CC5332F" w14:textId="05A5E3E9" w:rsidR="008046A6" w:rsidRPr="00EB16C0" w:rsidRDefault="00CC2FC8" w:rsidP="00CC2FC8">
            <w:pPr>
              <w:pStyle w:val="Listparagraf"/>
              <w:numPr>
                <w:ilvl w:val="0"/>
                <w:numId w:val="3"/>
              </w:numPr>
              <w:tabs>
                <w:tab w:val="left" w:pos="522"/>
                <w:tab w:val="left" w:pos="792"/>
                <w:tab w:val="left" w:pos="882"/>
              </w:tabs>
              <w:jc w:val="both"/>
              <w:rPr>
                <w:rFonts w:ascii="Montserrat Light" w:eastAsia="Calibri" w:hAnsi="Montserrat Light"/>
                <w:sz w:val="22"/>
                <w:szCs w:val="22"/>
                <w:lang w:val="ro-RO"/>
              </w:rPr>
            </w:pPr>
            <w:r w:rsidRPr="00EB16C0">
              <w:rPr>
                <w:rFonts w:ascii="Montserrat Light" w:eastAsia="Arial" w:hAnsi="Montserrat Light"/>
                <w:noProof/>
                <w:sz w:val="22"/>
                <w:szCs w:val="22"/>
              </w:rPr>
              <w:t>redenumirea unor compartimente</w:t>
            </w:r>
            <w:r w:rsidR="008046A6" w:rsidRPr="00EB16C0">
              <w:rPr>
                <w:rFonts w:ascii="Montserrat Light" w:eastAsia="Arial" w:hAnsi="Montserrat Light"/>
                <w:noProof/>
                <w:sz w:val="22"/>
                <w:szCs w:val="22"/>
              </w:rPr>
              <w:t>;</w:t>
            </w:r>
          </w:p>
          <w:p w14:paraId="4DE59E1A" w14:textId="77777777" w:rsidR="00CC2FC8" w:rsidRPr="00EB16C0" w:rsidRDefault="00CC2FC8" w:rsidP="00CC2FC8">
            <w:pPr>
              <w:numPr>
                <w:ilvl w:val="1"/>
                <w:numId w:val="3"/>
              </w:numPr>
              <w:tabs>
                <w:tab w:val="left" w:pos="0"/>
              </w:tabs>
              <w:suppressAutoHyphens/>
              <w:jc w:val="both"/>
              <w:rPr>
                <w:rFonts w:ascii="Montserrat Light" w:hAnsi="Montserrat Light"/>
                <w:sz w:val="22"/>
                <w:szCs w:val="22"/>
                <w:lang w:val="ro-RO"/>
              </w:rPr>
            </w:pPr>
            <w:r w:rsidRPr="00EB16C0">
              <w:rPr>
                <w:rFonts w:ascii="Montserrat Light" w:hAnsi="Montserrat Light"/>
                <w:sz w:val="22"/>
                <w:szCs w:val="22"/>
                <w:lang w:val="ro-RO"/>
              </w:rPr>
              <w:t xml:space="preserve">Modificarea denumirii </w:t>
            </w:r>
            <w:r w:rsidRPr="00EB16C0">
              <w:rPr>
                <w:rFonts w:ascii="Montserrat Light" w:hAnsi="Montserrat Light"/>
                <w:i/>
                <w:sz w:val="22"/>
                <w:szCs w:val="22"/>
                <w:lang w:val="ro-RO"/>
              </w:rPr>
              <w:t>Compartimentului Coordonare Metodică și Biblioteca mobilă</w:t>
            </w:r>
            <w:r w:rsidRPr="00EB16C0">
              <w:rPr>
                <w:rFonts w:ascii="Montserrat Light" w:hAnsi="Montserrat Light"/>
                <w:sz w:val="22"/>
                <w:szCs w:val="22"/>
                <w:lang w:val="ro-RO"/>
              </w:rPr>
              <w:t xml:space="preserve"> în </w:t>
            </w:r>
            <w:r w:rsidRPr="00EB16C0">
              <w:rPr>
                <w:rFonts w:ascii="Montserrat Light" w:hAnsi="Montserrat Light"/>
                <w:i/>
                <w:sz w:val="22"/>
                <w:szCs w:val="22"/>
                <w:lang w:val="ro-RO"/>
              </w:rPr>
              <w:t>Compartimentul Coordonare metodică</w:t>
            </w:r>
            <w:r w:rsidRPr="00EB16C0">
              <w:rPr>
                <w:rFonts w:ascii="Montserrat Light" w:hAnsi="Montserrat Light"/>
                <w:sz w:val="22"/>
                <w:szCs w:val="22"/>
                <w:lang w:val="ro-RO"/>
              </w:rPr>
              <w:t>, datorită desființării bibliotecii mobile.</w:t>
            </w:r>
          </w:p>
          <w:p w14:paraId="1143D9B6" w14:textId="77777777" w:rsidR="00CC2FC8" w:rsidRPr="00EB16C0" w:rsidRDefault="00CC2FC8" w:rsidP="00CC2FC8">
            <w:pPr>
              <w:numPr>
                <w:ilvl w:val="1"/>
                <w:numId w:val="3"/>
              </w:numPr>
              <w:tabs>
                <w:tab w:val="left" w:pos="0"/>
              </w:tabs>
              <w:suppressAutoHyphens/>
              <w:jc w:val="both"/>
              <w:rPr>
                <w:rFonts w:ascii="Montserrat Light" w:hAnsi="Montserrat Light"/>
                <w:sz w:val="22"/>
                <w:szCs w:val="22"/>
                <w:lang w:val="ro-RO"/>
              </w:rPr>
            </w:pPr>
            <w:r w:rsidRPr="00EB16C0">
              <w:rPr>
                <w:rFonts w:ascii="Montserrat Light" w:hAnsi="Montserrat Light"/>
                <w:sz w:val="22"/>
                <w:szCs w:val="22"/>
                <w:lang w:val="ro-RO"/>
              </w:rPr>
              <w:t xml:space="preserve">Modificarea denumirii </w:t>
            </w:r>
            <w:r w:rsidRPr="00EB16C0">
              <w:rPr>
                <w:rFonts w:ascii="Montserrat Light" w:hAnsi="Montserrat Light"/>
                <w:i/>
                <w:sz w:val="22"/>
                <w:szCs w:val="22"/>
                <w:lang w:val="ro-RO"/>
              </w:rPr>
              <w:t>Compartimentului Femei de serviciu</w:t>
            </w:r>
            <w:r w:rsidRPr="00EB16C0">
              <w:rPr>
                <w:rFonts w:ascii="Montserrat Light" w:hAnsi="Montserrat Light"/>
                <w:sz w:val="22"/>
                <w:szCs w:val="22"/>
                <w:lang w:val="ro-RO"/>
              </w:rPr>
              <w:t xml:space="preserve"> în </w:t>
            </w:r>
            <w:r w:rsidRPr="00EB16C0">
              <w:rPr>
                <w:rFonts w:ascii="Montserrat Light" w:hAnsi="Montserrat Light"/>
                <w:i/>
                <w:sz w:val="22"/>
                <w:szCs w:val="22"/>
                <w:lang w:val="ro-RO"/>
              </w:rPr>
              <w:t>Compartiment Deservire</w:t>
            </w:r>
            <w:r w:rsidRPr="00EB16C0">
              <w:rPr>
                <w:rFonts w:ascii="Montserrat Light" w:hAnsi="Montserrat Light"/>
                <w:sz w:val="22"/>
                <w:szCs w:val="22"/>
                <w:lang w:val="ro-RO"/>
              </w:rPr>
              <w:t>.</w:t>
            </w:r>
          </w:p>
          <w:p w14:paraId="52B08C09" w14:textId="11980D53" w:rsidR="00CC2FC8" w:rsidRPr="00EB16C0" w:rsidRDefault="00CC2FC8" w:rsidP="00CC2FC8">
            <w:pPr>
              <w:numPr>
                <w:ilvl w:val="1"/>
                <w:numId w:val="3"/>
              </w:numPr>
              <w:tabs>
                <w:tab w:val="left" w:pos="0"/>
              </w:tabs>
              <w:suppressAutoHyphens/>
              <w:jc w:val="both"/>
              <w:rPr>
                <w:rFonts w:ascii="Montserrat Light" w:hAnsi="Montserrat Light"/>
                <w:sz w:val="22"/>
                <w:szCs w:val="22"/>
                <w:lang w:val="ro-RO"/>
              </w:rPr>
            </w:pPr>
            <w:r w:rsidRPr="00EB16C0">
              <w:rPr>
                <w:rFonts w:ascii="Montserrat Light" w:hAnsi="Montserrat Light"/>
                <w:sz w:val="22"/>
                <w:szCs w:val="22"/>
                <w:lang w:val="ro-RO"/>
              </w:rPr>
              <w:t xml:space="preserve">Modificarea denumirii </w:t>
            </w:r>
            <w:r w:rsidRPr="00EB16C0">
              <w:rPr>
                <w:rFonts w:ascii="Montserrat Light" w:hAnsi="Montserrat Light"/>
                <w:i/>
                <w:sz w:val="22"/>
                <w:szCs w:val="22"/>
                <w:lang w:val="ro-RO"/>
              </w:rPr>
              <w:t>Compartimentului Întreținere</w:t>
            </w:r>
            <w:r w:rsidRPr="00EB16C0">
              <w:rPr>
                <w:rFonts w:ascii="Montserrat Light" w:hAnsi="Montserrat Light"/>
                <w:sz w:val="22"/>
                <w:szCs w:val="22"/>
                <w:lang w:val="ro-RO"/>
              </w:rPr>
              <w:t xml:space="preserve"> în </w:t>
            </w:r>
            <w:r w:rsidRPr="00EB16C0">
              <w:rPr>
                <w:rFonts w:ascii="Montserrat Light" w:hAnsi="Montserrat Light"/>
                <w:i/>
                <w:sz w:val="22"/>
                <w:szCs w:val="22"/>
                <w:lang w:val="ro-RO"/>
              </w:rPr>
              <w:t>Compartimentul Întreținere-Reparații</w:t>
            </w:r>
            <w:r w:rsidRPr="00EB16C0">
              <w:rPr>
                <w:rFonts w:ascii="Montserrat Light" w:hAnsi="Montserrat Light"/>
                <w:sz w:val="22"/>
                <w:szCs w:val="22"/>
                <w:lang w:val="ro-RO"/>
              </w:rPr>
              <w:t>.</w:t>
            </w:r>
          </w:p>
          <w:p w14:paraId="42C92C2B" w14:textId="0CCDB644" w:rsidR="00CC2FC8" w:rsidRPr="00EB16C0" w:rsidRDefault="00CC2FC8" w:rsidP="00CC2FC8">
            <w:pPr>
              <w:pStyle w:val="Listparagraf"/>
              <w:numPr>
                <w:ilvl w:val="0"/>
                <w:numId w:val="3"/>
              </w:numPr>
              <w:tabs>
                <w:tab w:val="left" w:pos="522"/>
                <w:tab w:val="left" w:pos="792"/>
                <w:tab w:val="left" w:pos="882"/>
              </w:tabs>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lastRenderedPageBreak/>
              <w:t>reducerea numărului total de posturi de la 98 la 94</w:t>
            </w:r>
          </w:p>
          <w:p w14:paraId="4990C5A2" w14:textId="7387A56A" w:rsidR="008046A6" w:rsidRPr="00EB16C0" w:rsidRDefault="008046A6" w:rsidP="00CC2FC8">
            <w:pPr>
              <w:pStyle w:val="Listparagraf"/>
              <w:numPr>
                <w:ilvl w:val="0"/>
                <w:numId w:val="3"/>
              </w:numPr>
              <w:tabs>
                <w:tab w:val="left" w:pos="522"/>
                <w:tab w:val="left" w:pos="792"/>
                <w:tab w:val="left" w:pos="882"/>
              </w:tabs>
              <w:jc w:val="both"/>
              <w:rPr>
                <w:rFonts w:ascii="Montserrat Light" w:eastAsia="Calibri" w:hAnsi="Montserrat Light"/>
                <w:sz w:val="22"/>
                <w:szCs w:val="22"/>
                <w:lang w:val="ro-RO"/>
              </w:rPr>
            </w:pPr>
            <w:proofErr w:type="spellStart"/>
            <w:r w:rsidRPr="00EB16C0">
              <w:rPr>
                <w:rFonts w:ascii="Montserrat Light" w:hAnsi="Montserrat Light"/>
                <w:sz w:val="22"/>
                <w:szCs w:val="22"/>
              </w:rPr>
              <w:t>reducerea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funcțiilor</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de la 10 la 8 </w:t>
            </w:r>
            <w:proofErr w:type="spellStart"/>
            <w:r w:rsidRPr="00EB16C0">
              <w:rPr>
                <w:rFonts w:ascii="Montserrat Light" w:hAnsi="Montserrat Light"/>
                <w:sz w:val="22"/>
                <w:szCs w:val="22"/>
              </w:rPr>
              <w:t>posturi</w:t>
            </w:r>
            <w:proofErr w:type="spellEnd"/>
            <w:r w:rsidR="00CC2FC8" w:rsidRPr="00EB16C0">
              <w:rPr>
                <w:rFonts w:ascii="Montserrat Light" w:hAnsi="Montserrat Light"/>
                <w:sz w:val="22"/>
                <w:szCs w:val="22"/>
              </w:rPr>
              <w:t xml:space="preserve"> pentru </w:t>
            </w:r>
            <w:proofErr w:type="spellStart"/>
            <w:r w:rsidR="00CC2FC8" w:rsidRPr="00EB16C0">
              <w:rPr>
                <w:rFonts w:ascii="Montserrat Light" w:hAnsi="Montserrat Light"/>
                <w:sz w:val="22"/>
                <w:szCs w:val="22"/>
              </w:rPr>
              <w:t>încadrarea</w:t>
            </w:r>
            <w:proofErr w:type="spellEnd"/>
            <w:r w:rsidR="00CC2FC8" w:rsidRPr="00EB16C0">
              <w:rPr>
                <w:rFonts w:ascii="Montserrat Light" w:hAnsi="Montserrat Light"/>
                <w:sz w:val="22"/>
                <w:szCs w:val="22"/>
              </w:rPr>
              <w:t xml:space="preserve"> </w:t>
            </w:r>
            <w:proofErr w:type="spellStart"/>
            <w:r w:rsidR="00CC2FC8" w:rsidRPr="00EB16C0">
              <w:rPr>
                <w:rFonts w:ascii="Montserrat Light" w:hAnsi="Montserrat Light"/>
                <w:sz w:val="22"/>
                <w:szCs w:val="22"/>
              </w:rPr>
              <w:t>în</w:t>
            </w:r>
            <w:proofErr w:type="spellEnd"/>
            <w:r w:rsidR="00CC2FC8" w:rsidRPr="00EB16C0">
              <w:rPr>
                <w:rFonts w:ascii="Montserrat Light" w:hAnsi="Montserrat Light"/>
                <w:sz w:val="22"/>
                <w:szCs w:val="22"/>
              </w:rPr>
              <w:t xml:space="preserve"> </w:t>
            </w:r>
            <w:proofErr w:type="spellStart"/>
            <w:r w:rsidR="00CC2FC8" w:rsidRPr="00EB16C0">
              <w:rPr>
                <w:rFonts w:ascii="Montserrat Light" w:hAnsi="Montserrat Light"/>
                <w:sz w:val="22"/>
                <w:szCs w:val="22"/>
              </w:rPr>
              <w:t>procentul</w:t>
            </w:r>
            <w:proofErr w:type="spellEnd"/>
            <w:r w:rsidR="00CC2FC8" w:rsidRPr="00EB16C0">
              <w:rPr>
                <w:rFonts w:ascii="Montserrat Light" w:hAnsi="Montserrat Light"/>
                <w:sz w:val="22"/>
                <w:szCs w:val="22"/>
              </w:rPr>
              <w:t xml:space="preserve"> de 8% din </w:t>
            </w:r>
            <w:proofErr w:type="spellStart"/>
            <w:r w:rsidR="00CC2FC8" w:rsidRPr="00EB16C0">
              <w:rPr>
                <w:rFonts w:ascii="Montserrat Light" w:hAnsi="Montserrat Light"/>
                <w:sz w:val="22"/>
                <w:szCs w:val="22"/>
              </w:rPr>
              <w:t>numărul</w:t>
            </w:r>
            <w:proofErr w:type="spellEnd"/>
            <w:r w:rsidR="00CC2FC8" w:rsidRPr="00EB16C0">
              <w:rPr>
                <w:rFonts w:ascii="Montserrat Light" w:hAnsi="Montserrat Light"/>
                <w:sz w:val="22"/>
                <w:szCs w:val="22"/>
              </w:rPr>
              <w:t xml:space="preserve"> total de posture: 94x8%=7,52 </w:t>
            </w:r>
            <w:proofErr w:type="spellStart"/>
            <w:r w:rsidR="00CC2FC8" w:rsidRPr="00EB16C0">
              <w:rPr>
                <w:rFonts w:ascii="Montserrat Light" w:hAnsi="Montserrat Light"/>
                <w:sz w:val="22"/>
                <w:szCs w:val="22"/>
              </w:rPr>
              <w:t>și</w:t>
            </w:r>
            <w:proofErr w:type="spellEnd"/>
            <w:r w:rsidR="00CC2FC8" w:rsidRPr="00EB16C0">
              <w:rPr>
                <w:rFonts w:ascii="Montserrat Light" w:hAnsi="Montserrat Light"/>
                <w:sz w:val="22"/>
                <w:szCs w:val="22"/>
              </w:rPr>
              <w:t xml:space="preserve"> se </w:t>
            </w:r>
            <w:proofErr w:type="spellStart"/>
            <w:r w:rsidR="00CC2FC8" w:rsidRPr="00EB16C0">
              <w:rPr>
                <w:rFonts w:ascii="Montserrat Light" w:hAnsi="Montserrat Light"/>
                <w:sz w:val="22"/>
                <w:szCs w:val="22"/>
              </w:rPr>
              <w:t>rotunjește</w:t>
            </w:r>
            <w:proofErr w:type="spellEnd"/>
            <w:r w:rsidR="00CC2FC8" w:rsidRPr="00EB16C0">
              <w:rPr>
                <w:rFonts w:ascii="Montserrat Light" w:hAnsi="Montserrat Light"/>
                <w:sz w:val="22"/>
                <w:szCs w:val="22"/>
              </w:rPr>
              <w:t xml:space="preserve"> la 8 </w:t>
            </w:r>
            <w:proofErr w:type="spellStart"/>
            <w:r w:rsidR="00CC2FC8" w:rsidRPr="00EB16C0">
              <w:rPr>
                <w:rFonts w:ascii="Montserrat Light" w:hAnsi="Montserrat Light"/>
                <w:sz w:val="22"/>
                <w:szCs w:val="22"/>
              </w:rPr>
              <w:t>posturi</w:t>
            </w:r>
            <w:proofErr w:type="spellEnd"/>
          </w:p>
          <w:p w14:paraId="75E23DBF" w14:textId="77777777" w:rsidR="00CA3F3D" w:rsidRPr="00EB16C0" w:rsidRDefault="00CA3F3D" w:rsidP="00CA3F3D">
            <w:pPr>
              <w:spacing w:before="240"/>
              <w:ind w:right="162"/>
              <w:jc w:val="both"/>
              <w:rPr>
                <w:rFonts w:ascii="Montserrat Light" w:hAnsi="Montserrat Light"/>
                <w:noProof/>
                <w:sz w:val="22"/>
                <w:szCs w:val="22"/>
                <w:lang w:val="ro-RO" w:eastAsia="ro-RO"/>
              </w:rPr>
            </w:pPr>
            <w:r w:rsidRPr="00EB16C0">
              <w:rPr>
                <w:rFonts w:ascii="Montserrat Light" w:hAnsi="Montserrat Light"/>
                <w:noProof/>
                <w:sz w:val="22"/>
                <w:szCs w:val="22"/>
                <w:lang w:val="ro-RO"/>
              </w:rPr>
              <w:t xml:space="preserve">Ca și o consecință a modificării organigramei și a statului de funcții se impune și modificarea Regulamentului de Organizare și Funcționare (ROF), document care îndeplinește un rol esențial în definirea și clarificarea modului în care o instituţie își desfășoară activitățile zilnice și își atinge obiectivele strategice.  Acesta servește ca un cadru de referință pentru angajați și pentru părțile interesate. </w:t>
            </w:r>
            <w:r w:rsidRPr="00EB16C0">
              <w:rPr>
                <w:rFonts w:ascii="Montserrat Light" w:hAnsi="Montserrat Light"/>
                <w:noProof/>
                <w:sz w:val="22"/>
                <w:szCs w:val="22"/>
                <w:lang w:val="ro-RO" w:eastAsia="ro-RO"/>
              </w:rPr>
              <w:t xml:space="preserve">Regulamentul de Organizare și Funcționare se completează şi se modifică ori de câte ori este nevoie, urmare a unor modificări legislative, la aparitia unor noi activităţi sau competenţe sau reorganizarea unor compartimente ori activităţi. </w:t>
            </w:r>
          </w:p>
          <w:p w14:paraId="6F2E4015" w14:textId="77777777" w:rsidR="00476CE7" w:rsidRPr="00EB16C0" w:rsidRDefault="00476CE7" w:rsidP="00476CE7">
            <w:pPr>
              <w:jc w:val="both"/>
              <w:rPr>
                <w:rFonts w:ascii="Montserrat Light" w:hAnsi="Montserrat Light"/>
                <w:noProof/>
                <w:sz w:val="22"/>
                <w:szCs w:val="22"/>
                <w:highlight w:val="yellow"/>
                <w:u w:val="single"/>
                <w:lang w:val="ro-RO"/>
              </w:rPr>
            </w:pPr>
          </w:p>
          <w:p w14:paraId="471E1BD1" w14:textId="361189A7" w:rsidR="00297E52" w:rsidRPr="00EB16C0" w:rsidRDefault="00297E52" w:rsidP="00816734">
            <w:pPr>
              <w:ind w:left="60"/>
              <w:jc w:val="both"/>
              <w:rPr>
                <w:rFonts w:ascii="Montserrat Light" w:eastAsia="Calibri" w:hAnsi="Montserrat Light"/>
                <w:noProof/>
                <w:sz w:val="22"/>
                <w:szCs w:val="22"/>
                <w:highlight w:val="yellow"/>
                <w:lang w:val="ro-RO"/>
              </w:rPr>
            </w:pPr>
            <w:r w:rsidRPr="00EB16C0">
              <w:rPr>
                <w:rFonts w:ascii="Montserrat Light" w:hAnsi="Montserrat Light"/>
                <w:noProof/>
                <w:sz w:val="22"/>
                <w:szCs w:val="22"/>
                <w:lang w:val="ro-RO" w:eastAsia="ro-RO"/>
              </w:rPr>
              <w:t xml:space="preserve">Ținând cont de argumentele prezentate mai sus, consider necesar şi oportun supunerii analizei și aprobării proiectul de hotărâre </w:t>
            </w:r>
            <w:bookmarkStart w:id="5" w:name="_Hlk55288814"/>
            <w:r w:rsidRPr="00EB16C0">
              <w:rPr>
                <w:rFonts w:ascii="Montserrat Light" w:hAnsi="Montserrat Light"/>
                <w:noProof/>
                <w:sz w:val="22"/>
                <w:szCs w:val="22"/>
                <w:lang w:val="ro-RO"/>
              </w:rPr>
              <w:t xml:space="preserve">privind aprobarea  Organigramei, a Statului de funcţii şi a Regulamentului de organizare şi funcţionare pentru </w:t>
            </w:r>
            <w:bookmarkEnd w:id="5"/>
            <w:r w:rsidR="00837C31" w:rsidRPr="00EB16C0">
              <w:rPr>
                <w:rFonts w:ascii="Montserrat Light" w:hAnsi="Montserrat Light"/>
                <w:noProof/>
                <w:sz w:val="22"/>
                <w:szCs w:val="22"/>
                <w:lang w:val="ro-RO"/>
              </w:rPr>
              <w:t>Biblioteca Județeană ”Octavian Goga”</w:t>
            </w:r>
            <w:r w:rsidR="00B84D6A" w:rsidRPr="00EB16C0">
              <w:rPr>
                <w:rFonts w:ascii="Montserrat Light" w:hAnsi="Montserrat Light"/>
                <w:noProof/>
                <w:sz w:val="22"/>
                <w:szCs w:val="22"/>
                <w:lang w:val="ro-RO"/>
              </w:rPr>
              <w:t xml:space="preserve"> Cluj.</w:t>
            </w:r>
          </w:p>
        </w:tc>
      </w:tr>
      <w:tr w:rsidR="00EB16C0" w:rsidRPr="00EB16C0" w14:paraId="4BAD5109" w14:textId="77777777" w:rsidTr="00837C31">
        <w:tc>
          <w:tcPr>
            <w:tcW w:w="10251" w:type="dxa"/>
            <w:tcBorders>
              <w:top w:val="single" w:sz="4" w:space="0" w:color="auto"/>
              <w:left w:val="single" w:sz="4" w:space="0" w:color="auto"/>
              <w:bottom w:val="single" w:sz="4" w:space="0" w:color="auto"/>
              <w:right w:val="single" w:sz="4" w:space="0" w:color="auto"/>
            </w:tcBorders>
            <w:hideMark/>
          </w:tcPr>
          <w:p w14:paraId="3BABDF96" w14:textId="77777777" w:rsidR="00297E52" w:rsidRPr="00EB16C0" w:rsidRDefault="00297E52">
            <w:pPr>
              <w:keepNext/>
              <w:widowControl w:val="0"/>
              <w:autoSpaceDE w:val="0"/>
              <w:autoSpaceDN w:val="0"/>
              <w:adjustRightInd w:val="0"/>
              <w:jc w:val="both"/>
              <w:outlineLvl w:val="1"/>
              <w:rPr>
                <w:rFonts w:ascii="Montserrat" w:eastAsia="Calibri" w:hAnsi="Montserrat"/>
                <w:b/>
                <w:bCs/>
                <w:noProof/>
                <w:sz w:val="22"/>
                <w:szCs w:val="22"/>
                <w:lang w:val="ro-RO"/>
              </w:rPr>
            </w:pPr>
            <w:r w:rsidRPr="00EB16C0">
              <w:rPr>
                <w:rFonts w:ascii="Montserrat" w:hAnsi="Montserrat"/>
                <w:b/>
                <w:bCs/>
                <w:noProof/>
                <w:sz w:val="22"/>
                <w:szCs w:val="22"/>
                <w:lang w:val="ro-RO"/>
              </w:rPr>
              <w:lastRenderedPageBreak/>
              <w:t xml:space="preserve">Secțiunea a 2-a - Impactul socio-economic: </w:t>
            </w:r>
          </w:p>
        </w:tc>
      </w:tr>
      <w:tr w:rsidR="00EB16C0" w:rsidRPr="00EB16C0" w14:paraId="5CB820CC" w14:textId="77777777" w:rsidTr="00837C31">
        <w:tc>
          <w:tcPr>
            <w:tcW w:w="10251" w:type="dxa"/>
            <w:tcBorders>
              <w:top w:val="single" w:sz="4" w:space="0" w:color="auto"/>
              <w:left w:val="single" w:sz="4" w:space="0" w:color="auto"/>
              <w:bottom w:val="single" w:sz="4" w:space="0" w:color="auto"/>
              <w:right w:val="single" w:sz="4" w:space="0" w:color="auto"/>
            </w:tcBorders>
            <w:hideMark/>
          </w:tcPr>
          <w:p w14:paraId="530AB46A" w14:textId="77777777" w:rsidR="00297E52" w:rsidRPr="00EB16C0" w:rsidRDefault="00297E52">
            <w:pPr>
              <w:jc w:val="both"/>
              <w:rPr>
                <w:rFonts w:ascii="Montserrat Light" w:eastAsia="Arial" w:hAnsi="Montserrat Light"/>
                <w:b/>
                <w:bCs/>
                <w:noProof/>
                <w:sz w:val="22"/>
                <w:szCs w:val="22"/>
                <w:lang w:val="ro-RO"/>
              </w:rPr>
            </w:pPr>
            <w:r w:rsidRPr="00EB16C0">
              <w:rPr>
                <w:rFonts w:ascii="Montserrat Light" w:hAnsi="Montserrat Light"/>
                <w:noProof/>
                <w:sz w:val="22"/>
                <w:szCs w:val="22"/>
                <w:lang w:val="ro-RO"/>
              </w:rPr>
              <w:t>Nu este</w:t>
            </w:r>
            <w:r w:rsidRPr="00EB16C0">
              <w:rPr>
                <w:rFonts w:ascii="Montserrat Light" w:hAnsi="Montserrat Light"/>
                <w:b/>
                <w:bCs/>
                <w:noProof/>
                <w:sz w:val="22"/>
                <w:szCs w:val="22"/>
                <w:lang w:val="ro-RO"/>
              </w:rPr>
              <w:t xml:space="preserve"> </w:t>
            </w:r>
            <w:r w:rsidRPr="00EB16C0">
              <w:rPr>
                <w:rFonts w:ascii="Montserrat Light" w:hAnsi="Montserrat Light"/>
                <w:noProof/>
                <w:sz w:val="22"/>
                <w:szCs w:val="22"/>
                <w:lang w:val="ro-RO"/>
              </w:rPr>
              <w:t>cazul</w:t>
            </w:r>
          </w:p>
        </w:tc>
      </w:tr>
      <w:tr w:rsidR="00EB16C0" w:rsidRPr="00EB16C0" w14:paraId="0755231A" w14:textId="77777777" w:rsidTr="00837C31">
        <w:tc>
          <w:tcPr>
            <w:tcW w:w="10251" w:type="dxa"/>
            <w:tcBorders>
              <w:top w:val="single" w:sz="4" w:space="0" w:color="auto"/>
              <w:left w:val="single" w:sz="4" w:space="0" w:color="auto"/>
              <w:bottom w:val="single" w:sz="4" w:space="0" w:color="auto"/>
              <w:right w:val="single" w:sz="4" w:space="0" w:color="auto"/>
            </w:tcBorders>
            <w:hideMark/>
          </w:tcPr>
          <w:p w14:paraId="1ECF073B" w14:textId="77777777" w:rsidR="00297E52" w:rsidRPr="00EB16C0" w:rsidRDefault="00297E52">
            <w:pPr>
              <w:keepNext/>
              <w:widowControl w:val="0"/>
              <w:autoSpaceDE w:val="0"/>
              <w:autoSpaceDN w:val="0"/>
              <w:adjustRightInd w:val="0"/>
              <w:jc w:val="both"/>
              <w:outlineLvl w:val="1"/>
              <w:rPr>
                <w:rFonts w:ascii="Montserrat" w:eastAsia="Calibri" w:hAnsi="Montserrat"/>
                <w:b/>
                <w:bCs/>
                <w:noProof/>
                <w:sz w:val="22"/>
                <w:szCs w:val="22"/>
                <w:lang w:val="ro-RO"/>
              </w:rPr>
            </w:pPr>
            <w:r w:rsidRPr="00EB16C0">
              <w:rPr>
                <w:rFonts w:ascii="Montserrat" w:hAnsi="Montserrat"/>
                <w:b/>
                <w:bCs/>
                <w:noProof/>
                <w:sz w:val="22"/>
                <w:szCs w:val="22"/>
                <w:lang w:val="ro-RO"/>
              </w:rPr>
              <w:t xml:space="preserve">Secțiunea a 3-a - Impactul financiar asupra bugetului judeţului pe termen scurt (an curent)/lung: </w:t>
            </w:r>
          </w:p>
        </w:tc>
      </w:tr>
      <w:tr w:rsidR="00EB16C0" w:rsidRPr="00EB16C0" w14:paraId="1F0F9293" w14:textId="77777777" w:rsidTr="00837C31">
        <w:tc>
          <w:tcPr>
            <w:tcW w:w="10251" w:type="dxa"/>
            <w:tcBorders>
              <w:top w:val="single" w:sz="4" w:space="0" w:color="auto"/>
              <w:left w:val="single" w:sz="4" w:space="0" w:color="auto"/>
              <w:bottom w:val="single" w:sz="4" w:space="0" w:color="auto"/>
              <w:right w:val="single" w:sz="4" w:space="0" w:color="auto"/>
            </w:tcBorders>
            <w:hideMark/>
          </w:tcPr>
          <w:p w14:paraId="6830468E" w14:textId="3151E0AC" w:rsidR="00297E52" w:rsidRPr="00EB16C0" w:rsidRDefault="00297E52">
            <w:pPr>
              <w:jc w:val="both"/>
              <w:rPr>
                <w:rFonts w:ascii="Montserrat Light" w:eastAsia="Calibri" w:hAnsi="Montserrat Light"/>
                <w:b/>
                <w:bCs/>
                <w:i/>
                <w:noProof/>
                <w:sz w:val="22"/>
                <w:szCs w:val="22"/>
                <w:highlight w:val="yellow"/>
                <w:lang w:val="ro-RO" w:eastAsia="ro-RO"/>
              </w:rPr>
            </w:pPr>
            <w:r w:rsidRPr="00EB16C0">
              <w:rPr>
                <w:rFonts w:ascii="Montserrat Light" w:hAnsi="Montserrat Light"/>
                <w:bCs/>
                <w:noProof/>
                <w:sz w:val="22"/>
                <w:szCs w:val="22"/>
                <w:lang w:val="ro-RO"/>
              </w:rPr>
              <w:t xml:space="preserve">Modificările solicitate </w:t>
            </w:r>
            <w:r w:rsidRPr="00EB16C0">
              <w:rPr>
                <w:rFonts w:ascii="Montserrat Light" w:hAnsi="Montserrat Light"/>
                <w:noProof/>
                <w:sz w:val="22"/>
                <w:szCs w:val="22"/>
                <w:lang w:val="ro-RO"/>
              </w:rPr>
              <w:t xml:space="preserve">se vor face cu încadrarea în cheltuielile de personal prevăzute în bugetul de venituri şi cheltuieli aprobat pentru </w:t>
            </w:r>
            <w:r w:rsidR="000F3DDF" w:rsidRPr="00EB16C0">
              <w:rPr>
                <w:rFonts w:ascii="Montserrat Light" w:hAnsi="Montserrat Light"/>
                <w:noProof/>
                <w:sz w:val="22"/>
                <w:szCs w:val="22"/>
                <w:lang w:val="ro-RO"/>
              </w:rPr>
              <w:t>Biblioteca Județeană ”Octavian Goga”</w:t>
            </w:r>
            <w:r w:rsidR="00B84D6A" w:rsidRPr="00EB16C0">
              <w:rPr>
                <w:rFonts w:ascii="Montserrat Light" w:hAnsi="Montserrat Light"/>
                <w:noProof/>
                <w:sz w:val="22"/>
                <w:szCs w:val="22"/>
                <w:lang w:val="ro-RO"/>
              </w:rPr>
              <w:t xml:space="preserve"> Cluj</w:t>
            </w:r>
            <w:r w:rsidR="00025667" w:rsidRPr="00EB16C0">
              <w:rPr>
                <w:rFonts w:ascii="Montserrat Light" w:hAnsi="Montserrat Light"/>
                <w:noProof/>
                <w:sz w:val="22"/>
                <w:szCs w:val="22"/>
                <w:lang w:val="ro-RO"/>
              </w:rPr>
              <w:t xml:space="preserve"> pe anul 2024</w:t>
            </w:r>
            <w:r w:rsidR="00CA3F3D" w:rsidRPr="00EB16C0">
              <w:rPr>
                <w:rFonts w:ascii="Montserrat Light" w:hAnsi="Montserrat Light"/>
                <w:noProof/>
                <w:sz w:val="22"/>
                <w:szCs w:val="22"/>
                <w:lang w:val="ro-RO"/>
              </w:rPr>
              <w:t>, modificându-se numărul de  posturi aprobat  de la 98 la 94 posturi</w:t>
            </w:r>
          </w:p>
        </w:tc>
      </w:tr>
      <w:tr w:rsidR="00EB16C0" w:rsidRPr="00EB16C0" w14:paraId="70D001DC" w14:textId="77777777" w:rsidTr="00837C31">
        <w:trPr>
          <w:trHeight w:val="573"/>
        </w:trPr>
        <w:tc>
          <w:tcPr>
            <w:tcW w:w="10251" w:type="dxa"/>
            <w:tcBorders>
              <w:top w:val="single" w:sz="4" w:space="0" w:color="auto"/>
              <w:left w:val="single" w:sz="4" w:space="0" w:color="auto"/>
              <w:bottom w:val="single" w:sz="4" w:space="0" w:color="auto"/>
              <w:right w:val="single" w:sz="4" w:space="0" w:color="auto"/>
            </w:tcBorders>
            <w:hideMark/>
          </w:tcPr>
          <w:p w14:paraId="3376D4D7" w14:textId="77777777" w:rsidR="00297E52" w:rsidRPr="00EB16C0" w:rsidRDefault="00297E52">
            <w:pPr>
              <w:jc w:val="both"/>
              <w:rPr>
                <w:rFonts w:ascii="Montserrat" w:eastAsia="Arial" w:hAnsi="Montserrat"/>
                <w:b/>
                <w:bCs/>
                <w:noProof/>
                <w:sz w:val="22"/>
                <w:szCs w:val="22"/>
                <w:lang w:val="ro-RO"/>
              </w:rPr>
            </w:pPr>
            <w:r w:rsidRPr="00EB16C0">
              <w:rPr>
                <w:rFonts w:ascii="Montserrat" w:hAnsi="Montserrat"/>
                <w:b/>
                <w:bCs/>
                <w:noProof/>
                <w:sz w:val="22"/>
                <w:szCs w:val="22"/>
                <w:lang w:val="ro-RO"/>
              </w:rPr>
              <w:t xml:space="preserve">Secțiunea a  4-a – Activități de informare publică și consultare privind elaborarea și implementarea </w:t>
            </w:r>
            <w:r w:rsidRPr="00EB16C0">
              <w:rPr>
                <w:rFonts w:ascii="Montserrat" w:hAnsi="Montserrat"/>
                <w:b/>
                <w:bCs/>
                <w:noProof/>
                <w:sz w:val="22"/>
                <w:szCs w:val="22"/>
                <w:shd w:val="clear" w:color="auto" w:fill="FFFFFF"/>
                <w:lang w:val="ro-RO"/>
              </w:rPr>
              <w:t>actului administrativ</w:t>
            </w:r>
            <w:r w:rsidRPr="00EB16C0">
              <w:rPr>
                <w:rFonts w:ascii="Montserrat" w:hAnsi="Montserrat"/>
                <w:b/>
                <w:bCs/>
                <w:noProof/>
                <w:sz w:val="22"/>
                <w:szCs w:val="22"/>
                <w:lang w:val="ro-RO"/>
              </w:rPr>
              <w:t xml:space="preserve">: </w:t>
            </w:r>
          </w:p>
        </w:tc>
      </w:tr>
      <w:tr w:rsidR="00EB16C0" w:rsidRPr="00EB16C0" w14:paraId="31409756" w14:textId="77777777" w:rsidTr="00837C31">
        <w:trPr>
          <w:trHeight w:val="275"/>
        </w:trPr>
        <w:tc>
          <w:tcPr>
            <w:tcW w:w="10251" w:type="dxa"/>
            <w:tcBorders>
              <w:top w:val="single" w:sz="4" w:space="0" w:color="auto"/>
              <w:left w:val="single" w:sz="4" w:space="0" w:color="auto"/>
              <w:bottom w:val="single" w:sz="4" w:space="0" w:color="auto"/>
              <w:right w:val="single" w:sz="4" w:space="0" w:color="auto"/>
            </w:tcBorders>
            <w:hideMark/>
          </w:tcPr>
          <w:p w14:paraId="76E4593E" w14:textId="77777777" w:rsidR="00297E52" w:rsidRPr="00EB16C0" w:rsidRDefault="00297E52">
            <w:pPr>
              <w:jc w:val="both"/>
              <w:rPr>
                <w:rFonts w:ascii="Montserrat Light" w:hAnsi="Montserrat Light"/>
                <w:noProof/>
                <w:sz w:val="22"/>
                <w:szCs w:val="22"/>
                <w:lang w:val="ro-RO"/>
              </w:rPr>
            </w:pPr>
            <w:r w:rsidRPr="00EB16C0">
              <w:rPr>
                <w:rFonts w:ascii="Montserrat Light" w:hAnsi="Montserrat Light"/>
                <w:noProof/>
                <w:sz w:val="22"/>
                <w:szCs w:val="22"/>
                <w:lang w:val="ro-RO"/>
              </w:rPr>
              <w:t>Nu e cazul</w:t>
            </w:r>
          </w:p>
        </w:tc>
      </w:tr>
      <w:tr w:rsidR="00EB16C0" w:rsidRPr="00EB16C0" w14:paraId="246AFD6A" w14:textId="77777777" w:rsidTr="00837C31">
        <w:tc>
          <w:tcPr>
            <w:tcW w:w="10251" w:type="dxa"/>
            <w:tcBorders>
              <w:top w:val="single" w:sz="4" w:space="0" w:color="auto"/>
              <w:left w:val="single" w:sz="4" w:space="0" w:color="auto"/>
              <w:bottom w:val="single" w:sz="4" w:space="0" w:color="auto"/>
              <w:right w:val="single" w:sz="4" w:space="0" w:color="auto"/>
            </w:tcBorders>
            <w:hideMark/>
          </w:tcPr>
          <w:p w14:paraId="15FA82CE" w14:textId="77777777" w:rsidR="00297E52" w:rsidRPr="00EB16C0" w:rsidRDefault="00297E52">
            <w:pPr>
              <w:jc w:val="both"/>
              <w:outlineLvl w:val="1"/>
              <w:rPr>
                <w:rFonts w:ascii="Montserrat" w:hAnsi="Montserrat"/>
                <w:b/>
                <w:noProof/>
                <w:sz w:val="22"/>
                <w:szCs w:val="22"/>
                <w:lang w:val="ro-RO"/>
              </w:rPr>
            </w:pPr>
            <w:r w:rsidRPr="00EB16C0">
              <w:rPr>
                <w:rFonts w:ascii="Montserrat" w:hAnsi="Montserrat"/>
                <w:b/>
                <w:bCs/>
                <w:noProof/>
                <w:sz w:val="22"/>
                <w:szCs w:val="22"/>
                <w:lang w:val="ro-RO"/>
              </w:rPr>
              <w:t xml:space="preserve">Secțiunea a 5-a – </w:t>
            </w:r>
            <w:r w:rsidRPr="00EB16C0">
              <w:rPr>
                <w:rFonts w:ascii="Montserrat" w:hAnsi="Montserrat"/>
                <w:b/>
                <w:noProof/>
                <w:sz w:val="22"/>
                <w:szCs w:val="22"/>
                <w:lang w:val="ro-RO"/>
              </w:rPr>
              <w:t xml:space="preserve">Efectele </w:t>
            </w:r>
            <w:r w:rsidRPr="00EB16C0">
              <w:rPr>
                <w:rFonts w:ascii="Montserrat" w:hAnsi="Montserrat"/>
                <w:b/>
                <w:bCs/>
                <w:noProof/>
                <w:sz w:val="22"/>
                <w:szCs w:val="22"/>
                <w:shd w:val="clear" w:color="auto" w:fill="FFFFFF"/>
                <w:lang w:val="ro-RO"/>
              </w:rPr>
              <w:t>actului administrativ</w:t>
            </w:r>
            <w:r w:rsidRPr="00EB16C0">
              <w:rPr>
                <w:rFonts w:ascii="Montserrat" w:hAnsi="Montserrat"/>
                <w:b/>
                <w:noProof/>
                <w:sz w:val="22"/>
                <w:szCs w:val="22"/>
                <w:lang w:val="ro-RO"/>
              </w:rPr>
              <w:t xml:space="preserve"> asupra actelor administrative</w:t>
            </w:r>
          </w:p>
          <w:p w14:paraId="4678D407" w14:textId="77777777" w:rsidR="00297E52" w:rsidRPr="00EB16C0" w:rsidRDefault="00297E52">
            <w:pPr>
              <w:jc w:val="both"/>
              <w:outlineLvl w:val="1"/>
              <w:rPr>
                <w:rFonts w:ascii="Montserrat Light" w:hAnsi="Montserrat Light"/>
                <w:b/>
                <w:bCs/>
                <w:noProof/>
                <w:sz w:val="22"/>
                <w:szCs w:val="22"/>
                <w:lang w:val="ro-RO"/>
              </w:rPr>
            </w:pPr>
            <w:r w:rsidRPr="00EB16C0">
              <w:rPr>
                <w:rFonts w:ascii="Montserrat" w:hAnsi="Montserrat"/>
                <w:b/>
                <w:noProof/>
                <w:sz w:val="22"/>
                <w:szCs w:val="22"/>
                <w:lang w:val="ro-RO"/>
              </w:rPr>
              <w:t>în vigoare</w:t>
            </w:r>
            <w:r w:rsidRPr="00EB16C0">
              <w:rPr>
                <w:rFonts w:ascii="Montserrat" w:hAnsi="Montserrat"/>
                <w:b/>
                <w:bCs/>
                <w:noProof/>
                <w:sz w:val="22"/>
                <w:szCs w:val="22"/>
                <w:lang w:val="ro-RO"/>
              </w:rPr>
              <w:t xml:space="preserve"> și măsuri de implementare</w:t>
            </w:r>
            <w:r w:rsidRPr="00EB16C0">
              <w:rPr>
                <w:rFonts w:ascii="Montserrat Light" w:hAnsi="Montserrat Light"/>
                <w:b/>
                <w:bCs/>
                <w:noProof/>
                <w:sz w:val="22"/>
                <w:szCs w:val="22"/>
                <w:lang w:val="ro-RO"/>
              </w:rPr>
              <w:t xml:space="preserve">: </w:t>
            </w:r>
          </w:p>
        </w:tc>
      </w:tr>
      <w:tr w:rsidR="00EB16C0" w:rsidRPr="00EB16C0" w14:paraId="0FCBFE0D" w14:textId="77777777" w:rsidTr="00837C31">
        <w:trPr>
          <w:trHeight w:val="305"/>
        </w:trPr>
        <w:tc>
          <w:tcPr>
            <w:tcW w:w="10251" w:type="dxa"/>
            <w:tcBorders>
              <w:top w:val="single" w:sz="4" w:space="0" w:color="auto"/>
              <w:left w:val="single" w:sz="4" w:space="0" w:color="auto"/>
              <w:bottom w:val="single" w:sz="4" w:space="0" w:color="auto"/>
              <w:right w:val="single" w:sz="4" w:space="0" w:color="auto"/>
            </w:tcBorders>
            <w:hideMark/>
          </w:tcPr>
          <w:p w14:paraId="3788A26D" w14:textId="5291C7A1" w:rsidR="00297E52" w:rsidRPr="00EB16C0" w:rsidRDefault="000F3DDF">
            <w:pPr>
              <w:ind w:right="99"/>
              <w:jc w:val="both"/>
              <w:rPr>
                <w:rFonts w:ascii="Montserrat Light" w:hAnsi="Montserrat Light"/>
                <w:noProof/>
                <w:sz w:val="22"/>
                <w:szCs w:val="22"/>
                <w:lang w:val="ro-RO"/>
              </w:rPr>
            </w:pPr>
            <w:r w:rsidRPr="00EB16C0">
              <w:rPr>
                <w:rFonts w:ascii="Montserrat Light" w:eastAsia="Calibri" w:hAnsi="Montserrat Light"/>
                <w:bCs/>
                <w:noProof/>
                <w:sz w:val="22"/>
                <w:szCs w:val="22"/>
                <w:lang w:val="ro-RO"/>
              </w:rPr>
              <w:t xml:space="preserve">La data de la care prezenta hotărâre produce efecte, se abrogă Hotărârea Consiliului Judeţean Cluj nr. </w:t>
            </w:r>
            <w:bookmarkStart w:id="6" w:name="_Hlk63839134"/>
            <w:r w:rsidR="00B06427" w:rsidRPr="00EB16C0">
              <w:rPr>
                <w:rFonts w:ascii="Montserrat Light" w:eastAsia="Calibri" w:hAnsi="Montserrat Light"/>
                <w:bCs/>
                <w:noProof/>
                <w:sz w:val="22"/>
                <w:szCs w:val="22"/>
                <w:lang w:val="ro-RO"/>
              </w:rPr>
              <w:t>62</w:t>
            </w:r>
            <w:r w:rsidRPr="00EB16C0">
              <w:rPr>
                <w:rFonts w:ascii="Montserrat Light" w:eastAsia="Calibri" w:hAnsi="Montserrat Light"/>
                <w:bCs/>
                <w:noProof/>
                <w:sz w:val="22"/>
                <w:szCs w:val="22"/>
                <w:lang w:val="ro-RO"/>
              </w:rPr>
              <w:t>/20</w:t>
            </w:r>
            <w:r w:rsidR="00B06427" w:rsidRPr="00EB16C0">
              <w:rPr>
                <w:rFonts w:ascii="Montserrat Light" w:eastAsia="Calibri" w:hAnsi="Montserrat Light"/>
                <w:bCs/>
                <w:noProof/>
                <w:sz w:val="22"/>
                <w:szCs w:val="22"/>
                <w:lang w:val="ro-RO"/>
              </w:rPr>
              <w:t>21</w:t>
            </w:r>
            <w:r w:rsidRPr="00EB16C0">
              <w:rPr>
                <w:rFonts w:ascii="Montserrat Light" w:eastAsia="Calibri" w:hAnsi="Montserrat Light"/>
                <w:bCs/>
                <w:noProof/>
                <w:sz w:val="22"/>
                <w:szCs w:val="22"/>
                <w:lang w:val="ro-RO"/>
              </w:rPr>
              <w:t xml:space="preserve"> privind aprobarea Organigramei, a Statului de funcţii și a Regulamentului de organizare și funcționare pentru Biblioteca Județeană ”Octavian Goga”</w:t>
            </w:r>
            <w:bookmarkEnd w:id="6"/>
            <w:r w:rsidR="00B84D6A" w:rsidRPr="00EB16C0">
              <w:rPr>
                <w:rFonts w:ascii="Montserrat Light" w:eastAsia="Calibri" w:hAnsi="Montserrat Light"/>
                <w:bCs/>
                <w:noProof/>
                <w:sz w:val="22"/>
                <w:szCs w:val="22"/>
                <w:lang w:val="ro-RO"/>
              </w:rPr>
              <w:t>.</w:t>
            </w:r>
            <w:r w:rsidR="00CA3F3D" w:rsidRPr="00EB16C0">
              <w:t xml:space="preserve"> </w:t>
            </w:r>
            <w:r w:rsidR="00CA3F3D" w:rsidRPr="00EB16C0">
              <w:rPr>
                <w:rFonts w:ascii="Montserrat Light" w:eastAsia="Calibri" w:hAnsi="Montserrat Light"/>
                <w:bCs/>
                <w:noProof/>
                <w:sz w:val="22"/>
                <w:szCs w:val="22"/>
                <w:lang w:val="ro-RO"/>
              </w:rPr>
              <w:t>Ordonatorul de credite are obligaţia respectării prevederilor corespunzătoare din legislaţia privind salarizarea personalului plătit din fonduri publice și actualizarea fișelor de post acolo unde este cazul.</w:t>
            </w:r>
          </w:p>
        </w:tc>
      </w:tr>
      <w:tr w:rsidR="00EB16C0" w:rsidRPr="00EB16C0" w14:paraId="20C0C66F" w14:textId="77777777" w:rsidTr="00837C31">
        <w:tc>
          <w:tcPr>
            <w:tcW w:w="10251" w:type="dxa"/>
            <w:tcBorders>
              <w:top w:val="single" w:sz="4" w:space="0" w:color="auto"/>
              <w:left w:val="single" w:sz="4" w:space="0" w:color="auto"/>
              <w:bottom w:val="single" w:sz="4" w:space="0" w:color="auto"/>
              <w:right w:val="single" w:sz="4" w:space="0" w:color="auto"/>
            </w:tcBorders>
            <w:hideMark/>
          </w:tcPr>
          <w:p w14:paraId="1FDDF305" w14:textId="77777777" w:rsidR="00297E52" w:rsidRPr="00EB16C0" w:rsidRDefault="00297E52">
            <w:pPr>
              <w:keepNext/>
              <w:widowControl w:val="0"/>
              <w:autoSpaceDE w:val="0"/>
              <w:autoSpaceDN w:val="0"/>
              <w:adjustRightInd w:val="0"/>
              <w:jc w:val="both"/>
              <w:outlineLvl w:val="1"/>
              <w:rPr>
                <w:rFonts w:ascii="Montserrat Light" w:eastAsia="Calibri" w:hAnsi="Montserrat Light"/>
                <w:b/>
                <w:bCs/>
                <w:noProof/>
                <w:sz w:val="22"/>
                <w:szCs w:val="22"/>
                <w:lang w:val="ro-RO"/>
              </w:rPr>
            </w:pPr>
            <w:r w:rsidRPr="00EB16C0">
              <w:rPr>
                <w:rFonts w:ascii="Montserrat" w:hAnsi="Montserrat"/>
                <w:b/>
                <w:bCs/>
                <w:noProof/>
                <w:sz w:val="22"/>
                <w:szCs w:val="22"/>
                <w:lang w:val="ro-RO"/>
              </w:rPr>
              <w:t>Secțiunea a 6-a – Anexe la referatul de aprobare</w:t>
            </w:r>
            <w:r w:rsidRPr="00EB16C0">
              <w:rPr>
                <w:rFonts w:ascii="Montserrat Light" w:hAnsi="Montserrat Light"/>
                <w:b/>
                <w:bCs/>
                <w:noProof/>
                <w:sz w:val="22"/>
                <w:szCs w:val="22"/>
                <w:lang w:val="ro-RO"/>
              </w:rPr>
              <w:t>:</w:t>
            </w:r>
          </w:p>
        </w:tc>
      </w:tr>
      <w:tr w:rsidR="00EB16C0" w:rsidRPr="00EB16C0" w14:paraId="1148DCB5" w14:textId="77777777" w:rsidTr="00837C31">
        <w:tc>
          <w:tcPr>
            <w:tcW w:w="10251" w:type="dxa"/>
            <w:tcBorders>
              <w:top w:val="single" w:sz="4" w:space="0" w:color="auto"/>
              <w:left w:val="single" w:sz="4" w:space="0" w:color="auto"/>
              <w:bottom w:val="single" w:sz="4" w:space="0" w:color="auto"/>
              <w:right w:val="single" w:sz="4" w:space="0" w:color="auto"/>
            </w:tcBorders>
            <w:hideMark/>
          </w:tcPr>
          <w:p w14:paraId="43151A69" w14:textId="0C00D209" w:rsidR="00410342" w:rsidRPr="00EB16C0" w:rsidRDefault="000F3DDF" w:rsidP="002750B4">
            <w:pPr>
              <w:pStyle w:val="Listparagraf"/>
              <w:numPr>
                <w:ilvl w:val="0"/>
                <w:numId w:val="6"/>
              </w:numPr>
              <w:jc w:val="both"/>
              <w:rPr>
                <w:rFonts w:ascii="Montserrat Light" w:eastAsia="Calibri" w:hAnsi="Montserrat Light"/>
                <w:noProof/>
                <w:sz w:val="22"/>
                <w:szCs w:val="22"/>
                <w:lang w:val="ro-RO"/>
              </w:rPr>
            </w:pPr>
            <w:bookmarkStart w:id="7" w:name="_Hlk152662223"/>
            <w:r w:rsidRPr="00EB16C0">
              <w:rPr>
                <w:rFonts w:ascii="Montserrat Light" w:eastAsia="Calibri" w:hAnsi="Montserrat Light"/>
                <w:noProof/>
                <w:sz w:val="22"/>
                <w:szCs w:val="22"/>
                <w:lang w:val="ro-RO"/>
              </w:rPr>
              <w:t xml:space="preserve">Adresa  nr. </w:t>
            </w:r>
            <w:bookmarkStart w:id="8" w:name="_Hlk68004270"/>
            <w:r w:rsidR="006472EB" w:rsidRPr="00EB16C0">
              <w:rPr>
                <w:rFonts w:ascii="Montserrat Light" w:eastAsia="Calibri" w:hAnsi="Montserrat Light"/>
                <w:noProof/>
                <w:sz w:val="22"/>
                <w:szCs w:val="22"/>
                <w:lang w:val="ro-RO"/>
              </w:rPr>
              <w:t>16668/18.04.2024</w:t>
            </w:r>
            <w:r w:rsidRPr="00EB16C0">
              <w:rPr>
                <w:rFonts w:ascii="Montserrat Light" w:eastAsia="Calibri" w:hAnsi="Montserrat Light"/>
                <w:noProof/>
                <w:sz w:val="22"/>
                <w:szCs w:val="22"/>
                <w:lang w:val="ro-RO"/>
              </w:rPr>
              <w:t xml:space="preserve"> </w:t>
            </w:r>
            <w:bookmarkEnd w:id="8"/>
            <w:r w:rsidRPr="00EB16C0">
              <w:rPr>
                <w:rFonts w:ascii="Montserrat Light" w:eastAsia="Calibri" w:hAnsi="Montserrat Light"/>
                <w:noProof/>
                <w:sz w:val="22"/>
                <w:szCs w:val="22"/>
                <w:lang w:val="ro-RO"/>
              </w:rPr>
              <w:t xml:space="preserve">a </w:t>
            </w:r>
            <w:bookmarkStart w:id="9" w:name="_Hlk165980803"/>
            <w:r w:rsidRPr="00EB16C0">
              <w:rPr>
                <w:rFonts w:ascii="Montserrat Light" w:eastAsia="Calibri" w:hAnsi="Montserrat Light"/>
                <w:noProof/>
                <w:sz w:val="22"/>
                <w:szCs w:val="22"/>
                <w:lang w:val="ro-RO"/>
              </w:rPr>
              <w:t>Bibliotecii Județene Octavian Goga</w:t>
            </w:r>
            <w:r w:rsidRPr="00EB16C0">
              <w:rPr>
                <w:sz w:val="22"/>
                <w:szCs w:val="22"/>
              </w:rPr>
              <w:t xml:space="preserve"> </w:t>
            </w:r>
            <w:r w:rsidR="00B84D6A" w:rsidRPr="00EB16C0">
              <w:rPr>
                <w:rFonts w:ascii="Montserrat Light" w:hAnsi="Montserrat Light"/>
                <w:sz w:val="22"/>
                <w:szCs w:val="22"/>
              </w:rPr>
              <w:t xml:space="preserve">Cluj </w:t>
            </w:r>
            <w:bookmarkEnd w:id="9"/>
            <w:proofErr w:type="spellStart"/>
            <w:r w:rsidRPr="00EB16C0">
              <w:rPr>
                <w:rFonts w:ascii="Montserrat Light" w:hAnsi="Montserrat Light"/>
                <w:sz w:val="22"/>
                <w:szCs w:val="22"/>
              </w:rPr>
              <w:t>privind</w:t>
            </w:r>
            <w:proofErr w:type="spellEnd"/>
            <w:r w:rsidRPr="00EB16C0">
              <w:rPr>
                <w:sz w:val="22"/>
                <w:szCs w:val="22"/>
              </w:rPr>
              <w:t xml:space="preserve"> </w:t>
            </w:r>
            <w:proofErr w:type="spellStart"/>
            <w:r w:rsidRPr="00EB16C0">
              <w:rPr>
                <w:rFonts w:ascii="Montserrat Light" w:hAnsi="Montserrat Light"/>
                <w:sz w:val="22"/>
                <w:szCs w:val="22"/>
              </w:rPr>
              <w:t>propunerea</w:t>
            </w:r>
            <w:proofErr w:type="spellEnd"/>
            <w:r w:rsidRPr="00EB16C0">
              <w:rPr>
                <w:rFonts w:ascii="Montserrat Light" w:hAnsi="Montserrat Light"/>
                <w:sz w:val="22"/>
                <w:szCs w:val="22"/>
              </w:rPr>
              <w:t xml:space="preserve"> de</w:t>
            </w:r>
            <w:r w:rsidRPr="00EB16C0">
              <w:rPr>
                <w:sz w:val="22"/>
                <w:szCs w:val="22"/>
              </w:rPr>
              <w:t xml:space="preserve">  </w:t>
            </w:r>
            <w:r w:rsidRPr="00EB16C0">
              <w:rPr>
                <w:rFonts w:ascii="Montserrat Light" w:eastAsia="Calibri" w:hAnsi="Montserrat Light"/>
                <w:noProof/>
                <w:sz w:val="22"/>
                <w:szCs w:val="22"/>
                <w:lang w:val="ro-RO"/>
              </w:rPr>
              <w:t xml:space="preserve"> aprobare a Organigramei, Statul de funcţii și Regulamentul de Organizare și Funcționare</w:t>
            </w:r>
            <w:r w:rsidR="00410342" w:rsidRPr="00EB16C0">
              <w:rPr>
                <w:rFonts w:ascii="Montserrat Light" w:eastAsia="Calibri" w:hAnsi="Montserrat Light"/>
                <w:noProof/>
                <w:sz w:val="22"/>
                <w:szCs w:val="22"/>
                <w:lang w:val="ro-RO"/>
              </w:rPr>
              <w:t>;</w:t>
            </w:r>
          </w:p>
          <w:p w14:paraId="012E067C" w14:textId="77777777" w:rsidR="00410342" w:rsidRPr="00EB16C0" w:rsidRDefault="00410342" w:rsidP="00CE0223">
            <w:pPr>
              <w:pStyle w:val="Listparagraf"/>
              <w:numPr>
                <w:ilvl w:val="0"/>
                <w:numId w:val="6"/>
              </w:numPr>
              <w:jc w:val="both"/>
              <w:rPr>
                <w:rFonts w:ascii="Montserrat Light" w:eastAsia="Calibri" w:hAnsi="Montserrat Light"/>
                <w:noProof/>
                <w:sz w:val="22"/>
                <w:szCs w:val="22"/>
                <w:lang w:val="ro-RO"/>
              </w:rPr>
            </w:pPr>
            <w:r w:rsidRPr="00EB16C0">
              <w:rPr>
                <w:rFonts w:ascii="Montserrat Light" w:eastAsia="Calibri" w:hAnsi="Montserrat Light"/>
                <w:noProof/>
                <w:sz w:val="22"/>
                <w:szCs w:val="22"/>
                <w:lang w:val="ro-RO"/>
              </w:rPr>
              <w:t>Procesul verbal</w:t>
            </w:r>
            <w:r w:rsidR="00560932" w:rsidRPr="00EB16C0">
              <w:rPr>
                <w:rFonts w:ascii="Montserrat Light" w:eastAsia="Calibri" w:hAnsi="Montserrat Light"/>
                <w:noProof/>
                <w:sz w:val="22"/>
                <w:szCs w:val="22"/>
                <w:lang w:val="ro-RO"/>
              </w:rPr>
              <w:t xml:space="preserve"> al Consiliului de Administrație din </w:t>
            </w:r>
            <w:r w:rsidR="00EF2D67" w:rsidRPr="00EB16C0">
              <w:rPr>
                <w:rFonts w:ascii="Montserrat Light" w:eastAsia="Calibri" w:hAnsi="Montserrat Light"/>
                <w:noProof/>
                <w:sz w:val="22"/>
                <w:szCs w:val="22"/>
                <w:lang w:val="ro-RO"/>
              </w:rPr>
              <w:t>12.04.2024</w:t>
            </w:r>
            <w:r w:rsidR="00560932" w:rsidRPr="00EB16C0">
              <w:rPr>
                <w:rFonts w:ascii="Montserrat Light" w:eastAsia="Calibri" w:hAnsi="Montserrat Light"/>
                <w:noProof/>
                <w:sz w:val="22"/>
                <w:szCs w:val="22"/>
                <w:lang w:val="ro-RO"/>
              </w:rPr>
              <w:t>.</w:t>
            </w:r>
            <w:bookmarkEnd w:id="7"/>
          </w:p>
          <w:p w14:paraId="672A8804" w14:textId="32E8EB3C" w:rsidR="00CA3F3D" w:rsidRDefault="00CA3F3D" w:rsidP="00CE0223">
            <w:pPr>
              <w:pStyle w:val="Listparagraf"/>
              <w:numPr>
                <w:ilvl w:val="0"/>
                <w:numId w:val="6"/>
              </w:numPr>
              <w:rPr>
                <w:rFonts w:ascii="Montserrat Light" w:eastAsia="Calibri" w:hAnsi="Montserrat Light"/>
                <w:noProof/>
                <w:sz w:val="22"/>
                <w:szCs w:val="22"/>
                <w:lang w:val="ro-RO"/>
              </w:rPr>
            </w:pPr>
            <w:r w:rsidRPr="00EB16C0">
              <w:rPr>
                <w:rFonts w:ascii="Montserrat Light" w:eastAsia="Calibri" w:hAnsi="Montserrat Light"/>
                <w:noProof/>
                <w:sz w:val="22"/>
                <w:szCs w:val="22"/>
                <w:lang w:val="ro-RO"/>
              </w:rPr>
              <w:t>Tabelul comparativ</w:t>
            </w:r>
            <w:r w:rsidR="00843B88" w:rsidRPr="00EB16C0">
              <w:rPr>
                <w:rFonts w:ascii="Montserrat Light" w:eastAsia="Calibri" w:hAnsi="Montserrat Light"/>
                <w:noProof/>
                <w:sz w:val="22"/>
                <w:szCs w:val="22"/>
                <w:lang w:val="ro-RO"/>
              </w:rPr>
              <w:t xml:space="preserve"> – Anexa la Referatul de aprobare</w:t>
            </w:r>
            <w:r w:rsidR="000D762A">
              <w:rPr>
                <w:rFonts w:ascii="Montserrat Light" w:eastAsia="Calibri" w:hAnsi="Montserrat Light"/>
                <w:noProof/>
                <w:sz w:val="22"/>
                <w:szCs w:val="22"/>
                <w:lang w:val="ro-RO"/>
              </w:rPr>
              <w:t>;</w:t>
            </w:r>
          </w:p>
          <w:p w14:paraId="6F1C6DE6" w14:textId="5A51D0CE" w:rsidR="000D762A" w:rsidRPr="00EB16C0" w:rsidRDefault="000D762A" w:rsidP="00CE0223">
            <w:pPr>
              <w:pStyle w:val="Listparagraf"/>
              <w:numPr>
                <w:ilvl w:val="0"/>
                <w:numId w:val="6"/>
              </w:numPr>
              <w:rPr>
                <w:rFonts w:ascii="Montserrat Light" w:eastAsia="Calibri" w:hAnsi="Montserrat Light"/>
                <w:noProof/>
                <w:sz w:val="22"/>
                <w:szCs w:val="22"/>
                <w:lang w:val="ro-RO"/>
              </w:rPr>
            </w:pPr>
            <w:proofErr w:type="spellStart"/>
            <w:r w:rsidRPr="00F37DFC">
              <w:rPr>
                <w:rFonts w:ascii="Montserrat Light" w:hAnsi="Montserrat Light"/>
                <w:color w:val="000000"/>
                <w:sz w:val="22"/>
                <w:szCs w:val="22"/>
              </w:rPr>
              <w:t>Adresa</w:t>
            </w:r>
            <w:proofErr w:type="spellEnd"/>
            <w:r w:rsidRPr="00F37DFC">
              <w:rPr>
                <w:rFonts w:ascii="Montserrat Light" w:hAnsi="Montserrat Light"/>
                <w:color w:val="000000"/>
                <w:sz w:val="22"/>
                <w:szCs w:val="22"/>
              </w:rPr>
              <w:t xml:space="preserve"> </w:t>
            </w:r>
            <w:proofErr w:type="spellStart"/>
            <w:r w:rsidRPr="00F37DFC">
              <w:rPr>
                <w:rFonts w:ascii="Montserrat Light" w:hAnsi="Montserrat Light"/>
                <w:color w:val="000000"/>
                <w:sz w:val="22"/>
                <w:szCs w:val="22"/>
              </w:rPr>
              <w:t>Instituției</w:t>
            </w:r>
            <w:proofErr w:type="spellEnd"/>
            <w:r w:rsidRPr="00F37DFC">
              <w:rPr>
                <w:rFonts w:ascii="Montserrat Light" w:hAnsi="Montserrat Light"/>
                <w:color w:val="000000"/>
                <w:sz w:val="22"/>
                <w:szCs w:val="22"/>
              </w:rPr>
              <w:t xml:space="preserve"> </w:t>
            </w:r>
            <w:proofErr w:type="spellStart"/>
            <w:r w:rsidRPr="00F37DFC">
              <w:rPr>
                <w:rFonts w:ascii="Montserrat Light" w:hAnsi="Montserrat Light"/>
                <w:color w:val="000000"/>
                <w:sz w:val="22"/>
                <w:szCs w:val="22"/>
              </w:rPr>
              <w:t>Prefectului</w:t>
            </w:r>
            <w:proofErr w:type="spellEnd"/>
            <w:r w:rsidRPr="00F37DFC">
              <w:rPr>
                <w:rFonts w:ascii="Montserrat Light" w:hAnsi="Montserrat Light"/>
                <w:color w:val="000000"/>
                <w:sz w:val="22"/>
                <w:szCs w:val="22"/>
              </w:rPr>
              <w:t xml:space="preserve"> </w:t>
            </w:r>
            <w:proofErr w:type="spellStart"/>
            <w:r w:rsidRPr="00F37DFC">
              <w:rPr>
                <w:rFonts w:ascii="Montserrat Light" w:hAnsi="Montserrat Light"/>
                <w:color w:val="000000"/>
                <w:sz w:val="22"/>
                <w:szCs w:val="22"/>
              </w:rPr>
              <w:t>Județului</w:t>
            </w:r>
            <w:proofErr w:type="spellEnd"/>
            <w:r w:rsidRPr="00F37DFC">
              <w:rPr>
                <w:rFonts w:ascii="Montserrat Light" w:hAnsi="Montserrat Light"/>
                <w:color w:val="000000"/>
                <w:sz w:val="22"/>
                <w:szCs w:val="22"/>
              </w:rPr>
              <w:t xml:space="preserve"> Cluj nr. 3305/IV/I din 26.03.2024 </w:t>
            </w:r>
            <w:proofErr w:type="spellStart"/>
            <w:r w:rsidRPr="00F37DFC">
              <w:rPr>
                <w:rFonts w:ascii="Montserrat Light" w:hAnsi="Montserrat Light"/>
                <w:color w:val="000000"/>
                <w:sz w:val="22"/>
                <w:szCs w:val="22"/>
              </w:rPr>
              <w:t>înregistrată</w:t>
            </w:r>
            <w:proofErr w:type="spellEnd"/>
            <w:r w:rsidRPr="00F37DFC">
              <w:rPr>
                <w:rFonts w:ascii="Montserrat Light" w:hAnsi="Montserrat Light"/>
                <w:color w:val="000000"/>
                <w:sz w:val="22"/>
                <w:szCs w:val="22"/>
              </w:rPr>
              <w:t xml:space="preserve"> la Consiliul </w:t>
            </w:r>
            <w:proofErr w:type="spellStart"/>
            <w:r w:rsidRPr="00F37DFC">
              <w:rPr>
                <w:rFonts w:ascii="Montserrat Light" w:hAnsi="Montserrat Light"/>
                <w:color w:val="000000"/>
                <w:sz w:val="22"/>
                <w:szCs w:val="22"/>
              </w:rPr>
              <w:t>Județean</w:t>
            </w:r>
            <w:proofErr w:type="spellEnd"/>
            <w:r w:rsidRPr="00F37DFC">
              <w:rPr>
                <w:rFonts w:ascii="Montserrat Light" w:hAnsi="Montserrat Light"/>
                <w:color w:val="000000"/>
                <w:sz w:val="22"/>
                <w:szCs w:val="22"/>
              </w:rPr>
              <w:t xml:space="preserve"> Cluj cu </w:t>
            </w:r>
            <w:proofErr w:type="spellStart"/>
            <w:r w:rsidRPr="00F37DFC">
              <w:rPr>
                <w:rFonts w:ascii="Montserrat Light" w:hAnsi="Montserrat Light"/>
                <w:color w:val="000000"/>
                <w:sz w:val="22"/>
                <w:szCs w:val="22"/>
              </w:rPr>
              <w:t>numărul</w:t>
            </w:r>
            <w:proofErr w:type="spellEnd"/>
            <w:r w:rsidRPr="00F37DFC">
              <w:rPr>
                <w:rFonts w:ascii="Montserrat Light" w:hAnsi="Montserrat Light"/>
                <w:color w:val="000000"/>
                <w:sz w:val="22"/>
                <w:szCs w:val="22"/>
              </w:rPr>
              <w:t xml:space="preserve"> 15180 </w:t>
            </w:r>
            <w:proofErr w:type="spellStart"/>
            <w:r w:rsidRPr="00F37DFC">
              <w:rPr>
                <w:rFonts w:ascii="Montserrat Light" w:hAnsi="Montserrat Light"/>
                <w:color w:val="000000"/>
                <w:sz w:val="22"/>
                <w:szCs w:val="22"/>
              </w:rPr>
              <w:t>în</w:t>
            </w:r>
            <w:proofErr w:type="spellEnd"/>
            <w:r w:rsidRPr="00F37DFC">
              <w:rPr>
                <w:rFonts w:ascii="Montserrat Light" w:hAnsi="Montserrat Light"/>
                <w:color w:val="000000"/>
                <w:sz w:val="22"/>
                <w:szCs w:val="22"/>
              </w:rPr>
              <w:t xml:space="preserve"> data 09.04.2024</w:t>
            </w:r>
          </w:p>
          <w:p w14:paraId="319737EA" w14:textId="5D30339B" w:rsidR="00CA3F3D" w:rsidRPr="00EB16C0" w:rsidRDefault="00CA3F3D" w:rsidP="00CA3F3D">
            <w:pPr>
              <w:ind w:left="360"/>
              <w:jc w:val="both"/>
              <w:rPr>
                <w:rFonts w:ascii="Montserrat Light" w:eastAsia="Calibri" w:hAnsi="Montserrat Light"/>
                <w:noProof/>
                <w:sz w:val="22"/>
                <w:szCs w:val="22"/>
                <w:lang w:val="ro-RO"/>
              </w:rPr>
            </w:pPr>
          </w:p>
        </w:tc>
      </w:tr>
      <w:bookmarkEnd w:id="2"/>
      <w:bookmarkEnd w:id="3"/>
    </w:tbl>
    <w:p w14:paraId="661AC297" w14:textId="77777777" w:rsidR="00297E52" w:rsidRPr="00EB16C0" w:rsidRDefault="00297E52" w:rsidP="00A263AC">
      <w:pPr>
        <w:autoSpaceDE w:val="0"/>
        <w:autoSpaceDN w:val="0"/>
        <w:adjustRightInd w:val="0"/>
        <w:rPr>
          <w:rFonts w:ascii="Montserrat Light" w:hAnsi="Montserrat Light"/>
          <w:b/>
          <w:bCs/>
          <w:noProof/>
          <w:sz w:val="22"/>
          <w:szCs w:val="22"/>
          <w:lang w:val="ro-RO"/>
        </w:rPr>
      </w:pPr>
    </w:p>
    <w:p w14:paraId="2BA8081A" w14:textId="77777777" w:rsidR="00297E52" w:rsidRPr="00EB16C0" w:rsidRDefault="00297E52" w:rsidP="00297E52">
      <w:pPr>
        <w:autoSpaceDE w:val="0"/>
        <w:autoSpaceDN w:val="0"/>
        <w:adjustRightInd w:val="0"/>
        <w:jc w:val="center"/>
        <w:rPr>
          <w:rFonts w:ascii="Montserrat Light" w:hAnsi="Montserrat Light"/>
          <w:b/>
          <w:bCs/>
          <w:noProof/>
          <w:sz w:val="22"/>
          <w:szCs w:val="22"/>
          <w:lang w:val="ro-RO"/>
        </w:rPr>
      </w:pPr>
      <w:r w:rsidRPr="00EB16C0">
        <w:rPr>
          <w:rFonts w:ascii="Montserrat Light" w:hAnsi="Montserrat Light"/>
          <w:b/>
          <w:bCs/>
          <w:noProof/>
          <w:sz w:val="22"/>
          <w:szCs w:val="22"/>
          <w:lang w:val="ro-RO"/>
        </w:rPr>
        <w:t>INIȚIATOR,</w:t>
      </w:r>
    </w:p>
    <w:p w14:paraId="684BA0D7" w14:textId="77777777" w:rsidR="00297E52" w:rsidRPr="00EB16C0" w:rsidRDefault="00297E52" w:rsidP="00297E52">
      <w:pPr>
        <w:autoSpaceDE w:val="0"/>
        <w:autoSpaceDN w:val="0"/>
        <w:adjustRightInd w:val="0"/>
        <w:jc w:val="center"/>
        <w:rPr>
          <w:rFonts w:ascii="Montserrat Light" w:hAnsi="Montserrat Light"/>
          <w:b/>
          <w:bCs/>
          <w:noProof/>
          <w:sz w:val="22"/>
          <w:szCs w:val="22"/>
          <w:lang w:val="ro-RO"/>
        </w:rPr>
      </w:pPr>
      <w:r w:rsidRPr="00EB16C0">
        <w:rPr>
          <w:rFonts w:ascii="Montserrat Light" w:hAnsi="Montserrat Light"/>
          <w:b/>
          <w:bCs/>
          <w:noProof/>
          <w:sz w:val="22"/>
          <w:szCs w:val="22"/>
          <w:lang w:val="ro-RO"/>
        </w:rPr>
        <w:t xml:space="preserve">PREȘEDINTE </w:t>
      </w:r>
    </w:p>
    <w:p w14:paraId="38663850" w14:textId="77777777" w:rsidR="00297E52" w:rsidRPr="00EB16C0" w:rsidRDefault="00297E52" w:rsidP="00297E52">
      <w:pPr>
        <w:autoSpaceDE w:val="0"/>
        <w:autoSpaceDN w:val="0"/>
        <w:adjustRightInd w:val="0"/>
        <w:jc w:val="center"/>
        <w:rPr>
          <w:rFonts w:ascii="Montserrat Light" w:hAnsi="Montserrat Light"/>
          <w:b/>
          <w:bCs/>
          <w:noProof/>
          <w:sz w:val="22"/>
          <w:szCs w:val="22"/>
          <w:lang w:val="ro-RO"/>
        </w:rPr>
      </w:pPr>
      <w:r w:rsidRPr="00EB16C0">
        <w:rPr>
          <w:rFonts w:ascii="Montserrat Light" w:hAnsi="Montserrat Light"/>
          <w:b/>
          <w:bCs/>
          <w:noProof/>
          <w:sz w:val="22"/>
          <w:szCs w:val="22"/>
          <w:lang w:val="ro-RO"/>
        </w:rPr>
        <w:t>ALIN TIȘE</w:t>
      </w:r>
    </w:p>
    <w:p w14:paraId="0D454ABA" w14:textId="77777777" w:rsidR="001633B4" w:rsidRPr="00EB16C0" w:rsidRDefault="001633B4" w:rsidP="006E16F3">
      <w:pPr>
        <w:rPr>
          <w:rFonts w:ascii="Montserrat Light" w:hAnsi="Montserrat Light"/>
          <w:b/>
          <w:bCs/>
          <w:noProof/>
          <w:sz w:val="22"/>
          <w:szCs w:val="22"/>
          <w:lang w:val="ro-RO" w:eastAsia="ro-RO"/>
        </w:rPr>
      </w:pPr>
    </w:p>
    <w:p w14:paraId="36958B3A" w14:textId="77777777" w:rsidR="00CA3F3D" w:rsidRPr="00EB16C0" w:rsidRDefault="00CA3F3D" w:rsidP="006E16F3">
      <w:pPr>
        <w:rPr>
          <w:rFonts w:ascii="Montserrat Light" w:hAnsi="Montserrat Light"/>
          <w:b/>
          <w:bCs/>
          <w:noProof/>
          <w:sz w:val="22"/>
          <w:szCs w:val="22"/>
          <w:lang w:val="ro-RO" w:eastAsia="ro-RO"/>
        </w:rPr>
      </w:pPr>
    </w:p>
    <w:p w14:paraId="43103EA0" w14:textId="77777777" w:rsidR="00CA3F3D" w:rsidRPr="00EB16C0" w:rsidRDefault="00CA3F3D" w:rsidP="006E16F3">
      <w:pPr>
        <w:rPr>
          <w:rFonts w:ascii="Montserrat Light" w:hAnsi="Montserrat Light"/>
          <w:b/>
          <w:bCs/>
          <w:noProof/>
          <w:sz w:val="22"/>
          <w:szCs w:val="22"/>
          <w:lang w:val="ro-RO" w:eastAsia="ro-RO"/>
        </w:rPr>
      </w:pPr>
    </w:p>
    <w:p w14:paraId="2BE09697" w14:textId="77777777" w:rsidR="00297E52" w:rsidRDefault="00297E52" w:rsidP="00297E52">
      <w:pPr>
        <w:rPr>
          <w:rFonts w:ascii="Montserrat Light" w:hAnsi="Montserrat Light"/>
          <w:noProof/>
          <w:sz w:val="22"/>
          <w:szCs w:val="22"/>
          <w:lang w:val="ro-RO"/>
        </w:rPr>
      </w:pPr>
    </w:p>
    <w:p w14:paraId="447D53AF" w14:textId="77777777" w:rsidR="00176FD1" w:rsidRPr="00EB16C0" w:rsidRDefault="00176FD1" w:rsidP="00297E52">
      <w:pPr>
        <w:rPr>
          <w:rFonts w:ascii="Montserrat Light" w:hAnsi="Montserrat Light"/>
          <w:noProof/>
          <w:sz w:val="22"/>
          <w:szCs w:val="22"/>
          <w:lang w:val="ro-RO"/>
        </w:rPr>
      </w:pPr>
    </w:p>
    <w:p w14:paraId="1282840B" w14:textId="34912A1E" w:rsidR="005109FA" w:rsidRPr="00EB16C0" w:rsidRDefault="005109FA" w:rsidP="005109FA">
      <w:pPr>
        <w:autoSpaceDE w:val="0"/>
        <w:autoSpaceDN w:val="0"/>
        <w:adjustRightInd w:val="0"/>
        <w:jc w:val="center"/>
        <w:rPr>
          <w:rFonts w:ascii="Montserrat Light" w:hAnsi="Montserrat Light"/>
          <w:b/>
          <w:bCs/>
          <w:sz w:val="22"/>
          <w:szCs w:val="22"/>
          <w:lang w:val="ro-RO" w:eastAsia="ro-RO"/>
        </w:rPr>
      </w:pPr>
      <w:bookmarkStart w:id="10" w:name="_Hlk21680142"/>
      <w:r w:rsidRPr="00EB16C0">
        <w:rPr>
          <w:rFonts w:ascii="Montserrat Light" w:hAnsi="Montserrat Light"/>
          <w:b/>
          <w:bCs/>
          <w:sz w:val="22"/>
          <w:szCs w:val="22"/>
          <w:lang w:val="ro-RO" w:eastAsia="ro-RO"/>
        </w:rPr>
        <w:t>P</w:t>
      </w:r>
      <w:r w:rsidR="005C0CE8" w:rsidRPr="00EB16C0">
        <w:rPr>
          <w:rFonts w:ascii="Montserrat Light" w:hAnsi="Montserrat Light"/>
          <w:b/>
          <w:bCs/>
          <w:sz w:val="22"/>
          <w:szCs w:val="22"/>
          <w:lang w:val="ro-RO" w:eastAsia="ro-RO"/>
        </w:rPr>
        <w:t xml:space="preserve"> </w:t>
      </w:r>
      <w:r w:rsidRPr="00EB16C0">
        <w:rPr>
          <w:rFonts w:ascii="Montserrat Light" w:hAnsi="Montserrat Light"/>
          <w:b/>
          <w:bCs/>
          <w:sz w:val="22"/>
          <w:szCs w:val="22"/>
          <w:lang w:val="ro-RO" w:eastAsia="ro-RO"/>
        </w:rPr>
        <w:t>R</w:t>
      </w:r>
      <w:r w:rsidR="005C0CE8" w:rsidRPr="00EB16C0">
        <w:rPr>
          <w:rFonts w:ascii="Montserrat Light" w:hAnsi="Montserrat Light"/>
          <w:b/>
          <w:bCs/>
          <w:sz w:val="22"/>
          <w:szCs w:val="22"/>
          <w:lang w:val="ro-RO" w:eastAsia="ro-RO"/>
        </w:rPr>
        <w:t xml:space="preserve"> </w:t>
      </w:r>
      <w:r w:rsidRPr="00EB16C0">
        <w:rPr>
          <w:rFonts w:ascii="Montserrat Light" w:hAnsi="Montserrat Light"/>
          <w:b/>
          <w:bCs/>
          <w:sz w:val="22"/>
          <w:szCs w:val="22"/>
          <w:lang w:val="ro-RO" w:eastAsia="ro-RO"/>
        </w:rPr>
        <w:t>O</w:t>
      </w:r>
      <w:r w:rsidR="005C0CE8" w:rsidRPr="00EB16C0">
        <w:rPr>
          <w:rFonts w:ascii="Montserrat Light" w:hAnsi="Montserrat Light"/>
          <w:b/>
          <w:bCs/>
          <w:sz w:val="22"/>
          <w:szCs w:val="22"/>
          <w:lang w:val="ro-RO" w:eastAsia="ro-RO"/>
        </w:rPr>
        <w:t xml:space="preserve"> </w:t>
      </w:r>
      <w:r w:rsidRPr="00EB16C0">
        <w:rPr>
          <w:rFonts w:ascii="Montserrat Light" w:hAnsi="Montserrat Light"/>
          <w:b/>
          <w:bCs/>
          <w:sz w:val="22"/>
          <w:szCs w:val="22"/>
          <w:lang w:val="ro-RO" w:eastAsia="ro-RO"/>
        </w:rPr>
        <w:t>I</w:t>
      </w:r>
      <w:r w:rsidR="005C0CE8" w:rsidRPr="00EB16C0">
        <w:rPr>
          <w:rFonts w:ascii="Montserrat Light" w:hAnsi="Montserrat Light"/>
          <w:b/>
          <w:bCs/>
          <w:sz w:val="22"/>
          <w:szCs w:val="22"/>
          <w:lang w:val="ro-RO" w:eastAsia="ro-RO"/>
        </w:rPr>
        <w:t xml:space="preserve"> </w:t>
      </w:r>
      <w:r w:rsidRPr="00EB16C0">
        <w:rPr>
          <w:rFonts w:ascii="Montserrat Light" w:hAnsi="Montserrat Light"/>
          <w:b/>
          <w:bCs/>
          <w:sz w:val="22"/>
          <w:szCs w:val="22"/>
          <w:lang w:val="ro-RO" w:eastAsia="ro-RO"/>
        </w:rPr>
        <w:t>E</w:t>
      </w:r>
      <w:r w:rsidR="005C0CE8" w:rsidRPr="00EB16C0">
        <w:rPr>
          <w:rFonts w:ascii="Montserrat Light" w:hAnsi="Montserrat Light"/>
          <w:b/>
          <w:bCs/>
          <w:sz w:val="22"/>
          <w:szCs w:val="22"/>
          <w:lang w:val="ro-RO" w:eastAsia="ro-RO"/>
        </w:rPr>
        <w:t xml:space="preserve"> </w:t>
      </w:r>
      <w:r w:rsidRPr="00EB16C0">
        <w:rPr>
          <w:rFonts w:ascii="Montserrat Light" w:hAnsi="Montserrat Light"/>
          <w:b/>
          <w:bCs/>
          <w:sz w:val="22"/>
          <w:szCs w:val="22"/>
          <w:lang w:val="ro-RO" w:eastAsia="ro-RO"/>
        </w:rPr>
        <w:t>C</w:t>
      </w:r>
      <w:r w:rsidR="005C0CE8" w:rsidRPr="00EB16C0">
        <w:rPr>
          <w:rFonts w:ascii="Montserrat Light" w:hAnsi="Montserrat Light"/>
          <w:b/>
          <w:bCs/>
          <w:sz w:val="22"/>
          <w:szCs w:val="22"/>
          <w:lang w:val="ro-RO" w:eastAsia="ro-RO"/>
        </w:rPr>
        <w:t xml:space="preserve"> </w:t>
      </w:r>
      <w:r w:rsidRPr="00EB16C0">
        <w:rPr>
          <w:rFonts w:ascii="Montserrat Light" w:hAnsi="Montserrat Light"/>
          <w:b/>
          <w:bCs/>
          <w:sz w:val="22"/>
          <w:szCs w:val="22"/>
          <w:lang w:val="ro-RO" w:eastAsia="ro-RO"/>
        </w:rPr>
        <w:t xml:space="preserve">T  DE  H O T Ă R Â R E </w:t>
      </w:r>
    </w:p>
    <w:p w14:paraId="38996128" w14:textId="2CC3825F" w:rsidR="00567207" w:rsidRDefault="00041F04" w:rsidP="000C3999">
      <w:pPr>
        <w:pStyle w:val="Corptext2"/>
        <w:spacing w:after="0" w:line="240" w:lineRule="auto"/>
        <w:ind w:right="96"/>
        <w:jc w:val="center"/>
        <w:rPr>
          <w:rFonts w:ascii="Montserrat Light" w:hAnsi="Montserrat Light"/>
          <w:b/>
          <w:bCs/>
          <w:noProof/>
          <w:sz w:val="22"/>
          <w:szCs w:val="22"/>
          <w:lang w:val="ro-RO" w:eastAsia="ro-RO"/>
        </w:rPr>
      </w:pPr>
      <w:bookmarkStart w:id="11" w:name="_Hlk479682873"/>
      <w:bookmarkEnd w:id="10"/>
      <w:r w:rsidRPr="00EB16C0">
        <w:rPr>
          <w:rFonts w:ascii="Montserrat Light" w:hAnsi="Montserrat Light"/>
          <w:b/>
          <w:bCs/>
          <w:noProof/>
          <w:sz w:val="22"/>
          <w:szCs w:val="22"/>
          <w:lang w:val="ro-RO" w:eastAsia="ro-RO"/>
        </w:rPr>
        <w:t xml:space="preserve">privind </w:t>
      </w:r>
      <w:bookmarkEnd w:id="11"/>
      <w:r w:rsidR="000C3999" w:rsidRPr="00EB16C0">
        <w:rPr>
          <w:rFonts w:ascii="Montserrat Light" w:hAnsi="Montserrat Light"/>
          <w:b/>
          <w:bCs/>
          <w:noProof/>
          <w:sz w:val="22"/>
          <w:szCs w:val="22"/>
          <w:lang w:val="ro-RO" w:eastAsia="ro-RO"/>
        </w:rPr>
        <w:t>aprobarea Organigramei, a Statului de funcţii și a Regulamentului de organizare și funcționare pentru Biblioteca Județeană ”Octavian Goga”</w:t>
      </w:r>
      <w:r w:rsidR="00B84D6A" w:rsidRPr="00EB16C0">
        <w:rPr>
          <w:rFonts w:ascii="Montserrat Light" w:hAnsi="Montserrat Light"/>
          <w:b/>
          <w:bCs/>
          <w:noProof/>
          <w:sz w:val="22"/>
          <w:szCs w:val="22"/>
          <w:lang w:val="ro-RO" w:eastAsia="ro-RO"/>
        </w:rPr>
        <w:t xml:space="preserve"> Cluj</w:t>
      </w:r>
    </w:p>
    <w:p w14:paraId="3E9A4323" w14:textId="77777777" w:rsidR="00176FD1" w:rsidRDefault="00176FD1" w:rsidP="000C3999">
      <w:pPr>
        <w:pStyle w:val="Corptext2"/>
        <w:spacing w:after="0" w:line="240" w:lineRule="auto"/>
        <w:ind w:right="96"/>
        <w:jc w:val="center"/>
        <w:rPr>
          <w:rFonts w:ascii="Montserrat Light" w:hAnsi="Montserrat Light"/>
          <w:b/>
          <w:bCs/>
          <w:noProof/>
          <w:sz w:val="22"/>
          <w:szCs w:val="22"/>
          <w:lang w:val="ro-RO" w:eastAsia="ro-RO"/>
        </w:rPr>
      </w:pPr>
    </w:p>
    <w:p w14:paraId="0B495C62" w14:textId="7C5562A1" w:rsidR="00176FD1" w:rsidRPr="00EB16C0" w:rsidRDefault="00176FD1" w:rsidP="000C3999">
      <w:pPr>
        <w:pStyle w:val="Corptext2"/>
        <w:spacing w:after="0" w:line="240" w:lineRule="auto"/>
        <w:ind w:right="96"/>
        <w:jc w:val="center"/>
        <w:rPr>
          <w:rFonts w:ascii="Montserrat Light" w:hAnsi="Montserrat Light"/>
          <w:b/>
          <w:bCs/>
          <w:noProof/>
          <w:sz w:val="22"/>
          <w:szCs w:val="22"/>
          <w:lang w:val="ro-RO" w:eastAsia="ro-RO"/>
        </w:rPr>
      </w:pPr>
    </w:p>
    <w:p w14:paraId="321C282F" w14:textId="77777777" w:rsidR="006920AA" w:rsidRPr="00EB16C0" w:rsidRDefault="006920AA" w:rsidP="00B47F92">
      <w:pPr>
        <w:autoSpaceDE w:val="0"/>
        <w:autoSpaceDN w:val="0"/>
        <w:adjustRightInd w:val="0"/>
        <w:ind w:firstLine="708"/>
        <w:rPr>
          <w:rFonts w:ascii="Montserrat Light" w:hAnsi="Montserrat Light"/>
          <w:noProof/>
          <w:sz w:val="22"/>
          <w:szCs w:val="22"/>
          <w:lang w:val="ro-RO" w:eastAsia="ro-RO"/>
        </w:rPr>
      </w:pPr>
    </w:p>
    <w:p w14:paraId="0FD711A3" w14:textId="5E6DB741" w:rsidR="005109FA" w:rsidRPr="00EB16C0" w:rsidRDefault="005109FA" w:rsidP="00B47F92">
      <w:pPr>
        <w:autoSpaceDE w:val="0"/>
        <w:autoSpaceDN w:val="0"/>
        <w:adjustRightInd w:val="0"/>
        <w:ind w:firstLine="708"/>
        <w:rPr>
          <w:rFonts w:ascii="Montserrat Light" w:hAnsi="Montserrat Light"/>
          <w:noProof/>
          <w:sz w:val="22"/>
          <w:szCs w:val="22"/>
          <w:lang w:val="ro-RO" w:eastAsia="ro-RO"/>
        </w:rPr>
      </w:pPr>
      <w:r w:rsidRPr="00EB16C0">
        <w:rPr>
          <w:rFonts w:ascii="Montserrat Light" w:hAnsi="Montserrat Light"/>
          <w:noProof/>
          <w:sz w:val="22"/>
          <w:szCs w:val="22"/>
          <w:lang w:val="ro-RO" w:eastAsia="ro-RO"/>
        </w:rPr>
        <w:t>Consiliul Judeţean Cluj, întrunit în şedinţă ordinară;</w:t>
      </w:r>
    </w:p>
    <w:p w14:paraId="5CABC2AE" w14:textId="35AE3EA9" w:rsidR="006B4D60" w:rsidRPr="00EB16C0" w:rsidRDefault="006B4D60" w:rsidP="006B4D60">
      <w:pPr>
        <w:adjustRightInd w:val="0"/>
        <w:ind w:firstLine="720"/>
        <w:jc w:val="both"/>
        <w:rPr>
          <w:rFonts w:ascii="Montserrat Light" w:hAnsi="Montserrat Light"/>
          <w:bCs/>
          <w:sz w:val="22"/>
          <w:szCs w:val="22"/>
          <w:lang w:val="ro-RO" w:eastAsia="ro-MD"/>
        </w:rPr>
      </w:pPr>
      <w:proofErr w:type="spellStart"/>
      <w:r w:rsidRPr="00EB16C0">
        <w:rPr>
          <w:rFonts w:ascii="Montserrat Light" w:hAnsi="Montserrat Light"/>
          <w:sz w:val="22"/>
          <w:szCs w:val="22"/>
        </w:rPr>
        <w:t>Având</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vedere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Proiectul</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hotărâre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înregistrat</w:t>
      </w:r>
      <w:proofErr w:type="spellEnd"/>
      <w:r w:rsidRPr="00EB16C0">
        <w:rPr>
          <w:rFonts w:ascii="Montserrat Light" w:hAnsi="Montserrat Light"/>
          <w:sz w:val="22"/>
          <w:szCs w:val="22"/>
        </w:rPr>
        <w:t xml:space="preserve"> cu nr. </w:t>
      </w:r>
      <w:r w:rsidR="006D0152" w:rsidRPr="00EB16C0">
        <w:rPr>
          <w:rFonts w:ascii="Montserrat Light" w:hAnsi="Montserrat Light"/>
          <w:sz w:val="22"/>
          <w:szCs w:val="22"/>
        </w:rPr>
        <w:t>…</w:t>
      </w:r>
      <w:r w:rsidRPr="00EB16C0">
        <w:rPr>
          <w:rFonts w:ascii="Montserrat Light" w:hAnsi="Montserrat Light"/>
          <w:sz w:val="22"/>
          <w:szCs w:val="22"/>
        </w:rPr>
        <w:t xml:space="preserve"> din </w:t>
      </w:r>
      <w:r w:rsidR="006D0152" w:rsidRPr="00EB16C0">
        <w:rPr>
          <w:rFonts w:ascii="Montserrat Light" w:hAnsi="Montserrat Light"/>
          <w:sz w:val="22"/>
          <w:szCs w:val="22"/>
        </w:rPr>
        <w:t>…</w:t>
      </w:r>
      <w:r w:rsidRPr="00EB16C0">
        <w:rPr>
          <w:rFonts w:ascii="Montserrat Light" w:hAnsi="Montserrat Light"/>
          <w:sz w:val="22"/>
          <w:szCs w:val="22"/>
        </w:rPr>
        <w:t xml:space="preserve">... </w:t>
      </w:r>
      <w:r w:rsidR="00041F04" w:rsidRPr="00EB16C0">
        <w:rPr>
          <w:rFonts w:ascii="Montserrat Light" w:hAnsi="Montserrat Light"/>
          <w:sz w:val="22"/>
          <w:szCs w:val="22"/>
          <w:lang w:val="ro-RO"/>
        </w:rPr>
        <w:t xml:space="preserve"> </w:t>
      </w:r>
      <w:r w:rsidR="00D27BB9" w:rsidRPr="00EB16C0">
        <w:rPr>
          <w:rFonts w:ascii="Montserrat Light" w:hAnsi="Montserrat Light"/>
          <w:sz w:val="22"/>
          <w:szCs w:val="22"/>
          <w:lang w:val="ro-RO"/>
        </w:rPr>
        <w:t xml:space="preserve">privind </w:t>
      </w:r>
      <w:r w:rsidR="000C3999" w:rsidRPr="00EB16C0">
        <w:rPr>
          <w:rFonts w:ascii="Montserrat Light" w:hAnsi="Montserrat Light"/>
          <w:sz w:val="22"/>
          <w:szCs w:val="22"/>
          <w:lang w:val="ro-RO"/>
        </w:rPr>
        <w:t xml:space="preserve">aprobarea Organigramei, a Statului de </w:t>
      </w:r>
      <w:proofErr w:type="spellStart"/>
      <w:r w:rsidR="000C3999" w:rsidRPr="00EB16C0">
        <w:rPr>
          <w:rFonts w:ascii="Montserrat Light" w:hAnsi="Montserrat Light"/>
          <w:sz w:val="22"/>
          <w:szCs w:val="22"/>
          <w:lang w:val="ro-RO"/>
        </w:rPr>
        <w:t>funcţii</w:t>
      </w:r>
      <w:proofErr w:type="spellEnd"/>
      <w:r w:rsidR="000C3999" w:rsidRPr="00EB16C0">
        <w:rPr>
          <w:rFonts w:ascii="Montserrat Light" w:hAnsi="Montserrat Light"/>
          <w:sz w:val="22"/>
          <w:szCs w:val="22"/>
          <w:lang w:val="ro-RO"/>
        </w:rPr>
        <w:t xml:space="preserve"> și a Regulamentului de organizare și funcționare pentru </w:t>
      </w:r>
      <w:bookmarkStart w:id="12" w:name="_Hlk63838724"/>
      <w:r w:rsidR="000C3999" w:rsidRPr="00EB16C0">
        <w:rPr>
          <w:rFonts w:ascii="Montserrat Light" w:hAnsi="Montserrat Light"/>
          <w:sz w:val="22"/>
          <w:szCs w:val="22"/>
          <w:lang w:val="ro-RO"/>
        </w:rPr>
        <w:t>Biblioteca Județeană ”Octavian Goga”</w:t>
      </w:r>
      <w:bookmarkEnd w:id="12"/>
      <w:r w:rsidR="00B84D6A" w:rsidRPr="00EB16C0">
        <w:rPr>
          <w:rFonts w:ascii="Montserrat Light" w:hAnsi="Montserrat Light"/>
          <w:sz w:val="22"/>
          <w:szCs w:val="22"/>
          <w:lang w:val="ro-RO"/>
        </w:rPr>
        <w:t xml:space="preserve"> Cluj</w:t>
      </w:r>
      <w:r w:rsidR="00882CCE" w:rsidRPr="00EB16C0">
        <w:rPr>
          <w:rFonts w:ascii="Montserrat Light" w:hAnsi="Montserrat Light"/>
          <w:sz w:val="22"/>
          <w:szCs w:val="22"/>
          <w:lang w:val="ro-RO"/>
        </w:rPr>
        <w:t xml:space="preserve">, </w:t>
      </w:r>
      <w:r w:rsidR="000C3999" w:rsidRPr="00EB16C0">
        <w:rPr>
          <w:rFonts w:ascii="Montserrat Light" w:hAnsi="Montserrat Light"/>
          <w:sz w:val="22"/>
          <w:szCs w:val="22"/>
          <w:lang w:val="ro-RO"/>
        </w:rPr>
        <w:t xml:space="preserve"> </w:t>
      </w:r>
      <w:r w:rsidR="00041F04" w:rsidRPr="00EB16C0">
        <w:rPr>
          <w:rFonts w:ascii="Montserrat Light" w:hAnsi="Montserrat Light"/>
          <w:bCs/>
          <w:sz w:val="22"/>
          <w:szCs w:val="22"/>
        </w:rPr>
        <w:t xml:space="preserve"> </w:t>
      </w:r>
      <w:proofErr w:type="spellStart"/>
      <w:r w:rsidRPr="00EB16C0">
        <w:rPr>
          <w:rFonts w:ascii="Montserrat Light" w:hAnsi="Montserrat Light"/>
          <w:bCs/>
          <w:sz w:val="22"/>
          <w:szCs w:val="22"/>
        </w:rPr>
        <w:t>p</w:t>
      </w:r>
      <w:r w:rsidRPr="00EB16C0">
        <w:rPr>
          <w:rFonts w:ascii="Montserrat Light" w:hAnsi="Montserrat Light"/>
          <w:sz w:val="22"/>
          <w:szCs w:val="22"/>
        </w:rPr>
        <w:t>ropus</w:t>
      </w:r>
      <w:proofErr w:type="spellEnd"/>
      <w:r w:rsidRPr="00EB16C0">
        <w:rPr>
          <w:rFonts w:ascii="Montserrat Light" w:hAnsi="Montserrat Light"/>
          <w:sz w:val="22"/>
          <w:szCs w:val="22"/>
        </w:rPr>
        <w:t xml:space="preserve"> de</w:t>
      </w:r>
      <w:r w:rsidRPr="00EB16C0">
        <w:rPr>
          <w:rFonts w:ascii="Montserrat Light" w:hAnsi="Montserrat Light"/>
          <w:sz w:val="22"/>
          <w:szCs w:val="22"/>
          <w:lang w:val="ro-RO"/>
        </w:rPr>
        <w:t xml:space="preserve"> preşedintele Consiliului Judeţean Cluj </w:t>
      </w:r>
      <w:r w:rsidR="006D0152" w:rsidRPr="00EB16C0">
        <w:rPr>
          <w:rFonts w:ascii="Montserrat Light" w:hAnsi="Montserrat Light"/>
          <w:sz w:val="22"/>
          <w:szCs w:val="22"/>
          <w:lang w:val="ro-RO"/>
        </w:rPr>
        <w:t>–</w:t>
      </w:r>
      <w:r w:rsidRPr="00EB16C0">
        <w:rPr>
          <w:rFonts w:ascii="Montserrat Light" w:hAnsi="Montserrat Light"/>
          <w:sz w:val="22"/>
          <w:szCs w:val="22"/>
          <w:lang w:val="ro-RO"/>
        </w:rPr>
        <w:t xml:space="preserve"> domnul Alin Tișe</w:t>
      </w:r>
      <w:r w:rsidRPr="00EB16C0">
        <w:rPr>
          <w:rFonts w:ascii="Montserrat Light" w:hAnsi="Montserrat Light"/>
          <w:sz w:val="22"/>
          <w:szCs w:val="22"/>
        </w:rPr>
        <w:t xml:space="preserve">, care </w:t>
      </w:r>
      <w:proofErr w:type="spellStart"/>
      <w:r w:rsidRPr="00EB16C0">
        <w:rPr>
          <w:rFonts w:ascii="Montserrat Light" w:hAnsi="Montserrat Light"/>
          <w:sz w:val="22"/>
          <w:szCs w:val="22"/>
        </w:rPr>
        <w:t>este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însoţit</w:t>
      </w:r>
      <w:proofErr w:type="spellEnd"/>
      <w:r w:rsidRPr="00EB16C0">
        <w:rPr>
          <w:rFonts w:ascii="Montserrat Light" w:hAnsi="Montserrat Light"/>
          <w:sz w:val="22"/>
          <w:szCs w:val="22"/>
        </w:rPr>
        <w:t xml:space="preserve"> de </w:t>
      </w:r>
      <w:proofErr w:type="spellStart"/>
      <w:r w:rsidRPr="00EB16C0">
        <w:rPr>
          <w:rFonts w:ascii="Montserrat Light" w:hAnsi="Montserrat Light"/>
          <w:bCs/>
          <w:sz w:val="22"/>
          <w:szCs w:val="22"/>
        </w:rPr>
        <w:t>R</w:t>
      </w:r>
      <w:r w:rsidRPr="00EB16C0">
        <w:rPr>
          <w:rFonts w:ascii="Montserrat Light" w:hAnsi="Montserrat Light"/>
          <w:sz w:val="22"/>
          <w:szCs w:val="22"/>
        </w:rPr>
        <w:t>eferatul</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aprobare</w:t>
      </w:r>
      <w:proofErr w:type="spellEnd"/>
      <w:r w:rsidRPr="00EB16C0">
        <w:rPr>
          <w:rFonts w:ascii="Montserrat Light" w:hAnsi="Montserrat Light"/>
          <w:sz w:val="22"/>
          <w:szCs w:val="22"/>
        </w:rPr>
        <w:t xml:space="preserve"> cu nr. </w:t>
      </w:r>
      <w:bookmarkStart w:id="13" w:name="_Hlk166226725"/>
      <w:r w:rsidR="002750B4" w:rsidRPr="00EB16C0">
        <w:rPr>
          <w:rFonts w:ascii="Montserrat Light" w:eastAsia="Calibri" w:hAnsi="Montserrat Light"/>
          <w:noProof/>
          <w:sz w:val="22"/>
          <w:szCs w:val="22"/>
          <w:lang w:val="ro-RO"/>
        </w:rPr>
        <w:t>16668/10.05.2024</w:t>
      </w:r>
      <w:bookmarkEnd w:id="13"/>
      <w:r w:rsidRPr="00EB16C0">
        <w:rPr>
          <w:rFonts w:ascii="Montserrat Light" w:hAnsi="Montserrat Light"/>
          <w:sz w:val="22"/>
          <w:szCs w:val="22"/>
        </w:rPr>
        <w:t xml:space="preserve">; </w:t>
      </w:r>
      <w:proofErr w:type="spellStart"/>
      <w:r w:rsidRPr="00EB16C0">
        <w:rPr>
          <w:rFonts w:ascii="Montserrat Light" w:hAnsi="Montserrat Light"/>
          <w:sz w:val="22"/>
          <w:szCs w:val="22"/>
        </w:rPr>
        <w:t>Raportul</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specialitate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întocmit</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compartimentului</w:t>
      </w:r>
      <w:proofErr w:type="spellEnd"/>
      <w:r w:rsidRPr="00EB16C0">
        <w:rPr>
          <w:rFonts w:ascii="Montserrat Light" w:hAnsi="Montserrat Light"/>
          <w:sz w:val="22"/>
          <w:szCs w:val="22"/>
        </w:rPr>
        <w:t xml:space="preserve"> de resort din </w:t>
      </w:r>
      <w:proofErr w:type="spellStart"/>
      <w:r w:rsidRPr="00EB16C0">
        <w:rPr>
          <w:rFonts w:ascii="Montserrat Light" w:hAnsi="Montserrat Light"/>
          <w:sz w:val="22"/>
          <w:szCs w:val="22"/>
        </w:rPr>
        <w:t>cadrul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aparatului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specialitate</w:t>
      </w:r>
      <w:proofErr w:type="spellEnd"/>
      <w:r w:rsidRPr="00EB16C0">
        <w:rPr>
          <w:rFonts w:ascii="Montserrat Light" w:hAnsi="Montserrat Light"/>
          <w:sz w:val="22"/>
          <w:szCs w:val="22"/>
        </w:rPr>
        <w:t xml:space="preserve"> al </w:t>
      </w:r>
      <w:proofErr w:type="spellStart"/>
      <w:r w:rsidRPr="00EB16C0">
        <w:rPr>
          <w:rFonts w:ascii="Montserrat Light" w:hAnsi="Montserrat Light"/>
          <w:sz w:val="22"/>
          <w:szCs w:val="22"/>
        </w:rPr>
        <w:t>Consiliului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Judeţean</w:t>
      </w:r>
      <w:proofErr w:type="spellEnd"/>
      <w:r w:rsidRPr="00EB16C0">
        <w:rPr>
          <w:rFonts w:ascii="Montserrat Light" w:hAnsi="Montserrat Light"/>
          <w:sz w:val="22"/>
          <w:szCs w:val="22"/>
        </w:rPr>
        <w:t xml:space="preserve"> Cluj cu nr. </w:t>
      </w:r>
      <w:bookmarkStart w:id="14" w:name="_Hlk166226674"/>
      <w:r w:rsidR="002750B4" w:rsidRPr="00EB16C0">
        <w:rPr>
          <w:rFonts w:ascii="Montserrat Light" w:hAnsi="Montserrat Light"/>
          <w:sz w:val="22"/>
          <w:szCs w:val="22"/>
        </w:rPr>
        <w:t>20027/10.0.52024</w:t>
      </w:r>
      <w:r w:rsidR="00D44EB4" w:rsidRPr="00EB16C0">
        <w:rPr>
          <w:rFonts w:ascii="Montserrat Light" w:hAnsi="Montserrat Light"/>
          <w:sz w:val="22"/>
          <w:szCs w:val="22"/>
        </w:rPr>
        <w:t xml:space="preserve"> </w:t>
      </w:r>
      <w:bookmarkEnd w:id="14"/>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Avizul</w:t>
      </w:r>
      <w:proofErr w:type="spellEnd"/>
      <w:r w:rsidRPr="00EB16C0">
        <w:rPr>
          <w:rFonts w:ascii="Montserrat Light" w:hAnsi="Montserrat Light"/>
          <w:sz w:val="22"/>
          <w:szCs w:val="22"/>
        </w:rPr>
        <w:t xml:space="preserve"> cu nr</w:t>
      </w:r>
      <w:r w:rsidR="006D0152" w:rsidRPr="00EB16C0">
        <w:rPr>
          <w:rFonts w:ascii="Montserrat Light" w:hAnsi="Montserrat Light"/>
          <w:sz w:val="22"/>
          <w:szCs w:val="22"/>
        </w:rPr>
        <w:t>…</w:t>
      </w:r>
      <w:r w:rsidRPr="00EB16C0">
        <w:rPr>
          <w:rFonts w:ascii="Montserrat Light" w:hAnsi="Montserrat Light"/>
          <w:sz w:val="22"/>
          <w:szCs w:val="22"/>
        </w:rPr>
        <w:t xml:space="preserve">... din </w:t>
      </w:r>
      <w:r w:rsidR="006D0152" w:rsidRPr="00EB16C0">
        <w:rPr>
          <w:rFonts w:ascii="Montserrat Light" w:hAnsi="Montserrat Light"/>
          <w:sz w:val="22"/>
          <w:szCs w:val="22"/>
        </w:rPr>
        <w:t>…</w:t>
      </w:r>
      <w:r w:rsidRPr="00EB16C0">
        <w:rPr>
          <w:rFonts w:ascii="Montserrat Light" w:hAnsi="Montserrat Light"/>
          <w:sz w:val="22"/>
          <w:szCs w:val="22"/>
        </w:rPr>
        <w:t xml:space="preserve">.. </w:t>
      </w:r>
      <w:proofErr w:type="spellStart"/>
      <w:r w:rsidRPr="00EB16C0">
        <w:rPr>
          <w:rFonts w:ascii="Montserrat Light" w:hAnsi="Montserrat Light"/>
          <w:sz w:val="22"/>
          <w:szCs w:val="22"/>
        </w:rPr>
        <w:t>adoptat</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Comisia</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specialitate</w:t>
      </w:r>
      <w:proofErr w:type="spellEnd"/>
      <w:r w:rsidRPr="00EB16C0">
        <w:rPr>
          <w:rFonts w:ascii="Montserrat Light" w:hAnsi="Montserrat Light"/>
          <w:sz w:val="22"/>
          <w:szCs w:val="22"/>
        </w:rPr>
        <w:t xml:space="preserve"> nr. ……,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conformitate</w:t>
      </w:r>
      <w:proofErr w:type="spellEnd"/>
      <w:r w:rsidRPr="00EB16C0">
        <w:rPr>
          <w:rFonts w:ascii="Montserrat Light" w:hAnsi="Montserrat Light"/>
          <w:sz w:val="22"/>
          <w:szCs w:val="22"/>
        </w:rPr>
        <w:t xml:space="preserve"> cu art. 182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(4) </w:t>
      </w:r>
      <w:proofErr w:type="spellStart"/>
      <w:r w:rsidRPr="00EB16C0">
        <w:rPr>
          <w:rFonts w:ascii="Montserrat Light" w:hAnsi="Montserrat Light"/>
          <w:sz w:val="22"/>
          <w:szCs w:val="22"/>
        </w:rPr>
        <w:t>coroborat</w:t>
      </w:r>
      <w:proofErr w:type="spellEnd"/>
      <w:r w:rsidRPr="00EB16C0">
        <w:rPr>
          <w:rFonts w:ascii="Montserrat Light" w:hAnsi="Montserrat Light"/>
          <w:sz w:val="22"/>
          <w:szCs w:val="22"/>
        </w:rPr>
        <w:t xml:space="preserve"> cu art. 136 din </w:t>
      </w:r>
      <w:proofErr w:type="spellStart"/>
      <w:r w:rsidRPr="00EB16C0">
        <w:rPr>
          <w:rFonts w:ascii="Montserrat Light" w:hAnsi="Montserrat Light"/>
          <w:sz w:val="22"/>
          <w:szCs w:val="22"/>
        </w:rPr>
        <w:t>Ordonanța</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urgență</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Guvernului</w:t>
      </w:r>
      <w:proofErr w:type="spellEnd"/>
      <w:r w:rsidRPr="00EB16C0">
        <w:rPr>
          <w:rFonts w:ascii="Montserrat Light" w:hAnsi="Montserrat Light"/>
          <w:sz w:val="22"/>
          <w:szCs w:val="22"/>
        </w:rPr>
        <w:t xml:space="preserve"> nr. 57/2019 </w:t>
      </w:r>
      <w:proofErr w:type="spellStart"/>
      <w:r w:rsidRPr="00EB16C0">
        <w:rPr>
          <w:rFonts w:ascii="Montserrat Light" w:hAnsi="Montserrat Light"/>
          <w:sz w:val="22"/>
          <w:szCs w:val="22"/>
        </w:rPr>
        <w:t>privind</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Codul</w:t>
      </w:r>
      <w:proofErr w:type="spellEnd"/>
      <w:r w:rsidR="003503C9" w:rsidRPr="00EB16C0">
        <w:rPr>
          <w:rFonts w:ascii="Montserrat Light" w:hAnsi="Montserrat Light"/>
          <w:sz w:val="22"/>
          <w:szCs w:val="22"/>
        </w:rPr>
        <w:t xml:space="preserve"> </w:t>
      </w:r>
      <w:proofErr w:type="spellStart"/>
      <w:r w:rsidR="003503C9" w:rsidRPr="00EB16C0">
        <w:rPr>
          <w:rFonts w:ascii="Montserrat Light" w:hAnsi="Montserrat Light"/>
          <w:sz w:val="22"/>
          <w:szCs w:val="22"/>
        </w:rPr>
        <w:t>administrativ</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modificările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completările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ulterioare</w:t>
      </w:r>
      <w:proofErr w:type="spellEnd"/>
      <w:r w:rsidRPr="00EB16C0">
        <w:rPr>
          <w:rFonts w:ascii="Montserrat Light" w:hAnsi="Montserrat Light"/>
          <w:sz w:val="22"/>
          <w:szCs w:val="22"/>
        </w:rPr>
        <w:t xml:space="preserve">; </w:t>
      </w:r>
    </w:p>
    <w:p w14:paraId="1FBE1E3A" w14:textId="77777777" w:rsidR="00830BE5" w:rsidRPr="00EB16C0" w:rsidRDefault="00830BE5" w:rsidP="00830BE5">
      <w:pPr>
        <w:autoSpaceDE w:val="0"/>
        <w:autoSpaceDN w:val="0"/>
        <w:adjustRightInd w:val="0"/>
        <w:ind w:right="99"/>
        <w:jc w:val="both"/>
        <w:rPr>
          <w:rFonts w:ascii="Montserrat Light" w:hAnsi="Montserrat Light"/>
          <w:sz w:val="22"/>
          <w:szCs w:val="22"/>
          <w:lang w:val="ro-RO"/>
        </w:rPr>
      </w:pPr>
    </w:p>
    <w:p w14:paraId="21C9C268" w14:textId="54BADD06" w:rsidR="005A4A9D" w:rsidRPr="00EB16C0" w:rsidRDefault="00A1403C" w:rsidP="00830BE5">
      <w:pPr>
        <w:autoSpaceDE w:val="0"/>
        <w:autoSpaceDN w:val="0"/>
        <w:adjustRightInd w:val="0"/>
        <w:ind w:right="99"/>
        <w:jc w:val="both"/>
        <w:rPr>
          <w:rFonts w:ascii="Montserrat Light" w:hAnsi="Montserrat Light"/>
          <w:sz w:val="22"/>
          <w:szCs w:val="22"/>
          <w:lang w:val="ro-RO"/>
        </w:rPr>
      </w:pPr>
      <w:r w:rsidRPr="00EB16C0">
        <w:rPr>
          <w:rFonts w:ascii="Montserrat Light" w:hAnsi="Montserrat Light"/>
          <w:sz w:val="22"/>
          <w:szCs w:val="22"/>
          <w:lang w:val="ro-RO"/>
        </w:rPr>
        <w:t>Ținând cont de</w:t>
      </w:r>
      <w:r w:rsidR="001E51D8" w:rsidRPr="00EB16C0">
        <w:rPr>
          <w:rFonts w:ascii="Montserrat Light" w:hAnsi="Montserrat Light"/>
          <w:sz w:val="22"/>
          <w:szCs w:val="22"/>
          <w:lang w:val="ro-RO"/>
        </w:rPr>
        <w:t>:</w:t>
      </w:r>
    </w:p>
    <w:p w14:paraId="601446AD" w14:textId="249EF452" w:rsidR="00560932" w:rsidRPr="00EB16C0" w:rsidRDefault="00560932" w:rsidP="000D762A">
      <w:pPr>
        <w:pStyle w:val="Listparagraf"/>
        <w:numPr>
          <w:ilvl w:val="0"/>
          <w:numId w:val="17"/>
        </w:numPr>
        <w:jc w:val="both"/>
        <w:rPr>
          <w:rFonts w:ascii="Montserrat Light" w:eastAsia="Calibri" w:hAnsi="Montserrat Light"/>
          <w:noProof/>
          <w:sz w:val="22"/>
          <w:szCs w:val="22"/>
          <w:lang w:val="ro-RO"/>
        </w:rPr>
      </w:pPr>
      <w:r w:rsidRPr="00EB16C0">
        <w:rPr>
          <w:rFonts w:ascii="Montserrat Light" w:eastAsia="Calibri" w:hAnsi="Montserrat Light"/>
          <w:noProof/>
          <w:sz w:val="22"/>
          <w:szCs w:val="22"/>
          <w:lang w:val="ro-RO"/>
        </w:rPr>
        <w:t>Adresa nr.</w:t>
      </w:r>
      <w:r w:rsidR="002960AF" w:rsidRPr="00EB16C0">
        <w:rPr>
          <w:rFonts w:ascii="Montserrat Light" w:eastAsia="Calibri" w:hAnsi="Montserrat Light"/>
          <w:noProof/>
          <w:sz w:val="22"/>
          <w:szCs w:val="22"/>
          <w:lang w:val="ro-RO"/>
        </w:rPr>
        <w:t xml:space="preserve"> </w:t>
      </w:r>
      <w:r w:rsidR="006472EB" w:rsidRPr="00EB16C0">
        <w:rPr>
          <w:rFonts w:ascii="Montserrat Light" w:eastAsia="Calibri" w:hAnsi="Montserrat Light"/>
          <w:noProof/>
          <w:sz w:val="22"/>
          <w:szCs w:val="22"/>
          <w:lang w:val="ro-RO"/>
        </w:rPr>
        <w:t>16668/18.04.2024</w:t>
      </w:r>
      <w:r w:rsidR="00066B9D" w:rsidRPr="00EB16C0">
        <w:rPr>
          <w:rFonts w:ascii="Montserrat Light" w:eastAsia="Calibri" w:hAnsi="Montserrat Light"/>
          <w:noProof/>
          <w:sz w:val="22"/>
          <w:szCs w:val="22"/>
          <w:lang w:val="ro-RO"/>
        </w:rPr>
        <w:t xml:space="preserve"> </w:t>
      </w:r>
      <w:r w:rsidRPr="00EB16C0">
        <w:rPr>
          <w:rFonts w:ascii="Montserrat Light" w:eastAsia="Calibri" w:hAnsi="Montserrat Light"/>
          <w:noProof/>
          <w:sz w:val="22"/>
          <w:szCs w:val="22"/>
          <w:lang w:val="ro-RO"/>
        </w:rPr>
        <w:t>a Bibliotecii Județene Octavian Goga</w:t>
      </w:r>
      <w:r w:rsidRPr="00EB16C0">
        <w:rPr>
          <w:sz w:val="22"/>
          <w:szCs w:val="22"/>
        </w:rPr>
        <w:t xml:space="preserve"> </w:t>
      </w:r>
      <w:r w:rsidRPr="00EB16C0">
        <w:rPr>
          <w:rFonts w:ascii="Montserrat Light" w:hAnsi="Montserrat Light"/>
          <w:sz w:val="22"/>
          <w:szCs w:val="22"/>
        </w:rPr>
        <w:t xml:space="preserve">Cluj </w:t>
      </w:r>
      <w:proofErr w:type="spellStart"/>
      <w:r w:rsidRPr="00EB16C0">
        <w:rPr>
          <w:rFonts w:ascii="Montserrat Light" w:hAnsi="Montserrat Light"/>
          <w:sz w:val="22"/>
          <w:szCs w:val="22"/>
        </w:rPr>
        <w:t>privind</w:t>
      </w:r>
      <w:proofErr w:type="spellEnd"/>
      <w:r w:rsidRPr="00EB16C0">
        <w:rPr>
          <w:sz w:val="22"/>
          <w:szCs w:val="22"/>
        </w:rPr>
        <w:t xml:space="preserve"> </w:t>
      </w:r>
      <w:proofErr w:type="spellStart"/>
      <w:r w:rsidRPr="00EB16C0">
        <w:rPr>
          <w:rFonts w:ascii="Montserrat Light" w:hAnsi="Montserrat Light"/>
          <w:sz w:val="22"/>
          <w:szCs w:val="22"/>
        </w:rPr>
        <w:t>propunerea</w:t>
      </w:r>
      <w:proofErr w:type="spellEnd"/>
      <w:r w:rsidRPr="00EB16C0">
        <w:rPr>
          <w:rFonts w:ascii="Montserrat Light" w:hAnsi="Montserrat Light"/>
          <w:sz w:val="22"/>
          <w:szCs w:val="22"/>
        </w:rPr>
        <w:t xml:space="preserve"> de</w:t>
      </w:r>
      <w:r w:rsidRPr="00EB16C0">
        <w:rPr>
          <w:sz w:val="22"/>
          <w:szCs w:val="22"/>
        </w:rPr>
        <w:t xml:space="preserve">  </w:t>
      </w:r>
      <w:r w:rsidRPr="00EB16C0">
        <w:rPr>
          <w:rFonts w:ascii="Montserrat Light" w:eastAsia="Calibri" w:hAnsi="Montserrat Light"/>
          <w:noProof/>
          <w:sz w:val="22"/>
          <w:szCs w:val="22"/>
          <w:lang w:val="ro-RO"/>
        </w:rPr>
        <w:t xml:space="preserve"> aprobare a Organigramei, </w:t>
      </w:r>
      <w:r w:rsidR="001633B4" w:rsidRPr="00EB16C0">
        <w:rPr>
          <w:rFonts w:ascii="Montserrat Light" w:eastAsia="Calibri" w:hAnsi="Montserrat Light"/>
          <w:noProof/>
          <w:sz w:val="22"/>
          <w:szCs w:val="22"/>
          <w:lang w:val="ro-RO"/>
        </w:rPr>
        <w:t xml:space="preserve">a </w:t>
      </w:r>
      <w:r w:rsidRPr="00EB16C0">
        <w:rPr>
          <w:rFonts w:ascii="Montserrat Light" w:eastAsia="Calibri" w:hAnsi="Montserrat Light"/>
          <w:noProof/>
          <w:sz w:val="22"/>
          <w:szCs w:val="22"/>
          <w:lang w:val="ro-RO"/>
        </w:rPr>
        <w:t xml:space="preserve">Statul de funcţii și </w:t>
      </w:r>
      <w:r w:rsidR="001633B4" w:rsidRPr="00EB16C0">
        <w:rPr>
          <w:rFonts w:ascii="Montserrat Light" w:eastAsia="Calibri" w:hAnsi="Montserrat Light"/>
          <w:noProof/>
          <w:sz w:val="22"/>
          <w:szCs w:val="22"/>
          <w:lang w:val="ro-RO"/>
        </w:rPr>
        <w:t xml:space="preserve">a </w:t>
      </w:r>
      <w:r w:rsidRPr="00EB16C0">
        <w:rPr>
          <w:rFonts w:ascii="Montserrat Light" w:eastAsia="Calibri" w:hAnsi="Montserrat Light"/>
          <w:noProof/>
          <w:sz w:val="22"/>
          <w:szCs w:val="22"/>
          <w:lang w:val="ro-RO"/>
        </w:rPr>
        <w:t>Regulamentul</w:t>
      </w:r>
      <w:r w:rsidR="001633B4" w:rsidRPr="00EB16C0">
        <w:rPr>
          <w:rFonts w:ascii="Montserrat Light" w:eastAsia="Calibri" w:hAnsi="Montserrat Light"/>
          <w:noProof/>
          <w:sz w:val="22"/>
          <w:szCs w:val="22"/>
          <w:lang w:val="ro-RO"/>
        </w:rPr>
        <w:t>ui</w:t>
      </w:r>
      <w:r w:rsidRPr="00EB16C0">
        <w:rPr>
          <w:rFonts w:ascii="Montserrat Light" w:eastAsia="Calibri" w:hAnsi="Montserrat Light"/>
          <w:noProof/>
          <w:sz w:val="22"/>
          <w:szCs w:val="22"/>
          <w:lang w:val="ro-RO"/>
        </w:rPr>
        <w:t xml:space="preserve"> de Organizare și Funcționare;</w:t>
      </w:r>
    </w:p>
    <w:p w14:paraId="0783B37A" w14:textId="2A3B35BF" w:rsidR="00560932" w:rsidRDefault="00560932" w:rsidP="000D762A">
      <w:pPr>
        <w:pStyle w:val="Listparagraf"/>
        <w:numPr>
          <w:ilvl w:val="0"/>
          <w:numId w:val="17"/>
        </w:numPr>
        <w:autoSpaceDE w:val="0"/>
        <w:autoSpaceDN w:val="0"/>
        <w:adjustRightInd w:val="0"/>
        <w:jc w:val="both"/>
        <w:rPr>
          <w:rFonts w:ascii="Montserrat Light" w:eastAsia="Calibri" w:hAnsi="Montserrat Light"/>
          <w:noProof/>
          <w:sz w:val="22"/>
          <w:szCs w:val="22"/>
          <w:lang w:val="ro-RO"/>
        </w:rPr>
      </w:pPr>
      <w:r w:rsidRPr="00EB16C0">
        <w:rPr>
          <w:rFonts w:ascii="Montserrat Light" w:eastAsia="Calibri" w:hAnsi="Montserrat Light"/>
          <w:noProof/>
          <w:sz w:val="22"/>
          <w:szCs w:val="22"/>
          <w:lang w:val="ro-RO"/>
        </w:rPr>
        <w:t xml:space="preserve">Procesul verbal al Consiliului de Administrație din </w:t>
      </w:r>
      <w:r w:rsidR="00EF2D67" w:rsidRPr="00EB16C0">
        <w:rPr>
          <w:rFonts w:ascii="Montserrat Light" w:eastAsia="Calibri" w:hAnsi="Montserrat Light"/>
          <w:noProof/>
          <w:sz w:val="22"/>
          <w:szCs w:val="22"/>
          <w:lang w:val="ro-RO"/>
        </w:rPr>
        <w:t>12</w:t>
      </w:r>
      <w:r w:rsidRPr="00EB16C0">
        <w:rPr>
          <w:rFonts w:ascii="Montserrat Light" w:eastAsia="Calibri" w:hAnsi="Montserrat Light"/>
          <w:noProof/>
          <w:sz w:val="22"/>
          <w:szCs w:val="22"/>
          <w:lang w:val="ro-RO"/>
        </w:rPr>
        <w:t>.</w:t>
      </w:r>
      <w:r w:rsidR="00EF2D67" w:rsidRPr="00EB16C0">
        <w:rPr>
          <w:rFonts w:ascii="Montserrat Light" w:eastAsia="Calibri" w:hAnsi="Montserrat Light"/>
          <w:noProof/>
          <w:sz w:val="22"/>
          <w:szCs w:val="22"/>
          <w:lang w:val="ro-RO"/>
        </w:rPr>
        <w:t>04</w:t>
      </w:r>
      <w:r w:rsidRPr="00EB16C0">
        <w:rPr>
          <w:rFonts w:ascii="Montserrat Light" w:eastAsia="Calibri" w:hAnsi="Montserrat Light"/>
          <w:noProof/>
          <w:sz w:val="22"/>
          <w:szCs w:val="22"/>
          <w:lang w:val="ro-RO"/>
        </w:rPr>
        <w:t>.202</w:t>
      </w:r>
      <w:r w:rsidR="00EF2D67" w:rsidRPr="00EB16C0">
        <w:rPr>
          <w:rFonts w:ascii="Montserrat Light" w:eastAsia="Calibri" w:hAnsi="Montserrat Light"/>
          <w:noProof/>
          <w:sz w:val="22"/>
          <w:szCs w:val="22"/>
          <w:lang w:val="ro-RO"/>
        </w:rPr>
        <w:t>4</w:t>
      </w:r>
      <w:r w:rsidRPr="00EB16C0">
        <w:rPr>
          <w:rFonts w:ascii="Montserrat Light" w:eastAsia="Calibri" w:hAnsi="Montserrat Light"/>
          <w:noProof/>
          <w:sz w:val="22"/>
          <w:szCs w:val="22"/>
          <w:lang w:val="ro-RO"/>
        </w:rPr>
        <w:t>.</w:t>
      </w:r>
    </w:p>
    <w:p w14:paraId="77B1EBB1" w14:textId="6FD2D9AA" w:rsidR="000D762A" w:rsidRPr="00EB16C0" w:rsidRDefault="000D762A" w:rsidP="000D762A">
      <w:pPr>
        <w:pStyle w:val="Listparagraf"/>
        <w:numPr>
          <w:ilvl w:val="0"/>
          <w:numId w:val="17"/>
        </w:numPr>
        <w:autoSpaceDE w:val="0"/>
        <w:autoSpaceDN w:val="0"/>
        <w:adjustRightInd w:val="0"/>
        <w:jc w:val="both"/>
        <w:rPr>
          <w:rFonts w:ascii="Montserrat Light" w:eastAsia="Calibri" w:hAnsi="Montserrat Light"/>
          <w:noProof/>
          <w:sz w:val="22"/>
          <w:szCs w:val="22"/>
          <w:lang w:val="ro-RO"/>
        </w:rPr>
      </w:pPr>
      <w:r w:rsidRPr="000D762A">
        <w:rPr>
          <w:rFonts w:ascii="Montserrat Light" w:eastAsia="Calibri" w:hAnsi="Montserrat Light"/>
          <w:noProof/>
          <w:sz w:val="22"/>
          <w:szCs w:val="22"/>
          <w:lang w:val="ro-RO"/>
        </w:rPr>
        <w:t>Adresa Instituției Prefectului Județului Cluj nr. 3305/IV/I din 26.03.2024 înregistrată la Consiliul Județean Cluj cu numărul 15180 în data 09.04.2024</w:t>
      </w:r>
    </w:p>
    <w:p w14:paraId="15369367" w14:textId="74EC6BA5" w:rsidR="005A4A9D" w:rsidRPr="00EB16C0" w:rsidRDefault="005A4A9D" w:rsidP="00830BE5">
      <w:pPr>
        <w:autoSpaceDE w:val="0"/>
        <w:autoSpaceDN w:val="0"/>
        <w:adjustRightInd w:val="0"/>
        <w:jc w:val="both"/>
        <w:rPr>
          <w:rFonts w:ascii="Cambria" w:hAnsi="Cambria" w:cs="Cambria"/>
          <w:sz w:val="22"/>
          <w:szCs w:val="22"/>
          <w:lang w:val="ro-RO" w:eastAsia="ro-RO"/>
        </w:rPr>
      </w:pPr>
      <w:r w:rsidRPr="00EB16C0">
        <w:rPr>
          <w:rFonts w:ascii="Montserrat Light" w:hAnsi="Montserrat Light" w:cs="Cambria"/>
          <w:sz w:val="22"/>
          <w:szCs w:val="22"/>
          <w:lang w:val="ro-RO" w:eastAsia="ro-RO"/>
        </w:rPr>
        <w:t>Luând în considerare prevederile:</w:t>
      </w:r>
    </w:p>
    <w:p w14:paraId="376EA4EA" w14:textId="77777777" w:rsidR="008519F5" w:rsidRPr="00EB16C0" w:rsidRDefault="008519F5" w:rsidP="00CE0223">
      <w:pPr>
        <w:pStyle w:val="Listparagraf"/>
        <w:numPr>
          <w:ilvl w:val="0"/>
          <w:numId w:val="7"/>
        </w:numPr>
        <w:tabs>
          <w:tab w:val="left" w:pos="810"/>
        </w:tabs>
        <w:autoSpaceDE w:val="0"/>
        <w:autoSpaceDN w:val="0"/>
        <w:adjustRightInd w:val="0"/>
        <w:ind w:left="810" w:hanging="363"/>
        <w:jc w:val="both"/>
        <w:rPr>
          <w:rFonts w:ascii="Montserrat Light" w:hAnsi="Montserrat Light" w:cs="Cambria"/>
          <w:sz w:val="22"/>
          <w:szCs w:val="22"/>
          <w:lang w:val="ro-RO" w:eastAsia="ro-RO"/>
        </w:rPr>
      </w:pPr>
      <w:r w:rsidRPr="00EB16C0">
        <w:rPr>
          <w:rFonts w:ascii="Montserrat Light" w:hAnsi="Montserrat Light" w:cs="Cambria"/>
          <w:sz w:val="22"/>
          <w:szCs w:val="22"/>
          <w:lang w:val="ro-RO" w:eastAsia="ro-RO"/>
        </w:rPr>
        <w:t xml:space="preserve">art. 2, </w:t>
      </w:r>
      <w:r w:rsidRPr="00EB16C0">
        <w:rPr>
          <w:rFonts w:ascii="Montserrat Light" w:hAnsi="Montserrat Light"/>
          <w:sz w:val="22"/>
          <w:szCs w:val="22"/>
          <w:lang w:val="ro-RO"/>
        </w:rPr>
        <w:t xml:space="preserve">art.  </w:t>
      </w:r>
      <w:r w:rsidRPr="00EB16C0">
        <w:rPr>
          <w:rFonts w:ascii="Montserrat Light" w:hAnsi="Montserrat Light" w:cs="Cambria"/>
          <w:sz w:val="22"/>
          <w:szCs w:val="22"/>
          <w:lang w:val="ro-RO" w:eastAsia="ro-RO"/>
        </w:rPr>
        <w:t xml:space="preserve">58 alin. (1) și (3) și </w:t>
      </w:r>
      <w:r w:rsidRPr="00EB16C0">
        <w:rPr>
          <w:rFonts w:ascii="Montserrat Light" w:hAnsi="Montserrat Light" w:cs="Cambria"/>
          <w:sz w:val="22"/>
          <w:szCs w:val="22"/>
          <w:lang w:val="it-IT" w:eastAsia="ro-RO"/>
        </w:rPr>
        <w:t xml:space="preserve">art. 64 - 65 </w:t>
      </w:r>
      <w:r w:rsidRPr="00EB16C0">
        <w:rPr>
          <w:rFonts w:ascii="Montserrat Light" w:hAnsi="Montserrat Light" w:cs="Cambria"/>
          <w:sz w:val="22"/>
          <w:szCs w:val="22"/>
          <w:lang w:val="ro-RO" w:eastAsia="ro-RO"/>
        </w:rPr>
        <w:t>din Legea privind normele de tehnică legislativă pentru elaborarea actelor normative nr. 24/2000, republicată, cu modificările şi completările ulterioare;</w:t>
      </w:r>
    </w:p>
    <w:p w14:paraId="2AB96F30" w14:textId="77777777" w:rsidR="008519F5" w:rsidRPr="00EB16C0" w:rsidRDefault="008519F5" w:rsidP="00CE0223">
      <w:pPr>
        <w:pStyle w:val="Listparagraf"/>
        <w:numPr>
          <w:ilvl w:val="0"/>
          <w:numId w:val="7"/>
        </w:numPr>
        <w:tabs>
          <w:tab w:val="left" w:pos="810"/>
        </w:tabs>
        <w:autoSpaceDE w:val="0"/>
        <w:autoSpaceDN w:val="0"/>
        <w:adjustRightInd w:val="0"/>
        <w:ind w:left="810" w:hanging="363"/>
        <w:jc w:val="both"/>
        <w:rPr>
          <w:rFonts w:ascii="Montserrat Light" w:hAnsi="Montserrat Light" w:cs="Cambria"/>
          <w:sz w:val="22"/>
          <w:szCs w:val="22"/>
          <w:lang w:val="ro-RO" w:eastAsia="ro-RO"/>
        </w:rPr>
      </w:pPr>
      <w:r w:rsidRPr="00EB16C0">
        <w:rPr>
          <w:rFonts w:ascii="Montserrat Light" w:hAnsi="Montserrat Light" w:cs="Cambria"/>
          <w:sz w:val="22"/>
          <w:szCs w:val="22"/>
          <w:lang w:val="ro-RO" w:eastAsia="ro-RO"/>
        </w:rPr>
        <w:t xml:space="preserve">art. 123 – 140, ale art. 142 -153, ale art. 215 și ale art. 220 – 221 din Regulamentul de organizare şi funcţionare a Consiliului Judeţean Cluj, aprobat prin Hotărârea </w:t>
      </w:r>
      <w:r w:rsidRPr="00EB16C0">
        <w:rPr>
          <w:rFonts w:ascii="Montserrat Light" w:hAnsi="Montserrat Light" w:cs="Cambria"/>
          <w:noProof/>
          <w:sz w:val="22"/>
          <w:szCs w:val="22"/>
          <w:lang w:val="ro-RO" w:eastAsia="ro-RO"/>
        </w:rPr>
        <w:t>Consiliului Judeţean Cluj</w:t>
      </w:r>
      <w:r w:rsidRPr="00EB16C0">
        <w:rPr>
          <w:rFonts w:ascii="Montserrat Light" w:hAnsi="Montserrat Light" w:cs="Cambria"/>
          <w:sz w:val="22"/>
          <w:szCs w:val="22"/>
          <w:lang w:val="ro-RO" w:eastAsia="ro-RO"/>
        </w:rPr>
        <w:t xml:space="preserve"> nr. 170/2020, republicată;</w:t>
      </w:r>
    </w:p>
    <w:p w14:paraId="4AA4F097" w14:textId="3F862C3D" w:rsidR="00197BA1" w:rsidRPr="00EB16C0" w:rsidRDefault="00197BA1" w:rsidP="00830BE5">
      <w:pPr>
        <w:autoSpaceDE w:val="0"/>
        <w:autoSpaceDN w:val="0"/>
        <w:adjustRightInd w:val="0"/>
        <w:jc w:val="both"/>
        <w:rPr>
          <w:rFonts w:ascii="Montserrat Light" w:hAnsi="Montserrat Light"/>
          <w:sz w:val="22"/>
          <w:szCs w:val="22"/>
          <w:lang w:val="ro-RO" w:eastAsia="ro-RO" w:bidi="ne-NP"/>
        </w:rPr>
      </w:pPr>
      <w:r w:rsidRPr="00EB16C0">
        <w:rPr>
          <w:rFonts w:ascii="Montserrat Light" w:hAnsi="Montserrat Light"/>
          <w:sz w:val="22"/>
          <w:szCs w:val="22"/>
          <w:lang w:val="ro-RO" w:eastAsia="ro-RO" w:bidi="ne-NP"/>
        </w:rPr>
        <w:t xml:space="preserve">În conformitate cu prevederile: </w:t>
      </w:r>
    </w:p>
    <w:p w14:paraId="00FC410A" w14:textId="5A78F613" w:rsidR="00B84D6A" w:rsidRPr="00EB16C0" w:rsidRDefault="00197BA1" w:rsidP="00B84D6A">
      <w:pPr>
        <w:numPr>
          <w:ilvl w:val="0"/>
          <w:numId w:val="1"/>
        </w:numPr>
        <w:ind w:left="990"/>
        <w:jc w:val="both"/>
        <w:rPr>
          <w:rFonts w:ascii="Montserrat Light" w:hAnsi="Montserrat Light"/>
          <w:sz w:val="22"/>
          <w:szCs w:val="22"/>
          <w:lang w:val="ro-RO"/>
        </w:rPr>
      </w:pPr>
      <w:bookmarkStart w:id="15" w:name="_Hlk15904413"/>
      <w:bookmarkStart w:id="16" w:name="_Hlk18585591"/>
      <w:r w:rsidRPr="00EB16C0">
        <w:rPr>
          <w:rFonts w:ascii="Montserrat Light" w:eastAsia="Calibri" w:hAnsi="Montserrat Light"/>
          <w:sz w:val="22"/>
          <w:szCs w:val="22"/>
          <w:lang w:val="ro-RO"/>
        </w:rPr>
        <w:t xml:space="preserve">art. </w:t>
      </w:r>
      <w:r w:rsidRPr="00EB16C0">
        <w:rPr>
          <w:rFonts w:ascii="Montserrat Light" w:hAnsi="Montserrat Light"/>
          <w:sz w:val="22"/>
          <w:szCs w:val="22"/>
          <w:lang w:val="ro-RO"/>
        </w:rPr>
        <w:t xml:space="preserve">173 alin. (1) lit. a) coroborat cu alin. (2) lit. c), art. 191 alin. (1) lit. a) coroborat cu alin. (2) lit. a) din Ordonanța de Urgență a Guvernului nr. 57/2019 privind Codul administrativ, </w:t>
      </w:r>
    </w:p>
    <w:p w14:paraId="7302BBC0" w14:textId="229894CC" w:rsidR="00B84D6A" w:rsidRPr="00EB16C0" w:rsidRDefault="00CA3F3D" w:rsidP="00CA3F3D">
      <w:pPr>
        <w:numPr>
          <w:ilvl w:val="0"/>
          <w:numId w:val="1"/>
        </w:numPr>
        <w:ind w:left="993"/>
        <w:jc w:val="both"/>
        <w:rPr>
          <w:rFonts w:ascii="Montserrat Light" w:eastAsia="Calibri" w:hAnsi="Montserrat Light"/>
          <w:sz w:val="22"/>
          <w:szCs w:val="22"/>
          <w:lang w:val="ro-RO"/>
        </w:rPr>
      </w:pPr>
      <w:r w:rsidRPr="00EB16C0">
        <w:rPr>
          <w:rFonts w:ascii="Montserrat Light" w:hAnsi="Montserrat Light"/>
          <w:sz w:val="22"/>
          <w:szCs w:val="22"/>
          <w:lang w:val="ro-RO"/>
        </w:rPr>
        <w:t xml:space="preserve">art. XIII, XVII, art. XVIII, </w:t>
      </w:r>
      <w:r w:rsidR="00843B88" w:rsidRPr="00EB16C0">
        <w:rPr>
          <w:rFonts w:ascii="Montserrat Light" w:hAnsi="Montserrat Light"/>
          <w:sz w:val="22"/>
          <w:szCs w:val="22"/>
          <w:lang w:val="ro-RO"/>
        </w:rPr>
        <w:t xml:space="preserve">art. XIX, </w:t>
      </w:r>
      <w:r w:rsidRPr="00EB16C0">
        <w:rPr>
          <w:rFonts w:ascii="Montserrat Light" w:hAnsi="Montserrat Light"/>
          <w:sz w:val="22"/>
          <w:szCs w:val="22"/>
          <w:lang w:val="ro-RO"/>
        </w:rPr>
        <w:t xml:space="preserve">art. XXI, art. XXII din </w:t>
      </w:r>
      <w:r w:rsidRPr="00EB16C0">
        <w:rPr>
          <w:rFonts w:ascii="Montserrat Light" w:eastAsia="Calibri" w:hAnsi="Montserrat Light"/>
          <w:sz w:val="22"/>
          <w:szCs w:val="22"/>
          <w:lang w:val="ro-RO"/>
        </w:rPr>
        <w:t>Legea nr. 296/2023 privind unele măsuri fiscal-bugetare pentru asigurarea sustenabilităţii financiare a României pe termen lung;</w:t>
      </w:r>
    </w:p>
    <w:p w14:paraId="67BD6F17" w14:textId="77777777" w:rsidR="000C3999" w:rsidRPr="00EB16C0" w:rsidRDefault="000C3999" w:rsidP="000C3999">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 xml:space="preserve">Legea nr. 273/2006 privind finanțele publice locale, cu modificările și completările ulterioare; </w:t>
      </w:r>
    </w:p>
    <w:p w14:paraId="695BA32A" w14:textId="104CDE49" w:rsidR="000C3999" w:rsidRPr="00EB16C0" w:rsidRDefault="000C3999" w:rsidP="000C3999">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Legea nr. 53/2003 Codul muncii, republicată, cu modificările și completările ulterioare;</w:t>
      </w:r>
    </w:p>
    <w:p w14:paraId="7B8F6BFA" w14:textId="77777777" w:rsidR="000C3999" w:rsidRPr="00EB16C0" w:rsidRDefault="000C3999" w:rsidP="000C3999">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Legea-cadru nr. 153/2017 privind salarizarea personalului plătit din fonduri publice, cu modificările și completările ulterioare;</w:t>
      </w:r>
    </w:p>
    <w:p w14:paraId="482E6156" w14:textId="77777777" w:rsidR="000C3999" w:rsidRPr="00EB16C0" w:rsidRDefault="000C3999" w:rsidP="000C3999">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Legea bibliotecilor nr. 334/2002 republicată, cu modificările și completările ulterioare;</w:t>
      </w:r>
    </w:p>
    <w:p w14:paraId="3D6C2099" w14:textId="12F0456D" w:rsidR="00CA3F3D" w:rsidRPr="00EB16C0" w:rsidRDefault="00CA3F3D" w:rsidP="00CA3F3D">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Art.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w:t>
      </w:r>
    </w:p>
    <w:p w14:paraId="36590279" w14:textId="77777777" w:rsidR="000C3999" w:rsidRPr="00EB16C0" w:rsidRDefault="000C3999" w:rsidP="000C3999">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lastRenderedPageBreak/>
        <w:t>Ordonanţa de Urgenţă nr. 189/2008 privind managementul instituţiilor publice de cultură,  cu modificările şi completările ulterioare;</w:t>
      </w:r>
    </w:p>
    <w:p w14:paraId="6FCBBC1D" w14:textId="77777777" w:rsidR="000C3999" w:rsidRPr="00EB16C0" w:rsidRDefault="000C3999" w:rsidP="000C3999">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Hotărârea Guvernului nr. 442/1994, republicată, privind finanțarea instituțiilor publice de cultură si artă de importanță județeană, ale municipiului București și locale;</w:t>
      </w:r>
    </w:p>
    <w:p w14:paraId="32744077" w14:textId="77777777" w:rsidR="00B84D6A" w:rsidRPr="00EB16C0" w:rsidRDefault="00B84D6A" w:rsidP="001633B4">
      <w:pPr>
        <w:pStyle w:val="Listparagraf"/>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Hotărârii nr. 1.336 din 28 octombrie 2022 pentru aprobarea Regulamentului-cadru privind organizarea și dezvoltarea carierei personalului contractual din sectorul bugetar plătit din fonduri publice;</w:t>
      </w:r>
    </w:p>
    <w:p w14:paraId="7715262B" w14:textId="77777777" w:rsidR="000C3999" w:rsidRPr="00EB16C0" w:rsidRDefault="000C3999" w:rsidP="000C3999">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34A23D71" w14:textId="164016D6" w:rsidR="000C3999" w:rsidRPr="00EB16C0" w:rsidRDefault="000C3999" w:rsidP="000C3999">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Ordinul Ministrului Culturii nr. 2.069/1998 pentru aprobarea Regulamentului de organizare şi funcţionare a bibliotecilor publice,</w:t>
      </w:r>
    </w:p>
    <w:p w14:paraId="53E3BDDE" w14:textId="1ABEA1D9" w:rsidR="00714CCD" w:rsidRDefault="00714CCD" w:rsidP="00714CCD">
      <w:pPr>
        <w:ind w:firstLine="720"/>
        <w:jc w:val="both"/>
        <w:rPr>
          <w:rFonts w:ascii="Montserrat Light" w:hAnsi="Montserrat Light"/>
          <w:sz w:val="22"/>
          <w:szCs w:val="22"/>
        </w:rPr>
      </w:pPr>
      <w:bookmarkStart w:id="17" w:name="_Hlk13557324"/>
      <w:bookmarkEnd w:id="15"/>
      <w:bookmarkEnd w:id="16"/>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temeiul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competențelor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stabilite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prin</w:t>
      </w:r>
      <w:proofErr w:type="spellEnd"/>
      <w:r w:rsidRPr="00EB16C0">
        <w:rPr>
          <w:rFonts w:ascii="Montserrat Light" w:hAnsi="Montserrat Light"/>
          <w:sz w:val="22"/>
          <w:szCs w:val="22"/>
        </w:rPr>
        <w:t xml:space="preserve"> art. 182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(1)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art. 196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(1) lit. a) din </w:t>
      </w:r>
      <w:proofErr w:type="spellStart"/>
      <w:r w:rsidRPr="00EB16C0">
        <w:rPr>
          <w:rFonts w:ascii="Montserrat Light" w:hAnsi="Montserrat Light"/>
          <w:sz w:val="22"/>
          <w:szCs w:val="22"/>
        </w:rPr>
        <w:t>Ordonanța</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urgență</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Guvernului</w:t>
      </w:r>
      <w:proofErr w:type="spellEnd"/>
      <w:r w:rsidRPr="00EB16C0">
        <w:rPr>
          <w:rFonts w:ascii="Montserrat Light" w:hAnsi="Montserrat Light"/>
          <w:sz w:val="22"/>
          <w:szCs w:val="22"/>
        </w:rPr>
        <w:t xml:space="preserve"> nr. 57/2019 </w:t>
      </w:r>
      <w:proofErr w:type="spellStart"/>
      <w:r w:rsidRPr="00EB16C0">
        <w:rPr>
          <w:rFonts w:ascii="Montserrat Light" w:hAnsi="Montserrat Light"/>
          <w:sz w:val="22"/>
          <w:szCs w:val="22"/>
        </w:rPr>
        <w:t>privind</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Codul</w:t>
      </w:r>
      <w:proofErr w:type="spellEnd"/>
      <w:r w:rsidRPr="00EB16C0">
        <w:rPr>
          <w:rFonts w:ascii="Montserrat Light" w:hAnsi="Montserrat Light"/>
          <w:sz w:val="22"/>
          <w:szCs w:val="22"/>
        </w:rPr>
        <w:t xml:space="preserve"> </w:t>
      </w:r>
      <w:proofErr w:type="spellStart"/>
      <w:r w:rsidR="00847A86" w:rsidRPr="00EB16C0">
        <w:rPr>
          <w:rFonts w:ascii="Montserrat Light" w:hAnsi="Montserrat Light"/>
          <w:sz w:val="22"/>
          <w:szCs w:val="22"/>
        </w:rPr>
        <w:t>administrativ</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modificările</w:t>
      </w:r>
      <w:proofErr w:type="spellEnd"/>
      <w:r w:rsidRPr="00EB16C0">
        <w:rPr>
          <w:rFonts w:ascii="Montserrat Light" w:hAnsi="Montserrat Light"/>
          <w:sz w:val="22"/>
          <w:szCs w:val="22"/>
        </w:rPr>
        <w:t xml:space="preserve"> și </w:t>
      </w:r>
      <w:proofErr w:type="spellStart"/>
      <w:r w:rsidRPr="00EB16C0">
        <w:rPr>
          <w:rFonts w:ascii="Montserrat Light" w:hAnsi="Montserrat Light"/>
          <w:sz w:val="22"/>
          <w:szCs w:val="22"/>
        </w:rPr>
        <w:t>completările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ulterioare</w:t>
      </w:r>
      <w:proofErr w:type="spellEnd"/>
      <w:r w:rsidRPr="00EB16C0">
        <w:rPr>
          <w:rFonts w:ascii="Montserrat Light" w:hAnsi="Montserrat Light"/>
          <w:sz w:val="22"/>
          <w:szCs w:val="22"/>
        </w:rPr>
        <w:t>;</w:t>
      </w:r>
    </w:p>
    <w:p w14:paraId="27EBAB7C" w14:textId="77777777" w:rsidR="00176FD1" w:rsidRPr="00EB16C0" w:rsidRDefault="00176FD1" w:rsidP="00714CCD">
      <w:pPr>
        <w:ind w:firstLine="720"/>
        <w:jc w:val="both"/>
        <w:rPr>
          <w:rFonts w:ascii="Montserrat Light" w:hAnsi="Montserrat Light"/>
          <w:sz w:val="22"/>
          <w:szCs w:val="22"/>
        </w:rPr>
      </w:pPr>
    </w:p>
    <w:bookmarkEnd w:id="17"/>
    <w:p w14:paraId="5BACFA98" w14:textId="4331A8D4" w:rsidR="00847A86" w:rsidRDefault="005109FA" w:rsidP="00567207">
      <w:pPr>
        <w:tabs>
          <w:tab w:val="left" w:pos="90"/>
        </w:tabs>
        <w:autoSpaceDE w:val="0"/>
        <w:autoSpaceDN w:val="0"/>
        <w:adjustRightInd w:val="0"/>
        <w:jc w:val="center"/>
        <w:rPr>
          <w:rFonts w:ascii="Montserrat" w:hAnsi="Montserrat"/>
          <w:b/>
          <w:bCs/>
          <w:i/>
          <w:iCs/>
          <w:noProof/>
          <w:sz w:val="22"/>
          <w:szCs w:val="22"/>
          <w:lang w:val="ro-RO" w:eastAsia="ro-RO"/>
        </w:rPr>
      </w:pPr>
      <w:r w:rsidRPr="00EB16C0">
        <w:rPr>
          <w:rFonts w:ascii="Montserrat" w:hAnsi="Montserrat"/>
          <w:b/>
          <w:bCs/>
          <w:i/>
          <w:iCs/>
          <w:noProof/>
          <w:sz w:val="22"/>
          <w:szCs w:val="22"/>
          <w:lang w:val="ro-RO" w:eastAsia="ro-RO"/>
        </w:rPr>
        <w:t>hotărăşte:</w:t>
      </w:r>
    </w:p>
    <w:p w14:paraId="0E21CE0B" w14:textId="77777777" w:rsidR="00176FD1" w:rsidRPr="00EB16C0" w:rsidRDefault="00176FD1" w:rsidP="00567207">
      <w:pPr>
        <w:tabs>
          <w:tab w:val="left" w:pos="90"/>
        </w:tabs>
        <w:autoSpaceDE w:val="0"/>
        <w:autoSpaceDN w:val="0"/>
        <w:adjustRightInd w:val="0"/>
        <w:jc w:val="center"/>
        <w:rPr>
          <w:rFonts w:ascii="Montserrat" w:hAnsi="Montserrat"/>
          <w:b/>
          <w:bCs/>
          <w:i/>
          <w:iCs/>
          <w:noProof/>
          <w:sz w:val="22"/>
          <w:szCs w:val="22"/>
          <w:lang w:val="ro-RO" w:eastAsia="ro-RO"/>
        </w:rPr>
      </w:pPr>
    </w:p>
    <w:p w14:paraId="6326AA39" w14:textId="77777777" w:rsidR="000C3999" w:rsidRPr="00EB16C0" w:rsidRDefault="000C3999" w:rsidP="00567207">
      <w:pPr>
        <w:tabs>
          <w:tab w:val="left" w:pos="90"/>
        </w:tabs>
        <w:autoSpaceDE w:val="0"/>
        <w:autoSpaceDN w:val="0"/>
        <w:adjustRightInd w:val="0"/>
        <w:jc w:val="center"/>
        <w:rPr>
          <w:rFonts w:ascii="Montserrat" w:hAnsi="Montserrat"/>
          <w:b/>
          <w:bCs/>
          <w:i/>
          <w:iCs/>
          <w:noProof/>
          <w:sz w:val="22"/>
          <w:szCs w:val="22"/>
          <w:lang w:val="ro-RO" w:eastAsia="ro-RO"/>
        </w:rPr>
      </w:pPr>
    </w:p>
    <w:p w14:paraId="2693C4DC" w14:textId="27DB35E3" w:rsidR="00C40F4F" w:rsidRPr="00EB16C0" w:rsidRDefault="00C40F4F" w:rsidP="00D21CB6">
      <w:pPr>
        <w:adjustRightInd w:val="0"/>
        <w:spacing w:before="100" w:beforeAutospacing="1" w:after="100" w:afterAutospacing="1"/>
        <w:contextualSpacing/>
        <w:jc w:val="both"/>
        <w:rPr>
          <w:rFonts w:ascii="Montserrat" w:eastAsia="Calibri" w:hAnsi="Montserrat"/>
          <w:sz w:val="22"/>
          <w:szCs w:val="22"/>
          <w:lang w:val="ro-RO"/>
        </w:rPr>
      </w:pPr>
      <w:bookmarkStart w:id="18" w:name="_Hlk153059692"/>
      <w:r w:rsidRPr="00EB16C0">
        <w:rPr>
          <w:rFonts w:ascii="Montserrat" w:eastAsia="Calibri" w:hAnsi="Montserrat"/>
          <w:b/>
          <w:sz w:val="22"/>
          <w:szCs w:val="22"/>
          <w:lang w:val="ro-RO"/>
        </w:rPr>
        <w:t>Art.</w:t>
      </w:r>
      <w:r w:rsidR="009E2440" w:rsidRPr="00EB16C0">
        <w:rPr>
          <w:rFonts w:ascii="Montserrat" w:eastAsia="Calibri" w:hAnsi="Montserrat"/>
          <w:b/>
          <w:sz w:val="22"/>
          <w:szCs w:val="22"/>
          <w:lang w:val="ro-RO"/>
        </w:rPr>
        <w:t xml:space="preserve"> </w:t>
      </w:r>
      <w:r w:rsidRPr="00EB16C0">
        <w:rPr>
          <w:rFonts w:ascii="Montserrat" w:eastAsia="Calibri" w:hAnsi="Montserrat"/>
          <w:b/>
          <w:sz w:val="22"/>
          <w:szCs w:val="22"/>
          <w:lang w:val="ro-RO"/>
        </w:rPr>
        <w:t>1.</w:t>
      </w:r>
      <w:r w:rsidRPr="00EB16C0">
        <w:rPr>
          <w:rFonts w:ascii="Montserrat" w:hAnsi="Montserrat"/>
          <w:sz w:val="22"/>
          <w:szCs w:val="22"/>
          <w:lang w:val="ro-RO"/>
        </w:rPr>
        <w:t xml:space="preserve"> </w:t>
      </w:r>
      <w:r w:rsidRPr="00EB16C0">
        <w:rPr>
          <w:rFonts w:ascii="Montserrat Light" w:hAnsi="Montserrat Light"/>
          <w:sz w:val="22"/>
          <w:szCs w:val="22"/>
          <w:lang w:val="ro-RO"/>
        </w:rPr>
        <w:t>Se aprobă reorganizarea</w:t>
      </w:r>
      <w:r w:rsidRPr="00EB16C0">
        <w:rPr>
          <w:rFonts w:ascii="Montserrat" w:hAnsi="Montserrat"/>
          <w:sz w:val="22"/>
          <w:szCs w:val="22"/>
          <w:lang w:val="ro-RO"/>
        </w:rPr>
        <w:t xml:space="preserve"> </w:t>
      </w:r>
      <w:bookmarkStart w:id="19" w:name="_Hlk164337443"/>
      <w:r w:rsidRPr="00EB16C0">
        <w:rPr>
          <w:rFonts w:ascii="Montserrat Light" w:eastAsia="Calibri" w:hAnsi="Montserrat Light"/>
          <w:sz w:val="22"/>
          <w:szCs w:val="22"/>
          <w:lang w:val="ro-RO"/>
        </w:rPr>
        <w:t>Bibliotecii Județene ”Octavian Goga” Cluj</w:t>
      </w:r>
      <w:bookmarkStart w:id="20" w:name="_Hlk153060846"/>
      <w:bookmarkStart w:id="21" w:name="_Hlk153060176"/>
      <w:bookmarkEnd w:id="19"/>
      <w:r w:rsidRPr="00EB16C0">
        <w:rPr>
          <w:rFonts w:ascii="Montserrat Light" w:eastAsia="Calibri" w:hAnsi="Montserrat Light"/>
          <w:sz w:val="22"/>
          <w:szCs w:val="22"/>
          <w:lang w:val="ro-RO"/>
        </w:rPr>
        <w:t xml:space="preserve">, </w:t>
      </w:r>
      <w:bookmarkStart w:id="22" w:name="_Hlk153061058"/>
      <w:r w:rsidRPr="00EB16C0">
        <w:rPr>
          <w:rFonts w:ascii="Montserrat Light" w:eastAsia="Calibri" w:hAnsi="Montserrat Light"/>
          <w:sz w:val="22"/>
          <w:szCs w:val="22"/>
          <w:lang w:val="ro-RO"/>
        </w:rPr>
        <w:t>conform prevederilor Legii nr. 296/2023, cu modificările ulterioare</w:t>
      </w:r>
      <w:bookmarkEnd w:id="20"/>
      <w:bookmarkEnd w:id="22"/>
      <w:r w:rsidRPr="00EB16C0">
        <w:rPr>
          <w:rFonts w:ascii="Montserrat" w:hAnsi="Montserrat"/>
          <w:sz w:val="22"/>
          <w:szCs w:val="22"/>
          <w:lang w:val="ro-RO"/>
        </w:rPr>
        <w:t>.</w:t>
      </w:r>
      <w:bookmarkEnd w:id="18"/>
      <w:bookmarkEnd w:id="21"/>
    </w:p>
    <w:p w14:paraId="6A1B1F5F" w14:textId="77777777" w:rsidR="00830BE5" w:rsidRPr="00EB16C0" w:rsidRDefault="00830BE5" w:rsidP="00830BE5">
      <w:pPr>
        <w:adjustRightInd w:val="0"/>
        <w:spacing w:before="120" w:after="120"/>
        <w:contextualSpacing/>
        <w:jc w:val="both"/>
        <w:rPr>
          <w:rFonts w:ascii="Montserrat" w:eastAsia="Calibri" w:hAnsi="Montserrat"/>
          <w:b/>
          <w:bCs/>
          <w:sz w:val="22"/>
          <w:szCs w:val="22"/>
          <w:lang w:val="ro-RO"/>
        </w:rPr>
      </w:pPr>
    </w:p>
    <w:p w14:paraId="2C273B9F" w14:textId="14E51B60" w:rsidR="000C3999" w:rsidRPr="00EB16C0" w:rsidRDefault="000C3999" w:rsidP="00830BE5">
      <w:pPr>
        <w:adjustRightInd w:val="0"/>
        <w:spacing w:before="120" w:after="120"/>
        <w:contextualSpacing/>
        <w:jc w:val="both"/>
        <w:rPr>
          <w:rFonts w:ascii="Montserrat Light" w:eastAsia="Calibri" w:hAnsi="Montserrat Light"/>
          <w:sz w:val="22"/>
          <w:szCs w:val="22"/>
          <w:lang w:val="ro-RO"/>
        </w:rPr>
      </w:pPr>
      <w:r w:rsidRPr="00EB16C0">
        <w:rPr>
          <w:rFonts w:ascii="Montserrat" w:eastAsia="Calibri" w:hAnsi="Montserrat"/>
          <w:b/>
          <w:bCs/>
          <w:sz w:val="22"/>
          <w:szCs w:val="22"/>
          <w:lang w:val="ro-RO"/>
        </w:rPr>
        <w:t xml:space="preserve">Art. </w:t>
      </w:r>
      <w:r w:rsidR="00C40F4F" w:rsidRPr="00EB16C0">
        <w:rPr>
          <w:rFonts w:ascii="Montserrat" w:eastAsia="Calibri" w:hAnsi="Montserrat"/>
          <w:b/>
          <w:bCs/>
          <w:sz w:val="22"/>
          <w:szCs w:val="22"/>
          <w:lang w:val="ro-RO"/>
        </w:rPr>
        <w:t>2</w:t>
      </w:r>
      <w:r w:rsidRPr="00EB16C0">
        <w:rPr>
          <w:rFonts w:ascii="Montserrat" w:eastAsia="Calibri" w:hAnsi="Montserrat"/>
          <w:sz w:val="22"/>
          <w:szCs w:val="22"/>
          <w:lang w:val="ro-RO"/>
        </w:rPr>
        <w:t>.</w:t>
      </w:r>
      <w:r w:rsidRPr="00EB16C0">
        <w:rPr>
          <w:rFonts w:ascii="Montserrat Light" w:eastAsia="Calibri" w:hAnsi="Montserrat Light"/>
          <w:sz w:val="22"/>
          <w:szCs w:val="22"/>
          <w:lang w:val="ro-RO"/>
        </w:rPr>
        <w:t xml:space="preserve"> Se aprobă Organigrama pentru Biblioteca Județeană ”Octavian Goga”</w:t>
      </w:r>
      <w:r w:rsidR="00B84D6A" w:rsidRPr="00EB16C0">
        <w:rPr>
          <w:rFonts w:ascii="Montserrat Light" w:eastAsia="Calibri" w:hAnsi="Montserrat Light"/>
          <w:sz w:val="22"/>
          <w:szCs w:val="22"/>
          <w:lang w:val="ro-RO"/>
        </w:rPr>
        <w:t xml:space="preserve"> Cluj</w:t>
      </w:r>
      <w:r w:rsidRPr="00EB16C0">
        <w:rPr>
          <w:rFonts w:ascii="Montserrat Light" w:eastAsia="Calibri" w:hAnsi="Montserrat Light"/>
          <w:sz w:val="22"/>
          <w:szCs w:val="22"/>
          <w:lang w:val="ro-RO"/>
        </w:rPr>
        <w:t xml:space="preserve">, cuprinsă în </w:t>
      </w:r>
      <w:r w:rsidRPr="00EB16C0">
        <w:rPr>
          <w:rFonts w:ascii="Montserrat Light" w:eastAsia="Calibri" w:hAnsi="Montserrat Light"/>
          <w:b/>
          <w:bCs/>
          <w:sz w:val="22"/>
          <w:szCs w:val="22"/>
          <w:lang w:val="ro-RO"/>
        </w:rPr>
        <w:t>Anexa  nr. 1</w:t>
      </w:r>
      <w:r w:rsidR="00820051" w:rsidRPr="00EB16C0">
        <w:rPr>
          <w:rFonts w:ascii="Montserrat Light" w:eastAsia="Calibri" w:hAnsi="Montserrat Light"/>
          <w:b/>
          <w:bCs/>
          <w:sz w:val="22"/>
          <w:szCs w:val="22"/>
          <w:lang w:val="ro-RO"/>
        </w:rPr>
        <w:t xml:space="preserve"> </w:t>
      </w:r>
      <w:r w:rsidR="00820051" w:rsidRPr="00EB16C0">
        <w:rPr>
          <w:rFonts w:ascii="Montserrat Light" w:eastAsia="Calibri" w:hAnsi="Montserrat Light"/>
          <w:sz w:val="22"/>
          <w:szCs w:val="22"/>
          <w:lang w:val="ro-RO"/>
        </w:rPr>
        <w:t xml:space="preserve"> care face parte integrantă din prezenta hotărâre.</w:t>
      </w:r>
    </w:p>
    <w:p w14:paraId="71B98877" w14:textId="77777777" w:rsidR="00830BE5" w:rsidRPr="00EB16C0" w:rsidRDefault="00830BE5" w:rsidP="00D21CB6">
      <w:pPr>
        <w:adjustRightInd w:val="0"/>
        <w:spacing w:before="100" w:beforeAutospacing="1" w:after="100" w:afterAutospacing="1"/>
        <w:contextualSpacing/>
        <w:jc w:val="both"/>
        <w:rPr>
          <w:rFonts w:ascii="Montserrat" w:eastAsia="Calibri" w:hAnsi="Montserrat"/>
          <w:b/>
          <w:bCs/>
          <w:sz w:val="22"/>
          <w:szCs w:val="22"/>
          <w:lang w:val="ro-RO"/>
        </w:rPr>
      </w:pPr>
    </w:p>
    <w:p w14:paraId="7826FF00" w14:textId="1DE75FB1" w:rsidR="000C3999" w:rsidRPr="00EB16C0" w:rsidRDefault="000C3999" w:rsidP="00D21CB6">
      <w:pPr>
        <w:adjustRightInd w:val="0"/>
        <w:spacing w:before="100" w:beforeAutospacing="1" w:after="100" w:afterAutospacing="1"/>
        <w:contextualSpacing/>
        <w:jc w:val="both"/>
        <w:rPr>
          <w:rFonts w:ascii="Montserrat Light" w:eastAsia="Calibri" w:hAnsi="Montserrat Light"/>
          <w:sz w:val="22"/>
          <w:szCs w:val="22"/>
          <w:lang w:val="ro-RO"/>
        </w:rPr>
      </w:pPr>
      <w:r w:rsidRPr="00EB16C0">
        <w:rPr>
          <w:rFonts w:ascii="Montserrat" w:eastAsia="Calibri" w:hAnsi="Montserrat"/>
          <w:b/>
          <w:bCs/>
          <w:sz w:val="22"/>
          <w:szCs w:val="22"/>
          <w:lang w:val="ro-RO"/>
        </w:rPr>
        <w:t xml:space="preserve">Art. </w:t>
      </w:r>
      <w:r w:rsidR="00C40F4F" w:rsidRPr="00EB16C0">
        <w:rPr>
          <w:rFonts w:ascii="Montserrat" w:eastAsia="Calibri" w:hAnsi="Montserrat"/>
          <w:b/>
          <w:bCs/>
          <w:sz w:val="22"/>
          <w:szCs w:val="22"/>
          <w:lang w:val="ro-RO"/>
        </w:rPr>
        <w:t>3</w:t>
      </w:r>
      <w:r w:rsidRPr="00EB16C0">
        <w:rPr>
          <w:rFonts w:ascii="Montserrat" w:eastAsia="Calibri" w:hAnsi="Montserrat"/>
          <w:sz w:val="22"/>
          <w:szCs w:val="22"/>
          <w:lang w:val="ro-RO"/>
        </w:rPr>
        <w:t>.</w:t>
      </w:r>
      <w:r w:rsidRPr="00EB16C0">
        <w:rPr>
          <w:rFonts w:ascii="Montserrat Light" w:eastAsia="Calibri" w:hAnsi="Montserrat Light"/>
          <w:sz w:val="22"/>
          <w:szCs w:val="22"/>
          <w:lang w:val="ro-RO"/>
        </w:rPr>
        <w:t xml:space="preserve"> Se aprobă Statul de funcții pentru Biblioteca Județeană ”Octavian Goga”</w:t>
      </w:r>
      <w:r w:rsidR="00B84D6A" w:rsidRPr="00EB16C0">
        <w:rPr>
          <w:rFonts w:ascii="Montserrat Light" w:eastAsia="Calibri" w:hAnsi="Montserrat Light"/>
          <w:sz w:val="22"/>
          <w:szCs w:val="22"/>
          <w:lang w:val="ro-RO"/>
        </w:rPr>
        <w:t xml:space="preserve"> Cluj</w:t>
      </w:r>
      <w:r w:rsidRPr="00EB16C0">
        <w:rPr>
          <w:rFonts w:ascii="Montserrat Light" w:eastAsia="Calibri" w:hAnsi="Montserrat Light"/>
          <w:sz w:val="22"/>
          <w:szCs w:val="22"/>
          <w:lang w:val="ro-RO"/>
        </w:rPr>
        <w:t xml:space="preserve">, cuprins în </w:t>
      </w:r>
      <w:r w:rsidRPr="00EB16C0">
        <w:rPr>
          <w:rFonts w:ascii="Montserrat Light" w:eastAsia="Calibri" w:hAnsi="Montserrat Light"/>
          <w:b/>
          <w:bCs/>
          <w:sz w:val="22"/>
          <w:szCs w:val="22"/>
          <w:lang w:val="ro-RO"/>
        </w:rPr>
        <w:t>Anexa nr. 2</w:t>
      </w:r>
      <w:r w:rsidR="00820051" w:rsidRPr="00EB16C0">
        <w:rPr>
          <w:rFonts w:ascii="Montserrat Light" w:hAnsi="Montserrat Light"/>
          <w:noProof/>
          <w:sz w:val="22"/>
          <w:szCs w:val="22"/>
          <w:lang w:val="ro-RO"/>
        </w:rPr>
        <w:t xml:space="preserve"> care face parte integrantă din prezenta hotărâre</w:t>
      </w:r>
      <w:r w:rsidRPr="00EB16C0">
        <w:rPr>
          <w:rFonts w:ascii="Montserrat Light" w:eastAsia="Calibri" w:hAnsi="Montserrat Light"/>
          <w:sz w:val="22"/>
          <w:szCs w:val="22"/>
          <w:lang w:val="ro-RO"/>
        </w:rPr>
        <w:t>.</w:t>
      </w:r>
    </w:p>
    <w:p w14:paraId="42F7749C" w14:textId="77777777" w:rsidR="00830BE5" w:rsidRPr="00EB16C0" w:rsidRDefault="00830BE5" w:rsidP="00D21CB6">
      <w:pPr>
        <w:adjustRightInd w:val="0"/>
        <w:spacing w:before="100" w:beforeAutospacing="1" w:after="100" w:afterAutospacing="1"/>
        <w:contextualSpacing/>
        <w:jc w:val="both"/>
        <w:rPr>
          <w:rFonts w:ascii="Montserrat" w:eastAsia="Calibri" w:hAnsi="Montserrat"/>
          <w:b/>
          <w:bCs/>
          <w:sz w:val="22"/>
          <w:szCs w:val="22"/>
          <w:lang w:val="ro-RO"/>
        </w:rPr>
      </w:pPr>
    </w:p>
    <w:p w14:paraId="273B6BA1" w14:textId="63816DF0" w:rsidR="00830BE5" w:rsidRPr="00EB16C0" w:rsidRDefault="000C3999" w:rsidP="00820051">
      <w:pPr>
        <w:adjustRightInd w:val="0"/>
        <w:spacing w:before="100" w:beforeAutospacing="1" w:after="100" w:afterAutospacing="1"/>
        <w:contextualSpacing/>
        <w:jc w:val="both"/>
        <w:rPr>
          <w:rFonts w:ascii="Montserrat Light" w:eastAsia="Calibri" w:hAnsi="Montserrat Light"/>
          <w:sz w:val="22"/>
          <w:szCs w:val="22"/>
          <w:lang w:val="ro-RO"/>
        </w:rPr>
      </w:pPr>
      <w:r w:rsidRPr="00EB16C0">
        <w:rPr>
          <w:rFonts w:ascii="Montserrat" w:eastAsia="Calibri" w:hAnsi="Montserrat"/>
          <w:b/>
          <w:bCs/>
          <w:sz w:val="22"/>
          <w:szCs w:val="22"/>
          <w:lang w:val="ro-RO"/>
        </w:rPr>
        <w:t xml:space="preserve">Art. </w:t>
      </w:r>
      <w:r w:rsidR="00C40F4F" w:rsidRPr="00EB16C0">
        <w:rPr>
          <w:rFonts w:ascii="Montserrat" w:eastAsia="Calibri" w:hAnsi="Montserrat"/>
          <w:b/>
          <w:bCs/>
          <w:sz w:val="22"/>
          <w:szCs w:val="22"/>
          <w:lang w:val="ro-RO"/>
        </w:rPr>
        <w:t>4</w:t>
      </w:r>
      <w:r w:rsidRPr="00EB16C0">
        <w:rPr>
          <w:rFonts w:ascii="Montserrat" w:eastAsia="Calibri" w:hAnsi="Montserrat"/>
          <w:b/>
          <w:bCs/>
          <w:sz w:val="22"/>
          <w:szCs w:val="22"/>
          <w:lang w:val="ro-RO"/>
        </w:rPr>
        <w:t>.</w:t>
      </w:r>
      <w:r w:rsidRPr="00EB16C0">
        <w:rPr>
          <w:rFonts w:ascii="Montserrat Light" w:eastAsia="Calibri" w:hAnsi="Montserrat Light"/>
          <w:sz w:val="22"/>
          <w:szCs w:val="22"/>
          <w:lang w:val="ro-RO"/>
        </w:rPr>
        <w:t xml:space="preserve"> Se aprobă Regulamentul de organizare şi funcționare al Bibliotecii Județene ”Octavian Goga”</w:t>
      </w:r>
      <w:r w:rsidR="00B84D6A" w:rsidRPr="00EB16C0">
        <w:rPr>
          <w:rFonts w:ascii="Montserrat Light" w:eastAsia="Calibri" w:hAnsi="Montserrat Light"/>
          <w:sz w:val="22"/>
          <w:szCs w:val="22"/>
          <w:lang w:val="ro-RO"/>
        </w:rPr>
        <w:t xml:space="preserve"> Cluj</w:t>
      </w:r>
      <w:r w:rsidRPr="00EB16C0">
        <w:rPr>
          <w:rFonts w:ascii="Montserrat Light" w:eastAsia="Calibri" w:hAnsi="Montserrat Light"/>
          <w:sz w:val="22"/>
          <w:szCs w:val="22"/>
          <w:lang w:val="ro-RO"/>
        </w:rPr>
        <w:t xml:space="preserve">, cuprins în </w:t>
      </w:r>
      <w:r w:rsidRPr="00EB16C0">
        <w:rPr>
          <w:rFonts w:ascii="Montserrat Light" w:eastAsia="Calibri" w:hAnsi="Montserrat Light"/>
          <w:b/>
          <w:bCs/>
          <w:sz w:val="22"/>
          <w:szCs w:val="22"/>
          <w:lang w:val="ro-RO"/>
        </w:rPr>
        <w:t>Anexa nr. 3</w:t>
      </w:r>
      <w:r w:rsidR="00820051" w:rsidRPr="00EB16C0">
        <w:rPr>
          <w:rFonts w:ascii="Montserrat Light" w:eastAsia="Calibri" w:hAnsi="Montserrat Light"/>
          <w:b/>
          <w:bCs/>
          <w:sz w:val="22"/>
          <w:szCs w:val="22"/>
          <w:lang w:val="ro-RO"/>
        </w:rPr>
        <w:t xml:space="preserve"> </w:t>
      </w:r>
      <w:r w:rsidR="00820051" w:rsidRPr="00EB16C0">
        <w:rPr>
          <w:rFonts w:ascii="Montserrat Light" w:eastAsia="Calibri" w:hAnsi="Montserrat Light"/>
          <w:sz w:val="22"/>
          <w:szCs w:val="22"/>
          <w:lang w:val="ro-RO"/>
        </w:rPr>
        <w:t>care face parte integrantă din prezenta hotărâre</w:t>
      </w:r>
      <w:r w:rsidRPr="00EB16C0">
        <w:rPr>
          <w:rFonts w:ascii="Montserrat Light" w:eastAsia="Calibri" w:hAnsi="Montserrat Light"/>
          <w:sz w:val="22"/>
          <w:szCs w:val="22"/>
          <w:lang w:val="ro-RO"/>
        </w:rPr>
        <w:t>.</w:t>
      </w:r>
      <w:bookmarkStart w:id="23" w:name="_Hlk153061102"/>
      <w:bookmarkStart w:id="24" w:name="_Hlk153059741"/>
    </w:p>
    <w:p w14:paraId="70EEEF5D" w14:textId="4E753AE1" w:rsidR="00830BE5" w:rsidRPr="00EB16C0" w:rsidRDefault="00C40F4F" w:rsidP="00820051">
      <w:pPr>
        <w:pStyle w:val="Frspaiere"/>
        <w:jc w:val="both"/>
        <w:rPr>
          <w:rFonts w:ascii="Montserrat Light" w:hAnsi="Montserrat Light"/>
          <w:noProof/>
          <w:sz w:val="22"/>
          <w:szCs w:val="22"/>
        </w:rPr>
      </w:pPr>
      <w:r w:rsidRPr="00EB16C0">
        <w:rPr>
          <w:rFonts w:ascii="Montserrat" w:eastAsia="Calibri" w:hAnsi="Montserrat"/>
          <w:b/>
          <w:sz w:val="22"/>
          <w:szCs w:val="22"/>
          <w:lang w:val="ro-RO"/>
        </w:rPr>
        <w:t>Art. 5</w:t>
      </w:r>
      <w:r w:rsidR="009E2440" w:rsidRPr="00EB16C0">
        <w:rPr>
          <w:rFonts w:ascii="Montserrat" w:eastAsia="Calibri" w:hAnsi="Montserrat"/>
          <w:b/>
          <w:sz w:val="22"/>
          <w:szCs w:val="22"/>
          <w:lang w:val="ro-RO"/>
        </w:rPr>
        <w:t>.</w:t>
      </w:r>
      <w:r w:rsidRPr="00EB16C0">
        <w:rPr>
          <w:rFonts w:ascii="Montserrat Light" w:eastAsia="Calibri" w:hAnsi="Montserrat Light"/>
          <w:bCs/>
          <w:sz w:val="22"/>
          <w:szCs w:val="22"/>
          <w:lang w:val="ro-RO"/>
        </w:rPr>
        <w:t xml:space="preserve"> </w:t>
      </w:r>
      <w:bookmarkEnd w:id="23"/>
      <w:bookmarkEnd w:id="24"/>
      <w:r w:rsidR="00820051" w:rsidRPr="00EB16C0">
        <w:rPr>
          <w:rFonts w:ascii="Montserrat Light" w:hAnsi="Montserrat Light"/>
          <w:noProof/>
          <w:sz w:val="22"/>
          <w:szCs w:val="22"/>
        </w:rPr>
        <w:t xml:space="preserve">Organigrama, Statul de funcții și Regulamentul de Organizare și Funcționare al </w:t>
      </w:r>
      <w:r w:rsidR="00820051" w:rsidRPr="00EB16C0">
        <w:rPr>
          <w:rFonts w:ascii="Montserrat Light" w:eastAsia="Calibri" w:hAnsi="Montserrat Light"/>
          <w:noProof/>
          <w:sz w:val="22"/>
          <w:szCs w:val="22"/>
          <w:lang w:val="ro-RO"/>
        </w:rPr>
        <w:t>Bibliotecii Județene ”Octavian Goga” Cluj</w:t>
      </w:r>
      <w:r w:rsidR="00820051" w:rsidRPr="00EB16C0">
        <w:rPr>
          <w:rFonts w:ascii="Montserrat Light" w:hAnsi="Montserrat Light"/>
          <w:noProof/>
          <w:sz w:val="22"/>
          <w:szCs w:val="22"/>
        </w:rPr>
        <w:t>, prevăzute la art. 2, art.3 și art. 4,  intră în vigoare la data de 01.07.2024 iar în perioada cuprinsă între data comunicării prezentei hotărâri și data de 30.06.2024 vor fi aplicate măsurile de reorganizare a stucturilor funcționale.</w:t>
      </w:r>
    </w:p>
    <w:p w14:paraId="0DC8E5FF" w14:textId="50CF0514" w:rsidR="00EF2D67" w:rsidRPr="00EB16C0" w:rsidRDefault="008866DB" w:rsidP="00D21CB6">
      <w:pPr>
        <w:spacing w:before="100" w:beforeAutospacing="1" w:after="100" w:afterAutospacing="1"/>
        <w:ind w:right="99"/>
        <w:contextualSpacing/>
        <w:jc w:val="both"/>
        <w:rPr>
          <w:rFonts w:ascii="Montserrat Light" w:eastAsia="Calibri" w:hAnsi="Montserrat Light"/>
          <w:sz w:val="22"/>
          <w:szCs w:val="22"/>
          <w:lang w:val="ro-RO"/>
        </w:rPr>
      </w:pPr>
      <w:bookmarkStart w:id="25" w:name="_Hlk164337456"/>
      <w:r w:rsidRPr="00EB16C0">
        <w:rPr>
          <w:rFonts w:ascii="Montserrat" w:eastAsia="Calibri" w:hAnsi="Montserrat"/>
          <w:b/>
          <w:sz w:val="22"/>
          <w:szCs w:val="22"/>
          <w:lang w:val="ro-RO"/>
        </w:rPr>
        <w:t xml:space="preserve">Art. </w:t>
      </w:r>
      <w:bookmarkEnd w:id="25"/>
      <w:r w:rsidR="003021FD" w:rsidRPr="00EB16C0">
        <w:rPr>
          <w:rFonts w:ascii="Montserrat" w:eastAsia="Calibri" w:hAnsi="Montserrat"/>
          <w:b/>
          <w:sz w:val="22"/>
          <w:szCs w:val="22"/>
          <w:lang w:val="ro-RO"/>
        </w:rPr>
        <w:t>6</w:t>
      </w:r>
      <w:r w:rsidRPr="00EB16C0">
        <w:rPr>
          <w:rFonts w:ascii="Montserrat" w:eastAsia="Calibri" w:hAnsi="Montserrat"/>
          <w:b/>
          <w:sz w:val="22"/>
          <w:szCs w:val="22"/>
          <w:lang w:val="ro-RO"/>
        </w:rPr>
        <w:t>.</w:t>
      </w:r>
      <w:r w:rsidRPr="00EB16C0">
        <w:rPr>
          <w:rFonts w:ascii="Montserrat Light" w:eastAsia="Calibri" w:hAnsi="Montserrat Light"/>
          <w:b/>
          <w:sz w:val="22"/>
          <w:szCs w:val="22"/>
          <w:lang w:val="ro-RO"/>
        </w:rPr>
        <w:t xml:space="preserve"> </w:t>
      </w:r>
      <w:r w:rsidR="00820051" w:rsidRPr="00EB16C0">
        <w:rPr>
          <w:rFonts w:ascii="Montserrat Light" w:eastAsia="Calibri" w:hAnsi="Montserrat Light"/>
          <w:sz w:val="22"/>
          <w:szCs w:val="22"/>
          <w:lang w:val="ro-RO"/>
        </w:rPr>
        <w:t>La data de 01.07.2024</w:t>
      </w:r>
      <w:r w:rsidR="00171FD5" w:rsidRPr="00EB16C0">
        <w:rPr>
          <w:rFonts w:ascii="Montserrat Light" w:eastAsia="Calibri" w:hAnsi="Montserrat Light"/>
          <w:sz w:val="22"/>
          <w:szCs w:val="22"/>
          <w:lang w:val="ro-RO"/>
        </w:rPr>
        <w:t xml:space="preserve">, </w:t>
      </w:r>
      <w:r w:rsidRPr="00EB16C0">
        <w:rPr>
          <w:rFonts w:ascii="Montserrat Light" w:eastAsia="Calibri" w:hAnsi="Montserrat Light"/>
          <w:sz w:val="22"/>
          <w:szCs w:val="22"/>
          <w:lang w:val="ro-RO"/>
        </w:rPr>
        <w:t xml:space="preserve">se abrogă </w:t>
      </w:r>
      <w:r w:rsidR="00847A86" w:rsidRPr="00EB16C0">
        <w:rPr>
          <w:rFonts w:ascii="Montserrat Light" w:eastAsia="Calibri" w:hAnsi="Montserrat Light"/>
          <w:sz w:val="22"/>
          <w:szCs w:val="22"/>
          <w:lang w:val="ro-RO"/>
        </w:rPr>
        <w:t xml:space="preserve">Hotărârea Consiliului Județean Cluj </w:t>
      </w:r>
      <w:r w:rsidR="00B06427" w:rsidRPr="00EB16C0">
        <w:rPr>
          <w:rFonts w:ascii="Montserrat Light" w:eastAsia="Calibri" w:hAnsi="Montserrat Light"/>
          <w:sz w:val="22"/>
          <w:szCs w:val="22"/>
          <w:lang w:val="ro-RO"/>
        </w:rPr>
        <w:t>62/2021</w:t>
      </w:r>
      <w:r w:rsidR="000C3999" w:rsidRPr="00EB16C0">
        <w:rPr>
          <w:rFonts w:ascii="Montserrat Light" w:eastAsia="Calibri" w:hAnsi="Montserrat Light"/>
          <w:sz w:val="22"/>
          <w:szCs w:val="22"/>
          <w:lang w:val="ro-RO"/>
        </w:rPr>
        <w:t xml:space="preserve"> privind aprobarea Organigramei, a Statului de funcţii și a Regulamentului de organizare și funcționare pentru </w:t>
      </w:r>
      <w:bookmarkStart w:id="26" w:name="_Hlk63839216"/>
      <w:r w:rsidR="000C3999" w:rsidRPr="00EB16C0">
        <w:rPr>
          <w:rFonts w:ascii="Montserrat Light" w:eastAsia="Calibri" w:hAnsi="Montserrat Light"/>
          <w:sz w:val="22"/>
          <w:szCs w:val="22"/>
          <w:lang w:val="ro-RO"/>
        </w:rPr>
        <w:t>Biblioteca Județeană ”Octavian Goga”.</w:t>
      </w:r>
      <w:bookmarkEnd w:id="26"/>
    </w:p>
    <w:p w14:paraId="54998BA4" w14:textId="77777777" w:rsidR="00830BE5" w:rsidRPr="00EB16C0" w:rsidRDefault="00830BE5" w:rsidP="00D21CB6">
      <w:pPr>
        <w:adjustRightInd w:val="0"/>
        <w:spacing w:before="100" w:beforeAutospacing="1" w:after="100" w:afterAutospacing="1"/>
        <w:contextualSpacing/>
        <w:jc w:val="both"/>
        <w:rPr>
          <w:rFonts w:ascii="Montserrat" w:hAnsi="Montserrat"/>
          <w:b/>
          <w:sz w:val="22"/>
          <w:szCs w:val="22"/>
        </w:rPr>
      </w:pPr>
    </w:p>
    <w:p w14:paraId="058BD9F7" w14:textId="4366BE9D" w:rsidR="00830BE5" w:rsidRPr="00EB16C0" w:rsidRDefault="00041F04" w:rsidP="00D21CB6">
      <w:pPr>
        <w:adjustRightInd w:val="0"/>
        <w:spacing w:before="100" w:beforeAutospacing="1" w:after="100" w:afterAutospacing="1"/>
        <w:contextualSpacing/>
        <w:jc w:val="both"/>
        <w:rPr>
          <w:rFonts w:ascii="Montserrat Light" w:hAnsi="Montserrat Light"/>
          <w:sz w:val="22"/>
          <w:szCs w:val="22"/>
        </w:rPr>
      </w:pPr>
      <w:r w:rsidRPr="00EB16C0">
        <w:rPr>
          <w:rFonts w:ascii="Montserrat" w:hAnsi="Montserrat"/>
          <w:b/>
          <w:sz w:val="22"/>
          <w:szCs w:val="22"/>
        </w:rPr>
        <w:t>Art.</w:t>
      </w:r>
      <w:r w:rsidR="00847A86" w:rsidRPr="00EB16C0">
        <w:rPr>
          <w:rFonts w:ascii="Montserrat" w:hAnsi="Montserrat"/>
          <w:b/>
          <w:sz w:val="22"/>
          <w:szCs w:val="22"/>
        </w:rPr>
        <w:t xml:space="preserve"> </w:t>
      </w:r>
      <w:r w:rsidR="003021FD" w:rsidRPr="00EB16C0">
        <w:rPr>
          <w:rFonts w:ascii="Montserrat" w:hAnsi="Montserrat"/>
          <w:b/>
          <w:sz w:val="22"/>
          <w:szCs w:val="22"/>
        </w:rPr>
        <w:t>7</w:t>
      </w:r>
      <w:r w:rsidR="00847A86" w:rsidRPr="00EB16C0">
        <w:rPr>
          <w:rFonts w:ascii="Montserrat" w:hAnsi="Montserrat"/>
          <w:b/>
          <w:sz w:val="22"/>
          <w:szCs w:val="22"/>
        </w:rPr>
        <w:t>.</w:t>
      </w:r>
      <w:r w:rsidRPr="00EB16C0">
        <w:rPr>
          <w:rFonts w:ascii="Montserrat Light" w:hAnsi="Montserrat Light"/>
          <w:b/>
          <w:sz w:val="22"/>
          <w:szCs w:val="22"/>
        </w:rPr>
        <w:t xml:space="preserve"> </w:t>
      </w:r>
      <w:r w:rsidRPr="00EB16C0">
        <w:rPr>
          <w:rFonts w:ascii="Montserrat Light" w:hAnsi="Montserrat Light"/>
          <w:sz w:val="22"/>
          <w:szCs w:val="22"/>
        </w:rPr>
        <w:t xml:space="preserve">Cu </w:t>
      </w:r>
      <w:proofErr w:type="spellStart"/>
      <w:r w:rsidRPr="00EB16C0">
        <w:rPr>
          <w:rFonts w:ascii="Montserrat Light" w:hAnsi="Montserrat Light"/>
          <w:sz w:val="22"/>
          <w:szCs w:val="22"/>
        </w:rPr>
        <w:t>punerea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aplicare</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prevederilor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prezentei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hotărâri</w:t>
      </w:r>
      <w:proofErr w:type="spellEnd"/>
      <w:r w:rsidRPr="00EB16C0">
        <w:rPr>
          <w:rFonts w:ascii="Montserrat Light" w:hAnsi="Montserrat Light"/>
          <w:sz w:val="22"/>
          <w:szCs w:val="22"/>
        </w:rPr>
        <w:t xml:space="preserve"> se </w:t>
      </w:r>
      <w:proofErr w:type="spellStart"/>
      <w:r w:rsidRPr="00EB16C0">
        <w:rPr>
          <w:rFonts w:ascii="Montserrat Light" w:hAnsi="Montserrat Light"/>
          <w:sz w:val="22"/>
          <w:szCs w:val="22"/>
        </w:rPr>
        <w:t>încredinţează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lang w:val="ro-RO"/>
        </w:rPr>
        <w:t>Preşedintele</w:t>
      </w:r>
      <w:proofErr w:type="spellEnd"/>
      <w:r w:rsidRPr="00EB16C0">
        <w:rPr>
          <w:rFonts w:ascii="Montserrat Light" w:hAnsi="Montserrat Light"/>
          <w:sz w:val="22"/>
          <w:szCs w:val="22"/>
          <w:lang w:val="ro-RO"/>
        </w:rPr>
        <w:t xml:space="preserve"> Consiliului </w:t>
      </w:r>
      <w:proofErr w:type="spellStart"/>
      <w:r w:rsidRPr="00EB16C0">
        <w:rPr>
          <w:rFonts w:ascii="Montserrat Light" w:hAnsi="Montserrat Light"/>
          <w:sz w:val="22"/>
          <w:szCs w:val="22"/>
          <w:lang w:val="ro-RO"/>
        </w:rPr>
        <w:t>Judeţean</w:t>
      </w:r>
      <w:proofErr w:type="spellEnd"/>
      <w:r w:rsidRPr="00EB16C0">
        <w:rPr>
          <w:rFonts w:ascii="Montserrat Light" w:hAnsi="Montserrat Light"/>
          <w:sz w:val="22"/>
          <w:szCs w:val="22"/>
          <w:lang w:val="ro-RO"/>
        </w:rPr>
        <w:t xml:space="preserve"> Cluj, prin </w:t>
      </w:r>
      <w:proofErr w:type="spellStart"/>
      <w:r w:rsidRPr="00EB16C0">
        <w:rPr>
          <w:rFonts w:ascii="Montserrat Light" w:hAnsi="Montserrat Light"/>
          <w:sz w:val="22"/>
          <w:szCs w:val="22"/>
        </w:rPr>
        <w:t>managerul</w:t>
      </w:r>
      <w:proofErr w:type="spellEnd"/>
      <w:r w:rsidRPr="00EB16C0">
        <w:rPr>
          <w:rFonts w:ascii="Montserrat Light" w:hAnsi="Montserrat Light"/>
          <w:sz w:val="22"/>
          <w:szCs w:val="22"/>
        </w:rPr>
        <w:t xml:space="preserve"> </w:t>
      </w:r>
      <w:proofErr w:type="spellStart"/>
      <w:r w:rsidR="003C4C61" w:rsidRPr="00EB16C0">
        <w:rPr>
          <w:rFonts w:ascii="Montserrat Light" w:hAnsi="Montserrat Light"/>
          <w:sz w:val="22"/>
          <w:szCs w:val="22"/>
        </w:rPr>
        <w:t>Bibliotecii</w:t>
      </w:r>
      <w:proofErr w:type="spellEnd"/>
      <w:r w:rsidR="003C4C61" w:rsidRPr="00EB16C0">
        <w:rPr>
          <w:rFonts w:ascii="Montserrat Light" w:hAnsi="Montserrat Light"/>
          <w:sz w:val="22"/>
          <w:szCs w:val="22"/>
        </w:rPr>
        <w:t xml:space="preserve"> </w:t>
      </w:r>
      <w:proofErr w:type="spellStart"/>
      <w:r w:rsidR="003C4C61" w:rsidRPr="00EB16C0">
        <w:rPr>
          <w:rFonts w:ascii="Montserrat Light" w:hAnsi="Montserrat Light"/>
          <w:sz w:val="22"/>
          <w:szCs w:val="22"/>
        </w:rPr>
        <w:t>Județe</w:t>
      </w:r>
      <w:r w:rsidR="001633B4" w:rsidRPr="00EB16C0">
        <w:rPr>
          <w:rFonts w:ascii="Montserrat Light" w:hAnsi="Montserrat Light"/>
          <w:sz w:val="22"/>
          <w:szCs w:val="22"/>
        </w:rPr>
        <w:t>ne</w:t>
      </w:r>
      <w:proofErr w:type="spellEnd"/>
      <w:r w:rsidR="003C4C61" w:rsidRPr="00EB16C0">
        <w:rPr>
          <w:rFonts w:ascii="Montserrat Light" w:hAnsi="Montserrat Light"/>
          <w:sz w:val="22"/>
          <w:szCs w:val="22"/>
        </w:rPr>
        <w:t xml:space="preserve"> ”Octavian Goga”</w:t>
      </w:r>
      <w:r w:rsidR="00B84D6A" w:rsidRPr="00EB16C0">
        <w:rPr>
          <w:rFonts w:ascii="Montserrat Light" w:hAnsi="Montserrat Light"/>
          <w:sz w:val="22"/>
          <w:szCs w:val="22"/>
        </w:rPr>
        <w:t xml:space="preserve"> Cluj</w:t>
      </w:r>
      <w:r w:rsidR="003C4C61" w:rsidRPr="00EB16C0">
        <w:rPr>
          <w:rFonts w:ascii="Montserrat Light" w:hAnsi="Montserrat Light"/>
          <w:sz w:val="22"/>
          <w:szCs w:val="22"/>
        </w:rPr>
        <w:t>.</w:t>
      </w:r>
    </w:p>
    <w:p w14:paraId="1FE25CE9" w14:textId="77777777" w:rsidR="002750B4" w:rsidRPr="00EB16C0" w:rsidRDefault="002750B4" w:rsidP="00D21CB6">
      <w:pPr>
        <w:adjustRightInd w:val="0"/>
        <w:spacing w:before="100" w:beforeAutospacing="1" w:after="100" w:afterAutospacing="1"/>
        <w:contextualSpacing/>
        <w:jc w:val="both"/>
        <w:rPr>
          <w:rFonts w:ascii="Montserrat Light" w:hAnsi="Montserrat Light"/>
          <w:sz w:val="22"/>
          <w:szCs w:val="22"/>
        </w:rPr>
      </w:pPr>
    </w:p>
    <w:p w14:paraId="376FDE31" w14:textId="77777777" w:rsidR="002750B4" w:rsidRPr="00EB16C0" w:rsidRDefault="002750B4" w:rsidP="002750B4">
      <w:pPr>
        <w:ind w:right="99"/>
        <w:jc w:val="both"/>
        <w:rPr>
          <w:rFonts w:ascii="Montserrat Light" w:hAnsi="Montserrat Light"/>
          <w:sz w:val="22"/>
          <w:szCs w:val="22"/>
        </w:rPr>
      </w:pPr>
      <w:r w:rsidRPr="00EB16C0">
        <w:rPr>
          <w:rFonts w:ascii="Montserrat" w:hAnsi="Montserrat"/>
          <w:b/>
          <w:bCs/>
          <w:sz w:val="22"/>
          <w:szCs w:val="22"/>
        </w:rPr>
        <w:t>Art. 8.</w:t>
      </w:r>
      <w:r w:rsidRPr="00EB16C0">
        <w:rPr>
          <w:rFonts w:ascii="Montserrat Light" w:hAnsi="Montserrat Light"/>
          <w:sz w:val="22"/>
          <w:szCs w:val="22"/>
        </w:rPr>
        <w:t xml:space="preserve"> </w:t>
      </w:r>
      <w:proofErr w:type="spellStart"/>
      <w:r w:rsidRPr="00EB16C0">
        <w:rPr>
          <w:rFonts w:ascii="Montserrat Light" w:hAnsi="Montserrat Light"/>
          <w:sz w:val="22"/>
          <w:szCs w:val="22"/>
        </w:rPr>
        <w:t>Prezenta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hotărâre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poate</w:t>
      </w:r>
      <w:proofErr w:type="spellEnd"/>
      <w:r w:rsidRPr="00EB16C0">
        <w:rPr>
          <w:rFonts w:ascii="Montserrat Light" w:hAnsi="Montserrat Light"/>
          <w:sz w:val="22"/>
          <w:szCs w:val="22"/>
        </w:rPr>
        <w:t xml:space="preserve"> fi </w:t>
      </w:r>
      <w:proofErr w:type="spellStart"/>
      <w:r w:rsidRPr="00EB16C0">
        <w:rPr>
          <w:rFonts w:ascii="Montserrat Light" w:hAnsi="Montserrat Light"/>
          <w:sz w:val="22"/>
          <w:szCs w:val="22"/>
        </w:rPr>
        <w:t>atacată</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instanța</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contencios</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administrativ</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conformitate</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dispozițiile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Legii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contenciosului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administrativ</w:t>
      </w:r>
      <w:proofErr w:type="spellEnd"/>
      <w:r w:rsidRPr="00EB16C0">
        <w:rPr>
          <w:rFonts w:ascii="Montserrat Light" w:hAnsi="Montserrat Light"/>
          <w:sz w:val="22"/>
          <w:szCs w:val="22"/>
        </w:rPr>
        <w:t xml:space="preserve"> nr. 554/2004, cu </w:t>
      </w:r>
      <w:proofErr w:type="spellStart"/>
      <w:r w:rsidRPr="00EB16C0">
        <w:rPr>
          <w:rFonts w:ascii="Montserrat Light" w:hAnsi="Montserrat Light"/>
          <w:sz w:val="22"/>
          <w:szCs w:val="22"/>
        </w:rPr>
        <w:t>modificările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completările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ulterioare</w:t>
      </w:r>
      <w:proofErr w:type="spellEnd"/>
      <w:r w:rsidRPr="00EB16C0">
        <w:rPr>
          <w:rFonts w:ascii="Montserrat Light" w:hAnsi="Montserrat Light"/>
          <w:sz w:val="22"/>
          <w:szCs w:val="22"/>
        </w:rPr>
        <w:t>.</w:t>
      </w:r>
    </w:p>
    <w:p w14:paraId="666287DD" w14:textId="77777777" w:rsidR="002750B4" w:rsidRPr="00EB16C0" w:rsidRDefault="002750B4" w:rsidP="00D21CB6">
      <w:pPr>
        <w:adjustRightInd w:val="0"/>
        <w:spacing w:before="100" w:beforeAutospacing="1" w:after="100" w:afterAutospacing="1"/>
        <w:contextualSpacing/>
        <w:jc w:val="both"/>
        <w:rPr>
          <w:rFonts w:ascii="Montserrat" w:hAnsi="Montserrat"/>
          <w:b/>
          <w:sz w:val="22"/>
          <w:szCs w:val="22"/>
        </w:rPr>
      </w:pPr>
    </w:p>
    <w:p w14:paraId="43E67D57" w14:textId="56D5CE5C" w:rsidR="00F66ACD" w:rsidRPr="00EB16C0" w:rsidRDefault="00041F04" w:rsidP="00D21CB6">
      <w:pPr>
        <w:adjustRightInd w:val="0"/>
        <w:spacing w:before="100" w:beforeAutospacing="1" w:after="100" w:afterAutospacing="1"/>
        <w:contextualSpacing/>
        <w:jc w:val="both"/>
        <w:rPr>
          <w:rFonts w:ascii="Montserrat Light" w:hAnsi="Montserrat Light"/>
          <w:sz w:val="22"/>
          <w:szCs w:val="22"/>
          <w:lang w:val="ro-RO"/>
        </w:rPr>
      </w:pPr>
      <w:r w:rsidRPr="00EB16C0">
        <w:rPr>
          <w:rFonts w:ascii="Montserrat" w:hAnsi="Montserrat"/>
          <w:b/>
          <w:sz w:val="22"/>
          <w:szCs w:val="22"/>
        </w:rPr>
        <w:lastRenderedPageBreak/>
        <w:t xml:space="preserve">Art. </w:t>
      </w:r>
      <w:r w:rsidR="002750B4" w:rsidRPr="00EB16C0">
        <w:rPr>
          <w:rFonts w:ascii="Montserrat" w:hAnsi="Montserrat"/>
          <w:b/>
          <w:sz w:val="22"/>
          <w:szCs w:val="22"/>
        </w:rPr>
        <w:t>9</w:t>
      </w:r>
      <w:r w:rsidR="00847A86" w:rsidRPr="00EB16C0">
        <w:rPr>
          <w:rFonts w:ascii="Montserrat" w:hAnsi="Montserrat"/>
          <w:b/>
          <w:sz w:val="22"/>
          <w:szCs w:val="22"/>
        </w:rPr>
        <w:t>.</w:t>
      </w:r>
      <w:r w:rsidR="00075A18" w:rsidRPr="00EB16C0">
        <w:rPr>
          <w:rFonts w:ascii="Montserrat Light" w:hAnsi="Montserrat Light"/>
          <w:b/>
          <w:sz w:val="22"/>
          <w:szCs w:val="22"/>
        </w:rPr>
        <w:t xml:space="preserve"> </w:t>
      </w:r>
      <w:r w:rsidRPr="00EB16C0">
        <w:rPr>
          <w:rFonts w:ascii="Montserrat Light" w:hAnsi="Montserrat Light"/>
          <w:sz w:val="22"/>
          <w:szCs w:val="22"/>
          <w:lang w:val="ro-RO"/>
        </w:rPr>
        <w:t xml:space="preserve">Prezenta hotărâre se comunică Direcţiei Generale Buget, Finanţe Resurse Umane, </w:t>
      </w:r>
      <w:r w:rsidR="003C4C61" w:rsidRPr="00EB16C0">
        <w:rPr>
          <w:rFonts w:ascii="Montserrat Light" w:hAnsi="Montserrat Light"/>
          <w:sz w:val="22"/>
          <w:szCs w:val="22"/>
          <w:lang w:val="ro-RO"/>
        </w:rPr>
        <w:t>Bibliotecii Județ</w:t>
      </w:r>
      <w:r w:rsidR="001633B4" w:rsidRPr="00EB16C0">
        <w:rPr>
          <w:rFonts w:ascii="Montserrat Light" w:hAnsi="Montserrat Light"/>
          <w:sz w:val="22"/>
          <w:szCs w:val="22"/>
          <w:lang w:val="ro-RO"/>
        </w:rPr>
        <w:t>ene</w:t>
      </w:r>
      <w:r w:rsidR="003C4C61" w:rsidRPr="00EB16C0">
        <w:rPr>
          <w:rFonts w:ascii="Montserrat Light" w:hAnsi="Montserrat Light"/>
          <w:sz w:val="22"/>
          <w:szCs w:val="22"/>
          <w:lang w:val="ro-RO"/>
        </w:rPr>
        <w:t xml:space="preserve"> ”Octavian Goga”</w:t>
      </w:r>
      <w:r w:rsidR="00B84D6A" w:rsidRPr="00EB16C0">
        <w:rPr>
          <w:rFonts w:ascii="Montserrat Light" w:hAnsi="Montserrat Light"/>
          <w:sz w:val="22"/>
          <w:szCs w:val="22"/>
          <w:lang w:val="ro-RO"/>
        </w:rPr>
        <w:t xml:space="preserve"> Cluj</w:t>
      </w:r>
      <w:r w:rsidRPr="00EB16C0">
        <w:rPr>
          <w:rFonts w:ascii="Montserrat Light" w:hAnsi="Montserrat Light"/>
          <w:sz w:val="22"/>
          <w:szCs w:val="22"/>
          <w:lang w:val="ro-RO"/>
        </w:rPr>
        <w:t>, precum şi Prefectului Judeţului Cluj şi se aduce la cunoştinţa publică prin afişare la sediul Consiliului Judeţean Cluj, precum şi pe pagina de internet „</w:t>
      </w:r>
      <w:hyperlink r:id="rId8" w:history="1">
        <w:r w:rsidRPr="00EB16C0">
          <w:rPr>
            <w:rStyle w:val="Hyperlink"/>
            <w:rFonts w:ascii="Montserrat Light" w:hAnsi="Montserrat Light"/>
            <w:color w:val="auto"/>
            <w:sz w:val="22"/>
            <w:szCs w:val="22"/>
            <w:lang w:val="ro-RO"/>
          </w:rPr>
          <w:t>www.cjcluj.ro</w:t>
        </w:r>
      </w:hyperlink>
      <w:r w:rsidRPr="00EB16C0">
        <w:rPr>
          <w:rFonts w:ascii="Montserrat Light" w:hAnsi="Montserrat Light"/>
          <w:sz w:val="22"/>
          <w:szCs w:val="22"/>
          <w:lang w:val="ro-RO"/>
        </w:rPr>
        <w:t xml:space="preserve">”. </w:t>
      </w:r>
    </w:p>
    <w:p w14:paraId="75FE0341" w14:textId="77777777" w:rsidR="003C4C61" w:rsidRPr="00EB16C0" w:rsidRDefault="003C4C61" w:rsidP="00837C31">
      <w:pPr>
        <w:autoSpaceDE w:val="0"/>
        <w:autoSpaceDN w:val="0"/>
        <w:adjustRightInd w:val="0"/>
        <w:rPr>
          <w:rFonts w:ascii="Montserrat Light" w:hAnsi="Montserrat Light"/>
          <w:b/>
          <w:bCs/>
          <w:noProof/>
          <w:sz w:val="22"/>
          <w:szCs w:val="22"/>
          <w:lang w:val="ro-RO" w:eastAsia="ro-RO"/>
        </w:rPr>
      </w:pPr>
    </w:p>
    <w:p w14:paraId="1D354E81" w14:textId="2A00A671" w:rsidR="0063660C" w:rsidRPr="00EB16C0" w:rsidRDefault="0063660C" w:rsidP="0063660C">
      <w:pPr>
        <w:autoSpaceDE w:val="0"/>
        <w:autoSpaceDN w:val="0"/>
        <w:adjustRightInd w:val="0"/>
        <w:ind w:left="4956" w:firstLine="708"/>
        <w:rPr>
          <w:rFonts w:ascii="Montserrat Light" w:hAnsi="Montserrat Light"/>
          <w:b/>
          <w:bCs/>
          <w:noProof/>
          <w:sz w:val="22"/>
          <w:szCs w:val="22"/>
          <w:lang w:val="ro-RO" w:eastAsia="ro-RO"/>
        </w:rPr>
      </w:pPr>
      <w:r w:rsidRPr="00EB16C0">
        <w:rPr>
          <w:rFonts w:ascii="Montserrat Light" w:hAnsi="Montserrat Light"/>
          <w:b/>
          <w:bCs/>
          <w:noProof/>
          <w:sz w:val="22"/>
          <w:szCs w:val="22"/>
          <w:lang w:val="ro-RO" w:eastAsia="ro-RO"/>
        </w:rPr>
        <w:t xml:space="preserve">        Contrasemnează:</w:t>
      </w:r>
    </w:p>
    <w:p w14:paraId="211165AF" w14:textId="425E4BD0" w:rsidR="0063660C" w:rsidRPr="00EB16C0" w:rsidRDefault="0063660C" w:rsidP="0063660C">
      <w:pPr>
        <w:autoSpaceDE w:val="0"/>
        <w:autoSpaceDN w:val="0"/>
        <w:adjustRightInd w:val="0"/>
        <w:rPr>
          <w:rFonts w:ascii="Montserrat Light" w:hAnsi="Montserrat Light"/>
          <w:b/>
          <w:bCs/>
          <w:noProof/>
          <w:sz w:val="22"/>
          <w:szCs w:val="22"/>
          <w:lang w:val="ro-RO" w:eastAsia="ro-RO"/>
        </w:rPr>
      </w:pPr>
      <w:r w:rsidRPr="00EB16C0">
        <w:rPr>
          <w:rFonts w:ascii="Montserrat Light" w:hAnsi="Montserrat Light"/>
          <w:b/>
          <w:bCs/>
          <w:noProof/>
          <w:sz w:val="22"/>
          <w:szCs w:val="22"/>
          <w:lang w:val="ro-RO" w:eastAsia="ro-RO"/>
        </w:rPr>
        <w:t xml:space="preserve">                  PREŞEDINTE,</w:t>
      </w:r>
      <w:r w:rsidRPr="00EB16C0">
        <w:rPr>
          <w:rFonts w:ascii="Montserrat Light" w:hAnsi="Montserrat Light"/>
          <w:b/>
          <w:bCs/>
          <w:noProof/>
          <w:sz w:val="22"/>
          <w:szCs w:val="22"/>
          <w:lang w:val="ro-RO" w:eastAsia="ro-RO"/>
        </w:rPr>
        <w:tab/>
      </w:r>
      <w:r w:rsidRPr="00EB16C0">
        <w:rPr>
          <w:rFonts w:ascii="Montserrat Light" w:hAnsi="Montserrat Light"/>
          <w:b/>
          <w:bCs/>
          <w:noProof/>
          <w:sz w:val="22"/>
          <w:szCs w:val="22"/>
          <w:lang w:val="ro-RO" w:eastAsia="ro-RO"/>
        </w:rPr>
        <w:tab/>
      </w:r>
      <w:r w:rsidRPr="00EB16C0">
        <w:rPr>
          <w:rFonts w:ascii="Montserrat Light" w:hAnsi="Montserrat Light"/>
          <w:b/>
          <w:bCs/>
          <w:noProof/>
          <w:sz w:val="22"/>
          <w:szCs w:val="22"/>
          <w:lang w:val="ro-RO" w:eastAsia="ro-RO"/>
        </w:rPr>
        <w:tab/>
      </w:r>
      <w:r w:rsidRPr="00EB16C0">
        <w:rPr>
          <w:rFonts w:ascii="Montserrat Light" w:hAnsi="Montserrat Light"/>
          <w:b/>
          <w:bCs/>
          <w:noProof/>
          <w:sz w:val="22"/>
          <w:szCs w:val="22"/>
          <w:lang w:val="ro-RO" w:eastAsia="ro-RO"/>
        </w:rPr>
        <w:tab/>
      </w:r>
      <w:r w:rsidR="00714CCD" w:rsidRPr="00EB16C0">
        <w:rPr>
          <w:rFonts w:ascii="Montserrat Light" w:hAnsi="Montserrat Light"/>
          <w:b/>
          <w:bCs/>
          <w:noProof/>
          <w:sz w:val="22"/>
          <w:szCs w:val="22"/>
          <w:lang w:val="ro-RO" w:eastAsia="ro-RO"/>
        </w:rPr>
        <w:t xml:space="preserve">   </w:t>
      </w:r>
      <w:r w:rsidRPr="00EB16C0">
        <w:rPr>
          <w:rFonts w:ascii="Montserrat Light" w:hAnsi="Montserrat Light"/>
          <w:b/>
          <w:bCs/>
          <w:noProof/>
          <w:sz w:val="22"/>
          <w:szCs w:val="22"/>
          <w:lang w:val="ro-RO" w:eastAsia="ro-RO"/>
        </w:rPr>
        <w:t>SECRETAR GENERAL AL JUDEŢULUI,</w:t>
      </w:r>
    </w:p>
    <w:p w14:paraId="572B1B97" w14:textId="15FDF36E" w:rsidR="003C4C61" w:rsidRPr="00EB16C0" w:rsidRDefault="0063660C" w:rsidP="005109FA">
      <w:pPr>
        <w:autoSpaceDE w:val="0"/>
        <w:autoSpaceDN w:val="0"/>
        <w:adjustRightInd w:val="0"/>
        <w:rPr>
          <w:rFonts w:ascii="Montserrat Light" w:hAnsi="Montserrat Light"/>
          <w:b/>
          <w:bCs/>
          <w:noProof/>
          <w:sz w:val="22"/>
          <w:szCs w:val="22"/>
          <w:lang w:val="ro-RO" w:eastAsia="ro-RO"/>
        </w:rPr>
      </w:pPr>
      <w:r w:rsidRPr="00EB16C0">
        <w:rPr>
          <w:rFonts w:ascii="Montserrat Light" w:hAnsi="Montserrat Light"/>
          <w:b/>
          <w:bCs/>
          <w:noProof/>
          <w:sz w:val="22"/>
          <w:szCs w:val="22"/>
          <w:lang w:val="ro-RO" w:eastAsia="ro-RO"/>
        </w:rPr>
        <w:t xml:space="preserve">   </w:t>
      </w:r>
      <w:r w:rsidRPr="00EB16C0">
        <w:rPr>
          <w:rFonts w:ascii="Montserrat Light" w:hAnsi="Montserrat Light"/>
          <w:b/>
          <w:bCs/>
          <w:noProof/>
          <w:sz w:val="22"/>
          <w:szCs w:val="22"/>
          <w:lang w:val="ro-RO" w:eastAsia="ro-RO"/>
        </w:rPr>
        <w:tab/>
        <w:t xml:space="preserve">         Alin TIŞE                                                                         Simona GACI</w:t>
      </w:r>
    </w:p>
    <w:p w14:paraId="58CBDA54" w14:textId="1F83ABB9" w:rsidR="003C4C61" w:rsidRPr="00EB16C0" w:rsidRDefault="003C4C61" w:rsidP="005109FA">
      <w:pPr>
        <w:autoSpaceDE w:val="0"/>
        <w:autoSpaceDN w:val="0"/>
        <w:adjustRightInd w:val="0"/>
        <w:rPr>
          <w:rFonts w:ascii="Montserrat Light" w:hAnsi="Montserrat Light"/>
          <w:b/>
          <w:bCs/>
          <w:noProof/>
          <w:sz w:val="22"/>
          <w:szCs w:val="22"/>
          <w:lang w:val="ro-RO" w:eastAsia="ro-RO"/>
        </w:rPr>
      </w:pPr>
    </w:p>
    <w:p w14:paraId="195F9E91" w14:textId="77777777" w:rsidR="003C4C61" w:rsidRPr="00EB16C0" w:rsidRDefault="003C4C61" w:rsidP="005109FA">
      <w:pPr>
        <w:autoSpaceDE w:val="0"/>
        <w:autoSpaceDN w:val="0"/>
        <w:adjustRightInd w:val="0"/>
        <w:rPr>
          <w:rFonts w:ascii="Montserrat Light" w:hAnsi="Montserrat Light"/>
          <w:b/>
          <w:bCs/>
          <w:noProof/>
          <w:sz w:val="22"/>
          <w:szCs w:val="22"/>
          <w:lang w:val="ro-RO" w:eastAsia="ro-RO"/>
        </w:rPr>
      </w:pPr>
    </w:p>
    <w:p w14:paraId="15C9246F" w14:textId="4FE5CA0E" w:rsidR="00E25E87" w:rsidRPr="00EB16C0" w:rsidRDefault="005109FA" w:rsidP="00E25E87">
      <w:pPr>
        <w:autoSpaceDE w:val="0"/>
        <w:autoSpaceDN w:val="0"/>
        <w:adjustRightInd w:val="0"/>
        <w:rPr>
          <w:rFonts w:ascii="Montserrat Light" w:hAnsi="Montserrat Light"/>
          <w:b/>
          <w:bCs/>
          <w:sz w:val="20"/>
          <w:szCs w:val="20"/>
          <w:lang w:val="ro-RO"/>
        </w:rPr>
      </w:pPr>
      <w:r w:rsidRPr="00EB16C0">
        <w:rPr>
          <w:rFonts w:ascii="Montserrat Light" w:hAnsi="Montserrat Light"/>
          <w:b/>
          <w:bCs/>
          <w:sz w:val="20"/>
          <w:szCs w:val="20"/>
          <w:lang w:val="ro-RO"/>
        </w:rPr>
        <w:t>Nr…</w:t>
      </w:r>
      <w:r w:rsidR="00B339EB" w:rsidRPr="00EB16C0">
        <w:rPr>
          <w:rFonts w:ascii="Montserrat Light" w:hAnsi="Montserrat Light"/>
          <w:b/>
          <w:bCs/>
          <w:sz w:val="20"/>
          <w:szCs w:val="20"/>
          <w:lang w:val="ro-RO"/>
        </w:rPr>
        <w:t>….</w:t>
      </w:r>
      <w:r w:rsidRPr="00EB16C0">
        <w:rPr>
          <w:rFonts w:ascii="Montserrat Light" w:hAnsi="Montserrat Light"/>
          <w:b/>
          <w:bCs/>
          <w:sz w:val="20"/>
          <w:szCs w:val="20"/>
          <w:lang w:val="ro-RO"/>
        </w:rPr>
        <w:t>.</w:t>
      </w:r>
      <w:r w:rsidR="004443BC" w:rsidRPr="00EB16C0">
        <w:rPr>
          <w:rFonts w:ascii="Montserrat Light" w:hAnsi="Montserrat Light"/>
          <w:b/>
          <w:bCs/>
          <w:sz w:val="20"/>
          <w:szCs w:val="20"/>
          <w:lang w:val="ro-RO"/>
        </w:rPr>
        <w:t xml:space="preserve">. din </w:t>
      </w:r>
      <w:r w:rsidRPr="00EB16C0">
        <w:rPr>
          <w:rFonts w:ascii="Montserrat Light" w:hAnsi="Montserrat Light"/>
          <w:b/>
          <w:bCs/>
          <w:sz w:val="20"/>
          <w:szCs w:val="20"/>
          <w:lang w:val="ro-RO"/>
        </w:rPr>
        <w:t>……</w:t>
      </w:r>
      <w:r w:rsidR="00837C31" w:rsidRPr="00EB16C0">
        <w:rPr>
          <w:rFonts w:ascii="Montserrat Light" w:hAnsi="Montserrat Light"/>
          <w:b/>
          <w:bCs/>
          <w:sz w:val="20"/>
          <w:szCs w:val="20"/>
          <w:lang w:val="ro-RO"/>
        </w:rPr>
        <w:t>.....................</w:t>
      </w:r>
      <w:r w:rsidR="005E64C5" w:rsidRPr="00EB16C0">
        <w:rPr>
          <w:rFonts w:ascii="Montserrat Light" w:hAnsi="Montserrat Light"/>
          <w:b/>
          <w:bCs/>
          <w:sz w:val="20"/>
          <w:szCs w:val="20"/>
          <w:lang w:val="ro-RO"/>
        </w:rPr>
        <w:t xml:space="preserve"> </w:t>
      </w:r>
      <w:r w:rsidR="00170FF1" w:rsidRPr="00EB16C0">
        <w:rPr>
          <w:rFonts w:ascii="Montserrat Light" w:hAnsi="Montserrat Light"/>
          <w:b/>
          <w:bCs/>
          <w:sz w:val="20"/>
          <w:szCs w:val="20"/>
          <w:lang w:val="ro-RO"/>
        </w:rPr>
        <w:t>20</w:t>
      </w:r>
      <w:r w:rsidR="0063660C" w:rsidRPr="00EB16C0">
        <w:rPr>
          <w:rFonts w:ascii="Montserrat Light" w:hAnsi="Montserrat Light"/>
          <w:b/>
          <w:bCs/>
          <w:sz w:val="20"/>
          <w:szCs w:val="20"/>
          <w:lang w:val="ro-RO"/>
        </w:rPr>
        <w:t>2</w:t>
      </w:r>
      <w:r w:rsidR="00025667" w:rsidRPr="00EB16C0">
        <w:rPr>
          <w:rFonts w:ascii="Montserrat Light" w:hAnsi="Montserrat Light"/>
          <w:b/>
          <w:bCs/>
          <w:sz w:val="20"/>
          <w:szCs w:val="20"/>
          <w:lang w:val="ro-RO"/>
        </w:rPr>
        <w:t>4</w:t>
      </w:r>
    </w:p>
    <w:p w14:paraId="14996362" w14:textId="6B6749B0" w:rsidR="00714CCD" w:rsidRPr="00EB16C0" w:rsidRDefault="00714CCD" w:rsidP="00714CCD">
      <w:pPr>
        <w:autoSpaceDE w:val="0"/>
        <w:autoSpaceDN w:val="0"/>
        <w:adjustRightInd w:val="0"/>
        <w:contextualSpacing/>
        <w:jc w:val="both"/>
        <w:rPr>
          <w:rFonts w:ascii="Montserrat Light" w:hAnsi="Montserrat Light"/>
          <w:i/>
          <w:iCs/>
          <w:noProof/>
          <w:sz w:val="20"/>
          <w:szCs w:val="20"/>
        </w:rPr>
      </w:pPr>
      <w:proofErr w:type="spellStart"/>
      <w:r w:rsidRPr="00EB16C0">
        <w:rPr>
          <w:rFonts w:ascii="Montserrat Light" w:hAnsi="Montserrat Light"/>
          <w:i/>
          <w:iCs/>
          <w:sz w:val="20"/>
          <w:szCs w:val="20"/>
        </w:rPr>
        <w:t>Prezenta</w:t>
      </w:r>
      <w:proofErr w:type="spellEnd"/>
      <w:r w:rsidRPr="00EB16C0">
        <w:rPr>
          <w:rFonts w:ascii="Montserrat Light" w:hAnsi="Montserrat Light"/>
          <w:i/>
          <w:iCs/>
          <w:sz w:val="20"/>
          <w:szCs w:val="20"/>
        </w:rPr>
        <w:t xml:space="preserve"> </w:t>
      </w:r>
      <w:proofErr w:type="spellStart"/>
      <w:r w:rsidRPr="00EB16C0">
        <w:rPr>
          <w:rFonts w:ascii="Montserrat Light" w:hAnsi="Montserrat Light"/>
          <w:i/>
          <w:iCs/>
          <w:sz w:val="20"/>
          <w:szCs w:val="20"/>
        </w:rPr>
        <w:t>hotărâre</w:t>
      </w:r>
      <w:proofErr w:type="spellEnd"/>
      <w:r w:rsidRPr="00EB16C0">
        <w:rPr>
          <w:rFonts w:ascii="Montserrat Light" w:hAnsi="Montserrat Light"/>
          <w:i/>
          <w:iCs/>
          <w:sz w:val="20"/>
          <w:szCs w:val="20"/>
        </w:rPr>
        <w:t xml:space="preserve"> a </w:t>
      </w:r>
      <w:proofErr w:type="spellStart"/>
      <w:r w:rsidRPr="00EB16C0">
        <w:rPr>
          <w:rFonts w:ascii="Montserrat Light" w:hAnsi="Montserrat Light"/>
          <w:i/>
          <w:iCs/>
          <w:sz w:val="20"/>
          <w:szCs w:val="20"/>
        </w:rPr>
        <w:t>fost</w:t>
      </w:r>
      <w:proofErr w:type="spellEnd"/>
      <w:r w:rsidRPr="00EB16C0">
        <w:rPr>
          <w:rFonts w:ascii="Montserrat Light" w:hAnsi="Montserrat Light"/>
          <w:i/>
          <w:iCs/>
          <w:sz w:val="20"/>
          <w:szCs w:val="20"/>
        </w:rPr>
        <w:t xml:space="preserve"> </w:t>
      </w:r>
      <w:proofErr w:type="spellStart"/>
      <w:r w:rsidRPr="00EB16C0">
        <w:rPr>
          <w:rFonts w:ascii="Montserrat Light" w:hAnsi="Montserrat Light"/>
          <w:i/>
          <w:iCs/>
          <w:sz w:val="20"/>
          <w:szCs w:val="20"/>
        </w:rPr>
        <w:t>adoptată</w:t>
      </w:r>
      <w:proofErr w:type="spellEnd"/>
      <w:r w:rsidRPr="00EB16C0">
        <w:rPr>
          <w:rFonts w:ascii="Montserrat Light" w:hAnsi="Montserrat Light"/>
          <w:i/>
          <w:iCs/>
          <w:sz w:val="20"/>
          <w:szCs w:val="20"/>
        </w:rPr>
        <w:t xml:space="preserve"> cu </w:t>
      </w:r>
      <w:r w:rsidR="006D0152" w:rsidRPr="00EB16C0">
        <w:rPr>
          <w:rFonts w:ascii="Montserrat Light" w:hAnsi="Montserrat Light"/>
          <w:i/>
          <w:iCs/>
          <w:sz w:val="20"/>
          <w:szCs w:val="20"/>
        </w:rPr>
        <w:t>…</w:t>
      </w:r>
      <w:r w:rsidRPr="00EB16C0">
        <w:rPr>
          <w:rFonts w:ascii="Montserrat Light" w:hAnsi="Montserrat Light"/>
          <w:i/>
          <w:iCs/>
          <w:sz w:val="20"/>
          <w:szCs w:val="20"/>
        </w:rPr>
        <w:t xml:space="preserve"> </w:t>
      </w:r>
      <w:proofErr w:type="spellStart"/>
      <w:r w:rsidRPr="00EB16C0">
        <w:rPr>
          <w:rFonts w:ascii="Montserrat Light" w:hAnsi="Montserrat Light"/>
          <w:i/>
          <w:iCs/>
          <w:sz w:val="20"/>
          <w:szCs w:val="20"/>
        </w:rPr>
        <w:t>voturi</w:t>
      </w:r>
      <w:proofErr w:type="spellEnd"/>
      <w:r w:rsidRPr="00EB16C0">
        <w:rPr>
          <w:rFonts w:ascii="Montserrat Light" w:hAnsi="Montserrat Light"/>
          <w:i/>
          <w:iCs/>
          <w:sz w:val="20"/>
          <w:szCs w:val="20"/>
        </w:rPr>
        <w:t xml:space="preserve"> “pentru” </w:t>
      </w:r>
      <w:r w:rsidRPr="00EB16C0">
        <w:rPr>
          <w:rFonts w:ascii="Montserrat Light" w:hAnsi="Montserrat Light"/>
          <w:i/>
          <w:iCs/>
          <w:noProof/>
          <w:sz w:val="20"/>
          <w:szCs w:val="20"/>
        </w:rPr>
        <w:t xml:space="preserve">… voturi “împotrivă”, …. ”abţineri” şi …. </w:t>
      </w:r>
      <w:r w:rsidR="006D0152" w:rsidRPr="00EB16C0">
        <w:rPr>
          <w:rFonts w:ascii="Montserrat Light" w:hAnsi="Montserrat Light"/>
          <w:i/>
          <w:iCs/>
          <w:noProof/>
          <w:sz w:val="20"/>
          <w:szCs w:val="20"/>
        </w:rPr>
        <w:t>M</w:t>
      </w:r>
      <w:r w:rsidRPr="00EB16C0">
        <w:rPr>
          <w:rFonts w:ascii="Montserrat Light" w:hAnsi="Montserrat Light"/>
          <w:i/>
          <w:iCs/>
          <w:noProof/>
          <w:sz w:val="20"/>
          <w:szCs w:val="20"/>
        </w:rPr>
        <w:t>embrii ai Consiliului județean nu au votat</w:t>
      </w:r>
      <w:r w:rsidRPr="00EB16C0">
        <w:rPr>
          <w:rFonts w:ascii="Montserrat Light" w:hAnsi="Montserrat Light"/>
          <w:i/>
          <w:iCs/>
          <w:sz w:val="20"/>
          <w:szCs w:val="20"/>
        </w:rPr>
        <w:t xml:space="preserve">, </w:t>
      </w:r>
      <w:proofErr w:type="spellStart"/>
      <w:r w:rsidRPr="00EB16C0">
        <w:rPr>
          <w:rFonts w:ascii="Montserrat Light" w:hAnsi="Montserrat Light"/>
          <w:i/>
          <w:iCs/>
          <w:sz w:val="20"/>
          <w:szCs w:val="20"/>
        </w:rPr>
        <w:t>fiind</w:t>
      </w:r>
      <w:proofErr w:type="spellEnd"/>
      <w:r w:rsidRPr="00EB16C0">
        <w:rPr>
          <w:rFonts w:ascii="Montserrat Light" w:hAnsi="Montserrat Light"/>
          <w:i/>
          <w:iCs/>
          <w:sz w:val="20"/>
          <w:szCs w:val="20"/>
        </w:rPr>
        <w:t xml:space="preserve"> </w:t>
      </w:r>
      <w:proofErr w:type="spellStart"/>
      <w:r w:rsidRPr="00EB16C0">
        <w:rPr>
          <w:rFonts w:ascii="Montserrat Light" w:hAnsi="Montserrat Light"/>
          <w:i/>
          <w:iCs/>
          <w:sz w:val="20"/>
          <w:szCs w:val="20"/>
        </w:rPr>
        <w:t>astfel</w:t>
      </w:r>
      <w:proofErr w:type="spellEnd"/>
      <w:r w:rsidRPr="00EB16C0">
        <w:rPr>
          <w:rFonts w:ascii="Montserrat Light" w:hAnsi="Montserrat Light"/>
          <w:i/>
          <w:iCs/>
          <w:sz w:val="20"/>
          <w:szCs w:val="20"/>
        </w:rPr>
        <w:t xml:space="preserve"> </w:t>
      </w:r>
      <w:proofErr w:type="spellStart"/>
      <w:r w:rsidRPr="00EB16C0">
        <w:rPr>
          <w:rFonts w:ascii="Montserrat Light" w:hAnsi="Montserrat Light"/>
          <w:i/>
          <w:iCs/>
          <w:sz w:val="20"/>
          <w:szCs w:val="20"/>
        </w:rPr>
        <w:t>respectate</w:t>
      </w:r>
      <w:proofErr w:type="spellEnd"/>
      <w:r w:rsidRPr="00EB16C0">
        <w:rPr>
          <w:rFonts w:ascii="Montserrat Light" w:hAnsi="Montserrat Light"/>
          <w:i/>
          <w:iCs/>
          <w:sz w:val="20"/>
          <w:szCs w:val="20"/>
        </w:rPr>
        <w:t xml:space="preserve"> </w:t>
      </w:r>
      <w:proofErr w:type="spellStart"/>
      <w:r w:rsidRPr="00EB16C0">
        <w:rPr>
          <w:rFonts w:ascii="Montserrat Light" w:hAnsi="Montserrat Light"/>
          <w:i/>
          <w:iCs/>
          <w:sz w:val="20"/>
          <w:szCs w:val="20"/>
        </w:rPr>
        <w:t>prevederile</w:t>
      </w:r>
      <w:proofErr w:type="spellEnd"/>
      <w:r w:rsidRPr="00EB16C0">
        <w:rPr>
          <w:rFonts w:ascii="Montserrat Light" w:hAnsi="Montserrat Light"/>
          <w:i/>
          <w:iCs/>
          <w:sz w:val="20"/>
          <w:szCs w:val="20"/>
        </w:rPr>
        <w:t xml:space="preserve"> </w:t>
      </w:r>
      <w:proofErr w:type="spellStart"/>
      <w:r w:rsidRPr="00EB16C0">
        <w:rPr>
          <w:rFonts w:ascii="Montserrat Light" w:hAnsi="Montserrat Light"/>
          <w:i/>
          <w:iCs/>
          <w:sz w:val="20"/>
          <w:szCs w:val="20"/>
        </w:rPr>
        <w:t>legale</w:t>
      </w:r>
      <w:proofErr w:type="spellEnd"/>
      <w:r w:rsidRPr="00EB16C0">
        <w:rPr>
          <w:rFonts w:ascii="Montserrat Light" w:hAnsi="Montserrat Light"/>
          <w:i/>
          <w:iCs/>
          <w:sz w:val="20"/>
          <w:szCs w:val="20"/>
        </w:rPr>
        <w:t xml:space="preserve"> </w:t>
      </w:r>
      <w:proofErr w:type="spellStart"/>
      <w:r w:rsidRPr="00EB16C0">
        <w:rPr>
          <w:rFonts w:ascii="Montserrat Light" w:hAnsi="Montserrat Light"/>
          <w:i/>
          <w:iCs/>
          <w:sz w:val="20"/>
          <w:szCs w:val="20"/>
        </w:rPr>
        <w:t>privind</w:t>
      </w:r>
      <w:proofErr w:type="spellEnd"/>
      <w:r w:rsidRPr="00EB16C0">
        <w:rPr>
          <w:rFonts w:ascii="Montserrat Light" w:hAnsi="Montserrat Light"/>
          <w:i/>
          <w:iCs/>
          <w:sz w:val="20"/>
          <w:szCs w:val="20"/>
        </w:rPr>
        <w:t xml:space="preserve"> </w:t>
      </w:r>
      <w:proofErr w:type="spellStart"/>
      <w:r w:rsidRPr="00EB16C0">
        <w:rPr>
          <w:rFonts w:ascii="Montserrat Light" w:hAnsi="Montserrat Light"/>
          <w:i/>
          <w:iCs/>
          <w:sz w:val="20"/>
          <w:szCs w:val="20"/>
        </w:rPr>
        <w:t>majoritatea</w:t>
      </w:r>
      <w:proofErr w:type="spellEnd"/>
      <w:r w:rsidRPr="00EB16C0">
        <w:rPr>
          <w:rFonts w:ascii="Montserrat Light" w:hAnsi="Montserrat Light"/>
          <w:i/>
          <w:iCs/>
          <w:sz w:val="20"/>
          <w:szCs w:val="20"/>
        </w:rPr>
        <w:t xml:space="preserve"> de </w:t>
      </w:r>
      <w:proofErr w:type="spellStart"/>
      <w:r w:rsidRPr="00EB16C0">
        <w:rPr>
          <w:rFonts w:ascii="Montserrat Light" w:hAnsi="Montserrat Light"/>
          <w:i/>
          <w:iCs/>
          <w:sz w:val="20"/>
          <w:szCs w:val="20"/>
        </w:rPr>
        <w:t>voturi</w:t>
      </w:r>
      <w:proofErr w:type="spellEnd"/>
      <w:r w:rsidRPr="00EB16C0">
        <w:rPr>
          <w:rFonts w:ascii="Montserrat Light" w:hAnsi="Montserrat Light"/>
          <w:i/>
          <w:iCs/>
          <w:sz w:val="20"/>
          <w:szCs w:val="20"/>
        </w:rPr>
        <w:t xml:space="preserve"> </w:t>
      </w:r>
      <w:proofErr w:type="spellStart"/>
      <w:r w:rsidRPr="00EB16C0">
        <w:rPr>
          <w:rFonts w:ascii="Montserrat Light" w:hAnsi="Montserrat Light"/>
          <w:i/>
          <w:iCs/>
          <w:sz w:val="20"/>
          <w:szCs w:val="20"/>
        </w:rPr>
        <w:t>necesară</w:t>
      </w:r>
      <w:proofErr w:type="spellEnd"/>
      <w:r w:rsidRPr="00EB16C0">
        <w:rPr>
          <w:rFonts w:ascii="Montserrat Light" w:hAnsi="Montserrat Light"/>
          <w:i/>
          <w:iCs/>
          <w:sz w:val="20"/>
          <w:szCs w:val="20"/>
        </w:rPr>
        <w:t>.</w:t>
      </w:r>
      <w:r w:rsidRPr="00EB16C0">
        <w:rPr>
          <w:rFonts w:ascii="Montserrat Light" w:hAnsi="Montserrat Light"/>
          <w:b/>
          <w:bCs/>
          <w:i/>
          <w:iCs/>
          <w:noProof/>
          <w:sz w:val="20"/>
          <w:szCs w:val="20"/>
          <w:vertAlign w:val="superscript"/>
        </w:rPr>
        <w:t xml:space="preserve">  </w:t>
      </w:r>
    </w:p>
    <w:p w14:paraId="1E8ED11E" w14:textId="133CB77F" w:rsidR="00714CCD" w:rsidRPr="00EB16C0" w:rsidRDefault="00714CCD" w:rsidP="00714CCD">
      <w:pPr>
        <w:autoSpaceDE w:val="0"/>
        <w:autoSpaceDN w:val="0"/>
        <w:adjustRightInd w:val="0"/>
        <w:contextualSpacing/>
        <w:jc w:val="center"/>
        <w:rPr>
          <w:rFonts w:ascii="Montserrat Light" w:hAnsi="Montserrat Light"/>
          <w:b/>
          <w:bCs/>
          <w:noProof/>
          <w:sz w:val="22"/>
          <w:szCs w:val="22"/>
        </w:rPr>
      </w:pPr>
      <w:r w:rsidRPr="00EB16C0">
        <w:rPr>
          <w:rFonts w:ascii="Montserrat Light" w:hAnsi="Montserrat Light"/>
          <w:b/>
          <w:bCs/>
          <w:noProof/>
          <w:sz w:val="22"/>
          <w:szCs w:val="22"/>
        </w:rPr>
        <w:t>INIȚIATOR,</w:t>
      </w:r>
    </w:p>
    <w:p w14:paraId="67F931F4" w14:textId="4E077387" w:rsidR="00714CCD" w:rsidRPr="00EB16C0" w:rsidRDefault="00714CCD" w:rsidP="00714CCD">
      <w:pPr>
        <w:autoSpaceDE w:val="0"/>
        <w:autoSpaceDN w:val="0"/>
        <w:adjustRightInd w:val="0"/>
        <w:contextualSpacing/>
        <w:jc w:val="center"/>
        <w:rPr>
          <w:rFonts w:ascii="Montserrat Light" w:hAnsi="Montserrat Light"/>
          <w:b/>
          <w:bCs/>
          <w:noProof/>
          <w:sz w:val="22"/>
          <w:szCs w:val="22"/>
        </w:rPr>
      </w:pPr>
      <w:r w:rsidRPr="00EB16C0">
        <w:rPr>
          <w:rFonts w:ascii="Montserrat Light" w:hAnsi="Montserrat Light"/>
          <w:b/>
          <w:bCs/>
          <w:noProof/>
          <w:sz w:val="22"/>
          <w:szCs w:val="22"/>
        </w:rPr>
        <w:t xml:space="preserve">PREȘEDINTE </w:t>
      </w:r>
    </w:p>
    <w:p w14:paraId="162523DB" w14:textId="7CEC65B9" w:rsidR="00D21CB6" w:rsidRPr="00EB16C0" w:rsidRDefault="00714CCD" w:rsidP="00830BE5">
      <w:pPr>
        <w:autoSpaceDE w:val="0"/>
        <w:autoSpaceDN w:val="0"/>
        <w:adjustRightInd w:val="0"/>
        <w:contextualSpacing/>
        <w:jc w:val="center"/>
        <w:rPr>
          <w:rFonts w:ascii="Montserrat Light" w:hAnsi="Montserrat Light"/>
          <w:b/>
          <w:bCs/>
          <w:noProof/>
          <w:sz w:val="22"/>
          <w:szCs w:val="22"/>
        </w:rPr>
      </w:pPr>
      <w:r w:rsidRPr="00EB16C0">
        <w:rPr>
          <w:rFonts w:ascii="Montserrat Light" w:hAnsi="Montserrat Light"/>
          <w:b/>
          <w:bCs/>
          <w:noProof/>
          <w:sz w:val="22"/>
          <w:szCs w:val="22"/>
        </w:rPr>
        <w:t>ALIN TIȘE</w:t>
      </w:r>
      <w:bookmarkStart w:id="27" w:name="_Hlk48202164"/>
    </w:p>
    <w:p w14:paraId="78EC4EAF"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6205ADCD"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2C36C8B1"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30230C12"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5E373F6B"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029702F9"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6CBB6147"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0A4CE1AA"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57BA6CE2"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05CF43CA"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6C567662"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7E437471"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632709A1"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5B111B98"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09EA229B"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4C3E13BF"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7EB264CF"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4B0D6990"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3F95DE17"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0B7800C4"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5330996A"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12758AA9"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5A526A8F"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67C988EA"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57795A8E"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7367CB2A"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7D3C09AB"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0F704C82"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7A7B06F7"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5E6C4B3F"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4D8C4BC4"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2B0A7C88"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6C7689D2"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7792D96A"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6F5ACDF7" w14:textId="77777777" w:rsidR="00820051" w:rsidRPr="00EB16C0" w:rsidRDefault="00820051" w:rsidP="00830BE5">
      <w:pPr>
        <w:autoSpaceDE w:val="0"/>
        <w:autoSpaceDN w:val="0"/>
        <w:adjustRightInd w:val="0"/>
        <w:contextualSpacing/>
        <w:jc w:val="center"/>
        <w:rPr>
          <w:rFonts w:ascii="Montserrat Light" w:hAnsi="Montserrat Light"/>
          <w:b/>
          <w:bCs/>
          <w:noProof/>
          <w:sz w:val="22"/>
          <w:szCs w:val="22"/>
        </w:rPr>
      </w:pPr>
    </w:p>
    <w:p w14:paraId="4DD08CEA" w14:textId="77777777" w:rsidR="00830BE5" w:rsidRPr="00EB16C0" w:rsidRDefault="00830BE5" w:rsidP="008519F5">
      <w:pPr>
        <w:autoSpaceDE w:val="0"/>
        <w:autoSpaceDN w:val="0"/>
        <w:adjustRightInd w:val="0"/>
        <w:contextualSpacing/>
        <w:rPr>
          <w:rFonts w:ascii="Montserrat Light" w:eastAsia="Calibri" w:hAnsi="Montserrat Light"/>
          <w:bCs/>
          <w:sz w:val="22"/>
          <w:szCs w:val="22"/>
          <w:lang w:val="ro-RO"/>
        </w:rPr>
      </w:pPr>
    </w:p>
    <w:p w14:paraId="7F10BEB6" w14:textId="047741AC" w:rsidR="00B6178B" w:rsidRPr="00F075ED" w:rsidRDefault="00B6178B" w:rsidP="009801F8">
      <w:pPr>
        <w:rPr>
          <w:rFonts w:ascii="Montserrat Light" w:eastAsia="Calibri" w:hAnsi="Montserrat Light"/>
          <w:b/>
          <w:i/>
          <w:sz w:val="22"/>
          <w:szCs w:val="22"/>
          <w:lang w:val="ro-RO"/>
        </w:rPr>
      </w:pPr>
      <w:r w:rsidRPr="00F075ED">
        <w:rPr>
          <w:rFonts w:ascii="Montserrat Light" w:eastAsia="Calibri" w:hAnsi="Montserrat Light"/>
          <w:b/>
          <w:sz w:val="22"/>
          <w:szCs w:val="22"/>
          <w:lang w:val="ro-RO"/>
        </w:rPr>
        <w:t>Nr.</w:t>
      </w:r>
      <w:r w:rsidR="005016BF" w:rsidRPr="00F075ED">
        <w:rPr>
          <w:rFonts w:ascii="Montserrat Light" w:eastAsia="Calibri" w:hAnsi="Montserrat Light"/>
          <w:b/>
          <w:sz w:val="22"/>
          <w:szCs w:val="22"/>
          <w:lang w:val="ro-RO"/>
        </w:rPr>
        <w:t xml:space="preserve"> </w:t>
      </w:r>
      <w:r w:rsidR="002750B4" w:rsidRPr="00F075ED">
        <w:rPr>
          <w:rFonts w:ascii="Montserrat Light" w:hAnsi="Montserrat Light"/>
          <w:b/>
          <w:sz w:val="22"/>
          <w:szCs w:val="22"/>
        </w:rPr>
        <w:t>20027/10.0.52024</w:t>
      </w:r>
    </w:p>
    <w:bookmarkEnd w:id="27"/>
    <w:p w14:paraId="029EDF2C" w14:textId="46CD405B" w:rsidR="00AB0A90" w:rsidRPr="00EB16C0" w:rsidRDefault="00B6178B" w:rsidP="00E57982">
      <w:pPr>
        <w:contextualSpacing/>
        <w:jc w:val="center"/>
        <w:rPr>
          <w:rFonts w:ascii="Montserrat Light" w:eastAsia="Calibri" w:hAnsi="Montserrat Light"/>
          <w:b/>
          <w:bCs/>
          <w:iCs/>
          <w:sz w:val="22"/>
          <w:szCs w:val="22"/>
          <w:lang w:val="ro-RO"/>
        </w:rPr>
      </w:pPr>
      <w:r w:rsidRPr="00EB16C0">
        <w:rPr>
          <w:rFonts w:ascii="Montserrat Light" w:eastAsia="Calibri" w:hAnsi="Montserrat Light"/>
          <w:b/>
          <w:bCs/>
          <w:iCs/>
          <w:sz w:val="22"/>
          <w:szCs w:val="22"/>
          <w:lang w:val="ro-RO"/>
        </w:rPr>
        <w:t>RAPORT</w:t>
      </w:r>
      <w:r w:rsidR="00083A8E" w:rsidRPr="00EB16C0">
        <w:rPr>
          <w:rFonts w:ascii="Montserrat Light" w:eastAsia="Calibri" w:hAnsi="Montserrat Light"/>
          <w:b/>
          <w:bCs/>
          <w:iCs/>
          <w:sz w:val="22"/>
          <w:szCs w:val="22"/>
          <w:lang w:val="ro-RO"/>
        </w:rPr>
        <w:t xml:space="preserve"> </w:t>
      </w:r>
      <w:r w:rsidR="00AB0A90" w:rsidRPr="00EB16C0">
        <w:rPr>
          <w:rFonts w:ascii="Montserrat Light" w:eastAsia="Calibri" w:hAnsi="Montserrat Light"/>
          <w:b/>
          <w:bCs/>
          <w:iCs/>
          <w:sz w:val="22"/>
          <w:szCs w:val="22"/>
          <w:lang w:val="ro-RO"/>
        </w:rPr>
        <w:t>DE SPECIALITATE</w:t>
      </w:r>
    </w:p>
    <w:p w14:paraId="5293A81C" w14:textId="05A513CA" w:rsidR="00AB0A90" w:rsidRPr="00EB16C0" w:rsidRDefault="00AB0A90" w:rsidP="006F5DE8">
      <w:pPr>
        <w:rPr>
          <w:rFonts w:ascii="Montserrat Light" w:eastAsia="Calibri" w:hAnsi="Montserrat Light"/>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6105"/>
      </w:tblGrid>
      <w:tr w:rsidR="00EB16C0" w:rsidRPr="00EB16C0" w14:paraId="0C16A95D" w14:textId="77777777" w:rsidTr="006F5DE8">
        <w:trPr>
          <w:trHeight w:val="278"/>
        </w:trPr>
        <w:tc>
          <w:tcPr>
            <w:tcW w:w="4068" w:type="dxa"/>
          </w:tcPr>
          <w:p w14:paraId="4DEF1089" w14:textId="77777777" w:rsidR="00AE0825" w:rsidRPr="00EB16C0" w:rsidRDefault="00AE0825" w:rsidP="00041F04">
            <w:pPr>
              <w:contextualSpacing/>
              <w:jc w:val="both"/>
              <w:rPr>
                <w:rFonts w:ascii="Montserrat Light" w:hAnsi="Montserrat Light"/>
                <w:b/>
                <w:bCs/>
                <w:i/>
                <w:noProof/>
                <w:sz w:val="22"/>
                <w:szCs w:val="22"/>
              </w:rPr>
            </w:pPr>
            <w:r w:rsidRPr="00EB16C0">
              <w:rPr>
                <w:rFonts w:ascii="Montserrat Light" w:hAnsi="Montserrat Light"/>
                <w:b/>
                <w:bCs/>
                <w:i/>
                <w:noProof/>
                <w:sz w:val="22"/>
                <w:szCs w:val="22"/>
              </w:rPr>
              <w:t>Titlul proiectului de hotărâre</w:t>
            </w:r>
          </w:p>
        </w:tc>
        <w:tc>
          <w:tcPr>
            <w:tcW w:w="6105" w:type="dxa"/>
          </w:tcPr>
          <w:p w14:paraId="675A3E58" w14:textId="77EDC570" w:rsidR="00AE0825" w:rsidRPr="00EB16C0" w:rsidRDefault="00FE6411" w:rsidP="00041F04">
            <w:pPr>
              <w:contextualSpacing/>
              <w:jc w:val="both"/>
              <w:rPr>
                <w:rFonts w:ascii="Montserrat Light" w:hAnsi="Montserrat Light"/>
                <w:bCs/>
                <w:i/>
                <w:noProof/>
                <w:sz w:val="22"/>
                <w:szCs w:val="22"/>
              </w:rPr>
            </w:pPr>
            <w:proofErr w:type="spellStart"/>
            <w:r w:rsidRPr="00EB16C0">
              <w:rPr>
                <w:rFonts w:ascii="Montserrat Light" w:hAnsi="Montserrat Light"/>
                <w:sz w:val="22"/>
                <w:szCs w:val="22"/>
              </w:rPr>
              <w:t>Proiectul</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hotărâre</w:t>
            </w:r>
            <w:proofErr w:type="spellEnd"/>
            <w:r w:rsidRPr="00EB16C0">
              <w:rPr>
                <w:rFonts w:ascii="Montserrat Light" w:hAnsi="Montserrat Light"/>
                <w:sz w:val="22"/>
                <w:szCs w:val="22"/>
              </w:rPr>
              <w:t xml:space="preserve"> </w:t>
            </w:r>
            <w:proofErr w:type="spellStart"/>
            <w:r w:rsidR="0040416F" w:rsidRPr="00EB16C0">
              <w:rPr>
                <w:rFonts w:ascii="Montserrat Light" w:hAnsi="Montserrat Light"/>
                <w:sz w:val="22"/>
                <w:szCs w:val="22"/>
              </w:rPr>
              <w:t>privind</w:t>
            </w:r>
            <w:proofErr w:type="spellEnd"/>
            <w:r w:rsidR="0040416F" w:rsidRPr="00EB16C0">
              <w:rPr>
                <w:rFonts w:ascii="Montserrat Light" w:hAnsi="Montserrat Light"/>
                <w:sz w:val="22"/>
                <w:szCs w:val="22"/>
              </w:rPr>
              <w:t xml:space="preserve"> </w:t>
            </w:r>
            <w:r w:rsidR="003C4C61" w:rsidRPr="00EB16C0">
              <w:rPr>
                <w:rFonts w:ascii="Montserrat Light" w:hAnsi="Montserrat Light"/>
                <w:bCs/>
                <w:sz w:val="22"/>
                <w:szCs w:val="22"/>
                <w:lang w:val="ro-RO"/>
              </w:rPr>
              <w:t>aprobarea Organigramei, a Statului de funcţii și a Regulamentului de organizare și funcționare pentru Biblioteca Județeană ”Octavian Goga”</w:t>
            </w:r>
            <w:r w:rsidR="00B84D6A" w:rsidRPr="00EB16C0">
              <w:rPr>
                <w:rFonts w:ascii="Montserrat Light" w:hAnsi="Montserrat Light"/>
                <w:bCs/>
                <w:sz w:val="22"/>
                <w:szCs w:val="22"/>
                <w:lang w:val="ro-RO"/>
              </w:rPr>
              <w:t xml:space="preserve"> Cluj</w:t>
            </w:r>
          </w:p>
        </w:tc>
      </w:tr>
      <w:tr w:rsidR="00EB16C0" w:rsidRPr="00EB16C0" w14:paraId="533B97C9" w14:textId="77777777" w:rsidTr="006F5DE8">
        <w:tc>
          <w:tcPr>
            <w:tcW w:w="4068" w:type="dxa"/>
          </w:tcPr>
          <w:p w14:paraId="5C6BFDC5" w14:textId="77777777" w:rsidR="00AE0825" w:rsidRPr="00EB16C0" w:rsidRDefault="00AE0825" w:rsidP="00041F04">
            <w:pPr>
              <w:jc w:val="both"/>
              <w:rPr>
                <w:rFonts w:ascii="Montserrat Light" w:eastAsia="Calibri" w:hAnsi="Montserrat Light"/>
                <w:b/>
                <w:bCs/>
                <w:i/>
                <w:noProof/>
                <w:sz w:val="22"/>
                <w:szCs w:val="22"/>
              </w:rPr>
            </w:pPr>
            <w:r w:rsidRPr="00EB16C0">
              <w:rPr>
                <w:rFonts w:ascii="Montserrat Light" w:eastAsia="Calibri" w:hAnsi="Montserrat Light"/>
                <w:b/>
                <w:bCs/>
                <w:i/>
                <w:noProof/>
                <w:sz w:val="22"/>
                <w:szCs w:val="22"/>
              </w:rPr>
              <w:t>Compartiment de resort:</w:t>
            </w:r>
          </w:p>
        </w:tc>
        <w:tc>
          <w:tcPr>
            <w:tcW w:w="6105" w:type="dxa"/>
          </w:tcPr>
          <w:p w14:paraId="4725AE61" w14:textId="3D6388A0" w:rsidR="00AE0825" w:rsidRPr="00EB16C0" w:rsidRDefault="00FE6411" w:rsidP="00041F04">
            <w:pPr>
              <w:jc w:val="both"/>
              <w:rPr>
                <w:rFonts w:ascii="Montserrat Light" w:hAnsi="Montserrat Light"/>
                <w:sz w:val="22"/>
                <w:szCs w:val="22"/>
                <w:lang w:val="ro-RO"/>
              </w:rPr>
            </w:pPr>
            <w:r w:rsidRPr="00EB16C0">
              <w:rPr>
                <w:rFonts w:ascii="Montserrat Light" w:hAnsi="Montserrat Light"/>
                <w:sz w:val="22"/>
                <w:szCs w:val="22"/>
                <w:lang w:val="ro-RO"/>
              </w:rPr>
              <w:t>Direcția Generală Buget-Finanțe, Resurse Umane-Serviciul Resurse Umane</w:t>
            </w:r>
            <w:r w:rsidR="002960AF" w:rsidRPr="00EB16C0">
              <w:rPr>
                <w:rFonts w:ascii="Montserrat Light" w:hAnsi="Montserrat Light"/>
                <w:sz w:val="22"/>
                <w:szCs w:val="22"/>
                <w:lang w:val="ro-RO"/>
              </w:rPr>
              <w:t>, Guvernanță Corporativă</w:t>
            </w:r>
          </w:p>
          <w:p w14:paraId="35F3561E" w14:textId="2DF4F17B" w:rsidR="00575B80" w:rsidRPr="00EB16C0" w:rsidRDefault="00575B80" w:rsidP="00575B80">
            <w:pPr>
              <w:contextualSpacing/>
              <w:rPr>
                <w:rFonts w:ascii="Montserrat Light" w:eastAsia="Calibri" w:hAnsi="Montserrat Light"/>
                <w:bCs/>
                <w:iCs/>
                <w:sz w:val="22"/>
                <w:szCs w:val="22"/>
                <w:lang w:val="ro-RO"/>
              </w:rPr>
            </w:pPr>
          </w:p>
        </w:tc>
      </w:tr>
      <w:tr w:rsidR="00EB16C0" w:rsidRPr="00EB16C0" w14:paraId="5DC43ABC" w14:textId="77777777" w:rsidTr="006F5DE8">
        <w:tc>
          <w:tcPr>
            <w:tcW w:w="10173" w:type="dxa"/>
            <w:gridSpan w:val="2"/>
          </w:tcPr>
          <w:p w14:paraId="303AE086" w14:textId="2240A592" w:rsidR="00AE0825" w:rsidRPr="00EB16C0" w:rsidRDefault="00AE0825" w:rsidP="00041F04">
            <w:pPr>
              <w:rPr>
                <w:rFonts w:ascii="Montserrat Light" w:eastAsia="Calibri" w:hAnsi="Montserrat Light"/>
                <w:b/>
                <w:bCs/>
                <w:i/>
                <w:noProof/>
                <w:sz w:val="22"/>
                <w:szCs w:val="22"/>
              </w:rPr>
            </w:pPr>
            <w:r w:rsidRPr="00EB16C0">
              <w:rPr>
                <w:rFonts w:ascii="Montserrat Light" w:eastAsia="Calibri" w:hAnsi="Montserrat Light"/>
                <w:b/>
                <w:bCs/>
                <w:i/>
                <w:noProof/>
                <w:sz w:val="22"/>
                <w:szCs w:val="22"/>
              </w:rPr>
              <w:t xml:space="preserve">Secțiunea 1 </w:t>
            </w:r>
            <w:r w:rsidR="006D0152" w:rsidRPr="00EB16C0">
              <w:rPr>
                <w:rFonts w:ascii="Montserrat Light" w:eastAsia="Calibri" w:hAnsi="Montserrat Light"/>
                <w:b/>
                <w:bCs/>
                <w:i/>
                <w:noProof/>
                <w:sz w:val="22"/>
                <w:szCs w:val="22"/>
              </w:rPr>
              <w:t>–</w:t>
            </w:r>
            <w:r w:rsidRPr="00EB16C0">
              <w:rPr>
                <w:rFonts w:ascii="Montserrat Light" w:eastAsia="Calibri" w:hAnsi="Montserrat Light"/>
                <w:b/>
                <w:bCs/>
                <w:i/>
                <w:noProof/>
                <w:sz w:val="22"/>
                <w:szCs w:val="22"/>
              </w:rPr>
              <w:t xml:space="preserve"> Documentare și analiză: </w:t>
            </w:r>
          </w:p>
        </w:tc>
      </w:tr>
      <w:tr w:rsidR="00EB16C0" w:rsidRPr="00EB16C0" w14:paraId="588C312A" w14:textId="77777777" w:rsidTr="006F5DE8">
        <w:tc>
          <w:tcPr>
            <w:tcW w:w="10173" w:type="dxa"/>
            <w:gridSpan w:val="2"/>
          </w:tcPr>
          <w:p w14:paraId="4E8990F8" w14:textId="77777777" w:rsidR="007462DA" w:rsidRPr="00EB16C0" w:rsidRDefault="007462DA" w:rsidP="007462DA">
            <w:pPr>
              <w:jc w:val="both"/>
              <w:rPr>
                <w:rFonts w:ascii="Montserrat Light" w:hAnsi="Montserrat Light"/>
                <w:iCs/>
                <w:noProof/>
                <w:sz w:val="22"/>
                <w:szCs w:val="22"/>
                <w:lang w:val="ro-RO" w:eastAsia="ro-RO"/>
              </w:rPr>
            </w:pPr>
            <w:r w:rsidRPr="00EB16C0">
              <w:rPr>
                <w:rFonts w:ascii="Montserrat Light" w:hAnsi="Montserrat Light"/>
                <w:iCs/>
                <w:noProof/>
                <w:sz w:val="22"/>
                <w:szCs w:val="22"/>
                <w:lang w:val="ro-RO" w:eastAsia="ro-RO"/>
              </w:rPr>
              <w:t>Pentru acest proiect de hotărâre au fost analizate și sunt incidente următoarele acte normative:</w:t>
            </w:r>
          </w:p>
          <w:p w14:paraId="3AB1EEAB" w14:textId="77777777" w:rsidR="00551F64" w:rsidRPr="00EB16C0" w:rsidRDefault="00551F64" w:rsidP="00551F64">
            <w:pPr>
              <w:numPr>
                <w:ilvl w:val="0"/>
                <w:numId w:val="1"/>
              </w:numPr>
              <w:ind w:left="990"/>
              <w:jc w:val="both"/>
              <w:rPr>
                <w:rFonts w:ascii="Montserrat Light" w:hAnsi="Montserrat Light"/>
                <w:sz w:val="22"/>
                <w:szCs w:val="22"/>
                <w:lang w:val="ro-RO"/>
              </w:rPr>
            </w:pPr>
            <w:r w:rsidRPr="00EB16C0">
              <w:rPr>
                <w:rFonts w:ascii="Montserrat Light" w:eastAsia="Calibri" w:hAnsi="Montserrat Light"/>
                <w:sz w:val="22"/>
                <w:szCs w:val="22"/>
                <w:lang w:val="ro-RO"/>
              </w:rPr>
              <w:t xml:space="preserve">art. </w:t>
            </w:r>
            <w:r w:rsidRPr="00EB16C0">
              <w:rPr>
                <w:rFonts w:ascii="Montserrat Light" w:hAnsi="Montserrat Light"/>
                <w:sz w:val="22"/>
                <w:szCs w:val="22"/>
                <w:lang w:val="ro-RO"/>
              </w:rPr>
              <w:t xml:space="preserve">173 alin. (1) lit. a) coroborat cu alin. (2) lit. c), art. 191 alin. (1) lit. a) coroborat cu alin. (2) lit. a) din Ordonanța de Urgență a Guvernului nr. 57/2019 privind Codul administrativ, </w:t>
            </w:r>
          </w:p>
          <w:p w14:paraId="571DF8A7" w14:textId="04ACBEBB" w:rsidR="00551F64" w:rsidRPr="00EB16C0" w:rsidRDefault="00551F64" w:rsidP="00551F64">
            <w:pPr>
              <w:numPr>
                <w:ilvl w:val="0"/>
                <w:numId w:val="1"/>
              </w:numPr>
              <w:ind w:left="993"/>
              <w:jc w:val="both"/>
              <w:rPr>
                <w:rFonts w:ascii="Montserrat Light" w:eastAsia="Calibri" w:hAnsi="Montserrat Light"/>
                <w:sz w:val="22"/>
                <w:szCs w:val="22"/>
                <w:lang w:val="ro-RO"/>
              </w:rPr>
            </w:pPr>
            <w:r w:rsidRPr="00EB16C0">
              <w:rPr>
                <w:rFonts w:ascii="Montserrat Light" w:hAnsi="Montserrat Light"/>
                <w:sz w:val="22"/>
                <w:szCs w:val="22"/>
                <w:lang w:val="ro-RO"/>
              </w:rPr>
              <w:t xml:space="preserve">art. XIII, XVII, art. XVIII, </w:t>
            </w:r>
            <w:r w:rsidR="00843B88" w:rsidRPr="00EB16C0">
              <w:rPr>
                <w:rFonts w:ascii="Montserrat Light" w:hAnsi="Montserrat Light"/>
                <w:sz w:val="22"/>
                <w:szCs w:val="22"/>
                <w:lang w:val="ro-RO"/>
              </w:rPr>
              <w:t xml:space="preserve">art. XIX, </w:t>
            </w:r>
            <w:r w:rsidRPr="00EB16C0">
              <w:rPr>
                <w:rFonts w:ascii="Montserrat Light" w:hAnsi="Montserrat Light"/>
                <w:sz w:val="22"/>
                <w:szCs w:val="22"/>
                <w:lang w:val="ro-RO"/>
              </w:rPr>
              <w:t xml:space="preserve">art. XXI, art. XXII din </w:t>
            </w:r>
            <w:r w:rsidRPr="00EB16C0">
              <w:rPr>
                <w:rFonts w:ascii="Montserrat Light" w:eastAsia="Calibri" w:hAnsi="Montserrat Light"/>
                <w:sz w:val="22"/>
                <w:szCs w:val="22"/>
                <w:lang w:val="ro-RO"/>
              </w:rPr>
              <w:t>Legea nr. 296/2023 privind unele măsuri fiscal-bugetare pentru asigurarea sustenabilităţii financiare a României pe termen lung;</w:t>
            </w:r>
          </w:p>
          <w:p w14:paraId="33D8F30A" w14:textId="77777777" w:rsidR="00551F64" w:rsidRPr="00EB16C0" w:rsidRDefault="00551F64" w:rsidP="00551F64">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 xml:space="preserve">Legea nr. 273/2006 privind finanțele publice locale, cu modificările și completările ulterioare; </w:t>
            </w:r>
          </w:p>
          <w:p w14:paraId="24F08E57" w14:textId="77777777" w:rsidR="00551F64" w:rsidRPr="00EB16C0" w:rsidRDefault="00551F64" w:rsidP="00551F64">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Legea nr. 53/2003 Codul muncii, republicată, cu modificările și completările ulterioare;</w:t>
            </w:r>
          </w:p>
          <w:p w14:paraId="3B9172ED" w14:textId="77777777" w:rsidR="00551F64" w:rsidRPr="00EB16C0" w:rsidRDefault="00551F64" w:rsidP="00551F64">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Legea-cadru nr. 153/2017 privind salarizarea personalului plătit din fonduri publice, cu modificările și completările ulterioare;</w:t>
            </w:r>
          </w:p>
          <w:p w14:paraId="55F2C756" w14:textId="77777777" w:rsidR="00551F64" w:rsidRPr="00EB16C0" w:rsidRDefault="00551F64" w:rsidP="00551F64">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Legea bibliotecilor nr. 334/2002 republicată, cu modificările și completările ulterioare;</w:t>
            </w:r>
          </w:p>
          <w:p w14:paraId="5DD614E4" w14:textId="77777777" w:rsidR="00551F64" w:rsidRPr="00EB16C0" w:rsidRDefault="00551F64" w:rsidP="00551F64">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Art.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w:t>
            </w:r>
          </w:p>
          <w:p w14:paraId="78EC692F" w14:textId="77777777" w:rsidR="00551F64" w:rsidRPr="00EB16C0" w:rsidRDefault="00551F64" w:rsidP="00551F64">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Ordonanţa de Urgenţă nr. 189/2008 privind managementul instituţiilor publice de cultură,  cu modificările şi completările ulterioare;</w:t>
            </w:r>
          </w:p>
          <w:p w14:paraId="208C21AB" w14:textId="77777777" w:rsidR="00551F64" w:rsidRPr="00EB16C0" w:rsidRDefault="00551F64" w:rsidP="00551F64">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Hotărârea Guvernului nr. 442/1994, republicată, privind finanțarea instituțiilor publice de cultură si artă de importanță județeană, ale municipiului București și locale;</w:t>
            </w:r>
          </w:p>
          <w:p w14:paraId="3AF45EAF" w14:textId="77777777" w:rsidR="00551F64" w:rsidRPr="00EB16C0" w:rsidRDefault="00551F64" w:rsidP="00551F64">
            <w:pPr>
              <w:pStyle w:val="Listparagraf"/>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Hotărârii nr. 1.336 din 28 octombrie 2022 pentru aprobarea Regulamentului-cadru privind organizarea și dezvoltarea carierei personalului contractual din sectorul bugetar plătit din fonduri publice;</w:t>
            </w:r>
          </w:p>
          <w:p w14:paraId="4BE136F1" w14:textId="77777777" w:rsidR="00551F64" w:rsidRPr="00EB16C0" w:rsidRDefault="00551F64" w:rsidP="00551F64">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1A058D73" w14:textId="77777777" w:rsidR="00551F64" w:rsidRPr="00EB16C0" w:rsidRDefault="00551F64" w:rsidP="00551F64">
            <w:pPr>
              <w:numPr>
                <w:ilvl w:val="0"/>
                <w:numId w:val="1"/>
              </w:numPr>
              <w:ind w:left="990"/>
              <w:jc w:val="both"/>
              <w:rPr>
                <w:rFonts w:ascii="Montserrat Light" w:eastAsia="Calibri" w:hAnsi="Montserrat Light"/>
                <w:sz w:val="22"/>
                <w:szCs w:val="22"/>
                <w:lang w:val="ro-RO"/>
              </w:rPr>
            </w:pPr>
            <w:r w:rsidRPr="00EB16C0">
              <w:rPr>
                <w:rFonts w:ascii="Montserrat Light" w:eastAsia="Calibri" w:hAnsi="Montserrat Light"/>
                <w:sz w:val="22"/>
                <w:szCs w:val="22"/>
                <w:lang w:val="ro-RO"/>
              </w:rPr>
              <w:t>Ordinul Ministrului Culturii nr. 2.069/1998 pentru aprobarea Regulamentului de organizare şi funcţionare a bibliotecilor publice,</w:t>
            </w:r>
          </w:p>
          <w:p w14:paraId="4C0E3821" w14:textId="38012604" w:rsidR="00431896" w:rsidRPr="00EB16C0" w:rsidRDefault="00431896" w:rsidP="003C4C61">
            <w:pPr>
              <w:jc w:val="both"/>
              <w:rPr>
                <w:rFonts w:ascii="Montserrat Light" w:eastAsia="Calibri" w:hAnsi="Montserrat Light"/>
                <w:sz w:val="22"/>
                <w:szCs w:val="22"/>
                <w:lang w:val="ro-RO"/>
              </w:rPr>
            </w:pPr>
          </w:p>
        </w:tc>
      </w:tr>
      <w:tr w:rsidR="00EB16C0" w:rsidRPr="00EB16C0" w14:paraId="5E71D2DD" w14:textId="77777777" w:rsidTr="006F5DE8">
        <w:tc>
          <w:tcPr>
            <w:tcW w:w="10173" w:type="dxa"/>
            <w:gridSpan w:val="2"/>
          </w:tcPr>
          <w:p w14:paraId="1546F6AC" w14:textId="492EFBB5" w:rsidR="00AE0825" w:rsidRPr="00EB16C0" w:rsidRDefault="00AE0825" w:rsidP="00041F04">
            <w:pPr>
              <w:jc w:val="both"/>
              <w:rPr>
                <w:rFonts w:ascii="Montserrat Light" w:eastAsia="Calibri" w:hAnsi="Montserrat Light"/>
                <w:b/>
                <w:bCs/>
                <w:i/>
                <w:noProof/>
                <w:sz w:val="22"/>
                <w:szCs w:val="22"/>
              </w:rPr>
            </w:pPr>
            <w:r w:rsidRPr="00EB16C0">
              <w:rPr>
                <w:rFonts w:ascii="Montserrat Light" w:hAnsi="Montserrat Light"/>
                <w:b/>
                <w:bCs/>
                <w:i/>
                <w:noProof/>
                <w:sz w:val="22"/>
                <w:szCs w:val="22"/>
                <w:lang w:bidi="ne-NP"/>
              </w:rPr>
              <w:lastRenderedPageBreak/>
              <w:t xml:space="preserve">Secțiunea a 2-a - </w:t>
            </w:r>
            <w:bookmarkStart w:id="28" w:name="_Hlk48726064"/>
            <w:r w:rsidRPr="00EB16C0">
              <w:rPr>
                <w:rFonts w:ascii="Montserrat Light" w:hAnsi="Montserrat Light"/>
                <w:b/>
                <w:bCs/>
                <w:i/>
                <w:noProof/>
                <w:sz w:val="22"/>
                <w:szCs w:val="22"/>
                <w:lang w:bidi="ne-NP"/>
              </w:rPr>
              <w:t>Fundamentare tehnică, respectiv cerințele de natuă tehnică, economică, juridică, posibilități de realizare în condiții de utilitate, legalitate, regularitate, eficiență, eficacitate și economicitate</w:t>
            </w:r>
            <w:bookmarkEnd w:id="28"/>
            <w:r w:rsidRPr="00EB16C0">
              <w:rPr>
                <w:rFonts w:ascii="Montserrat Light" w:hAnsi="Montserrat Light"/>
                <w:b/>
                <w:bCs/>
                <w:i/>
                <w:noProof/>
                <w:sz w:val="22"/>
                <w:szCs w:val="22"/>
                <w:lang w:bidi="ne-NP"/>
              </w:rPr>
              <w:t xml:space="preserve">: </w:t>
            </w:r>
          </w:p>
        </w:tc>
      </w:tr>
      <w:tr w:rsidR="00EB16C0" w:rsidRPr="00EB16C0" w14:paraId="2D7D9A75" w14:textId="77777777" w:rsidTr="006F5DE8">
        <w:tc>
          <w:tcPr>
            <w:tcW w:w="10173" w:type="dxa"/>
            <w:gridSpan w:val="2"/>
          </w:tcPr>
          <w:p w14:paraId="4F7FF0FA" w14:textId="77777777" w:rsidR="002750B4" w:rsidRPr="00EB16C0" w:rsidRDefault="002750B4" w:rsidP="002750B4">
            <w:pPr>
              <w:pStyle w:val="NormalWeb"/>
              <w:jc w:val="both"/>
              <w:rPr>
                <w:rFonts w:ascii="Montserrat Light" w:hAnsi="Montserrat Light"/>
                <w:sz w:val="22"/>
                <w:szCs w:val="22"/>
              </w:rPr>
            </w:pPr>
            <w:r w:rsidRPr="00EB16C0">
              <w:rPr>
                <w:rFonts w:ascii="Montserrat Light" w:hAnsi="Montserrat Light"/>
                <w:noProof/>
                <w:sz w:val="22"/>
                <w:szCs w:val="22"/>
                <w:lang w:val="ro-RO"/>
              </w:rPr>
              <w:t xml:space="preserve">Ca urmare a prevederilor art. XVII alin (8) din </w:t>
            </w:r>
            <w:r w:rsidRPr="00EB16C0">
              <w:rPr>
                <w:rFonts w:ascii="Montserrat Light" w:hAnsi="Montserrat Light"/>
                <w:i/>
                <w:iCs/>
                <w:noProof/>
                <w:sz w:val="22"/>
                <w:szCs w:val="22"/>
                <w:lang w:val="ro-RO"/>
              </w:rPr>
              <w:t xml:space="preserve">Legea nr. 296/2023 </w:t>
            </w:r>
            <w:r w:rsidRPr="00EB16C0">
              <w:rPr>
                <w:rFonts w:ascii="Montserrat Light" w:eastAsia="Calibri" w:hAnsi="Montserrat Light"/>
                <w:i/>
                <w:iCs/>
                <w:sz w:val="22"/>
                <w:szCs w:val="22"/>
                <w:lang w:val="ro-RO"/>
              </w:rPr>
              <w:t>privind unele măsuri fiscal-bugetare pentru asigurarea sustenabilităţii financiare a României pe termen lung</w:t>
            </w:r>
            <w:r w:rsidRPr="00EB16C0">
              <w:rPr>
                <w:rFonts w:ascii="Montserrat Light" w:eastAsia="Calibri" w:hAnsi="Montserrat Light"/>
                <w:sz w:val="22"/>
                <w:szCs w:val="22"/>
                <w:lang w:val="ro-RO"/>
              </w:rPr>
              <w:t>, cu modificările și completările ulterioare conform căruia: ”</w:t>
            </w:r>
            <w:proofErr w:type="spellStart"/>
            <w:r w:rsidRPr="00EB16C0">
              <w:rPr>
                <w:rFonts w:ascii="Montserrat Light" w:hAnsi="Montserrat Light"/>
                <w:b/>
                <w:bCs/>
                <w:sz w:val="22"/>
                <w:szCs w:val="22"/>
              </w:rPr>
              <w:t>Numărul</w:t>
            </w:r>
            <w:proofErr w:type="spellEnd"/>
            <w:r w:rsidRPr="00EB16C0">
              <w:rPr>
                <w:rFonts w:ascii="Montserrat Light" w:hAnsi="Montserrat Light"/>
                <w:b/>
                <w:bCs/>
                <w:sz w:val="22"/>
                <w:szCs w:val="22"/>
              </w:rPr>
              <w:t xml:space="preserve"> maxim al </w:t>
            </w:r>
            <w:proofErr w:type="spellStart"/>
            <w:r w:rsidRPr="00EB16C0">
              <w:rPr>
                <w:rFonts w:ascii="Montserrat Light" w:hAnsi="Montserrat Light"/>
                <w:b/>
                <w:bCs/>
                <w:sz w:val="22"/>
                <w:szCs w:val="22"/>
              </w:rPr>
              <w:t>posturilor</w:t>
            </w:r>
            <w:proofErr w:type="spellEnd"/>
            <w:r w:rsidRPr="00EB16C0">
              <w:rPr>
                <w:rFonts w:ascii="Montserrat Light" w:hAnsi="Montserrat Light"/>
                <w:sz w:val="22"/>
                <w:szCs w:val="22"/>
              </w:rPr>
              <w:t xml:space="preserve"> </w:t>
            </w:r>
            <w:proofErr w:type="spellStart"/>
            <w:r w:rsidRPr="00EB16C0">
              <w:rPr>
                <w:rFonts w:ascii="Montserrat Light" w:hAnsi="Montserrat Light"/>
                <w:b/>
                <w:bCs/>
                <w:sz w:val="22"/>
                <w:szCs w:val="22"/>
              </w:rPr>
              <w:t>corespunzător</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fiecărei</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unităţi</w:t>
            </w:r>
            <w:proofErr w:type="spellEnd"/>
            <w:r w:rsidRPr="00EB16C0">
              <w:rPr>
                <w:rFonts w:ascii="Montserrat Light" w:hAnsi="Montserrat Light"/>
                <w:sz w:val="22"/>
                <w:szCs w:val="22"/>
              </w:rPr>
              <w:t>/</w:t>
            </w:r>
            <w:proofErr w:type="spellStart"/>
            <w:r w:rsidRPr="00EB16C0">
              <w:rPr>
                <w:rFonts w:ascii="Montserrat Light" w:hAnsi="Montserrat Light"/>
                <w:sz w:val="22"/>
                <w:szCs w:val="22"/>
              </w:rPr>
              <w:t>subdiviziuni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administrativ-teritoriale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stabilit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potrivit</w:t>
            </w:r>
            <w:proofErr w:type="spellEnd"/>
            <w:r w:rsidRPr="00EB16C0">
              <w:rPr>
                <w:rFonts w:ascii="Montserrat Light" w:hAnsi="Montserrat Light"/>
                <w:sz w:val="22"/>
                <w:szCs w:val="22"/>
              </w:rPr>
              <w:t xml:space="preserve"> </w:t>
            </w:r>
            <w:hyperlink w:history="1">
              <w:r w:rsidRPr="00EB16C0">
                <w:rPr>
                  <w:rStyle w:val="Hyperlink"/>
                  <w:rFonts w:ascii="Montserrat Light" w:hAnsi="Montserrat Light"/>
                  <w:i/>
                  <w:iCs/>
                  <w:color w:val="auto"/>
                  <w:sz w:val="22"/>
                  <w:szCs w:val="22"/>
                  <w:u w:val="none"/>
                </w:rPr>
                <w:t xml:space="preserve">art. III </w:t>
              </w:r>
              <w:proofErr w:type="spellStart"/>
              <w:r w:rsidRPr="00EB16C0">
                <w:rPr>
                  <w:rStyle w:val="Hyperlink"/>
                  <w:rFonts w:ascii="Montserrat Light" w:hAnsi="Montserrat Light"/>
                  <w:i/>
                  <w:iCs/>
                  <w:color w:val="auto"/>
                  <w:sz w:val="22"/>
                  <w:szCs w:val="22"/>
                  <w:u w:val="none"/>
                </w:rPr>
                <w:t>alin</w:t>
              </w:r>
              <w:proofErr w:type="spellEnd"/>
              <w:r w:rsidRPr="00EB16C0">
                <w:rPr>
                  <w:rStyle w:val="Hyperlink"/>
                  <w:rFonts w:ascii="Montserrat Light" w:hAnsi="Montserrat Light"/>
                  <w:i/>
                  <w:iCs/>
                  <w:color w:val="auto"/>
                  <w:sz w:val="22"/>
                  <w:szCs w:val="22"/>
                  <w:u w:val="none"/>
                </w:rPr>
                <w:t xml:space="preserve">. (8^1) din </w:t>
              </w:r>
              <w:proofErr w:type="spellStart"/>
              <w:r w:rsidRPr="00EB16C0">
                <w:rPr>
                  <w:rStyle w:val="Hyperlink"/>
                  <w:rFonts w:ascii="Montserrat Light" w:hAnsi="Montserrat Light"/>
                  <w:i/>
                  <w:iCs/>
                  <w:color w:val="auto"/>
                  <w:sz w:val="22"/>
                  <w:szCs w:val="22"/>
                  <w:u w:val="none"/>
                </w:rPr>
                <w:t>Ordonanţa</w:t>
              </w:r>
              <w:proofErr w:type="spellEnd"/>
              <w:r w:rsidRPr="00EB16C0">
                <w:rPr>
                  <w:rStyle w:val="Hyperlink"/>
                  <w:rFonts w:ascii="Montserrat Light" w:hAnsi="Montserrat Light"/>
                  <w:i/>
                  <w:iCs/>
                  <w:color w:val="auto"/>
                  <w:sz w:val="22"/>
                  <w:szCs w:val="22"/>
                  <w:u w:val="none"/>
                </w:rPr>
                <w:t xml:space="preserve"> de </w:t>
              </w:r>
              <w:proofErr w:type="spellStart"/>
              <w:r w:rsidRPr="00EB16C0">
                <w:rPr>
                  <w:rStyle w:val="Hyperlink"/>
                  <w:rFonts w:ascii="Montserrat Light" w:hAnsi="Montserrat Light"/>
                  <w:i/>
                  <w:iCs/>
                  <w:color w:val="auto"/>
                  <w:sz w:val="22"/>
                  <w:szCs w:val="22"/>
                  <w:u w:val="none"/>
                </w:rPr>
                <w:t>urgenţă</w:t>
              </w:r>
              <w:proofErr w:type="spellEnd"/>
              <w:r w:rsidRPr="00EB16C0">
                <w:rPr>
                  <w:rStyle w:val="Hyperlink"/>
                  <w:rFonts w:ascii="Montserrat Light" w:hAnsi="Montserrat Light"/>
                  <w:i/>
                  <w:iCs/>
                  <w:color w:val="auto"/>
                  <w:sz w:val="22"/>
                  <w:szCs w:val="22"/>
                  <w:u w:val="none"/>
                </w:rPr>
                <w:t xml:space="preserve"> a </w:t>
              </w:r>
              <w:proofErr w:type="spellStart"/>
              <w:r w:rsidRPr="00EB16C0">
                <w:rPr>
                  <w:rStyle w:val="Hyperlink"/>
                  <w:rFonts w:ascii="Montserrat Light" w:hAnsi="Montserrat Light"/>
                  <w:i/>
                  <w:iCs/>
                  <w:color w:val="auto"/>
                  <w:sz w:val="22"/>
                  <w:szCs w:val="22"/>
                  <w:u w:val="none"/>
                </w:rPr>
                <w:t>Guvernului</w:t>
              </w:r>
              <w:proofErr w:type="spellEnd"/>
              <w:r w:rsidRPr="00EB16C0">
                <w:rPr>
                  <w:rStyle w:val="Hyperlink"/>
                  <w:rFonts w:ascii="Montserrat Light" w:hAnsi="Montserrat Light"/>
                  <w:i/>
                  <w:iCs/>
                  <w:color w:val="auto"/>
                  <w:sz w:val="22"/>
                  <w:szCs w:val="22"/>
                  <w:u w:val="none"/>
                </w:rPr>
                <w:t xml:space="preserve"> nr. 63/2010</w:t>
              </w:r>
            </w:hyperlink>
            <w:r w:rsidRPr="00EB16C0">
              <w:rPr>
                <w:rFonts w:ascii="Montserrat Light" w:hAnsi="Montserrat Light"/>
                <w:i/>
                <w:iCs/>
                <w:sz w:val="22"/>
                <w:szCs w:val="22"/>
              </w:rPr>
              <w:t xml:space="preserve"> pentru </w:t>
            </w:r>
            <w:proofErr w:type="spellStart"/>
            <w:r w:rsidRPr="00EB16C0">
              <w:rPr>
                <w:rFonts w:ascii="Montserrat Light" w:hAnsi="Montserrat Light"/>
                <w:i/>
                <w:iCs/>
                <w:sz w:val="22"/>
                <w:szCs w:val="22"/>
              </w:rPr>
              <w:t>modificarea</w:t>
            </w:r>
            <w:proofErr w:type="spellEnd"/>
            <w:r w:rsidRPr="00EB16C0">
              <w:rPr>
                <w:rFonts w:ascii="Montserrat Light" w:hAnsi="Montserrat Light"/>
                <w:i/>
                <w:iCs/>
                <w:sz w:val="22"/>
                <w:szCs w:val="22"/>
              </w:rPr>
              <w:t xml:space="preserve"> </w:t>
            </w:r>
            <w:proofErr w:type="spellStart"/>
            <w:r w:rsidRPr="00EB16C0">
              <w:rPr>
                <w:rFonts w:ascii="Montserrat Light" w:hAnsi="Montserrat Light"/>
                <w:i/>
                <w:iCs/>
                <w:sz w:val="22"/>
                <w:szCs w:val="22"/>
              </w:rPr>
              <w:t>şi</w:t>
            </w:r>
            <w:proofErr w:type="spellEnd"/>
            <w:r w:rsidRPr="00EB16C0">
              <w:rPr>
                <w:rFonts w:ascii="Montserrat Light" w:hAnsi="Montserrat Light"/>
                <w:i/>
                <w:iCs/>
                <w:sz w:val="22"/>
                <w:szCs w:val="22"/>
              </w:rPr>
              <w:t xml:space="preserve"> </w:t>
            </w:r>
            <w:proofErr w:type="spellStart"/>
            <w:r w:rsidRPr="00EB16C0">
              <w:rPr>
                <w:rFonts w:ascii="Montserrat Light" w:hAnsi="Montserrat Light"/>
                <w:i/>
                <w:iCs/>
                <w:sz w:val="22"/>
                <w:szCs w:val="22"/>
              </w:rPr>
              <w:t>completarea</w:t>
            </w:r>
            <w:proofErr w:type="spellEnd"/>
            <w:r w:rsidRPr="00EB16C0">
              <w:rPr>
                <w:rFonts w:ascii="Montserrat Light" w:hAnsi="Montserrat Light"/>
                <w:i/>
                <w:iCs/>
                <w:sz w:val="22"/>
                <w:szCs w:val="22"/>
              </w:rPr>
              <w:t xml:space="preserve"> </w:t>
            </w:r>
            <w:hyperlink w:history="1">
              <w:proofErr w:type="spellStart"/>
              <w:r w:rsidRPr="00EB16C0">
                <w:rPr>
                  <w:rStyle w:val="Hyperlink"/>
                  <w:rFonts w:ascii="Montserrat Light" w:hAnsi="Montserrat Light"/>
                  <w:i/>
                  <w:iCs/>
                  <w:color w:val="auto"/>
                  <w:sz w:val="22"/>
                  <w:szCs w:val="22"/>
                  <w:u w:val="none"/>
                </w:rPr>
                <w:t>Legii</w:t>
              </w:r>
              <w:proofErr w:type="spellEnd"/>
              <w:r w:rsidRPr="00EB16C0">
                <w:rPr>
                  <w:rStyle w:val="Hyperlink"/>
                  <w:rFonts w:ascii="Montserrat Light" w:hAnsi="Montserrat Light"/>
                  <w:i/>
                  <w:iCs/>
                  <w:color w:val="auto"/>
                  <w:sz w:val="22"/>
                  <w:szCs w:val="22"/>
                  <w:u w:val="none"/>
                </w:rPr>
                <w:t xml:space="preserve"> nr. 273/2006</w:t>
              </w:r>
            </w:hyperlink>
            <w:r w:rsidRPr="00EB16C0">
              <w:rPr>
                <w:rFonts w:ascii="Montserrat Light" w:hAnsi="Montserrat Light"/>
                <w:i/>
                <w:iCs/>
                <w:sz w:val="22"/>
                <w:szCs w:val="22"/>
              </w:rPr>
              <w:t xml:space="preserve"> </w:t>
            </w:r>
            <w:proofErr w:type="spellStart"/>
            <w:r w:rsidRPr="00EB16C0">
              <w:rPr>
                <w:rFonts w:ascii="Montserrat Light" w:hAnsi="Montserrat Light"/>
                <w:i/>
                <w:iCs/>
                <w:sz w:val="22"/>
                <w:szCs w:val="22"/>
              </w:rPr>
              <w:t>privind</w:t>
            </w:r>
            <w:proofErr w:type="spellEnd"/>
            <w:r w:rsidRPr="00EB16C0">
              <w:rPr>
                <w:rFonts w:ascii="Montserrat Light" w:hAnsi="Montserrat Light"/>
                <w:i/>
                <w:iCs/>
                <w:sz w:val="22"/>
                <w:szCs w:val="22"/>
              </w:rPr>
              <w:t xml:space="preserve"> </w:t>
            </w:r>
            <w:proofErr w:type="spellStart"/>
            <w:r w:rsidRPr="00EB16C0">
              <w:rPr>
                <w:rFonts w:ascii="Montserrat Light" w:hAnsi="Montserrat Light"/>
                <w:i/>
                <w:iCs/>
                <w:sz w:val="22"/>
                <w:szCs w:val="22"/>
              </w:rPr>
              <w:t>finanţele</w:t>
            </w:r>
            <w:proofErr w:type="spellEnd"/>
            <w:r w:rsidRPr="00EB16C0">
              <w:rPr>
                <w:rFonts w:ascii="Montserrat Light" w:hAnsi="Montserrat Light"/>
                <w:i/>
                <w:iCs/>
                <w:sz w:val="22"/>
                <w:szCs w:val="22"/>
              </w:rPr>
              <w:t xml:space="preserve"> </w:t>
            </w:r>
            <w:proofErr w:type="spellStart"/>
            <w:r w:rsidRPr="00EB16C0">
              <w:rPr>
                <w:rFonts w:ascii="Montserrat Light" w:hAnsi="Montserrat Light"/>
                <w:i/>
                <w:iCs/>
                <w:sz w:val="22"/>
                <w:szCs w:val="22"/>
              </w:rPr>
              <w:t>publice</w:t>
            </w:r>
            <w:proofErr w:type="spellEnd"/>
            <w:r w:rsidRPr="00EB16C0">
              <w:rPr>
                <w:rFonts w:ascii="Montserrat Light" w:hAnsi="Montserrat Light"/>
                <w:i/>
                <w:iCs/>
                <w:sz w:val="22"/>
                <w:szCs w:val="22"/>
              </w:rPr>
              <w:t xml:space="preserve"> locale, precum </w:t>
            </w:r>
            <w:proofErr w:type="spellStart"/>
            <w:r w:rsidRPr="00EB16C0">
              <w:rPr>
                <w:rFonts w:ascii="Montserrat Light" w:hAnsi="Montserrat Light"/>
                <w:i/>
                <w:iCs/>
                <w:sz w:val="22"/>
                <w:szCs w:val="22"/>
              </w:rPr>
              <w:t>şi</w:t>
            </w:r>
            <w:proofErr w:type="spellEnd"/>
            <w:r w:rsidRPr="00EB16C0">
              <w:rPr>
                <w:rFonts w:ascii="Montserrat Light" w:hAnsi="Montserrat Light"/>
                <w:i/>
                <w:iCs/>
                <w:sz w:val="22"/>
                <w:szCs w:val="22"/>
              </w:rPr>
              <w:t xml:space="preserve"> pentru </w:t>
            </w:r>
            <w:proofErr w:type="spellStart"/>
            <w:r w:rsidRPr="00EB16C0">
              <w:rPr>
                <w:rFonts w:ascii="Montserrat Light" w:hAnsi="Montserrat Light"/>
                <w:i/>
                <w:iCs/>
                <w:sz w:val="22"/>
                <w:szCs w:val="22"/>
              </w:rPr>
              <w:t>stabilirea</w:t>
            </w:r>
            <w:proofErr w:type="spellEnd"/>
            <w:r w:rsidRPr="00EB16C0">
              <w:rPr>
                <w:rFonts w:ascii="Montserrat Light" w:hAnsi="Montserrat Light"/>
                <w:i/>
                <w:iCs/>
                <w:sz w:val="22"/>
                <w:szCs w:val="22"/>
              </w:rPr>
              <w:t xml:space="preserve"> </w:t>
            </w:r>
            <w:proofErr w:type="spellStart"/>
            <w:r w:rsidRPr="00EB16C0">
              <w:rPr>
                <w:rFonts w:ascii="Montserrat Light" w:hAnsi="Montserrat Light"/>
                <w:i/>
                <w:iCs/>
                <w:sz w:val="22"/>
                <w:szCs w:val="22"/>
              </w:rPr>
              <w:t>unor</w:t>
            </w:r>
            <w:proofErr w:type="spellEnd"/>
            <w:r w:rsidRPr="00EB16C0">
              <w:rPr>
                <w:rFonts w:ascii="Montserrat Light" w:hAnsi="Montserrat Light"/>
                <w:i/>
                <w:iCs/>
                <w:sz w:val="22"/>
                <w:szCs w:val="22"/>
              </w:rPr>
              <w:t xml:space="preserve"> </w:t>
            </w:r>
            <w:proofErr w:type="spellStart"/>
            <w:r w:rsidRPr="00EB16C0">
              <w:rPr>
                <w:rFonts w:ascii="Montserrat Light" w:hAnsi="Montserrat Light"/>
                <w:i/>
                <w:iCs/>
                <w:sz w:val="22"/>
                <w:szCs w:val="22"/>
              </w:rPr>
              <w:t>măsuri</w:t>
            </w:r>
            <w:proofErr w:type="spellEnd"/>
            <w:r w:rsidRPr="00EB16C0">
              <w:rPr>
                <w:rFonts w:ascii="Montserrat Light" w:hAnsi="Montserrat Light"/>
                <w:i/>
                <w:iCs/>
                <w:sz w:val="22"/>
                <w:szCs w:val="22"/>
              </w:rPr>
              <w:t xml:space="preserve"> </w:t>
            </w:r>
            <w:proofErr w:type="spellStart"/>
            <w:r w:rsidRPr="00EB16C0">
              <w:rPr>
                <w:rFonts w:ascii="Montserrat Light" w:hAnsi="Montserrat Light"/>
                <w:i/>
                <w:iCs/>
                <w:sz w:val="22"/>
                <w:szCs w:val="22"/>
              </w:rPr>
              <w:t>financiare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aprobată</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modificări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completări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prin</w:t>
            </w:r>
            <w:proofErr w:type="spellEnd"/>
            <w:r w:rsidRPr="00EB16C0">
              <w:rPr>
                <w:rFonts w:ascii="Montserrat Light" w:hAnsi="Montserrat Light"/>
                <w:sz w:val="22"/>
                <w:szCs w:val="22"/>
              </w:rPr>
              <w:t xml:space="preserve"> </w:t>
            </w:r>
            <w:hyperlink w:history="1">
              <w:proofErr w:type="spellStart"/>
              <w:r w:rsidRPr="00EB16C0">
                <w:rPr>
                  <w:rStyle w:val="Hyperlink"/>
                  <w:rFonts w:ascii="Montserrat Light" w:hAnsi="Montserrat Light"/>
                  <w:color w:val="auto"/>
                  <w:sz w:val="22"/>
                  <w:szCs w:val="22"/>
                  <w:u w:val="none"/>
                </w:rPr>
                <w:t>Legea</w:t>
              </w:r>
              <w:proofErr w:type="spellEnd"/>
              <w:r w:rsidRPr="00EB16C0">
                <w:rPr>
                  <w:rStyle w:val="Hyperlink"/>
                  <w:rFonts w:ascii="Montserrat Light" w:hAnsi="Montserrat Light"/>
                  <w:color w:val="auto"/>
                  <w:sz w:val="22"/>
                  <w:szCs w:val="22"/>
                  <w:u w:val="none"/>
                </w:rPr>
                <w:t xml:space="preserve"> nr. 13/2011</w:t>
              </w:r>
            </w:hyperlink>
            <w:r w:rsidRPr="00EB16C0">
              <w:rPr>
                <w:rFonts w:ascii="Montserrat Light" w:hAnsi="Montserrat Light"/>
                <w:sz w:val="22"/>
                <w:szCs w:val="22"/>
              </w:rPr>
              <w:t xml:space="preserve">, cu </w:t>
            </w:r>
            <w:proofErr w:type="spellStart"/>
            <w:r w:rsidRPr="00EB16C0">
              <w:rPr>
                <w:rFonts w:ascii="Montserrat Light" w:hAnsi="Montserrat Light"/>
                <w:sz w:val="22"/>
                <w:szCs w:val="22"/>
              </w:rPr>
              <w:t>modificările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completările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ulterioare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pct. 1 din </w:t>
            </w:r>
            <w:proofErr w:type="spellStart"/>
            <w:r w:rsidRPr="00EB16C0">
              <w:rPr>
                <w:rFonts w:ascii="Montserrat Light" w:hAnsi="Montserrat Light"/>
                <w:sz w:val="22"/>
                <w:szCs w:val="22"/>
              </w:rPr>
              <w:t>anexa</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respectiva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ordonanţa</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urgenţă</w:t>
            </w:r>
            <w:proofErr w:type="spellEnd"/>
            <w:r w:rsidRPr="00EB16C0">
              <w:rPr>
                <w:rFonts w:ascii="Montserrat Light" w:hAnsi="Montserrat Light"/>
                <w:sz w:val="22"/>
                <w:szCs w:val="22"/>
              </w:rPr>
              <w:t xml:space="preserve"> </w:t>
            </w:r>
            <w:r w:rsidRPr="00EB16C0">
              <w:rPr>
                <w:rFonts w:ascii="Montserrat Light" w:hAnsi="Montserrat Light"/>
                <w:b/>
                <w:bCs/>
                <w:sz w:val="22"/>
                <w:szCs w:val="22"/>
              </w:rPr>
              <w:t>se reduce cu 10%</w:t>
            </w:r>
            <w:r w:rsidRPr="00EB16C0">
              <w:rPr>
                <w:rFonts w:ascii="Montserrat Light" w:hAnsi="Montserrat Light"/>
                <w:sz w:val="22"/>
                <w:szCs w:val="22"/>
              </w:rPr>
              <w:t xml:space="preserve"> </w:t>
            </w:r>
            <w:proofErr w:type="spellStart"/>
            <w:r w:rsidRPr="00EB16C0">
              <w:rPr>
                <w:rFonts w:ascii="Montserrat Light" w:hAnsi="Montserrat Light"/>
                <w:sz w:val="22"/>
                <w:szCs w:val="22"/>
              </w:rPr>
              <w:t>începând</w:t>
            </w:r>
            <w:proofErr w:type="spellEnd"/>
            <w:r w:rsidRPr="00EB16C0">
              <w:rPr>
                <w:rFonts w:ascii="Montserrat Light" w:hAnsi="Montserrat Light"/>
                <w:sz w:val="22"/>
                <w:szCs w:val="22"/>
              </w:rPr>
              <w:t xml:space="preserve"> cu data de 1 </w:t>
            </w:r>
            <w:proofErr w:type="spellStart"/>
            <w:r w:rsidRPr="00EB16C0">
              <w:rPr>
                <w:rFonts w:ascii="Montserrat Light" w:hAnsi="Montserrat Light"/>
                <w:sz w:val="22"/>
                <w:szCs w:val="22"/>
              </w:rPr>
              <w:t>noiembrie</w:t>
            </w:r>
            <w:proofErr w:type="spellEnd"/>
            <w:r w:rsidRPr="00EB16C0">
              <w:rPr>
                <w:rFonts w:ascii="Montserrat Light" w:hAnsi="Montserrat Light"/>
                <w:sz w:val="22"/>
                <w:szCs w:val="22"/>
              </w:rPr>
              <w:t xml:space="preserve"> 2023.”</w:t>
            </w:r>
          </w:p>
          <w:p w14:paraId="7A4C7E42" w14:textId="77777777" w:rsidR="002750B4" w:rsidRPr="00EB16C0" w:rsidRDefault="002750B4" w:rsidP="002750B4">
            <w:pPr>
              <w:jc w:val="both"/>
            </w:pPr>
            <w:r w:rsidRPr="00EB16C0">
              <w:rPr>
                <w:rFonts w:ascii="Montserrat Light" w:hAnsi="Montserrat Light"/>
                <w:noProof/>
                <w:sz w:val="22"/>
                <w:szCs w:val="22"/>
                <w:lang w:val="ro-RO"/>
              </w:rPr>
              <w:t xml:space="preserve">Conform prevederilor art III alin. (1) și alin (8^1) din OUG nr. 63/2010 </w:t>
            </w:r>
            <w:r w:rsidRPr="00EB16C0">
              <w:rPr>
                <w:rFonts w:ascii="Montserrat Light" w:hAnsi="Montserrat Light"/>
                <w:sz w:val="22"/>
                <w:szCs w:val="22"/>
              </w:rPr>
              <w:t xml:space="preserve">pentru </w:t>
            </w:r>
            <w:proofErr w:type="spellStart"/>
            <w:r w:rsidRPr="00EB16C0">
              <w:rPr>
                <w:rFonts w:ascii="Montserrat Light" w:hAnsi="Montserrat Light"/>
                <w:sz w:val="22"/>
                <w:szCs w:val="22"/>
              </w:rPr>
              <w:t>modificarea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completarea</w:t>
            </w:r>
            <w:proofErr w:type="spellEnd"/>
            <w:r w:rsidRPr="00EB16C0">
              <w:rPr>
                <w:rFonts w:ascii="Montserrat Light" w:hAnsi="Montserrat Light"/>
                <w:sz w:val="22"/>
                <w:szCs w:val="22"/>
              </w:rPr>
              <w:t xml:space="preserve"> </w:t>
            </w:r>
            <w:hyperlink w:history="1">
              <w:proofErr w:type="spellStart"/>
              <w:r w:rsidRPr="00EB16C0">
                <w:rPr>
                  <w:rStyle w:val="Hyperlink"/>
                  <w:rFonts w:ascii="Montserrat Light" w:hAnsi="Montserrat Light"/>
                  <w:color w:val="auto"/>
                  <w:sz w:val="22"/>
                  <w:szCs w:val="22"/>
                  <w:u w:val="none"/>
                </w:rPr>
                <w:t>Legii</w:t>
              </w:r>
              <w:proofErr w:type="spellEnd"/>
              <w:r w:rsidRPr="00EB16C0">
                <w:rPr>
                  <w:rStyle w:val="Hyperlink"/>
                  <w:rFonts w:ascii="Montserrat Light" w:hAnsi="Montserrat Light"/>
                  <w:color w:val="auto"/>
                  <w:sz w:val="22"/>
                  <w:szCs w:val="22"/>
                  <w:u w:val="none"/>
                </w:rPr>
                <w:t xml:space="preserve"> nr. 273/2006</w:t>
              </w:r>
            </w:hyperlink>
            <w:r w:rsidRPr="00EB16C0">
              <w:rPr>
                <w:rFonts w:ascii="Montserrat Light" w:hAnsi="Montserrat Light"/>
                <w:sz w:val="22"/>
                <w:szCs w:val="22"/>
              </w:rPr>
              <w:t xml:space="preserve"> </w:t>
            </w:r>
            <w:proofErr w:type="spellStart"/>
            <w:r w:rsidRPr="00EB16C0">
              <w:rPr>
                <w:rFonts w:ascii="Montserrat Light" w:hAnsi="Montserrat Light"/>
                <w:sz w:val="22"/>
                <w:szCs w:val="22"/>
              </w:rPr>
              <w:t>privind</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finanţele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publice</w:t>
            </w:r>
            <w:proofErr w:type="spellEnd"/>
            <w:r w:rsidRPr="00EB16C0">
              <w:rPr>
                <w:rFonts w:ascii="Montserrat Light" w:hAnsi="Montserrat Light"/>
                <w:sz w:val="22"/>
                <w:szCs w:val="22"/>
              </w:rPr>
              <w:t xml:space="preserve"> locale, precum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pentru </w:t>
            </w:r>
            <w:proofErr w:type="spellStart"/>
            <w:r w:rsidRPr="00EB16C0">
              <w:rPr>
                <w:rFonts w:ascii="Montserrat Light" w:hAnsi="Montserrat Light"/>
                <w:sz w:val="22"/>
                <w:szCs w:val="22"/>
              </w:rPr>
              <w:t>stabilirea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unor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măsuri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financiare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avem</w:t>
            </w:r>
            <w:proofErr w:type="spellEnd"/>
            <w:r w:rsidRPr="00EB16C0">
              <w:rPr>
                <w:rFonts w:ascii="Montserrat Light" w:hAnsi="Montserrat Light"/>
                <w:sz w:val="22"/>
                <w:szCs w:val="22"/>
              </w:rPr>
              <w:t xml:space="preserve">: ” (1) </w:t>
            </w:r>
            <w:r w:rsidRPr="00EB16C0">
              <w:rPr>
                <w:rFonts w:ascii="Montserrat Light" w:hAnsi="Montserrat Light"/>
                <w:b/>
                <w:bCs/>
                <w:sz w:val="22"/>
                <w:szCs w:val="22"/>
              </w:rPr>
              <w:t xml:space="preserve">Pentru </w:t>
            </w:r>
            <w:proofErr w:type="spellStart"/>
            <w:r w:rsidRPr="00EB16C0">
              <w:rPr>
                <w:rFonts w:ascii="Montserrat Light" w:hAnsi="Montserrat Light"/>
                <w:b/>
                <w:bCs/>
                <w:sz w:val="22"/>
                <w:szCs w:val="22"/>
              </w:rPr>
              <w:t>îndeplinirea</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atribuţiilor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prevăzute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lege</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stabilirea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numărului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 xml:space="preserve"> din </w:t>
            </w:r>
            <w:proofErr w:type="spellStart"/>
            <w:r w:rsidRPr="00EB16C0">
              <w:rPr>
                <w:rFonts w:ascii="Montserrat Light" w:hAnsi="Montserrat Light"/>
                <w:sz w:val="22"/>
                <w:szCs w:val="22"/>
              </w:rPr>
              <w:t>aparatul</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specialitate</w:t>
            </w:r>
            <w:proofErr w:type="spellEnd"/>
            <w:r w:rsidRPr="00EB16C0">
              <w:rPr>
                <w:rFonts w:ascii="Montserrat Light" w:hAnsi="Montserrat Light"/>
                <w:sz w:val="22"/>
                <w:szCs w:val="22"/>
              </w:rPr>
              <w:t xml:space="preserve"> al </w:t>
            </w:r>
            <w:proofErr w:type="spellStart"/>
            <w:r w:rsidRPr="00EB16C0">
              <w:rPr>
                <w:rFonts w:ascii="Montserrat Light" w:hAnsi="Montserrat Light"/>
                <w:sz w:val="22"/>
                <w:szCs w:val="22"/>
              </w:rPr>
              <w:t>primarului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aparatul</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specialitate</w:t>
            </w:r>
            <w:proofErr w:type="spellEnd"/>
            <w:r w:rsidRPr="00EB16C0">
              <w:rPr>
                <w:rFonts w:ascii="Montserrat Light" w:hAnsi="Montserrat Light"/>
                <w:sz w:val="22"/>
                <w:szCs w:val="22"/>
              </w:rPr>
              <w:t xml:space="preserve"> al </w:t>
            </w:r>
            <w:proofErr w:type="spellStart"/>
            <w:r w:rsidRPr="00EB16C0">
              <w:rPr>
                <w:rFonts w:ascii="Montserrat Light" w:hAnsi="Montserrat Light"/>
                <w:sz w:val="22"/>
                <w:szCs w:val="22"/>
              </w:rPr>
              <w:t>consiliului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judeţean</w:t>
            </w:r>
            <w:proofErr w:type="spellEnd"/>
            <w:r w:rsidRPr="00EB16C0">
              <w:rPr>
                <w:rFonts w:ascii="Montserrat Light" w:hAnsi="Montserrat Light"/>
                <w:sz w:val="22"/>
                <w:szCs w:val="22"/>
              </w:rPr>
              <w:t xml:space="preserve">, precum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din </w:t>
            </w:r>
            <w:proofErr w:type="spellStart"/>
            <w:r w:rsidRPr="00EB16C0">
              <w:rPr>
                <w:rFonts w:ascii="Montserrat Light" w:hAnsi="Montserrat Light"/>
                <w:sz w:val="22"/>
                <w:szCs w:val="22"/>
              </w:rPr>
              <w:t>instituţiile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publice</w:t>
            </w:r>
            <w:proofErr w:type="spellEnd"/>
            <w:r w:rsidRPr="00EB16C0">
              <w:rPr>
                <w:rFonts w:ascii="Montserrat Light" w:hAnsi="Montserrat Light"/>
                <w:sz w:val="22"/>
                <w:szCs w:val="22"/>
              </w:rPr>
              <w:t xml:space="preserve"> locale </w:t>
            </w:r>
            <w:proofErr w:type="spellStart"/>
            <w:r w:rsidRPr="00EB16C0">
              <w:rPr>
                <w:rFonts w:ascii="Montserrat Light" w:hAnsi="Montserrat Light"/>
                <w:sz w:val="22"/>
                <w:szCs w:val="22"/>
              </w:rPr>
              <w:t>înfiinţate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prin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hotărâri</w:t>
            </w:r>
            <w:proofErr w:type="spellEnd"/>
            <w:r w:rsidRPr="00EB16C0">
              <w:rPr>
                <w:rFonts w:ascii="Montserrat Light" w:hAnsi="Montserrat Light"/>
                <w:sz w:val="22"/>
                <w:szCs w:val="22"/>
              </w:rPr>
              <w:t xml:space="preserve"> ale </w:t>
            </w:r>
            <w:proofErr w:type="spellStart"/>
            <w:r w:rsidRPr="00EB16C0">
              <w:rPr>
                <w:rFonts w:ascii="Montserrat Light" w:hAnsi="Montserrat Light"/>
                <w:sz w:val="22"/>
                <w:szCs w:val="22"/>
              </w:rPr>
              <w:t>autorităţilor</w:t>
            </w:r>
            <w:proofErr w:type="spellEnd"/>
            <w:r w:rsidRPr="00EB16C0">
              <w:rPr>
                <w:rFonts w:ascii="Montserrat Light" w:hAnsi="Montserrat Light"/>
                <w:sz w:val="22"/>
                <w:szCs w:val="22"/>
              </w:rPr>
              <w:t xml:space="preserve"> deliberative, </w:t>
            </w:r>
            <w:proofErr w:type="spellStart"/>
            <w:r w:rsidRPr="00EB16C0">
              <w:rPr>
                <w:rFonts w:ascii="Montserrat Light" w:hAnsi="Montserrat Light"/>
                <w:b/>
                <w:bCs/>
                <w:sz w:val="22"/>
                <w:szCs w:val="22"/>
              </w:rPr>
              <w:t>autorităţile</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administraţiei</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publice</w:t>
            </w:r>
            <w:proofErr w:type="spellEnd"/>
            <w:r w:rsidRPr="00EB16C0">
              <w:rPr>
                <w:rFonts w:ascii="Montserrat Light" w:hAnsi="Montserrat Light"/>
                <w:b/>
                <w:bCs/>
                <w:sz w:val="22"/>
                <w:szCs w:val="22"/>
              </w:rPr>
              <w:t xml:space="preserve"> locale se </w:t>
            </w:r>
            <w:proofErr w:type="spellStart"/>
            <w:r w:rsidRPr="00EB16C0">
              <w:rPr>
                <w:rFonts w:ascii="Montserrat Light" w:hAnsi="Montserrat Light"/>
                <w:b/>
                <w:bCs/>
                <w:sz w:val="22"/>
                <w:szCs w:val="22"/>
              </w:rPr>
              <w:t>încadrează</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în</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numărul</w:t>
            </w:r>
            <w:proofErr w:type="spellEnd"/>
            <w:r w:rsidRPr="00EB16C0">
              <w:rPr>
                <w:rFonts w:ascii="Montserrat Light" w:hAnsi="Montserrat Light"/>
                <w:b/>
                <w:bCs/>
                <w:sz w:val="22"/>
                <w:szCs w:val="22"/>
              </w:rPr>
              <w:t xml:space="preserve"> maxim de </w:t>
            </w:r>
            <w:proofErr w:type="spellStart"/>
            <w:r w:rsidRPr="00EB16C0">
              <w:rPr>
                <w:rFonts w:ascii="Montserrat Light" w:hAnsi="Montserrat Light"/>
                <w:b/>
                <w:bCs/>
                <w:sz w:val="22"/>
                <w:szCs w:val="22"/>
              </w:rPr>
              <w:t>posturi</w:t>
            </w:r>
            <w:proofErr w:type="spellEnd"/>
            <w:r w:rsidRPr="00EB16C0">
              <w:rPr>
                <w:rFonts w:ascii="Montserrat Light" w:hAnsi="Montserrat Light"/>
                <w:sz w:val="22"/>
                <w:szCs w:val="22"/>
              </w:rPr>
              <w:t xml:space="preserve"> </w:t>
            </w:r>
            <w:proofErr w:type="spellStart"/>
            <w:r w:rsidRPr="00EB16C0">
              <w:rPr>
                <w:rFonts w:ascii="Montserrat Light" w:hAnsi="Montserrat Light"/>
                <w:b/>
                <w:bCs/>
                <w:sz w:val="22"/>
                <w:szCs w:val="22"/>
              </w:rPr>
              <w:t>determinat</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potrivit</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anexei</w:t>
            </w:r>
            <w:proofErr w:type="spellEnd"/>
            <w:r w:rsidRPr="00EB16C0">
              <w:rPr>
                <w:rFonts w:ascii="Montserrat Light" w:hAnsi="Montserrat Light"/>
                <w:b/>
                <w:bCs/>
                <w:sz w:val="22"/>
                <w:szCs w:val="22"/>
              </w:rPr>
              <w:t xml:space="preserve"> care face </w:t>
            </w:r>
            <w:proofErr w:type="spellStart"/>
            <w:r w:rsidRPr="00EB16C0">
              <w:rPr>
                <w:rFonts w:ascii="Montserrat Light" w:hAnsi="Montserrat Light"/>
                <w:b/>
                <w:bCs/>
                <w:sz w:val="22"/>
                <w:szCs w:val="22"/>
              </w:rPr>
              <w:t>parte</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integrantă</w:t>
            </w:r>
            <w:proofErr w:type="spellEnd"/>
            <w:r w:rsidRPr="00EB16C0">
              <w:rPr>
                <w:rFonts w:ascii="Montserrat Light" w:hAnsi="Montserrat Light"/>
                <w:b/>
                <w:bCs/>
                <w:sz w:val="22"/>
                <w:szCs w:val="22"/>
              </w:rPr>
              <w:t xml:space="preserve"> din </w:t>
            </w:r>
            <w:proofErr w:type="spellStart"/>
            <w:r w:rsidRPr="00EB16C0">
              <w:rPr>
                <w:rFonts w:ascii="Montserrat Light" w:hAnsi="Montserrat Light"/>
                <w:b/>
                <w:bCs/>
                <w:sz w:val="22"/>
                <w:szCs w:val="22"/>
              </w:rPr>
              <w:t>prezenta</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ordonanţă</w:t>
            </w:r>
            <w:proofErr w:type="spellEnd"/>
            <w:r w:rsidRPr="00EB16C0">
              <w:rPr>
                <w:rFonts w:ascii="Montserrat Light" w:hAnsi="Montserrat Light"/>
                <w:b/>
                <w:bCs/>
                <w:sz w:val="22"/>
                <w:szCs w:val="22"/>
              </w:rPr>
              <w:t xml:space="preserve"> de </w:t>
            </w:r>
            <w:proofErr w:type="spellStart"/>
            <w:r w:rsidRPr="00EB16C0">
              <w:rPr>
                <w:rFonts w:ascii="Montserrat Light" w:hAnsi="Montserrat Light"/>
                <w:b/>
                <w:bCs/>
                <w:sz w:val="22"/>
                <w:szCs w:val="22"/>
              </w:rPr>
              <w:t>urgenţă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w:t>
            </w:r>
            <w:r w:rsidRPr="00EB16C0">
              <w:rPr>
                <w:rStyle w:val="salnttl"/>
                <w:rFonts w:ascii="Montserrat Light" w:eastAsiaTheme="majorEastAsia" w:hAnsi="Montserrat Light"/>
                <w:sz w:val="22"/>
                <w:szCs w:val="22"/>
              </w:rPr>
              <w:t>(8^1)</w:t>
            </w:r>
            <w:r w:rsidRPr="00EB16C0">
              <w:rPr>
                <w:rFonts w:ascii="Montserrat Light" w:hAnsi="Montserrat Light"/>
                <w:sz w:val="22"/>
                <w:szCs w:val="22"/>
              </w:rPr>
              <w:t xml:space="preserve"> </w:t>
            </w:r>
            <w:r w:rsidRPr="00EB16C0">
              <w:rPr>
                <w:rStyle w:val="salnbdy"/>
                <w:rFonts w:ascii="Montserrat Light" w:hAnsi="Montserrat Light"/>
                <w:noProof/>
                <w:color w:val="auto"/>
                <w:sz w:val="22"/>
                <w:szCs w:val="22"/>
              </w:rPr>
              <w:t xml:space="preserve">Numărul maxim de posturi al unităţilor/subdiviziunilor administrativ-teritoriale, stabilit potrivit </w:t>
            </w:r>
            <w:hyperlink w:history="1">
              <w:r w:rsidRPr="00EB16C0">
                <w:rPr>
                  <w:rStyle w:val="Hyperlink"/>
                  <w:rFonts w:ascii="Montserrat Light" w:eastAsiaTheme="minorEastAsia" w:hAnsi="Montserrat Light"/>
                  <w:noProof/>
                  <w:color w:val="auto"/>
                  <w:sz w:val="22"/>
                  <w:szCs w:val="22"/>
                  <w:u w:val="none"/>
                </w:rPr>
                <w:t>pct. 1 din anexă</w:t>
              </w:r>
            </w:hyperlink>
            <w:r w:rsidRPr="00EB16C0">
              <w:rPr>
                <w:rStyle w:val="salnbdy"/>
                <w:rFonts w:ascii="Montserrat Light" w:hAnsi="Montserrat Light"/>
                <w:noProof/>
                <w:color w:val="auto"/>
                <w:sz w:val="22"/>
                <w:szCs w:val="22"/>
              </w:rPr>
              <w:t xml:space="preserve">, se revizuieşte anual de către prefect conform </w:t>
            </w:r>
            <w:hyperlink w:history="1">
              <w:r w:rsidRPr="00EB16C0">
                <w:rPr>
                  <w:rStyle w:val="Hyperlink"/>
                  <w:rFonts w:ascii="Montserrat Light" w:eastAsiaTheme="minorEastAsia" w:hAnsi="Montserrat Light"/>
                  <w:noProof/>
                  <w:color w:val="auto"/>
                  <w:sz w:val="22"/>
                  <w:szCs w:val="22"/>
                  <w:u w:val="none"/>
                </w:rPr>
                <w:t>alin. (8)</w:t>
              </w:r>
            </w:hyperlink>
            <w:r w:rsidRPr="00EB16C0">
              <w:rPr>
                <w:rStyle w:val="salnbdy"/>
                <w:rFonts w:ascii="Montserrat Light" w:hAnsi="Montserrat Light"/>
                <w:noProof/>
                <w:color w:val="auto"/>
                <w:sz w:val="22"/>
                <w:szCs w:val="22"/>
              </w:rPr>
              <w:t>, numai în cazul în care numărul maxim de posturi, rezultat ca urmare a creşterii numărului de locuitori, este mai mare decât cel stabilit în anul anterior.”</w:t>
            </w:r>
            <w:r w:rsidRPr="00EB16C0">
              <w:t xml:space="preserve"> </w:t>
            </w:r>
          </w:p>
          <w:p w14:paraId="6394A934" w14:textId="77777777" w:rsidR="002750B4" w:rsidRPr="00EB16C0" w:rsidRDefault="002750B4" w:rsidP="002750B4">
            <w:pPr>
              <w:jc w:val="both"/>
              <w:rPr>
                <w:rFonts w:ascii="Montserrat Light" w:hAnsi="Montserrat Light"/>
                <w:sz w:val="22"/>
                <w:szCs w:val="22"/>
              </w:rPr>
            </w:pPr>
          </w:p>
          <w:p w14:paraId="592C1A36" w14:textId="77777777" w:rsidR="002750B4" w:rsidRPr="00EB16C0" w:rsidRDefault="002750B4" w:rsidP="002750B4">
            <w:pPr>
              <w:jc w:val="both"/>
              <w:rPr>
                <w:rFonts w:ascii="Montserrat Light" w:hAnsi="Montserrat Light"/>
                <w:sz w:val="22"/>
                <w:szCs w:val="22"/>
              </w:rPr>
            </w:pPr>
            <w:r w:rsidRPr="00EB16C0">
              <w:rPr>
                <w:rFonts w:ascii="Montserrat Light" w:hAnsi="Montserrat Light"/>
                <w:sz w:val="22"/>
                <w:szCs w:val="22"/>
              </w:rPr>
              <w:t xml:space="preserve">Conform </w:t>
            </w:r>
            <w:proofErr w:type="spellStart"/>
            <w:r w:rsidRPr="00EB16C0">
              <w:rPr>
                <w:rFonts w:ascii="Montserrat Light" w:hAnsi="Montserrat Light"/>
                <w:sz w:val="22"/>
                <w:szCs w:val="22"/>
              </w:rPr>
              <w:t>adresei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Instituției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Prefectului</w:t>
            </w:r>
            <w:proofErr w:type="spellEnd"/>
            <w:r w:rsidRPr="00EB16C0">
              <w:rPr>
                <w:rFonts w:ascii="Montserrat Light" w:hAnsi="Montserrat Light"/>
                <w:sz w:val="22"/>
                <w:szCs w:val="22"/>
              </w:rPr>
              <w:t xml:space="preserve"> nr. 3305/IV/I din 26.03.2024 </w:t>
            </w:r>
            <w:proofErr w:type="spellStart"/>
            <w:r w:rsidRPr="00EB16C0">
              <w:rPr>
                <w:rFonts w:ascii="Montserrat Light" w:hAnsi="Montserrat Light"/>
                <w:sz w:val="22"/>
                <w:szCs w:val="22"/>
              </w:rPr>
              <w:t>înregistrată</w:t>
            </w:r>
            <w:proofErr w:type="spellEnd"/>
            <w:r w:rsidRPr="00EB16C0">
              <w:rPr>
                <w:rFonts w:ascii="Montserrat Light" w:hAnsi="Montserrat Light"/>
                <w:sz w:val="22"/>
                <w:szCs w:val="22"/>
              </w:rPr>
              <w:t xml:space="preserve"> la Consiliul </w:t>
            </w:r>
            <w:proofErr w:type="spellStart"/>
            <w:r w:rsidRPr="00EB16C0">
              <w:rPr>
                <w:rFonts w:ascii="Montserrat Light" w:hAnsi="Montserrat Light"/>
                <w:sz w:val="22"/>
                <w:szCs w:val="22"/>
              </w:rPr>
              <w:t>Județean</w:t>
            </w:r>
            <w:proofErr w:type="spellEnd"/>
            <w:r w:rsidRPr="00EB16C0">
              <w:rPr>
                <w:rFonts w:ascii="Montserrat Light" w:hAnsi="Montserrat Light"/>
                <w:sz w:val="22"/>
                <w:szCs w:val="22"/>
              </w:rPr>
              <w:t xml:space="preserve"> Cluj cu nr. 15180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data de 09.04.2024 s-a </w:t>
            </w:r>
            <w:proofErr w:type="spellStart"/>
            <w:r w:rsidRPr="00EB16C0">
              <w:rPr>
                <w:rFonts w:ascii="Montserrat Light" w:hAnsi="Montserrat Light"/>
                <w:sz w:val="22"/>
                <w:szCs w:val="22"/>
              </w:rPr>
              <w:t>comunicat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Consiliului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Județean</w:t>
            </w:r>
            <w:proofErr w:type="spellEnd"/>
            <w:r w:rsidRPr="00EB16C0">
              <w:rPr>
                <w:rFonts w:ascii="Montserrat Light" w:hAnsi="Montserrat Light"/>
                <w:sz w:val="22"/>
                <w:szCs w:val="22"/>
              </w:rPr>
              <w:t xml:space="preserve"> Cluj </w:t>
            </w:r>
            <w:proofErr w:type="spellStart"/>
            <w:r w:rsidRPr="00EB16C0">
              <w:rPr>
                <w:rFonts w:ascii="Montserrat Light" w:hAnsi="Montserrat Light"/>
                <w:sz w:val="22"/>
                <w:szCs w:val="22"/>
              </w:rPr>
              <w:t>numărul</w:t>
            </w:r>
            <w:proofErr w:type="spellEnd"/>
            <w:r w:rsidRPr="00EB16C0">
              <w:rPr>
                <w:rFonts w:ascii="Montserrat Light" w:hAnsi="Montserrat Light"/>
                <w:sz w:val="22"/>
                <w:szCs w:val="22"/>
              </w:rPr>
              <w:t xml:space="preserve"> maxim de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aferent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anului</w:t>
            </w:r>
            <w:proofErr w:type="spellEnd"/>
            <w:r w:rsidRPr="00EB16C0">
              <w:rPr>
                <w:rFonts w:ascii="Montserrat Light" w:hAnsi="Montserrat Light"/>
                <w:sz w:val="22"/>
                <w:szCs w:val="22"/>
              </w:rPr>
              <w:t xml:space="preserve"> 2024, defalcate pe </w:t>
            </w:r>
            <w:proofErr w:type="spellStart"/>
            <w:r w:rsidRPr="00EB16C0">
              <w:rPr>
                <w:rFonts w:ascii="Montserrat Light" w:hAnsi="Montserrat Light"/>
                <w:sz w:val="22"/>
                <w:szCs w:val="22"/>
              </w:rPr>
              <w:t>cele</w:t>
            </w:r>
            <w:proofErr w:type="spellEnd"/>
            <w:r w:rsidRPr="00EB16C0">
              <w:rPr>
                <w:rFonts w:ascii="Montserrat Light" w:hAnsi="Montserrat Light"/>
                <w:sz w:val="22"/>
                <w:szCs w:val="22"/>
              </w:rPr>
              <w:t xml:space="preserve"> 6 </w:t>
            </w:r>
            <w:proofErr w:type="spellStart"/>
            <w:r w:rsidRPr="00EB16C0">
              <w:rPr>
                <w:rFonts w:ascii="Montserrat Light" w:hAnsi="Montserrat Light"/>
                <w:sz w:val="22"/>
                <w:szCs w:val="22"/>
              </w:rPr>
              <w:t>destinații</w:t>
            </w:r>
            <w:proofErr w:type="spellEnd"/>
            <w:r w:rsidRPr="00EB16C0">
              <w:rPr>
                <w:rFonts w:ascii="Montserrat Light" w:hAnsi="Montserrat Light"/>
                <w:sz w:val="22"/>
                <w:szCs w:val="22"/>
              </w:rPr>
              <w:t xml:space="preserve">, conform </w:t>
            </w:r>
            <w:proofErr w:type="spellStart"/>
            <w:r w:rsidRPr="00EB16C0">
              <w:rPr>
                <w:rFonts w:ascii="Montserrat Light" w:hAnsi="Montserrat Light"/>
                <w:sz w:val="22"/>
                <w:szCs w:val="22"/>
              </w:rPr>
              <w:t>anexei</w:t>
            </w:r>
            <w:proofErr w:type="spellEnd"/>
            <w:r w:rsidRPr="00EB16C0">
              <w:rPr>
                <w:rFonts w:ascii="Montserrat Light" w:hAnsi="Montserrat Light"/>
                <w:sz w:val="22"/>
                <w:szCs w:val="22"/>
              </w:rPr>
              <w:t xml:space="preserve"> la OUG nr. 63/2010, </w:t>
            </w:r>
            <w:proofErr w:type="spellStart"/>
            <w:r w:rsidRPr="00EB16C0">
              <w:rPr>
                <w:rFonts w:ascii="Montserrat Light" w:hAnsi="Montserrat Light"/>
                <w:sz w:val="22"/>
                <w:szCs w:val="22"/>
              </w:rPr>
              <w:t>unde</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punctul</w:t>
            </w:r>
            <w:proofErr w:type="spellEnd"/>
            <w:r w:rsidRPr="00EB16C0">
              <w:rPr>
                <w:rFonts w:ascii="Montserrat Light" w:hAnsi="Montserrat Light"/>
                <w:sz w:val="22"/>
                <w:szCs w:val="22"/>
              </w:rPr>
              <w:t xml:space="preserve"> 2 se </w:t>
            </w:r>
            <w:proofErr w:type="spellStart"/>
            <w:r w:rsidRPr="00EB16C0">
              <w:rPr>
                <w:rFonts w:ascii="Montserrat Light" w:hAnsi="Montserrat Light"/>
                <w:sz w:val="22"/>
                <w:szCs w:val="22"/>
              </w:rPr>
              <w:t>menționează</w:t>
            </w:r>
            <w:proofErr w:type="spellEnd"/>
            <w:r w:rsidRPr="00EB16C0">
              <w:rPr>
                <w:rFonts w:ascii="Montserrat Light" w:hAnsi="Montserrat Light"/>
                <w:sz w:val="22"/>
                <w:szCs w:val="22"/>
              </w:rPr>
              <w:t xml:space="preserve"> :”</w:t>
            </w:r>
            <w:proofErr w:type="spellStart"/>
            <w:r w:rsidRPr="00EB16C0">
              <w:rPr>
                <w:rFonts w:ascii="Montserrat Light" w:hAnsi="Montserrat Light"/>
                <w:b/>
                <w:bCs/>
                <w:sz w:val="22"/>
                <w:szCs w:val="22"/>
              </w:rPr>
              <w:t>Numărul</w:t>
            </w:r>
            <w:proofErr w:type="spellEnd"/>
            <w:r w:rsidRPr="00EB16C0">
              <w:rPr>
                <w:rFonts w:ascii="Montserrat Light" w:hAnsi="Montserrat Light"/>
                <w:b/>
                <w:bCs/>
                <w:sz w:val="22"/>
                <w:szCs w:val="22"/>
              </w:rPr>
              <w:t xml:space="preserve"> maxim de </w:t>
            </w:r>
            <w:proofErr w:type="spellStart"/>
            <w:r w:rsidRPr="00EB16C0">
              <w:rPr>
                <w:rFonts w:ascii="Montserrat Light" w:hAnsi="Montserrat Light"/>
                <w:b/>
                <w:bCs/>
                <w:sz w:val="22"/>
                <w:szCs w:val="22"/>
              </w:rPr>
              <w:t>posturi</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determinat</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potrivit</w:t>
            </w:r>
            <w:proofErr w:type="spellEnd"/>
            <w:r w:rsidRPr="00EB16C0">
              <w:rPr>
                <w:rFonts w:ascii="Montserrat Light" w:hAnsi="Montserrat Light"/>
                <w:b/>
                <w:bCs/>
                <w:sz w:val="22"/>
                <w:szCs w:val="22"/>
              </w:rPr>
              <w:t xml:space="preserve"> pct. 1 din </w:t>
            </w:r>
            <w:proofErr w:type="spellStart"/>
            <w:r w:rsidRPr="00EB16C0">
              <w:rPr>
                <w:rFonts w:ascii="Montserrat Light" w:hAnsi="Montserrat Light"/>
                <w:b/>
                <w:bCs/>
                <w:sz w:val="22"/>
                <w:szCs w:val="22"/>
              </w:rPr>
              <w:t>Anexa</w:t>
            </w:r>
            <w:proofErr w:type="spellEnd"/>
            <w:r w:rsidRPr="00EB16C0">
              <w:rPr>
                <w:rFonts w:ascii="Montserrat Light" w:hAnsi="Montserrat Light"/>
                <w:b/>
                <w:bCs/>
                <w:sz w:val="22"/>
                <w:szCs w:val="22"/>
              </w:rPr>
              <w:t xml:space="preserve"> la OUG nr. 63/2010 : </w:t>
            </w:r>
            <w:r w:rsidRPr="00EB16C0">
              <w:rPr>
                <w:rFonts w:ascii="Montserrat Light" w:hAnsi="Montserrat Light"/>
                <w:b/>
                <w:bCs/>
                <w:sz w:val="22"/>
                <w:szCs w:val="22"/>
                <w:u w:val="single"/>
              </w:rPr>
              <w:t>686</w:t>
            </w:r>
            <w:r w:rsidRPr="00EB16C0">
              <w:rPr>
                <w:rFonts w:ascii="Montserrat Light" w:hAnsi="Montserrat Light"/>
                <w:sz w:val="22"/>
                <w:szCs w:val="22"/>
              </w:rPr>
              <w:t xml:space="preserve"> ” </w:t>
            </w:r>
          </w:p>
          <w:p w14:paraId="0BF68028" w14:textId="77777777" w:rsidR="002750B4" w:rsidRPr="00EB16C0" w:rsidRDefault="002750B4" w:rsidP="002750B4">
            <w:pPr>
              <w:jc w:val="both"/>
              <w:rPr>
                <w:rFonts w:ascii="Montserrat Light" w:hAnsi="Montserrat Light"/>
                <w:sz w:val="22"/>
                <w:szCs w:val="22"/>
              </w:rPr>
            </w:pPr>
          </w:p>
          <w:p w14:paraId="0A9F3FA6" w14:textId="77777777" w:rsidR="002750B4" w:rsidRPr="00EB16C0" w:rsidRDefault="002750B4" w:rsidP="002750B4">
            <w:pPr>
              <w:jc w:val="both"/>
              <w:rPr>
                <w:rFonts w:ascii="Montserrat Light" w:hAnsi="Montserrat Light"/>
                <w:sz w:val="22"/>
                <w:szCs w:val="22"/>
              </w:rPr>
            </w:pP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acest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număr</w:t>
            </w:r>
            <w:proofErr w:type="spellEnd"/>
            <w:r w:rsidRPr="00EB16C0">
              <w:rPr>
                <w:rFonts w:ascii="Montserrat Light" w:hAnsi="Montserrat Light"/>
                <w:sz w:val="22"/>
                <w:szCs w:val="22"/>
              </w:rPr>
              <w:t xml:space="preserve"> maxim de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intră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numărul</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 xml:space="preserve"> din: </w:t>
            </w:r>
            <w:proofErr w:type="spellStart"/>
            <w:r w:rsidRPr="00EB16C0">
              <w:rPr>
                <w:rFonts w:ascii="Montserrat Light" w:hAnsi="Montserrat Light"/>
                <w:sz w:val="22"/>
                <w:szCs w:val="22"/>
              </w:rPr>
              <w:t>aparatul</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specialitate</w:t>
            </w:r>
            <w:proofErr w:type="spellEnd"/>
            <w:r w:rsidRPr="00EB16C0">
              <w:rPr>
                <w:rFonts w:ascii="Montserrat Light" w:hAnsi="Montserrat Light"/>
                <w:sz w:val="22"/>
                <w:szCs w:val="22"/>
              </w:rPr>
              <w:t xml:space="preserve"> al </w:t>
            </w:r>
            <w:proofErr w:type="spellStart"/>
            <w:r w:rsidRPr="00EB16C0">
              <w:rPr>
                <w:rFonts w:ascii="Montserrat Light" w:hAnsi="Montserrat Light"/>
                <w:sz w:val="22"/>
                <w:szCs w:val="22"/>
              </w:rPr>
              <w:t>Consiliului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Județean</w:t>
            </w:r>
            <w:proofErr w:type="spellEnd"/>
            <w:r w:rsidRPr="00EB16C0">
              <w:rPr>
                <w:rFonts w:ascii="Montserrat Light" w:hAnsi="Montserrat Light"/>
                <w:sz w:val="22"/>
                <w:szCs w:val="22"/>
              </w:rPr>
              <w:t xml:space="preserve"> Cluj, Serviciul Public </w:t>
            </w:r>
            <w:proofErr w:type="spellStart"/>
            <w:r w:rsidRPr="00EB16C0">
              <w:rPr>
                <w:rFonts w:ascii="Montserrat Light" w:hAnsi="Montserrat Light"/>
                <w:sz w:val="22"/>
                <w:szCs w:val="22"/>
              </w:rPr>
              <w:t>Județean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Salvamont-Salvaspeo</w:t>
            </w:r>
            <w:proofErr w:type="spellEnd"/>
            <w:r w:rsidRPr="00EB16C0">
              <w:rPr>
                <w:rFonts w:ascii="Montserrat Light" w:hAnsi="Montserrat Light"/>
                <w:sz w:val="22"/>
                <w:szCs w:val="22"/>
              </w:rPr>
              <w:t xml:space="preserve"> Cluj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toate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instituțiile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cultură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aflate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subordinea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Consiliului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Județean</w:t>
            </w:r>
            <w:proofErr w:type="spellEnd"/>
            <w:r w:rsidRPr="00EB16C0">
              <w:rPr>
                <w:rFonts w:ascii="Montserrat Light" w:hAnsi="Montserrat Light"/>
                <w:sz w:val="22"/>
                <w:szCs w:val="22"/>
              </w:rPr>
              <w:t xml:space="preserve"> Cluj </w:t>
            </w:r>
            <w:proofErr w:type="spellStart"/>
            <w:r w:rsidRPr="00EB16C0">
              <w:rPr>
                <w:rFonts w:ascii="Montserrat Light" w:hAnsi="Montserrat Light"/>
                <w:sz w:val="22"/>
                <w:szCs w:val="22"/>
              </w:rPr>
              <w:t>mai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puțin</w:t>
            </w:r>
            <w:proofErr w:type="spellEnd"/>
            <w:r w:rsidRPr="00EB16C0">
              <w:rPr>
                <w:rFonts w:ascii="Montserrat Light" w:hAnsi="Montserrat Light"/>
                <w:sz w:val="22"/>
                <w:szCs w:val="22"/>
              </w:rPr>
              <w:t xml:space="preserve"> 2 Teatrul de </w:t>
            </w:r>
            <w:proofErr w:type="spellStart"/>
            <w:r w:rsidRPr="00EB16C0">
              <w:rPr>
                <w:rFonts w:ascii="Montserrat Light" w:hAnsi="Montserrat Light"/>
                <w:sz w:val="22"/>
                <w:szCs w:val="22"/>
              </w:rPr>
              <w:t>Păpuși</w:t>
            </w:r>
            <w:proofErr w:type="spellEnd"/>
            <w:r w:rsidRPr="00EB16C0">
              <w:rPr>
                <w:rFonts w:ascii="Montserrat Light" w:hAnsi="Montserrat Light"/>
                <w:sz w:val="22"/>
                <w:szCs w:val="22"/>
              </w:rPr>
              <w:t xml:space="preserve"> ”Puck”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Filarmonica de Stat ”Transilvania” care conform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(2) al art. III din OUG nr. 63/2010 sunt </w:t>
            </w:r>
            <w:proofErr w:type="spellStart"/>
            <w:r w:rsidRPr="00EB16C0">
              <w:rPr>
                <w:rFonts w:ascii="Montserrat Light" w:hAnsi="Montserrat Light"/>
                <w:sz w:val="22"/>
                <w:szCs w:val="22"/>
              </w:rPr>
              <w:t>exceptate</w:t>
            </w:r>
            <w:proofErr w:type="spellEnd"/>
            <w:r w:rsidRPr="00EB16C0">
              <w:rPr>
                <w:rFonts w:ascii="Montserrat Light" w:hAnsi="Montserrat Light"/>
                <w:sz w:val="22"/>
                <w:szCs w:val="22"/>
              </w:rPr>
              <w:t xml:space="preserve"> de la </w:t>
            </w:r>
            <w:proofErr w:type="spellStart"/>
            <w:r w:rsidRPr="00EB16C0">
              <w:rPr>
                <w:rFonts w:ascii="Montserrat Light" w:hAnsi="Montserrat Light"/>
                <w:sz w:val="22"/>
                <w:szCs w:val="22"/>
              </w:rPr>
              <w:t>această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limitare</w:t>
            </w:r>
            <w:proofErr w:type="spellEnd"/>
            <w:r w:rsidRPr="00EB16C0">
              <w:rPr>
                <w:rFonts w:ascii="Montserrat Light" w:hAnsi="Montserrat Light"/>
                <w:sz w:val="22"/>
                <w:szCs w:val="22"/>
              </w:rPr>
              <w:t>.</w:t>
            </w:r>
          </w:p>
          <w:p w14:paraId="1A5970DD" w14:textId="77777777" w:rsidR="002750B4" w:rsidRPr="00EB16C0" w:rsidRDefault="002750B4" w:rsidP="002750B4">
            <w:pPr>
              <w:jc w:val="both"/>
              <w:rPr>
                <w:rFonts w:ascii="Montserrat Light" w:hAnsi="Montserrat Light"/>
                <w:sz w:val="22"/>
                <w:szCs w:val="22"/>
              </w:rPr>
            </w:pPr>
          </w:p>
          <w:p w14:paraId="744B928B" w14:textId="77777777" w:rsidR="002750B4" w:rsidRPr="00EB16C0" w:rsidRDefault="002750B4" w:rsidP="002750B4">
            <w:pPr>
              <w:jc w:val="both"/>
              <w:rPr>
                <w:rFonts w:ascii="Montserrat Light" w:hAnsi="Montserrat Light"/>
                <w:sz w:val="22"/>
                <w:szCs w:val="22"/>
              </w:rPr>
            </w:pPr>
            <w:r w:rsidRPr="00EB16C0">
              <w:rPr>
                <w:rFonts w:ascii="Montserrat Light" w:hAnsi="Montserrat Light"/>
                <w:sz w:val="22"/>
                <w:szCs w:val="22"/>
              </w:rPr>
              <w:t xml:space="preserve">Ca </w:t>
            </w:r>
            <w:proofErr w:type="spellStart"/>
            <w:r w:rsidRPr="00EB16C0">
              <w:rPr>
                <w:rFonts w:ascii="Montserrat Light" w:hAnsi="Montserrat Light"/>
                <w:sz w:val="22"/>
                <w:szCs w:val="22"/>
              </w:rPr>
              <w:t>urmare</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momentul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apariției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Legii</w:t>
            </w:r>
            <w:proofErr w:type="spellEnd"/>
            <w:r w:rsidRPr="00EB16C0">
              <w:rPr>
                <w:rFonts w:ascii="Montserrat Light" w:hAnsi="Montserrat Light"/>
                <w:sz w:val="22"/>
                <w:szCs w:val="22"/>
              </w:rPr>
              <w:t xml:space="preserve"> nr. 296/2023, pentru a </w:t>
            </w:r>
            <w:proofErr w:type="spellStart"/>
            <w:r w:rsidRPr="00EB16C0">
              <w:rPr>
                <w:rFonts w:ascii="Montserrat Light" w:hAnsi="Montserrat Light"/>
                <w:sz w:val="22"/>
                <w:szCs w:val="22"/>
              </w:rPr>
              <w:t>pune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aplicare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prevederile</w:t>
            </w:r>
            <w:proofErr w:type="spellEnd"/>
            <w:r w:rsidRPr="00EB16C0">
              <w:rPr>
                <w:rFonts w:ascii="Montserrat Light" w:hAnsi="Montserrat Light"/>
                <w:sz w:val="22"/>
                <w:szCs w:val="22"/>
              </w:rPr>
              <w:t xml:space="preserve"> art. XVII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(8)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pentru a ne </w:t>
            </w:r>
            <w:proofErr w:type="spellStart"/>
            <w:r w:rsidRPr="00EB16C0">
              <w:rPr>
                <w:rFonts w:ascii="Montserrat Light" w:hAnsi="Montserrat Light"/>
                <w:sz w:val="22"/>
                <w:szCs w:val="22"/>
              </w:rPr>
              <w:t>încadra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numărul</w:t>
            </w:r>
            <w:proofErr w:type="spellEnd"/>
            <w:r w:rsidRPr="00EB16C0">
              <w:rPr>
                <w:rFonts w:ascii="Montserrat Light" w:hAnsi="Montserrat Light"/>
                <w:sz w:val="22"/>
                <w:szCs w:val="22"/>
              </w:rPr>
              <w:t xml:space="preserve"> maxim de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diminuat</w:t>
            </w:r>
            <w:proofErr w:type="spellEnd"/>
            <w:r w:rsidRPr="00EB16C0">
              <w:rPr>
                <w:rFonts w:ascii="Montserrat Light" w:hAnsi="Montserrat Light"/>
                <w:sz w:val="22"/>
                <w:szCs w:val="22"/>
              </w:rPr>
              <w:t xml:space="preserve"> cu 10% Consiliul </w:t>
            </w:r>
            <w:proofErr w:type="spellStart"/>
            <w:r w:rsidRPr="00EB16C0">
              <w:rPr>
                <w:rFonts w:ascii="Montserrat Light" w:hAnsi="Montserrat Light"/>
                <w:sz w:val="22"/>
                <w:szCs w:val="22"/>
              </w:rPr>
              <w:t>Județean</w:t>
            </w:r>
            <w:proofErr w:type="spellEnd"/>
            <w:r w:rsidRPr="00EB16C0">
              <w:rPr>
                <w:rFonts w:ascii="Montserrat Light" w:hAnsi="Montserrat Light"/>
                <w:sz w:val="22"/>
                <w:szCs w:val="22"/>
              </w:rPr>
              <w:t xml:space="preserve"> Cluj a </w:t>
            </w:r>
            <w:proofErr w:type="spellStart"/>
            <w:r w:rsidRPr="00EB16C0">
              <w:rPr>
                <w:rFonts w:ascii="Montserrat Light" w:hAnsi="Montserrat Light"/>
                <w:sz w:val="22"/>
                <w:szCs w:val="22"/>
              </w:rPr>
              <w:t>adus</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cunoștința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tuturor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conducătorilor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instituțiilor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mai</w:t>
            </w:r>
            <w:proofErr w:type="spellEnd"/>
            <w:r w:rsidRPr="00EB16C0">
              <w:rPr>
                <w:rFonts w:ascii="Montserrat Light" w:hAnsi="Montserrat Light"/>
                <w:sz w:val="22"/>
                <w:szCs w:val="22"/>
              </w:rPr>
              <w:t xml:space="preserve"> sus </w:t>
            </w:r>
            <w:proofErr w:type="spellStart"/>
            <w:r w:rsidRPr="00EB16C0">
              <w:rPr>
                <w:rFonts w:ascii="Montserrat Light" w:hAnsi="Montserrat Light"/>
                <w:sz w:val="22"/>
                <w:szCs w:val="22"/>
              </w:rPr>
              <w:t>menționate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aceste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prevederi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solicitat</w:t>
            </w:r>
            <w:proofErr w:type="spellEnd"/>
            <w:r w:rsidRPr="00EB16C0">
              <w:rPr>
                <w:rFonts w:ascii="Montserrat Light" w:hAnsi="Montserrat Light"/>
                <w:sz w:val="22"/>
                <w:szCs w:val="22"/>
              </w:rPr>
              <w:t xml:space="preserve"> ca </w:t>
            </w:r>
            <w:proofErr w:type="spellStart"/>
            <w:r w:rsidRPr="00EB16C0">
              <w:rPr>
                <w:rFonts w:ascii="Montserrat Light" w:hAnsi="Montserrat Light"/>
                <w:sz w:val="22"/>
                <w:szCs w:val="22"/>
              </w:rPr>
              <w:t>fiecare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analizeze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posibilitatea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desființării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unui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număr</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vacante</w:t>
            </w:r>
            <w:proofErr w:type="spellEnd"/>
            <w:r w:rsidRPr="00EB16C0">
              <w:rPr>
                <w:rFonts w:ascii="Montserrat Light" w:hAnsi="Montserrat Light"/>
                <w:sz w:val="22"/>
                <w:szCs w:val="22"/>
              </w:rPr>
              <w:t>.</w:t>
            </w:r>
          </w:p>
          <w:p w14:paraId="1241CA8C" w14:textId="77777777" w:rsidR="002750B4" w:rsidRPr="00EB16C0" w:rsidRDefault="002750B4" w:rsidP="002750B4">
            <w:pPr>
              <w:jc w:val="both"/>
              <w:rPr>
                <w:rFonts w:ascii="Montserrat Light" w:hAnsi="Montserrat Light"/>
                <w:sz w:val="22"/>
                <w:szCs w:val="22"/>
              </w:rPr>
            </w:pPr>
          </w:p>
          <w:p w14:paraId="01040DA4" w14:textId="36A08A45" w:rsidR="002750B4" w:rsidRPr="00EB16C0" w:rsidRDefault="002750B4" w:rsidP="002750B4">
            <w:pPr>
              <w:jc w:val="both"/>
              <w:rPr>
                <w:rFonts w:ascii="Montserrat Light" w:hAnsi="Montserrat Light"/>
                <w:sz w:val="22"/>
                <w:szCs w:val="22"/>
              </w:rPr>
            </w:pPr>
            <w:r w:rsidRPr="00EB16C0">
              <w:rPr>
                <w:rFonts w:ascii="Montserrat Light" w:hAnsi="Montserrat Light"/>
                <w:sz w:val="22"/>
                <w:szCs w:val="22"/>
              </w:rPr>
              <w:t xml:space="preserve">Ca </w:t>
            </w:r>
            <w:proofErr w:type="spellStart"/>
            <w:r w:rsidRPr="00EB16C0">
              <w:rPr>
                <w:rFonts w:ascii="Montserrat Light" w:hAnsi="Montserrat Light"/>
                <w:sz w:val="22"/>
                <w:szCs w:val="22"/>
              </w:rPr>
              <w:t>urmare</w:t>
            </w:r>
            <w:proofErr w:type="spellEnd"/>
            <w:r w:rsidRPr="00EB16C0">
              <w:rPr>
                <w:rFonts w:ascii="Montserrat Light" w:hAnsi="Montserrat Light"/>
                <w:sz w:val="22"/>
                <w:szCs w:val="22"/>
              </w:rPr>
              <w:t xml:space="preserve"> </w:t>
            </w:r>
            <w:proofErr w:type="gramStart"/>
            <w:r w:rsidRPr="00EB16C0">
              <w:rPr>
                <w:rFonts w:ascii="Montserrat Light" w:hAnsi="Montserrat Light"/>
                <w:sz w:val="22"/>
                <w:szCs w:val="22"/>
              </w:rPr>
              <w:t>a</w:t>
            </w:r>
            <w:proofErr w:type="gramEnd"/>
            <w:r w:rsidRPr="00EB16C0">
              <w:rPr>
                <w:rFonts w:ascii="Montserrat Light" w:hAnsi="Montserrat Light"/>
                <w:sz w:val="22"/>
                <w:szCs w:val="22"/>
              </w:rPr>
              <w:t xml:space="preserve"> </w:t>
            </w:r>
            <w:proofErr w:type="spellStart"/>
            <w:r w:rsidRPr="00EB16C0">
              <w:rPr>
                <w:rFonts w:ascii="Montserrat Light" w:hAnsi="Montserrat Light"/>
                <w:sz w:val="22"/>
                <w:szCs w:val="22"/>
              </w:rPr>
              <w:t>analizei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efectuate</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avizul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Consiliului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administrație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conducerea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Bibliotecii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Județene</w:t>
            </w:r>
            <w:proofErr w:type="spellEnd"/>
            <w:r w:rsidRPr="00EB16C0">
              <w:rPr>
                <w:rFonts w:ascii="Montserrat Light" w:hAnsi="Montserrat Light"/>
                <w:sz w:val="22"/>
                <w:szCs w:val="22"/>
              </w:rPr>
              <w:t xml:space="preserve"> Octavian Goga Cluj </w:t>
            </w:r>
            <w:proofErr w:type="spellStart"/>
            <w:r w:rsidRPr="00EB16C0">
              <w:rPr>
                <w:rFonts w:ascii="Montserrat Light" w:hAnsi="Montserrat Light"/>
                <w:sz w:val="22"/>
                <w:szCs w:val="22"/>
              </w:rPr>
              <w:t>propune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următoarele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modificări</w:t>
            </w:r>
            <w:proofErr w:type="spellEnd"/>
            <w:r w:rsidRPr="00EB16C0">
              <w:rPr>
                <w:rFonts w:ascii="Montserrat Light" w:hAnsi="Montserrat Light"/>
                <w:sz w:val="22"/>
                <w:szCs w:val="22"/>
              </w:rPr>
              <w:t xml:space="preserve"> care </w:t>
            </w:r>
            <w:proofErr w:type="spellStart"/>
            <w:r w:rsidRPr="00EB16C0">
              <w:rPr>
                <w:rFonts w:ascii="Montserrat Light" w:hAnsi="Montserrat Light"/>
                <w:sz w:val="22"/>
                <w:szCs w:val="22"/>
              </w:rPr>
              <w:t>vizează</w:t>
            </w:r>
            <w:proofErr w:type="spellEnd"/>
            <w:r w:rsidRPr="00EB16C0">
              <w:rPr>
                <w:rFonts w:ascii="Montserrat Light" w:hAnsi="Montserrat Light"/>
                <w:sz w:val="22"/>
                <w:szCs w:val="22"/>
              </w:rPr>
              <w:t xml:space="preserve">: </w:t>
            </w:r>
          </w:p>
          <w:p w14:paraId="4647ADC1" w14:textId="77777777" w:rsidR="002750B4" w:rsidRPr="00EB16C0" w:rsidRDefault="002750B4" w:rsidP="00487848">
            <w:pPr>
              <w:tabs>
                <w:tab w:val="left" w:pos="522"/>
                <w:tab w:val="left" w:pos="792"/>
                <w:tab w:val="left" w:pos="882"/>
              </w:tabs>
              <w:jc w:val="both"/>
              <w:rPr>
                <w:rFonts w:ascii="Montserrat Light" w:hAnsi="Montserrat Light"/>
                <w:noProof/>
                <w:sz w:val="22"/>
                <w:szCs w:val="22"/>
                <w:lang w:val="ro-RO"/>
              </w:rPr>
            </w:pPr>
          </w:p>
          <w:p w14:paraId="0B0B55A6" w14:textId="103403BA" w:rsidR="00E55F3F" w:rsidRPr="00EB16C0" w:rsidRDefault="003605B4" w:rsidP="00E55F3F">
            <w:pPr>
              <w:jc w:val="both"/>
              <w:rPr>
                <w:rFonts w:ascii="Montserrat Light" w:hAnsi="Montserrat Light"/>
                <w:sz w:val="22"/>
                <w:szCs w:val="22"/>
              </w:rPr>
            </w:pPr>
            <w:r w:rsidRPr="00EB16C0">
              <w:rPr>
                <w:rFonts w:ascii="Montserrat Light" w:hAnsi="Montserrat Light"/>
                <w:b/>
                <w:bCs/>
              </w:rPr>
              <w:t>I.</w:t>
            </w:r>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reducerea</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numărului</w:t>
            </w:r>
            <w:proofErr w:type="spellEnd"/>
            <w:r w:rsidR="00E55F3F" w:rsidRPr="00EB16C0">
              <w:rPr>
                <w:rFonts w:ascii="Montserrat Light" w:hAnsi="Montserrat Light"/>
                <w:sz w:val="22"/>
                <w:szCs w:val="22"/>
              </w:rPr>
              <w:t xml:space="preserve"> total de </w:t>
            </w:r>
            <w:proofErr w:type="spellStart"/>
            <w:r w:rsidR="00E55F3F" w:rsidRPr="00EB16C0">
              <w:rPr>
                <w:rFonts w:ascii="Montserrat Light" w:hAnsi="Montserrat Light"/>
                <w:sz w:val="22"/>
                <w:szCs w:val="22"/>
              </w:rPr>
              <w:t>posturi</w:t>
            </w:r>
            <w:proofErr w:type="spellEnd"/>
            <w:r w:rsidR="00E55F3F" w:rsidRPr="00EB16C0">
              <w:rPr>
                <w:rFonts w:ascii="Montserrat Light" w:hAnsi="Montserrat Light"/>
                <w:sz w:val="22"/>
                <w:szCs w:val="22"/>
              </w:rPr>
              <w:t xml:space="preserve"> de la 98 la 94 </w:t>
            </w:r>
            <w:proofErr w:type="spellStart"/>
            <w:r w:rsidR="00E55F3F" w:rsidRPr="00EB16C0">
              <w:rPr>
                <w:rFonts w:ascii="Montserrat Light" w:hAnsi="Montserrat Light"/>
                <w:sz w:val="22"/>
                <w:szCs w:val="22"/>
              </w:rPr>
              <w:t>prin</w:t>
            </w:r>
            <w:proofErr w:type="spellEnd"/>
            <w:r w:rsidR="00E55F3F" w:rsidRPr="00EB16C0">
              <w:rPr>
                <w:rFonts w:ascii="Montserrat Light" w:hAnsi="Montserrat Light"/>
                <w:sz w:val="22"/>
                <w:szCs w:val="22"/>
              </w:rPr>
              <w:t>:</w:t>
            </w:r>
          </w:p>
          <w:p w14:paraId="4CE1681E" w14:textId="77777777" w:rsidR="00E55F3F" w:rsidRPr="00EB16C0" w:rsidRDefault="00E55F3F" w:rsidP="00CE0223">
            <w:pPr>
              <w:pStyle w:val="Listparagraf"/>
              <w:numPr>
                <w:ilvl w:val="0"/>
                <w:numId w:val="11"/>
              </w:numPr>
              <w:spacing w:after="160" w:line="259" w:lineRule="auto"/>
              <w:jc w:val="both"/>
              <w:rPr>
                <w:rFonts w:ascii="Montserrat Light" w:hAnsi="Montserrat Light"/>
              </w:rPr>
            </w:pPr>
            <w:r w:rsidRPr="00EB16C0">
              <w:rPr>
                <w:rFonts w:ascii="Montserrat Light" w:hAnsi="Montserrat Light"/>
              </w:rPr>
              <w:lastRenderedPageBreak/>
              <w:t>d</w:t>
            </w:r>
            <w:r w:rsidRPr="00EB16C0">
              <w:rPr>
                <w:rFonts w:ascii="Montserrat Light" w:hAnsi="Montserrat Light"/>
                <w:sz w:val="22"/>
                <w:szCs w:val="22"/>
                <w:lang w:val="ro-RO"/>
              </w:rPr>
              <w:t>esființarea celor două posturi vacante de bibliotecar din compartimentul Filiala Kogălniceanu datorită închiderii filialei, din cauza deteriorării clădirii</w:t>
            </w:r>
            <w:r w:rsidRPr="00EB16C0">
              <w:rPr>
                <w:rFonts w:ascii="Montserrat Light" w:hAnsi="Montserrat Light"/>
              </w:rPr>
              <w:t>;</w:t>
            </w:r>
          </w:p>
          <w:p w14:paraId="7E64242E" w14:textId="3F3B3970" w:rsidR="00E55F3F" w:rsidRPr="00EB16C0" w:rsidRDefault="00E55F3F" w:rsidP="00CE0223">
            <w:pPr>
              <w:pStyle w:val="Listparagraf"/>
              <w:numPr>
                <w:ilvl w:val="0"/>
                <w:numId w:val="11"/>
              </w:numPr>
              <w:spacing w:after="160" w:line="259" w:lineRule="auto"/>
              <w:jc w:val="both"/>
              <w:rPr>
                <w:rFonts w:ascii="Montserrat Light" w:hAnsi="Montserrat Light"/>
              </w:rPr>
            </w:pPr>
            <w:r w:rsidRPr="00EB16C0">
              <w:rPr>
                <w:rFonts w:ascii="Montserrat Light" w:hAnsi="Montserrat Light"/>
              </w:rPr>
              <w:t>d</w:t>
            </w:r>
            <w:r w:rsidRPr="00EB16C0">
              <w:rPr>
                <w:rFonts w:ascii="Montserrat Light" w:hAnsi="Montserrat Light"/>
                <w:sz w:val="22"/>
                <w:szCs w:val="22"/>
                <w:lang w:val="ro-RO"/>
              </w:rPr>
              <w:t>esființarea unui post de bibliotecar (PL) gradul I vacant din cadrul Compartimentului Achiziții, Evidență,  Prelucrare și Depozit Legal Local</w:t>
            </w:r>
          </w:p>
          <w:p w14:paraId="62CCFE62" w14:textId="4E0A41E8" w:rsidR="00E55F3F" w:rsidRPr="00EB16C0" w:rsidRDefault="00E55F3F" w:rsidP="00CE0223">
            <w:pPr>
              <w:pStyle w:val="Listparagraf"/>
              <w:numPr>
                <w:ilvl w:val="0"/>
                <w:numId w:val="11"/>
              </w:numPr>
              <w:spacing w:after="160" w:line="259" w:lineRule="auto"/>
              <w:jc w:val="both"/>
              <w:rPr>
                <w:rFonts w:ascii="Montserrat Light" w:hAnsi="Montserrat Light"/>
              </w:rPr>
            </w:pPr>
            <w:r w:rsidRPr="00EB16C0">
              <w:rPr>
                <w:rFonts w:ascii="Montserrat Light" w:hAnsi="Montserrat Light"/>
              </w:rPr>
              <w:t>d</w:t>
            </w:r>
            <w:r w:rsidRPr="00EB16C0">
              <w:rPr>
                <w:rFonts w:ascii="Montserrat Light" w:hAnsi="Montserrat Light"/>
                <w:sz w:val="22"/>
                <w:szCs w:val="22"/>
                <w:lang w:val="ro-RO"/>
              </w:rPr>
              <w:t xml:space="preserve">esființarea postului șofer datorită vânzării bibliobusului. Ocupantul postului de șofer va trece pe postul </w:t>
            </w:r>
            <w:r w:rsidR="00056D9A" w:rsidRPr="00EB16C0">
              <w:rPr>
                <w:rFonts w:ascii="Montserrat Light" w:hAnsi="Montserrat Light"/>
                <w:sz w:val="22"/>
                <w:szCs w:val="22"/>
                <w:lang w:val="ro-RO"/>
              </w:rPr>
              <w:t xml:space="preserve">vacant </w:t>
            </w:r>
            <w:r w:rsidRPr="00EB16C0">
              <w:rPr>
                <w:rFonts w:ascii="Montserrat Light" w:hAnsi="Montserrat Light"/>
                <w:sz w:val="22"/>
                <w:szCs w:val="22"/>
                <w:lang w:val="ro-RO"/>
              </w:rPr>
              <w:t>de îngrijitor</w:t>
            </w:r>
          </w:p>
          <w:p w14:paraId="6D47D13D" w14:textId="3B1224FD" w:rsidR="00E55F3F" w:rsidRPr="00EB16C0" w:rsidRDefault="003605B4" w:rsidP="00E55F3F">
            <w:pPr>
              <w:jc w:val="both"/>
              <w:rPr>
                <w:rFonts w:ascii="Montserrat Light" w:hAnsi="Montserrat Light"/>
                <w:sz w:val="22"/>
                <w:szCs w:val="22"/>
              </w:rPr>
            </w:pPr>
            <w:r w:rsidRPr="00EB16C0">
              <w:rPr>
                <w:rFonts w:ascii="Montserrat Light" w:hAnsi="Montserrat Light"/>
                <w:b/>
                <w:bCs/>
              </w:rPr>
              <w:t>II.</w:t>
            </w:r>
            <w:r w:rsidR="00E55F3F" w:rsidRPr="00EB16C0">
              <w:rPr>
                <w:rFonts w:ascii="Montserrat Light" w:hAnsi="Montserrat Light"/>
              </w:rPr>
              <w:t xml:space="preserve"> </w:t>
            </w:r>
            <w:proofErr w:type="spellStart"/>
            <w:r w:rsidR="00E55F3F" w:rsidRPr="00EB16C0">
              <w:rPr>
                <w:rFonts w:ascii="Montserrat Light" w:hAnsi="Montserrat Light"/>
                <w:sz w:val="22"/>
                <w:szCs w:val="22"/>
              </w:rPr>
              <w:t>reducerea</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numărului</w:t>
            </w:r>
            <w:proofErr w:type="spellEnd"/>
            <w:r w:rsidR="00E55F3F" w:rsidRPr="00EB16C0">
              <w:rPr>
                <w:rFonts w:ascii="Montserrat Light" w:hAnsi="Montserrat Light"/>
                <w:sz w:val="22"/>
                <w:szCs w:val="22"/>
              </w:rPr>
              <w:t xml:space="preserve"> de </w:t>
            </w:r>
            <w:proofErr w:type="spellStart"/>
            <w:r w:rsidR="00E55F3F" w:rsidRPr="00EB16C0">
              <w:rPr>
                <w:rFonts w:ascii="Montserrat Light" w:hAnsi="Montserrat Light"/>
                <w:sz w:val="22"/>
                <w:szCs w:val="22"/>
              </w:rPr>
              <w:t>posturi</w:t>
            </w:r>
            <w:proofErr w:type="spellEnd"/>
            <w:r w:rsidR="00E55F3F" w:rsidRPr="00EB16C0">
              <w:rPr>
                <w:rFonts w:ascii="Montserrat Light" w:hAnsi="Montserrat Light"/>
                <w:sz w:val="22"/>
                <w:szCs w:val="22"/>
              </w:rPr>
              <w:t xml:space="preserve"> de </w:t>
            </w:r>
            <w:proofErr w:type="spellStart"/>
            <w:r w:rsidR="00E55F3F" w:rsidRPr="00EB16C0">
              <w:rPr>
                <w:rFonts w:ascii="Montserrat Light" w:hAnsi="Montserrat Light"/>
                <w:sz w:val="22"/>
                <w:szCs w:val="22"/>
              </w:rPr>
              <w:t>conducere</w:t>
            </w:r>
            <w:proofErr w:type="spellEnd"/>
            <w:r w:rsidR="00E55F3F" w:rsidRPr="00EB16C0">
              <w:rPr>
                <w:rFonts w:ascii="Montserrat Light" w:hAnsi="Montserrat Light"/>
                <w:sz w:val="22"/>
                <w:szCs w:val="22"/>
              </w:rPr>
              <w:t xml:space="preserve"> de la 10 la 8 cu </w:t>
            </w:r>
            <w:proofErr w:type="spellStart"/>
            <w:r w:rsidR="00E55F3F" w:rsidRPr="00EB16C0">
              <w:rPr>
                <w:rFonts w:ascii="Montserrat Light" w:hAnsi="Montserrat Light"/>
                <w:sz w:val="22"/>
                <w:szCs w:val="22"/>
              </w:rPr>
              <w:t>încadrarea</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în</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procentul</w:t>
            </w:r>
            <w:proofErr w:type="spellEnd"/>
            <w:r w:rsidR="00E55F3F" w:rsidRPr="00EB16C0">
              <w:rPr>
                <w:rFonts w:ascii="Montserrat Light" w:hAnsi="Montserrat Light"/>
                <w:sz w:val="22"/>
                <w:szCs w:val="22"/>
              </w:rPr>
              <w:t xml:space="preserve"> de 8% din </w:t>
            </w:r>
            <w:proofErr w:type="spellStart"/>
            <w:r w:rsidR="00E55F3F" w:rsidRPr="00EB16C0">
              <w:rPr>
                <w:rFonts w:ascii="Montserrat Light" w:hAnsi="Montserrat Light"/>
                <w:sz w:val="22"/>
                <w:szCs w:val="22"/>
              </w:rPr>
              <w:t>numărul</w:t>
            </w:r>
            <w:proofErr w:type="spellEnd"/>
            <w:r w:rsidR="00E55F3F" w:rsidRPr="00EB16C0">
              <w:rPr>
                <w:rFonts w:ascii="Montserrat Light" w:hAnsi="Montserrat Light"/>
                <w:sz w:val="22"/>
                <w:szCs w:val="22"/>
              </w:rPr>
              <w:t xml:space="preserve"> total de </w:t>
            </w:r>
            <w:proofErr w:type="spellStart"/>
            <w:r w:rsidR="00E55F3F" w:rsidRPr="00EB16C0">
              <w:rPr>
                <w:rFonts w:ascii="Montserrat Light" w:hAnsi="Montserrat Light"/>
                <w:sz w:val="22"/>
                <w:szCs w:val="22"/>
              </w:rPr>
              <w:t>posturi</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propus</w:t>
            </w:r>
            <w:proofErr w:type="spellEnd"/>
            <w:r w:rsidR="00E55F3F" w:rsidRPr="00EB16C0">
              <w:rPr>
                <w:rFonts w:ascii="Montserrat Light" w:hAnsi="Montserrat Light"/>
                <w:sz w:val="22"/>
                <w:szCs w:val="22"/>
              </w:rPr>
              <w:t xml:space="preserve"> (98*8%=7,52) </w:t>
            </w:r>
            <w:r w:rsidR="00F52AB1" w:rsidRPr="00EB16C0">
              <w:rPr>
                <w:rFonts w:ascii="Montserrat Light" w:hAnsi="Montserrat Light"/>
                <w:sz w:val="22"/>
                <w:szCs w:val="22"/>
              </w:rPr>
              <w:t xml:space="preserve">conform </w:t>
            </w:r>
            <w:proofErr w:type="spellStart"/>
            <w:r w:rsidR="00F52AB1" w:rsidRPr="00EB16C0">
              <w:rPr>
                <w:rFonts w:ascii="Montserrat Light" w:hAnsi="Montserrat Light"/>
                <w:sz w:val="22"/>
                <w:szCs w:val="22"/>
              </w:rPr>
              <w:t>prevederilor</w:t>
            </w:r>
            <w:proofErr w:type="spellEnd"/>
            <w:r w:rsidR="00F52AB1" w:rsidRPr="00EB16C0">
              <w:rPr>
                <w:rFonts w:ascii="Montserrat Light" w:hAnsi="Montserrat Light"/>
                <w:sz w:val="22"/>
                <w:szCs w:val="22"/>
              </w:rPr>
              <w:t xml:space="preserve"> art. </w:t>
            </w:r>
            <w:proofErr w:type="spellStart"/>
            <w:r w:rsidR="00E55F3F" w:rsidRPr="00EB16C0">
              <w:rPr>
                <w:rFonts w:ascii="Montserrat Light" w:hAnsi="Montserrat Light"/>
                <w:sz w:val="22"/>
                <w:szCs w:val="22"/>
              </w:rPr>
              <w:t>prin</w:t>
            </w:r>
            <w:proofErr w:type="spellEnd"/>
            <w:r w:rsidR="00E55F3F" w:rsidRPr="00EB16C0">
              <w:rPr>
                <w:rFonts w:ascii="Montserrat Light" w:hAnsi="Montserrat Light"/>
                <w:sz w:val="22"/>
                <w:szCs w:val="22"/>
              </w:rPr>
              <w:t>:</w:t>
            </w:r>
          </w:p>
          <w:p w14:paraId="7732F09E" w14:textId="2835D522" w:rsidR="00E55F3F" w:rsidRPr="00EB16C0" w:rsidRDefault="00E55F3F" w:rsidP="00CE0223">
            <w:pPr>
              <w:pStyle w:val="Listparagraf"/>
              <w:numPr>
                <w:ilvl w:val="0"/>
                <w:numId w:val="12"/>
              </w:numPr>
              <w:spacing w:line="259" w:lineRule="auto"/>
              <w:jc w:val="both"/>
              <w:rPr>
                <w:rFonts w:ascii="Montserrat Light" w:hAnsi="Montserrat Light"/>
                <w:sz w:val="22"/>
                <w:szCs w:val="22"/>
              </w:rPr>
            </w:pPr>
            <w:proofErr w:type="spellStart"/>
            <w:r w:rsidRPr="00EB16C0">
              <w:rPr>
                <w:rFonts w:ascii="Montserrat Light" w:hAnsi="Montserrat Light"/>
                <w:sz w:val="22"/>
                <w:szCs w:val="22"/>
              </w:rPr>
              <w:t>Transformarea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postului</w:t>
            </w:r>
            <w:proofErr w:type="spellEnd"/>
            <w:r w:rsidRPr="00EB16C0">
              <w:rPr>
                <w:rFonts w:ascii="Montserrat Light" w:hAnsi="Montserrat Light"/>
                <w:sz w:val="22"/>
                <w:szCs w:val="22"/>
              </w:rPr>
              <w:t xml:space="preserve"> </w:t>
            </w:r>
            <w:proofErr w:type="spellStart"/>
            <w:r w:rsidR="00056D9A" w:rsidRPr="00EB16C0">
              <w:rPr>
                <w:rFonts w:ascii="Montserrat Light" w:hAnsi="Montserrat Light"/>
                <w:sz w:val="22"/>
                <w:szCs w:val="22"/>
              </w:rPr>
              <w:t>ocupat</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șef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Achiziții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Evidență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Prelucrare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Depozit</w:t>
            </w:r>
            <w:proofErr w:type="spellEnd"/>
            <w:r w:rsidRPr="00EB16C0">
              <w:rPr>
                <w:rFonts w:ascii="Montserrat Light" w:hAnsi="Montserrat Light"/>
                <w:sz w:val="22"/>
                <w:szCs w:val="22"/>
              </w:rPr>
              <w:t xml:space="preserve"> Legal Local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 </w:t>
            </w:r>
            <w:proofErr w:type="spellStart"/>
            <w:r w:rsidRPr="00EB16C0">
              <w:rPr>
                <w:rFonts w:ascii="Montserrat Light" w:hAnsi="Montserrat Light"/>
                <w:sz w:val="22"/>
                <w:szCs w:val="22"/>
              </w:rPr>
              <w:t>gradul</w:t>
            </w:r>
            <w:proofErr w:type="spellEnd"/>
            <w:r w:rsidRPr="00EB16C0">
              <w:rPr>
                <w:rFonts w:ascii="Montserrat Light" w:hAnsi="Montserrat Light"/>
                <w:sz w:val="22"/>
                <w:szCs w:val="22"/>
              </w:rPr>
              <w:t xml:space="preserve"> IA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cadrul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Compartimentului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Achiziții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Evidență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Prelucrare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Depozit</w:t>
            </w:r>
            <w:proofErr w:type="spellEnd"/>
            <w:r w:rsidRPr="00EB16C0">
              <w:rPr>
                <w:rFonts w:ascii="Montserrat Light" w:hAnsi="Montserrat Light"/>
                <w:sz w:val="22"/>
                <w:szCs w:val="22"/>
              </w:rPr>
              <w:t xml:space="preserve"> Legal </w:t>
            </w:r>
            <w:proofErr w:type="spellStart"/>
            <w:r w:rsidRPr="00EB16C0">
              <w:rPr>
                <w:rFonts w:ascii="Montserrat Light" w:hAnsi="Montserrat Light"/>
                <w:sz w:val="22"/>
                <w:szCs w:val="22"/>
              </w:rPr>
              <w:t>Loca</w:t>
            </w:r>
            <w:proofErr w:type="spellEnd"/>
            <w:r w:rsidRPr="00EB16C0">
              <w:rPr>
                <w:rFonts w:ascii="Montserrat Light" w:hAnsi="Montserrat Light"/>
                <w:sz w:val="22"/>
                <w:szCs w:val="22"/>
              </w:rPr>
              <w:t xml:space="preserve">, ca </w:t>
            </w:r>
            <w:proofErr w:type="spellStart"/>
            <w:r w:rsidRPr="00EB16C0">
              <w:rPr>
                <w:rFonts w:ascii="Montserrat Light" w:hAnsi="Montserrat Light"/>
                <w:sz w:val="22"/>
                <w:szCs w:val="22"/>
              </w:rPr>
              <w:t>urmare</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desființării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funcției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șef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reorganizării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Achiziții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Evidență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Prelucrare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Depozit</w:t>
            </w:r>
            <w:proofErr w:type="spellEnd"/>
            <w:r w:rsidRPr="00EB16C0">
              <w:rPr>
                <w:rFonts w:ascii="Montserrat Light" w:hAnsi="Montserrat Light"/>
                <w:sz w:val="22"/>
                <w:szCs w:val="22"/>
              </w:rPr>
              <w:t xml:space="preserve"> Legal Loca</w:t>
            </w:r>
            <w:r w:rsidR="00056D9A" w:rsidRPr="00EB16C0">
              <w:rPr>
                <w:rFonts w:ascii="Montserrat Light" w:hAnsi="Montserrat Light"/>
                <w:sz w:val="22"/>
                <w:szCs w:val="22"/>
              </w:rPr>
              <w:t>l</w:t>
            </w:r>
            <w:r w:rsidRPr="00EB16C0">
              <w:rPr>
                <w:rFonts w:ascii="Montserrat Light" w:hAnsi="Montserrat Light"/>
                <w:sz w:val="22"/>
                <w:szCs w:val="22"/>
              </w:rPr>
              <w:t xml:space="preserve"> ca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Compartiment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Achiziții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Evidență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Prelucrare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Depozit</w:t>
            </w:r>
            <w:proofErr w:type="spellEnd"/>
            <w:r w:rsidRPr="00EB16C0">
              <w:rPr>
                <w:rFonts w:ascii="Montserrat Light" w:hAnsi="Montserrat Light"/>
                <w:sz w:val="22"/>
                <w:szCs w:val="22"/>
              </w:rPr>
              <w:t xml:space="preserve"> Legal Loca</w:t>
            </w:r>
            <w:r w:rsidR="00056D9A" w:rsidRPr="00EB16C0">
              <w:rPr>
                <w:rFonts w:ascii="Montserrat Light" w:hAnsi="Montserrat Light"/>
                <w:sz w:val="22"/>
                <w:szCs w:val="22"/>
              </w:rPr>
              <w:t>l</w:t>
            </w:r>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cadrul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Serviciului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Dezvoltarea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Colecții</w:t>
            </w:r>
            <w:r w:rsidR="00056D9A" w:rsidRPr="00EB16C0">
              <w:rPr>
                <w:rFonts w:ascii="Montserrat Light" w:hAnsi="Montserrat Light"/>
                <w:sz w:val="22"/>
                <w:szCs w:val="22"/>
              </w:rPr>
              <w:t>lor</w:t>
            </w:r>
            <w:proofErr w:type="spellEnd"/>
            <w:r w:rsidR="00EB10DE" w:rsidRPr="00EB16C0">
              <w:rPr>
                <w:rFonts w:ascii="Montserrat Light" w:hAnsi="Montserrat Light"/>
                <w:sz w:val="22"/>
                <w:szCs w:val="22"/>
              </w:rPr>
              <w:t xml:space="preserve">, cu </w:t>
            </w:r>
            <w:proofErr w:type="spellStart"/>
            <w:r w:rsidR="00EB10DE" w:rsidRPr="00EB16C0">
              <w:rPr>
                <w:rFonts w:ascii="Montserrat Light" w:hAnsi="Montserrat Light"/>
                <w:sz w:val="22"/>
                <w:szCs w:val="22"/>
              </w:rPr>
              <w:t>respectarea</w:t>
            </w:r>
            <w:proofErr w:type="spellEnd"/>
            <w:r w:rsidR="00EB10DE" w:rsidRPr="00EB16C0">
              <w:rPr>
                <w:rFonts w:ascii="Montserrat Light" w:hAnsi="Montserrat Light"/>
                <w:sz w:val="22"/>
                <w:szCs w:val="22"/>
              </w:rPr>
              <w:t xml:space="preserve"> </w:t>
            </w:r>
            <w:proofErr w:type="spellStart"/>
            <w:r w:rsidR="00EB10DE" w:rsidRPr="00EB16C0">
              <w:rPr>
                <w:rFonts w:ascii="Montserrat Light" w:hAnsi="Montserrat Light"/>
                <w:sz w:val="22"/>
                <w:szCs w:val="22"/>
              </w:rPr>
              <w:t>prevederilor</w:t>
            </w:r>
            <w:proofErr w:type="spellEnd"/>
            <w:r w:rsidR="00EB10DE" w:rsidRPr="00EB16C0">
              <w:rPr>
                <w:rFonts w:ascii="Montserrat Light" w:hAnsi="Montserrat Light"/>
                <w:sz w:val="22"/>
                <w:szCs w:val="22"/>
              </w:rPr>
              <w:t xml:space="preserve"> art. XVII </w:t>
            </w:r>
            <w:proofErr w:type="spellStart"/>
            <w:r w:rsidR="00EB10DE" w:rsidRPr="00EB16C0">
              <w:rPr>
                <w:rFonts w:ascii="Montserrat Light" w:hAnsi="Montserrat Light"/>
                <w:sz w:val="22"/>
                <w:szCs w:val="22"/>
              </w:rPr>
              <w:t>alin</w:t>
            </w:r>
            <w:proofErr w:type="spellEnd"/>
            <w:r w:rsidR="00EB10DE" w:rsidRPr="00EB16C0">
              <w:rPr>
                <w:rFonts w:ascii="Montserrat Light" w:hAnsi="Montserrat Light"/>
                <w:sz w:val="22"/>
                <w:szCs w:val="22"/>
              </w:rPr>
              <w:t xml:space="preserve">. (4) </w:t>
            </w:r>
            <w:proofErr w:type="spellStart"/>
            <w:r w:rsidR="00975ED8" w:rsidRPr="00EB16C0">
              <w:rPr>
                <w:rFonts w:ascii="Montserrat Light" w:hAnsi="Montserrat Light"/>
                <w:sz w:val="22"/>
                <w:szCs w:val="22"/>
              </w:rPr>
              <w:t>coroborat</w:t>
            </w:r>
            <w:proofErr w:type="spellEnd"/>
            <w:r w:rsidR="00975ED8" w:rsidRPr="00EB16C0">
              <w:rPr>
                <w:rFonts w:ascii="Montserrat Light" w:hAnsi="Montserrat Light"/>
                <w:sz w:val="22"/>
                <w:szCs w:val="22"/>
              </w:rPr>
              <w:t xml:space="preserve"> cu </w:t>
            </w:r>
            <w:proofErr w:type="spellStart"/>
            <w:r w:rsidR="00975ED8" w:rsidRPr="00EB16C0">
              <w:rPr>
                <w:rFonts w:ascii="Montserrat Light" w:hAnsi="Montserrat Light"/>
                <w:sz w:val="22"/>
                <w:szCs w:val="22"/>
              </w:rPr>
              <w:t>alin</w:t>
            </w:r>
            <w:proofErr w:type="spellEnd"/>
            <w:r w:rsidR="00975ED8" w:rsidRPr="00EB16C0">
              <w:rPr>
                <w:rFonts w:ascii="Montserrat Light" w:hAnsi="Montserrat Light"/>
                <w:sz w:val="22"/>
                <w:szCs w:val="22"/>
              </w:rPr>
              <w:t xml:space="preserve">. XVIII </w:t>
            </w:r>
            <w:proofErr w:type="spellStart"/>
            <w:r w:rsidR="00975ED8" w:rsidRPr="00EB16C0">
              <w:rPr>
                <w:rFonts w:ascii="Montserrat Light" w:hAnsi="Montserrat Light"/>
                <w:sz w:val="22"/>
                <w:szCs w:val="22"/>
              </w:rPr>
              <w:t>alin</w:t>
            </w:r>
            <w:proofErr w:type="spellEnd"/>
            <w:r w:rsidR="00975ED8" w:rsidRPr="00EB16C0">
              <w:rPr>
                <w:rFonts w:ascii="Montserrat Light" w:hAnsi="Montserrat Light"/>
                <w:sz w:val="22"/>
                <w:szCs w:val="22"/>
              </w:rPr>
              <w:t xml:space="preserve"> (2) </w:t>
            </w:r>
            <w:r w:rsidR="00EB10DE" w:rsidRPr="00EB16C0">
              <w:rPr>
                <w:rFonts w:ascii="Montserrat Light" w:hAnsi="Montserrat Light"/>
                <w:sz w:val="22"/>
                <w:szCs w:val="22"/>
              </w:rPr>
              <w:t xml:space="preserve">din </w:t>
            </w:r>
            <w:proofErr w:type="spellStart"/>
            <w:r w:rsidR="00EB10DE" w:rsidRPr="00EB16C0">
              <w:rPr>
                <w:rFonts w:ascii="Montserrat Light" w:hAnsi="Montserrat Light"/>
                <w:sz w:val="22"/>
                <w:szCs w:val="22"/>
              </w:rPr>
              <w:t>legea</w:t>
            </w:r>
            <w:proofErr w:type="spellEnd"/>
            <w:r w:rsidR="00EB10DE" w:rsidRPr="00EB16C0">
              <w:rPr>
                <w:rFonts w:ascii="Montserrat Light" w:hAnsi="Montserrat Light"/>
                <w:sz w:val="22"/>
                <w:szCs w:val="22"/>
              </w:rPr>
              <w:t xml:space="preserve"> nr. 296/2023</w:t>
            </w:r>
          </w:p>
          <w:p w14:paraId="27F4D57E" w14:textId="6D144A3E" w:rsidR="00E55F3F" w:rsidRPr="00EB16C0" w:rsidRDefault="00E55F3F" w:rsidP="0014179D">
            <w:pPr>
              <w:pStyle w:val="Listparagraf"/>
              <w:numPr>
                <w:ilvl w:val="0"/>
                <w:numId w:val="12"/>
              </w:numPr>
              <w:spacing w:line="259" w:lineRule="auto"/>
              <w:jc w:val="both"/>
              <w:rPr>
                <w:rFonts w:ascii="Montserrat Light" w:hAnsi="Montserrat Light"/>
                <w:sz w:val="22"/>
                <w:szCs w:val="22"/>
              </w:rPr>
            </w:pPr>
            <w:proofErr w:type="spellStart"/>
            <w:r w:rsidRPr="00EB16C0">
              <w:rPr>
                <w:rFonts w:ascii="Montserrat Light" w:hAnsi="Montserrat Light"/>
                <w:sz w:val="22"/>
                <w:szCs w:val="22"/>
              </w:rPr>
              <w:t>Transformarea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postului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ocupat</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șef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w:t>
            </w:r>
            <w:proofErr w:type="spellEnd"/>
            <w:r w:rsidRPr="00EB16C0">
              <w:rPr>
                <w:rFonts w:ascii="Montserrat Light" w:hAnsi="Montserrat Light"/>
                <w:sz w:val="22"/>
                <w:szCs w:val="22"/>
              </w:rPr>
              <w:t xml:space="preserve"> Filiala Traian Brad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 </w:t>
            </w:r>
            <w:proofErr w:type="spellStart"/>
            <w:r w:rsidRPr="00EB16C0">
              <w:rPr>
                <w:rFonts w:ascii="Montserrat Light" w:hAnsi="Montserrat Light"/>
                <w:sz w:val="22"/>
                <w:szCs w:val="22"/>
              </w:rPr>
              <w:t>gradul</w:t>
            </w:r>
            <w:proofErr w:type="spellEnd"/>
            <w:r w:rsidRPr="00EB16C0">
              <w:rPr>
                <w:rFonts w:ascii="Montserrat Light" w:hAnsi="Montserrat Light"/>
                <w:sz w:val="22"/>
                <w:szCs w:val="22"/>
              </w:rPr>
              <w:t xml:space="preserve"> IA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cadrul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Compartimentului</w:t>
            </w:r>
            <w:proofErr w:type="spellEnd"/>
            <w:r w:rsidRPr="00EB16C0">
              <w:rPr>
                <w:rFonts w:ascii="Montserrat Light" w:hAnsi="Montserrat Light"/>
                <w:sz w:val="22"/>
                <w:szCs w:val="22"/>
              </w:rPr>
              <w:t xml:space="preserve"> Filiala Traian Brad, ca </w:t>
            </w:r>
            <w:proofErr w:type="spellStart"/>
            <w:r w:rsidRPr="00EB16C0">
              <w:rPr>
                <w:rFonts w:ascii="Montserrat Light" w:hAnsi="Montserrat Light"/>
                <w:sz w:val="22"/>
                <w:szCs w:val="22"/>
              </w:rPr>
              <w:t>urmare</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desființării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funcției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șef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reorganizării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Biroului</w:t>
            </w:r>
            <w:proofErr w:type="spellEnd"/>
            <w:r w:rsidRPr="00EB16C0">
              <w:rPr>
                <w:rFonts w:ascii="Montserrat Light" w:hAnsi="Montserrat Light"/>
                <w:sz w:val="22"/>
                <w:szCs w:val="22"/>
              </w:rPr>
              <w:t xml:space="preserve"> Filiala Traian Brad ca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Compartiment</w:t>
            </w:r>
            <w:proofErr w:type="spellEnd"/>
            <w:r w:rsidRPr="00EB16C0">
              <w:rPr>
                <w:rFonts w:ascii="Montserrat Light" w:hAnsi="Montserrat Light"/>
                <w:sz w:val="22"/>
                <w:szCs w:val="22"/>
              </w:rPr>
              <w:t xml:space="preserve"> Filiala Traian Brad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cadrul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Serviciului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Comunicare</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Colecțiilor</w:t>
            </w:r>
            <w:proofErr w:type="spellEnd"/>
            <w:r w:rsidR="00EB10DE" w:rsidRPr="00EB16C0">
              <w:rPr>
                <w:rFonts w:ascii="Montserrat Light" w:hAnsi="Montserrat Light"/>
                <w:sz w:val="22"/>
                <w:szCs w:val="22"/>
              </w:rPr>
              <w:t>, c</w:t>
            </w:r>
            <w:r w:rsidR="00056D9A" w:rsidRPr="00EB16C0">
              <w:rPr>
                <w:rFonts w:ascii="Montserrat Light" w:hAnsi="Montserrat Light"/>
                <w:sz w:val="22"/>
                <w:szCs w:val="22"/>
              </w:rPr>
              <w:t xml:space="preserve">u </w:t>
            </w:r>
            <w:proofErr w:type="spellStart"/>
            <w:r w:rsidR="00056D9A" w:rsidRPr="00EB16C0">
              <w:rPr>
                <w:rFonts w:ascii="Montserrat Light" w:hAnsi="Montserrat Light"/>
                <w:sz w:val="22"/>
                <w:szCs w:val="22"/>
              </w:rPr>
              <w:t>respectarea</w:t>
            </w:r>
            <w:proofErr w:type="spellEnd"/>
            <w:r w:rsidR="00056D9A" w:rsidRPr="00EB16C0">
              <w:rPr>
                <w:rFonts w:ascii="Montserrat Light" w:hAnsi="Montserrat Light"/>
                <w:sz w:val="22"/>
                <w:szCs w:val="22"/>
              </w:rPr>
              <w:t xml:space="preserve"> </w:t>
            </w:r>
            <w:proofErr w:type="spellStart"/>
            <w:r w:rsidR="00056D9A" w:rsidRPr="00EB16C0">
              <w:rPr>
                <w:rFonts w:ascii="Montserrat Light" w:hAnsi="Montserrat Light"/>
                <w:sz w:val="22"/>
                <w:szCs w:val="22"/>
              </w:rPr>
              <w:t>prevederilor</w:t>
            </w:r>
            <w:proofErr w:type="spellEnd"/>
            <w:r w:rsidR="00056D9A" w:rsidRPr="00EB16C0">
              <w:rPr>
                <w:rFonts w:ascii="Montserrat Light" w:hAnsi="Montserrat Light"/>
                <w:sz w:val="22"/>
                <w:szCs w:val="22"/>
              </w:rPr>
              <w:t xml:space="preserve"> art. XVII </w:t>
            </w:r>
            <w:proofErr w:type="spellStart"/>
            <w:r w:rsidR="00056D9A" w:rsidRPr="00EB16C0">
              <w:rPr>
                <w:rFonts w:ascii="Montserrat Light" w:hAnsi="Montserrat Light"/>
                <w:sz w:val="22"/>
                <w:szCs w:val="22"/>
              </w:rPr>
              <w:t>alin</w:t>
            </w:r>
            <w:proofErr w:type="spellEnd"/>
            <w:r w:rsidR="00056D9A" w:rsidRPr="00EB16C0">
              <w:rPr>
                <w:rFonts w:ascii="Montserrat Light" w:hAnsi="Montserrat Light"/>
                <w:sz w:val="22"/>
                <w:szCs w:val="22"/>
              </w:rPr>
              <w:t xml:space="preserve">. (4) </w:t>
            </w:r>
            <w:proofErr w:type="spellStart"/>
            <w:r w:rsidR="00975ED8" w:rsidRPr="00EB16C0">
              <w:rPr>
                <w:rFonts w:ascii="Montserrat Light" w:hAnsi="Montserrat Light"/>
                <w:sz w:val="22"/>
                <w:szCs w:val="22"/>
              </w:rPr>
              <w:t>coroborat</w:t>
            </w:r>
            <w:proofErr w:type="spellEnd"/>
            <w:r w:rsidR="00975ED8" w:rsidRPr="00EB16C0">
              <w:rPr>
                <w:rFonts w:ascii="Montserrat Light" w:hAnsi="Montserrat Light"/>
                <w:sz w:val="22"/>
                <w:szCs w:val="22"/>
              </w:rPr>
              <w:t xml:space="preserve"> cu </w:t>
            </w:r>
            <w:proofErr w:type="spellStart"/>
            <w:r w:rsidR="00975ED8" w:rsidRPr="00EB16C0">
              <w:rPr>
                <w:rFonts w:ascii="Montserrat Light" w:hAnsi="Montserrat Light"/>
                <w:sz w:val="22"/>
                <w:szCs w:val="22"/>
              </w:rPr>
              <w:t>alin</w:t>
            </w:r>
            <w:proofErr w:type="spellEnd"/>
            <w:r w:rsidR="00975ED8" w:rsidRPr="00EB16C0">
              <w:rPr>
                <w:rFonts w:ascii="Montserrat Light" w:hAnsi="Montserrat Light"/>
                <w:sz w:val="22"/>
                <w:szCs w:val="22"/>
              </w:rPr>
              <w:t xml:space="preserve">. XVIII </w:t>
            </w:r>
            <w:proofErr w:type="spellStart"/>
            <w:r w:rsidR="00975ED8" w:rsidRPr="00EB16C0">
              <w:rPr>
                <w:rFonts w:ascii="Montserrat Light" w:hAnsi="Montserrat Light"/>
                <w:sz w:val="22"/>
                <w:szCs w:val="22"/>
              </w:rPr>
              <w:t>alin</w:t>
            </w:r>
            <w:proofErr w:type="spellEnd"/>
            <w:r w:rsidR="00975ED8" w:rsidRPr="00EB16C0">
              <w:rPr>
                <w:rFonts w:ascii="Montserrat Light" w:hAnsi="Montserrat Light"/>
                <w:sz w:val="22"/>
                <w:szCs w:val="22"/>
              </w:rPr>
              <w:t xml:space="preserve"> (2) </w:t>
            </w:r>
            <w:r w:rsidR="00056D9A" w:rsidRPr="00EB16C0">
              <w:rPr>
                <w:rFonts w:ascii="Montserrat Light" w:hAnsi="Montserrat Light"/>
                <w:sz w:val="22"/>
                <w:szCs w:val="22"/>
              </w:rPr>
              <w:t xml:space="preserve">din </w:t>
            </w:r>
            <w:proofErr w:type="spellStart"/>
            <w:r w:rsidR="00056D9A" w:rsidRPr="00EB16C0">
              <w:rPr>
                <w:rFonts w:ascii="Montserrat Light" w:hAnsi="Montserrat Light"/>
                <w:sz w:val="22"/>
                <w:szCs w:val="22"/>
              </w:rPr>
              <w:t>legea</w:t>
            </w:r>
            <w:proofErr w:type="spellEnd"/>
            <w:r w:rsidR="00056D9A" w:rsidRPr="00EB16C0">
              <w:rPr>
                <w:rFonts w:ascii="Montserrat Light" w:hAnsi="Montserrat Light"/>
                <w:sz w:val="22"/>
                <w:szCs w:val="22"/>
              </w:rPr>
              <w:t xml:space="preserve"> nr. 296/</w:t>
            </w:r>
            <w:r w:rsidR="00E719CB" w:rsidRPr="00EB16C0">
              <w:rPr>
                <w:rFonts w:ascii="Montserrat Light" w:hAnsi="Montserrat Light"/>
                <w:sz w:val="22"/>
                <w:szCs w:val="22"/>
              </w:rPr>
              <w:t>2023</w:t>
            </w:r>
            <w:r w:rsidR="00EB10DE" w:rsidRPr="00EB16C0">
              <w:rPr>
                <w:rFonts w:ascii="Montserrat Light" w:hAnsi="Montserrat Light"/>
                <w:sz w:val="22"/>
                <w:szCs w:val="22"/>
              </w:rPr>
              <w:t xml:space="preserve"> </w:t>
            </w:r>
          </w:p>
          <w:p w14:paraId="2D4F0F33" w14:textId="77777777" w:rsidR="003B5523" w:rsidRPr="00EB16C0" w:rsidRDefault="003B5523" w:rsidP="00E55F3F">
            <w:pPr>
              <w:tabs>
                <w:tab w:val="left" w:pos="522"/>
                <w:tab w:val="left" w:pos="792"/>
                <w:tab w:val="left" w:pos="882"/>
              </w:tabs>
              <w:jc w:val="both"/>
              <w:rPr>
                <w:rFonts w:ascii="Montserrat Light" w:hAnsi="Montserrat Light"/>
                <w:sz w:val="22"/>
                <w:szCs w:val="22"/>
              </w:rPr>
            </w:pPr>
          </w:p>
          <w:p w14:paraId="26A2FBA9" w14:textId="4D06F423" w:rsidR="000F477B" w:rsidRPr="00EB16C0" w:rsidRDefault="003605B4" w:rsidP="00E55F3F">
            <w:pPr>
              <w:tabs>
                <w:tab w:val="left" w:pos="522"/>
                <w:tab w:val="left" w:pos="792"/>
                <w:tab w:val="left" w:pos="882"/>
              </w:tabs>
              <w:jc w:val="both"/>
              <w:rPr>
                <w:rFonts w:ascii="Montserrat Light" w:hAnsi="Montserrat Light"/>
                <w:noProof/>
                <w:sz w:val="22"/>
                <w:szCs w:val="22"/>
                <w:u w:val="single"/>
                <w:lang w:val="ro-RO"/>
              </w:rPr>
            </w:pPr>
            <w:r w:rsidRPr="00EB16C0">
              <w:rPr>
                <w:rFonts w:ascii="Montserrat Light" w:hAnsi="Montserrat Light"/>
                <w:b/>
                <w:bCs/>
                <w:sz w:val="22"/>
                <w:szCs w:val="22"/>
              </w:rPr>
              <w:t>III.</w:t>
            </w:r>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în</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cadrul</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structurii</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aprobate</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există</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mai</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multe</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posturi</w:t>
            </w:r>
            <w:proofErr w:type="spellEnd"/>
            <w:r w:rsidR="00E55F3F" w:rsidRPr="00EB16C0">
              <w:rPr>
                <w:rFonts w:ascii="Montserrat Light" w:hAnsi="Montserrat Light"/>
                <w:sz w:val="22"/>
                <w:szCs w:val="22"/>
              </w:rPr>
              <w:t xml:space="preserve"> de </w:t>
            </w:r>
            <w:proofErr w:type="spellStart"/>
            <w:r w:rsidR="00E55F3F" w:rsidRPr="00EB16C0">
              <w:rPr>
                <w:rFonts w:ascii="Montserrat Light" w:hAnsi="Montserrat Light"/>
                <w:sz w:val="22"/>
                <w:szCs w:val="22"/>
              </w:rPr>
              <w:t>șef</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birou</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funcție</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desființată</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prin</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Legea</w:t>
            </w:r>
            <w:proofErr w:type="spellEnd"/>
            <w:r w:rsidR="00E55F3F" w:rsidRPr="00EB16C0">
              <w:rPr>
                <w:rFonts w:ascii="Montserrat Light" w:hAnsi="Montserrat Light"/>
                <w:sz w:val="22"/>
                <w:szCs w:val="22"/>
              </w:rPr>
              <w:t xml:space="preserve"> nr. 296/2023, care </w:t>
            </w:r>
            <w:proofErr w:type="spellStart"/>
            <w:r w:rsidR="00E55F3F" w:rsidRPr="00EB16C0">
              <w:rPr>
                <w:rFonts w:ascii="Montserrat Light" w:hAnsi="Montserrat Light"/>
                <w:sz w:val="22"/>
                <w:szCs w:val="22"/>
              </w:rPr>
              <w:t>reglementează</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și</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normativul</w:t>
            </w:r>
            <w:proofErr w:type="spellEnd"/>
            <w:r w:rsidR="00E55F3F" w:rsidRPr="00EB16C0">
              <w:rPr>
                <w:rFonts w:ascii="Montserrat Light" w:hAnsi="Montserrat Light"/>
                <w:sz w:val="22"/>
                <w:szCs w:val="22"/>
              </w:rPr>
              <w:t xml:space="preserve"> de personal pentru </w:t>
            </w:r>
            <w:proofErr w:type="spellStart"/>
            <w:r w:rsidR="00E55F3F" w:rsidRPr="00EB16C0">
              <w:rPr>
                <w:rFonts w:ascii="Montserrat Light" w:hAnsi="Montserrat Light"/>
                <w:sz w:val="22"/>
                <w:szCs w:val="22"/>
              </w:rPr>
              <w:t>fiecare</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structură</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în</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parte</w:t>
            </w:r>
            <w:proofErr w:type="spellEnd"/>
            <w:r w:rsidR="00E55F3F" w:rsidRPr="00EB16C0">
              <w:rPr>
                <w:rFonts w:ascii="Montserrat Light" w:hAnsi="Montserrat Light"/>
                <w:sz w:val="22"/>
                <w:szCs w:val="22"/>
              </w:rPr>
              <w:t xml:space="preserve"> ca </w:t>
            </w:r>
            <w:proofErr w:type="spellStart"/>
            <w:r w:rsidR="00E55F3F" w:rsidRPr="00EB16C0">
              <w:rPr>
                <w:rFonts w:ascii="Montserrat Light" w:hAnsi="Montserrat Light"/>
                <w:sz w:val="22"/>
                <w:szCs w:val="22"/>
              </w:rPr>
              <w:t>urmare</w:t>
            </w:r>
            <w:proofErr w:type="spellEnd"/>
            <w:r w:rsidR="00E55F3F" w:rsidRPr="00EB16C0">
              <w:rPr>
                <w:rFonts w:ascii="Montserrat Light" w:hAnsi="Montserrat Light"/>
                <w:sz w:val="22"/>
                <w:szCs w:val="22"/>
              </w:rPr>
              <w:t xml:space="preserve"> pentru </w:t>
            </w:r>
            <w:proofErr w:type="spellStart"/>
            <w:r w:rsidR="00E55F3F" w:rsidRPr="00EB16C0">
              <w:rPr>
                <w:rFonts w:ascii="Montserrat Light" w:hAnsi="Montserrat Light"/>
                <w:sz w:val="22"/>
                <w:szCs w:val="22"/>
              </w:rPr>
              <w:t>noua</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structură</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conducerea</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B</w:t>
            </w:r>
            <w:r w:rsidR="00464A47" w:rsidRPr="00EB16C0">
              <w:rPr>
                <w:rFonts w:ascii="Montserrat Light" w:hAnsi="Montserrat Light"/>
                <w:sz w:val="22"/>
                <w:szCs w:val="22"/>
              </w:rPr>
              <w:t>ibliotecii</w:t>
            </w:r>
            <w:proofErr w:type="spellEnd"/>
            <w:r w:rsidR="003B5523"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propune</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următoarele</w:t>
            </w:r>
            <w:proofErr w:type="spellEnd"/>
            <w:r w:rsidR="00E55F3F" w:rsidRPr="00EB16C0">
              <w:rPr>
                <w:rFonts w:ascii="Montserrat Light" w:hAnsi="Montserrat Light"/>
                <w:sz w:val="22"/>
                <w:szCs w:val="22"/>
              </w:rPr>
              <w:t xml:space="preserve"> </w:t>
            </w:r>
            <w:proofErr w:type="spellStart"/>
            <w:r w:rsidR="00E55F3F" w:rsidRPr="00EB16C0">
              <w:rPr>
                <w:rFonts w:ascii="Montserrat Light" w:hAnsi="Montserrat Light"/>
                <w:sz w:val="22"/>
                <w:szCs w:val="22"/>
              </w:rPr>
              <w:t>modificări</w:t>
            </w:r>
            <w:proofErr w:type="spellEnd"/>
            <w:r w:rsidR="00E55F3F" w:rsidRPr="00EB16C0">
              <w:rPr>
                <w:rFonts w:ascii="Montserrat Light" w:hAnsi="Montserrat Light"/>
                <w:sz w:val="22"/>
                <w:szCs w:val="22"/>
              </w:rPr>
              <w:t>:</w:t>
            </w:r>
            <w:r w:rsidR="000F477B" w:rsidRPr="00EB16C0">
              <w:rPr>
                <w:rFonts w:ascii="Montserrat Light" w:hAnsi="Montserrat Light"/>
                <w:noProof/>
                <w:sz w:val="22"/>
                <w:szCs w:val="22"/>
                <w:u w:val="single"/>
                <w:lang w:val="ro-RO"/>
              </w:rPr>
              <w:t xml:space="preserve">  </w:t>
            </w:r>
          </w:p>
          <w:p w14:paraId="35F6BE31" w14:textId="77777777" w:rsidR="00A263AC" w:rsidRPr="00EB16C0" w:rsidRDefault="00A263AC" w:rsidP="00CE0223">
            <w:pPr>
              <w:numPr>
                <w:ilvl w:val="0"/>
                <w:numId w:val="10"/>
              </w:numPr>
              <w:tabs>
                <w:tab w:val="left" w:pos="0"/>
                <w:tab w:val="left" w:pos="522"/>
                <w:tab w:val="left" w:pos="792"/>
                <w:tab w:val="left" w:pos="882"/>
              </w:tabs>
              <w:suppressAutoHyphens/>
              <w:ind w:left="792" w:hanging="270"/>
              <w:jc w:val="both"/>
              <w:rPr>
                <w:rFonts w:ascii="Montserrat Light" w:hAnsi="Montserrat Light"/>
                <w:sz w:val="22"/>
                <w:szCs w:val="22"/>
                <w:lang w:val="ro-RO"/>
              </w:rPr>
            </w:pPr>
            <w:r w:rsidRPr="00EB16C0">
              <w:rPr>
                <w:rFonts w:ascii="Montserrat Light" w:hAnsi="Montserrat Light"/>
                <w:sz w:val="22"/>
                <w:szCs w:val="22"/>
                <w:lang w:val="ro-RO"/>
              </w:rPr>
              <w:t xml:space="preserve">Transformarea </w:t>
            </w:r>
            <w:r w:rsidRPr="00EB16C0">
              <w:rPr>
                <w:rFonts w:ascii="Montserrat Light" w:hAnsi="Montserrat Light"/>
                <w:i/>
                <w:sz w:val="22"/>
                <w:szCs w:val="22"/>
                <w:lang w:val="ro-RO"/>
              </w:rPr>
              <w:t>Biroului Secția pentru Copii și Adolescenți</w:t>
            </w:r>
            <w:r w:rsidRPr="00EB16C0">
              <w:rPr>
                <w:rFonts w:ascii="Montserrat Light" w:hAnsi="Montserrat Light"/>
                <w:sz w:val="22"/>
                <w:szCs w:val="22"/>
                <w:lang w:val="ro-RO"/>
              </w:rPr>
              <w:t xml:space="preserve"> în </w:t>
            </w:r>
            <w:r w:rsidRPr="00EB16C0">
              <w:rPr>
                <w:rFonts w:ascii="Montserrat Light" w:hAnsi="Montserrat Light"/>
                <w:i/>
                <w:sz w:val="22"/>
                <w:szCs w:val="22"/>
                <w:lang w:val="ro-RO"/>
              </w:rPr>
              <w:t>Serviciul Secția pentru copii, adolescenți și American Corner</w:t>
            </w:r>
            <w:r w:rsidRPr="00EB16C0">
              <w:rPr>
                <w:rFonts w:ascii="Montserrat Light" w:hAnsi="Montserrat Light"/>
                <w:sz w:val="22"/>
                <w:szCs w:val="22"/>
                <w:lang w:val="ro-RO"/>
              </w:rPr>
              <w:t xml:space="preserve"> și includerea </w:t>
            </w:r>
            <w:r w:rsidRPr="00EB16C0">
              <w:rPr>
                <w:rFonts w:ascii="Montserrat Light" w:hAnsi="Montserrat Light"/>
                <w:i/>
                <w:sz w:val="22"/>
                <w:szCs w:val="22"/>
                <w:lang w:val="ro-RO"/>
              </w:rPr>
              <w:t>Compartimentului American Corner</w:t>
            </w:r>
            <w:r w:rsidRPr="00EB16C0">
              <w:rPr>
                <w:rFonts w:ascii="Montserrat Light" w:hAnsi="Montserrat Light"/>
                <w:sz w:val="22"/>
                <w:szCs w:val="22"/>
                <w:lang w:val="ro-RO"/>
              </w:rPr>
              <w:t xml:space="preserve"> în componența noii structuri.</w:t>
            </w:r>
          </w:p>
          <w:p w14:paraId="10DD27E4" w14:textId="3B6168D1" w:rsidR="00E85927" w:rsidRPr="00EB16C0" w:rsidRDefault="00E85927" w:rsidP="00CE0223">
            <w:pPr>
              <w:numPr>
                <w:ilvl w:val="0"/>
                <w:numId w:val="10"/>
              </w:numPr>
              <w:tabs>
                <w:tab w:val="left" w:pos="0"/>
                <w:tab w:val="left" w:pos="522"/>
                <w:tab w:val="left" w:pos="792"/>
                <w:tab w:val="left" w:pos="882"/>
              </w:tabs>
              <w:suppressAutoHyphens/>
              <w:ind w:left="792" w:hanging="270"/>
              <w:jc w:val="both"/>
              <w:rPr>
                <w:rFonts w:ascii="Montserrat Light" w:hAnsi="Montserrat Light"/>
                <w:sz w:val="22"/>
                <w:szCs w:val="22"/>
                <w:lang w:val="ro-RO"/>
              </w:rPr>
            </w:pPr>
            <w:r w:rsidRPr="00EB16C0">
              <w:rPr>
                <w:rFonts w:ascii="Montserrat Light" w:hAnsi="Montserrat Light"/>
                <w:sz w:val="22"/>
                <w:szCs w:val="22"/>
                <w:lang w:val="ro-RO"/>
              </w:rPr>
              <w:t xml:space="preserve">Transformarea postului </w:t>
            </w:r>
            <w:r w:rsidR="00E719CB" w:rsidRPr="00EB16C0">
              <w:rPr>
                <w:rFonts w:ascii="Montserrat Light" w:hAnsi="Montserrat Light"/>
                <w:sz w:val="22"/>
                <w:szCs w:val="22"/>
                <w:lang w:val="ro-RO"/>
              </w:rPr>
              <w:t>ocupat</w:t>
            </w:r>
            <w:r w:rsidR="00A348A5" w:rsidRPr="00EB16C0">
              <w:rPr>
                <w:rFonts w:ascii="Montserrat Light" w:hAnsi="Montserrat Light"/>
                <w:sz w:val="22"/>
                <w:szCs w:val="22"/>
                <w:lang w:val="ro-RO"/>
              </w:rPr>
              <w:t xml:space="preserve"> </w:t>
            </w:r>
            <w:r w:rsidRPr="00EB16C0">
              <w:rPr>
                <w:rFonts w:ascii="Montserrat Light" w:hAnsi="Montserrat Light"/>
                <w:sz w:val="22"/>
                <w:szCs w:val="22"/>
                <w:lang w:val="ro-RO"/>
              </w:rPr>
              <w:t xml:space="preserve">de șef Birou Secția pentru Copii și Adolescenți în șef serviciu la </w:t>
            </w:r>
            <w:r w:rsidRPr="00EB16C0">
              <w:rPr>
                <w:rFonts w:ascii="Montserrat Light" w:hAnsi="Montserrat Light"/>
                <w:iCs/>
                <w:sz w:val="22"/>
                <w:szCs w:val="22"/>
                <w:lang w:val="ro-RO"/>
              </w:rPr>
              <w:t xml:space="preserve">Serviciul </w:t>
            </w:r>
            <w:r w:rsidRPr="00EB16C0">
              <w:rPr>
                <w:rFonts w:ascii="Montserrat Light" w:hAnsi="Montserrat Light"/>
                <w:sz w:val="22"/>
                <w:szCs w:val="22"/>
                <w:lang w:val="ro-RO"/>
              </w:rPr>
              <w:t>Secția pentru copii, adolescenți și American Corner cu un număr de 14 posturi</w:t>
            </w:r>
            <w:r w:rsidR="00A348A5" w:rsidRPr="00EB16C0">
              <w:rPr>
                <w:rFonts w:ascii="Montserrat Light" w:hAnsi="Montserrat Light"/>
                <w:sz w:val="22"/>
                <w:szCs w:val="22"/>
                <w:lang w:val="ro-RO"/>
              </w:rPr>
              <w:t>, pentru care în perioada de preaviz își poate da acordul în vederea numirii cu data de 01.07.2024.</w:t>
            </w:r>
          </w:p>
          <w:p w14:paraId="55EB2CC6" w14:textId="7F1983AB" w:rsidR="00A263AC" w:rsidRPr="00EB16C0" w:rsidRDefault="00A263AC" w:rsidP="00CE0223">
            <w:pPr>
              <w:numPr>
                <w:ilvl w:val="0"/>
                <w:numId w:val="10"/>
              </w:numPr>
              <w:tabs>
                <w:tab w:val="left" w:pos="0"/>
                <w:tab w:val="left" w:pos="522"/>
                <w:tab w:val="left" w:pos="792"/>
                <w:tab w:val="left" w:pos="882"/>
              </w:tabs>
              <w:suppressAutoHyphens/>
              <w:ind w:left="792" w:hanging="270"/>
              <w:jc w:val="both"/>
              <w:rPr>
                <w:rFonts w:ascii="Montserrat Light" w:hAnsi="Montserrat Light"/>
                <w:sz w:val="22"/>
                <w:szCs w:val="22"/>
                <w:lang w:val="ro-RO"/>
              </w:rPr>
            </w:pPr>
            <w:r w:rsidRPr="00EB16C0">
              <w:rPr>
                <w:rFonts w:ascii="Montserrat Light" w:hAnsi="Montserrat Light"/>
                <w:sz w:val="22"/>
                <w:szCs w:val="22"/>
                <w:lang w:val="ro-RO"/>
              </w:rPr>
              <w:t xml:space="preserve">Transformarea </w:t>
            </w:r>
            <w:r w:rsidRPr="00EB16C0">
              <w:rPr>
                <w:rFonts w:ascii="Montserrat Light" w:hAnsi="Montserrat Light"/>
                <w:i/>
                <w:sz w:val="22"/>
                <w:szCs w:val="22"/>
                <w:lang w:val="ro-RO"/>
              </w:rPr>
              <w:t>Biroului Secția împrumut pentru adulți și artă</w:t>
            </w:r>
            <w:r w:rsidRPr="00EB16C0">
              <w:rPr>
                <w:rFonts w:ascii="Montserrat Light" w:hAnsi="Montserrat Light"/>
                <w:sz w:val="22"/>
                <w:szCs w:val="22"/>
                <w:lang w:val="ro-RO"/>
              </w:rPr>
              <w:t xml:space="preserve"> în </w:t>
            </w:r>
            <w:r w:rsidRPr="00EB16C0">
              <w:rPr>
                <w:rFonts w:ascii="Montserrat Light" w:hAnsi="Montserrat Light"/>
                <w:i/>
                <w:sz w:val="22"/>
                <w:szCs w:val="22"/>
                <w:lang w:val="ro-RO"/>
              </w:rPr>
              <w:t>Serviciul Secția de împrumut pentru adulți, artă și Sala multiculturală</w:t>
            </w:r>
            <w:r w:rsidRPr="00EB16C0">
              <w:rPr>
                <w:rFonts w:ascii="Montserrat Light" w:hAnsi="Montserrat Light"/>
                <w:sz w:val="22"/>
                <w:szCs w:val="22"/>
                <w:lang w:val="ro-RO"/>
              </w:rPr>
              <w:t xml:space="preserve">, scoaterea </w:t>
            </w:r>
            <w:r w:rsidRPr="00EB16C0">
              <w:rPr>
                <w:rFonts w:ascii="Montserrat Light" w:hAnsi="Montserrat Light"/>
                <w:i/>
                <w:sz w:val="22"/>
                <w:szCs w:val="22"/>
                <w:lang w:val="ro-RO"/>
              </w:rPr>
              <w:t>Compartimentului înscrieri</w:t>
            </w:r>
            <w:r w:rsidRPr="00EB16C0">
              <w:rPr>
                <w:rFonts w:ascii="Montserrat Light" w:hAnsi="Montserrat Light"/>
                <w:sz w:val="22"/>
                <w:szCs w:val="22"/>
                <w:lang w:val="ro-RO"/>
              </w:rPr>
              <w:t xml:space="preserve"> din structura fostului birou și includerea </w:t>
            </w:r>
            <w:r w:rsidRPr="00EB16C0">
              <w:rPr>
                <w:rFonts w:ascii="Montserrat Light" w:hAnsi="Montserrat Light"/>
                <w:i/>
                <w:sz w:val="22"/>
                <w:szCs w:val="22"/>
                <w:lang w:val="ro-RO"/>
              </w:rPr>
              <w:t>Compartimentului Sala multiculturală</w:t>
            </w:r>
            <w:r w:rsidRPr="00EB16C0">
              <w:rPr>
                <w:rFonts w:ascii="Montserrat Light" w:hAnsi="Montserrat Light"/>
                <w:sz w:val="22"/>
                <w:szCs w:val="22"/>
                <w:lang w:val="ro-RO"/>
              </w:rPr>
              <w:t xml:space="preserve"> în componența noii structuri.</w:t>
            </w:r>
          </w:p>
          <w:p w14:paraId="3A219301" w14:textId="77777777" w:rsidR="00A263AC" w:rsidRPr="00EB16C0" w:rsidRDefault="00A263AC" w:rsidP="00CE0223">
            <w:pPr>
              <w:numPr>
                <w:ilvl w:val="0"/>
                <w:numId w:val="10"/>
              </w:numPr>
              <w:tabs>
                <w:tab w:val="left" w:pos="0"/>
              </w:tabs>
              <w:suppressAutoHyphens/>
              <w:ind w:left="792"/>
              <w:jc w:val="both"/>
              <w:rPr>
                <w:rFonts w:ascii="Montserrat Light" w:hAnsi="Montserrat Light"/>
                <w:sz w:val="22"/>
                <w:szCs w:val="22"/>
                <w:lang w:val="ro-RO"/>
              </w:rPr>
            </w:pPr>
            <w:r w:rsidRPr="00EB16C0">
              <w:rPr>
                <w:rFonts w:ascii="Montserrat Light" w:hAnsi="Montserrat Light"/>
                <w:sz w:val="22"/>
                <w:szCs w:val="22"/>
                <w:lang w:val="ro-RO"/>
              </w:rPr>
              <w:t xml:space="preserve">Reorganizarea </w:t>
            </w:r>
            <w:r w:rsidRPr="00EB16C0">
              <w:rPr>
                <w:rFonts w:ascii="Montserrat Light" w:hAnsi="Montserrat Light"/>
                <w:i/>
                <w:sz w:val="22"/>
                <w:szCs w:val="22"/>
                <w:lang w:val="ro-RO"/>
              </w:rPr>
              <w:t>Serviciul de Comunicare a Colecțiilor</w:t>
            </w:r>
            <w:r w:rsidRPr="00EB16C0">
              <w:rPr>
                <w:rFonts w:ascii="Montserrat Light" w:hAnsi="Montserrat Light"/>
                <w:sz w:val="22"/>
                <w:szCs w:val="22"/>
                <w:lang w:val="ro-RO"/>
              </w:rPr>
              <w:t xml:space="preserve"> prin desființarea </w:t>
            </w:r>
            <w:r w:rsidRPr="00EB16C0">
              <w:rPr>
                <w:rFonts w:ascii="Montserrat Light" w:hAnsi="Montserrat Light"/>
                <w:i/>
                <w:sz w:val="22"/>
                <w:szCs w:val="22"/>
                <w:lang w:val="ro-RO"/>
              </w:rPr>
              <w:t>Compartimentului Filiala Kogălniceanu</w:t>
            </w:r>
            <w:r w:rsidRPr="00EB16C0">
              <w:rPr>
                <w:rFonts w:ascii="Montserrat Light" w:hAnsi="Montserrat Light"/>
                <w:sz w:val="22"/>
                <w:szCs w:val="22"/>
                <w:lang w:val="ro-RO"/>
              </w:rPr>
              <w:t xml:space="preserve"> și mutarea </w:t>
            </w:r>
            <w:r w:rsidRPr="00EB16C0">
              <w:rPr>
                <w:rFonts w:ascii="Montserrat Light" w:hAnsi="Montserrat Light"/>
                <w:i/>
                <w:sz w:val="22"/>
                <w:szCs w:val="22"/>
                <w:lang w:val="ro-RO"/>
              </w:rPr>
              <w:t>Compartimentului Sala multiculturală</w:t>
            </w:r>
            <w:r w:rsidRPr="00EB16C0">
              <w:rPr>
                <w:rFonts w:ascii="Montserrat Light" w:hAnsi="Montserrat Light"/>
                <w:sz w:val="22"/>
                <w:szCs w:val="22"/>
                <w:lang w:val="ro-RO"/>
              </w:rPr>
              <w:t xml:space="preserve"> în componența noului </w:t>
            </w:r>
            <w:r w:rsidRPr="00EB16C0">
              <w:rPr>
                <w:rFonts w:ascii="Montserrat Light" w:hAnsi="Montserrat Light"/>
                <w:i/>
                <w:sz w:val="22"/>
                <w:szCs w:val="22"/>
                <w:lang w:val="ro-RO"/>
              </w:rPr>
              <w:t>Serviciu Secția de împrumut pentru</w:t>
            </w:r>
            <w:r w:rsidRPr="00EB16C0">
              <w:rPr>
                <w:rFonts w:ascii="Montserrat Light" w:hAnsi="Montserrat Light"/>
                <w:sz w:val="22"/>
                <w:szCs w:val="22"/>
                <w:lang w:val="ro-RO"/>
              </w:rPr>
              <w:t xml:space="preserve"> </w:t>
            </w:r>
            <w:r w:rsidRPr="00EB16C0">
              <w:rPr>
                <w:rFonts w:ascii="Montserrat Light" w:hAnsi="Montserrat Light"/>
                <w:i/>
                <w:sz w:val="22"/>
                <w:szCs w:val="22"/>
                <w:lang w:val="ro-RO"/>
              </w:rPr>
              <w:t>adulți, artă și Sala multiculturală</w:t>
            </w:r>
            <w:r w:rsidRPr="00EB16C0">
              <w:rPr>
                <w:rFonts w:ascii="Montserrat Light" w:hAnsi="Montserrat Light"/>
                <w:sz w:val="22"/>
                <w:szCs w:val="22"/>
                <w:lang w:val="ro-RO"/>
              </w:rPr>
              <w:t>.</w:t>
            </w:r>
          </w:p>
          <w:p w14:paraId="3511567F" w14:textId="0348D2D4" w:rsidR="00A263AC" w:rsidRPr="00EB16C0" w:rsidRDefault="00A263AC" w:rsidP="00CE0223">
            <w:pPr>
              <w:numPr>
                <w:ilvl w:val="0"/>
                <w:numId w:val="10"/>
              </w:numPr>
              <w:tabs>
                <w:tab w:val="left" w:pos="0"/>
                <w:tab w:val="left" w:pos="522"/>
                <w:tab w:val="left" w:pos="792"/>
                <w:tab w:val="left" w:pos="882"/>
              </w:tabs>
              <w:suppressAutoHyphens/>
              <w:ind w:left="792"/>
              <w:jc w:val="both"/>
              <w:rPr>
                <w:rFonts w:ascii="Montserrat Light" w:hAnsi="Montserrat Light"/>
                <w:sz w:val="22"/>
                <w:szCs w:val="22"/>
                <w:lang w:val="ro-RO"/>
              </w:rPr>
            </w:pPr>
            <w:r w:rsidRPr="00EB16C0">
              <w:rPr>
                <w:rFonts w:ascii="Montserrat Light" w:hAnsi="Montserrat Light"/>
                <w:sz w:val="22"/>
                <w:szCs w:val="22"/>
                <w:lang w:val="ro-RO"/>
              </w:rPr>
              <w:t xml:space="preserve">Desființarea </w:t>
            </w:r>
            <w:r w:rsidRPr="00EB16C0">
              <w:rPr>
                <w:rFonts w:ascii="Montserrat Light" w:hAnsi="Montserrat Light"/>
                <w:i/>
                <w:sz w:val="22"/>
                <w:szCs w:val="22"/>
                <w:lang w:val="ro-RO"/>
              </w:rPr>
              <w:t xml:space="preserve">Biroului Filiala Traian Brad </w:t>
            </w:r>
            <w:r w:rsidRPr="00EB16C0">
              <w:rPr>
                <w:rFonts w:ascii="Montserrat Light" w:hAnsi="Montserrat Light"/>
                <w:sz w:val="22"/>
                <w:szCs w:val="22"/>
                <w:lang w:val="ro-RO"/>
              </w:rPr>
              <w:t xml:space="preserve">și </w:t>
            </w:r>
            <w:r w:rsidR="00464A47" w:rsidRPr="00EB16C0">
              <w:rPr>
                <w:rFonts w:ascii="Montserrat Light" w:hAnsi="Montserrat Light"/>
                <w:sz w:val="22"/>
                <w:szCs w:val="22"/>
                <w:lang w:val="ro-RO"/>
              </w:rPr>
              <w:t>reorganizarea</w:t>
            </w:r>
            <w:r w:rsidRPr="00EB16C0">
              <w:rPr>
                <w:rFonts w:ascii="Montserrat Light" w:hAnsi="Montserrat Light"/>
                <w:sz w:val="22"/>
                <w:szCs w:val="22"/>
                <w:lang w:val="ro-RO"/>
              </w:rPr>
              <w:t xml:space="preserve"> lui </w:t>
            </w:r>
            <w:r w:rsidR="00464A47" w:rsidRPr="00EB16C0">
              <w:rPr>
                <w:rFonts w:ascii="Montserrat Light" w:hAnsi="Montserrat Light"/>
                <w:sz w:val="22"/>
                <w:szCs w:val="22"/>
                <w:lang w:val="ro-RO"/>
              </w:rPr>
              <w:t>ca și</w:t>
            </w:r>
            <w:r w:rsidRPr="00EB16C0">
              <w:rPr>
                <w:rFonts w:ascii="Montserrat Light" w:hAnsi="Montserrat Light"/>
                <w:sz w:val="22"/>
                <w:szCs w:val="22"/>
                <w:lang w:val="ro-RO"/>
              </w:rPr>
              <w:t xml:space="preserve"> </w:t>
            </w:r>
            <w:r w:rsidR="00464A47" w:rsidRPr="00EB16C0">
              <w:rPr>
                <w:rFonts w:ascii="Montserrat Light" w:hAnsi="Montserrat Light"/>
                <w:i/>
                <w:iCs/>
                <w:sz w:val="22"/>
                <w:szCs w:val="22"/>
                <w:lang w:val="ro-RO"/>
              </w:rPr>
              <w:t>C</w:t>
            </w:r>
            <w:r w:rsidRPr="00EB16C0">
              <w:rPr>
                <w:rFonts w:ascii="Montserrat Light" w:hAnsi="Montserrat Light"/>
                <w:i/>
                <w:iCs/>
                <w:sz w:val="22"/>
                <w:szCs w:val="22"/>
                <w:lang w:val="ro-RO"/>
              </w:rPr>
              <w:t>ompartiment</w:t>
            </w:r>
            <w:r w:rsidR="00464A47" w:rsidRPr="00EB16C0">
              <w:rPr>
                <w:rFonts w:ascii="Montserrat Light" w:hAnsi="Montserrat Light"/>
                <w:i/>
                <w:iCs/>
                <w:sz w:val="22"/>
                <w:szCs w:val="22"/>
                <w:lang w:val="ro-RO"/>
              </w:rPr>
              <w:t xml:space="preserve">ul </w:t>
            </w:r>
            <w:r w:rsidR="00464A47" w:rsidRPr="00EB16C0">
              <w:rPr>
                <w:rFonts w:ascii="Montserrat Light" w:hAnsi="Montserrat Light"/>
                <w:i/>
                <w:sz w:val="22"/>
                <w:szCs w:val="22"/>
                <w:lang w:val="ro-RO"/>
              </w:rPr>
              <w:t>Filiala Traian Brad</w:t>
            </w:r>
            <w:r w:rsidR="00464A47" w:rsidRPr="00EB16C0">
              <w:rPr>
                <w:rFonts w:ascii="Montserrat Light" w:hAnsi="Montserrat Light"/>
                <w:sz w:val="22"/>
                <w:szCs w:val="22"/>
                <w:lang w:val="ro-RO"/>
              </w:rPr>
              <w:t xml:space="preserve">  în cadrul </w:t>
            </w:r>
            <w:r w:rsidR="00464A47" w:rsidRPr="00EB16C0">
              <w:rPr>
                <w:rFonts w:ascii="Montserrat Light" w:hAnsi="Montserrat Light"/>
                <w:i/>
                <w:sz w:val="22"/>
                <w:szCs w:val="22"/>
                <w:lang w:val="ro-RO"/>
              </w:rPr>
              <w:t>Serviciul de Comunicare a Colecțiilor</w:t>
            </w:r>
            <w:r w:rsidRPr="00EB16C0">
              <w:rPr>
                <w:rFonts w:ascii="Montserrat Light" w:hAnsi="Montserrat Light"/>
                <w:sz w:val="22"/>
                <w:szCs w:val="22"/>
                <w:lang w:val="ro-RO"/>
              </w:rPr>
              <w:t>.</w:t>
            </w:r>
          </w:p>
          <w:p w14:paraId="75300466" w14:textId="77777777" w:rsidR="00A263AC" w:rsidRPr="00EB16C0" w:rsidRDefault="00A263AC" w:rsidP="00CE0223">
            <w:pPr>
              <w:numPr>
                <w:ilvl w:val="0"/>
                <w:numId w:val="10"/>
              </w:numPr>
              <w:tabs>
                <w:tab w:val="left" w:pos="0"/>
                <w:tab w:val="left" w:pos="522"/>
                <w:tab w:val="left" w:pos="792"/>
                <w:tab w:val="left" w:pos="882"/>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 xml:space="preserve">Desființarea </w:t>
            </w:r>
            <w:r w:rsidRPr="00EB16C0">
              <w:rPr>
                <w:rFonts w:ascii="Montserrat Light" w:hAnsi="Montserrat Light"/>
                <w:i/>
                <w:sz w:val="22"/>
                <w:szCs w:val="22"/>
                <w:lang w:val="ro-RO"/>
              </w:rPr>
              <w:t xml:space="preserve">Biroului Achiziții, Evidență, Prelucrare și Depozit Legal Local </w:t>
            </w:r>
            <w:r w:rsidRPr="00EB16C0">
              <w:rPr>
                <w:rFonts w:ascii="Montserrat Light" w:hAnsi="Montserrat Light"/>
                <w:sz w:val="22"/>
                <w:szCs w:val="22"/>
                <w:lang w:val="ro-RO"/>
              </w:rPr>
              <w:t>și transformarea acestuia în compartiment.</w:t>
            </w:r>
          </w:p>
          <w:p w14:paraId="4E25BB15" w14:textId="77777777" w:rsidR="00A263AC" w:rsidRPr="00EB16C0" w:rsidRDefault="00A263AC" w:rsidP="00CE0223">
            <w:pPr>
              <w:numPr>
                <w:ilvl w:val="0"/>
                <w:numId w:val="10"/>
              </w:numPr>
              <w:tabs>
                <w:tab w:val="left" w:pos="0"/>
                <w:tab w:val="left" w:pos="522"/>
                <w:tab w:val="left" w:pos="792"/>
                <w:tab w:val="left" w:pos="882"/>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 xml:space="preserve">Unirea </w:t>
            </w:r>
            <w:r w:rsidRPr="00EB16C0">
              <w:rPr>
                <w:rFonts w:ascii="Montserrat Light" w:hAnsi="Montserrat Light"/>
                <w:i/>
                <w:sz w:val="22"/>
                <w:szCs w:val="22"/>
                <w:lang w:val="ro-RO"/>
              </w:rPr>
              <w:t>Compartimentului Săli de lectură</w:t>
            </w:r>
            <w:r w:rsidRPr="00EB16C0">
              <w:rPr>
                <w:rFonts w:ascii="Montserrat Light" w:hAnsi="Montserrat Light"/>
                <w:sz w:val="22"/>
                <w:szCs w:val="22"/>
                <w:lang w:val="ro-RO"/>
              </w:rPr>
              <w:t xml:space="preserve"> cu </w:t>
            </w:r>
            <w:r w:rsidRPr="00EB16C0">
              <w:rPr>
                <w:rFonts w:ascii="Montserrat Light" w:hAnsi="Montserrat Light"/>
                <w:i/>
                <w:sz w:val="22"/>
                <w:szCs w:val="22"/>
                <w:lang w:val="ro-RO"/>
              </w:rPr>
              <w:t>Compartimentul înscrieri</w:t>
            </w:r>
            <w:r w:rsidRPr="00EB16C0">
              <w:rPr>
                <w:rFonts w:ascii="Montserrat Light" w:hAnsi="Montserrat Light"/>
                <w:sz w:val="22"/>
                <w:szCs w:val="22"/>
                <w:lang w:val="ro-RO"/>
              </w:rPr>
              <w:t xml:space="preserve"> și crearea </w:t>
            </w:r>
            <w:r w:rsidRPr="00EB16C0">
              <w:rPr>
                <w:rFonts w:ascii="Montserrat Light" w:hAnsi="Montserrat Light"/>
                <w:i/>
                <w:sz w:val="22"/>
                <w:szCs w:val="22"/>
                <w:lang w:val="ro-RO"/>
              </w:rPr>
              <w:t>Compartimentului Săli de lectură și înscrieri</w:t>
            </w:r>
            <w:r w:rsidRPr="00EB16C0">
              <w:rPr>
                <w:rFonts w:ascii="Montserrat Light" w:hAnsi="Montserrat Light"/>
                <w:sz w:val="22"/>
                <w:szCs w:val="22"/>
                <w:lang w:val="ro-RO"/>
              </w:rPr>
              <w:t xml:space="preserve"> pentru a putea asigura programul în două ture.</w:t>
            </w:r>
          </w:p>
          <w:p w14:paraId="1887028D" w14:textId="0BCD2BD1" w:rsidR="00A263AC" w:rsidRPr="00EB16C0" w:rsidRDefault="00C0646D" w:rsidP="00CE0223">
            <w:pPr>
              <w:numPr>
                <w:ilvl w:val="0"/>
                <w:numId w:val="10"/>
              </w:numPr>
              <w:tabs>
                <w:tab w:val="left" w:pos="0"/>
                <w:tab w:val="left" w:pos="522"/>
                <w:tab w:val="left" w:pos="792"/>
                <w:tab w:val="left" w:pos="882"/>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lastRenderedPageBreak/>
              <w:t>Schimbarea</w:t>
            </w:r>
            <w:r w:rsidR="00A263AC" w:rsidRPr="00EB16C0">
              <w:rPr>
                <w:rFonts w:ascii="Montserrat Light" w:hAnsi="Montserrat Light"/>
                <w:sz w:val="22"/>
                <w:szCs w:val="22"/>
                <w:lang w:val="ro-RO"/>
              </w:rPr>
              <w:t xml:space="preserve"> denumirii </w:t>
            </w:r>
            <w:r w:rsidR="00A263AC" w:rsidRPr="00EB16C0">
              <w:rPr>
                <w:rFonts w:ascii="Montserrat Light" w:hAnsi="Montserrat Light"/>
                <w:i/>
                <w:sz w:val="22"/>
                <w:szCs w:val="22"/>
                <w:lang w:val="ro-RO"/>
              </w:rPr>
              <w:t>Compartimentului Coordonare Metodică și Biblioteca mobilă</w:t>
            </w:r>
            <w:r w:rsidR="00A263AC" w:rsidRPr="00EB16C0">
              <w:rPr>
                <w:rFonts w:ascii="Montserrat Light" w:hAnsi="Montserrat Light"/>
                <w:sz w:val="22"/>
                <w:szCs w:val="22"/>
                <w:lang w:val="ro-RO"/>
              </w:rPr>
              <w:t xml:space="preserve"> în </w:t>
            </w:r>
            <w:r w:rsidR="00A263AC" w:rsidRPr="00EB16C0">
              <w:rPr>
                <w:rFonts w:ascii="Montserrat Light" w:hAnsi="Montserrat Light"/>
                <w:i/>
                <w:sz w:val="22"/>
                <w:szCs w:val="22"/>
                <w:lang w:val="ro-RO"/>
              </w:rPr>
              <w:t>Compartimentul Coordonare metodică</w:t>
            </w:r>
            <w:r w:rsidR="00A263AC" w:rsidRPr="00EB16C0">
              <w:rPr>
                <w:rFonts w:ascii="Montserrat Light" w:hAnsi="Montserrat Light"/>
                <w:sz w:val="22"/>
                <w:szCs w:val="22"/>
                <w:lang w:val="ro-RO"/>
              </w:rPr>
              <w:t>, datorită desființării bibliotecii mobile.</w:t>
            </w:r>
          </w:p>
          <w:p w14:paraId="0E79A09C" w14:textId="77777777" w:rsidR="00A263AC" w:rsidRPr="00EB16C0" w:rsidRDefault="00A263AC" w:rsidP="00CE0223">
            <w:pPr>
              <w:numPr>
                <w:ilvl w:val="0"/>
                <w:numId w:val="10"/>
              </w:numPr>
              <w:tabs>
                <w:tab w:val="left" w:pos="0"/>
                <w:tab w:val="left" w:pos="522"/>
                <w:tab w:val="left" w:pos="792"/>
                <w:tab w:val="left" w:pos="882"/>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Includerea Compartimentului dezvoltare IT și marketing în subordinea directorului adjunct (economic).</w:t>
            </w:r>
          </w:p>
          <w:p w14:paraId="05EE6C3A" w14:textId="7D2F90A6" w:rsidR="003605B4" w:rsidRPr="00EB16C0" w:rsidRDefault="00A263AC" w:rsidP="00CE0223">
            <w:pPr>
              <w:numPr>
                <w:ilvl w:val="0"/>
                <w:numId w:val="10"/>
              </w:numPr>
              <w:tabs>
                <w:tab w:val="left" w:pos="0"/>
                <w:tab w:val="left" w:pos="522"/>
                <w:tab w:val="left" w:pos="792"/>
                <w:tab w:val="left" w:pos="882"/>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 xml:space="preserve">Transformarea </w:t>
            </w:r>
            <w:r w:rsidRPr="00EB16C0">
              <w:rPr>
                <w:rFonts w:ascii="Montserrat Light" w:hAnsi="Montserrat Light"/>
                <w:i/>
                <w:sz w:val="22"/>
                <w:szCs w:val="22"/>
                <w:lang w:val="ro-RO"/>
              </w:rPr>
              <w:t>Biroului Administrativ, Întreținere-Reparații și Deservire</w:t>
            </w:r>
            <w:r w:rsidR="002C192C" w:rsidRPr="00EB16C0">
              <w:rPr>
                <w:rFonts w:ascii="Montserrat Light" w:hAnsi="Montserrat Light"/>
                <w:i/>
                <w:sz w:val="22"/>
                <w:szCs w:val="22"/>
                <w:lang w:val="ro-RO"/>
              </w:rPr>
              <w:t>,</w:t>
            </w:r>
            <w:r w:rsidRPr="00EB16C0">
              <w:rPr>
                <w:rFonts w:ascii="Montserrat Light" w:hAnsi="Montserrat Light"/>
                <w:sz w:val="22"/>
                <w:szCs w:val="22"/>
                <w:lang w:val="ro-RO"/>
              </w:rPr>
              <w:t xml:space="preserve"> </w:t>
            </w:r>
            <w:r w:rsidR="00C0646D" w:rsidRPr="00EB16C0">
              <w:rPr>
                <w:rFonts w:ascii="Montserrat Light" w:hAnsi="Montserrat Light"/>
                <w:sz w:val="22"/>
                <w:szCs w:val="22"/>
                <w:lang w:val="ro-RO"/>
              </w:rPr>
              <w:t xml:space="preserve">care are în structura lui 14 </w:t>
            </w:r>
            <w:r w:rsidR="002C192C" w:rsidRPr="00EB16C0">
              <w:rPr>
                <w:rFonts w:ascii="Montserrat Light" w:hAnsi="Montserrat Light"/>
                <w:sz w:val="22"/>
                <w:szCs w:val="22"/>
                <w:lang w:val="ro-RO"/>
              </w:rPr>
              <w:t>posturi,</w:t>
            </w:r>
            <w:r w:rsidR="00C0646D" w:rsidRPr="00EB16C0">
              <w:rPr>
                <w:rFonts w:ascii="Montserrat Light" w:hAnsi="Montserrat Light"/>
                <w:sz w:val="22"/>
                <w:szCs w:val="22"/>
                <w:lang w:val="ro-RO"/>
              </w:rPr>
              <w:t xml:space="preserve"> </w:t>
            </w:r>
            <w:r w:rsidRPr="00EB16C0">
              <w:rPr>
                <w:rFonts w:ascii="Montserrat Light" w:hAnsi="Montserrat Light"/>
                <w:sz w:val="22"/>
                <w:szCs w:val="22"/>
                <w:lang w:val="ro-RO"/>
              </w:rPr>
              <w:t xml:space="preserve">în </w:t>
            </w:r>
            <w:r w:rsidRPr="00EB16C0">
              <w:rPr>
                <w:rFonts w:ascii="Montserrat Light" w:hAnsi="Montserrat Light"/>
                <w:i/>
                <w:sz w:val="22"/>
                <w:szCs w:val="22"/>
                <w:lang w:val="ro-RO"/>
              </w:rPr>
              <w:t>Serviciul Administrativ, întreținere-reparații și deservire</w:t>
            </w:r>
            <w:r w:rsidR="002C192C" w:rsidRPr="00EB16C0">
              <w:rPr>
                <w:rFonts w:ascii="Montserrat Light" w:hAnsi="Montserrat Light"/>
                <w:iCs/>
                <w:sz w:val="22"/>
                <w:szCs w:val="22"/>
                <w:lang w:val="ro-RO"/>
              </w:rPr>
              <w:t>, cu un număr total de 13 posturi</w:t>
            </w:r>
            <w:r w:rsidR="002C192C" w:rsidRPr="00EB16C0">
              <w:rPr>
                <w:rFonts w:ascii="Montserrat Light" w:hAnsi="Montserrat Light"/>
                <w:i/>
                <w:sz w:val="22"/>
                <w:szCs w:val="22"/>
                <w:lang w:val="ro-RO"/>
              </w:rPr>
              <w:t>.</w:t>
            </w:r>
            <w:r w:rsidR="002C192C" w:rsidRPr="00EB16C0">
              <w:rPr>
                <w:rFonts w:ascii="Montserrat Light" w:hAnsi="Montserrat Light"/>
                <w:iCs/>
                <w:sz w:val="22"/>
                <w:szCs w:val="22"/>
                <w:lang w:val="ro-RO"/>
              </w:rPr>
              <w:t xml:space="preserve"> În cadrul noului serviciu se desființează </w:t>
            </w:r>
            <w:r w:rsidRPr="00EB16C0">
              <w:rPr>
                <w:rFonts w:ascii="Montserrat Light" w:hAnsi="Montserrat Light"/>
                <w:iCs/>
                <w:sz w:val="22"/>
                <w:szCs w:val="22"/>
                <w:lang w:val="ro-RO"/>
              </w:rPr>
              <w:t xml:space="preserve">Compartimentul </w:t>
            </w:r>
            <w:r w:rsidR="002C192C" w:rsidRPr="00EB16C0">
              <w:rPr>
                <w:rFonts w:ascii="Montserrat Light" w:hAnsi="Montserrat Light"/>
                <w:iCs/>
                <w:sz w:val="22"/>
                <w:szCs w:val="22"/>
                <w:lang w:val="ro-RO"/>
              </w:rPr>
              <w:t>T</w:t>
            </w:r>
            <w:r w:rsidRPr="00EB16C0">
              <w:rPr>
                <w:rFonts w:ascii="Montserrat Light" w:hAnsi="Montserrat Light"/>
                <w:iCs/>
                <w:sz w:val="22"/>
                <w:szCs w:val="22"/>
                <w:lang w:val="ro-RO"/>
              </w:rPr>
              <w:t>ransport</w:t>
            </w:r>
            <w:r w:rsidR="002C192C" w:rsidRPr="00EB16C0">
              <w:rPr>
                <w:rFonts w:ascii="Montserrat Light" w:hAnsi="Montserrat Light"/>
                <w:iCs/>
                <w:sz w:val="22"/>
                <w:szCs w:val="22"/>
                <w:lang w:val="ro-RO"/>
              </w:rPr>
              <w:t xml:space="preserve"> prin desființarea postului </w:t>
            </w:r>
            <w:r w:rsidR="003B5523" w:rsidRPr="00EB16C0">
              <w:rPr>
                <w:rFonts w:ascii="Montserrat Light" w:hAnsi="Montserrat Light"/>
                <w:iCs/>
                <w:sz w:val="22"/>
                <w:szCs w:val="22"/>
                <w:lang w:val="ro-RO"/>
              </w:rPr>
              <w:t>ocupat</w:t>
            </w:r>
            <w:r w:rsidR="002C192C" w:rsidRPr="00EB16C0">
              <w:rPr>
                <w:rFonts w:ascii="Montserrat Light" w:hAnsi="Montserrat Light"/>
                <w:iCs/>
                <w:sz w:val="22"/>
                <w:szCs w:val="22"/>
                <w:lang w:val="ro-RO"/>
              </w:rPr>
              <w:t xml:space="preserve"> de șofer autocamion (M/G) cod COR 832201, treapta I</w:t>
            </w:r>
            <w:r w:rsidRPr="00EB16C0">
              <w:rPr>
                <w:rFonts w:ascii="Montserrat Light" w:hAnsi="Montserrat Light"/>
                <w:sz w:val="22"/>
                <w:szCs w:val="22"/>
                <w:lang w:val="ro-RO"/>
              </w:rPr>
              <w:t xml:space="preserve"> datorită vânzării bibliobusului și </w:t>
            </w:r>
            <w:r w:rsidR="002C192C" w:rsidRPr="00EB16C0">
              <w:rPr>
                <w:rFonts w:ascii="Montserrat Light" w:hAnsi="Montserrat Light"/>
                <w:sz w:val="22"/>
                <w:szCs w:val="22"/>
                <w:lang w:val="ro-RO"/>
              </w:rPr>
              <w:t xml:space="preserve">se </w:t>
            </w:r>
            <w:r w:rsidRPr="00EB16C0">
              <w:rPr>
                <w:rFonts w:ascii="Montserrat Light" w:hAnsi="Montserrat Light"/>
                <w:sz w:val="22"/>
                <w:szCs w:val="22"/>
                <w:lang w:val="ro-RO"/>
              </w:rPr>
              <w:t>schimb</w:t>
            </w:r>
            <w:r w:rsidR="002C192C" w:rsidRPr="00EB16C0">
              <w:rPr>
                <w:rFonts w:ascii="Montserrat Light" w:hAnsi="Montserrat Light"/>
                <w:sz w:val="22"/>
                <w:szCs w:val="22"/>
                <w:lang w:val="ro-RO"/>
              </w:rPr>
              <w:t xml:space="preserve">ă </w:t>
            </w:r>
            <w:r w:rsidRPr="00EB16C0">
              <w:rPr>
                <w:rFonts w:ascii="Montserrat Light" w:hAnsi="Montserrat Light"/>
                <w:sz w:val="22"/>
                <w:szCs w:val="22"/>
                <w:lang w:val="ro-RO"/>
              </w:rPr>
              <w:t>denumir</w:t>
            </w:r>
            <w:r w:rsidR="002C192C" w:rsidRPr="00EB16C0">
              <w:rPr>
                <w:rFonts w:ascii="Montserrat Light" w:hAnsi="Montserrat Light"/>
                <w:sz w:val="22"/>
                <w:szCs w:val="22"/>
                <w:lang w:val="ro-RO"/>
              </w:rPr>
              <w:t>ea</w:t>
            </w:r>
            <w:r w:rsidRPr="00EB16C0">
              <w:rPr>
                <w:rFonts w:ascii="Montserrat Light" w:hAnsi="Montserrat Light"/>
                <w:sz w:val="22"/>
                <w:szCs w:val="22"/>
                <w:lang w:val="ro-RO"/>
              </w:rPr>
              <w:t xml:space="preserve"> </w:t>
            </w:r>
            <w:r w:rsidRPr="00EB16C0">
              <w:rPr>
                <w:rFonts w:ascii="Montserrat Light" w:hAnsi="Montserrat Light"/>
                <w:i/>
                <w:sz w:val="22"/>
                <w:szCs w:val="22"/>
                <w:lang w:val="ro-RO"/>
              </w:rPr>
              <w:t>Compartimentului femei de serviciu</w:t>
            </w:r>
            <w:r w:rsidRPr="00EB16C0">
              <w:rPr>
                <w:rFonts w:ascii="Montserrat Light" w:hAnsi="Montserrat Light"/>
                <w:sz w:val="22"/>
                <w:szCs w:val="22"/>
                <w:lang w:val="ro-RO"/>
              </w:rPr>
              <w:t xml:space="preserve"> în </w:t>
            </w:r>
            <w:r w:rsidRPr="00EB16C0">
              <w:rPr>
                <w:rFonts w:ascii="Montserrat Light" w:hAnsi="Montserrat Light"/>
                <w:i/>
                <w:sz w:val="22"/>
                <w:szCs w:val="22"/>
                <w:lang w:val="ro-RO"/>
              </w:rPr>
              <w:t>Compartimentul Deservire</w:t>
            </w:r>
            <w:r w:rsidRPr="00EB16C0">
              <w:rPr>
                <w:rFonts w:ascii="Montserrat Light" w:hAnsi="Montserrat Light"/>
                <w:iCs/>
                <w:sz w:val="22"/>
                <w:szCs w:val="22"/>
                <w:lang w:val="ro-RO"/>
              </w:rPr>
              <w:t xml:space="preserve">, </w:t>
            </w:r>
            <w:r w:rsidR="002C192C" w:rsidRPr="00EB16C0">
              <w:rPr>
                <w:rFonts w:ascii="Montserrat Light" w:hAnsi="Montserrat Light"/>
                <w:iCs/>
                <w:sz w:val="22"/>
                <w:szCs w:val="22"/>
                <w:lang w:val="ro-RO"/>
              </w:rPr>
              <w:t xml:space="preserve">și a </w:t>
            </w:r>
            <w:r w:rsidR="002C192C" w:rsidRPr="00EB16C0">
              <w:rPr>
                <w:rFonts w:ascii="Montserrat Light" w:hAnsi="Montserrat Light"/>
                <w:i/>
                <w:sz w:val="22"/>
                <w:szCs w:val="22"/>
                <w:lang w:val="ro-RO"/>
              </w:rPr>
              <w:t xml:space="preserve">Compartimentului </w:t>
            </w:r>
            <w:r w:rsidRPr="00EB16C0">
              <w:rPr>
                <w:rFonts w:ascii="Montserrat Light" w:hAnsi="Montserrat Light"/>
                <w:i/>
                <w:sz w:val="22"/>
                <w:szCs w:val="22"/>
                <w:lang w:val="ro-RO"/>
              </w:rPr>
              <w:t>Întreținere</w:t>
            </w:r>
            <w:r w:rsidRPr="00EB16C0">
              <w:rPr>
                <w:rFonts w:ascii="Montserrat Light" w:hAnsi="Montserrat Light"/>
                <w:iCs/>
                <w:sz w:val="22"/>
                <w:szCs w:val="22"/>
                <w:lang w:val="ro-RO"/>
              </w:rPr>
              <w:t xml:space="preserve"> în</w:t>
            </w:r>
            <w:r w:rsidR="002C192C" w:rsidRPr="00EB16C0">
              <w:rPr>
                <w:rFonts w:ascii="Montserrat Light" w:hAnsi="Montserrat Light"/>
                <w:iCs/>
                <w:sz w:val="22"/>
                <w:szCs w:val="22"/>
                <w:lang w:val="ro-RO"/>
              </w:rPr>
              <w:t xml:space="preserve"> </w:t>
            </w:r>
            <w:r w:rsidR="002C192C" w:rsidRPr="00EB16C0">
              <w:rPr>
                <w:rFonts w:ascii="Montserrat Light" w:hAnsi="Montserrat Light"/>
                <w:i/>
                <w:sz w:val="22"/>
                <w:szCs w:val="22"/>
                <w:lang w:val="ro-RO"/>
              </w:rPr>
              <w:t>Compartiment</w:t>
            </w:r>
            <w:r w:rsidRPr="00EB16C0">
              <w:rPr>
                <w:rFonts w:ascii="Montserrat Light" w:hAnsi="Montserrat Light"/>
                <w:iCs/>
                <w:sz w:val="22"/>
                <w:szCs w:val="22"/>
                <w:lang w:val="ro-RO"/>
              </w:rPr>
              <w:t xml:space="preserve"> </w:t>
            </w:r>
            <w:r w:rsidRPr="00EB16C0">
              <w:rPr>
                <w:rFonts w:ascii="Montserrat Light" w:hAnsi="Montserrat Light"/>
                <w:i/>
                <w:sz w:val="22"/>
                <w:szCs w:val="22"/>
                <w:lang w:val="ro-RO"/>
              </w:rPr>
              <w:t>Întreținere-Reparaț</w:t>
            </w:r>
            <w:r w:rsidR="003605B4" w:rsidRPr="00EB16C0">
              <w:rPr>
                <w:rFonts w:ascii="Montserrat Light" w:hAnsi="Montserrat Light"/>
                <w:i/>
                <w:sz w:val="22"/>
                <w:szCs w:val="22"/>
                <w:lang w:val="ro-RO"/>
              </w:rPr>
              <w:t>ii</w:t>
            </w:r>
            <w:r w:rsidR="00A348A5" w:rsidRPr="00EB16C0">
              <w:rPr>
                <w:rFonts w:ascii="Montserrat Light" w:hAnsi="Montserrat Light"/>
                <w:i/>
                <w:sz w:val="22"/>
                <w:szCs w:val="22"/>
                <w:lang w:val="ro-RO"/>
              </w:rPr>
              <w:t xml:space="preserve">. </w:t>
            </w:r>
            <w:r w:rsidR="00A348A5" w:rsidRPr="00EB16C0">
              <w:rPr>
                <w:rFonts w:ascii="Montserrat Light" w:hAnsi="Montserrat Light"/>
                <w:sz w:val="22"/>
                <w:szCs w:val="22"/>
                <w:lang w:val="ro-RO"/>
              </w:rPr>
              <w:t>Ocupantului postului de șofer i se va pune la dispoziție în perioada de preaviz un post vacant de îngrijitor în cadrul Compartime</w:t>
            </w:r>
            <w:r w:rsidR="003B5523" w:rsidRPr="00EB16C0">
              <w:rPr>
                <w:rFonts w:ascii="Montserrat Light" w:hAnsi="Montserrat Light"/>
                <w:sz w:val="22"/>
                <w:szCs w:val="22"/>
                <w:lang w:val="ro-RO"/>
              </w:rPr>
              <w:t>n</w:t>
            </w:r>
            <w:r w:rsidR="00A348A5" w:rsidRPr="00EB16C0">
              <w:rPr>
                <w:rFonts w:ascii="Montserrat Light" w:hAnsi="Montserrat Light"/>
                <w:sz w:val="22"/>
                <w:szCs w:val="22"/>
                <w:lang w:val="ro-RO"/>
              </w:rPr>
              <w:t>tului Deservire.</w:t>
            </w:r>
          </w:p>
          <w:p w14:paraId="345E360D" w14:textId="18206EF6" w:rsidR="00A348A5" w:rsidRPr="00EB16C0" w:rsidRDefault="00E85927" w:rsidP="00CE0223">
            <w:pPr>
              <w:numPr>
                <w:ilvl w:val="0"/>
                <w:numId w:val="10"/>
              </w:numPr>
              <w:tabs>
                <w:tab w:val="left" w:pos="0"/>
                <w:tab w:val="left" w:pos="522"/>
                <w:tab w:val="left" w:pos="792"/>
                <w:tab w:val="left" w:pos="882"/>
                <w:tab w:val="left" w:pos="993"/>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 xml:space="preserve">Transformarea postului </w:t>
            </w:r>
            <w:r w:rsidR="003B5523" w:rsidRPr="00EB16C0">
              <w:rPr>
                <w:rFonts w:ascii="Montserrat Light" w:hAnsi="Montserrat Light"/>
                <w:sz w:val="22"/>
                <w:szCs w:val="22"/>
                <w:lang w:val="ro-RO"/>
              </w:rPr>
              <w:t>ocupat</w:t>
            </w:r>
            <w:r w:rsidR="00A348A5" w:rsidRPr="00EB16C0">
              <w:rPr>
                <w:rFonts w:ascii="Montserrat Light" w:hAnsi="Montserrat Light"/>
                <w:sz w:val="22"/>
                <w:szCs w:val="22"/>
                <w:lang w:val="ro-RO"/>
              </w:rPr>
              <w:t xml:space="preserve"> </w:t>
            </w:r>
            <w:r w:rsidRPr="00EB16C0">
              <w:rPr>
                <w:rFonts w:ascii="Montserrat Light" w:hAnsi="Montserrat Light"/>
                <w:sz w:val="22"/>
                <w:szCs w:val="22"/>
                <w:lang w:val="ro-RO"/>
              </w:rPr>
              <w:t xml:space="preserve">de șef birou la Biroul administrativ întreţinere-reparaţii şi deservire cu un număr de 14 posturi în șef serviciu, Serviciul administrativ întreţinere-reparaţii şi deservire cu un număr de 13 posturi prin desființarea Compartimentului Transport și implicit a postului ocupat de șofer autocamion (M/G) cod COR 832201, treapta I. </w:t>
            </w:r>
          </w:p>
          <w:p w14:paraId="37BAEA19" w14:textId="2D76159B" w:rsidR="00E85927" w:rsidRPr="00EB16C0" w:rsidRDefault="00A348A5" w:rsidP="00A348A5">
            <w:pPr>
              <w:tabs>
                <w:tab w:val="left" w:pos="0"/>
                <w:tab w:val="left" w:pos="522"/>
                <w:tab w:val="left" w:pos="792"/>
                <w:tab w:val="left" w:pos="882"/>
                <w:tab w:val="left" w:pos="993"/>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Ocupantului postului de șef birou i se oferă postul de șef serviciu la Serviciul administrativ întreţinere-reparaţii şi deservire pentru care în perioada de preaviz își poate da acordul în vederea numirii</w:t>
            </w:r>
            <w:r w:rsidR="00975ED8" w:rsidRPr="00EB16C0">
              <w:rPr>
                <w:rFonts w:ascii="Montserrat Light" w:hAnsi="Montserrat Light"/>
                <w:sz w:val="22"/>
                <w:szCs w:val="22"/>
                <w:lang w:val="ro-RO"/>
              </w:rPr>
              <w:t xml:space="preserve"> conform prevederilor art. XVIII alin. (2) coroborat cu art. XIX din Legea nr. 296/2023.</w:t>
            </w:r>
          </w:p>
          <w:p w14:paraId="0901CCA6" w14:textId="7E889150" w:rsidR="00A263AC" w:rsidRPr="00EB16C0" w:rsidRDefault="00A263AC" w:rsidP="00CE0223">
            <w:pPr>
              <w:numPr>
                <w:ilvl w:val="0"/>
                <w:numId w:val="10"/>
              </w:numPr>
              <w:tabs>
                <w:tab w:val="left" w:pos="0"/>
                <w:tab w:val="left" w:pos="522"/>
                <w:tab w:val="left" w:pos="792"/>
                <w:tab w:val="left" w:pos="882"/>
                <w:tab w:val="left" w:pos="993"/>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Mutarea unui post vacant de bibliotecar</w:t>
            </w:r>
            <w:r w:rsidR="00CA3728" w:rsidRPr="00EB16C0">
              <w:rPr>
                <w:rFonts w:ascii="Montserrat Light" w:hAnsi="Montserrat Light"/>
                <w:sz w:val="22"/>
                <w:szCs w:val="22"/>
                <w:lang w:val="ro-RO"/>
              </w:rPr>
              <w:t xml:space="preserve"> (</w:t>
            </w:r>
            <w:r w:rsidR="00965EE0" w:rsidRPr="00EB16C0">
              <w:rPr>
                <w:rFonts w:ascii="Montserrat Light" w:hAnsi="Montserrat Light"/>
                <w:sz w:val="22"/>
                <w:szCs w:val="22"/>
                <w:lang w:val="ro-RO"/>
              </w:rPr>
              <w:t>S</w:t>
            </w:r>
            <w:r w:rsidR="00CA3728" w:rsidRPr="00EB16C0">
              <w:rPr>
                <w:rFonts w:ascii="Montserrat Light" w:hAnsi="Montserrat Light"/>
                <w:sz w:val="22"/>
                <w:szCs w:val="22"/>
                <w:lang w:val="ro-RO"/>
              </w:rPr>
              <w:t>)</w:t>
            </w:r>
            <w:r w:rsidRPr="00EB16C0">
              <w:rPr>
                <w:rFonts w:ascii="Montserrat Light" w:hAnsi="Montserrat Light"/>
                <w:sz w:val="22"/>
                <w:szCs w:val="22"/>
                <w:lang w:val="ro-RO"/>
              </w:rPr>
              <w:t xml:space="preserve"> gradul II, din Compartimentul Secția pentru copii în Compartimentul Sala multiculturală și a postului vacant de bibliotecar</w:t>
            </w:r>
            <w:r w:rsidR="004E03A0" w:rsidRPr="00EB16C0">
              <w:rPr>
                <w:rFonts w:ascii="Montserrat Light" w:hAnsi="Montserrat Light"/>
                <w:sz w:val="22"/>
                <w:szCs w:val="22"/>
                <w:lang w:val="ro-RO"/>
              </w:rPr>
              <w:t xml:space="preserve"> </w:t>
            </w:r>
            <w:r w:rsidR="00CA3728" w:rsidRPr="00EB16C0">
              <w:rPr>
                <w:rFonts w:ascii="Montserrat Light" w:hAnsi="Montserrat Light"/>
                <w:sz w:val="22"/>
                <w:szCs w:val="22"/>
                <w:lang w:val="ro-RO"/>
              </w:rPr>
              <w:t>(S)</w:t>
            </w:r>
            <w:r w:rsidRPr="00EB16C0">
              <w:rPr>
                <w:rFonts w:ascii="Montserrat Light" w:hAnsi="Montserrat Light"/>
                <w:sz w:val="22"/>
                <w:szCs w:val="22"/>
                <w:lang w:val="ro-RO"/>
              </w:rPr>
              <w:t xml:space="preserve"> gradul IA din Compartimentul Sala </w:t>
            </w:r>
            <w:r w:rsidR="004E03A0" w:rsidRPr="00EB16C0">
              <w:rPr>
                <w:rFonts w:ascii="Montserrat Light" w:hAnsi="Montserrat Light"/>
                <w:sz w:val="22"/>
                <w:szCs w:val="22"/>
                <w:lang w:val="ro-RO"/>
              </w:rPr>
              <w:t>m</w:t>
            </w:r>
            <w:r w:rsidRPr="00EB16C0">
              <w:rPr>
                <w:rFonts w:ascii="Montserrat Light" w:hAnsi="Montserrat Light"/>
                <w:sz w:val="22"/>
                <w:szCs w:val="22"/>
                <w:lang w:val="ro-RO"/>
              </w:rPr>
              <w:t>ulticulturală în Compartimentul Secția pentru copii.</w:t>
            </w:r>
            <w:r w:rsidR="004E03A0" w:rsidRPr="00EB16C0">
              <w:rPr>
                <w:rFonts w:ascii="Montserrat Light" w:hAnsi="Montserrat Light"/>
                <w:sz w:val="22"/>
                <w:szCs w:val="22"/>
                <w:lang w:val="ro-RO"/>
              </w:rPr>
              <w:t xml:space="preserve">  </w:t>
            </w:r>
          </w:p>
          <w:p w14:paraId="2514A6B7" w14:textId="1AC59C42" w:rsidR="00A263AC" w:rsidRPr="00EB16C0" w:rsidRDefault="00A263AC" w:rsidP="00CE0223">
            <w:pPr>
              <w:numPr>
                <w:ilvl w:val="0"/>
                <w:numId w:val="10"/>
              </w:numPr>
              <w:tabs>
                <w:tab w:val="left" w:pos="0"/>
                <w:tab w:val="left" w:pos="522"/>
                <w:tab w:val="left" w:pos="792"/>
                <w:tab w:val="left" w:pos="882"/>
                <w:tab w:val="left" w:pos="993"/>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 xml:space="preserve">Mutarea unui post </w:t>
            </w:r>
            <w:r w:rsidR="00975ED8" w:rsidRPr="00EB16C0">
              <w:rPr>
                <w:rFonts w:ascii="Montserrat Light" w:hAnsi="Montserrat Light"/>
                <w:sz w:val="22"/>
                <w:szCs w:val="22"/>
                <w:lang w:val="ro-RO"/>
              </w:rPr>
              <w:t xml:space="preserve">ocupat </w:t>
            </w:r>
            <w:r w:rsidRPr="00EB16C0">
              <w:rPr>
                <w:rFonts w:ascii="Montserrat Light" w:hAnsi="Montserrat Light"/>
                <w:sz w:val="22"/>
                <w:szCs w:val="22"/>
                <w:lang w:val="ro-RO"/>
              </w:rPr>
              <w:t>de bibliotecar</w:t>
            </w:r>
            <w:r w:rsidR="004E03A0" w:rsidRPr="00EB16C0">
              <w:rPr>
                <w:rFonts w:ascii="Montserrat Light" w:hAnsi="Montserrat Light"/>
                <w:sz w:val="22"/>
                <w:szCs w:val="22"/>
                <w:lang w:val="ro-RO"/>
              </w:rPr>
              <w:t xml:space="preserve"> (</w:t>
            </w:r>
            <w:r w:rsidR="00A348A5" w:rsidRPr="00EB16C0">
              <w:rPr>
                <w:rFonts w:ascii="Montserrat Light" w:hAnsi="Montserrat Light"/>
                <w:sz w:val="22"/>
                <w:szCs w:val="22"/>
                <w:lang w:val="ro-RO"/>
              </w:rPr>
              <w:t>S</w:t>
            </w:r>
            <w:r w:rsidR="004E03A0" w:rsidRPr="00EB16C0">
              <w:rPr>
                <w:rFonts w:ascii="Montserrat Light" w:hAnsi="Montserrat Light"/>
                <w:sz w:val="22"/>
                <w:szCs w:val="22"/>
                <w:lang w:val="ro-RO"/>
              </w:rPr>
              <w:t>)</w:t>
            </w:r>
            <w:r w:rsidRPr="00EB16C0">
              <w:rPr>
                <w:rFonts w:ascii="Montserrat Light" w:hAnsi="Montserrat Light"/>
                <w:sz w:val="22"/>
                <w:szCs w:val="22"/>
                <w:lang w:val="ro-RO"/>
              </w:rPr>
              <w:t xml:space="preserve"> gradul II, cu </w:t>
            </w:r>
            <w:r w:rsidR="004E03A0" w:rsidRPr="00EB16C0">
              <w:rPr>
                <w:rFonts w:ascii="Montserrat Light" w:hAnsi="Montserrat Light"/>
                <w:sz w:val="22"/>
                <w:szCs w:val="22"/>
                <w:lang w:val="ro-RO"/>
              </w:rPr>
              <w:t xml:space="preserve">informarea și </w:t>
            </w:r>
            <w:r w:rsidRPr="00EB16C0">
              <w:rPr>
                <w:rFonts w:ascii="Montserrat Light" w:hAnsi="Montserrat Light"/>
                <w:sz w:val="22"/>
                <w:szCs w:val="22"/>
                <w:lang w:val="ro-RO"/>
              </w:rPr>
              <w:t>acordul angajatului, din Compartimentul Săli de lectură în Compartimentul Secția pentru copii</w:t>
            </w:r>
            <w:r w:rsidR="004E03A0" w:rsidRPr="00EB16C0">
              <w:rPr>
                <w:rFonts w:ascii="Montserrat Light" w:hAnsi="Montserrat Light"/>
                <w:sz w:val="22"/>
                <w:szCs w:val="22"/>
                <w:lang w:val="ro-RO"/>
              </w:rPr>
              <w:t>, respectând prevederile art. 17 din Legea nr. 53/2003 Codul muncii cu modificările și completările ulterioare</w:t>
            </w:r>
            <w:r w:rsidRPr="00EB16C0">
              <w:rPr>
                <w:rFonts w:ascii="Montserrat Light" w:hAnsi="Montserrat Light"/>
                <w:sz w:val="22"/>
                <w:szCs w:val="22"/>
                <w:lang w:val="ro-RO"/>
              </w:rPr>
              <w:t>.</w:t>
            </w:r>
          </w:p>
          <w:p w14:paraId="244C8CFB" w14:textId="640BA262" w:rsidR="00A263AC" w:rsidRPr="00EB16C0" w:rsidRDefault="00A263AC" w:rsidP="00CE0223">
            <w:pPr>
              <w:numPr>
                <w:ilvl w:val="0"/>
                <w:numId w:val="10"/>
              </w:numPr>
              <w:tabs>
                <w:tab w:val="left" w:pos="0"/>
                <w:tab w:val="left" w:pos="522"/>
                <w:tab w:val="left" w:pos="792"/>
                <w:tab w:val="left" w:pos="882"/>
                <w:tab w:val="left" w:pos="993"/>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Mutarea unui post vacant de bibliotecar</w:t>
            </w:r>
            <w:r w:rsidR="004E03A0" w:rsidRPr="00EB16C0">
              <w:rPr>
                <w:rFonts w:ascii="Montserrat Light" w:hAnsi="Montserrat Light"/>
                <w:sz w:val="22"/>
                <w:szCs w:val="22"/>
                <w:lang w:val="ro-RO"/>
              </w:rPr>
              <w:t>(S)</w:t>
            </w:r>
            <w:r w:rsidRPr="00EB16C0">
              <w:rPr>
                <w:rFonts w:ascii="Montserrat Light" w:hAnsi="Montserrat Light"/>
                <w:sz w:val="22"/>
                <w:szCs w:val="22"/>
                <w:lang w:val="ro-RO"/>
              </w:rPr>
              <w:t xml:space="preserve"> gradul IA din Compartimentul Secția pentru copii în Compartimentul Săli de lectură.</w:t>
            </w:r>
          </w:p>
          <w:p w14:paraId="27C92C23" w14:textId="133BEB18" w:rsidR="00A263AC" w:rsidRPr="00EB16C0" w:rsidRDefault="004E03A0" w:rsidP="00CE0223">
            <w:pPr>
              <w:numPr>
                <w:ilvl w:val="0"/>
                <w:numId w:val="10"/>
              </w:numPr>
              <w:tabs>
                <w:tab w:val="left" w:pos="0"/>
                <w:tab w:val="left" w:pos="522"/>
                <w:tab w:val="left" w:pos="792"/>
                <w:tab w:val="left" w:pos="882"/>
                <w:tab w:val="left" w:pos="993"/>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 xml:space="preserve"> Având în vedere că Biroul Secția Împrumut pentru Adulți și Artă </w:t>
            </w:r>
            <w:r w:rsidR="00F31BB9" w:rsidRPr="00EB16C0">
              <w:rPr>
                <w:rFonts w:ascii="Montserrat Light" w:hAnsi="Montserrat Light"/>
                <w:sz w:val="22"/>
                <w:szCs w:val="22"/>
                <w:lang w:val="ro-RO"/>
              </w:rPr>
              <w:t xml:space="preserve">are în structură 14 posturi de execuție se </w:t>
            </w:r>
            <w:r w:rsidR="00C47E14" w:rsidRPr="00EB16C0">
              <w:rPr>
                <w:rFonts w:ascii="Montserrat Light" w:hAnsi="Montserrat Light"/>
                <w:sz w:val="22"/>
                <w:szCs w:val="22"/>
                <w:lang w:val="ro-RO"/>
              </w:rPr>
              <w:t xml:space="preserve">propune </w:t>
            </w:r>
            <w:r w:rsidR="00F31BB9" w:rsidRPr="00EB16C0">
              <w:rPr>
                <w:rFonts w:ascii="Montserrat Light" w:hAnsi="Montserrat Light"/>
                <w:sz w:val="22"/>
                <w:szCs w:val="22"/>
                <w:lang w:val="ro-RO"/>
              </w:rPr>
              <w:t>t</w:t>
            </w:r>
            <w:r w:rsidR="00A263AC" w:rsidRPr="00EB16C0">
              <w:rPr>
                <w:rFonts w:ascii="Montserrat Light" w:hAnsi="Montserrat Light"/>
                <w:sz w:val="22"/>
                <w:szCs w:val="22"/>
                <w:lang w:val="ro-RO"/>
              </w:rPr>
              <w:t xml:space="preserve">ransformarea </w:t>
            </w:r>
            <w:r w:rsidR="00F31BB9" w:rsidRPr="00EB16C0">
              <w:rPr>
                <w:rFonts w:ascii="Montserrat Light" w:hAnsi="Montserrat Light"/>
                <w:sz w:val="22"/>
                <w:szCs w:val="22"/>
                <w:lang w:val="ro-RO"/>
              </w:rPr>
              <w:t>în Serviciul</w:t>
            </w:r>
            <w:r w:rsidR="00A263AC" w:rsidRPr="00EB16C0">
              <w:rPr>
                <w:rFonts w:ascii="Montserrat Light" w:hAnsi="Montserrat Light"/>
                <w:sz w:val="22"/>
                <w:szCs w:val="22"/>
                <w:lang w:val="ro-RO"/>
              </w:rPr>
              <w:t xml:space="preserve"> </w:t>
            </w:r>
            <w:r w:rsidR="00F31BB9" w:rsidRPr="00EB16C0">
              <w:rPr>
                <w:rFonts w:ascii="Montserrat Light" w:hAnsi="Montserrat Light"/>
                <w:sz w:val="22"/>
                <w:szCs w:val="22"/>
                <w:lang w:val="ro-RO"/>
              </w:rPr>
              <w:t>s</w:t>
            </w:r>
            <w:r w:rsidR="00A263AC" w:rsidRPr="00EB16C0">
              <w:rPr>
                <w:rFonts w:ascii="Montserrat Light" w:hAnsi="Montserrat Light"/>
                <w:sz w:val="22"/>
                <w:szCs w:val="22"/>
                <w:lang w:val="ro-RO"/>
              </w:rPr>
              <w:t xml:space="preserve">ecția de împrumut pentru adulți, artă și </w:t>
            </w:r>
            <w:r w:rsidR="00F31BB9" w:rsidRPr="00EB16C0">
              <w:rPr>
                <w:rFonts w:ascii="Montserrat Light" w:hAnsi="Montserrat Light"/>
                <w:sz w:val="22"/>
                <w:szCs w:val="22"/>
                <w:lang w:val="ro-RO"/>
              </w:rPr>
              <w:t>s</w:t>
            </w:r>
            <w:r w:rsidR="00A263AC" w:rsidRPr="00EB16C0">
              <w:rPr>
                <w:rFonts w:ascii="Montserrat Light" w:hAnsi="Montserrat Light"/>
                <w:sz w:val="22"/>
                <w:szCs w:val="22"/>
                <w:lang w:val="ro-RO"/>
              </w:rPr>
              <w:t>ala multiculturală</w:t>
            </w:r>
            <w:r w:rsidR="00F31BB9" w:rsidRPr="00EB16C0">
              <w:rPr>
                <w:rFonts w:ascii="Montserrat Light" w:hAnsi="Montserrat Light"/>
                <w:sz w:val="22"/>
                <w:szCs w:val="22"/>
                <w:lang w:val="ro-RO"/>
              </w:rPr>
              <w:t xml:space="preserve"> prin transformarea postului de șef birou în șef serviciu</w:t>
            </w:r>
            <w:r w:rsidR="00EB16C0" w:rsidRPr="00EB16C0">
              <w:rPr>
                <w:rFonts w:ascii="Montserrat Light" w:hAnsi="Montserrat Light"/>
                <w:sz w:val="22"/>
                <w:szCs w:val="22"/>
                <w:lang w:val="ro-RO"/>
              </w:rPr>
              <w:t xml:space="preserve"> conform prevederilor art. XVIII alin. (2) coroborat cu art. XIX din Legea nr. 296/2023.</w:t>
            </w:r>
          </w:p>
          <w:p w14:paraId="6BAF01F8" w14:textId="3F91F6AE" w:rsidR="00A263AC" w:rsidRPr="00EB16C0" w:rsidRDefault="00820DC9" w:rsidP="00CE0223">
            <w:pPr>
              <w:numPr>
                <w:ilvl w:val="0"/>
                <w:numId w:val="10"/>
              </w:numPr>
              <w:tabs>
                <w:tab w:val="left" w:pos="0"/>
                <w:tab w:val="left" w:pos="522"/>
                <w:tab w:val="left" w:pos="792"/>
                <w:tab w:val="left" w:pos="882"/>
                <w:tab w:val="left" w:pos="993"/>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 xml:space="preserve">Tranformarea unui post </w:t>
            </w:r>
            <w:r w:rsidR="00EB16C0" w:rsidRPr="00EB16C0">
              <w:rPr>
                <w:rFonts w:ascii="Montserrat Light" w:hAnsi="Montserrat Light"/>
                <w:sz w:val="22"/>
                <w:szCs w:val="22"/>
                <w:lang w:val="ro-RO"/>
              </w:rPr>
              <w:t xml:space="preserve">ocupat </w:t>
            </w:r>
            <w:r w:rsidRPr="00EB16C0">
              <w:rPr>
                <w:rFonts w:ascii="Montserrat Light" w:hAnsi="Montserrat Light"/>
                <w:sz w:val="22"/>
                <w:szCs w:val="22"/>
                <w:lang w:val="ro-RO"/>
              </w:rPr>
              <w:t xml:space="preserve">de bibliotecar (S) gradul II </w:t>
            </w:r>
            <w:r w:rsidR="00965EE0" w:rsidRPr="00EB16C0">
              <w:rPr>
                <w:rFonts w:ascii="Montserrat Light" w:hAnsi="Montserrat Light"/>
                <w:sz w:val="22"/>
                <w:szCs w:val="22"/>
                <w:lang w:val="ro-RO"/>
              </w:rPr>
              <w:t xml:space="preserve">în gradul I ca urmare a promovării acestuia în gradul profesional imediat superior </w:t>
            </w:r>
            <w:r w:rsidRPr="00EB16C0">
              <w:rPr>
                <w:rFonts w:ascii="Montserrat Light" w:hAnsi="Montserrat Light"/>
                <w:sz w:val="22"/>
                <w:szCs w:val="22"/>
                <w:lang w:val="ro-RO"/>
              </w:rPr>
              <w:t xml:space="preserve">și </w:t>
            </w:r>
            <w:r w:rsidR="00965EE0" w:rsidRPr="00EB16C0">
              <w:rPr>
                <w:rFonts w:ascii="Montserrat Light" w:hAnsi="Montserrat Light"/>
                <w:sz w:val="22"/>
                <w:szCs w:val="22"/>
                <w:lang w:val="ro-RO"/>
              </w:rPr>
              <w:t>m</w:t>
            </w:r>
            <w:r w:rsidR="00A263AC" w:rsidRPr="00EB16C0">
              <w:rPr>
                <w:rFonts w:ascii="Montserrat Light" w:hAnsi="Montserrat Light"/>
                <w:sz w:val="22"/>
                <w:szCs w:val="22"/>
                <w:lang w:val="ro-RO"/>
              </w:rPr>
              <w:t xml:space="preserve">utarea, cu </w:t>
            </w:r>
            <w:r w:rsidR="00F75ED9" w:rsidRPr="00EB16C0">
              <w:rPr>
                <w:rFonts w:ascii="Montserrat Light" w:hAnsi="Montserrat Light"/>
                <w:sz w:val="22"/>
                <w:szCs w:val="22"/>
                <w:lang w:val="ro-RO"/>
              </w:rPr>
              <w:t xml:space="preserve">informarea și </w:t>
            </w:r>
            <w:r w:rsidR="00A263AC" w:rsidRPr="00EB16C0">
              <w:rPr>
                <w:rFonts w:ascii="Montserrat Light" w:hAnsi="Montserrat Light"/>
                <w:sz w:val="22"/>
                <w:szCs w:val="22"/>
                <w:lang w:val="ro-RO"/>
              </w:rPr>
              <w:t>acordul angajatului</w:t>
            </w:r>
            <w:r w:rsidR="00965EE0" w:rsidRPr="00EB16C0">
              <w:rPr>
                <w:rFonts w:ascii="Montserrat Light" w:hAnsi="Montserrat Light"/>
                <w:sz w:val="22"/>
                <w:szCs w:val="22"/>
                <w:lang w:val="ro-RO"/>
              </w:rPr>
              <w:t>, respectând prevederile art. 17 din Legea nr. 53/2003 Codul muncii cu modificările și completările ulterioare</w:t>
            </w:r>
            <w:r w:rsidR="00A263AC" w:rsidRPr="00EB16C0">
              <w:rPr>
                <w:rFonts w:ascii="Montserrat Light" w:hAnsi="Montserrat Light"/>
                <w:sz w:val="22"/>
                <w:szCs w:val="22"/>
                <w:lang w:val="ro-RO"/>
              </w:rPr>
              <w:t xml:space="preserve"> din Compartimentul Săli de lectură în Compartimentul Secția de împrumut pentru adulți și artă.</w:t>
            </w:r>
          </w:p>
          <w:p w14:paraId="33EB7D55" w14:textId="4489797E" w:rsidR="00A263AC" w:rsidRPr="00EB16C0" w:rsidRDefault="00A263AC" w:rsidP="00CE0223">
            <w:pPr>
              <w:numPr>
                <w:ilvl w:val="0"/>
                <w:numId w:val="10"/>
              </w:numPr>
              <w:tabs>
                <w:tab w:val="left" w:pos="0"/>
                <w:tab w:val="left" w:pos="522"/>
                <w:tab w:val="left" w:pos="792"/>
                <w:tab w:val="left" w:pos="882"/>
                <w:tab w:val="left" w:pos="993"/>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Mutarea postului vacant de bibliotecar</w:t>
            </w:r>
            <w:r w:rsidR="00146F3D" w:rsidRPr="00EB16C0">
              <w:rPr>
                <w:rFonts w:ascii="Montserrat Light" w:hAnsi="Montserrat Light"/>
                <w:sz w:val="22"/>
                <w:szCs w:val="22"/>
                <w:lang w:val="ro-RO"/>
              </w:rPr>
              <w:t xml:space="preserve"> </w:t>
            </w:r>
            <w:r w:rsidR="00F75ED9" w:rsidRPr="00EB16C0">
              <w:rPr>
                <w:rFonts w:ascii="Montserrat Light" w:hAnsi="Montserrat Light"/>
                <w:sz w:val="22"/>
                <w:szCs w:val="22"/>
                <w:lang w:val="ro-RO"/>
              </w:rPr>
              <w:t>(S)</w:t>
            </w:r>
            <w:r w:rsidRPr="00EB16C0">
              <w:rPr>
                <w:rFonts w:ascii="Montserrat Light" w:hAnsi="Montserrat Light"/>
                <w:sz w:val="22"/>
                <w:szCs w:val="22"/>
                <w:lang w:val="ro-RO"/>
              </w:rPr>
              <w:t xml:space="preserve"> gradul IA din Compartimentul Secția de împrumut pentru adulți și artă în Compartimentul Săli de lectură și transformarea lui în post de bibliotecar </w:t>
            </w:r>
            <w:r w:rsidR="00F75ED9" w:rsidRPr="00EB16C0">
              <w:rPr>
                <w:rFonts w:ascii="Montserrat Light" w:hAnsi="Montserrat Light"/>
                <w:sz w:val="22"/>
                <w:szCs w:val="22"/>
                <w:lang w:val="ro-RO"/>
              </w:rPr>
              <w:t xml:space="preserve">(M) </w:t>
            </w:r>
            <w:r w:rsidRPr="00EB16C0">
              <w:rPr>
                <w:rFonts w:ascii="Montserrat Light" w:hAnsi="Montserrat Light"/>
                <w:sz w:val="22"/>
                <w:szCs w:val="22"/>
                <w:lang w:val="ro-RO"/>
              </w:rPr>
              <w:t>treapta I.</w:t>
            </w:r>
          </w:p>
          <w:p w14:paraId="1505690D" w14:textId="2E5D5ECD" w:rsidR="00A263AC" w:rsidRPr="00EB16C0" w:rsidRDefault="00A263AC" w:rsidP="00CE0223">
            <w:pPr>
              <w:numPr>
                <w:ilvl w:val="0"/>
                <w:numId w:val="10"/>
              </w:numPr>
              <w:tabs>
                <w:tab w:val="left" w:pos="0"/>
                <w:tab w:val="left" w:pos="522"/>
                <w:tab w:val="left" w:pos="792"/>
                <w:tab w:val="left" w:pos="882"/>
                <w:tab w:val="left" w:pos="993"/>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Mutarea unui post ocupat de bibliotecar</w:t>
            </w:r>
            <w:r w:rsidR="00F75ED9" w:rsidRPr="00EB16C0">
              <w:rPr>
                <w:rFonts w:ascii="Montserrat Light" w:hAnsi="Montserrat Light"/>
                <w:sz w:val="22"/>
                <w:szCs w:val="22"/>
                <w:lang w:val="ro-RO"/>
              </w:rPr>
              <w:t xml:space="preserve"> (S)</w:t>
            </w:r>
            <w:r w:rsidRPr="00EB16C0">
              <w:rPr>
                <w:rFonts w:ascii="Montserrat Light" w:hAnsi="Montserrat Light"/>
                <w:sz w:val="22"/>
                <w:szCs w:val="22"/>
                <w:lang w:val="ro-RO"/>
              </w:rPr>
              <w:t xml:space="preserve"> gradul IA, cu </w:t>
            </w:r>
            <w:r w:rsidR="00F75ED9" w:rsidRPr="00EB16C0">
              <w:rPr>
                <w:rFonts w:ascii="Montserrat Light" w:hAnsi="Montserrat Light"/>
                <w:sz w:val="22"/>
                <w:szCs w:val="22"/>
                <w:lang w:val="ro-RO"/>
              </w:rPr>
              <w:t xml:space="preserve">informarea și </w:t>
            </w:r>
            <w:r w:rsidRPr="00EB16C0">
              <w:rPr>
                <w:rFonts w:ascii="Montserrat Light" w:hAnsi="Montserrat Light"/>
                <w:sz w:val="22"/>
                <w:szCs w:val="22"/>
                <w:lang w:val="ro-RO"/>
              </w:rPr>
              <w:t xml:space="preserve">acordul scris al ocupantului postului, </w:t>
            </w:r>
            <w:r w:rsidR="00F75ED9" w:rsidRPr="00EB16C0">
              <w:rPr>
                <w:rFonts w:ascii="Montserrat Light" w:hAnsi="Montserrat Light"/>
                <w:sz w:val="22"/>
                <w:szCs w:val="22"/>
                <w:lang w:val="ro-RO"/>
              </w:rPr>
              <w:t>de la</w:t>
            </w:r>
            <w:r w:rsidRPr="00EB16C0">
              <w:rPr>
                <w:rFonts w:ascii="Montserrat Light" w:hAnsi="Montserrat Light"/>
                <w:sz w:val="22"/>
                <w:szCs w:val="22"/>
                <w:lang w:val="ro-RO"/>
              </w:rPr>
              <w:t xml:space="preserve"> Compartimentul Coordonare </w:t>
            </w:r>
            <w:r w:rsidR="00F75ED9" w:rsidRPr="00EB16C0">
              <w:rPr>
                <w:rFonts w:ascii="Montserrat Light" w:hAnsi="Montserrat Light"/>
                <w:sz w:val="22"/>
                <w:szCs w:val="22"/>
                <w:lang w:val="ro-RO"/>
              </w:rPr>
              <w:t>M</w:t>
            </w:r>
            <w:r w:rsidRPr="00EB16C0">
              <w:rPr>
                <w:rFonts w:ascii="Montserrat Light" w:hAnsi="Montserrat Light"/>
                <w:sz w:val="22"/>
                <w:szCs w:val="22"/>
                <w:lang w:val="ro-RO"/>
              </w:rPr>
              <w:t xml:space="preserve">etodică și Biblioteca mobilă, devenit Compartimentul Coordonare </w:t>
            </w:r>
            <w:r w:rsidR="00F75ED9" w:rsidRPr="00EB16C0">
              <w:rPr>
                <w:rFonts w:ascii="Montserrat Light" w:hAnsi="Montserrat Light"/>
                <w:sz w:val="22"/>
                <w:szCs w:val="22"/>
                <w:lang w:val="ro-RO"/>
              </w:rPr>
              <w:t>M</w:t>
            </w:r>
            <w:r w:rsidRPr="00EB16C0">
              <w:rPr>
                <w:rFonts w:ascii="Montserrat Light" w:hAnsi="Montserrat Light"/>
                <w:sz w:val="22"/>
                <w:szCs w:val="22"/>
                <w:lang w:val="ro-RO"/>
              </w:rPr>
              <w:t xml:space="preserve">etodică, </w:t>
            </w:r>
            <w:r w:rsidR="00F75ED9" w:rsidRPr="00EB16C0">
              <w:rPr>
                <w:rFonts w:ascii="Montserrat Light" w:hAnsi="Montserrat Light"/>
                <w:sz w:val="22"/>
                <w:szCs w:val="22"/>
                <w:lang w:val="ro-RO"/>
              </w:rPr>
              <w:t>la</w:t>
            </w:r>
            <w:r w:rsidRPr="00EB16C0">
              <w:rPr>
                <w:rFonts w:ascii="Montserrat Light" w:hAnsi="Montserrat Light"/>
                <w:sz w:val="22"/>
                <w:szCs w:val="22"/>
                <w:lang w:val="ro-RO"/>
              </w:rPr>
              <w:t xml:space="preserve"> Compartimentul Săli de lectură și înscrieri, pentru a putea asigura serviciul pentru public în două ture.</w:t>
            </w:r>
            <w:r w:rsidR="00F75ED9" w:rsidRPr="00EB16C0">
              <w:rPr>
                <w:rFonts w:ascii="Montserrat Light" w:hAnsi="Montserrat Light"/>
                <w:sz w:val="22"/>
                <w:szCs w:val="22"/>
                <w:lang w:val="ro-RO"/>
              </w:rPr>
              <w:t xml:space="preserve"> </w:t>
            </w:r>
            <w:r w:rsidR="00F75ED9" w:rsidRPr="00EB16C0">
              <w:rPr>
                <w:rFonts w:ascii="Montserrat Light" w:hAnsi="Montserrat Light"/>
                <w:sz w:val="22"/>
                <w:szCs w:val="22"/>
                <w:lang w:val="ro-RO"/>
              </w:rPr>
              <w:lastRenderedPageBreak/>
              <w:t>Mutarea se face cu respectarea prevederile art. 17 din Legea nr. 53/2003 Codul muncii cu modificările și completările ulterioare</w:t>
            </w:r>
          </w:p>
          <w:p w14:paraId="0B9BD3D2" w14:textId="0E43F420" w:rsidR="00A263AC" w:rsidRPr="00EB16C0" w:rsidRDefault="00A263AC" w:rsidP="00CE0223">
            <w:pPr>
              <w:numPr>
                <w:ilvl w:val="0"/>
                <w:numId w:val="10"/>
              </w:numPr>
              <w:tabs>
                <w:tab w:val="left" w:pos="0"/>
                <w:tab w:val="left" w:pos="522"/>
                <w:tab w:val="left" w:pos="792"/>
                <w:tab w:val="left" w:pos="882"/>
                <w:tab w:val="left" w:pos="993"/>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Mutarea unui bibliotecar</w:t>
            </w:r>
            <w:r w:rsidR="00F75ED9" w:rsidRPr="00EB16C0">
              <w:rPr>
                <w:rFonts w:ascii="Montserrat Light" w:hAnsi="Montserrat Light"/>
                <w:sz w:val="22"/>
                <w:szCs w:val="22"/>
                <w:lang w:val="ro-RO"/>
              </w:rPr>
              <w:t xml:space="preserve"> (S)</w:t>
            </w:r>
            <w:r w:rsidRPr="00EB16C0">
              <w:rPr>
                <w:rFonts w:ascii="Montserrat Light" w:hAnsi="Montserrat Light"/>
                <w:sz w:val="22"/>
                <w:szCs w:val="22"/>
                <w:lang w:val="ro-RO"/>
              </w:rPr>
              <w:t xml:space="preserve"> gradul IA, cu </w:t>
            </w:r>
            <w:r w:rsidR="00F75ED9" w:rsidRPr="00EB16C0">
              <w:rPr>
                <w:rFonts w:ascii="Montserrat Light" w:hAnsi="Montserrat Light"/>
                <w:sz w:val="22"/>
                <w:szCs w:val="22"/>
                <w:lang w:val="ro-RO"/>
              </w:rPr>
              <w:t xml:space="preserve">informarea și </w:t>
            </w:r>
            <w:r w:rsidRPr="00EB16C0">
              <w:rPr>
                <w:rFonts w:ascii="Montserrat Light" w:hAnsi="Montserrat Light"/>
                <w:sz w:val="22"/>
                <w:szCs w:val="22"/>
                <w:lang w:val="ro-RO"/>
              </w:rPr>
              <w:t>acordul său, de la Compartimentul Secția pentru copii la Compartimentul Secția pentru adolescenți</w:t>
            </w:r>
            <w:r w:rsidR="00F75ED9" w:rsidRPr="00EB16C0">
              <w:rPr>
                <w:rFonts w:ascii="Montserrat Light" w:hAnsi="Montserrat Light"/>
                <w:sz w:val="22"/>
                <w:szCs w:val="22"/>
                <w:lang w:val="ro-RO"/>
              </w:rPr>
              <w:t xml:space="preserve"> respectând prevederile art. 17 din Legea nr. 53/2003 Codul muncii cu modificările și completările ulterioare</w:t>
            </w:r>
            <w:r w:rsidRPr="00EB16C0">
              <w:rPr>
                <w:rFonts w:ascii="Montserrat Light" w:hAnsi="Montserrat Light"/>
                <w:sz w:val="22"/>
                <w:szCs w:val="22"/>
                <w:lang w:val="ro-RO"/>
              </w:rPr>
              <w:t>.</w:t>
            </w:r>
          </w:p>
          <w:p w14:paraId="214912EB" w14:textId="67C8FE65" w:rsidR="00A263AC" w:rsidRPr="00EB16C0" w:rsidRDefault="00A263AC" w:rsidP="00CE0223">
            <w:pPr>
              <w:numPr>
                <w:ilvl w:val="0"/>
                <w:numId w:val="10"/>
              </w:numPr>
              <w:tabs>
                <w:tab w:val="left" w:pos="0"/>
                <w:tab w:val="left" w:pos="522"/>
                <w:tab w:val="left" w:pos="792"/>
                <w:tab w:val="left" w:pos="882"/>
                <w:tab w:val="left" w:pos="993"/>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Transformarea unui post vacant din cadrul compartimentului Săli de lectură și înscrieri din bibliotecar</w:t>
            </w:r>
            <w:r w:rsidR="00412755" w:rsidRPr="00EB16C0">
              <w:rPr>
                <w:rFonts w:ascii="Montserrat Light" w:hAnsi="Montserrat Light"/>
                <w:sz w:val="22"/>
                <w:szCs w:val="22"/>
                <w:lang w:val="ro-RO"/>
              </w:rPr>
              <w:t>(S)</w:t>
            </w:r>
            <w:r w:rsidRPr="00EB16C0">
              <w:rPr>
                <w:rFonts w:ascii="Montserrat Light" w:hAnsi="Montserrat Light"/>
                <w:sz w:val="22"/>
                <w:szCs w:val="22"/>
                <w:lang w:val="ro-RO"/>
              </w:rPr>
              <w:t xml:space="preserve"> gradul I în bibliotecar </w:t>
            </w:r>
            <w:r w:rsidR="00412755" w:rsidRPr="00EB16C0">
              <w:rPr>
                <w:rFonts w:ascii="Montserrat Light" w:hAnsi="Montserrat Light"/>
                <w:sz w:val="22"/>
                <w:szCs w:val="22"/>
                <w:lang w:val="ro-RO"/>
              </w:rPr>
              <w:t>(M)</w:t>
            </w:r>
            <w:r w:rsidR="00820DC9" w:rsidRPr="00EB16C0">
              <w:rPr>
                <w:rFonts w:ascii="Montserrat Light" w:hAnsi="Montserrat Light"/>
                <w:sz w:val="22"/>
                <w:szCs w:val="22"/>
                <w:lang w:val="ro-RO"/>
              </w:rPr>
              <w:t xml:space="preserve"> </w:t>
            </w:r>
            <w:r w:rsidRPr="00EB16C0">
              <w:rPr>
                <w:rFonts w:ascii="Montserrat Light" w:hAnsi="Montserrat Light"/>
                <w:sz w:val="22"/>
                <w:szCs w:val="22"/>
                <w:lang w:val="ro-RO"/>
              </w:rPr>
              <w:t>treapta I.</w:t>
            </w:r>
          </w:p>
          <w:p w14:paraId="62F4A1FD" w14:textId="70D29170" w:rsidR="00A263AC" w:rsidRPr="00EB16C0" w:rsidRDefault="00A263AC" w:rsidP="00CE0223">
            <w:pPr>
              <w:numPr>
                <w:ilvl w:val="0"/>
                <w:numId w:val="10"/>
              </w:numPr>
              <w:tabs>
                <w:tab w:val="left" w:pos="0"/>
                <w:tab w:val="left" w:pos="522"/>
                <w:tab w:val="left" w:pos="792"/>
                <w:tab w:val="left" w:pos="882"/>
                <w:tab w:val="left" w:pos="993"/>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 xml:space="preserve">Mutarea unui post ocupat de bibliotecar </w:t>
            </w:r>
            <w:r w:rsidR="003605B4" w:rsidRPr="00EB16C0">
              <w:rPr>
                <w:rFonts w:ascii="Montserrat Light" w:hAnsi="Montserrat Light"/>
                <w:sz w:val="22"/>
                <w:szCs w:val="22"/>
                <w:lang w:val="ro-RO"/>
              </w:rPr>
              <w:t xml:space="preserve">(S) </w:t>
            </w:r>
            <w:r w:rsidRPr="00EB16C0">
              <w:rPr>
                <w:rFonts w:ascii="Montserrat Light" w:hAnsi="Montserrat Light"/>
                <w:sz w:val="22"/>
                <w:szCs w:val="22"/>
                <w:lang w:val="ro-RO"/>
              </w:rPr>
              <w:t xml:space="preserve">gradul II de la Filiala Grigorescu la Compartimentul Colecții speciale, memorie și cunoaștere locală cu </w:t>
            </w:r>
            <w:r w:rsidR="00820DC9" w:rsidRPr="00EB16C0">
              <w:rPr>
                <w:rFonts w:ascii="Montserrat Light" w:hAnsi="Montserrat Light"/>
                <w:sz w:val="22"/>
                <w:szCs w:val="22"/>
                <w:lang w:val="ro-RO"/>
              </w:rPr>
              <w:t xml:space="preserve">informarea și </w:t>
            </w:r>
            <w:r w:rsidRPr="00EB16C0">
              <w:rPr>
                <w:rFonts w:ascii="Montserrat Light" w:hAnsi="Montserrat Light"/>
                <w:sz w:val="22"/>
                <w:szCs w:val="22"/>
                <w:lang w:val="ro-RO"/>
              </w:rPr>
              <w:t>acordul angajatului</w:t>
            </w:r>
            <w:r w:rsidR="00820DC9" w:rsidRPr="00EB16C0">
              <w:rPr>
                <w:rFonts w:ascii="Montserrat Light" w:hAnsi="Montserrat Light"/>
                <w:sz w:val="22"/>
                <w:szCs w:val="22"/>
                <w:lang w:val="ro-RO"/>
              </w:rPr>
              <w:t>, respectând prevederile art. 17 din Legea nr. 53/2003 Codul muncii cu modificările și completările ulterioare</w:t>
            </w:r>
            <w:r w:rsidRPr="00EB16C0">
              <w:rPr>
                <w:rFonts w:ascii="Montserrat Light" w:hAnsi="Montserrat Light"/>
                <w:sz w:val="22"/>
                <w:szCs w:val="22"/>
                <w:lang w:val="ro-RO"/>
              </w:rPr>
              <w:t>.</w:t>
            </w:r>
          </w:p>
          <w:p w14:paraId="5DF743BF" w14:textId="2856BBDD" w:rsidR="00A263AC" w:rsidRPr="00EB16C0" w:rsidRDefault="00A263AC" w:rsidP="00CE0223">
            <w:pPr>
              <w:numPr>
                <w:ilvl w:val="0"/>
                <w:numId w:val="10"/>
              </w:numPr>
              <w:tabs>
                <w:tab w:val="left" w:pos="0"/>
                <w:tab w:val="left" w:pos="522"/>
                <w:tab w:val="left" w:pos="792"/>
                <w:tab w:val="left" w:pos="882"/>
                <w:tab w:val="left" w:pos="993"/>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Transformarea funcției de femeie de serviciu</w:t>
            </w:r>
            <w:r w:rsidR="00781F65" w:rsidRPr="00EB16C0">
              <w:rPr>
                <w:rFonts w:ascii="Montserrat Light" w:hAnsi="Montserrat Light"/>
                <w:sz w:val="22"/>
                <w:szCs w:val="22"/>
                <w:lang w:val="ro-RO"/>
              </w:rPr>
              <w:t xml:space="preserve"> (conform cod COR)</w:t>
            </w:r>
            <w:r w:rsidRPr="00EB16C0">
              <w:rPr>
                <w:rFonts w:ascii="Montserrat Light" w:hAnsi="Montserrat Light"/>
                <w:sz w:val="22"/>
                <w:szCs w:val="22"/>
                <w:lang w:val="ro-RO"/>
              </w:rPr>
              <w:t xml:space="preserve"> în funcția de îngrijitoare</w:t>
            </w:r>
            <w:r w:rsidR="00781F65" w:rsidRPr="00EB16C0">
              <w:rPr>
                <w:rFonts w:ascii="Montserrat Light" w:hAnsi="Montserrat Light"/>
                <w:sz w:val="22"/>
                <w:szCs w:val="22"/>
                <w:lang w:val="ro-RO"/>
              </w:rPr>
              <w:t xml:space="preserve"> (conform Anexa VIII la Legea nr. 153/2017)</w:t>
            </w:r>
            <w:r w:rsidRPr="00EB16C0">
              <w:rPr>
                <w:rFonts w:ascii="Montserrat Light" w:hAnsi="Montserrat Light"/>
                <w:sz w:val="22"/>
                <w:szCs w:val="22"/>
                <w:lang w:val="ro-RO"/>
              </w:rPr>
              <w:t>.</w:t>
            </w:r>
          </w:p>
          <w:p w14:paraId="71EED23F" w14:textId="43937DF7" w:rsidR="00A263AC" w:rsidRPr="00EB16C0" w:rsidRDefault="003A0177" w:rsidP="00CE0223">
            <w:pPr>
              <w:numPr>
                <w:ilvl w:val="0"/>
                <w:numId w:val="10"/>
              </w:numPr>
              <w:tabs>
                <w:tab w:val="left" w:pos="0"/>
                <w:tab w:val="left" w:pos="522"/>
                <w:tab w:val="left" w:pos="792"/>
                <w:tab w:val="left" w:pos="882"/>
                <w:tab w:val="left" w:pos="993"/>
              </w:tabs>
              <w:suppressAutoHyphens/>
              <w:ind w:left="787"/>
              <w:jc w:val="both"/>
              <w:rPr>
                <w:rFonts w:ascii="Montserrat Light" w:hAnsi="Montserrat Light"/>
                <w:sz w:val="22"/>
                <w:szCs w:val="22"/>
                <w:lang w:val="ro-RO"/>
              </w:rPr>
            </w:pPr>
            <w:r w:rsidRPr="00EB16C0">
              <w:rPr>
                <w:rFonts w:ascii="Montserrat Light" w:hAnsi="Montserrat Light"/>
                <w:sz w:val="22"/>
                <w:szCs w:val="22"/>
                <w:lang w:val="ro-RO"/>
              </w:rPr>
              <w:t>A</w:t>
            </w:r>
            <w:r w:rsidR="00A263AC" w:rsidRPr="00EB16C0">
              <w:rPr>
                <w:rFonts w:ascii="Montserrat Light" w:hAnsi="Montserrat Light"/>
                <w:sz w:val="22"/>
                <w:szCs w:val="22"/>
                <w:lang w:val="ro-RO"/>
              </w:rPr>
              <w:t xml:space="preserve">u fost făcute promovări a 5 bibliotecari </w:t>
            </w:r>
            <w:r w:rsidR="00146F3D" w:rsidRPr="00EB16C0">
              <w:rPr>
                <w:rFonts w:ascii="Montserrat Light" w:hAnsi="Montserrat Light"/>
                <w:sz w:val="22"/>
                <w:szCs w:val="22"/>
                <w:lang w:val="ro-RO"/>
              </w:rPr>
              <w:t xml:space="preserve">(S) </w:t>
            </w:r>
            <w:r w:rsidR="00A263AC" w:rsidRPr="00EB16C0">
              <w:rPr>
                <w:rFonts w:ascii="Montserrat Light" w:hAnsi="Montserrat Light"/>
                <w:sz w:val="22"/>
                <w:szCs w:val="22"/>
                <w:lang w:val="ro-RO"/>
              </w:rPr>
              <w:t>de la gradul II la gradul I</w:t>
            </w:r>
            <w:r w:rsidR="00F525DB" w:rsidRPr="00EB16C0">
              <w:rPr>
                <w:rFonts w:ascii="Montserrat Light" w:hAnsi="Montserrat Light"/>
                <w:sz w:val="22"/>
                <w:szCs w:val="22"/>
                <w:lang w:val="ro-RO"/>
              </w:rPr>
              <w:t xml:space="preserve"> în conformitate cu </w:t>
            </w:r>
            <w:r w:rsidRPr="00EB16C0">
              <w:rPr>
                <w:rFonts w:ascii="Montserrat Light" w:hAnsi="Montserrat Light"/>
                <w:sz w:val="22"/>
                <w:szCs w:val="22"/>
                <w:lang w:val="ro-RO"/>
              </w:rPr>
              <w:t>a</w:t>
            </w:r>
            <w:r w:rsidR="00F525DB" w:rsidRPr="00EB16C0">
              <w:rPr>
                <w:rFonts w:ascii="Montserrat Light" w:hAnsi="Montserrat Light"/>
                <w:sz w:val="22"/>
                <w:szCs w:val="22"/>
                <w:lang w:val="ro-RO"/>
              </w:rPr>
              <w:t>rt. 69 alin. (1) din Hotărârea de Guvern nr. 1336/2022</w:t>
            </w:r>
            <w:r w:rsidR="00A263AC" w:rsidRPr="00EB16C0">
              <w:rPr>
                <w:rFonts w:ascii="Montserrat Light" w:hAnsi="Montserrat Light"/>
                <w:sz w:val="22"/>
                <w:szCs w:val="22"/>
                <w:lang w:val="ro-RO"/>
              </w:rPr>
              <w:t>.</w:t>
            </w:r>
          </w:p>
          <w:p w14:paraId="608AD24A" w14:textId="58F3F183" w:rsidR="00F525DB" w:rsidRPr="00EB16C0" w:rsidRDefault="00CB0C45" w:rsidP="00CE0223">
            <w:pPr>
              <w:numPr>
                <w:ilvl w:val="0"/>
                <w:numId w:val="10"/>
              </w:numPr>
              <w:tabs>
                <w:tab w:val="left" w:pos="522"/>
                <w:tab w:val="left" w:pos="792"/>
                <w:tab w:val="left" w:pos="882"/>
              </w:tabs>
              <w:suppressAutoHyphens/>
              <w:autoSpaceDE w:val="0"/>
              <w:autoSpaceDN w:val="0"/>
              <w:adjustRightInd w:val="0"/>
              <w:ind w:left="787"/>
              <w:jc w:val="both"/>
              <w:rPr>
                <w:rFonts w:ascii="Montserrat Light" w:hAnsi="Montserrat Light"/>
                <w:sz w:val="22"/>
                <w:szCs w:val="22"/>
                <w:lang w:val="ro-RO"/>
              </w:rPr>
            </w:pPr>
            <w:r w:rsidRPr="00EB16C0">
              <w:rPr>
                <w:rFonts w:ascii="Montserrat Light" w:hAnsi="Montserrat Light"/>
                <w:sz w:val="22"/>
                <w:szCs w:val="22"/>
                <w:lang w:val="ro-RO"/>
              </w:rPr>
              <w:t>A</w:t>
            </w:r>
            <w:r w:rsidR="00A263AC" w:rsidRPr="00EB16C0">
              <w:rPr>
                <w:rFonts w:ascii="Montserrat Light" w:hAnsi="Montserrat Light"/>
                <w:sz w:val="22"/>
                <w:szCs w:val="22"/>
                <w:lang w:val="ro-RO"/>
              </w:rPr>
              <w:t>u fost făcute promovări a 3 bibliotecari</w:t>
            </w:r>
            <w:r w:rsidR="003A0177" w:rsidRPr="00EB16C0">
              <w:rPr>
                <w:rFonts w:ascii="Montserrat Light" w:hAnsi="Montserrat Light"/>
                <w:sz w:val="22"/>
                <w:szCs w:val="22"/>
                <w:lang w:val="ro-RO"/>
              </w:rPr>
              <w:t xml:space="preserve"> (S)</w:t>
            </w:r>
            <w:r w:rsidR="00A263AC" w:rsidRPr="00EB16C0">
              <w:rPr>
                <w:rFonts w:ascii="Montserrat Light" w:hAnsi="Montserrat Light"/>
                <w:sz w:val="22"/>
                <w:szCs w:val="22"/>
                <w:lang w:val="ro-RO"/>
              </w:rPr>
              <w:t xml:space="preserve"> de la gradul II la gradul I și 3 bibliotecari</w:t>
            </w:r>
            <w:r w:rsidR="003A0177" w:rsidRPr="00EB16C0">
              <w:rPr>
                <w:rFonts w:ascii="Montserrat Light" w:hAnsi="Montserrat Light"/>
                <w:sz w:val="22"/>
                <w:szCs w:val="22"/>
                <w:lang w:val="ro-RO"/>
              </w:rPr>
              <w:t xml:space="preserve"> (S)</w:t>
            </w:r>
            <w:r w:rsidR="00A263AC" w:rsidRPr="00EB16C0">
              <w:rPr>
                <w:rFonts w:ascii="Montserrat Light" w:hAnsi="Montserrat Light"/>
                <w:sz w:val="22"/>
                <w:szCs w:val="22"/>
                <w:lang w:val="ro-RO"/>
              </w:rPr>
              <w:t xml:space="preserve"> de la gradul I la IA, în conformitate </w:t>
            </w:r>
            <w:r w:rsidR="00F525DB" w:rsidRPr="00EB16C0">
              <w:rPr>
                <w:rFonts w:ascii="Montserrat Light" w:hAnsi="Montserrat Light"/>
                <w:sz w:val="22"/>
                <w:szCs w:val="22"/>
                <w:lang w:val="ro-RO"/>
              </w:rPr>
              <w:t xml:space="preserve">cu </w:t>
            </w:r>
            <w:r w:rsidR="003A0177" w:rsidRPr="00EB16C0">
              <w:rPr>
                <w:rFonts w:ascii="Montserrat Light" w:hAnsi="Montserrat Light"/>
                <w:sz w:val="22"/>
                <w:szCs w:val="22"/>
                <w:lang w:val="ro-RO"/>
              </w:rPr>
              <w:t>a</w:t>
            </w:r>
            <w:r w:rsidR="00F525DB" w:rsidRPr="00EB16C0">
              <w:rPr>
                <w:rFonts w:ascii="Montserrat Light" w:hAnsi="Montserrat Light"/>
                <w:sz w:val="22"/>
                <w:szCs w:val="22"/>
                <w:lang w:val="ro-RO"/>
              </w:rPr>
              <w:t>rt. 69 alin. (1)</w:t>
            </w:r>
            <w:r w:rsidR="00F525DB" w:rsidRPr="00EB16C0">
              <w:rPr>
                <w:rFonts w:ascii="Montserrat Light" w:hAnsi="Montserrat Light"/>
                <w:sz w:val="22"/>
                <w:szCs w:val="22"/>
              </w:rPr>
              <w:t xml:space="preserve"> din </w:t>
            </w:r>
            <w:r w:rsidR="00F525DB" w:rsidRPr="00EB16C0">
              <w:rPr>
                <w:rFonts w:ascii="Montserrat Light" w:hAnsi="Montserrat Light"/>
                <w:sz w:val="22"/>
                <w:szCs w:val="22"/>
                <w:lang w:val="ro-RO"/>
              </w:rPr>
              <w:t>Hotărârea de Guvern nr. 1336/2022</w:t>
            </w:r>
            <w:r w:rsidR="003A0177" w:rsidRPr="00EB16C0">
              <w:rPr>
                <w:rFonts w:ascii="Montserrat Light" w:hAnsi="Montserrat Light"/>
                <w:sz w:val="22"/>
                <w:szCs w:val="22"/>
                <w:lang w:val="ro-RO"/>
              </w:rPr>
              <w:t>.</w:t>
            </w:r>
            <w:r w:rsidR="00F525DB" w:rsidRPr="00EB16C0">
              <w:rPr>
                <w:rFonts w:ascii="Montserrat Light" w:hAnsi="Montserrat Light"/>
                <w:sz w:val="22"/>
                <w:szCs w:val="22"/>
                <w:lang w:val="ro-RO"/>
              </w:rPr>
              <w:t xml:space="preserve"> </w:t>
            </w:r>
          </w:p>
          <w:p w14:paraId="38C40789" w14:textId="421B9BD4" w:rsidR="00A263AC" w:rsidRPr="00EB16C0" w:rsidRDefault="00A263AC" w:rsidP="00C47E14">
            <w:pPr>
              <w:tabs>
                <w:tab w:val="left" w:pos="522"/>
                <w:tab w:val="left" w:pos="792"/>
                <w:tab w:val="left" w:pos="882"/>
              </w:tabs>
              <w:suppressAutoHyphens/>
              <w:autoSpaceDE w:val="0"/>
              <w:autoSpaceDN w:val="0"/>
              <w:adjustRightInd w:val="0"/>
              <w:ind w:left="787"/>
              <w:jc w:val="both"/>
              <w:rPr>
                <w:rFonts w:ascii="Montserrat Light" w:hAnsi="Montserrat Light"/>
                <w:sz w:val="22"/>
                <w:szCs w:val="22"/>
                <w:lang w:val="ro-RO"/>
              </w:rPr>
            </w:pPr>
          </w:p>
          <w:p w14:paraId="11F15F3D" w14:textId="7FA7E0BA" w:rsidR="00EA1942" w:rsidRPr="00EB16C0" w:rsidRDefault="00EA1942" w:rsidP="00EA1942">
            <w:pPr>
              <w:tabs>
                <w:tab w:val="left" w:pos="522"/>
                <w:tab w:val="left" w:pos="792"/>
                <w:tab w:val="left" w:pos="882"/>
              </w:tabs>
              <w:suppressAutoHyphens/>
              <w:autoSpaceDE w:val="0"/>
              <w:autoSpaceDN w:val="0"/>
              <w:adjustRightInd w:val="0"/>
              <w:jc w:val="both"/>
              <w:rPr>
                <w:rFonts w:ascii="Montserrat Light" w:hAnsi="Montserrat Light"/>
                <w:sz w:val="22"/>
                <w:szCs w:val="22"/>
                <w:lang w:val="ro-RO"/>
              </w:rPr>
            </w:pPr>
          </w:p>
          <w:p w14:paraId="2A639D51" w14:textId="77777777" w:rsidR="00A263AC" w:rsidRPr="00EB16C0" w:rsidRDefault="00A263AC" w:rsidP="00487848">
            <w:pPr>
              <w:tabs>
                <w:tab w:val="left" w:pos="522"/>
                <w:tab w:val="left" w:pos="792"/>
                <w:tab w:val="left" w:pos="882"/>
              </w:tabs>
              <w:autoSpaceDE w:val="0"/>
              <w:autoSpaceDN w:val="0"/>
              <w:adjustRightInd w:val="0"/>
              <w:jc w:val="both"/>
              <w:rPr>
                <w:rFonts w:ascii="Montserrat Light" w:hAnsi="Montserrat Light"/>
                <w:sz w:val="22"/>
                <w:szCs w:val="22"/>
                <w:highlight w:val="yellow"/>
                <w:lang w:val="ro-RO"/>
              </w:rPr>
            </w:pP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815"/>
              <w:gridCol w:w="1985"/>
              <w:gridCol w:w="1888"/>
              <w:gridCol w:w="2194"/>
            </w:tblGrid>
            <w:tr w:rsidR="00EB16C0" w:rsidRPr="00EB16C0" w14:paraId="138ADA71" w14:textId="77777777" w:rsidTr="00B23CA6">
              <w:trPr>
                <w:trHeight w:val="452"/>
                <w:jc w:val="center"/>
              </w:trPr>
              <w:tc>
                <w:tcPr>
                  <w:tcW w:w="879" w:type="dxa"/>
                  <w:shd w:val="clear" w:color="auto" w:fill="auto"/>
                </w:tcPr>
                <w:p w14:paraId="0886EB57" w14:textId="77777777" w:rsidR="00A263AC" w:rsidRPr="00EB16C0" w:rsidRDefault="00A263AC" w:rsidP="00487848">
                  <w:pPr>
                    <w:tabs>
                      <w:tab w:val="left" w:pos="522"/>
                      <w:tab w:val="left" w:pos="792"/>
                      <w:tab w:val="left" w:pos="882"/>
                    </w:tabs>
                    <w:jc w:val="center"/>
                    <w:rPr>
                      <w:rFonts w:ascii="Montserrat Light" w:hAnsi="Montserrat Light"/>
                      <w:b/>
                      <w:bCs/>
                      <w:sz w:val="22"/>
                      <w:szCs w:val="22"/>
                    </w:rPr>
                  </w:pPr>
                  <w:r w:rsidRPr="00EB16C0">
                    <w:rPr>
                      <w:rFonts w:ascii="Montserrat Light" w:hAnsi="Montserrat Light"/>
                      <w:b/>
                      <w:bCs/>
                      <w:sz w:val="22"/>
                      <w:szCs w:val="22"/>
                    </w:rPr>
                    <w:t xml:space="preserve">Nr. </w:t>
                  </w:r>
                  <w:proofErr w:type="spellStart"/>
                  <w:r w:rsidRPr="00EB16C0">
                    <w:rPr>
                      <w:rFonts w:ascii="Montserrat Light" w:hAnsi="Montserrat Light"/>
                      <w:b/>
                      <w:bCs/>
                      <w:sz w:val="22"/>
                      <w:szCs w:val="22"/>
                    </w:rPr>
                    <w:t>crt</w:t>
                  </w:r>
                  <w:proofErr w:type="spellEnd"/>
                  <w:r w:rsidRPr="00EB16C0">
                    <w:rPr>
                      <w:rFonts w:ascii="Montserrat Light" w:hAnsi="Montserrat Light"/>
                      <w:b/>
                      <w:bCs/>
                      <w:sz w:val="22"/>
                      <w:szCs w:val="22"/>
                    </w:rPr>
                    <w:t>.</w:t>
                  </w:r>
                </w:p>
              </w:tc>
              <w:tc>
                <w:tcPr>
                  <w:tcW w:w="1815" w:type="dxa"/>
                  <w:shd w:val="clear" w:color="auto" w:fill="auto"/>
                </w:tcPr>
                <w:p w14:paraId="3AFF267F" w14:textId="77777777" w:rsidR="00A263AC" w:rsidRPr="00EB16C0" w:rsidRDefault="00A263AC" w:rsidP="00487848">
                  <w:pPr>
                    <w:tabs>
                      <w:tab w:val="left" w:pos="522"/>
                      <w:tab w:val="left" w:pos="792"/>
                      <w:tab w:val="left" w:pos="882"/>
                    </w:tabs>
                    <w:jc w:val="center"/>
                    <w:rPr>
                      <w:rFonts w:ascii="Montserrat Light" w:hAnsi="Montserrat Light"/>
                      <w:b/>
                      <w:bCs/>
                      <w:sz w:val="22"/>
                      <w:szCs w:val="22"/>
                    </w:rPr>
                  </w:pPr>
                  <w:proofErr w:type="spellStart"/>
                  <w:r w:rsidRPr="00EB16C0">
                    <w:rPr>
                      <w:rFonts w:ascii="Montserrat Light" w:hAnsi="Montserrat Light"/>
                      <w:b/>
                      <w:bCs/>
                      <w:sz w:val="22"/>
                      <w:szCs w:val="22"/>
                    </w:rPr>
                    <w:t>Poziţia</w:t>
                  </w:r>
                  <w:proofErr w:type="spellEnd"/>
                  <w:r w:rsidRPr="00EB16C0">
                    <w:rPr>
                      <w:rFonts w:ascii="Montserrat Light" w:hAnsi="Montserrat Light"/>
                      <w:b/>
                      <w:bCs/>
                      <w:sz w:val="22"/>
                      <w:szCs w:val="22"/>
                    </w:rPr>
                    <w:t xml:space="preserve"> din </w:t>
                  </w:r>
                  <w:proofErr w:type="spellStart"/>
                  <w:r w:rsidRPr="00EB16C0">
                    <w:rPr>
                      <w:rFonts w:ascii="Montserrat Light" w:hAnsi="Montserrat Light"/>
                      <w:b/>
                      <w:bCs/>
                      <w:sz w:val="22"/>
                      <w:szCs w:val="22"/>
                    </w:rPr>
                    <w:t>statul</w:t>
                  </w:r>
                  <w:proofErr w:type="spellEnd"/>
                </w:p>
                <w:p w14:paraId="6974B152" w14:textId="77777777" w:rsidR="00A263AC" w:rsidRPr="00EB16C0" w:rsidRDefault="00A263AC" w:rsidP="00487848">
                  <w:pPr>
                    <w:tabs>
                      <w:tab w:val="left" w:pos="522"/>
                      <w:tab w:val="left" w:pos="792"/>
                      <w:tab w:val="left" w:pos="882"/>
                    </w:tabs>
                    <w:jc w:val="center"/>
                    <w:rPr>
                      <w:rFonts w:ascii="Montserrat Light" w:hAnsi="Montserrat Light"/>
                      <w:b/>
                      <w:bCs/>
                      <w:sz w:val="22"/>
                      <w:szCs w:val="22"/>
                    </w:rPr>
                  </w:pPr>
                  <w:r w:rsidRPr="00EB16C0">
                    <w:rPr>
                      <w:rFonts w:ascii="Montserrat Light" w:hAnsi="Montserrat Light"/>
                      <w:b/>
                      <w:bCs/>
                      <w:sz w:val="22"/>
                      <w:szCs w:val="22"/>
                    </w:rPr>
                    <w:t xml:space="preserve">de </w:t>
                  </w:r>
                  <w:proofErr w:type="spellStart"/>
                  <w:r w:rsidRPr="00EB16C0">
                    <w:rPr>
                      <w:rFonts w:ascii="Montserrat Light" w:hAnsi="Montserrat Light"/>
                      <w:b/>
                      <w:bCs/>
                      <w:sz w:val="22"/>
                      <w:szCs w:val="22"/>
                    </w:rPr>
                    <w:t>funcţii</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aprobat</w:t>
                  </w:r>
                  <w:proofErr w:type="spellEnd"/>
                </w:p>
              </w:tc>
              <w:tc>
                <w:tcPr>
                  <w:tcW w:w="1985" w:type="dxa"/>
                  <w:shd w:val="clear" w:color="auto" w:fill="auto"/>
                </w:tcPr>
                <w:p w14:paraId="3CC3992A" w14:textId="77777777" w:rsidR="00A263AC" w:rsidRPr="00EB16C0" w:rsidRDefault="00A263AC" w:rsidP="00487848">
                  <w:pPr>
                    <w:tabs>
                      <w:tab w:val="left" w:pos="522"/>
                      <w:tab w:val="left" w:pos="792"/>
                      <w:tab w:val="left" w:pos="882"/>
                    </w:tabs>
                    <w:jc w:val="center"/>
                    <w:rPr>
                      <w:rFonts w:ascii="Montserrat Light" w:hAnsi="Montserrat Light"/>
                      <w:b/>
                      <w:bCs/>
                      <w:sz w:val="22"/>
                      <w:szCs w:val="22"/>
                    </w:rPr>
                  </w:pPr>
                  <w:proofErr w:type="spellStart"/>
                  <w:r w:rsidRPr="00EB16C0">
                    <w:rPr>
                      <w:rFonts w:ascii="Montserrat Light" w:hAnsi="Montserrat Light"/>
                      <w:b/>
                      <w:bCs/>
                      <w:sz w:val="22"/>
                      <w:szCs w:val="22"/>
                    </w:rPr>
                    <w:t>Poziţia</w:t>
                  </w:r>
                  <w:proofErr w:type="spellEnd"/>
                  <w:r w:rsidRPr="00EB16C0">
                    <w:rPr>
                      <w:rFonts w:ascii="Montserrat Light" w:hAnsi="Montserrat Light"/>
                      <w:b/>
                      <w:bCs/>
                      <w:sz w:val="22"/>
                      <w:szCs w:val="22"/>
                    </w:rPr>
                    <w:t xml:space="preserve"> din </w:t>
                  </w:r>
                  <w:proofErr w:type="spellStart"/>
                  <w:r w:rsidRPr="00EB16C0">
                    <w:rPr>
                      <w:rFonts w:ascii="Montserrat Light" w:hAnsi="Montserrat Light"/>
                      <w:b/>
                      <w:bCs/>
                      <w:sz w:val="22"/>
                      <w:szCs w:val="22"/>
                    </w:rPr>
                    <w:t>statul</w:t>
                  </w:r>
                  <w:proofErr w:type="spellEnd"/>
                </w:p>
                <w:p w14:paraId="36D7BC32" w14:textId="77777777" w:rsidR="00A263AC" w:rsidRPr="00EB16C0" w:rsidRDefault="00A263AC" w:rsidP="00487848">
                  <w:pPr>
                    <w:tabs>
                      <w:tab w:val="left" w:pos="522"/>
                      <w:tab w:val="left" w:pos="792"/>
                      <w:tab w:val="left" w:pos="882"/>
                    </w:tabs>
                    <w:jc w:val="center"/>
                    <w:rPr>
                      <w:rFonts w:ascii="Montserrat Light" w:hAnsi="Montserrat Light"/>
                      <w:b/>
                      <w:bCs/>
                      <w:sz w:val="22"/>
                      <w:szCs w:val="22"/>
                    </w:rPr>
                  </w:pPr>
                  <w:r w:rsidRPr="00EB16C0">
                    <w:rPr>
                      <w:rFonts w:ascii="Montserrat Light" w:hAnsi="Montserrat Light"/>
                      <w:b/>
                      <w:bCs/>
                      <w:sz w:val="22"/>
                      <w:szCs w:val="22"/>
                    </w:rPr>
                    <w:t xml:space="preserve">de </w:t>
                  </w:r>
                  <w:proofErr w:type="spellStart"/>
                  <w:r w:rsidRPr="00EB16C0">
                    <w:rPr>
                      <w:rFonts w:ascii="Montserrat Light" w:hAnsi="Montserrat Light"/>
                      <w:b/>
                      <w:bCs/>
                      <w:sz w:val="22"/>
                      <w:szCs w:val="22"/>
                    </w:rPr>
                    <w:t>funcţii</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propusă</w:t>
                  </w:r>
                  <w:proofErr w:type="spellEnd"/>
                </w:p>
              </w:tc>
              <w:tc>
                <w:tcPr>
                  <w:tcW w:w="1888" w:type="dxa"/>
                  <w:shd w:val="clear" w:color="auto" w:fill="auto"/>
                </w:tcPr>
                <w:p w14:paraId="0D5B9F23" w14:textId="77777777" w:rsidR="00A263AC" w:rsidRPr="00EB16C0" w:rsidRDefault="00A263AC" w:rsidP="00487848">
                  <w:pPr>
                    <w:tabs>
                      <w:tab w:val="left" w:pos="522"/>
                      <w:tab w:val="left" w:pos="792"/>
                      <w:tab w:val="left" w:pos="882"/>
                    </w:tabs>
                    <w:jc w:val="center"/>
                    <w:rPr>
                      <w:rFonts w:ascii="Montserrat Light" w:hAnsi="Montserrat Light"/>
                      <w:b/>
                      <w:bCs/>
                      <w:sz w:val="22"/>
                      <w:szCs w:val="22"/>
                      <w:lang w:val="it-IT"/>
                    </w:rPr>
                  </w:pPr>
                  <w:r w:rsidRPr="00EB16C0">
                    <w:rPr>
                      <w:rFonts w:ascii="Montserrat Light" w:hAnsi="Montserrat Light"/>
                      <w:b/>
                      <w:bCs/>
                      <w:sz w:val="22"/>
                      <w:szCs w:val="22"/>
                      <w:lang w:val="it-IT"/>
                    </w:rPr>
                    <w:t>Funcţia din statul de funcţii aprobat</w:t>
                  </w:r>
                </w:p>
              </w:tc>
              <w:tc>
                <w:tcPr>
                  <w:tcW w:w="2194" w:type="dxa"/>
                  <w:shd w:val="clear" w:color="auto" w:fill="auto"/>
                </w:tcPr>
                <w:p w14:paraId="0EF4B472" w14:textId="77777777" w:rsidR="00A263AC" w:rsidRPr="00EB16C0" w:rsidRDefault="00A263AC" w:rsidP="00487848">
                  <w:pPr>
                    <w:shd w:val="clear" w:color="auto" w:fill="FFFFFF"/>
                    <w:tabs>
                      <w:tab w:val="left" w:pos="522"/>
                      <w:tab w:val="left" w:pos="792"/>
                      <w:tab w:val="left" w:pos="882"/>
                    </w:tabs>
                    <w:jc w:val="center"/>
                    <w:rPr>
                      <w:rFonts w:ascii="Montserrat Light" w:hAnsi="Montserrat Light"/>
                      <w:b/>
                      <w:bCs/>
                      <w:sz w:val="22"/>
                      <w:szCs w:val="22"/>
                      <w:lang w:eastAsia="ro-RO"/>
                    </w:rPr>
                  </w:pPr>
                  <w:proofErr w:type="spellStart"/>
                  <w:r w:rsidRPr="00EB16C0">
                    <w:rPr>
                      <w:rFonts w:ascii="Montserrat Light" w:hAnsi="Montserrat Light"/>
                      <w:b/>
                      <w:bCs/>
                      <w:sz w:val="22"/>
                      <w:szCs w:val="22"/>
                    </w:rPr>
                    <w:t>Funcţia</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propusă</w:t>
                  </w:r>
                  <w:proofErr w:type="spellEnd"/>
                </w:p>
                <w:p w14:paraId="5CBB2BC4" w14:textId="77777777" w:rsidR="00A263AC" w:rsidRPr="00EB16C0" w:rsidRDefault="00A263AC" w:rsidP="00487848">
                  <w:pPr>
                    <w:tabs>
                      <w:tab w:val="left" w:pos="522"/>
                      <w:tab w:val="left" w:pos="792"/>
                      <w:tab w:val="left" w:pos="882"/>
                    </w:tabs>
                    <w:jc w:val="center"/>
                    <w:rPr>
                      <w:rFonts w:ascii="Montserrat Light" w:hAnsi="Montserrat Light"/>
                      <w:b/>
                      <w:bCs/>
                      <w:sz w:val="22"/>
                      <w:szCs w:val="22"/>
                    </w:rPr>
                  </w:pPr>
                </w:p>
              </w:tc>
            </w:tr>
            <w:tr w:rsidR="00EB16C0" w:rsidRPr="00EB16C0" w14:paraId="483A1643" w14:textId="77777777" w:rsidTr="00B23CA6">
              <w:trPr>
                <w:trHeight w:val="467"/>
                <w:jc w:val="center"/>
              </w:trPr>
              <w:tc>
                <w:tcPr>
                  <w:tcW w:w="879" w:type="dxa"/>
                  <w:shd w:val="clear" w:color="auto" w:fill="auto"/>
                </w:tcPr>
                <w:p w14:paraId="50EAEB87"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5F5A8903"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2 </w:t>
                  </w:r>
                </w:p>
              </w:tc>
              <w:tc>
                <w:tcPr>
                  <w:tcW w:w="1985" w:type="dxa"/>
                  <w:shd w:val="clear" w:color="auto" w:fill="auto"/>
                </w:tcPr>
                <w:p w14:paraId="2F47124E"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1 </w:t>
                  </w:r>
                </w:p>
              </w:tc>
              <w:tc>
                <w:tcPr>
                  <w:tcW w:w="1888" w:type="dxa"/>
                  <w:shd w:val="clear" w:color="auto" w:fill="auto"/>
                </w:tcPr>
                <w:p w14:paraId="5496087C"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Șef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w:t>
                  </w:r>
                  <w:proofErr w:type="spellEnd"/>
                  <w:r w:rsidRPr="00EB16C0">
                    <w:rPr>
                      <w:rFonts w:ascii="Montserrat Light" w:hAnsi="Montserrat Light"/>
                      <w:sz w:val="22"/>
                      <w:szCs w:val="22"/>
                    </w:rPr>
                    <w:t xml:space="preserve"> II</w:t>
                  </w:r>
                </w:p>
              </w:tc>
              <w:tc>
                <w:tcPr>
                  <w:tcW w:w="2194" w:type="dxa"/>
                  <w:shd w:val="clear" w:color="auto" w:fill="auto"/>
                </w:tcPr>
                <w:p w14:paraId="1AD06832"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Șef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serviciu</w:t>
                  </w:r>
                  <w:proofErr w:type="spellEnd"/>
                  <w:r w:rsidRPr="00EB16C0">
                    <w:rPr>
                      <w:rFonts w:ascii="Montserrat Light" w:hAnsi="Montserrat Light"/>
                      <w:sz w:val="22"/>
                      <w:szCs w:val="22"/>
                    </w:rPr>
                    <w:t xml:space="preserve"> II</w:t>
                  </w:r>
                </w:p>
              </w:tc>
            </w:tr>
            <w:tr w:rsidR="00EB16C0" w:rsidRPr="00EB16C0" w14:paraId="62C8B477" w14:textId="77777777" w:rsidTr="00B23CA6">
              <w:trPr>
                <w:trHeight w:val="467"/>
                <w:jc w:val="center"/>
              </w:trPr>
              <w:tc>
                <w:tcPr>
                  <w:tcW w:w="879" w:type="dxa"/>
                  <w:shd w:val="clear" w:color="auto" w:fill="auto"/>
                </w:tcPr>
                <w:p w14:paraId="7774E8D8"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65E1E872" w14:textId="77777777" w:rsidR="006C2099"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3-4 </w:t>
                  </w:r>
                </w:p>
                <w:p w14:paraId="5B15A4DF" w14:textId="7104F2C2"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(2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985" w:type="dxa"/>
                  <w:shd w:val="clear" w:color="auto" w:fill="auto"/>
                </w:tcPr>
                <w:p w14:paraId="496198E2" w14:textId="77777777" w:rsidR="006C2099"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2-3 </w:t>
                  </w:r>
                </w:p>
                <w:p w14:paraId="6862E955" w14:textId="269F53E1"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(2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888" w:type="dxa"/>
                  <w:shd w:val="clear" w:color="auto" w:fill="auto"/>
                </w:tcPr>
                <w:p w14:paraId="359E586B" w14:textId="014F935B"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lang w:val="it-IT"/>
                    </w:rPr>
                    <w:t xml:space="preserve">Bibliotecar </w:t>
                  </w:r>
                  <w:r w:rsidR="006C2099" w:rsidRPr="00EB16C0">
                    <w:rPr>
                      <w:rFonts w:ascii="Montserrat Light" w:hAnsi="Montserrat Light"/>
                      <w:sz w:val="22"/>
                      <w:szCs w:val="22"/>
                      <w:lang w:val="it-IT"/>
                    </w:rPr>
                    <w:t>(</w:t>
                  </w:r>
                  <w:r w:rsidRPr="00EB16C0">
                    <w:rPr>
                      <w:rFonts w:ascii="Montserrat Light" w:hAnsi="Montserrat Light"/>
                      <w:sz w:val="22"/>
                      <w:szCs w:val="22"/>
                      <w:lang w:val="it-IT"/>
                    </w:rPr>
                    <w:t>S</w:t>
                  </w:r>
                  <w:r w:rsidR="006C2099" w:rsidRPr="00EB16C0">
                    <w:rPr>
                      <w:rFonts w:ascii="Montserrat Light" w:hAnsi="Montserrat Light"/>
                      <w:sz w:val="22"/>
                      <w:szCs w:val="22"/>
                      <w:lang w:val="it-IT"/>
                    </w:rPr>
                    <w:t xml:space="preserve">) </w:t>
                  </w:r>
                  <w:r w:rsidRPr="00EB16C0">
                    <w:rPr>
                      <w:rFonts w:ascii="Montserrat Light" w:hAnsi="Montserrat Light"/>
                      <w:sz w:val="22"/>
                      <w:szCs w:val="22"/>
                      <w:lang w:val="it-IT"/>
                    </w:rPr>
                    <w:t>IA</w:t>
                  </w:r>
                </w:p>
              </w:tc>
              <w:tc>
                <w:tcPr>
                  <w:tcW w:w="2194" w:type="dxa"/>
                  <w:shd w:val="clear" w:color="auto" w:fill="auto"/>
                </w:tcPr>
                <w:p w14:paraId="16B2C1FD" w14:textId="77777777" w:rsidR="00A263AC" w:rsidRPr="00EB16C0" w:rsidRDefault="00A263AC" w:rsidP="00487848">
                  <w:pPr>
                    <w:tabs>
                      <w:tab w:val="left" w:pos="522"/>
                      <w:tab w:val="left" w:pos="792"/>
                      <w:tab w:val="left" w:pos="882"/>
                    </w:tabs>
                    <w:rPr>
                      <w:rFonts w:ascii="Montserrat Light" w:hAnsi="Montserrat Light"/>
                      <w:sz w:val="22"/>
                      <w:szCs w:val="22"/>
                      <w:lang w:val="it-IT"/>
                    </w:rPr>
                  </w:pPr>
                  <w:r w:rsidRPr="00EB16C0">
                    <w:rPr>
                      <w:rFonts w:ascii="Montserrat Light" w:hAnsi="Montserrat Light"/>
                      <w:sz w:val="22"/>
                      <w:szCs w:val="22"/>
                      <w:lang w:val="it-IT"/>
                    </w:rPr>
                    <w:t>Bibliotecar SIA</w:t>
                  </w:r>
                </w:p>
              </w:tc>
            </w:tr>
            <w:tr w:rsidR="00EB16C0" w:rsidRPr="00EB16C0" w14:paraId="26E55FB7" w14:textId="77777777" w:rsidTr="00B23CA6">
              <w:trPr>
                <w:trHeight w:val="467"/>
                <w:jc w:val="center"/>
              </w:trPr>
              <w:tc>
                <w:tcPr>
                  <w:tcW w:w="879" w:type="dxa"/>
                  <w:shd w:val="clear" w:color="auto" w:fill="auto"/>
                </w:tcPr>
                <w:p w14:paraId="48C023DA"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0E2C4E3F"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5</w:t>
                  </w:r>
                </w:p>
              </w:tc>
              <w:tc>
                <w:tcPr>
                  <w:tcW w:w="1985" w:type="dxa"/>
                  <w:shd w:val="clear" w:color="auto" w:fill="auto"/>
                </w:tcPr>
                <w:p w14:paraId="54C27784"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12</w:t>
                  </w:r>
                </w:p>
              </w:tc>
              <w:tc>
                <w:tcPr>
                  <w:tcW w:w="1888" w:type="dxa"/>
                  <w:shd w:val="clear" w:color="auto" w:fill="auto"/>
                </w:tcPr>
                <w:p w14:paraId="436FD85F" w14:textId="545585C3"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w:t>
                  </w:r>
                  <w:r w:rsidR="006C2099" w:rsidRPr="00EB16C0">
                    <w:rPr>
                      <w:rFonts w:ascii="Montserrat Light" w:hAnsi="Montserrat Light"/>
                      <w:sz w:val="22"/>
                      <w:szCs w:val="22"/>
                    </w:rPr>
                    <w:t>(</w:t>
                  </w:r>
                  <w:r w:rsidRPr="00EB16C0">
                    <w:rPr>
                      <w:rFonts w:ascii="Montserrat Light" w:hAnsi="Montserrat Light"/>
                      <w:sz w:val="22"/>
                      <w:szCs w:val="22"/>
                    </w:rPr>
                    <w:t>S</w:t>
                  </w:r>
                  <w:r w:rsidR="006C2099" w:rsidRPr="00EB16C0">
                    <w:rPr>
                      <w:rFonts w:ascii="Montserrat Light" w:hAnsi="Montserrat Light"/>
                      <w:sz w:val="22"/>
                      <w:szCs w:val="22"/>
                    </w:rPr>
                    <w:t xml:space="preserve">) </w:t>
                  </w:r>
                  <w:r w:rsidRPr="00EB16C0">
                    <w:rPr>
                      <w:rFonts w:ascii="Montserrat Light" w:hAnsi="Montserrat Light"/>
                      <w:sz w:val="22"/>
                      <w:szCs w:val="22"/>
                    </w:rPr>
                    <w:t>I</w:t>
                  </w:r>
                </w:p>
              </w:tc>
              <w:tc>
                <w:tcPr>
                  <w:tcW w:w="2194" w:type="dxa"/>
                  <w:shd w:val="clear" w:color="auto" w:fill="auto"/>
                </w:tcPr>
                <w:p w14:paraId="34CC910D" w14:textId="77777777" w:rsidR="00A263AC" w:rsidRPr="00EB16C0" w:rsidRDefault="00A263AC" w:rsidP="00487848">
                  <w:pPr>
                    <w:tabs>
                      <w:tab w:val="left" w:pos="522"/>
                      <w:tab w:val="left" w:pos="792"/>
                      <w:tab w:val="left" w:pos="882"/>
                    </w:tabs>
                    <w:rPr>
                      <w:rFonts w:ascii="Montserrat Light" w:hAnsi="Montserrat Light"/>
                      <w:sz w:val="22"/>
                      <w:szCs w:val="22"/>
                      <w:lang w:val="it-IT"/>
                    </w:rPr>
                  </w:pPr>
                  <w:r w:rsidRPr="00EB16C0">
                    <w:rPr>
                      <w:rFonts w:ascii="Montserrat Light" w:hAnsi="Montserrat Light"/>
                      <w:sz w:val="22"/>
                      <w:szCs w:val="22"/>
                      <w:lang w:val="it-IT"/>
                    </w:rPr>
                    <w:t xml:space="preserve">Bibliotecar SIA </w:t>
                  </w:r>
                </w:p>
              </w:tc>
            </w:tr>
            <w:tr w:rsidR="00EB16C0" w:rsidRPr="00EB16C0" w14:paraId="73D9F204" w14:textId="77777777" w:rsidTr="00B23CA6">
              <w:trPr>
                <w:trHeight w:val="467"/>
                <w:jc w:val="center"/>
              </w:trPr>
              <w:tc>
                <w:tcPr>
                  <w:tcW w:w="879" w:type="dxa"/>
                  <w:shd w:val="clear" w:color="auto" w:fill="auto"/>
                </w:tcPr>
                <w:p w14:paraId="4895A79A"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304B9AA9"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6 </w:t>
                  </w:r>
                </w:p>
              </w:tc>
              <w:tc>
                <w:tcPr>
                  <w:tcW w:w="1985" w:type="dxa"/>
                  <w:shd w:val="clear" w:color="auto" w:fill="auto"/>
                </w:tcPr>
                <w:p w14:paraId="5F790575"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7</w:t>
                  </w:r>
                </w:p>
              </w:tc>
              <w:tc>
                <w:tcPr>
                  <w:tcW w:w="1888" w:type="dxa"/>
                  <w:shd w:val="clear" w:color="auto" w:fill="auto"/>
                </w:tcPr>
                <w:p w14:paraId="40D33EF5" w14:textId="376F868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w:t>
                  </w:r>
                  <w:r w:rsidR="006C2099" w:rsidRPr="00EB16C0">
                    <w:rPr>
                      <w:rFonts w:ascii="Montserrat Light" w:hAnsi="Montserrat Light"/>
                      <w:sz w:val="22"/>
                      <w:szCs w:val="22"/>
                    </w:rPr>
                    <w:t>(</w:t>
                  </w:r>
                  <w:r w:rsidRPr="00EB16C0">
                    <w:rPr>
                      <w:rFonts w:ascii="Montserrat Light" w:hAnsi="Montserrat Light"/>
                      <w:sz w:val="22"/>
                      <w:szCs w:val="22"/>
                    </w:rPr>
                    <w:t>S</w:t>
                  </w:r>
                  <w:r w:rsidR="006C2099" w:rsidRPr="00EB16C0">
                    <w:rPr>
                      <w:rFonts w:ascii="Montserrat Light" w:hAnsi="Montserrat Light"/>
                      <w:sz w:val="22"/>
                      <w:szCs w:val="22"/>
                    </w:rPr>
                    <w:t xml:space="preserve">) </w:t>
                  </w:r>
                  <w:r w:rsidRPr="00EB16C0">
                    <w:rPr>
                      <w:rFonts w:ascii="Montserrat Light" w:hAnsi="Montserrat Light"/>
                      <w:sz w:val="22"/>
                      <w:szCs w:val="22"/>
                    </w:rPr>
                    <w:t>I</w:t>
                  </w:r>
                </w:p>
              </w:tc>
              <w:tc>
                <w:tcPr>
                  <w:tcW w:w="2194" w:type="dxa"/>
                  <w:shd w:val="clear" w:color="auto" w:fill="auto"/>
                </w:tcPr>
                <w:p w14:paraId="03231499" w14:textId="77777777" w:rsidR="00A263AC" w:rsidRPr="00EB16C0" w:rsidRDefault="00A263AC" w:rsidP="00487848">
                  <w:pPr>
                    <w:tabs>
                      <w:tab w:val="left" w:pos="522"/>
                      <w:tab w:val="left" w:pos="792"/>
                      <w:tab w:val="left" w:pos="882"/>
                    </w:tabs>
                    <w:rPr>
                      <w:rFonts w:ascii="Montserrat Light" w:hAnsi="Montserrat Light"/>
                      <w:sz w:val="22"/>
                      <w:szCs w:val="22"/>
                      <w:lang w:val="it-IT"/>
                    </w:rPr>
                  </w:pPr>
                  <w:r w:rsidRPr="00EB16C0">
                    <w:rPr>
                      <w:rFonts w:ascii="Montserrat Light" w:hAnsi="Montserrat Light"/>
                      <w:sz w:val="22"/>
                      <w:szCs w:val="22"/>
                      <w:lang w:val="it-IT"/>
                    </w:rPr>
                    <w:t xml:space="preserve">Bibliotecar SI </w:t>
                  </w:r>
                </w:p>
              </w:tc>
            </w:tr>
            <w:tr w:rsidR="00EB16C0" w:rsidRPr="00EB16C0" w14:paraId="1AE9B7B7" w14:textId="77777777" w:rsidTr="00B23CA6">
              <w:trPr>
                <w:trHeight w:val="467"/>
                <w:jc w:val="center"/>
              </w:trPr>
              <w:tc>
                <w:tcPr>
                  <w:tcW w:w="879" w:type="dxa"/>
                  <w:shd w:val="clear" w:color="auto" w:fill="auto"/>
                </w:tcPr>
                <w:p w14:paraId="0B268BC1"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lang w:val="it-IT"/>
                    </w:rPr>
                  </w:pPr>
                </w:p>
              </w:tc>
              <w:tc>
                <w:tcPr>
                  <w:tcW w:w="1815" w:type="dxa"/>
                  <w:shd w:val="clear" w:color="auto" w:fill="auto"/>
                </w:tcPr>
                <w:p w14:paraId="7CE6C553" w14:textId="77777777" w:rsidR="006C2099"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7-9 </w:t>
                  </w:r>
                </w:p>
                <w:p w14:paraId="60CC1EBD" w14:textId="4032EE25"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(3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985" w:type="dxa"/>
                  <w:shd w:val="clear" w:color="auto" w:fill="auto"/>
                </w:tcPr>
                <w:p w14:paraId="231BAE85" w14:textId="77777777" w:rsidR="006C2099"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4-6 </w:t>
                  </w:r>
                </w:p>
                <w:p w14:paraId="11C41846" w14:textId="3C2CF0B9"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(3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888" w:type="dxa"/>
                  <w:shd w:val="clear" w:color="auto" w:fill="auto"/>
                </w:tcPr>
                <w:p w14:paraId="2AE3E037" w14:textId="47EA74DB"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w:t>
                  </w:r>
                  <w:r w:rsidR="006C2099" w:rsidRPr="00EB16C0">
                    <w:rPr>
                      <w:rFonts w:ascii="Montserrat Light" w:hAnsi="Montserrat Light"/>
                      <w:sz w:val="22"/>
                      <w:szCs w:val="22"/>
                    </w:rPr>
                    <w:t>(</w:t>
                  </w:r>
                  <w:r w:rsidRPr="00EB16C0">
                    <w:rPr>
                      <w:rFonts w:ascii="Montserrat Light" w:hAnsi="Montserrat Light"/>
                      <w:sz w:val="22"/>
                      <w:szCs w:val="22"/>
                    </w:rPr>
                    <w:t>S</w:t>
                  </w:r>
                  <w:r w:rsidR="006C2099" w:rsidRPr="00EB16C0">
                    <w:rPr>
                      <w:rFonts w:ascii="Montserrat Light" w:hAnsi="Montserrat Light"/>
                      <w:sz w:val="22"/>
                      <w:szCs w:val="22"/>
                    </w:rPr>
                    <w:t xml:space="preserve">) </w:t>
                  </w:r>
                  <w:r w:rsidRPr="00EB16C0">
                    <w:rPr>
                      <w:rFonts w:ascii="Montserrat Light" w:hAnsi="Montserrat Light"/>
                      <w:sz w:val="22"/>
                      <w:szCs w:val="22"/>
                    </w:rPr>
                    <w:t>II</w:t>
                  </w:r>
                </w:p>
              </w:tc>
              <w:tc>
                <w:tcPr>
                  <w:tcW w:w="2194" w:type="dxa"/>
                  <w:shd w:val="clear" w:color="auto" w:fill="auto"/>
                </w:tcPr>
                <w:p w14:paraId="031D6CF5"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w:t>
                  </w:r>
                </w:p>
              </w:tc>
            </w:tr>
            <w:tr w:rsidR="00EB16C0" w:rsidRPr="00EB16C0" w14:paraId="2D562411" w14:textId="77777777" w:rsidTr="00B23CA6">
              <w:trPr>
                <w:trHeight w:val="467"/>
                <w:jc w:val="center"/>
              </w:trPr>
              <w:tc>
                <w:tcPr>
                  <w:tcW w:w="879" w:type="dxa"/>
                  <w:shd w:val="clear" w:color="auto" w:fill="auto"/>
                </w:tcPr>
                <w:p w14:paraId="1339B09E"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27394C4E"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10</w:t>
                  </w:r>
                </w:p>
              </w:tc>
              <w:tc>
                <w:tcPr>
                  <w:tcW w:w="1985" w:type="dxa"/>
                  <w:shd w:val="clear" w:color="auto" w:fill="auto"/>
                </w:tcPr>
                <w:p w14:paraId="5C311AEF"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8</w:t>
                  </w:r>
                </w:p>
              </w:tc>
              <w:tc>
                <w:tcPr>
                  <w:tcW w:w="1888" w:type="dxa"/>
                  <w:shd w:val="clear" w:color="auto" w:fill="auto"/>
                </w:tcPr>
                <w:p w14:paraId="62E3316B"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c>
                <w:tcPr>
                  <w:tcW w:w="2194" w:type="dxa"/>
                  <w:shd w:val="clear" w:color="auto" w:fill="auto"/>
                </w:tcPr>
                <w:p w14:paraId="40EBB39B"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r>
            <w:tr w:rsidR="00EB16C0" w:rsidRPr="00EB16C0" w14:paraId="28ADE157" w14:textId="77777777" w:rsidTr="00B23CA6">
              <w:trPr>
                <w:trHeight w:val="467"/>
                <w:jc w:val="center"/>
              </w:trPr>
              <w:tc>
                <w:tcPr>
                  <w:tcW w:w="879" w:type="dxa"/>
                  <w:shd w:val="clear" w:color="auto" w:fill="auto"/>
                </w:tcPr>
                <w:p w14:paraId="5CB26316"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429024B3"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11</w:t>
                  </w:r>
                </w:p>
              </w:tc>
              <w:tc>
                <w:tcPr>
                  <w:tcW w:w="1985" w:type="dxa"/>
                  <w:shd w:val="clear" w:color="auto" w:fill="auto"/>
                </w:tcPr>
                <w:p w14:paraId="2EDCBB79"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III 14</w:t>
                  </w:r>
                </w:p>
              </w:tc>
              <w:tc>
                <w:tcPr>
                  <w:tcW w:w="1888" w:type="dxa"/>
                  <w:shd w:val="clear" w:color="auto" w:fill="auto"/>
                </w:tcPr>
                <w:p w14:paraId="6510DFA1"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c>
                <w:tcPr>
                  <w:tcW w:w="2194" w:type="dxa"/>
                  <w:shd w:val="clear" w:color="auto" w:fill="auto"/>
                </w:tcPr>
                <w:p w14:paraId="5360190D"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r>
            <w:tr w:rsidR="00EB16C0" w:rsidRPr="00EB16C0" w14:paraId="58EB38BC" w14:textId="77777777" w:rsidTr="00B23CA6">
              <w:trPr>
                <w:trHeight w:val="467"/>
                <w:jc w:val="center"/>
              </w:trPr>
              <w:tc>
                <w:tcPr>
                  <w:tcW w:w="879" w:type="dxa"/>
                  <w:shd w:val="clear" w:color="auto" w:fill="auto"/>
                </w:tcPr>
                <w:p w14:paraId="31AA8360"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757EB943"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12</w:t>
                  </w:r>
                </w:p>
              </w:tc>
              <w:tc>
                <w:tcPr>
                  <w:tcW w:w="1985" w:type="dxa"/>
                  <w:shd w:val="clear" w:color="auto" w:fill="auto"/>
                </w:tcPr>
                <w:p w14:paraId="199632CF"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11</w:t>
                  </w:r>
                </w:p>
              </w:tc>
              <w:tc>
                <w:tcPr>
                  <w:tcW w:w="1888" w:type="dxa"/>
                  <w:shd w:val="clear" w:color="auto" w:fill="auto"/>
                </w:tcPr>
                <w:p w14:paraId="3227DF3B"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3EAB9E78"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00D600AE" w14:textId="77777777" w:rsidTr="00B23CA6">
              <w:trPr>
                <w:trHeight w:val="467"/>
                <w:jc w:val="center"/>
              </w:trPr>
              <w:tc>
                <w:tcPr>
                  <w:tcW w:w="879" w:type="dxa"/>
                  <w:shd w:val="clear" w:color="auto" w:fill="auto"/>
                </w:tcPr>
                <w:p w14:paraId="52EC67A7"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525145F6"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13 </w:t>
                  </w:r>
                </w:p>
              </w:tc>
              <w:tc>
                <w:tcPr>
                  <w:tcW w:w="1985" w:type="dxa"/>
                  <w:shd w:val="clear" w:color="auto" w:fill="auto"/>
                </w:tcPr>
                <w:p w14:paraId="12F5D579"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11 </w:t>
                  </w:r>
                </w:p>
              </w:tc>
              <w:tc>
                <w:tcPr>
                  <w:tcW w:w="1888" w:type="dxa"/>
                  <w:shd w:val="clear" w:color="auto" w:fill="auto"/>
                </w:tcPr>
                <w:p w14:paraId="7C0B3408"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w:t>
                  </w:r>
                </w:p>
              </w:tc>
              <w:tc>
                <w:tcPr>
                  <w:tcW w:w="2194" w:type="dxa"/>
                  <w:shd w:val="clear" w:color="auto" w:fill="auto"/>
                </w:tcPr>
                <w:p w14:paraId="54D81622"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32485131" w14:textId="77777777" w:rsidTr="00B23CA6">
              <w:trPr>
                <w:trHeight w:val="467"/>
                <w:jc w:val="center"/>
              </w:trPr>
              <w:tc>
                <w:tcPr>
                  <w:tcW w:w="879" w:type="dxa"/>
                  <w:shd w:val="clear" w:color="auto" w:fill="auto"/>
                </w:tcPr>
                <w:p w14:paraId="2CE4BD06"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5E34504B"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14 </w:t>
                  </w:r>
                </w:p>
              </w:tc>
              <w:tc>
                <w:tcPr>
                  <w:tcW w:w="1985" w:type="dxa"/>
                  <w:shd w:val="clear" w:color="auto" w:fill="auto"/>
                </w:tcPr>
                <w:p w14:paraId="17F92CAC"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III 1 </w:t>
                  </w:r>
                </w:p>
              </w:tc>
              <w:tc>
                <w:tcPr>
                  <w:tcW w:w="1888" w:type="dxa"/>
                  <w:shd w:val="clear" w:color="auto" w:fill="auto"/>
                </w:tcPr>
                <w:p w14:paraId="4D336EFE"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Șef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w:t>
                  </w:r>
                  <w:proofErr w:type="spellEnd"/>
                  <w:r w:rsidRPr="00EB16C0">
                    <w:rPr>
                      <w:rFonts w:ascii="Montserrat Light" w:hAnsi="Montserrat Light"/>
                      <w:sz w:val="22"/>
                      <w:szCs w:val="22"/>
                    </w:rPr>
                    <w:t xml:space="preserve"> II</w:t>
                  </w:r>
                </w:p>
              </w:tc>
              <w:tc>
                <w:tcPr>
                  <w:tcW w:w="2194" w:type="dxa"/>
                  <w:shd w:val="clear" w:color="auto" w:fill="auto"/>
                </w:tcPr>
                <w:p w14:paraId="4935DC11"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Șef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serviciu</w:t>
                  </w:r>
                  <w:proofErr w:type="spellEnd"/>
                  <w:r w:rsidRPr="00EB16C0">
                    <w:rPr>
                      <w:rFonts w:ascii="Montserrat Light" w:hAnsi="Montserrat Light"/>
                      <w:sz w:val="22"/>
                      <w:szCs w:val="22"/>
                    </w:rPr>
                    <w:t xml:space="preserve"> II</w:t>
                  </w:r>
                </w:p>
              </w:tc>
            </w:tr>
            <w:tr w:rsidR="00EB16C0" w:rsidRPr="00EB16C0" w14:paraId="59B608F0" w14:textId="77777777" w:rsidTr="00B23CA6">
              <w:trPr>
                <w:trHeight w:val="467"/>
                <w:jc w:val="center"/>
              </w:trPr>
              <w:tc>
                <w:tcPr>
                  <w:tcW w:w="879" w:type="dxa"/>
                  <w:shd w:val="clear" w:color="auto" w:fill="auto"/>
                </w:tcPr>
                <w:p w14:paraId="1B5F968D"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3D1F5938"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15-20 (6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985" w:type="dxa"/>
                  <w:shd w:val="clear" w:color="auto" w:fill="auto"/>
                </w:tcPr>
                <w:p w14:paraId="76AE8372"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III 2-7 (6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888" w:type="dxa"/>
                  <w:shd w:val="clear" w:color="auto" w:fill="auto"/>
                </w:tcPr>
                <w:p w14:paraId="1FF59EE8"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2CDDF2BD"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0BB75ECB" w14:textId="77777777" w:rsidTr="00B23CA6">
              <w:trPr>
                <w:trHeight w:val="467"/>
                <w:jc w:val="center"/>
              </w:trPr>
              <w:tc>
                <w:tcPr>
                  <w:tcW w:w="879" w:type="dxa"/>
                  <w:shd w:val="clear" w:color="auto" w:fill="auto"/>
                </w:tcPr>
                <w:p w14:paraId="3781B595"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061FD92B"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21</w:t>
                  </w:r>
                </w:p>
              </w:tc>
              <w:tc>
                <w:tcPr>
                  <w:tcW w:w="1985" w:type="dxa"/>
                  <w:shd w:val="clear" w:color="auto" w:fill="auto"/>
                </w:tcPr>
                <w:p w14:paraId="0EDAF767"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III 10 </w:t>
                  </w:r>
                </w:p>
              </w:tc>
              <w:tc>
                <w:tcPr>
                  <w:tcW w:w="1888" w:type="dxa"/>
                  <w:shd w:val="clear" w:color="auto" w:fill="auto"/>
                </w:tcPr>
                <w:p w14:paraId="0151E76A"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w:t>
                  </w:r>
                </w:p>
              </w:tc>
              <w:tc>
                <w:tcPr>
                  <w:tcW w:w="2194" w:type="dxa"/>
                  <w:shd w:val="clear" w:color="auto" w:fill="auto"/>
                </w:tcPr>
                <w:p w14:paraId="3E277B70"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w:t>
                  </w:r>
                </w:p>
              </w:tc>
            </w:tr>
            <w:tr w:rsidR="00EB16C0" w:rsidRPr="00EB16C0" w14:paraId="10946654" w14:textId="77777777" w:rsidTr="00B23CA6">
              <w:trPr>
                <w:trHeight w:val="467"/>
                <w:jc w:val="center"/>
              </w:trPr>
              <w:tc>
                <w:tcPr>
                  <w:tcW w:w="879" w:type="dxa"/>
                  <w:shd w:val="clear" w:color="auto" w:fill="auto"/>
                </w:tcPr>
                <w:p w14:paraId="14BC4E4B"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17143DBC"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22 </w:t>
                  </w:r>
                </w:p>
              </w:tc>
              <w:tc>
                <w:tcPr>
                  <w:tcW w:w="1985" w:type="dxa"/>
                  <w:shd w:val="clear" w:color="auto" w:fill="auto"/>
                </w:tcPr>
                <w:p w14:paraId="7E910865"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III 11 </w:t>
                  </w:r>
                </w:p>
              </w:tc>
              <w:tc>
                <w:tcPr>
                  <w:tcW w:w="1888" w:type="dxa"/>
                  <w:shd w:val="clear" w:color="auto" w:fill="auto"/>
                </w:tcPr>
                <w:p w14:paraId="1CFC0640"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c>
                <w:tcPr>
                  <w:tcW w:w="2194" w:type="dxa"/>
                  <w:shd w:val="clear" w:color="auto" w:fill="auto"/>
                </w:tcPr>
                <w:p w14:paraId="0B888CF6"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w:t>
                  </w:r>
                </w:p>
              </w:tc>
            </w:tr>
            <w:tr w:rsidR="00EB16C0" w:rsidRPr="00EB16C0" w14:paraId="3AEBDBE7" w14:textId="77777777" w:rsidTr="00B23CA6">
              <w:trPr>
                <w:trHeight w:val="467"/>
                <w:jc w:val="center"/>
              </w:trPr>
              <w:tc>
                <w:tcPr>
                  <w:tcW w:w="879" w:type="dxa"/>
                  <w:shd w:val="clear" w:color="auto" w:fill="auto"/>
                </w:tcPr>
                <w:p w14:paraId="28265765"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61F37DFA"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23</w:t>
                  </w:r>
                </w:p>
              </w:tc>
              <w:tc>
                <w:tcPr>
                  <w:tcW w:w="1985" w:type="dxa"/>
                  <w:shd w:val="clear" w:color="auto" w:fill="auto"/>
                </w:tcPr>
                <w:p w14:paraId="5534DA2D"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III 15</w:t>
                  </w:r>
                </w:p>
              </w:tc>
              <w:tc>
                <w:tcPr>
                  <w:tcW w:w="1888" w:type="dxa"/>
                  <w:shd w:val="clear" w:color="auto" w:fill="auto"/>
                </w:tcPr>
                <w:p w14:paraId="67A2E1F0"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c>
                <w:tcPr>
                  <w:tcW w:w="2194" w:type="dxa"/>
                  <w:shd w:val="clear" w:color="auto" w:fill="auto"/>
                </w:tcPr>
                <w:p w14:paraId="6EC29C1C"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r>
            <w:tr w:rsidR="00EB16C0" w:rsidRPr="00EB16C0" w14:paraId="4C898056" w14:textId="77777777" w:rsidTr="00B23CA6">
              <w:trPr>
                <w:trHeight w:val="467"/>
                <w:jc w:val="center"/>
              </w:trPr>
              <w:tc>
                <w:tcPr>
                  <w:tcW w:w="879" w:type="dxa"/>
                  <w:shd w:val="clear" w:color="auto" w:fill="auto"/>
                </w:tcPr>
                <w:p w14:paraId="055FFEF8"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4EC51F99"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24-25 (2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985" w:type="dxa"/>
                  <w:shd w:val="clear" w:color="auto" w:fill="auto"/>
                </w:tcPr>
                <w:p w14:paraId="7B5A1090"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III 8-9 (2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888" w:type="dxa"/>
                  <w:shd w:val="clear" w:color="auto" w:fill="auto"/>
                </w:tcPr>
                <w:p w14:paraId="493A584D"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5E5A62B4"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2B510A65" w14:textId="77777777" w:rsidTr="00B23CA6">
              <w:trPr>
                <w:trHeight w:val="467"/>
                <w:jc w:val="center"/>
              </w:trPr>
              <w:tc>
                <w:tcPr>
                  <w:tcW w:w="879" w:type="dxa"/>
                  <w:shd w:val="clear" w:color="auto" w:fill="auto"/>
                </w:tcPr>
                <w:p w14:paraId="520D4120"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61885951"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26 </w:t>
                  </w:r>
                </w:p>
              </w:tc>
              <w:tc>
                <w:tcPr>
                  <w:tcW w:w="1985" w:type="dxa"/>
                  <w:shd w:val="clear" w:color="auto" w:fill="auto"/>
                </w:tcPr>
                <w:p w14:paraId="46D75975"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III 12 </w:t>
                  </w:r>
                </w:p>
              </w:tc>
              <w:tc>
                <w:tcPr>
                  <w:tcW w:w="1888" w:type="dxa"/>
                  <w:shd w:val="clear" w:color="auto" w:fill="auto"/>
                </w:tcPr>
                <w:p w14:paraId="4E8FBFF6"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w:t>
                  </w:r>
                </w:p>
              </w:tc>
              <w:tc>
                <w:tcPr>
                  <w:tcW w:w="2194" w:type="dxa"/>
                  <w:shd w:val="clear" w:color="auto" w:fill="auto"/>
                </w:tcPr>
                <w:p w14:paraId="7BC40DC4"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w:t>
                  </w:r>
                </w:p>
              </w:tc>
            </w:tr>
            <w:tr w:rsidR="00EB16C0" w:rsidRPr="00EB16C0" w14:paraId="70728D84" w14:textId="77777777" w:rsidTr="00B23CA6">
              <w:trPr>
                <w:trHeight w:val="467"/>
                <w:jc w:val="center"/>
              </w:trPr>
              <w:tc>
                <w:tcPr>
                  <w:tcW w:w="879" w:type="dxa"/>
                  <w:shd w:val="clear" w:color="auto" w:fill="auto"/>
                </w:tcPr>
                <w:p w14:paraId="5F0897A3"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67AE24F9"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27 </w:t>
                  </w:r>
                </w:p>
              </w:tc>
              <w:tc>
                <w:tcPr>
                  <w:tcW w:w="1985" w:type="dxa"/>
                  <w:shd w:val="clear" w:color="auto" w:fill="auto"/>
                </w:tcPr>
                <w:p w14:paraId="1ECD5FB7"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III 13 </w:t>
                  </w:r>
                </w:p>
              </w:tc>
              <w:tc>
                <w:tcPr>
                  <w:tcW w:w="1888" w:type="dxa"/>
                  <w:shd w:val="clear" w:color="auto" w:fill="auto"/>
                </w:tcPr>
                <w:p w14:paraId="47DDC19A" w14:textId="77777777" w:rsidR="00A263AC" w:rsidRPr="00EB16C0" w:rsidRDefault="00A263AC" w:rsidP="00487848">
                  <w:pPr>
                    <w:tabs>
                      <w:tab w:val="left" w:pos="522"/>
                      <w:tab w:val="left" w:pos="792"/>
                      <w:tab w:val="left" w:pos="882"/>
                    </w:tabs>
                    <w:rPr>
                      <w:rFonts w:ascii="Montserrat Light" w:hAnsi="Montserrat Light"/>
                      <w:b/>
                      <w:bCs/>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c>
                <w:tcPr>
                  <w:tcW w:w="2194" w:type="dxa"/>
                  <w:shd w:val="clear" w:color="auto" w:fill="auto"/>
                </w:tcPr>
                <w:p w14:paraId="21590DC9"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w:t>
                  </w:r>
                </w:p>
              </w:tc>
            </w:tr>
            <w:tr w:rsidR="00EB16C0" w:rsidRPr="00EB16C0" w14:paraId="6A724363" w14:textId="77777777" w:rsidTr="00B23CA6">
              <w:trPr>
                <w:trHeight w:val="467"/>
                <w:jc w:val="center"/>
              </w:trPr>
              <w:tc>
                <w:tcPr>
                  <w:tcW w:w="879" w:type="dxa"/>
                  <w:shd w:val="clear" w:color="auto" w:fill="auto"/>
                </w:tcPr>
                <w:p w14:paraId="75ABF550"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60EF01B6"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28</w:t>
                  </w:r>
                </w:p>
              </w:tc>
              <w:tc>
                <w:tcPr>
                  <w:tcW w:w="1985" w:type="dxa"/>
                  <w:shd w:val="clear" w:color="auto" w:fill="auto"/>
                </w:tcPr>
                <w:p w14:paraId="4C218280"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9</w:t>
                  </w:r>
                </w:p>
              </w:tc>
              <w:tc>
                <w:tcPr>
                  <w:tcW w:w="1888" w:type="dxa"/>
                  <w:shd w:val="clear" w:color="auto" w:fill="auto"/>
                </w:tcPr>
                <w:p w14:paraId="3C984B1B" w14:textId="77777777" w:rsidR="00A263AC" w:rsidRPr="00EB16C0" w:rsidRDefault="00A263AC" w:rsidP="00487848">
                  <w:pPr>
                    <w:tabs>
                      <w:tab w:val="left" w:pos="522"/>
                      <w:tab w:val="left" w:pos="792"/>
                      <w:tab w:val="left" w:pos="882"/>
                    </w:tabs>
                    <w:rPr>
                      <w:rFonts w:ascii="Montserrat Light" w:hAnsi="Montserrat Light"/>
                      <w:b/>
                      <w:bCs/>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c>
                <w:tcPr>
                  <w:tcW w:w="2194" w:type="dxa"/>
                  <w:shd w:val="clear" w:color="auto" w:fill="auto"/>
                </w:tcPr>
                <w:p w14:paraId="39862626" w14:textId="77777777" w:rsidR="00A263AC" w:rsidRPr="00EB16C0" w:rsidRDefault="00A263AC" w:rsidP="00487848">
                  <w:pPr>
                    <w:tabs>
                      <w:tab w:val="left" w:pos="522"/>
                      <w:tab w:val="left" w:pos="792"/>
                      <w:tab w:val="left" w:pos="882"/>
                    </w:tabs>
                    <w:rPr>
                      <w:rFonts w:ascii="Montserrat Light" w:hAnsi="Montserrat Light"/>
                      <w:b/>
                      <w:bCs/>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r>
            <w:tr w:rsidR="00EB16C0" w:rsidRPr="00EB16C0" w14:paraId="3F3327AC" w14:textId="77777777" w:rsidTr="00B23CA6">
              <w:trPr>
                <w:trHeight w:val="467"/>
                <w:jc w:val="center"/>
              </w:trPr>
              <w:tc>
                <w:tcPr>
                  <w:tcW w:w="879" w:type="dxa"/>
                  <w:shd w:val="clear" w:color="auto" w:fill="auto"/>
                </w:tcPr>
                <w:p w14:paraId="3C902706"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0135E6E7"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29 </w:t>
                  </w:r>
                </w:p>
              </w:tc>
              <w:tc>
                <w:tcPr>
                  <w:tcW w:w="1985" w:type="dxa"/>
                  <w:shd w:val="clear" w:color="auto" w:fill="auto"/>
                </w:tcPr>
                <w:p w14:paraId="0BE7D79B"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IV 2 </w:t>
                  </w:r>
                </w:p>
              </w:tc>
              <w:tc>
                <w:tcPr>
                  <w:tcW w:w="1888" w:type="dxa"/>
                  <w:shd w:val="clear" w:color="auto" w:fill="auto"/>
                </w:tcPr>
                <w:p w14:paraId="584704D0"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Șef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w:t>
                  </w:r>
                  <w:proofErr w:type="spellEnd"/>
                  <w:r w:rsidRPr="00EB16C0">
                    <w:rPr>
                      <w:rFonts w:ascii="Montserrat Light" w:hAnsi="Montserrat Light"/>
                      <w:sz w:val="22"/>
                      <w:szCs w:val="22"/>
                    </w:rPr>
                    <w:t xml:space="preserve"> II</w:t>
                  </w:r>
                </w:p>
              </w:tc>
              <w:tc>
                <w:tcPr>
                  <w:tcW w:w="2194" w:type="dxa"/>
                  <w:shd w:val="clear" w:color="auto" w:fill="auto"/>
                </w:tcPr>
                <w:p w14:paraId="37908B0C"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3B36EAD3" w14:textId="77777777" w:rsidTr="00B23CA6">
              <w:trPr>
                <w:trHeight w:val="467"/>
                <w:jc w:val="center"/>
              </w:trPr>
              <w:tc>
                <w:tcPr>
                  <w:tcW w:w="879" w:type="dxa"/>
                  <w:shd w:val="clear" w:color="auto" w:fill="auto"/>
                </w:tcPr>
                <w:p w14:paraId="2885C2EF"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2E940F4F"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30-31</w:t>
                  </w:r>
                </w:p>
              </w:tc>
              <w:tc>
                <w:tcPr>
                  <w:tcW w:w="1985" w:type="dxa"/>
                  <w:shd w:val="clear" w:color="auto" w:fill="auto"/>
                </w:tcPr>
                <w:p w14:paraId="011C244B"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IV 3-4</w:t>
                  </w:r>
                </w:p>
              </w:tc>
              <w:tc>
                <w:tcPr>
                  <w:tcW w:w="1888" w:type="dxa"/>
                  <w:shd w:val="clear" w:color="auto" w:fill="auto"/>
                </w:tcPr>
                <w:p w14:paraId="2FA8F583"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7FDF7921"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2E1DF4FA" w14:textId="77777777" w:rsidTr="00B23CA6">
              <w:trPr>
                <w:trHeight w:val="467"/>
                <w:jc w:val="center"/>
              </w:trPr>
              <w:tc>
                <w:tcPr>
                  <w:tcW w:w="879" w:type="dxa"/>
                  <w:shd w:val="clear" w:color="auto" w:fill="auto"/>
                </w:tcPr>
                <w:p w14:paraId="44DB7E3D"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3386BEFB"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32</w:t>
                  </w:r>
                </w:p>
              </w:tc>
              <w:tc>
                <w:tcPr>
                  <w:tcW w:w="1985" w:type="dxa"/>
                  <w:shd w:val="clear" w:color="auto" w:fill="auto"/>
                </w:tcPr>
                <w:p w14:paraId="53596E56"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IV 5</w:t>
                  </w:r>
                </w:p>
              </w:tc>
              <w:tc>
                <w:tcPr>
                  <w:tcW w:w="1888" w:type="dxa"/>
                  <w:shd w:val="clear" w:color="auto" w:fill="auto"/>
                </w:tcPr>
                <w:p w14:paraId="28EABA33"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 I</w:t>
                  </w:r>
                </w:p>
              </w:tc>
              <w:tc>
                <w:tcPr>
                  <w:tcW w:w="2194" w:type="dxa"/>
                  <w:shd w:val="clear" w:color="auto" w:fill="auto"/>
                </w:tcPr>
                <w:p w14:paraId="4FF61204"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 I</w:t>
                  </w:r>
                </w:p>
              </w:tc>
            </w:tr>
            <w:tr w:rsidR="00EB16C0" w:rsidRPr="00EB16C0" w14:paraId="0885636E" w14:textId="77777777" w:rsidTr="00B23CA6">
              <w:trPr>
                <w:trHeight w:val="467"/>
                <w:jc w:val="center"/>
              </w:trPr>
              <w:tc>
                <w:tcPr>
                  <w:tcW w:w="879" w:type="dxa"/>
                  <w:shd w:val="clear" w:color="auto" w:fill="auto"/>
                </w:tcPr>
                <w:p w14:paraId="4E4BE646"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50CDE1E5"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33 </w:t>
                  </w:r>
                </w:p>
              </w:tc>
              <w:tc>
                <w:tcPr>
                  <w:tcW w:w="1985" w:type="dxa"/>
                  <w:shd w:val="clear" w:color="auto" w:fill="auto"/>
                </w:tcPr>
                <w:p w14:paraId="055FFF90"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IV 6</w:t>
                  </w:r>
                </w:p>
              </w:tc>
              <w:tc>
                <w:tcPr>
                  <w:tcW w:w="1888" w:type="dxa"/>
                  <w:shd w:val="clear" w:color="auto" w:fill="auto"/>
                </w:tcPr>
                <w:p w14:paraId="4EDBE3F8" w14:textId="77777777" w:rsidR="00A263AC" w:rsidRPr="00EB16C0" w:rsidRDefault="00A263AC" w:rsidP="00487848">
                  <w:pPr>
                    <w:tabs>
                      <w:tab w:val="left" w:pos="522"/>
                      <w:tab w:val="left" w:pos="792"/>
                      <w:tab w:val="left" w:pos="882"/>
                    </w:tabs>
                    <w:rPr>
                      <w:rFonts w:ascii="Montserrat Light" w:hAnsi="Montserrat Light"/>
                      <w:b/>
                      <w:bCs/>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c>
                <w:tcPr>
                  <w:tcW w:w="2194" w:type="dxa"/>
                  <w:shd w:val="clear" w:color="auto" w:fill="auto"/>
                </w:tcPr>
                <w:p w14:paraId="64C584D2"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w:t>
                  </w:r>
                </w:p>
              </w:tc>
            </w:tr>
            <w:tr w:rsidR="00EB16C0" w:rsidRPr="00EB16C0" w14:paraId="3677AFDF" w14:textId="77777777" w:rsidTr="00B23CA6">
              <w:trPr>
                <w:trHeight w:val="467"/>
                <w:jc w:val="center"/>
              </w:trPr>
              <w:tc>
                <w:tcPr>
                  <w:tcW w:w="879" w:type="dxa"/>
                  <w:shd w:val="clear" w:color="auto" w:fill="auto"/>
                </w:tcPr>
                <w:p w14:paraId="00441F19"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5069B508"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34-35</w:t>
                  </w:r>
                </w:p>
              </w:tc>
              <w:tc>
                <w:tcPr>
                  <w:tcW w:w="1985" w:type="dxa"/>
                  <w:shd w:val="clear" w:color="auto" w:fill="auto"/>
                </w:tcPr>
                <w:p w14:paraId="0252E188"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IV 7-8</w:t>
                  </w:r>
                </w:p>
              </w:tc>
              <w:tc>
                <w:tcPr>
                  <w:tcW w:w="1888" w:type="dxa"/>
                  <w:shd w:val="clear" w:color="auto" w:fill="auto"/>
                </w:tcPr>
                <w:p w14:paraId="40A2D64E"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MIA</w:t>
                  </w:r>
                </w:p>
              </w:tc>
              <w:tc>
                <w:tcPr>
                  <w:tcW w:w="2194" w:type="dxa"/>
                  <w:shd w:val="clear" w:color="auto" w:fill="auto"/>
                </w:tcPr>
                <w:p w14:paraId="42043525"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MIA</w:t>
                  </w:r>
                </w:p>
              </w:tc>
            </w:tr>
            <w:tr w:rsidR="00EB16C0" w:rsidRPr="00EB16C0" w14:paraId="0267B8EC" w14:textId="77777777" w:rsidTr="00B23CA6">
              <w:trPr>
                <w:trHeight w:val="467"/>
                <w:jc w:val="center"/>
              </w:trPr>
              <w:tc>
                <w:tcPr>
                  <w:tcW w:w="879" w:type="dxa"/>
                  <w:shd w:val="clear" w:color="auto" w:fill="auto"/>
                </w:tcPr>
                <w:p w14:paraId="28A2D947"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0A76356A"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36</w:t>
                  </w:r>
                </w:p>
              </w:tc>
              <w:tc>
                <w:tcPr>
                  <w:tcW w:w="1985" w:type="dxa"/>
                  <w:shd w:val="clear" w:color="auto" w:fill="auto"/>
                </w:tcPr>
                <w:p w14:paraId="73EBD4F5"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IV 9</w:t>
                  </w:r>
                </w:p>
              </w:tc>
              <w:tc>
                <w:tcPr>
                  <w:tcW w:w="1888" w:type="dxa"/>
                  <w:shd w:val="clear" w:color="auto" w:fill="auto"/>
                </w:tcPr>
                <w:p w14:paraId="3955B6B6"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284F39C3"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5D25380F" w14:textId="77777777" w:rsidTr="00B23CA6">
              <w:trPr>
                <w:trHeight w:val="467"/>
                <w:jc w:val="center"/>
              </w:trPr>
              <w:tc>
                <w:tcPr>
                  <w:tcW w:w="879" w:type="dxa"/>
                  <w:shd w:val="clear" w:color="auto" w:fill="auto"/>
                </w:tcPr>
                <w:p w14:paraId="602DE95C"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5C5E4E08"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37-38 (2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985" w:type="dxa"/>
                  <w:shd w:val="clear" w:color="auto" w:fill="auto"/>
                </w:tcPr>
                <w:p w14:paraId="28E4710F"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IV 10-11 (2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888" w:type="dxa"/>
                  <w:shd w:val="clear" w:color="auto" w:fill="auto"/>
                </w:tcPr>
                <w:p w14:paraId="5ED2125B" w14:textId="77777777" w:rsidR="00A263AC" w:rsidRPr="00EB16C0" w:rsidRDefault="00A263AC" w:rsidP="00487848">
                  <w:pPr>
                    <w:tabs>
                      <w:tab w:val="left" w:pos="522"/>
                      <w:tab w:val="left" w:pos="792"/>
                      <w:tab w:val="left" w:pos="882"/>
                    </w:tabs>
                    <w:rPr>
                      <w:rFonts w:ascii="Montserrat Light" w:hAnsi="Montserrat Light"/>
                      <w:b/>
                      <w:bCs/>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c>
                <w:tcPr>
                  <w:tcW w:w="2194" w:type="dxa"/>
                  <w:shd w:val="clear" w:color="auto" w:fill="auto"/>
                </w:tcPr>
                <w:p w14:paraId="3C1718F5"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w:t>
                  </w:r>
                </w:p>
              </w:tc>
            </w:tr>
            <w:tr w:rsidR="00EB16C0" w:rsidRPr="00EB16C0" w14:paraId="5902D2F1" w14:textId="77777777" w:rsidTr="00B23CA6">
              <w:trPr>
                <w:trHeight w:val="467"/>
                <w:jc w:val="center"/>
              </w:trPr>
              <w:tc>
                <w:tcPr>
                  <w:tcW w:w="879" w:type="dxa"/>
                  <w:shd w:val="clear" w:color="auto" w:fill="auto"/>
                </w:tcPr>
                <w:p w14:paraId="77E4751B"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126D8EF6"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39-40</w:t>
                  </w:r>
                </w:p>
              </w:tc>
              <w:tc>
                <w:tcPr>
                  <w:tcW w:w="1985" w:type="dxa"/>
                  <w:shd w:val="clear" w:color="auto" w:fill="auto"/>
                </w:tcPr>
                <w:p w14:paraId="10123A7A"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IV 12-13</w:t>
                  </w:r>
                </w:p>
              </w:tc>
              <w:tc>
                <w:tcPr>
                  <w:tcW w:w="1888" w:type="dxa"/>
                  <w:shd w:val="clear" w:color="auto" w:fill="auto"/>
                </w:tcPr>
                <w:p w14:paraId="265A1C42"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c>
                <w:tcPr>
                  <w:tcW w:w="2194" w:type="dxa"/>
                  <w:shd w:val="clear" w:color="auto" w:fill="auto"/>
                </w:tcPr>
                <w:p w14:paraId="69FAE3D2"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r>
            <w:tr w:rsidR="00EB16C0" w:rsidRPr="00EB16C0" w14:paraId="6646D0B3" w14:textId="77777777" w:rsidTr="00B23CA6">
              <w:trPr>
                <w:trHeight w:val="467"/>
                <w:jc w:val="center"/>
              </w:trPr>
              <w:tc>
                <w:tcPr>
                  <w:tcW w:w="879" w:type="dxa"/>
                  <w:shd w:val="clear" w:color="auto" w:fill="auto"/>
                </w:tcPr>
                <w:p w14:paraId="5C6357B8"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6A290475"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41</w:t>
                  </w:r>
                </w:p>
              </w:tc>
              <w:tc>
                <w:tcPr>
                  <w:tcW w:w="1985" w:type="dxa"/>
                  <w:shd w:val="clear" w:color="auto" w:fill="auto"/>
                </w:tcPr>
                <w:p w14:paraId="429CFBCF"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w:t>
                  </w:r>
                </w:p>
              </w:tc>
              <w:tc>
                <w:tcPr>
                  <w:tcW w:w="1888" w:type="dxa"/>
                  <w:shd w:val="clear" w:color="auto" w:fill="auto"/>
                </w:tcPr>
                <w:p w14:paraId="1B74FEFB"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 I</w:t>
                  </w:r>
                </w:p>
              </w:tc>
              <w:tc>
                <w:tcPr>
                  <w:tcW w:w="2194" w:type="dxa"/>
                  <w:shd w:val="clear" w:color="auto" w:fill="auto"/>
                </w:tcPr>
                <w:p w14:paraId="7266A14C"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w:t>
                  </w:r>
                </w:p>
              </w:tc>
            </w:tr>
            <w:tr w:rsidR="00EB16C0" w:rsidRPr="00EB16C0" w14:paraId="6D0A9B59" w14:textId="77777777" w:rsidTr="00B23CA6">
              <w:trPr>
                <w:trHeight w:val="467"/>
                <w:jc w:val="center"/>
              </w:trPr>
              <w:tc>
                <w:tcPr>
                  <w:tcW w:w="879" w:type="dxa"/>
                  <w:shd w:val="clear" w:color="auto" w:fill="auto"/>
                </w:tcPr>
                <w:p w14:paraId="45C1590A"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2581B1B2"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42 </w:t>
                  </w:r>
                </w:p>
              </w:tc>
              <w:tc>
                <w:tcPr>
                  <w:tcW w:w="1985" w:type="dxa"/>
                  <w:shd w:val="clear" w:color="auto" w:fill="auto"/>
                </w:tcPr>
                <w:p w14:paraId="7B8AC411"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IV 15 </w:t>
                  </w:r>
                </w:p>
              </w:tc>
              <w:tc>
                <w:tcPr>
                  <w:tcW w:w="1888" w:type="dxa"/>
                  <w:shd w:val="clear" w:color="auto" w:fill="auto"/>
                </w:tcPr>
                <w:p w14:paraId="1590A82E"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MIA</w:t>
                  </w:r>
                </w:p>
              </w:tc>
              <w:tc>
                <w:tcPr>
                  <w:tcW w:w="2194" w:type="dxa"/>
                  <w:shd w:val="clear" w:color="auto" w:fill="auto"/>
                </w:tcPr>
                <w:p w14:paraId="6990A4AE"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MIA</w:t>
                  </w:r>
                </w:p>
              </w:tc>
            </w:tr>
            <w:tr w:rsidR="00EB16C0" w:rsidRPr="00EB16C0" w14:paraId="0A89801A" w14:textId="77777777" w:rsidTr="00B23CA6">
              <w:trPr>
                <w:trHeight w:val="467"/>
                <w:jc w:val="center"/>
              </w:trPr>
              <w:tc>
                <w:tcPr>
                  <w:tcW w:w="879" w:type="dxa"/>
                  <w:shd w:val="clear" w:color="auto" w:fill="auto"/>
                </w:tcPr>
                <w:p w14:paraId="4AF69400"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7098A8C7"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43</w:t>
                  </w:r>
                </w:p>
              </w:tc>
              <w:tc>
                <w:tcPr>
                  <w:tcW w:w="1985" w:type="dxa"/>
                  <w:shd w:val="clear" w:color="auto" w:fill="auto"/>
                </w:tcPr>
                <w:p w14:paraId="2B8FBFE6"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IV 14</w:t>
                  </w:r>
                </w:p>
              </w:tc>
              <w:tc>
                <w:tcPr>
                  <w:tcW w:w="1888" w:type="dxa"/>
                  <w:shd w:val="clear" w:color="auto" w:fill="auto"/>
                </w:tcPr>
                <w:p w14:paraId="44C199B8"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52330667"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2CFFDFEB" w14:textId="77777777" w:rsidTr="00B23CA6">
              <w:trPr>
                <w:trHeight w:val="467"/>
                <w:jc w:val="center"/>
              </w:trPr>
              <w:tc>
                <w:tcPr>
                  <w:tcW w:w="879" w:type="dxa"/>
                  <w:shd w:val="clear" w:color="auto" w:fill="auto"/>
                </w:tcPr>
                <w:p w14:paraId="58042163"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3181B8CB"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44 </w:t>
                  </w:r>
                </w:p>
              </w:tc>
              <w:tc>
                <w:tcPr>
                  <w:tcW w:w="1985" w:type="dxa"/>
                  <w:shd w:val="clear" w:color="auto" w:fill="auto"/>
                </w:tcPr>
                <w:p w14:paraId="589B17D1"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V 14 </w:t>
                  </w:r>
                </w:p>
              </w:tc>
              <w:tc>
                <w:tcPr>
                  <w:tcW w:w="1888" w:type="dxa"/>
                  <w:shd w:val="clear" w:color="auto" w:fill="auto"/>
                </w:tcPr>
                <w:p w14:paraId="50ED7F1F"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c>
                <w:tcPr>
                  <w:tcW w:w="2194" w:type="dxa"/>
                  <w:shd w:val="clear" w:color="auto" w:fill="auto"/>
                </w:tcPr>
                <w:p w14:paraId="4232AC11"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w:t>
                  </w:r>
                </w:p>
              </w:tc>
            </w:tr>
            <w:tr w:rsidR="00EB16C0" w:rsidRPr="00EB16C0" w14:paraId="218EA684" w14:textId="77777777" w:rsidTr="00B23CA6">
              <w:trPr>
                <w:trHeight w:val="467"/>
                <w:jc w:val="center"/>
              </w:trPr>
              <w:tc>
                <w:tcPr>
                  <w:tcW w:w="879" w:type="dxa"/>
                  <w:shd w:val="clear" w:color="auto" w:fill="auto"/>
                </w:tcPr>
                <w:p w14:paraId="6F3E08BE"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39E26114"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45 </w:t>
                  </w:r>
                </w:p>
              </w:tc>
              <w:tc>
                <w:tcPr>
                  <w:tcW w:w="1985" w:type="dxa"/>
                  <w:shd w:val="clear" w:color="auto" w:fill="auto"/>
                </w:tcPr>
                <w:p w14:paraId="3CB30014"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VII 6</w:t>
                  </w:r>
                </w:p>
              </w:tc>
              <w:tc>
                <w:tcPr>
                  <w:tcW w:w="1888" w:type="dxa"/>
                  <w:shd w:val="clear" w:color="auto" w:fill="auto"/>
                </w:tcPr>
                <w:p w14:paraId="3A16C181"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160A3B39"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MI</w:t>
                  </w:r>
                </w:p>
              </w:tc>
            </w:tr>
            <w:tr w:rsidR="00EB16C0" w:rsidRPr="00EB16C0" w14:paraId="02AC5418" w14:textId="77777777" w:rsidTr="00B23CA6">
              <w:trPr>
                <w:trHeight w:val="467"/>
                <w:jc w:val="center"/>
              </w:trPr>
              <w:tc>
                <w:tcPr>
                  <w:tcW w:w="879" w:type="dxa"/>
                  <w:shd w:val="clear" w:color="auto" w:fill="auto"/>
                </w:tcPr>
                <w:p w14:paraId="7896E141"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4F4C6982"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46</w:t>
                  </w:r>
                </w:p>
              </w:tc>
              <w:tc>
                <w:tcPr>
                  <w:tcW w:w="1985" w:type="dxa"/>
                  <w:shd w:val="clear" w:color="auto" w:fill="auto"/>
                </w:tcPr>
                <w:p w14:paraId="41787379"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VII 4</w:t>
                  </w:r>
                </w:p>
              </w:tc>
              <w:tc>
                <w:tcPr>
                  <w:tcW w:w="1888" w:type="dxa"/>
                  <w:shd w:val="clear" w:color="auto" w:fill="auto"/>
                </w:tcPr>
                <w:p w14:paraId="44F2BB3A"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2F058AD8"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63DCEB63" w14:textId="77777777" w:rsidTr="00B23CA6">
              <w:trPr>
                <w:trHeight w:val="467"/>
                <w:jc w:val="center"/>
              </w:trPr>
              <w:tc>
                <w:tcPr>
                  <w:tcW w:w="879" w:type="dxa"/>
                  <w:shd w:val="clear" w:color="auto" w:fill="auto"/>
                </w:tcPr>
                <w:p w14:paraId="2822C51B"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58F072FA"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 47</w:t>
                  </w:r>
                </w:p>
              </w:tc>
              <w:tc>
                <w:tcPr>
                  <w:tcW w:w="1985" w:type="dxa"/>
                  <w:shd w:val="clear" w:color="auto" w:fill="auto"/>
                </w:tcPr>
                <w:p w14:paraId="1B77CD52"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IV 16</w:t>
                  </w:r>
                </w:p>
              </w:tc>
              <w:tc>
                <w:tcPr>
                  <w:tcW w:w="1888" w:type="dxa"/>
                  <w:shd w:val="clear" w:color="auto" w:fill="auto"/>
                </w:tcPr>
                <w:p w14:paraId="5E0C76DD"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1F38DF58"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10C5674D" w14:textId="77777777" w:rsidTr="00B23CA6">
              <w:trPr>
                <w:trHeight w:val="467"/>
                <w:jc w:val="center"/>
              </w:trPr>
              <w:tc>
                <w:tcPr>
                  <w:tcW w:w="879" w:type="dxa"/>
                  <w:shd w:val="clear" w:color="auto" w:fill="auto"/>
                </w:tcPr>
                <w:p w14:paraId="2D3F2C8D"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6B9CF32A"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III 2 </w:t>
                  </w:r>
                </w:p>
              </w:tc>
              <w:tc>
                <w:tcPr>
                  <w:tcW w:w="1985" w:type="dxa"/>
                  <w:shd w:val="clear" w:color="auto" w:fill="auto"/>
                </w:tcPr>
                <w:p w14:paraId="7F297935"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V 2 </w:t>
                  </w:r>
                </w:p>
              </w:tc>
              <w:tc>
                <w:tcPr>
                  <w:tcW w:w="1888" w:type="dxa"/>
                  <w:shd w:val="clear" w:color="auto" w:fill="auto"/>
                </w:tcPr>
                <w:p w14:paraId="751BD645"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Șef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w:t>
                  </w:r>
                  <w:proofErr w:type="spellEnd"/>
                  <w:r w:rsidRPr="00EB16C0">
                    <w:rPr>
                      <w:rFonts w:ascii="Montserrat Light" w:hAnsi="Montserrat Light"/>
                      <w:sz w:val="22"/>
                      <w:szCs w:val="22"/>
                    </w:rPr>
                    <w:t xml:space="preserve"> II</w:t>
                  </w:r>
                </w:p>
              </w:tc>
              <w:tc>
                <w:tcPr>
                  <w:tcW w:w="2194" w:type="dxa"/>
                  <w:shd w:val="clear" w:color="auto" w:fill="auto"/>
                </w:tcPr>
                <w:p w14:paraId="47F8042F"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06883CDB" w14:textId="77777777" w:rsidTr="00B23CA6">
              <w:trPr>
                <w:trHeight w:val="467"/>
                <w:jc w:val="center"/>
              </w:trPr>
              <w:tc>
                <w:tcPr>
                  <w:tcW w:w="879" w:type="dxa"/>
                  <w:shd w:val="clear" w:color="auto" w:fill="auto"/>
                </w:tcPr>
                <w:p w14:paraId="0018C1DA"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50D1899B"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III 3-7 (5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985" w:type="dxa"/>
                  <w:shd w:val="clear" w:color="auto" w:fill="auto"/>
                </w:tcPr>
                <w:p w14:paraId="1198EF1B"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V 3-7 (5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888" w:type="dxa"/>
                  <w:shd w:val="clear" w:color="auto" w:fill="auto"/>
                </w:tcPr>
                <w:p w14:paraId="3319A039"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79247422"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52D395A3" w14:textId="77777777" w:rsidTr="00B23CA6">
              <w:trPr>
                <w:trHeight w:val="467"/>
                <w:jc w:val="center"/>
              </w:trPr>
              <w:tc>
                <w:tcPr>
                  <w:tcW w:w="879" w:type="dxa"/>
                  <w:shd w:val="clear" w:color="auto" w:fill="auto"/>
                </w:tcPr>
                <w:p w14:paraId="339364D1"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388F75CD"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III 8</w:t>
                  </w:r>
                </w:p>
              </w:tc>
              <w:tc>
                <w:tcPr>
                  <w:tcW w:w="1985" w:type="dxa"/>
                  <w:shd w:val="clear" w:color="auto" w:fill="auto"/>
                </w:tcPr>
                <w:p w14:paraId="72A70513"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V 8</w:t>
                  </w:r>
                </w:p>
              </w:tc>
              <w:tc>
                <w:tcPr>
                  <w:tcW w:w="1888" w:type="dxa"/>
                  <w:shd w:val="clear" w:color="auto" w:fill="auto"/>
                </w:tcPr>
                <w:p w14:paraId="0C7A8E4F"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MIA</w:t>
                  </w:r>
                </w:p>
              </w:tc>
              <w:tc>
                <w:tcPr>
                  <w:tcW w:w="2194" w:type="dxa"/>
                  <w:shd w:val="clear" w:color="auto" w:fill="auto"/>
                </w:tcPr>
                <w:p w14:paraId="54B22F76"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MIA</w:t>
                  </w:r>
                </w:p>
              </w:tc>
            </w:tr>
            <w:tr w:rsidR="00EB16C0" w:rsidRPr="00EB16C0" w14:paraId="60788069" w14:textId="77777777" w:rsidTr="00B23CA6">
              <w:trPr>
                <w:trHeight w:val="467"/>
                <w:jc w:val="center"/>
              </w:trPr>
              <w:tc>
                <w:tcPr>
                  <w:tcW w:w="879" w:type="dxa"/>
                  <w:shd w:val="clear" w:color="auto" w:fill="auto"/>
                </w:tcPr>
                <w:p w14:paraId="1A206AE7"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68B1EDD7"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III 9</w:t>
                  </w:r>
                </w:p>
              </w:tc>
              <w:tc>
                <w:tcPr>
                  <w:tcW w:w="1985" w:type="dxa"/>
                  <w:shd w:val="clear" w:color="auto" w:fill="auto"/>
                </w:tcPr>
                <w:p w14:paraId="0CFE4DB7"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V 9</w:t>
                  </w:r>
                </w:p>
              </w:tc>
              <w:tc>
                <w:tcPr>
                  <w:tcW w:w="1888" w:type="dxa"/>
                  <w:shd w:val="clear" w:color="auto" w:fill="auto"/>
                </w:tcPr>
                <w:p w14:paraId="12F81B95"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PL I</w:t>
                  </w:r>
                </w:p>
              </w:tc>
              <w:tc>
                <w:tcPr>
                  <w:tcW w:w="2194" w:type="dxa"/>
                  <w:shd w:val="clear" w:color="auto" w:fill="auto"/>
                </w:tcPr>
                <w:p w14:paraId="5346DC26"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PL I</w:t>
                  </w:r>
                </w:p>
              </w:tc>
            </w:tr>
            <w:tr w:rsidR="00EB16C0" w:rsidRPr="00EB16C0" w14:paraId="5E01996E" w14:textId="77777777" w:rsidTr="00B23CA6">
              <w:trPr>
                <w:trHeight w:val="467"/>
                <w:jc w:val="center"/>
              </w:trPr>
              <w:tc>
                <w:tcPr>
                  <w:tcW w:w="879" w:type="dxa"/>
                  <w:shd w:val="clear" w:color="auto" w:fill="auto"/>
                </w:tcPr>
                <w:p w14:paraId="09E3177C"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6808B3A1"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III 10</w:t>
                  </w:r>
                </w:p>
              </w:tc>
              <w:tc>
                <w:tcPr>
                  <w:tcW w:w="1985" w:type="dxa"/>
                  <w:shd w:val="clear" w:color="auto" w:fill="auto"/>
                </w:tcPr>
                <w:p w14:paraId="30E0218C"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w:t>
                  </w:r>
                </w:p>
              </w:tc>
              <w:tc>
                <w:tcPr>
                  <w:tcW w:w="1888" w:type="dxa"/>
                  <w:shd w:val="clear" w:color="auto" w:fill="auto"/>
                </w:tcPr>
                <w:p w14:paraId="2173CD94"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PL I</w:t>
                  </w:r>
                </w:p>
              </w:tc>
              <w:tc>
                <w:tcPr>
                  <w:tcW w:w="2194" w:type="dxa"/>
                  <w:shd w:val="clear" w:color="auto" w:fill="auto"/>
                </w:tcPr>
                <w:p w14:paraId="72A278CF"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w:t>
                  </w:r>
                </w:p>
              </w:tc>
            </w:tr>
            <w:tr w:rsidR="00EB16C0" w:rsidRPr="00EB16C0" w14:paraId="0EC1DF3B" w14:textId="77777777" w:rsidTr="00B23CA6">
              <w:trPr>
                <w:trHeight w:val="467"/>
                <w:jc w:val="center"/>
              </w:trPr>
              <w:tc>
                <w:tcPr>
                  <w:tcW w:w="879" w:type="dxa"/>
                  <w:shd w:val="clear" w:color="auto" w:fill="auto"/>
                </w:tcPr>
                <w:p w14:paraId="7E67F117"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74990147"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III 11-13 (3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985" w:type="dxa"/>
                  <w:shd w:val="clear" w:color="auto" w:fill="auto"/>
                </w:tcPr>
                <w:p w14:paraId="2CD2FFCC"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V 10-12 (3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888" w:type="dxa"/>
                  <w:shd w:val="clear" w:color="auto" w:fill="auto"/>
                </w:tcPr>
                <w:p w14:paraId="35AC0A74"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2419D9B6"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45925761" w14:textId="77777777" w:rsidTr="00B23CA6">
              <w:trPr>
                <w:trHeight w:val="467"/>
                <w:jc w:val="center"/>
              </w:trPr>
              <w:tc>
                <w:tcPr>
                  <w:tcW w:w="879" w:type="dxa"/>
                  <w:shd w:val="clear" w:color="auto" w:fill="auto"/>
                </w:tcPr>
                <w:p w14:paraId="3E9D922E"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3DFDCDF2"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III 14</w:t>
                  </w:r>
                </w:p>
              </w:tc>
              <w:tc>
                <w:tcPr>
                  <w:tcW w:w="1985" w:type="dxa"/>
                  <w:shd w:val="clear" w:color="auto" w:fill="auto"/>
                </w:tcPr>
                <w:p w14:paraId="4CD29195"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w:t>
                  </w:r>
                </w:p>
              </w:tc>
              <w:tc>
                <w:tcPr>
                  <w:tcW w:w="1888" w:type="dxa"/>
                  <w:shd w:val="clear" w:color="auto" w:fill="auto"/>
                </w:tcPr>
                <w:p w14:paraId="4527E4B5"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267DDCF5"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w:t>
                  </w:r>
                </w:p>
              </w:tc>
            </w:tr>
            <w:tr w:rsidR="00EB16C0" w:rsidRPr="00EB16C0" w14:paraId="14416C1D" w14:textId="77777777" w:rsidTr="00B23CA6">
              <w:trPr>
                <w:trHeight w:val="467"/>
                <w:jc w:val="center"/>
              </w:trPr>
              <w:tc>
                <w:tcPr>
                  <w:tcW w:w="879" w:type="dxa"/>
                  <w:shd w:val="clear" w:color="auto" w:fill="auto"/>
                </w:tcPr>
                <w:p w14:paraId="1A2EFCCE"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17A53924"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III 15</w:t>
                  </w:r>
                </w:p>
              </w:tc>
              <w:tc>
                <w:tcPr>
                  <w:tcW w:w="1985" w:type="dxa"/>
                  <w:shd w:val="clear" w:color="auto" w:fill="auto"/>
                </w:tcPr>
                <w:p w14:paraId="388DC670"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V 13</w:t>
                  </w:r>
                </w:p>
              </w:tc>
              <w:tc>
                <w:tcPr>
                  <w:tcW w:w="1888" w:type="dxa"/>
                  <w:shd w:val="clear" w:color="auto" w:fill="auto"/>
                </w:tcPr>
                <w:p w14:paraId="32027E8B"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w:t>
                  </w:r>
                </w:p>
              </w:tc>
              <w:tc>
                <w:tcPr>
                  <w:tcW w:w="2194" w:type="dxa"/>
                  <w:shd w:val="clear" w:color="auto" w:fill="auto"/>
                </w:tcPr>
                <w:p w14:paraId="24BD7BC1"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w:t>
                  </w:r>
                </w:p>
              </w:tc>
            </w:tr>
            <w:tr w:rsidR="00EB16C0" w:rsidRPr="00EB16C0" w14:paraId="4C7121D9" w14:textId="77777777" w:rsidTr="00B23CA6">
              <w:trPr>
                <w:trHeight w:val="467"/>
                <w:jc w:val="center"/>
              </w:trPr>
              <w:tc>
                <w:tcPr>
                  <w:tcW w:w="879" w:type="dxa"/>
                  <w:shd w:val="clear" w:color="auto" w:fill="auto"/>
                </w:tcPr>
                <w:p w14:paraId="2CDD5593"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4228B55B"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IV 1-2</w:t>
                  </w:r>
                </w:p>
              </w:tc>
              <w:tc>
                <w:tcPr>
                  <w:tcW w:w="1985" w:type="dxa"/>
                  <w:shd w:val="clear" w:color="auto" w:fill="auto"/>
                </w:tcPr>
                <w:p w14:paraId="2EC22C71"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VII 1-2</w:t>
                  </w:r>
                </w:p>
              </w:tc>
              <w:tc>
                <w:tcPr>
                  <w:tcW w:w="1888" w:type="dxa"/>
                  <w:shd w:val="clear" w:color="auto" w:fill="auto"/>
                </w:tcPr>
                <w:p w14:paraId="6A2FB05B"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428D93EF"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000EE316" w14:textId="77777777" w:rsidTr="00B23CA6">
              <w:trPr>
                <w:trHeight w:val="467"/>
                <w:jc w:val="center"/>
              </w:trPr>
              <w:tc>
                <w:tcPr>
                  <w:tcW w:w="879" w:type="dxa"/>
                  <w:shd w:val="clear" w:color="auto" w:fill="auto"/>
                </w:tcPr>
                <w:p w14:paraId="2B2C5C7F"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5FE545BB"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IV 3</w:t>
                  </w:r>
                </w:p>
              </w:tc>
              <w:tc>
                <w:tcPr>
                  <w:tcW w:w="1985" w:type="dxa"/>
                  <w:shd w:val="clear" w:color="auto" w:fill="auto"/>
                </w:tcPr>
                <w:p w14:paraId="79B10FB7"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VII 5</w:t>
                  </w:r>
                </w:p>
              </w:tc>
              <w:tc>
                <w:tcPr>
                  <w:tcW w:w="1888" w:type="dxa"/>
                  <w:shd w:val="clear" w:color="auto" w:fill="auto"/>
                </w:tcPr>
                <w:p w14:paraId="18B4D831"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w:t>
                  </w:r>
                </w:p>
              </w:tc>
              <w:tc>
                <w:tcPr>
                  <w:tcW w:w="2194" w:type="dxa"/>
                  <w:shd w:val="clear" w:color="auto" w:fill="auto"/>
                </w:tcPr>
                <w:p w14:paraId="6CD69B40"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M I</w:t>
                  </w:r>
                </w:p>
              </w:tc>
            </w:tr>
            <w:tr w:rsidR="00EB16C0" w:rsidRPr="00EB16C0" w14:paraId="39318D6A" w14:textId="77777777" w:rsidTr="00B23CA6">
              <w:trPr>
                <w:trHeight w:val="467"/>
                <w:jc w:val="center"/>
              </w:trPr>
              <w:tc>
                <w:tcPr>
                  <w:tcW w:w="879" w:type="dxa"/>
                  <w:shd w:val="clear" w:color="auto" w:fill="auto"/>
                </w:tcPr>
                <w:p w14:paraId="562A67C8"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33DC449E"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IV 4</w:t>
                  </w:r>
                </w:p>
              </w:tc>
              <w:tc>
                <w:tcPr>
                  <w:tcW w:w="1985" w:type="dxa"/>
                  <w:shd w:val="clear" w:color="auto" w:fill="auto"/>
                </w:tcPr>
                <w:p w14:paraId="24412429"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VII 5</w:t>
                  </w:r>
                </w:p>
              </w:tc>
              <w:tc>
                <w:tcPr>
                  <w:tcW w:w="1888" w:type="dxa"/>
                  <w:shd w:val="clear" w:color="auto" w:fill="auto"/>
                </w:tcPr>
                <w:p w14:paraId="72150CA9"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c>
                <w:tcPr>
                  <w:tcW w:w="2194" w:type="dxa"/>
                  <w:shd w:val="clear" w:color="auto" w:fill="auto"/>
                </w:tcPr>
                <w:p w14:paraId="2C93B272"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r>
            <w:tr w:rsidR="00EB16C0" w:rsidRPr="00EB16C0" w14:paraId="02263731" w14:textId="77777777" w:rsidTr="00B23CA6">
              <w:trPr>
                <w:trHeight w:val="467"/>
                <w:jc w:val="center"/>
              </w:trPr>
              <w:tc>
                <w:tcPr>
                  <w:tcW w:w="879" w:type="dxa"/>
                  <w:shd w:val="clear" w:color="auto" w:fill="auto"/>
                </w:tcPr>
                <w:p w14:paraId="3D0AF8B8"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68F4832F"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V  1 </w:t>
                  </w:r>
                </w:p>
              </w:tc>
              <w:tc>
                <w:tcPr>
                  <w:tcW w:w="1985" w:type="dxa"/>
                  <w:shd w:val="clear" w:color="auto" w:fill="auto"/>
                </w:tcPr>
                <w:p w14:paraId="075981D6"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VII  3 </w:t>
                  </w:r>
                </w:p>
              </w:tc>
              <w:tc>
                <w:tcPr>
                  <w:tcW w:w="1888" w:type="dxa"/>
                  <w:shd w:val="clear" w:color="auto" w:fill="auto"/>
                </w:tcPr>
                <w:p w14:paraId="0FD6A777"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38E346F7"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484ECD7B" w14:textId="77777777" w:rsidTr="00B23CA6">
              <w:trPr>
                <w:trHeight w:val="467"/>
                <w:jc w:val="center"/>
              </w:trPr>
              <w:tc>
                <w:tcPr>
                  <w:tcW w:w="879" w:type="dxa"/>
                  <w:shd w:val="clear" w:color="auto" w:fill="auto"/>
                </w:tcPr>
                <w:p w14:paraId="0F2014E4"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5CCE2A3F"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V 2-3</w:t>
                  </w:r>
                </w:p>
              </w:tc>
              <w:tc>
                <w:tcPr>
                  <w:tcW w:w="1985" w:type="dxa"/>
                  <w:shd w:val="clear" w:color="auto" w:fill="auto"/>
                </w:tcPr>
                <w:p w14:paraId="6C37A54D"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VI 1-2</w:t>
                  </w:r>
                </w:p>
              </w:tc>
              <w:tc>
                <w:tcPr>
                  <w:tcW w:w="1888" w:type="dxa"/>
                  <w:shd w:val="clear" w:color="auto" w:fill="auto"/>
                </w:tcPr>
                <w:p w14:paraId="2DCD62D3"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3B550933"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0D7D2973" w14:textId="77777777" w:rsidTr="00B23CA6">
              <w:trPr>
                <w:trHeight w:val="467"/>
                <w:jc w:val="center"/>
              </w:trPr>
              <w:tc>
                <w:tcPr>
                  <w:tcW w:w="879" w:type="dxa"/>
                  <w:shd w:val="clear" w:color="auto" w:fill="auto"/>
                </w:tcPr>
                <w:p w14:paraId="122DCD5D"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022C2EEC"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VI 1-2</w:t>
                  </w:r>
                </w:p>
              </w:tc>
              <w:tc>
                <w:tcPr>
                  <w:tcW w:w="1985" w:type="dxa"/>
                  <w:shd w:val="clear" w:color="auto" w:fill="auto"/>
                </w:tcPr>
                <w:p w14:paraId="7410C7CF"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XI 1-2</w:t>
                  </w:r>
                </w:p>
              </w:tc>
              <w:tc>
                <w:tcPr>
                  <w:tcW w:w="1888" w:type="dxa"/>
                  <w:shd w:val="clear" w:color="auto" w:fill="auto"/>
                </w:tcPr>
                <w:p w14:paraId="42CE3342"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Analist</w:t>
                  </w:r>
                  <w:proofErr w:type="spellEnd"/>
                  <w:r w:rsidRPr="00EB16C0">
                    <w:rPr>
                      <w:rFonts w:ascii="Montserrat Light" w:hAnsi="Montserrat Light"/>
                      <w:sz w:val="22"/>
                      <w:szCs w:val="22"/>
                    </w:rPr>
                    <w:t xml:space="preserve"> IA</w:t>
                  </w:r>
                </w:p>
              </w:tc>
              <w:tc>
                <w:tcPr>
                  <w:tcW w:w="2194" w:type="dxa"/>
                  <w:shd w:val="clear" w:color="auto" w:fill="auto"/>
                </w:tcPr>
                <w:p w14:paraId="7B913A79"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Analist</w:t>
                  </w:r>
                  <w:proofErr w:type="spellEnd"/>
                  <w:r w:rsidRPr="00EB16C0">
                    <w:rPr>
                      <w:rFonts w:ascii="Montserrat Light" w:hAnsi="Montserrat Light"/>
                      <w:sz w:val="22"/>
                      <w:szCs w:val="22"/>
                    </w:rPr>
                    <w:t xml:space="preserve"> IA</w:t>
                  </w:r>
                </w:p>
              </w:tc>
            </w:tr>
            <w:tr w:rsidR="00EB16C0" w:rsidRPr="00EB16C0" w14:paraId="2A6D63ED" w14:textId="77777777" w:rsidTr="00B23CA6">
              <w:trPr>
                <w:trHeight w:val="467"/>
                <w:jc w:val="center"/>
              </w:trPr>
              <w:tc>
                <w:tcPr>
                  <w:tcW w:w="879" w:type="dxa"/>
                  <w:shd w:val="clear" w:color="auto" w:fill="auto"/>
                </w:tcPr>
                <w:p w14:paraId="15ABCD10"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7AE69FB2"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VI 3-4</w:t>
                  </w:r>
                </w:p>
              </w:tc>
              <w:tc>
                <w:tcPr>
                  <w:tcW w:w="1985" w:type="dxa"/>
                  <w:shd w:val="clear" w:color="auto" w:fill="auto"/>
                </w:tcPr>
                <w:p w14:paraId="7C897B67"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XI 3-4</w:t>
                  </w:r>
                </w:p>
              </w:tc>
              <w:tc>
                <w:tcPr>
                  <w:tcW w:w="1888" w:type="dxa"/>
                  <w:shd w:val="clear" w:color="auto" w:fill="auto"/>
                </w:tcPr>
                <w:p w14:paraId="4150157B"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3854DB49"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30555802" w14:textId="77777777" w:rsidTr="00B23CA6">
              <w:trPr>
                <w:trHeight w:val="467"/>
                <w:jc w:val="center"/>
              </w:trPr>
              <w:tc>
                <w:tcPr>
                  <w:tcW w:w="879" w:type="dxa"/>
                  <w:shd w:val="clear" w:color="auto" w:fill="auto"/>
                </w:tcPr>
                <w:p w14:paraId="419F3DDC"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1514F4B2"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VII  1 </w:t>
                  </w:r>
                </w:p>
              </w:tc>
              <w:tc>
                <w:tcPr>
                  <w:tcW w:w="1985" w:type="dxa"/>
                  <w:shd w:val="clear" w:color="auto" w:fill="auto"/>
                </w:tcPr>
                <w:p w14:paraId="5FFC06FC"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13 </w:t>
                  </w:r>
                </w:p>
              </w:tc>
              <w:tc>
                <w:tcPr>
                  <w:tcW w:w="1888" w:type="dxa"/>
                  <w:shd w:val="clear" w:color="auto" w:fill="auto"/>
                </w:tcPr>
                <w:p w14:paraId="62A4E5D5"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6B1218FB"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60C28160" w14:textId="77777777" w:rsidTr="00B23CA6">
              <w:trPr>
                <w:trHeight w:val="467"/>
                <w:jc w:val="center"/>
              </w:trPr>
              <w:tc>
                <w:tcPr>
                  <w:tcW w:w="879" w:type="dxa"/>
                  <w:shd w:val="clear" w:color="auto" w:fill="auto"/>
                </w:tcPr>
                <w:p w14:paraId="551E2442"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0061E886"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VII  2 </w:t>
                  </w:r>
                </w:p>
              </w:tc>
              <w:tc>
                <w:tcPr>
                  <w:tcW w:w="1985" w:type="dxa"/>
                  <w:shd w:val="clear" w:color="auto" w:fill="auto"/>
                </w:tcPr>
                <w:p w14:paraId="47220969"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II 14 </w:t>
                  </w:r>
                </w:p>
              </w:tc>
              <w:tc>
                <w:tcPr>
                  <w:tcW w:w="1888" w:type="dxa"/>
                  <w:shd w:val="clear" w:color="auto" w:fill="auto"/>
                </w:tcPr>
                <w:p w14:paraId="7FCFEBD7"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SII</w:t>
                  </w:r>
                </w:p>
              </w:tc>
              <w:tc>
                <w:tcPr>
                  <w:tcW w:w="2194" w:type="dxa"/>
                  <w:shd w:val="clear" w:color="auto" w:fill="auto"/>
                </w:tcPr>
                <w:p w14:paraId="66979881"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w:t>
                  </w:r>
                </w:p>
              </w:tc>
            </w:tr>
            <w:tr w:rsidR="00EB16C0" w:rsidRPr="00EB16C0" w14:paraId="06A086D0" w14:textId="77777777" w:rsidTr="00B23CA6">
              <w:trPr>
                <w:trHeight w:val="467"/>
                <w:jc w:val="center"/>
              </w:trPr>
              <w:tc>
                <w:tcPr>
                  <w:tcW w:w="879" w:type="dxa"/>
                  <w:shd w:val="clear" w:color="auto" w:fill="auto"/>
                </w:tcPr>
                <w:p w14:paraId="20EA2B06"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52815547"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VIII 1</w:t>
                  </w:r>
                </w:p>
              </w:tc>
              <w:tc>
                <w:tcPr>
                  <w:tcW w:w="1985" w:type="dxa"/>
                  <w:shd w:val="clear" w:color="auto" w:fill="auto"/>
                </w:tcPr>
                <w:p w14:paraId="46B1654D"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VIII 1</w:t>
                  </w:r>
                </w:p>
              </w:tc>
              <w:tc>
                <w:tcPr>
                  <w:tcW w:w="1888" w:type="dxa"/>
                  <w:shd w:val="clear" w:color="auto" w:fill="auto"/>
                </w:tcPr>
                <w:p w14:paraId="1E881304"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c>
                <w:tcPr>
                  <w:tcW w:w="2194" w:type="dxa"/>
                  <w:shd w:val="clear" w:color="auto" w:fill="auto"/>
                </w:tcPr>
                <w:p w14:paraId="654E4456"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Bibliotecar</w:t>
                  </w:r>
                  <w:proofErr w:type="spellEnd"/>
                  <w:r w:rsidRPr="00EB16C0">
                    <w:rPr>
                      <w:rFonts w:ascii="Montserrat Light" w:hAnsi="Montserrat Light"/>
                      <w:sz w:val="22"/>
                      <w:szCs w:val="22"/>
                    </w:rPr>
                    <w:t xml:space="preserve"> SIA</w:t>
                  </w:r>
                </w:p>
              </w:tc>
            </w:tr>
            <w:tr w:rsidR="00EB16C0" w:rsidRPr="00EB16C0" w14:paraId="16C9D017" w14:textId="77777777" w:rsidTr="00B23CA6">
              <w:trPr>
                <w:trHeight w:val="467"/>
                <w:jc w:val="center"/>
              </w:trPr>
              <w:tc>
                <w:tcPr>
                  <w:tcW w:w="879" w:type="dxa"/>
                  <w:shd w:val="clear" w:color="auto" w:fill="auto"/>
                </w:tcPr>
                <w:p w14:paraId="57609ECC"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30B8CBA8"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IX 1</w:t>
                  </w:r>
                </w:p>
              </w:tc>
              <w:tc>
                <w:tcPr>
                  <w:tcW w:w="1985" w:type="dxa"/>
                  <w:shd w:val="clear" w:color="auto" w:fill="auto"/>
                </w:tcPr>
                <w:p w14:paraId="3C69B3D0"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IX 1</w:t>
                  </w:r>
                </w:p>
              </w:tc>
              <w:tc>
                <w:tcPr>
                  <w:tcW w:w="1888" w:type="dxa"/>
                  <w:shd w:val="clear" w:color="auto" w:fill="auto"/>
                </w:tcPr>
                <w:p w14:paraId="3E240CDA"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Consilier</w:t>
                  </w:r>
                  <w:proofErr w:type="spellEnd"/>
                  <w:r w:rsidRPr="00EB16C0">
                    <w:rPr>
                      <w:rFonts w:ascii="Montserrat Light" w:hAnsi="Montserrat Light"/>
                      <w:sz w:val="22"/>
                      <w:szCs w:val="22"/>
                    </w:rPr>
                    <w:t xml:space="preserve"> juridic S IA</w:t>
                  </w:r>
                </w:p>
              </w:tc>
              <w:tc>
                <w:tcPr>
                  <w:tcW w:w="2194" w:type="dxa"/>
                  <w:shd w:val="clear" w:color="auto" w:fill="auto"/>
                </w:tcPr>
                <w:p w14:paraId="080DDC51"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Consilier</w:t>
                  </w:r>
                  <w:proofErr w:type="spellEnd"/>
                  <w:r w:rsidRPr="00EB16C0">
                    <w:rPr>
                      <w:rFonts w:ascii="Montserrat Light" w:hAnsi="Montserrat Light"/>
                      <w:sz w:val="22"/>
                      <w:szCs w:val="22"/>
                    </w:rPr>
                    <w:t xml:space="preserve"> juridic S IA</w:t>
                  </w:r>
                </w:p>
              </w:tc>
            </w:tr>
            <w:tr w:rsidR="00EB16C0" w:rsidRPr="00EB16C0" w14:paraId="4829DC23" w14:textId="77777777" w:rsidTr="00B23CA6">
              <w:trPr>
                <w:trHeight w:val="467"/>
                <w:jc w:val="center"/>
              </w:trPr>
              <w:tc>
                <w:tcPr>
                  <w:tcW w:w="879" w:type="dxa"/>
                  <w:shd w:val="clear" w:color="auto" w:fill="auto"/>
                </w:tcPr>
                <w:p w14:paraId="5740D2D4"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6CE4EC00"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X 1-3</w:t>
                  </w:r>
                </w:p>
              </w:tc>
              <w:tc>
                <w:tcPr>
                  <w:tcW w:w="1985" w:type="dxa"/>
                  <w:shd w:val="clear" w:color="auto" w:fill="auto"/>
                </w:tcPr>
                <w:p w14:paraId="253EA5CD"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X 1-3</w:t>
                  </w:r>
                </w:p>
              </w:tc>
              <w:tc>
                <w:tcPr>
                  <w:tcW w:w="1888" w:type="dxa"/>
                  <w:shd w:val="clear" w:color="auto" w:fill="auto"/>
                </w:tcPr>
                <w:p w14:paraId="6F6B6F3A"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Economist specialist SIA</w:t>
                  </w:r>
                </w:p>
              </w:tc>
              <w:tc>
                <w:tcPr>
                  <w:tcW w:w="2194" w:type="dxa"/>
                  <w:shd w:val="clear" w:color="auto" w:fill="auto"/>
                </w:tcPr>
                <w:p w14:paraId="07970866"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Economist specialist SIA</w:t>
                  </w:r>
                </w:p>
              </w:tc>
            </w:tr>
            <w:tr w:rsidR="00EB16C0" w:rsidRPr="00EB16C0" w14:paraId="032CC83B" w14:textId="77777777" w:rsidTr="00B23CA6">
              <w:trPr>
                <w:trHeight w:val="467"/>
                <w:jc w:val="center"/>
              </w:trPr>
              <w:tc>
                <w:tcPr>
                  <w:tcW w:w="879" w:type="dxa"/>
                  <w:shd w:val="clear" w:color="auto" w:fill="auto"/>
                </w:tcPr>
                <w:p w14:paraId="08EF1591"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571B0FE6"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X 4</w:t>
                  </w:r>
                </w:p>
              </w:tc>
              <w:tc>
                <w:tcPr>
                  <w:tcW w:w="1985" w:type="dxa"/>
                  <w:shd w:val="clear" w:color="auto" w:fill="auto"/>
                </w:tcPr>
                <w:p w14:paraId="443DDB8C"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X 4</w:t>
                  </w:r>
                </w:p>
              </w:tc>
              <w:tc>
                <w:tcPr>
                  <w:tcW w:w="1888" w:type="dxa"/>
                  <w:shd w:val="clear" w:color="auto" w:fill="auto"/>
                </w:tcPr>
                <w:p w14:paraId="141C6068"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Economist I</w:t>
                  </w:r>
                </w:p>
              </w:tc>
              <w:tc>
                <w:tcPr>
                  <w:tcW w:w="2194" w:type="dxa"/>
                  <w:shd w:val="clear" w:color="auto" w:fill="auto"/>
                </w:tcPr>
                <w:p w14:paraId="1FAB2164"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Economist I</w:t>
                  </w:r>
                </w:p>
              </w:tc>
            </w:tr>
            <w:tr w:rsidR="00EB16C0" w:rsidRPr="00EB16C0" w14:paraId="1112990A" w14:textId="77777777" w:rsidTr="00B23CA6">
              <w:trPr>
                <w:trHeight w:val="467"/>
                <w:jc w:val="center"/>
              </w:trPr>
              <w:tc>
                <w:tcPr>
                  <w:tcW w:w="879" w:type="dxa"/>
                  <w:shd w:val="clear" w:color="auto" w:fill="auto"/>
                </w:tcPr>
                <w:p w14:paraId="680A3D2C"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6BD9B499"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XI 1 </w:t>
                  </w:r>
                </w:p>
              </w:tc>
              <w:tc>
                <w:tcPr>
                  <w:tcW w:w="1985" w:type="dxa"/>
                  <w:shd w:val="clear" w:color="auto" w:fill="auto"/>
                </w:tcPr>
                <w:p w14:paraId="19F24CD7"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XII 1 </w:t>
                  </w:r>
                </w:p>
              </w:tc>
              <w:tc>
                <w:tcPr>
                  <w:tcW w:w="1888" w:type="dxa"/>
                  <w:shd w:val="clear" w:color="auto" w:fill="auto"/>
                </w:tcPr>
                <w:p w14:paraId="7F7AA64C"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Șef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w:t>
                  </w:r>
                  <w:proofErr w:type="spellEnd"/>
                  <w:r w:rsidRPr="00EB16C0">
                    <w:rPr>
                      <w:rFonts w:ascii="Montserrat Light" w:hAnsi="Montserrat Light"/>
                      <w:sz w:val="22"/>
                      <w:szCs w:val="22"/>
                    </w:rPr>
                    <w:t xml:space="preserve"> II</w:t>
                  </w:r>
                </w:p>
              </w:tc>
              <w:tc>
                <w:tcPr>
                  <w:tcW w:w="2194" w:type="dxa"/>
                  <w:shd w:val="clear" w:color="auto" w:fill="auto"/>
                </w:tcPr>
                <w:p w14:paraId="1F4ABBC8"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Șef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serviciu</w:t>
                  </w:r>
                  <w:proofErr w:type="spellEnd"/>
                  <w:r w:rsidRPr="00EB16C0">
                    <w:rPr>
                      <w:rFonts w:ascii="Montserrat Light" w:hAnsi="Montserrat Light"/>
                      <w:sz w:val="22"/>
                      <w:szCs w:val="22"/>
                    </w:rPr>
                    <w:t xml:space="preserve"> II</w:t>
                  </w:r>
                </w:p>
              </w:tc>
            </w:tr>
            <w:tr w:rsidR="00EB16C0" w:rsidRPr="00EB16C0" w14:paraId="2F14CA64" w14:textId="77777777" w:rsidTr="00B23CA6">
              <w:trPr>
                <w:trHeight w:val="467"/>
                <w:jc w:val="center"/>
              </w:trPr>
              <w:tc>
                <w:tcPr>
                  <w:tcW w:w="879" w:type="dxa"/>
                  <w:shd w:val="clear" w:color="auto" w:fill="auto"/>
                </w:tcPr>
                <w:p w14:paraId="1185BCA6"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52A2DFA1"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XI 3-10 (8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985" w:type="dxa"/>
                  <w:shd w:val="clear" w:color="auto" w:fill="auto"/>
                </w:tcPr>
                <w:p w14:paraId="4D6A0D96"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XII 3-10 (8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888" w:type="dxa"/>
                  <w:shd w:val="clear" w:color="auto" w:fill="auto"/>
                </w:tcPr>
                <w:p w14:paraId="7898151F"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Femeie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serviciu</w:t>
                  </w:r>
                  <w:proofErr w:type="spellEnd"/>
                </w:p>
              </w:tc>
              <w:tc>
                <w:tcPr>
                  <w:tcW w:w="2194" w:type="dxa"/>
                  <w:shd w:val="clear" w:color="auto" w:fill="auto"/>
                </w:tcPr>
                <w:p w14:paraId="7D6F3A19"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Îngrijitoare</w:t>
                  </w:r>
                  <w:proofErr w:type="spellEnd"/>
                </w:p>
              </w:tc>
            </w:tr>
            <w:tr w:rsidR="00EB16C0" w:rsidRPr="00EB16C0" w14:paraId="22C4FD13" w14:textId="77777777" w:rsidTr="00B23CA6">
              <w:trPr>
                <w:trHeight w:val="467"/>
                <w:jc w:val="center"/>
              </w:trPr>
              <w:tc>
                <w:tcPr>
                  <w:tcW w:w="879" w:type="dxa"/>
                  <w:shd w:val="clear" w:color="auto" w:fill="auto"/>
                </w:tcPr>
                <w:p w14:paraId="4BA53B2A"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1CDB961F"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XI 11</w:t>
                  </w:r>
                </w:p>
              </w:tc>
              <w:tc>
                <w:tcPr>
                  <w:tcW w:w="1985" w:type="dxa"/>
                  <w:shd w:val="clear" w:color="auto" w:fill="auto"/>
                </w:tcPr>
                <w:p w14:paraId="2F1AF143"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w:t>
                  </w:r>
                </w:p>
              </w:tc>
              <w:tc>
                <w:tcPr>
                  <w:tcW w:w="1888" w:type="dxa"/>
                  <w:shd w:val="clear" w:color="auto" w:fill="auto"/>
                </w:tcPr>
                <w:p w14:paraId="37A6748D"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șofer</w:t>
                  </w:r>
                  <w:proofErr w:type="spellEnd"/>
                </w:p>
              </w:tc>
              <w:tc>
                <w:tcPr>
                  <w:tcW w:w="2194" w:type="dxa"/>
                  <w:shd w:val="clear" w:color="auto" w:fill="auto"/>
                </w:tcPr>
                <w:p w14:paraId="07D21D91"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w:t>
                  </w:r>
                </w:p>
              </w:tc>
            </w:tr>
            <w:tr w:rsidR="00EB16C0" w:rsidRPr="00EB16C0" w14:paraId="108EE713" w14:textId="77777777" w:rsidTr="00B23CA6">
              <w:trPr>
                <w:trHeight w:val="467"/>
                <w:jc w:val="center"/>
              </w:trPr>
              <w:tc>
                <w:tcPr>
                  <w:tcW w:w="879" w:type="dxa"/>
                  <w:shd w:val="clear" w:color="auto" w:fill="auto"/>
                </w:tcPr>
                <w:p w14:paraId="7A2D7A9F" w14:textId="77777777" w:rsidR="00A263AC" w:rsidRPr="00EB16C0" w:rsidRDefault="00A263AC" w:rsidP="00CE0223">
                  <w:pPr>
                    <w:pStyle w:val="Listparagraf"/>
                    <w:numPr>
                      <w:ilvl w:val="0"/>
                      <w:numId w:val="8"/>
                    </w:numPr>
                    <w:tabs>
                      <w:tab w:val="left" w:pos="522"/>
                      <w:tab w:val="left" w:pos="792"/>
                      <w:tab w:val="left" w:pos="882"/>
                    </w:tabs>
                    <w:rPr>
                      <w:rFonts w:ascii="Montserrat Light" w:hAnsi="Montserrat Light"/>
                      <w:sz w:val="22"/>
                      <w:szCs w:val="22"/>
                    </w:rPr>
                  </w:pPr>
                </w:p>
              </w:tc>
              <w:tc>
                <w:tcPr>
                  <w:tcW w:w="1815" w:type="dxa"/>
                  <w:shd w:val="clear" w:color="auto" w:fill="auto"/>
                </w:tcPr>
                <w:p w14:paraId="3DC612DC"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XI 12-14 (3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985" w:type="dxa"/>
                  <w:shd w:val="clear" w:color="auto" w:fill="auto"/>
                </w:tcPr>
                <w:p w14:paraId="72CE4761" w14:textId="77777777" w:rsidR="00A263AC" w:rsidRPr="00EB16C0" w:rsidRDefault="00A263AC" w:rsidP="00487848">
                  <w:pPr>
                    <w:tabs>
                      <w:tab w:val="left" w:pos="522"/>
                      <w:tab w:val="left" w:pos="792"/>
                      <w:tab w:val="left" w:pos="882"/>
                    </w:tabs>
                    <w:rPr>
                      <w:rFonts w:ascii="Montserrat Light" w:hAnsi="Montserrat Light"/>
                      <w:sz w:val="22"/>
                      <w:szCs w:val="22"/>
                    </w:rPr>
                  </w:pPr>
                  <w:r w:rsidRPr="00EB16C0">
                    <w:rPr>
                      <w:rFonts w:ascii="Montserrat Light" w:hAnsi="Montserrat Light"/>
                      <w:sz w:val="22"/>
                      <w:szCs w:val="22"/>
                    </w:rPr>
                    <w:t xml:space="preserve">XII 11-13 (3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w:t>
                  </w:r>
                </w:p>
              </w:tc>
              <w:tc>
                <w:tcPr>
                  <w:tcW w:w="1888" w:type="dxa"/>
                  <w:shd w:val="clear" w:color="auto" w:fill="auto"/>
                </w:tcPr>
                <w:p w14:paraId="6E953CB0"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Muncitor</w:t>
                  </w:r>
                  <w:proofErr w:type="spellEnd"/>
                </w:p>
              </w:tc>
              <w:tc>
                <w:tcPr>
                  <w:tcW w:w="2194" w:type="dxa"/>
                  <w:shd w:val="clear" w:color="auto" w:fill="auto"/>
                </w:tcPr>
                <w:p w14:paraId="6E460DDE" w14:textId="77777777" w:rsidR="00A263AC" w:rsidRPr="00EB16C0" w:rsidRDefault="00A263AC" w:rsidP="00487848">
                  <w:pPr>
                    <w:tabs>
                      <w:tab w:val="left" w:pos="522"/>
                      <w:tab w:val="left" w:pos="792"/>
                      <w:tab w:val="left" w:pos="882"/>
                    </w:tabs>
                    <w:rPr>
                      <w:rFonts w:ascii="Montserrat Light" w:hAnsi="Montserrat Light"/>
                      <w:sz w:val="22"/>
                      <w:szCs w:val="22"/>
                    </w:rPr>
                  </w:pPr>
                  <w:proofErr w:type="spellStart"/>
                  <w:r w:rsidRPr="00EB16C0">
                    <w:rPr>
                      <w:rFonts w:ascii="Montserrat Light" w:hAnsi="Montserrat Light"/>
                      <w:sz w:val="22"/>
                      <w:szCs w:val="22"/>
                    </w:rPr>
                    <w:t>Muncitor</w:t>
                  </w:r>
                  <w:proofErr w:type="spellEnd"/>
                </w:p>
              </w:tc>
            </w:tr>
          </w:tbl>
          <w:p w14:paraId="1DF51A98" w14:textId="77777777" w:rsidR="00A263AC" w:rsidRPr="00EB16C0" w:rsidRDefault="00A263AC" w:rsidP="00487848">
            <w:pPr>
              <w:tabs>
                <w:tab w:val="left" w:pos="522"/>
                <w:tab w:val="left" w:pos="792"/>
                <w:tab w:val="left" w:pos="882"/>
              </w:tabs>
              <w:autoSpaceDE w:val="0"/>
              <w:autoSpaceDN w:val="0"/>
              <w:adjustRightInd w:val="0"/>
              <w:ind w:firstLine="709"/>
              <w:jc w:val="both"/>
              <w:rPr>
                <w:rFonts w:ascii="Montserrat Light" w:hAnsi="Montserrat Light"/>
                <w:sz w:val="22"/>
                <w:szCs w:val="22"/>
                <w:highlight w:val="yellow"/>
                <w:lang w:val="ro-RO"/>
              </w:rPr>
            </w:pPr>
          </w:p>
          <w:p w14:paraId="210CF6DC" w14:textId="290BCCFC" w:rsidR="005440E2" w:rsidRPr="00EB16C0" w:rsidRDefault="005440E2" w:rsidP="00487848">
            <w:pPr>
              <w:tabs>
                <w:tab w:val="left" w:pos="522"/>
                <w:tab w:val="left" w:pos="792"/>
                <w:tab w:val="left" w:pos="882"/>
              </w:tabs>
              <w:jc w:val="both"/>
              <w:rPr>
                <w:rFonts w:ascii="Montserrat Light" w:hAnsi="Montserrat Light"/>
                <w:noProof/>
                <w:sz w:val="22"/>
                <w:szCs w:val="22"/>
                <w:u w:val="single"/>
                <w:lang w:val="ro-RO"/>
              </w:rPr>
            </w:pPr>
            <w:r w:rsidRPr="00EB16C0">
              <w:rPr>
                <w:rFonts w:ascii="Montserrat Light" w:eastAsia="Calibri" w:hAnsi="Montserrat Light"/>
                <w:noProof/>
                <w:sz w:val="22"/>
                <w:szCs w:val="22"/>
                <w:lang w:val="ro-RO"/>
              </w:rPr>
              <w:t xml:space="preserve">În Organigrama și Statul de funcţii propus numărul total de posturi se modifică față de cel aprobat prin Hotărârea Consiliului Judeţean Cluj 62/2021 privind aprobarea Organigramei, a Statului de funcţii și a Regulamentului de organizare și funcționare pentru Biblioteca Județeană ”Octavian Goga”, respectiv de la </w:t>
            </w:r>
            <w:r w:rsidRPr="00EB16C0">
              <w:rPr>
                <w:rFonts w:ascii="Montserrat Light" w:eastAsia="Calibri" w:hAnsi="Montserrat Light"/>
                <w:b/>
                <w:bCs/>
                <w:noProof/>
                <w:sz w:val="22"/>
                <w:szCs w:val="22"/>
                <w:lang w:val="ro-RO"/>
              </w:rPr>
              <w:t>98 la 94 de posturi</w:t>
            </w:r>
            <w:r w:rsidR="00EA1942" w:rsidRPr="00EB16C0">
              <w:rPr>
                <w:rFonts w:ascii="Montserrat Light" w:eastAsia="Calibri" w:hAnsi="Montserrat Light"/>
                <w:b/>
                <w:bCs/>
                <w:noProof/>
                <w:sz w:val="22"/>
                <w:szCs w:val="22"/>
                <w:lang w:val="ro-RO"/>
              </w:rPr>
              <w:t xml:space="preserve">, </w:t>
            </w:r>
            <w:r w:rsidR="00EA1942" w:rsidRPr="00EB16C0">
              <w:rPr>
                <w:rFonts w:ascii="Montserrat Light" w:eastAsia="Calibri" w:hAnsi="Montserrat Light"/>
                <w:sz w:val="22"/>
                <w:szCs w:val="22"/>
                <w:lang w:val="ro-RO"/>
              </w:rPr>
              <w:t>iar numărul posturilor de conducere se încadrează în procentul de 8% din numărul de posturi propus</w:t>
            </w:r>
            <w:r w:rsidR="00F525DB" w:rsidRPr="00EB16C0">
              <w:rPr>
                <w:rFonts w:ascii="Montserrat Light" w:eastAsia="Calibri" w:hAnsi="Montserrat Light"/>
                <w:b/>
                <w:bCs/>
                <w:noProof/>
                <w:sz w:val="22"/>
                <w:szCs w:val="22"/>
                <w:lang w:val="ro-RO"/>
              </w:rPr>
              <w:t xml:space="preserve"> (94*8</w:t>
            </w:r>
            <w:r w:rsidR="00F525DB" w:rsidRPr="00EB16C0">
              <w:rPr>
                <w:rFonts w:ascii="Montserrat Light" w:eastAsia="Calibri" w:hAnsi="Montserrat Light"/>
                <w:b/>
                <w:bCs/>
                <w:sz w:val="22"/>
                <w:szCs w:val="22"/>
                <w:lang w:val="ro-RO"/>
              </w:rPr>
              <w:t xml:space="preserve"> =7,52</w:t>
            </w:r>
            <w:r w:rsidR="00F525DB" w:rsidRPr="00EB16C0">
              <w:rPr>
                <w:rFonts w:ascii="Montserrat Light" w:eastAsia="Calibri" w:hAnsi="Montserrat Light"/>
                <w:sz w:val="22"/>
                <w:szCs w:val="22"/>
                <w:lang w:val="ro-RO"/>
              </w:rPr>
              <w:t>)</w:t>
            </w:r>
          </w:p>
          <w:p w14:paraId="422ABE0A" w14:textId="1309B151" w:rsidR="000F477B" w:rsidRPr="00EB16C0" w:rsidRDefault="00781F65" w:rsidP="00487848">
            <w:pPr>
              <w:pStyle w:val="Listparagraf"/>
              <w:tabs>
                <w:tab w:val="left" w:pos="522"/>
                <w:tab w:val="left" w:pos="792"/>
                <w:tab w:val="left" w:pos="882"/>
              </w:tabs>
              <w:suppressAutoHyphens/>
              <w:ind w:left="0"/>
              <w:contextualSpacing w:val="0"/>
              <w:jc w:val="both"/>
              <w:rPr>
                <w:rFonts w:ascii="Montserrat Light" w:eastAsia="Arial" w:hAnsi="Montserrat Light"/>
                <w:noProof/>
                <w:sz w:val="22"/>
                <w:szCs w:val="22"/>
              </w:rPr>
            </w:pPr>
            <w:r w:rsidRPr="00EB16C0">
              <w:rPr>
                <w:rFonts w:ascii="Montserrat Light" w:eastAsia="Arial" w:hAnsi="Montserrat Light"/>
                <w:noProof/>
                <w:sz w:val="22"/>
                <w:szCs w:val="22"/>
              </w:rPr>
              <w:t xml:space="preserve">Modificările de structură impun modificarea </w:t>
            </w:r>
            <w:r w:rsidR="00575C28" w:rsidRPr="00EB16C0">
              <w:rPr>
                <w:rFonts w:ascii="Montserrat Light" w:eastAsia="Arial" w:hAnsi="Montserrat Light"/>
                <w:noProof/>
                <w:sz w:val="22"/>
                <w:szCs w:val="22"/>
              </w:rPr>
              <w:t>Regulamentul de organizare și funcționare cuprinde detalierea atribuțiilor pentru fiecare structură din cadrul instituției, iar individualizarea atribuțiilor pentru fiecare salariat se va regăsi în fișa postului.</w:t>
            </w:r>
          </w:p>
          <w:p w14:paraId="0E4125DB" w14:textId="44C3A06F" w:rsidR="00F525DB" w:rsidRPr="00EB16C0" w:rsidRDefault="00F525DB" w:rsidP="00487848">
            <w:pPr>
              <w:pStyle w:val="NoSpacing1"/>
              <w:tabs>
                <w:tab w:val="left" w:pos="522"/>
                <w:tab w:val="left" w:pos="792"/>
                <w:tab w:val="left" w:pos="882"/>
              </w:tabs>
              <w:jc w:val="both"/>
              <w:rPr>
                <w:rFonts w:ascii="Montserrat Light" w:hAnsi="Montserrat Light"/>
                <w:noProof/>
                <w:sz w:val="22"/>
                <w:szCs w:val="22"/>
              </w:rPr>
            </w:pPr>
            <w:r w:rsidRPr="00EB16C0">
              <w:rPr>
                <w:rFonts w:ascii="Montserrat Light" w:hAnsi="Montserrat Light"/>
                <w:noProof/>
                <w:sz w:val="22"/>
                <w:szCs w:val="22"/>
                <w:lang w:bidi="ne-NP"/>
              </w:rPr>
              <w:t xml:space="preserve">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 precum și </w:t>
            </w:r>
            <w:r w:rsidRPr="00EB16C0">
              <w:rPr>
                <w:rFonts w:ascii="Montserrat Light" w:hAnsi="Montserrat Light"/>
                <w:noProof/>
                <w:sz w:val="22"/>
                <w:szCs w:val="22"/>
              </w:rPr>
              <w:t>prevederile:</w:t>
            </w:r>
          </w:p>
          <w:p w14:paraId="24FDC5E3" w14:textId="7C56A2B4" w:rsidR="00F525DB" w:rsidRPr="00EB16C0" w:rsidRDefault="00F75ED9" w:rsidP="00516E77">
            <w:pPr>
              <w:pStyle w:val="Listparagraf"/>
              <w:numPr>
                <w:ilvl w:val="0"/>
                <w:numId w:val="13"/>
              </w:numPr>
              <w:tabs>
                <w:tab w:val="left" w:pos="522"/>
                <w:tab w:val="left" w:pos="792"/>
                <w:tab w:val="left" w:pos="882"/>
              </w:tabs>
              <w:jc w:val="both"/>
              <w:rPr>
                <w:rFonts w:ascii="Montserrat Light" w:hAnsi="Montserrat Light"/>
                <w:sz w:val="22"/>
                <w:szCs w:val="22"/>
              </w:rPr>
            </w:pPr>
            <w:r w:rsidRPr="00EB16C0">
              <w:rPr>
                <w:rFonts w:ascii="Montserrat Light" w:hAnsi="Montserrat Light"/>
                <w:sz w:val="22"/>
                <w:szCs w:val="22"/>
              </w:rPr>
              <w:lastRenderedPageBreak/>
              <w:t>a</w:t>
            </w:r>
            <w:r w:rsidR="00F525DB" w:rsidRPr="00EB16C0">
              <w:rPr>
                <w:rFonts w:ascii="Montserrat Light" w:hAnsi="Montserrat Light"/>
                <w:sz w:val="22"/>
                <w:szCs w:val="22"/>
              </w:rPr>
              <w:t xml:space="preserve">rt. 69 </w:t>
            </w:r>
            <w:proofErr w:type="spellStart"/>
            <w:r w:rsidR="00F525DB" w:rsidRPr="00EB16C0">
              <w:rPr>
                <w:rFonts w:ascii="Montserrat Light" w:hAnsi="Montserrat Light"/>
                <w:sz w:val="22"/>
                <w:szCs w:val="22"/>
              </w:rPr>
              <w:t>alin</w:t>
            </w:r>
            <w:proofErr w:type="spellEnd"/>
            <w:r w:rsidR="00F525DB" w:rsidRPr="00EB16C0">
              <w:rPr>
                <w:rFonts w:ascii="Montserrat Light" w:hAnsi="Montserrat Light"/>
                <w:sz w:val="22"/>
                <w:szCs w:val="22"/>
              </w:rPr>
              <w:t xml:space="preserve">. (1) din HG nr. 1336/2021 pentru </w:t>
            </w:r>
            <w:proofErr w:type="spellStart"/>
            <w:r w:rsidR="00F525DB" w:rsidRPr="00EB16C0">
              <w:rPr>
                <w:rFonts w:ascii="Montserrat Light" w:hAnsi="Montserrat Light"/>
                <w:sz w:val="22"/>
                <w:szCs w:val="22"/>
              </w:rPr>
              <w:t>aprobarea</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Regulamentului-cadru</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privind</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organizarea</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şi</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dezvoltarea</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carierei</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personalului</w:t>
            </w:r>
            <w:proofErr w:type="spellEnd"/>
            <w:r w:rsidR="00F525DB" w:rsidRPr="00EB16C0">
              <w:rPr>
                <w:rFonts w:ascii="Montserrat Light" w:hAnsi="Montserrat Light"/>
                <w:sz w:val="22"/>
                <w:szCs w:val="22"/>
              </w:rPr>
              <w:t xml:space="preserve"> contractual din </w:t>
            </w:r>
            <w:proofErr w:type="spellStart"/>
            <w:r w:rsidR="00F525DB" w:rsidRPr="00EB16C0">
              <w:rPr>
                <w:rFonts w:ascii="Montserrat Light" w:hAnsi="Montserrat Light"/>
                <w:sz w:val="22"/>
                <w:szCs w:val="22"/>
              </w:rPr>
              <w:t>sectorul</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bugetar</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plătit</w:t>
            </w:r>
            <w:proofErr w:type="spellEnd"/>
            <w:r w:rsidR="00F525DB" w:rsidRPr="00EB16C0">
              <w:rPr>
                <w:rFonts w:ascii="Montserrat Light" w:hAnsi="Montserrat Light"/>
                <w:sz w:val="22"/>
                <w:szCs w:val="22"/>
              </w:rPr>
              <w:t xml:space="preserve"> din </w:t>
            </w:r>
            <w:proofErr w:type="spellStart"/>
            <w:r w:rsidR="00F525DB" w:rsidRPr="00EB16C0">
              <w:rPr>
                <w:rFonts w:ascii="Montserrat Light" w:hAnsi="Montserrat Light"/>
                <w:sz w:val="22"/>
                <w:szCs w:val="22"/>
              </w:rPr>
              <w:t>fonduri</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publice</w:t>
            </w:r>
            <w:proofErr w:type="spellEnd"/>
            <w:r w:rsidR="00F525DB" w:rsidRPr="00EB16C0">
              <w:rPr>
                <w:rFonts w:ascii="Montserrat Light" w:hAnsi="Montserrat Light"/>
                <w:sz w:val="22"/>
                <w:szCs w:val="22"/>
              </w:rPr>
              <w:t xml:space="preserve"> conform </w:t>
            </w:r>
            <w:proofErr w:type="spellStart"/>
            <w:r w:rsidR="00F525DB" w:rsidRPr="00EB16C0">
              <w:rPr>
                <w:rFonts w:ascii="Montserrat Light" w:hAnsi="Montserrat Light"/>
                <w:sz w:val="22"/>
                <w:szCs w:val="22"/>
              </w:rPr>
              <w:t>căruia</w:t>
            </w:r>
            <w:proofErr w:type="spellEnd"/>
            <w:r w:rsidR="00F525DB" w:rsidRPr="00EB16C0">
              <w:rPr>
                <w:rFonts w:ascii="Montserrat Light" w:hAnsi="Montserrat Light"/>
                <w:sz w:val="22"/>
                <w:szCs w:val="22"/>
              </w:rPr>
              <w:t xml:space="preserve"> ”</w:t>
            </w:r>
            <w:r w:rsidR="00F525DB" w:rsidRPr="00EB16C0">
              <w:rPr>
                <w:rFonts w:ascii="Montserrat Light" w:hAnsi="Montserrat Light"/>
                <w:b/>
                <w:bCs/>
                <w:sz w:val="22"/>
                <w:szCs w:val="22"/>
              </w:rPr>
              <w:t xml:space="preserve">Promovarea </w:t>
            </w:r>
            <w:proofErr w:type="spellStart"/>
            <w:r w:rsidR="00F525DB" w:rsidRPr="00EB16C0">
              <w:rPr>
                <w:rFonts w:ascii="Montserrat Light" w:hAnsi="Montserrat Light"/>
                <w:b/>
                <w:bCs/>
                <w:sz w:val="22"/>
                <w:szCs w:val="22"/>
              </w:rPr>
              <w:t>personalului</w:t>
            </w:r>
            <w:proofErr w:type="spellEnd"/>
            <w:r w:rsidR="00F525DB" w:rsidRPr="00EB16C0">
              <w:rPr>
                <w:rFonts w:ascii="Montserrat Light" w:hAnsi="Montserrat Light"/>
                <w:b/>
                <w:bCs/>
                <w:sz w:val="22"/>
                <w:szCs w:val="22"/>
              </w:rPr>
              <w:t xml:space="preserve"> contractual</w:t>
            </w:r>
            <w:r w:rsidR="00F525DB" w:rsidRPr="00EB16C0">
              <w:rPr>
                <w:rFonts w:ascii="Montserrat Light" w:hAnsi="Montserrat Light"/>
                <w:sz w:val="22"/>
                <w:szCs w:val="22"/>
              </w:rPr>
              <w:t xml:space="preserve"> din </w:t>
            </w:r>
            <w:proofErr w:type="spellStart"/>
            <w:r w:rsidR="00F525DB" w:rsidRPr="00EB16C0">
              <w:rPr>
                <w:rFonts w:ascii="Montserrat Light" w:hAnsi="Montserrat Light"/>
                <w:sz w:val="22"/>
                <w:szCs w:val="22"/>
              </w:rPr>
              <w:t>sectorul</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bugetar</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în</w:t>
            </w:r>
            <w:proofErr w:type="spellEnd"/>
            <w:r w:rsidR="00F525DB" w:rsidRPr="00EB16C0">
              <w:rPr>
                <w:rFonts w:ascii="Montserrat Light" w:hAnsi="Montserrat Light"/>
                <w:sz w:val="22"/>
                <w:szCs w:val="22"/>
              </w:rPr>
              <w:t xml:space="preserve"> grade </w:t>
            </w:r>
            <w:proofErr w:type="spellStart"/>
            <w:r w:rsidR="00F525DB" w:rsidRPr="00EB16C0">
              <w:rPr>
                <w:rFonts w:ascii="Montserrat Light" w:hAnsi="Montserrat Light"/>
                <w:sz w:val="22"/>
                <w:szCs w:val="22"/>
              </w:rPr>
              <w:t>sau</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trepte</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profesionale</w:t>
            </w:r>
            <w:proofErr w:type="spellEnd"/>
            <w:r w:rsidR="00F525DB" w:rsidRPr="00EB16C0">
              <w:rPr>
                <w:rFonts w:ascii="Montserrat Light" w:hAnsi="Montserrat Light"/>
                <w:sz w:val="22"/>
                <w:szCs w:val="22"/>
              </w:rPr>
              <w:t xml:space="preserve"> se face, de </w:t>
            </w:r>
            <w:proofErr w:type="spellStart"/>
            <w:r w:rsidR="00F525DB" w:rsidRPr="00EB16C0">
              <w:rPr>
                <w:rFonts w:ascii="Montserrat Light" w:hAnsi="Montserrat Light"/>
                <w:sz w:val="22"/>
                <w:szCs w:val="22"/>
              </w:rPr>
              <w:t>regulă</w:t>
            </w:r>
            <w:proofErr w:type="spellEnd"/>
            <w:r w:rsidR="00F525DB" w:rsidRPr="00EB16C0">
              <w:rPr>
                <w:rFonts w:ascii="Montserrat Light" w:hAnsi="Montserrat Light"/>
                <w:sz w:val="22"/>
                <w:szCs w:val="22"/>
              </w:rPr>
              <w:t xml:space="preserve">, pe un post vacant, </w:t>
            </w:r>
            <w:proofErr w:type="spellStart"/>
            <w:r w:rsidR="00F525DB" w:rsidRPr="00EB16C0">
              <w:rPr>
                <w:rFonts w:ascii="Montserrat Light" w:hAnsi="Montserrat Light"/>
                <w:sz w:val="22"/>
                <w:szCs w:val="22"/>
              </w:rPr>
              <w:t>iar</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în</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situaţia</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în</w:t>
            </w:r>
            <w:proofErr w:type="spellEnd"/>
            <w:r w:rsidR="00F525DB" w:rsidRPr="00EB16C0">
              <w:rPr>
                <w:rFonts w:ascii="Montserrat Light" w:hAnsi="Montserrat Light"/>
                <w:sz w:val="22"/>
                <w:szCs w:val="22"/>
              </w:rPr>
              <w:t xml:space="preserve"> care nu </w:t>
            </w:r>
            <w:proofErr w:type="spellStart"/>
            <w:r w:rsidR="00F525DB" w:rsidRPr="00EB16C0">
              <w:rPr>
                <w:rFonts w:ascii="Montserrat Light" w:hAnsi="Montserrat Light"/>
                <w:sz w:val="22"/>
                <w:szCs w:val="22"/>
              </w:rPr>
              <w:t>există</w:t>
            </w:r>
            <w:proofErr w:type="spellEnd"/>
            <w:r w:rsidR="00F525DB" w:rsidRPr="00EB16C0">
              <w:rPr>
                <w:rFonts w:ascii="Montserrat Light" w:hAnsi="Montserrat Light"/>
                <w:sz w:val="22"/>
                <w:szCs w:val="22"/>
              </w:rPr>
              <w:t xml:space="preserve"> un </w:t>
            </w:r>
            <w:proofErr w:type="spellStart"/>
            <w:r w:rsidR="00F525DB" w:rsidRPr="00EB16C0">
              <w:rPr>
                <w:rFonts w:ascii="Montserrat Light" w:hAnsi="Montserrat Light"/>
                <w:sz w:val="22"/>
                <w:szCs w:val="22"/>
              </w:rPr>
              <w:t>asemenea</w:t>
            </w:r>
            <w:proofErr w:type="spellEnd"/>
            <w:r w:rsidR="00F525DB" w:rsidRPr="00EB16C0">
              <w:rPr>
                <w:rFonts w:ascii="Montserrat Light" w:hAnsi="Montserrat Light"/>
                <w:sz w:val="22"/>
                <w:szCs w:val="22"/>
              </w:rPr>
              <w:t xml:space="preserve"> post, </w:t>
            </w:r>
            <w:r w:rsidR="00F525DB" w:rsidRPr="00EB16C0">
              <w:rPr>
                <w:rFonts w:ascii="Montserrat Light" w:hAnsi="Montserrat Light"/>
                <w:b/>
                <w:bCs/>
                <w:sz w:val="22"/>
                <w:szCs w:val="22"/>
              </w:rPr>
              <w:t xml:space="preserve">se face </w:t>
            </w:r>
            <w:proofErr w:type="spellStart"/>
            <w:r w:rsidR="00F525DB" w:rsidRPr="00EB16C0">
              <w:rPr>
                <w:rFonts w:ascii="Montserrat Light" w:hAnsi="Montserrat Light"/>
                <w:b/>
                <w:bCs/>
                <w:sz w:val="22"/>
                <w:szCs w:val="22"/>
              </w:rPr>
              <w:t>prin</w:t>
            </w:r>
            <w:proofErr w:type="spellEnd"/>
            <w:r w:rsidR="00F525DB" w:rsidRPr="00EB16C0">
              <w:rPr>
                <w:rFonts w:ascii="Montserrat Light" w:hAnsi="Montserrat Light"/>
                <w:b/>
                <w:bCs/>
                <w:sz w:val="22"/>
                <w:szCs w:val="22"/>
              </w:rPr>
              <w:t xml:space="preserve"> </w:t>
            </w:r>
            <w:proofErr w:type="spellStart"/>
            <w:r w:rsidR="00F525DB" w:rsidRPr="00EB16C0">
              <w:rPr>
                <w:rFonts w:ascii="Montserrat Light" w:hAnsi="Montserrat Light"/>
                <w:b/>
                <w:bCs/>
                <w:sz w:val="22"/>
                <w:szCs w:val="22"/>
              </w:rPr>
              <w:t>transformarea</w:t>
            </w:r>
            <w:proofErr w:type="spellEnd"/>
            <w:r w:rsidR="00F525DB" w:rsidRPr="00EB16C0">
              <w:rPr>
                <w:rFonts w:ascii="Montserrat Light" w:hAnsi="Montserrat Light"/>
                <w:b/>
                <w:bCs/>
                <w:sz w:val="22"/>
                <w:szCs w:val="22"/>
              </w:rPr>
              <w:t xml:space="preserve"> </w:t>
            </w:r>
            <w:proofErr w:type="spellStart"/>
            <w:r w:rsidR="00F525DB" w:rsidRPr="00EB16C0">
              <w:rPr>
                <w:rFonts w:ascii="Montserrat Light" w:hAnsi="Montserrat Light"/>
                <w:b/>
                <w:bCs/>
                <w:sz w:val="22"/>
                <w:szCs w:val="22"/>
              </w:rPr>
              <w:t>postului</w:t>
            </w:r>
            <w:proofErr w:type="spellEnd"/>
            <w:r w:rsidR="00F525DB" w:rsidRPr="00EB16C0">
              <w:rPr>
                <w:rFonts w:ascii="Montserrat Light" w:hAnsi="Montserrat Light"/>
                <w:b/>
                <w:bCs/>
                <w:sz w:val="22"/>
                <w:szCs w:val="22"/>
              </w:rPr>
              <w:t xml:space="preserve"> din </w:t>
            </w:r>
            <w:proofErr w:type="spellStart"/>
            <w:r w:rsidR="00F525DB" w:rsidRPr="00EB16C0">
              <w:rPr>
                <w:rFonts w:ascii="Montserrat Light" w:hAnsi="Montserrat Light"/>
                <w:b/>
                <w:bCs/>
                <w:sz w:val="22"/>
                <w:szCs w:val="22"/>
              </w:rPr>
              <w:t>statul</w:t>
            </w:r>
            <w:proofErr w:type="spellEnd"/>
            <w:r w:rsidR="00F525DB" w:rsidRPr="00EB16C0">
              <w:rPr>
                <w:rFonts w:ascii="Montserrat Light" w:hAnsi="Montserrat Light"/>
                <w:b/>
                <w:bCs/>
                <w:sz w:val="22"/>
                <w:szCs w:val="22"/>
              </w:rPr>
              <w:t xml:space="preserve"> de </w:t>
            </w:r>
            <w:proofErr w:type="spellStart"/>
            <w:r w:rsidR="00F525DB" w:rsidRPr="00EB16C0">
              <w:rPr>
                <w:rFonts w:ascii="Montserrat Light" w:hAnsi="Montserrat Light"/>
                <w:b/>
                <w:bCs/>
                <w:sz w:val="22"/>
                <w:szCs w:val="22"/>
              </w:rPr>
              <w:t>funcţii</w:t>
            </w:r>
            <w:proofErr w:type="spellEnd"/>
            <w:r w:rsidR="00F525DB" w:rsidRPr="00EB16C0">
              <w:rPr>
                <w:rFonts w:ascii="Montserrat Light" w:hAnsi="Montserrat Light"/>
                <w:b/>
                <w:bCs/>
                <w:sz w:val="22"/>
                <w:szCs w:val="22"/>
              </w:rPr>
              <w:t xml:space="preserve"> </w:t>
            </w:r>
            <w:proofErr w:type="spellStart"/>
            <w:r w:rsidR="00F525DB" w:rsidRPr="00EB16C0">
              <w:rPr>
                <w:rFonts w:ascii="Montserrat Light" w:hAnsi="Montserrat Light"/>
                <w:sz w:val="22"/>
                <w:szCs w:val="22"/>
              </w:rPr>
              <w:t>în</w:t>
            </w:r>
            <w:proofErr w:type="spellEnd"/>
            <w:r w:rsidR="00F525DB" w:rsidRPr="00EB16C0">
              <w:rPr>
                <w:rFonts w:ascii="Montserrat Light" w:hAnsi="Montserrat Light"/>
                <w:sz w:val="22"/>
                <w:szCs w:val="22"/>
              </w:rPr>
              <w:t xml:space="preserve"> care </w:t>
            </w:r>
            <w:proofErr w:type="spellStart"/>
            <w:r w:rsidR="00F525DB" w:rsidRPr="00EB16C0">
              <w:rPr>
                <w:rFonts w:ascii="Montserrat Light" w:hAnsi="Montserrat Light"/>
                <w:sz w:val="22"/>
                <w:szCs w:val="22"/>
              </w:rPr>
              <w:t>acesta</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este</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încadrat</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în</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unul</w:t>
            </w:r>
            <w:proofErr w:type="spellEnd"/>
            <w:r w:rsidR="00F525DB" w:rsidRPr="00EB16C0">
              <w:rPr>
                <w:rFonts w:ascii="Montserrat Light" w:hAnsi="Montserrat Light"/>
                <w:sz w:val="22"/>
                <w:szCs w:val="22"/>
              </w:rPr>
              <w:t xml:space="preserve"> de </w:t>
            </w:r>
            <w:proofErr w:type="spellStart"/>
            <w:r w:rsidR="00F525DB" w:rsidRPr="00EB16C0">
              <w:rPr>
                <w:rFonts w:ascii="Montserrat Light" w:hAnsi="Montserrat Light"/>
                <w:sz w:val="22"/>
                <w:szCs w:val="22"/>
              </w:rPr>
              <w:t>nivel</w:t>
            </w:r>
            <w:proofErr w:type="spellEnd"/>
            <w:r w:rsidR="00F525DB" w:rsidRPr="00EB16C0">
              <w:rPr>
                <w:rFonts w:ascii="Montserrat Light" w:hAnsi="Montserrat Light"/>
                <w:sz w:val="22"/>
                <w:szCs w:val="22"/>
              </w:rPr>
              <w:t xml:space="preserve"> </w:t>
            </w:r>
            <w:proofErr w:type="spellStart"/>
            <w:r w:rsidR="00F525DB" w:rsidRPr="00EB16C0">
              <w:rPr>
                <w:rFonts w:ascii="Montserrat Light" w:hAnsi="Montserrat Light"/>
                <w:sz w:val="22"/>
                <w:szCs w:val="22"/>
              </w:rPr>
              <w:t>imediat</w:t>
            </w:r>
            <w:proofErr w:type="spellEnd"/>
            <w:r w:rsidR="00F525DB" w:rsidRPr="00EB16C0">
              <w:rPr>
                <w:rFonts w:ascii="Montserrat Light" w:hAnsi="Montserrat Light"/>
                <w:sz w:val="22"/>
                <w:szCs w:val="22"/>
              </w:rPr>
              <w:t xml:space="preserve"> superior.”</w:t>
            </w:r>
          </w:p>
          <w:p w14:paraId="369D6EEE" w14:textId="3AA3CAA6" w:rsidR="00F525DB" w:rsidRPr="00EB16C0" w:rsidRDefault="00F525DB" w:rsidP="00516E77">
            <w:pPr>
              <w:pStyle w:val="Listparagraf"/>
              <w:numPr>
                <w:ilvl w:val="0"/>
                <w:numId w:val="13"/>
              </w:numPr>
              <w:tabs>
                <w:tab w:val="left" w:pos="522"/>
                <w:tab w:val="left" w:pos="792"/>
                <w:tab w:val="left" w:pos="882"/>
              </w:tabs>
              <w:jc w:val="both"/>
              <w:rPr>
                <w:rFonts w:ascii="Montserrat Light" w:hAnsi="Montserrat Light"/>
                <w:sz w:val="22"/>
                <w:szCs w:val="22"/>
              </w:rPr>
            </w:pPr>
            <w:r w:rsidRPr="00EB16C0">
              <w:rPr>
                <w:rFonts w:ascii="Montserrat Light" w:hAnsi="Montserrat Light"/>
                <w:sz w:val="22"/>
                <w:szCs w:val="22"/>
              </w:rPr>
              <w:t xml:space="preserve">art. 554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(1) - (3) din OUG nr. 57/2019 </w:t>
            </w:r>
            <w:proofErr w:type="spellStart"/>
            <w:r w:rsidRPr="00EB16C0">
              <w:rPr>
                <w:rFonts w:ascii="Montserrat Light" w:hAnsi="Montserrat Light"/>
                <w:sz w:val="22"/>
                <w:szCs w:val="22"/>
              </w:rPr>
              <w:t>privind</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Codul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administrativ</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modificările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completările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ulterioare</w:t>
            </w:r>
            <w:proofErr w:type="spellEnd"/>
            <w:r w:rsidRPr="00EB16C0">
              <w:rPr>
                <w:rFonts w:ascii="Montserrat Light" w:hAnsi="Montserrat Light"/>
                <w:sz w:val="22"/>
                <w:szCs w:val="22"/>
              </w:rPr>
              <w:t xml:space="preserve"> care </w:t>
            </w:r>
            <w:proofErr w:type="spellStart"/>
            <w:r w:rsidRPr="00EB16C0">
              <w:rPr>
                <w:rFonts w:ascii="Montserrat Light" w:hAnsi="Montserrat Light"/>
                <w:sz w:val="22"/>
                <w:szCs w:val="22"/>
              </w:rPr>
              <w:t>prevede</w:t>
            </w:r>
            <w:proofErr w:type="spellEnd"/>
            <w:r w:rsidRPr="00EB16C0">
              <w:rPr>
                <w:rFonts w:ascii="Montserrat Light" w:hAnsi="Montserrat Light"/>
                <w:sz w:val="22"/>
                <w:szCs w:val="22"/>
              </w:rPr>
              <w:t>: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situaţia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care nu </w:t>
            </w:r>
            <w:proofErr w:type="spellStart"/>
            <w:r w:rsidRPr="00EB16C0">
              <w:rPr>
                <w:rFonts w:ascii="Montserrat Light" w:hAnsi="Montserrat Light"/>
                <w:sz w:val="22"/>
                <w:szCs w:val="22"/>
              </w:rPr>
              <w:t>există</w:t>
            </w:r>
            <w:proofErr w:type="spellEnd"/>
            <w:r w:rsidRPr="00EB16C0">
              <w:rPr>
                <w:rFonts w:ascii="Montserrat Light" w:hAnsi="Montserrat Light"/>
                <w:sz w:val="22"/>
                <w:szCs w:val="22"/>
              </w:rPr>
              <w:t xml:space="preserve"> un post vacant, </w:t>
            </w:r>
            <w:proofErr w:type="spellStart"/>
            <w:r w:rsidRPr="00EB16C0">
              <w:rPr>
                <w:rFonts w:ascii="Montserrat Light" w:hAnsi="Montserrat Light"/>
                <w:sz w:val="22"/>
                <w:szCs w:val="22"/>
              </w:rPr>
              <w:t>promovarea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personalului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plătit</w:t>
            </w:r>
            <w:proofErr w:type="spellEnd"/>
            <w:r w:rsidRPr="00EB16C0">
              <w:rPr>
                <w:rFonts w:ascii="Montserrat Light" w:hAnsi="Montserrat Light"/>
                <w:sz w:val="22"/>
                <w:szCs w:val="22"/>
              </w:rPr>
              <w:t xml:space="preserve"> din </w:t>
            </w:r>
            <w:proofErr w:type="spellStart"/>
            <w:r w:rsidRPr="00EB16C0">
              <w:rPr>
                <w:rFonts w:ascii="Montserrat Light" w:hAnsi="Montserrat Light"/>
                <w:sz w:val="22"/>
                <w:szCs w:val="22"/>
              </w:rPr>
              <w:t>fonduri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funcţii</w:t>
            </w:r>
            <w:proofErr w:type="spellEnd"/>
            <w:r w:rsidRPr="00EB16C0">
              <w:rPr>
                <w:rFonts w:ascii="Montserrat Light" w:hAnsi="Montserrat Light"/>
                <w:sz w:val="22"/>
                <w:szCs w:val="22"/>
              </w:rPr>
              <w:t xml:space="preserve">, grade </w:t>
            </w:r>
            <w:proofErr w:type="spellStart"/>
            <w:r w:rsidRPr="00EB16C0">
              <w:rPr>
                <w:rFonts w:ascii="Montserrat Light" w:hAnsi="Montserrat Light"/>
                <w:sz w:val="22"/>
                <w:szCs w:val="22"/>
              </w:rPr>
              <w:t>sau</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trepte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profesionale</w:t>
            </w:r>
            <w:proofErr w:type="spellEnd"/>
            <w:r w:rsidRPr="00EB16C0">
              <w:rPr>
                <w:rFonts w:ascii="Montserrat Light" w:hAnsi="Montserrat Light"/>
                <w:sz w:val="22"/>
                <w:szCs w:val="22"/>
              </w:rPr>
              <w:t xml:space="preserve"> </w:t>
            </w:r>
            <w:r w:rsidRPr="00EB16C0">
              <w:rPr>
                <w:rFonts w:ascii="Montserrat Light" w:hAnsi="Montserrat Light"/>
                <w:b/>
                <w:bCs/>
                <w:sz w:val="22"/>
                <w:szCs w:val="22"/>
              </w:rPr>
              <w:t xml:space="preserve">se </w:t>
            </w:r>
            <w:proofErr w:type="spellStart"/>
            <w:r w:rsidRPr="00EB16C0">
              <w:rPr>
                <w:rFonts w:ascii="Montserrat Light" w:hAnsi="Montserrat Light"/>
                <w:b/>
                <w:bCs/>
                <w:sz w:val="22"/>
                <w:szCs w:val="22"/>
              </w:rPr>
              <w:t>va</w:t>
            </w:r>
            <w:proofErr w:type="spellEnd"/>
            <w:r w:rsidRPr="00EB16C0">
              <w:rPr>
                <w:rFonts w:ascii="Montserrat Light" w:hAnsi="Montserrat Light"/>
                <w:b/>
                <w:bCs/>
                <w:sz w:val="22"/>
                <w:szCs w:val="22"/>
              </w:rPr>
              <w:t xml:space="preserve"> face </w:t>
            </w:r>
            <w:proofErr w:type="spellStart"/>
            <w:r w:rsidRPr="00EB16C0">
              <w:rPr>
                <w:rFonts w:ascii="Montserrat Light" w:hAnsi="Montserrat Light"/>
                <w:b/>
                <w:bCs/>
                <w:sz w:val="22"/>
                <w:szCs w:val="22"/>
              </w:rPr>
              <w:t>prin</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transformarea</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postului</w:t>
            </w:r>
            <w:proofErr w:type="spellEnd"/>
            <w:r w:rsidRPr="00EB16C0">
              <w:rPr>
                <w:rFonts w:ascii="Montserrat Light" w:hAnsi="Montserrat Light"/>
                <w:b/>
                <w:bCs/>
                <w:sz w:val="22"/>
                <w:szCs w:val="22"/>
              </w:rPr>
              <w:t xml:space="preserve"> din </w:t>
            </w:r>
            <w:proofErr w:type="spellStart"/>
            <w:r w:rsidRPr="00EB16C0">
              <w:rPr>
                <w:rFonts w:ascii="Montserrat Light" w:hAnsi="Montserrat Light"/>
                <w:b/>
                <w:bCs/>
                <w:sz w:val="22"/>
                <w:szCs w:val="22"/>
              </w:rPr>
              <w:t>statul</w:t>
            </w:r>
            <w:proofErr w:type="spellEnd"/>
            <w:r w:rsidRPr="00EB16C0">
              <w:rPr>
                <w:rFonts w:ascii="Montserrat Light" w:hAnsi="Montserrat Light"/>
                <w:b/>
                <w:bCs/>
                <w:sz w:val="22"/>
                <w:szCs w:val="22"/>
              </w:rPr>
              <w:t xml:space="preserve"> de </w:t>
            </w:r>
            <w:proofErr w:type="spellStart"/>
            <w:r w:rsidRPr="00EB16C0">
              <w:rPr>
                <w:rFonts w:ascii="Montserrat Light" w:hAnsi="Montserrat Light"/>
                <w:b/>
                <w:bCs/>
                <w:sz w:val="22"/>
                <w:szCs w:val="22"/>
              </w:rPr>
              <w:t>funcţii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care </w:t>
            </w:r>
            <w:proofErr w:type="spellStart"/>
            <w:r w:rsidRPr="00EB16C0">
              <w:rPr>
                <w:rFonts w:ascii="Montserrat Light" w:hAnsi="Montserrat Light"/>
                <w:sz w:val="22"/>
                <w:szCs w:val="22"/>
              </w:rPr>
              <w:t>acesta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este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încadrat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într-unul</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nivel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imediat</w:t>
            </w:r>
            <w:proofErr w:type="spellEnd"/>
            <w:r w:rsidRPr="00EB16C0">
              <w:rPr>
                <w:rFonts w:ascii="Montserrat Light" w:hAnsi="Montserrat Light"/>
                <w:sz w:val="22"/>
                <w:szCs w:val="22"/>
              </w:rPr>
              <w:t xml:space="preserve"> superior.”</w:t>
            </w:r>
          </w:p>
          <w:p w14:paraId="50B575A7" w14:textId="7AB9ABFD" w:rsidR="00F525DB" w:rsidRPr="00EB16C0" w:rsidRDefault="00F525DB" w:rsidP="00516E77">
            <w:pPr>
              <w:pStyle w:val="Listparagraf"/>
              <w:numPr>
                <w:ilvl w:val="0"/>
                <w:numId w:val="13"/>
              </w:numPr>
              <w:tabs>
                <w:tab w:val="left" w:pos="522"/>
                <w:tab w:val="left" w:pos="792"/>
                <w:tab w:val="left" w:pos="882"/>
              </w:tabs>
              <w:jc w:val="both"/>
              <w:rPr>
                <w:rFonts w:ascii="Montserrat Light" w:hAnsi="Montserrat Light"/>
                <w:sz w:val="22"/>
                <w:szCs w:val="22"/>
              </w:rPr>
            </w:pPr>
            <w:r w:rsidRPr="00EB16C0">
              <w:rPr>
                <w:rFonts w:ascii="Montserrat Light" w:hAnsi="Montserrat Light"/>
                <w:sz w:val="22"/>
                <w:szCs w:val="22"/>
              </w:rPr>
              <w:t xml:space="preserve">art. XIII lit. a) din </w:t>
            </w:r>
            <w:proofErr w:type="spellStart"/>
            <w:r w:rsidRPr="00EB16C0">
              <w:rPr>
                <w:rFonts w:ascii="Montserrat Light" w:hAnsi="Montserrat Light"/>
                <w:sz w:val="22"/>
                <w:szCs w:val="22"/>
              </w:rPr>
              <w:t>Legea</w:t>
            </w:r>
            <w:proofErr w:type="spellEnd"/>
            <w:r w:rsidRPr="00EB16C0">
              <w:rPr>
                <w:rFonts w:ascii="Montserrat Light" w:hAnsi="Montserrat Light"/>
                <w:sz w:val="22"/>
                <w:szCs w:val="22"/>
              </w:rPr>
              <w:t xml:space="preserve"> nr. 296/2023 </w:t>
            </w:r>
            <w:proofErr w:type="spellStart"/>
            <w:r w:rsidRPr="00EB16C0">
              <w:rPr>
                <w:rFonts w:ascii="Montserrat Light" w:hAnsi="Montserrat Light"/>
                <w:sz w:val="22"/>
                <w:szCs w:val="22"/>
              </w:rPr>
              <w:t>privind</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unele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măsuri</w:t>
            </w:r>
            <w:proofErr w:type="spellEnd"/>
            <w:r w:rsidRPr="00EB16C0">
              <w:rPr>
                <w:rFonts w:ascii="Montserrat Light" w:hAnsi="Montserrat Light"/>
                <w:sz w:val="22"/>
                <w:szCs w:val="22"/>
              </w:rPr>
              <w:t xml:space="preserve"> fiscal </w:t>
            </w:r>
            <w:proofErr w:type="spellStart"/>
            <w:r w:rsidRPr="00EB16C0">
              <w:rPr>
                <w:rFonts w:ascii="Montserrat Light" w:hAnsi="Montserrat Light"/>
                <w:sz w:val="22"/>
                <w:szCs w:val="22"/>
              </w:rPr>
              <w:t>bugetare</w:t>
            </w:r>
            <w:proofErr w:type="spellEnd"/>
            <w:r w:rsidRPr="00EB16C0">
              <w:rPr>
                <w:rFonts w:ascii="Montserrat Light" w:hAnsi="Montserrat Light"/>
                <w:sz w:val="22"/>
                <w:szCs w:val="22"/>
              </w:rPr>
              <w:t xml:space="preserve"> pentru </w:t>
            </w:r>
            <w:proofErr w:type="spellStart"/>
            <w:r w:rsidRPr="00EB16C0">
              <w:rPr>
                <w:rFonts w:ascii="Montserrat Light" w:hAnsi="Montserrat Light"/>
                <w:sz w:val="22"/>
                <w:szCs w:val="22"/>
              </w:rPr>
              <w:t>asigurarea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sustenabilității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financiare</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României</w:t>
            </w:r>
            <w:proofErr w:type="spellEnd"/>
            <w:r w:rsidRPr="00EB16C0">
              <w:rPr>
                <w:rFonts w:ascii="Montserrat Light" w:hAnsi="Montserrat Light"/>
                <w:sz w:val="22"/>
                <w:szCs w:val="22"/>
              </w:rPr>
              <w:t xml:space="preserve"> pe termen lung cu </w:t>
            </w:r>
            <w:proofErr w:type="spellStart"/>
            <w:r w:rsidRPr="00EB16C0">
              <w:rPr>
                <w:rFonts w:ascii="Montserrat Light" w:hAnsi="Montserrat Light"/>
                <w:sz w:val="22"/>
                <w:szCs w:val="22"/>
              </w:rPr>
              <w:t>moficările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și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completările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ulterioare</w:t>
            </w:r>
            <w:proofErr w:type="spellEnd"/>
            <w:r w:rsidRPr="00EB16C0">
              <w:rPr>
                <w:rFonts w:ascii="Montserrat Light" w:hAnsi="Montserrat Light"/>
                <w:sz w:val="22"/>
                <w:szCs w:val="22"/>
              </w:rPr>
              <w:t xml:space="preserve"> conform </w:t>
            </w:r>
            <w:proofErr w:type="spellStart"/>
            <w:r w:rsidRPr="00EB16C0">
              <w:rPr>
                <w:rFonts w:ascii="Montserrat Light" w:hAnsi="Montserrat Light"/>
                <w:sz w:val="22"/>
                <w:szCs w:val="22"/>
              </w:rPr>
              <w:t>căruia</w:t>
            </w:r>
            <w:proofErr w:type="spellEnd"/>
            <w:r w:rsidRPr="00EB16C0">
              <w:rPr>
                <w:rFonts w:ascii="Montserrat Light" w:hAnsi="Montserrat Light"/>
                <w:sz w:val="22"/>
                <w:szCs w:val="22"/>
              </w:rPr>
              <w:t xml:space="preserve"> ”</w:t>
            </w:r>
            <w:proofErr w:type="spellStart"/>
            <w:r w:rsidRPr="00EB16C0">
              <w:rPr>
                <w:rFonts w:ascii="Montserrat Light" w:hAnsi="Montserrat Light"/>
                <w:b/>
                <w:bCs/>
                <w:sz w:val="22"/>
                <w:szCs w:val="22"/>
              </w:rPr>
              <w:t>Prevederile</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prezentei</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legi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referitoare</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măsurile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disciplină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economico-financiară</w:t>
            </w:r>
            <w:proofErr w:type="spellEnd"/>
            <w:r w:rsidRPr="00EB16C0">
              <w:rPr>
                <w:rFonts w:ascii="Montserrat Light" w:hAnsi="Montserrat Light"/>
                <w:sz w:val="22"/>
                <w:szCs w:val="22"/>
              </w:rPr>
              <w:t xml:space="preserve"> se </w:t>
            </w:r>
            <w:proofErr w:type="spellStart"/>
            <w:r w:rsidRPr="00EB16C0">
              <w:rPr>
                <w:rFonts w:ascii="Montserrat Light" w:hAnsi="Montserrat Light"/>
                <w:sz w:val="22"/>
                <w:szCs w:val="22"/>
              </w:rPr>
              <w:t>aplică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următoarelor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categorii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entităţi</w:t>
            </w:r>
            <w:proofErr w:type="spellEnd"/>
            <w:r w:rsidRPr="00EB16C0">
              <w:rPr>
                <w:rFonts w:ascii="Montserrat Light" w:hAnsi="Montserrat Light"/>
                <w:sz w:val="22"/>
                <w:szCs w:val="22"/>
              </w:rPr>
              <w:t xml:space="preserve">: </w:t>
            </w:r>
            <w:r w:rsidRPr="00EB16C0">
              <w:rPr>
                <w:rFonts w:ascii="Montserrat Light" w:hAnsi="Montserrat Light"/>
                <w:b/>
                <w:bCs/>
                <w:sz w:val="22"/>
                <w:szCs w:val="22"/>
              </w:rPr>
              <w:t xml:space="preserve">a) </w:t>
            </w:r>
            <w:proofErr w:type="spellStart"/>
            <w:r w:rsidRPr="00EB16C0">
              <w:rPr>
                <w:rFonts w:ascii="Montserrat Light" w:hAnsi="Montserrat Light"/>
                <w:b/>
                <w:bCs/>
                <w:sz w:val="22"/>
                <w:szCs w:val="22"/>
              </w:rPr>
              <w:t>instituţiilor</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şi</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autorităţilor</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publice</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indiferent</w:t>
            </w:r>
            <w:proofErr w:type="spellEnd"/>
            <w:r w:rsidRPr="00EB16C0">
              <w:rPr>
                <w:rFonts w:ascii="Montserrat Light" w:hAnsi="Montserrat Light"/>
                <w:b/>
                <w:bCs/>
                <w:sz w:val="22"/>
                <w:szCs w:val="22"/>
              </w:rPr>
              <w:t xml:space="preserve"> de </w:t>
            </w:r>
            <w:proofErr w:type="spellStart"/>
            <w:r w:rsidRPr="00EB16C0">
              <w:rPr>
                <w:rFonts w:ascii="Montserrat Light" w:hAnsi="Montserrat Light"/>
                <w:b/>
                <w:bCs/>
                <w:sz w:val="22"/>
                <w:szCs w:val="22"/>
              </w:rPr>
              <w:t>modul</w:t>
            </w:r>
            <w:proofErr w:type="spellEnd"/>
            <w:r w:rsidRPr="00EB16C0">
              <w:rPr>
                <w:rFonts w:ascii="Montserrat Light" w:hAnsi="Montserrat Light"/>
                <w:b/>
                <w:bCs/>
                <w:sz w:val="22"/>
                <w:szCs w:val="22"/>
              </w:rPr>
              <w:t xml:space="preserve"> de </w:t>
            </w:r>
            <w:proofErr w:type="spellStart"/>
            <w:r w:rsidRPr="00EB16C0">
              <w:rPr>
                <w:rFonts w:ascii="Montserrat Light" w:hAnsi="Montserrat Light"/>
                <w:b/>
                <w:bCs/>
                <w:sz w:val="22"/>
                <w:szCs w:val="22"/>
              </w:rPr>
              <w:t>finanţare</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şi</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subordonare</w:t>
            </w:r>
            <w:proofErr w:type="spellEnd"/>
            <w:r w:rsidRPr="00EB16C0">
              <w:rPr>
                <w:rFonts w:ascii="Montserrat Light" w:hAnsi="Montserrat Light"/>
                <w:b/>
                <w:bCs/>
                <w:sz w:val="22"/>
                <w:szCs w:val="22"/>
              </w:rPr>
              <w:t xml:space="preserve"> (…)</w:t>
            </w:r>
            <w:r w:rsidRPr="00EB16C0">
              <w:rPr>
                <w:rFonts w:ascii="Montserrat Light" w:hAnsi="Montserrat Light"/>
                <w:sz w:val="22"/>
                <w:szCs w:val="22"/>
              </w:rPr>
              <w:t>”</w:t>
            </w:r>
          </w:p>
          <w:p w14:paraId="5C6F75A9" w14:textId="17E58521" w:rsidR="00F525DB" w:rsidRPr="00EB16C0" w:rsidRDefault="00F525DB" w:rsidP="00516E77">
            <w:pPr>
              <w:pStyle w:val="Listparagraf"/>
              <w:numPr>
                <w:ilvl w:val="0"/>
                <w:numId w:val="13"/>
              </w:numPr>
              <w:tabs>
                <w:tab w:val="left" w:pos="522"/>
                <w:tab w:val="left" w:pos="792"/>
                <w:tab w:val="left" w:pos="882"/>
              </w:tabs>
              <w:jc w:val="both"/>
              <w:rPr>
                <w:rFonts w:ascii="Montserrat Light" w:hAnsi="Montserrat Light"/>
                <w:sz w:val="22"/>
                <w:szCs w:val="22"/>
              </w:rPr>
            </w:pPr>
            <w:r w:rsidRPr="00EB16C0">
              <w:rPr>
                <w:rFonts w:ascii="Montserrat Light" w:hAnsi="Montserrat Light"/>
                <w:sz w:val="22"/>
                <w:szCs w:val="22"/>
              </w:rPr>
              <w:t xml:space="preserve">art. XVII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(4) din </w:t>
            </w:r>
            <w:proofErr w:type="spellStart"/>
            <w:r w:rsidRPr="00EB16C0">
              <w:rPr>
                <w:rFonts w:ascii="Montserrat Light" w:hAnsi="Montserrat Light"/>
                <w:sz w:val="22"/>
                <w:szCs w:val="22"/>
              </w:rPr>
              <w:t>Legea</w:t>
            </w:r>
            <w:proofErr w:type="spellEnd"/>
            <w:r w:rsidRPr="00EB16C0">
              <w:rPr>
                <w:rFonts w:ascii="Montserrat Light" w:hAnsi="Montserrat Light"/>
                <w:sz w:val="22"/>
                <w:szCs w:val="22"/>
              </w:rPr>
              <w:t xml:space="preserve"> nr. 296/2023 conform </w:t>
            </w:r>
            <w:proofErr w:type="spellStart"/>
            <w:r w:rsidRPr="00EB16C0">
              <w:rPr>
                <w:rFonts w:ascii="Montserrat Light" w:hAnsi="Montserrat Light"/>
                <w:sz w:val="22"/>
                <w:szCs w:val="22"/>
              </w:rPr>
              <w:t>căruia</w:t>
            </w:r>
            <w:proofErr w:type="spellEnd"/>
            <w:r w:rsidRPr="00EB16C0">
              <w:rPr>
                <w:rFonts w:ascii="Montserrat Light" w:hAnsi="Montserrat Light"/>
                <w:sz w:val="22"/>
                <w:szCs w:val="22"/>
              </w:rPr>
              <w:t>:</w:t>
            </w:r>
            <w:r w:rsidR="00164A42" w:rsidRPr="00EB16C0">
              <w:rPr>
                <w:rFonts w:ascii="Montserrat Light" w:hAnsi="Montserrat Light"/>
                <w:sz w:val="22"/>
                <w:szCs w:val="22"/>
              </w:rPr>
              <w:t xml:space="preserve"> </w:t>
            </w:r>
            <w:r w:rsidRPr="00EB16C0">
              <w:rPr>
                <w:rFonts w:ascii="Montserrat Light" w:hAnsi="Montserrat Light"/>
                <w:sz w:val="22"/>
                <w:szCs w:val="22"/>
              </w:rPr>
              <w:t>”</w:t>
            </w:r>
            <w:proofErr w:type="spellStart"/>
            <w:r w:rsidRPr="00EB16C0">
              <w:rPr>
                <w:rFonts w:ascii="Montserrat Light" w:hAnsi="Montserrat Light"/>
                <w:b/>
                <w:bCs/>
                <w:sz w:val="22"/>
                <w:szCs w:val="22"/>
              </w:rPr>
              <w:t>Personalul</w:t>
            </w:r>
            <w:proofErr w:type="spellEnd"/>
            <w:r w:rsidRPr="00EB16C0">
              <w:rPr>
                <w:rFonts w:ascii="Montserrat Light" w:hAnsi="Montserrat Light"/>
                <w:b/>
                <w:bCs/>
                <w:sz w:val="22"/>
                <w:szCs w:val="22"/>
              </w:rPr>
              <w:t xml:space="preserve"> cu </w:t>
            </w:r>
            <w:proofErr w:type="spellStart"/>
            <w:r w:rsidRPr="00EB16C0">
              <w:rPr>
                <w:rFonts w:ascii="Montserrat Light" w:hAnsi="Montserrat Light"/>
                <w:b/>
                <w:bCs/>
                <w:sz w:val="22"/>
                <w:szCs w:val="22"/>
              </w:rPr>
              <w:t>funcţii</w:t>
            </w:r>
            <w:proofErr w:type="spellEnd"/>
            <w:r w:rsidRPr="00EB16C0">
              <w:rPr>
                <w:rFonts w:ascii="Montserrat Light" w:hAnsi="Montserrat Light"/>
                <w:b/>
                <w:bCs/>
                <w:sz w:val="22"/>
                <w:szCs w:val="22"/>
              </w:rPr>
              <w:t xml:space="preserve"> de </w:t>
            </w:r>
            <w:proofErr w:type="spellStart"/>
            <w:r w:rsidRPr="00EB16C0">
              <w:rPr>
                <w:rFonts w:ascii="Montserrat Light" w:hAnsi="Montserrat Light"/>
                <w:b/>
                <w:bCs/>
                <w:sz w:val="22"/>
                <w:szCs w:val="22"/>
              </w:rPr>
              <w:t>conducere</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eliberat</w:t>
            </w:r>
            <w:proofErr w:type="spellEnd"/>
            <w:r w:rsidRPr="00EB16C0">
              <w:rPr>
                <w:rFonts w:ascii="Montserrat Light" w:hAnsi="Montserrat Light"/>
                <w:b/>
                <w:bCs/>
                <w:sz w:val="22"/>
                <w:szCs w:val="22"/>
              </w:rPr>
              <w:t xml:space="preserve"> din </w:t>
            </w:r>
            <w:proofErr w:type="spellStart"/>
            <w:r w:rsidRPr="00EB16C0">
              <w:rPr>
                <w:rFonts w:ascii="Montserrat Light" w:hAnsi="Montserrat Light"/>
                <w:b/>
                <w:bCs/>
                <w:sz w:val="22"/>
                <w:szCs w:val="22"/>
              </w:rPr>
              <w:t>funcţia</w:t>
            </w:r>
            <w:proofErr w:type="spellEnd"/>
            <w:r w:rsidRPr="00EB16C0">
              <w:rPr>
                <w:rFonts w:ascii="Montserrat Light" w:hAnsi="Montserrat Light"/>
                <w:b/>
                <w:bCs/>
                <w:sz w:val="22"/>
                <w:szCs w:val="22"/>
              </w:rPr>
              <w:t xml:space="preserve"> de </w:t>
            </w:r>
            <w:proofErr w:type="spellStart"/>
            <w:r w:rsidRPr="00EB16C0">
              <w:rPr>
                <w:rFonts w:ascii="Montserrat Light" w:hAnsi="Montserrat Light"/>
                <w:b/>
                <w:bCs/>
                <w:sz w:val="22"/>
                <w:szCs w:val="22"/>
              </w:rPr>
              <w:t>conducere</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deţinută</w:t>
            </w:r>
            <w:proofErr w:type="spellEnd"/>
            <w:r w:rsidRPr="00EB16C0">
              <w:rPr>
                <w:rFonts w:ascii="Montserrat Light" w:hAnsi="Montserrat Light"/>
                <w:b/>
                <w:bCs/>
                <w:sz w:val="22"/>
                <w:szCs w:val="22"/>
              </w:rPr>
              <w:t xml:space="preserve"> ca </w:t>
            </w:r>
            <w:proofErr w:type="spellStart"/>
            <w:r w:rsidRPr="00EB16C0">
              <w:rPr>
                <w:rFonts w:ascii="Montserrat Light" w:hAnsi="Montserrat Light"/>
                <w:b/>
                <w:bCs/>
                <w:sz w:val="22"/>
                <w:szCs w:val="22"/>
              </w:rPr>
              <w:t>urmare</w:t>
            </w:r>
            <w:proofErr w:type="spellEnd"/>
            <w:r w:rsidRPr="00EB16C0">
              <w:rPr>
                <w:rFonts w:ascii="Montserrat Light" w:hAnsi="Montserrat Light"/>
                <w:b/>
                <w:bCs/>
                <w:sz w:val="22"/>
                <w:szCs w:val="22"/>
              </w:rPr>
              <w:t xml:space="preserve"> a </w:t>
            </w:r>
            <w:proofErr w:type="spellStart"/>
            <w:r w:rsidRPr="00EB16C0">
              <w:rPr>
                <w:rFonts w:ascii="Montserrat Light" w:hAnsi="Montserrat Light"/>
                <w:b/>
                <w:bCs/>
                <w:sz w:val="22"/>
                <w:szCs w:val="22"/>
              </w:rPr>
              <w:t>reorganizării</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beneficiază</w:t>
            </w:r>
            <w:proofErr w:type="spellEnd"/>
            <w:r w:rsidRPr="00EB16C0">
              <w:rPr>
                <w:rFonts w:ascii="Montserrat Light" w:hAnsi="Montserrat Light"/>
                <w:b/>
                <w:bCs/>
                <w:sz w:val="22"/>
                <w:szCs w:val="22"/>
              </w:rPr>
              <w:t xml:space="preserve"> de </w:t>
            </w:r>
            <w:proofErr w:type="spellStart"/>
            <w:r w:rsidRPr="00EB16C0">
              <w:rPr>
                <w:rFonts w:ascii="Montserrat Light" w:hAnsi="Montserrat Light"/>
                <w:b/>
                <w:bCs/>
                <w:sz w:val="22"/>
                <w:szCs w:val="22"/>
              </w:rPr>
              <w:t>drepturile</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prevăzute</w:t>
            </w:r>
            <w:proofErr w:type="spellEnd"/>
            <w:r w:rsidRPr="00EB16C0">
              <w:rPr>
                <w:rFonts w:ascii="Montserrat Light" w:hAnsi="Montserrat Light"/>
                <w:b/>
                <w:bCs/>
                <w:sz w:val="22"/>
                <w:szCs w:val="22"/>
              </w:rPr>
              <w:t xml:space="preserve"> de </w:t>
            </w:r>
            <w:proofErr w:type="spellStart"/>
            <w:r w:rsidRPr="00EB16C0">
              <w:rPr>
                <w:rFonts w:ascii="Montserrat Light" w:hAnsi="Montserrat Light"/>
                <w:b/>
                <w:bCs/>
                <w:sz w:val="22"/>
                <w:szCs w:val="22"/>
              </w:rPr>
              <w:t>lege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Acesta</w:t>
            </w:r>
            <w:proofErr w:type="spellEnd"/>
            <w:r w:rsidRPr="00EB16C0">
              <w:rPr>
                <w:rFonts w:ascii="Montserrat Light" w:hAnsi="Montserrat Light"/>
                <w:sz w:val="22"/>
                <w:szCs w:val="22"/>
              </w:rPr>
              <w:t xml:space="preserve"> are </w:t>
            </w:r>
            <w:proofErr w:type="spellStart"/>
            <w:r w:rsidRPr="00EB16C0">
              <w:rPr>
                <w:rFonts w:ascii="Montserrat Light" w:hAnsi="Montserrat Light"/>
                <w:sz w:val="22"/>
                <w:szCs w:val="22"/>
              </w:rPr>
              <w:t>dreptul</w:t>
            </w:r>
            <w:proofErr w:type="spellEnd"/>
            <w:r w:rsidRPr="00EB16C0">
              <w:rPr>
                <w:rFonts w:ascii="Montserrat Light" w:hAnsi="Montserrat Light"/>
                <w:sz w:val="22"/>
                <w:szCs w:val="22"/>
              </w:rPr>
              <w:t xml:space="preserve"> de </w:t>
            </w:r>
            <w:proofErr w:type="gramStart"/>
            <w:r w:rsidRPr="00EB16C0">
              <w:rPr>
                <w:rFonts w:ascii="Montserrat Light" w:hAnsi="Montserrat Light"/>
                <w:sz w:val="22"/>
                <w:szCs w:val="22"/>
              </w:rPr>
              <w:t>a</w:t>
            </w:r>
            <w:proofErr w:type="gramEnd"/>
            <w:r w:rsidRPr="00EB16C0">
              <w:rPr>
                <w:rFonts w:ascii="Montserrat Light" w:hAnsi="Montserrat Light"/>
                <w:sz w:val="22"/>
                <w:szCs w:val="22"/>
              </w:rPr>
              <w:t xml:space="preserve"> </w:t>
            </w:r>
            <w:proofErr w:type="spellStart"/>
            <w:r w:rsidRPr="00EB16C0">
              <w:rPr>
                <w:rFonts w:ascii="Montserrat Light" w:hAnsi="Montserrat Light"/>
                <w:sz w:val="22"/>
                <w:szCs w:val="22"/>
              </w:rPr>
              <w:t>ocupa</w:t>
            </w:r>
            <w:proofErr w:type="spellEnd"/>
            <w:r w:rsidRPr="00EB16C0">
              <w:rPr>
                <w:rFonts w:ascii="Montserrat Light" w:hAnsi="Montserrat Light"/>
                <w:sz w:val="22"/>
                <w:szCs w:val="22"/>
              </w:rPr>
              <w:t xml:space="preserve"> o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vacantă</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acelaşi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nivel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sau</w:t>
            </w:r>
            <w:proofErr w:type="spellEnd"/>
            <w:r w:rsidRPr="00EB16C0">
              <w:rPr>
                <w:rFonts w:ascii="Montserrat Light" w:hAnsi="Montserrat Light"/>
                <w:sz w:val="22"/>
                <w:szCs w:val="22"/>
              </w:rPr>
              <w:t xml:space="preserve"> o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nivel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ierarhic</w:t>
            </w:r>
            <w:proofErr w:type="spellEnd"/>
            <w:r w:rsidRPr="00EB16C0">
              <w:rPr>
                <w:rFonts w:ascii="Montserrat Light" w:hAnsi="Montserrat Light"/>
                <w:sz w:val="22"/>
                <w:szCs w:val="22"/>
              </w:rPr>
              <w:t xml:space="preserve"> inferior </w:t>
            </w:r>
            <w:proofErr w:type="spellStart"/>
            <w:r w:rsidRPr="00EB16C0">
              <w:rPr>
                <w:rFonts w:ascii="Montserrat Light" w:hAnsi="Montserrat Light"/>
                <w:sz w:val="22"/>
                <w:szCs w:val="22"/>
              </w:rPr>
              <w:t>vacantă</w:t>
            </w:r>
            <w:proofErr w:type="spellEnd"/>
            <w:r w:rsidRPr="00EB16C0">
              <w:rPr>
                <w:rFonts w:ascii="Montserrat Light" w:hAnsi="Montserrat Light"/>
                <w:sz w:val="22"/>
                <w:szCs w:val="22"/>
              </w:rPr>
              <w:t xml:space="preserve">, pentru care </w:t>
            </w:r>
            <w:proofErr w:type="spellStart"/>
            <w:r w:rsidRPr="00EB16C0">
              <w:rPr>
                <w:rFonts w:ascii="Montserrat Light" w:hAnsi="Montserrat Light"/>
                <w:sz w:val="22"/>
                <w:szCs w:val="22"/>
              </w:rPr>
              <w:t>îndeplineşte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condiţiile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ocupare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Dacă</w:t>
            </w:r>
            <w:proofErr w:type="spellEnd"/>
            <w:r w:rsidRPr="00EB16C0">
              <w:rPr>
                <w:rFonts w:ascii="Montserrat Light" w:hAnsi="Montserrat Light"/>
                <w:sz w:val="22"/>
                <w:szCs w:val="22"/>
              </w:rPr>
              <w:t xml:space="preserve"> nu </w:t>
            </w:r>
            <w:proofErr w:type="spellStart"/>
            <w:r w:rsidRPr="00EB16C0">
              <w:rPr>
                <w:rFonts w:ascii="Montserrat Light" w:hAnsi="Montserrat Light"/>
                <w:sz w:val="22"/>
                <w:szCs w:val="22"/>
              </w:rPr>
              <w:t>există</w:t>
            </w:r>
            <w:proofErr w:type="spellEnd"/>
            <w:r w:rsidRPr="00EB16C0">
              <w:rPr>
                <w:rFonts w:ascii="Montserrat Light" w:hAnsi="Montserrat Light"/>
                <w:sz w:val="22"/>
                <w:szCs w:val="22"/>
              </w:rPr>
              <w:t xml:space="preserve"> o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vacantă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corespunzătoare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postului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ocupat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aceasta</w:t>
            </w:r>
            <w:proofErr w:type="spellEnd"/>
            <w:r w:rsidRPr="00EB16C0">
              <w:rPr>
                <w:rFonts w:ascii="Montserrat Light" w:hAnsi="Montserrat Light"/>
                <w:sz w:val="22"/>
                <w:szCs w:val="22"/>
              </w:rPr>
              <w:t xml:space="preserve"> se </w:t>
            </w:r>
            <w:proofErr w:type="spellStart"/>
            <w:r w:rsidRPr="00EB16C0">
              <w:rPr>
                <w:rFonts w:ascii="Montserrat Light" w:hAnsi="Montserrat Light"/>
                <w:sz w:val="22"/>
                <w:szCs w:val="22"/>
              </w:rPr>
              <w:t>transformă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execuţie</w:t>
            </w:r>
            <w:proofErr w:type="spellEnd"/>
            <w:r w:rsidRPr="00EB16C0">
              <w:rPr>
                <w:rFonts w:ascii="Montserrat Light" w:hAnsi="Montserrat Light"/>
                <w:sz w:val="22"/>
                <w:szCs w:val="22"/>
              </w:rPr>
              <w:t xml:space="preserve"> care </w:t>
            </w:r>
            <w:proofErr w:type="spellStart"/>
            <w:r w:rsidRPr="00EB16C0">
              <w:rPr>
                <w:rFonts w:ascii="Montserrat Light" w:hAnsi="Montserrat Light"/>
                <w:sz w:val="22"/>
                <w:szCs w:val="22"/>
              </w:rPr>
              <w:t>corespunde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studiilor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vechimii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specialitatea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funcţionarului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Funcţia</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poate</w:t>
            </w:r>
            <w:proofErr w:type="spellEnd"/>
            <w:r w:rsidRPr="00EB16C0">
              <w:rPr>
                <w:rFonts w:ascii="Montserrat Light" w:hAnsi="Montserrat Light"/>
                <w:sz w:val="22"/>
                <w:szCs w:val="22"/>
              </w:rPr>
              <w:t xml:space="preserve"> fi </w:t>
            </w:r>
            <w:proofErr w:type="spellStart"/>
            <w:r w:rsidRPr="00EB16C0">
              <w:rPr>
                <w:rFonts w:ascii="Montserrat Light" w:hAnsi="Montserrat Light"/>
                <w:sz w:val="22"/>
                <w:szCs w:val="22"/>
              </w:rPr>
              <w:t>transformată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într</w:t>
            </w:r>
            <w:proofErr w:type="spellEnd"/>
            <w:r w:rsidRPr="00EB16C0">
              <w:rPr>
                <w:rFonts w:ascii="Montserrat Light" w:hAnsi="Montserrat Light"/>
                <w:sz w:val="22"/>
                <w:szCs w:val="22"/>
              </w:rPr>
              <w:t xml:space="preserve">-o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superioară</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încadrarea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normativul</w:t>
            </w:r>
            <w:proofErr w:type="spellEnd"/>
            <w:r w:rsidRPr="00EB16C0">
              <w:rPr>
                <w:rFonts w:ascii="Montserrat Light" w:hAnsi="Montserrat Light"/>
                <w:sz w:val="22"/>
                <w:szCs w:val="22"/>
              </w:rPr>
              <w:t xml:space="preserve"> de personal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procentul</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funcţii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prevăzute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prezenta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lege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iar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personalul</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funcţii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poate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ocupa</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acordul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funcţionarului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cauză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dacă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personalul</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îndeplineşte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condiţiile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vechime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studii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specialitate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prevăzute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lege</w:t>
            </w:r>
            <w:proofErr w:type="spellEnd"/>
            <w:r w:rsidRPr="00EB16C0">
              <w:rPr>
                <w:rFonts w:ascii="Montserrat Light" w:hAnsi="Montserrat Light"/>
                <w:sz w:val="22"/>
                <w:szCs w:val="22"/>
              </w:rPr>
              <w:t xml:space="preserve"> pentru </w:t>
            </w:r>
            <w:proofErr w:type="spellStart"/>
            <w:r w:rsidRPr="00EB16C0">
              <w:rPr>
                <w:rFonts w:ascii="Montserrat Light" w:hAnsi="Montserrat Light"/>
                <w:sz w:val="22"/>
                <w:szCs w:val="22"/>
              </w:rPr>
              <w:t>aceasta</w:t>
            </w:r>
            <w:proofErr w:type="spellEnd"/>
            <w:r w:rsidRPr="00EB16C0">
              <w:rPr>
                <w:rFonts w:ascii="Montserrat Light" w:hAnsi="Montserrat Light"/>
                <w:sz w:val="22"/>
                <w:szCs w:val="22"/>
              </w:rPr>
              <w:t>.”</w:t>
            </w:r>
          </w:p>
          <w:p w14:paraId="3B01C71C" w14:textId="5DEB7676" w:rsidR="00F525DB" w:rsidRPr="00EB16C0" w:rsidRDefault="00F525DB" w:rsidP="00516E77">
            <w:pPr>
              <w:pStyle w:val="Listparagraf"/>
              <w:numPr>
                <w:ilvl w:val="0"/>
                <w:numId w:val="13"/>
              </w:numPr>
              <w:tabs>
                <w:tab w:val="left" w:pos="522"/>
                <w:tab w:val="left" w:pos="792"/>
                <w:tab w:val="left" w:pos="882"/>
              </w:tabs>
              <w:jc w:val="both"/>
              <w:rPr>
                <w:rFonts w:ascii="Montserrat Light" w:hAnsi="Montserrat Light"/>
                <w:sz w:val="22"/>
                <w:szCs w:val="22"/>
              </w:rPr>
            </w:pPr>
            <w:r w:rsidRPr="00EB16C0">
              <w:rPr>
                <w:rFonts w:ascii="Montserrat Light" w:hAnsi="Montserrat Light"/>
                <w:sz w:val="22"/>
                <w:szCs w:val="22"/>
              </w:rPr>
              <w:t xml:space="preserve">art. XVIII din </w:t>
            </w:r>
            <w:proofErr w:type="spellStart"/>
            <w:r w:rsidRPr="00EB16C0">
              <w:rPr>
                <w:rFonts w:ascii="Montserrat Light" w:hAnsi="Montserrat Light"/>
                <w:sz w:val="22"/>
                <w:szCs w:val="22"/>
              </w:rPr>
              <w:t>Legea</w:t>
            </w:r>
            <w:proofErr w:type="spellEnd"/>
            <w:r w:rsidRPr="00EB16C0">
              <w:rPr>
                <w:rFonts w:ascii="Montserrat Light" w:hAnsi="Montserrat Light"/>
                <w:sz w:val="22"/>
                <w:szCs w:val="22"/>
              </w:rPr>
              <w:t xml:space="preserve"> nr. 296/2023 care </w:t>
            </w:r>
            <w:proofErr w:type="spellStart"/>
            <w:r w:rsidRPr="00EB16C0">
              <w:rPr>
                <w:rFonts w:ascii="Montserrat Light" w:hAnsi="Montserrat Light"/>
                <w:sz w:val="22"/>
                <w:szCs w:val="22"/>
              </w:rPr>
              <w:t>prevede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că</w:t>
            </w:r>
            <w:proofErr w:type="spellEnd"/>
            <w:r w:rsidRPr="00EB16C0">
              <w:rPr>
                <w:rFonts w:ascii="Montserrat Light" w:hAnsi="Montserrat Light"/>
                <w:sz w:val="22"/>
                <w:szCs w:val="22"/>
              </w:rPr>
              <w:t xml:space="preserve">: ”(1) </w:t>
            </w:r>
            <w:proofErr w:type="spellStart"/>
            <w:r w:rsidRPr="00EB16C0">
              <w:rPr>
                <w:rFonts w:ascii="Montserrat Light" w:hAnsi="Montserrat Light"/>
                <w:sz w:val="22"/>
                <w:szCs w:val="22"/>
              </w:rPr>
              <w:t>Începând</w:t>
            </w:r>
            <w:proofErr w:type="spellEnd"/>
            <w:r w:rsidRPr="00EB16C0">
              <w:rPr>
                <w:rFonts w:ascii="Montserrat Light" w:hAnsi="Montserrat Light"/>
                <w:sz w:val="22"/>
                <w:szCs w:val="22"/>
              </w:rPr>
              <w:t xml:space="preserve"> cu data de 1 </w:t>
            </w:r>
            <w:proofErr w:type="spellStart"/>
            <w:r w:rsidRPr="00EB16C0">
              <w:rPr>
                <w:rFonts w:ascii="Montserrat Light" w:hAnsi="Montserrat Light"/>
                <w:sz w:val="22"/>
                <w:szCs w:val="22"/>
              </w:rPr>
              <w:t>noiembrie</w:t>
            </w:r>
            <w:proofErr w:type="spellEnd"/>
            <w:r w:rsidRPr="00EB16C0">
              <w:rPr>
                <w:rFonts w:ascii="Montserrat Light" w:hAnsi="Montserrat Light"/>
                <w:sz w:val="22"/>
                <w:szCs w:val="22"/>
              </w:rPr>
              <w:t xml:space="preserve"> 2023 </w:t>
            </w:r>
            <w:proofErr w:type="spellStart"/>
            <w:r w:rsidRPr="00EB16C0">
              <w:rPr>
                <w:rFonts w:ascii="Montserrat Light" w:hAnsi="Montserrat Light"/>
                <w:sz w:val="22"/>
                <w:szCs w:val="22"/>
              </w:rPr>
              <w:t>prevederile</w:t>
            </w:r>
            <w:proofErr w:type="spellEnd"/>
            <w:r w:rsidRPr="00EB16C0">
              <w:rPr>
                <w:rFonts w:ascii="Montserrat Light" w:hAnsi="Montserrat Light"/>
                <w:sz w:val="22"/>
                <w:szCs w:val="22"/>
              </w:rPr>
              <w:t xml:space="preserve"> art. 63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(1), art. 390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(1) lit. h) din </w:t>
            </w:r>
            <w:proofErr w:type="spellStart"/>
            <w:r w:rsidRPr="00EB16C0">
              <w:rPr>
                <w:rFonts w:ascii="Montserrat Light" w:hAnsi="Montserrat Light"/>
                <w:sz w:val="22"/>
                <w:szCs w:val="22"/>
              </w:rPr>
              <w:t>Ordonanţa</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urgenţă</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Guvernului</w:t>
            </w:r>
            <w:proofErr w:type="spellEnd"/>
            <w:r w:rsidRPr="00EB16C0">
              <w:rPr>
                <w:rFonts w:ascii="Montserrat Light" w:hAnsi="Montserrat Light"/>
                <w:sz w:val="22"/>
                <w:szCs w:val="22"/>
              </w:rPr>
              <w:t xml:space="preserve"> nr. 57/2019, cu </w:t>
            </w:r>
            <w:proofErr w:type="spellStart"/>
            <w:r w:rsidRPr="00EB16C0">
              <w:rPr>
                <w:rFonts w:ascii="Montserrat Light" w:hAnsi="Montserrat Light"/>
                <w:sz w:val="22"/>
                <w:szCs w:val="22"/>
              </w:rPr>
              <w:t>modificările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completările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ulterioare</w:t>
            </w:r>
            <w:proofErr w:type="spellEnd"/>
            <w:r w:rsidRPr="00EB16C0">
              <w:rPr>
                <w:rFonts w:ascii="Montserrat Light" w:hAnsi="Montserrat Light"/>
                <w:sz w:val="22"/>
                <w:szCs w:val="22"/>
              </w:rPr>
              <w:t xml:space="preserve">, precum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pct. 8 de la lit. B de la pct. I din </w:t>
            </w:r>
            <w:proofErr w:type="spellStart"/>
            <w:r w:rsidRPr="00EB16C0">
              <w:rPr>
                <w:rFonts w:ascii="Montserrat Light" w:hAnsi="Montserrat Light"/>
                <w:sz w:val="22"/>
                <w:szCs w:val="22"/>
              </w:rPr>
              <w:t>anexa</w:t>
            </w:r>
            <w:proofErr w:type="spellEnd"/>
            <w:r w:rsidRPr="00EB16C0">
              <w:rPr>
                <w:rFonts w:ascii="Montserrat Light" w:hAnsi="Montserrat Light"/>
                <w:sz w:val="22"/>
                <w:szCs w:val="22"/>
              </w:rPr>
              <w:t xml:space="preserve"> nr. 5 la </w:t>
            </w:r>
            <w:proofErr w:type="spellStart"/>
            <w:r w:rsidRPr="00EB16C0">
              <w:rPr>
                <w:rFonts w:ascii="Montserrat Light" w:hAnsi="Montserrat Light"/>
                <w:sz w:val="22"/>
                <w:szCs w:val="22"/>
              </w:rPr>
              <w:t>acelaşi</w:t>
            </w:r>
            <w:proofErr w:type="spellEnd"/>
            <w:r w:rsidRPr="00EB16C0">
              <w:rPr>
                <w:rFonts w:ascii="Montserrat Light" w:hAnsi="Montserrat Light"/>
                <w:sz w:val="22"/>
                <w:szCs w:val="22"/>
              </w:rPr>
              <w:t xml:space="preserve"> act </w:t>
            </w:r>
            <w:proofErr w:type="spellStart"/>
            <w:r w:rsidRPr="00EB16C0">
              <w:rPr>
                <w:rFonts w:ascii="Montserrat Light" w:hAnsi="Montserrat Light"/>
                <w:sz w:val="22"/>
                <w:szCs w:val="22"/>
              </w:rPr>
              <w:t>normativ</w:t>
            </w:r>
            <w:proofErr w:type="spellEnd"/>
            <w:r w:rsidRPr="00EB16C0">
              <w:rPr>
                <w:rFonts w:ascii="Montserrat Light" w:hAnsi="Montserrat Light"/>
                <w:sz w:val="22"/>
                <w:szCs w:val="22"/>
              </w:rPr>
              <w:t xml:space="preserve"> se </w:t>
            </w:r>
            <w:proofErr w:type="spellStart"/>
            <w:r w:rsidRPr="00EB16C0">
              <w:rPr>
                <w:rFonts w:ascii="Montserrat Light" w:hAnsi="Montserrat Light"/>
                <w:sz w:val="22"/>
                <w:szCs w:val="22"/>
              </w:rPr>
              <w:t>abrogă</w:t>
            </w:r>
            <w:proofErr w:type="spellEnd"/>
            <w:r w:rsidRPr="00EB16C0">
              <w:rPr>
                <w:rFonts w:ascii="Montserrat Light" w:hAnsi="Montserrat Light"/>
                <w:sz w:val="22"/>
                <w:szCs w:val="22"/>
              </w:rPr>
              <w:t xml:space="preserve">. (2) </w:t>
            </w:r>
            <w:proofErr w:type="spellStart"/>
            <w:r w:rsidRPr="00EB16C0">
              <w:rPr>
                <w:rFonts w:ascii="Montserrat Light" w:hAnsi="Montserrat Light"/>
                <w:b/>
                <w:bCs/>
                <w:sz w:val="22"/>
                <w:szCs w:val="22"/>
              </w:rPr>
              <w:t>Personalul</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încadrat</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în</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funcţia</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publică</w:t>
            </w:r>
            <w:proofErr w:type="spellEnd"/>
            <w:r w:rsidRPr="00EB16C0">
              <w:rPr>
                <w:rFonts w:ascii="Montserrat Light" w:hAnsi="Montserrat Light"/>
                <w:b/>
                <w:bCs/>
                <w:sz w:val="22"/>
                <w:szCs w:val="22"/>
              </w:rPr>
              <w:t xml:space="preserve"> de </w:t>
            </w:r>
            <w:proofErr w:type="spellStart"/>
            <w:r w:rsidRPr="00EB16C0">
              <w:rPr>
                <w:rFonts w:ascii="Montserrat Light" w:hAnsi="Montserrat Light"/>
                <w:b/>
                <w:bCs/>
                <w:sz w:val="22"/>
                <w:szCs w:val="22"/>
              </w:rPr>
              <w:t>şef</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birou</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beneficiază</w:t>
            </w:r>
            <w:proofErr w:type="spellEnd"/>
            <w:r w:rsidRPr="00EB16C0">
              <w:rPr>
                <w:rFonts w:ascii="Montserrat Light" w:hAnsi="Montserrat Light"/>
                <w:b/>
                <w:bCs/>
                <w:sz w:val="22"/>
                <w:szCs w:val="22"/>
              </w:rPr>
              <w:t xml:space="preserve"> de </w:t>
            </w:r>
            <w:proofErr w:type="spellStart"/>
            <w:r w:rsidRPr="00EB16C0">
              <w:rPr>
                <w:rFonts w:ascii="Montserrat Light" w:hAnsi="Montserrat Light"/>
                <w:b/>
                <w:bCs/>
                <w:sz w:val="22"/>
                <w:szCs w:val="22"/>
              </w:rPr>
              <w:t>toate</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drepturile</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legale</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odată</w:t>
            </w:r>
            <w:proofErr w:type="spellEnd"/>
            <w:r w:rsidRPr="00EB16C0">
              <w:rPr>
                <w:rFonts w:ascii="Montserrat Light" w:hAnsi="Montserrat Light"/>
                <w:b/>
                <w:bCs/>
                <w:sz w:val="22"/>
                <w:szCs w:val="22"/>
              </w:rPr>
              <w:t xml:space="preserve"> cu </w:t>
            </w:r>
            <w:proofErr w:type="spellStart"/>
            <w:r w:rsidRPr="00EB16C0">
              <w:rPr>
                <w:rFonts w:ascii="Montserrat Light" w:hAnsi="Montserrat Light"/>
                <w:b/>
                <w:bCs/>
                <w:sz w:val="22"/>
                <w:szCs w:val="22"/>
              </w:rPr>
              <w:t>eliberarea</w:t>
            </w:r>
            <w:proofErr w:type="spellEnd"/>
            <w:r w:rsidRPr="00EB16C0">
              <w:rPr>
                <w:rFonts w:ascii="Montserrat Light" w:hAnsi="Montserrat Light"/>
                <w:b/>
                <w:bCs/>
                <w:sz w:val="22"/>
                <w:szCs w:val="22"/>
              </w:rPr>
              <w:t xml:space="preserve"> din </w:t>
            </w:r>
            <w:proofErr w:type="spellStart"/>
            <w:r w:rsidRPr="00EB16C0">
              <w:rPr>
                <w:rFonts w:ascii="Montserrat Light" w:hAnsi="Montserrat Light"/>
                <w:b/>
                <w:bCs/>
                <w:sz w:val="22"/>
                <w:szCs w:val="22"/>
              </w:rPr>
              <w:t>funcţia</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publică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inclusiv</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prin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ocuparea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condiţiile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legii</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unei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ierarhic</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superioare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corespunzătoare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vechimii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studiilor</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specialitate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sau</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unei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execuţie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vacante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corespunzătoare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vechimii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studiilor</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specialitate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comun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acord</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conducerea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entităţii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publice</w:t>
            </w:r>
            <w:proofErr w:type="spellEnd"/>
            <w:r w:rsidRPr="00EB16C0">
              <w:rPr>
                <w:rFonts w:ascii="Montserrat Light" w:hAnsi="Montserrat Light"/>
                <w:sz w:val="22"/>
                <w:szCs w:val="22"/>
              </w:rPr>
              <w:t xml:space="preserve"> din care face </w:t>
            </w:r>
            <w:proofErr w:type="spellStart"/>
            <w:r w:rsidRPr="00EB16C0">
              <w:rPr>
                <w:rFonts w:ascii="Montserrat Light" w:hAnsi="Montserrat Light"/>
                <w:sz w:val="22"/>
                <w:szCs w:val="22"/>
              </w:rPr>
              <w:t>parte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Dacă</w:t>
            </w:r>
            <w:proofErr w:type="spellEnd"/>
            <w:r w:rsidRPr="00EB16C0">
              <w:rPr>
                <w:rFonts w:ascii="Montserrat Light" w:hAnsi="Montserrat Light"/>
                <w:sz w:val="22"/>
                <w:szCs w:val="22"/>
              </w:rPr>
              <w:t xml:space="preserve"> nu </w:t>
            </w:r>
            <w:proofErr w:type="spellStart"/>
            <w:r w:rsidRPr="00EB16C0">
              <w:rPr>
                <w:rFonts w:ascii="Montserrat Light" w:hAnsi="Montserrat Light"/>
                <w:sz w:val="22"/>
                <w:szCs w:val="22"/>
              </w:rPr>
              <w:t>există</w:t>
            </w:r>
            <w:proofErr w:type="spellEnd"/>
            <w:r w:rsidRPr="00EB16C0">
              <w:rPr>
                <w:rFonts w:ascii="Montserrat Light" w:hAnsi="Montserrat Light"/>
                <w:sz w:val="22"/>
                <w:szCs w:val="22"/>
              </w:rPr>
              <w:t xml:space="preserve"> o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vacantă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corespunzătoare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postul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ocupat</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acesta</w:t>
            </w:r>
            <w:proofErr w:type="spellEnd"/>
            <w:r w:rsidRPr="00EB16C0">
              <w:rPr>
                <w:rFonts w:ascii="Montserrat Light" w:hAnsi="Montserrat Light"/>
                <w:sz w:val="22"/>
                <w:szCs w:val="22"/>
              </w:rPr>
              <w:t xml:space="preserve"> se </w:t>
            </w:r>
            <w:proofErr w:type="spellStart"/>
            <w:r w:rsidRPr="00EB16C0">
              <w:rPr>
                <w:rFonts w:ascii="Montserrat Light" w:hAnsi="Montserrat Light"/>
                <w:sz w:val="22"/>
                <w:szCs w:val="22"/>
              </w:rPr>
              <w:t>transformă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publică</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execuţie</w:t>
            </w:r>
            <w:proofErr w:type="spellEnd"/>
            <w:r w:rsidRPr="00EB16C0">
              <w:rPr>
                <w:rFonts w:ascii="Montserrat Light" w:hAnsi="Montserrat Light"/>
                <w:sz w:val="22"/>
                <w:szCs w:val="22"/>
              </w:rPr>
              <w:t xml:space="preserve"> care </w:t>
            </w:r>
            <w:proofErr w:type="spellStart"/>
            <w:r w:rsidRPr="00EB16C0">
              <w:rPr>
                <w:rFonts w:ascii="Montserrat Light" w:hAnsi="Montserrat Light"/>
                <w:sz w:val="22"/>
                <w:szCs w:val="22"/>
              </w:rPr>
              <w:t>corespunde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studiilor</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specialitate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vechimii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specialitatea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funcţionarului</w:t>
            </w:r>
            <w:proofErr w:type="spellEnd"/>
            <w:r w:rsidRPr="00EB16C0">
              <w:rPr>
                <w:rFonts w:ascii="Montserrat Light" w:hAnsi="Montserrat Light"/>
                <w:sz w:val="22"/>
                <w:szCs w:val="22"/>
              </w:rPr>
              <w:t xml:space="preserve"> public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regulă</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nivelul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structurii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organizare</w:t>
            </w:r>
            <w:proofErr w:type="spellEnd"/>
            <w:r w:rsidRPr="00EB16C0">
              <w:rPr>
                <w:rFonts w:ascii="Montserrat Light" w:hAnsi="Montserrat Light"/>
                <w:sz w:val="22"/>
                <w:szCs w:val="22"/>
              </w:rPr>
              <w:t xml:space="preserve"> din care a </w:t>
            </w:r>
            <w:proofErr w:type="spellStart"/>
            <w:r w:rsidRPr="00EB16C0">
              <w:rPr>
                <w:rFonts w:ascii="Montserrat Light" w:hAnsi="Montserrat Light"/>
                <w:sz w:val="22"/>
                <w:szCs w:val="22"/>
              </w:rPr>
              <w:t>făcut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parte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acesta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publică</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şef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poate</w:t>
            </w:r>
            <w:proofErr w:type="spellEnd"/>
            <w:r w:rsidRPr="00EB16C0">
              <w:rPr>
                <w:rFonts w:ascii="Montserrat Light" w:hAnsi="Montserrat Light"/>
                <w:sz w:val="22"/>
                <w:szCs w:val="22"/>
              </w:rPr>
              <w:t xml:space="preserve"> fi </w:t>
            </w:r>
            <w:proofErr w:type="spellStart"/>
            <w:r w:rsidRPr="00EB16C0">
              <w:rPr>
                <w:rFonts w:ascii="Montserrat Light" w:hAnsi="Montserrat Light"/>
                <w:sz w:val="22"/>
                <w:szCs w:val="22"/>
              </w:rPr>
              <w:t>transformată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într</w:t>
            </w:r>
            <w:proofErr w:type="spellEnd"/>
            <w:r w:rsidRPr="00EB16C0">
              <w:rPr>
                <w:rFonts w:ascii="Montserrat Light" w:hAnsi="Montserrat Light"/>
                <w:sz w:val="22"/>
                <w:szCs w:val="22"/>
              </w:rPr>
              <w:t xml:space="preserve">-o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publică</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superioară</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încadrarea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normativul</w:t>
            </w:r>
            <w:proofErr w:type="spellEnd"/>
            <w:r w:rsidRPr="00EB16C0">
              <w:rPr>
                <w:rFonts w:ascii="Montserrat Light" w:hAnsi="Montserrat Light"/>
                <w:sz w:val="22"/>
                <w:szCs w:val="22"/>
              </w:rPr>
              <w:t xml:space="preserve"> de personal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procentul</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funcţii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prevăzute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prezenta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lege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personalul</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publică</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şef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w:t>
            </w:r>
            <w:proofErr w:type="spellEnd"/>
            <w:r w:rsidRPr="00EB16C0">
              <w:rPr>
                <w:rFonts w:ascii="Montserrat Light" w:hAnsi="Montserrat Light"/>
                <w:sz w:val="22"/>
                <w:szCs w:val="22"/>
              </w:rPr>
              <w:t xml:space="preserve"> o </w:t>
            </w:r>
            <w:proofErr w:type="spellStart"/>
            <w:r w:rsidRPr="00EB16C0">
              <w:rPr>
                <w:rFonts w:ascii="Montserrat Light" w:hAnsi="Montserrat Light"/>
                <w:sz w:val="22"/>
                <w:szCs w:val="22"/>
              </w:rPr>
              <w:t>poate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ocupa</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acordul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acestuia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dacă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personalul</w:t>
            </w:r>
            <w:proofErr w:type="spellEnd"/>
            <w:r w:rsidRPr="00EB16C0">
              <w:rPr>
                <w:rFonts w:ascii="Montserrat Light" w:hAnsi="Montserrat Light"/>
                <w:sz w:val="22"/>
                <w:szCs w:val="22"/>
              </w:rPr>
              <w:t xml:space="preserve"> care a </w:t>
            </w:r>
            <w:proofErr w:type="spellStart"/>
            <w:r w:rsidRPr="00EB16C0">
              <w:rPr>
                <w:rFonts w:ascii="Montserrat Light" w:hAnsi="Montserrat Light"/>
                <w:sz w:val="22"/>
                <w:szCs w:val="22"/>
              </w:rPr>
              <w:t>deţinut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publică</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şef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îndeplineşte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condiţiile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vechime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experienţă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studii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specialitate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prevăzute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lege</w:t>
            </w:r>
            <w:proofErr w:type="spellEnd"/>
            <w:r w:rsidRPr="00EB16C0">
              <w:rPr>
                <w:rFonts w:ascii="Montserrat Light" w:hAnsi="Montserrat Light"/>
                <w:sz w:val="22"/>
                <w:szCs w:val="22"/>
              </w:rPr>
              <w:t xml:space="preserve"> pentru </w:t>
            </w:r>
            <w:proofErr w:type="spellStart"/>
            <w:r w:rsidRPr="00EB16C0">
              <w:rPr>
                <w:rFonts w:ascii="Montserrat Light" w:hAnsi="Montserrat Light"/>
                <w:sz w:val="22"/>
                <w:szCs w:val="22"/>
              </w:rPr>
              <w:t>acea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publică</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(3) </w:t>
            </w:r>
            <w:proofErr w:type="spellStart"/>
            <w:r w:rsidRPr="00EB16C0">
              <w:rPr>
                <w:rFonts w:ascii="Montserrat Light" w:hAnsi="Montserrat Light"/>
                <w:sz w:val="22"/>
                <w:szCs w:val="22"/>
              </w:rPr>
              <w:t>Odată</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desfiinţarea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funcţiei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lastRenderedPageBreak/>
              <w:t>publice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şef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w:t>
            </w:r>
            <w:proofErr w:type="spellEnd"/>
            <w:r w:rsidRPr="00EB16C0">
              <w:rPr>
                <w:rFonts w:ascii="Montserrat Light" w:hAnsi="Montserrat Light"/>
                <w:sz w:val="22"/>
                <w:szCs w:val="22"/>
              </w:rPr>
              <w:t xml:space="preserve"> se </w:t>
            </w:r>
            <w:proofErr w:type="spellStart"/>
            <w:r w:rsidRPr="00EB16C0">
              <w:rPr>
                <w:rFonts w:ascii="Montserrat Light" w:hAnsi="Montserrat Light"/>
                <w:sz w:val="22"/>
                <w:szCs w:val="22"/>
              </w:rPr>
              <w:t>desfiinţează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structurile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organizatorice</w:t>
            </w:r>
            <w:proofErr w:type="spellEnd"/>
            <w:r w:rsidRPr="00EB16C0">
              <w:rPr>
                <w:rFonts w:ascii="Montserrat Light" w:hAnsi="Montserrat Light"/>
                <w:sz w:val="22"/>
                <w:szCs w:val="22"/>
              </w:rPr>
              <w:t xml:space="preserve"> care </w:t>
            </w:r>
            <w:proofErr w:type="spellStart"/>
            <w:r w:rsidRPr="00EB16C0">
              <w:rPr>
                <w:rFonts w:ascii="Montserrat Light" w:hAnsi="Montserrat Light"/>
                <w:sz w:val="22"/>
                <w:szCs w:val="22"/>
              </w:rPr>
              <w:t>funcţionează</w:t>
            </w:r>
            <w:proofErr w:type="spellEnd"/>
            <w:r w:rsidRPr="00EB16C0">
              <w:rPr>
                <w:rFonts w:ascii="Montserrat Light" w:hAnsi="Montserrat Light"/>
                <w:sz w:val="22"/>
                <w:szCs w:val="22"/>
              </w:rPr>
              <w:t xml:space="preserve"> ca </w:t>
            </w:r>
            <w:proofErr w:type="spellStart"/>
            <w:r w:rsidRPr="00EB16C0">
              <w:rPr>
                <w:rFonts w:ascii="Montserrat Light" w:hAnsi="Montserrat Light"/>
                <w:sz w:val="22"/>
                <w:szCs w:val="22"/>
              </w:rPr>
              <w:t>birouri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Personalul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angajat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cadrul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acestor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structuri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birouri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păstrează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drepturile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salariale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vigoare</w:t>
            </w:r>
            <w:proofErr w:type="spellEnd"/>
            <w:r w:rsidRPr="00EB16C0">
              <w:rPr>
                <w:rFonts w:ascii="Montserrat Light" w:hAnsi="Montserrat Light"/>
                <w:sz w:val="22"/>
                <w:szCs w:val="22"/>
              </w:rPr>
              <w:t xml:space="preserve"> la data </w:t>
            </w:r>
            <w:proofErr w:type="spellStart"/>
            <w:r w:rsidRPr="00EB16C0">
              <w:rPr>
                <w:rFonts w:ascii="Montserrat Light" w:hAnsi="Montserrat Light"/>
                <w:sz w:val="22"/>
                <w:szCs w:val="22"/>
              </w:rPr>
              <w:t>desfiinţării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structurilor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organizatorice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birouri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este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preluat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alte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structuri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organizatorice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odată</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aprobarea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noilor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organigrame</w:t>
            </w:r>
            <w:proofErr w:type="spellEnd"/>
            <w:r w:rsidRPr="00EB16C0">
              <w:rPr>
                <w:rFonts w:ascii="Montserrat Light" w:hAnsi="Montserrat Light"/>
                <w:sz w:val="22"/>
                <w:szCs w:val="22"/>
              </w:rPr>
              <w:t xml:space="preserve">.(4) </w:t>
            </w:r>
            <w:proofErr w:type="spellStart"/>
            <w:r w:rsidRPr="00EB16C0">
              <w:rPr>
                <w:rFonts w:ascii="Montserrat Light" w:hAnsi="Montserrat Light"/>
                <w:sz w:val="22"/>
                <w:szCs w:val="22"/>
              </w:rPr>
              <w:t>Persoana</w:t>
            </w:r>
            <w:proofErr w:type="spellEnd"/>
            <w:r w:rsidRPr="00EB16C0">
              <w:rPr>
                <w:rFonts w:ascii="Montserrat Light" w:hAnsi="Montserrat Light"/>
                <w:sz w:val="22"/>
                <w:szCs w:val="22"/>
              </w:rPr>
              <w:t xml:space="preserve"> care </w:t>
            </w:r>
            <w:proofErr w:type="spellStart"/>
            <w:r w:rsidRPr="00EB16C0">
              <w:rPr>
                <w:rFonts w:ascii="Montserrat Light" w:hAnsi="Montserrat Light"/>
                <w:sz w:val="22"/>
                <w:szCs w:val="22"/>
              </w:rPr>
              <w:t>ocupă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publică</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şef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w:t>
            </w:r>
            <w:proofErr w:type="spellEnd"/>
            <w:r w:rsidRPr="00EB16C0">
              <w:rPr>
                <w:rFonts w:ascii="Montserrat Light" w:hAnsi="Montserrat Light"/>
                <w:sz w:val="22"/>
                <w:szCs w:val="22"/>
              </w:rPr>
              <w:t xml:space="preserve"> se </w:t>
            </w:r>
            <w:proofErr w:type="spellStart"/>
            <w:r w:rsidRPr="00EB16C0">
              <w:rPr>
                <w:rFonts w:ascii="Montserrat Light" w:hAnsi="Montserrat Light"/>
                <w:sz w:val="22"/>
                <w:szCs w:val="22"/>
              </w:rPr>
              <w:t>menţine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această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până</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aprobarea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noilor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organigrame</w:t>
            </w:r>
            <w:proofErr w:type="spellEnd"/>
            <w:r w:rsidRPr="00EB16C0">
              <w:rPr>
                <w:rFonts w:ascii="Montserrat Light" w:hAnsi="Montserrat Light"/>
                <w:sz w:val="22"/>
                <w:szCs w:val="22"/>
              </w:rPr>
              <w:t xml:space="preserve">, state de </w:t>
            </w:r>
            <w:proofErr w:type="spellStart"/>
            <w:r w:rsidRPr="00EB16C0">
              <w:rPr>
                <w:rFonts w:ascii="Montserrat Light" w:hAnsi="Montserrat Light"/>
                <w:sz w:val="22"/>
                <w:szCs w:val="22"/>
              </w:rPr>
              <w:t>funcţii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regulamente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organizare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funcţionare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păstrându-şi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drepturile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salariale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vigoare</w:t>
            </w:r>
            <w:proofErr w:type="spellEnd"/>
            <w:r w:rsidRPr="00EB16C0">
              <w:rPr>
                <w:rFonts w:ascii="Montserrat Light" w:hAnsi="Montserrat Light"/>
                <w:sz w:val="22"/>
                <w:szCs w:val="22"/>
              </w:rPr>
              <w:t xml:space="preserve"> la data </w:t>
            </w:r>
            <w:proofErr w:type="spellStart"/>
            <w:r w:rsidRPr="00EB16C0">
              <w:rPr>
                <w:rFonts w:ascii="Montserrat Light" w:hAnsi="Montserrat Light"/>
                <w:sz w:val="22"/>
                <w:szCs w:val="22"/>
              </w:rPr>
              <w:t>intrării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vigoare</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prezentei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legi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Personalul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încadrat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cadrul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exercită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atribuţiile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prevăzute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fişa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postului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regulamentul</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organizare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funcţionare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până</w:t>
            </w:r>
            <w:proofErr w:type="spellEnd"/>
            <w:r w:rsidRPr="00EB16C0">
              <w:rPr>
                <w:rFonts w:ascii="Montserrat Light" w:hAnsi="Montserrat Light"/>
                <w:sz w:val="22"/>
                <w:szCs w:val="22"/>
              </w:rPr>
              <w:t xml:space="preserve"> la data </w:t>
            </w:r>
            <w:proofErr w:type="spellStart"/>
            <w:r w:rsidRPr="00EB16C0">
              <w:rPr>
                <w:rFonts w:ascii="Montserrat Light" w:hAnsi="Montserrat Light"/>
                <w:sz w:val="22"/>
                <w:szCs w:val="22"/>
              </w:rPr>
              <w:t>aprobării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noilor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organigrame</w:t>
            </w:r>
            <w:proofErr w:type="spellEnd"/>
            <w:r w:rsidRPr="00EB16C0">
              <w:rPr>
                <w:rFonts w:ascii="Montserrat Light" w:hAnsi="Montserrat Light"/>
                <w:sz w:val="22"/>
                <w:szCs w:val="22"/>
              </w:rPr>
              <w:t xml:space="preserve">. (5) </w:t>
            </w:r>
            <w:proofErr w:type="spellStart"/>
            <w:r w:rsidRPr="00EB16C0">
              <w:rPr>
                <w:rFonts w:ascii="Montserrat Light" w:hAnsi="Montserrat Light"/>
                <w:sz w:val="22"/>
                <w:szCs w:val="22"/>
              </w:rPr>
              <w:t>Prevederile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(2) se </w:t>
            </w:r>
            <w:proofErr w:type="spellStart"/>
            <w:r w:rsidRPr="00EB16C0">
              <w:rPr>
                <w:rFonts w:ascii="Montserrat Light" w:hAnsi="Montserrat Light"/>
                <w:sz w:val="22"/>
                <w:szCs w:val="22"/>
              </w:rPr>
              <w:t>aplică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structurilor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teritoriale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organizate</w:t>
            </w:r>
            <w:proofErr w:type="spellEnd"/>
            <w:r w:rsidRPr="00EB16C0">
              <w:rPr>
                <w:rFonts w:ascii="Montserrat Light" w:hAnsi="Montserrat Light"/>
                <w:sz w:val="22"/>
                <w:szCs w:val="22"/>
              </w:rPr>
              <w:t xml:space="preserve"> ca </w:t>
            </w:r>
            <w:proofErr w:type="spellStart"/>
            <w:r w:rsidRPr="00EB16C0">
              <w:rPr>
                <w:rFonts w:ascii="Montserrat Light" w:hAnsi="Montserrat Light"/>
                <w:sz w:val="22"/>
                <w:szCs w:val="22"/>
              </w:rPr>
              <w:t>birouri</w:t>
            </w:r>
            <w:proofErr w:type="spellEnd"/>
            <w:r w:rsidRPr="00EB16C0">
              <w:rPr>
                <w:rFonts w:ascii="Montserrat Light" w:hAnsi="Montserrat Light"/>
                <w:sz w:val="22"/>
                <w:szCs w:val="22"/>
              </w:rPr>
              <w:t>/</w:t>
            </w:r>
            <w:proofErr w:type="spellStart"/>
            <w:r w:rsidRPr="00EB16C0">
              <w:rPr>
                <w:rFonts w:ascii="Montserrat Light" w:hAnsi="Montserrat Light"/>
                <w:sz w:val="22"/>
                <w:szCs w:val="22"/>
              </w:rPr>
              <w:t>servicii</w:t>
            </w:r>
            <w:proofErr w:type="spellEnd"/>
            <w:r w:rsidRPr="00EB16C0">
              <w:rPr>
                <w:rFonts w:ascii="Montserrat Light" w:hAnsi="Montserrat Light"/>
                <w:sz w:val="22"/>
                <w:szCs w:val="22"/>
              </w:rPr>
              <w:t xml:space="preserve"> care </w:t>
            </w:r>
            <w:proofErr w:type="spellStart"/>
            <w:r w:rsidRPr="00EB16C0">
              <w:rPr>
                <w:rFonts w:ascii="Montserrat Light" w:hAnsi="Montserrat Light"/>
                <w:sz w:val="22"/>
                <w:szCs w:val="22"/>
              </w:rPr>
              <w:t>beneficiază</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autonomie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funcţională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prin</w:t>
            </w:r>
            <w:proofErr w:type="spellEnd"/>
            <w:r w:rsidRPr="00EB16C0">
              <w:rPr>
                <w:rFonts w:ascii="Montserrat Light" w:hAnsi="Montserrat Light"/>
                <w:sz w:val="22"/>
                <w:szCs w:val="22"/>
              </w:rPr>
              <w:t xml:space="preserve"> care se </w:t>
            </w:r>
            <w:proofErr w:type="spellStart"/>
            <w:r w:rsidRPr="00EB16C0">
              <w:rPr>
                <w:rFonts w:ascii="Montserrat Light" w:hAnsi="Montserrat Light"/>
                <w:sz w:val="22"/>
                <w:szCs w:val="22"/>
              </w:rPr>
              <w:t>desfăşoară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activităţi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uz</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interes</w:t>
            </w:r>
            <w:proofErr w:type="spellEnd"/>
            <w:r w:rsidRPr="00EB16C0">
              <w:rPr>
                <w:rFonts w:ascii="Montserrat Light" w:hAnsi="Montserrat Light"/>
                <w:sz w:val="22"/>
                <w:szCs w:val="22"/>
              </w:rPr>
              <w:t xml:space="preserve"> public la </w:t>
            </w:r>
            <w:proofErr w:type="spellStart"/>
            <w:r w:rsidRPr="00EB16C0">
              <w:rPr>
                <w:rFonts w:ascii="Montserrat Light" w:hAnsi="Montserrat Light"/>
                <w:sz w:val="22"/>
                <w:szCs w:val="22"/>
              </w:rPr>
              <w:t>nivel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teritorial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se </w:t>
            </w:r>
            <w:proofErr w:type="spellStart"/>
            <w:r w:rsidRPr="00EB16C0">
              <w:rPr>
                <w:rFonts w:ascii="Montserrat Light" w:hAnsi="Montserrat Light"/>
                <w:sz w:val="22"/>
                <w:szCs w:val="22"/>
              </w:rPr>
              <w:t>află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coordonarea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subordonarea</w:t>
            </w:r>
            <w:proofErr w:type="spellEnd"/>
            <w:r w:rsidRPr="00EB16C0">
              <w:rPr>
                <w:rFonts w:ascii="Montserrat Light" w:hAnsi="Montserrat Light"/>
                <w:sz w:val="22"/>
                <w:szCs w:val="22"/>
              </w:rPr>
              <w:t>/</w:t>
            </w:r>
            <w:proofErr w:type="spellStart"/>
            <w:r w:rsidRPr="00EB16C0">
              <w:rPr>
                <w:rFonts w:ascii="Montserrat Light" w:hAnsi="Montserrat Light"/>
                <w:sz w:val="22"/>
                <w:szCs w:val="22"/>
              </w:rPr>
              <w:t>autoritatea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unui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ordonator</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credite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prin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reorganizarea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acestora</w:t>
            </w:r>
            <w:proofErr w:type="spellEnd"/>
            <w:r w:rsidRPr="00EB16C0">
              <w:rPr>
                <w:rFonts w:ascii="Montserrat Light" w:hAnsi="Montserrat Light"/>
                <w:sz w:val="22"/>
                <w:szCs w:val="22"/>
              </w:rPr>
              <w:t xml:space="preserve"> ca </w:t>
            </w:r>
            <w:proofErr w:type="spellStart"/>
            <w:r w:rsidRPr="00EB16C0">
              <w:rPr>
                <w:rFonts w:ascii="Montserrat Light" w:hAnsi="Montserrat Light"/>
                <w:sz w:val="22"/>
                <w:szCs w:val="22"/>
              </w:rPr>
              <w:t>servicii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teritoriale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având</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normativul</w:t>
            </w:r>
            <w:proofErr w:type="spellEnd"/>
            <w:r w:rsidRPr="00EB16C0">
              <w:rPr>
                <w:rFonts w:ascii="Montserrat Light" w:hAnsi="Montserrat Light"/>
                <w:sz w:val="22"/>
                <w:szCs w:val="22"/>
              </w:rPr>
              <w:t xml:space="preserve"> de personal, </w:t>
            </w:r>
            <w:proofErr w:type="spellStart"/>
            <w:r w:rsidRPr="00EB16C0">
              <w:rPr>
                <w:rFonts w:ascii="Montserrat Light" w:hAnsi="Montserrat Light"/>
                <w:sz w:val="22"/>
                <w:szCs w:val="22"/>
              </w:rPr>
              <w:t>prin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excepţie</w:t>
            </w:r>
            <w:proofErr w:type="spellEnd"/>
            <w:r w:rsidRPr="00EB16C0">
              <w:rPr>
                <w:rFonts w:ascii="Montserrat Light" w:hAnsi="Montserrat Light"/>
                <w:sz w:val="22"/>
                <w:szCs w:val="22"/>
              </w:rPr>
              <w:t xml:space="preserve"> de la </w:t>
            </w:r>
            <w:proofErr w:type="spellStart"/>
            <w:r w:rsidRPr="00EB16C0">
              <w:rPr>
                <w:rFonts w:ascii="Montserrat Light" w:hAnsi="Montserrat Light"/>
                <w:sz w:val="22"/>
                <w:szCs w:val="22"/>
              </w:rPr>
              <w:t>prevederile</w:t>
            </w:r>
            <w:proofErr w:type="spellEnd"/>
            <w:r w:rsidRPr="00EB16C0">
              <w:rPr>
                <w:rFonts w:ascii="Montserrat Light" w:hAnsi="Montserrat Light"/>
                <w:sz w:val="22"/>
                <w:szCs w:val="22"/>
              </w:rPr>
              <w:t xml:space="preserve"> art. XX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(2), </w:t>
            </w:r>
            <w:proofErr w:type="spellStart"/>
            <w:r w:rsidRPr="00EB16C0">
              <w:rPr>
                <w:rFonts w:ascii="Montserrat Light" w:hAnsi="Montserrat Light"/>
                <w:sz w:val="22"/>
                <w:szCs w:val="22"/>
              </w:rPr>
              <w:t>aprobat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prin</w:t>
            </w:r>
            <w:proofErr w:type="spellEnd"/>
            <w:r w:rsidRPr="00EB16C0">
              <w:rPr>
                <w:rFonts w:ascii="Montserrat Light" w:hAnsi="Montserrat Light"/>
                <w:sz w:val="22"/>
                <w:szCs w:val="22"/>
              </w:rPr>
              <w:t xml:space="preserve"> memorandum </w:t>
            </w:r>
            <w:proofErr w:type="spellStart"/>
            <w:r w:rsidRPr="00EB16C0">
              <w:rPr>
                <w:rFonts w:ascii="Montserrat Light" w:hAnsi="Montserrat Light"/>
                <w:sz w:val="22"/>
                <w:szCs w:val="22"/>
              </w:rPr>
              <w:t>aprobat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Guvernul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României</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propunerea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ordonatorilor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principali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credite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fără</w:t>
            </w:r>
            <w:proofErr w:type="spellEnd"/>
            <w:r w:rsidRPr="00EB16C0">
              <w:rPr>
                <w:rFonts w:ascii="Montserrat Light" w:hAnsi="Montserrat Light"/>
                <w:sz w:val="22"/>
                <w:szCs w:val="22"/>
              </w:rPr>
              <w:t xml:space="preserve"> ca </w:t>
            </w:r>
            <w:proofErr w:type="spellStart"/>
            <w:r w:rsidRPr="00EB16C0">
              <w:rPr>
                <w:rFonts w:ascii="Montserrat Light" w:hAnsi="Montserrat Light"/>
                <w:sz w:val="22"/>
                <w:szCs w:val="22"/>
              </w:rPr>
              <w:t>reorganizarea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conducă</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creşterea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cheltuielilor</w:t>
            </w:r>
            <w:proofErr w:type="spellEnd"/>
            <w:r w:rsidRPr="00EB16C0">
              <w:rPr>
                <w:rFonts w:ascii="Montserrat Light" w:hAnsi="Montserrat Light"/>
                <w:sz w:val="22"/>
                <w:szCs w:val="22"/>
              </w:rPr>
              <w:t xml:space="preserve"> de personal la </w:t>
            </w:r>
            <w:proofErr w:type="spellStart"/>
            <w:r w:rsidRPr="00EB16C0">
              <w:rPr>
                <w:rFonts w:ascii="Montserrat Light" w:hAnsi="Montserrat Light"/>
                <w:sz w:val="22"/>
                <w:szCs w:val="22"/>
              </w:rPr>
              <w:t>nivelul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ordonatorului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credite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subordinea</w:t>
            </w:r>
            <w:proofErr w:type="spellEnd"/>
            <w:r w:rsidRPr="00EB16C0">
              <w:rPr>
                <w:rFonts w:ascii="Montserrat Light" w:hAnsi="Montserrat Light"/>
                <w:sz w:val="22"/>
                <w:szCs w:val="22"/>
              </w:rPr>
              <w:t>/</w:t>
            </w:r>
            <w:proofErr w:type="spellStart"/>
            <w:r w:rsidRPr="00EB16C0">
              <w:rPr>
                <w:rFonts w:ascii="Montserrat Light" w:hAnsi="Montserrat Light"/>
                <w:sz w:val="22"/>
                <w:szCs w:val="22"/>
              </w:rPr>
              <w:t>coordonarea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autoritatea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căruia</w:t>
            </w:r>
            <w:proofErr w:type="spellEnd"/>
            <w:r w:rsidRPr="00EB16C0">
              <w:rPr>
                <w:rFonts w:ascii="Montserrat Light" w:hAnsi="Montserrat Light"/>
                <w:sz w:val="22"/>
                <w:szCs w:val="22"/>
              </w:rPr>
              <w:t xml:space="preserve"> se </w:t>
            </w:r>
            <w:proofErr w:type="spellStart"/>
            <w:r w:rsidRPr="00EB16C0">
              <w:rPr>
                <w:rFonts w:ascii="Montserrat Light" w:hAnsi="Montserrat Light"/>
                <w:sz w:val="22"/>
                <w:szCs w:val="22"/>
              </w:rPr>
              <w:t>află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acestea</w:t>
            </w:r>
            <w:proofErr w:type="spellEnd"/>
            <w:r w:rsidRPr="00EB16C0">
              <w:rPr>
                <w:rFonts w:ascii="Montserrat Light" w:hAnsi="Montserrat Light"/>
                <w:sz w:val="22"/>
                <w:szCs w:val="22"/>
              </w:rPr>
              <w:t xml:space="preserve">. (6) </w:t>
            </w:r>
            <w:proofErr w:type="spellStart"/>
            <w:r w:rsidRPr="00EB16C0">
              <w:rPr>
                <w:rFonts w:ascii="Montserrat Light" w:hAnsi="Montserrat Light"/>
                <w:sz w:val="22"/>
                <w:szCs w:val="22"/>
              </w:rPr>
              <w:t>Măsurile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privind</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reorganizarea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structurilor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funcţionale</w:t>
            </w:r>
            <w:proofErr w:type="spellEnd"/>
            <w:r w:rsidRPr="00EB16C0">
              <w:rPr>
                <w:rFonts w:ascii="Montserrat Light" w:hAnsi="Montserrat Light"/>
                <w:sz w:val="22"/>
                <w:szCs w:val="22"/>
              </w:rPr>
              <w:t xml:space="preserve"> ca </w:t>
            </w:r>
            <w:proofErr w:type="spellStart"/>
            <w:r w:rsidRPr="00EB16C0">
              <w:rPr>
                <w:rFonts w:ascii="Montserrat Light" w:hAnsi="Montserrat Light"/>
                <w:sz w:val="22"/>
                <w:szCs w:val="22"/>
              </w:rPr>
              <w:t>urmare</w:t>
            </w:r>
            <w:proofErr w:type="spellEnd"/>
            <w:r w:rsidRPr="00EB16C0">
              <w:rPr>
                <w:rFonts w:ascii="Montserrat Light" w:hAnsi="Montserrat Light"/>
                <w:sz w:val="22"/>
                <w:szCs w:val="22"/>
              </w:rPr>
              <w:t xml:space="preserve"> </w:t>
            </w:r>
            <w:proofErr w:type="gramStart"/>
            <w:r w:rsidRPr="00EB16C0">
              <w:rPr>
                <w:rFonts w:ascii="Montserrat Light" w:hAnsi="Montserrat Light"/>
                <w:sz w:val="22"/>
                <w:szCs w:val="22"/>
              </w:rPr>
              <w:t>a</w:t>
            </w:r>
            <w:proofErr w:type="gramEnd"/>
            <w:r w:rsidRPr="00EB16C0">
              <w:rPr>
                <w:rFonts w:ascii="Montserrat Light" w:hAnsi="Montserrat Light"/>
                <w:sz w:val="22"/>
                <w:szCs w:val="22"/>
              </w:rPr>
              <w:t xml:space="preserve"> </w:t>
            </w:r>
            <w:proofErr w:type="spellStart"/>
            <w:r w:rsidRPr="00EB16C0">
              <w:rPr>
                <w:rFonts w:ascii="Montserrat Light" w:hAnsi="Montserrat Light"/>
                <w:sz w:val="22"/>
                <w:szCs w:val="22"/>
              </w:rPr>
              <w:t>aplicării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prevederilor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prezentului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articol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inclusiv</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organigramele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statele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funcţii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regulamentele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organizare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funcţionare</w:t>
            </w:r>
            <w:proofErr w:type="spellEnd"/>
            <w:r w:rsidRPr="00EB16C0">
              <w:rPr>
                <w:rFonts w:ascii="Montserrat Light" w:hAnsi="Montserrat Light"/>
                <w:sz w:val="22"/>
                <w:szCs w:val="22"/>
              </w:rPr>
              <w:t xml:space="preserve"> se </w:t>
            </w:r>
            <w:proofErr w:type="spellStart"/>
            <w:r w:rsidRPr="00EB16C0">
              <w:rPr>
                <w:rFonts w:ascii="Montserrat Light" w:hAnsi="Montserrat Light"/>
                <w:sz w:val="22"/>
                <w:szCs w:val="22"/>
              </w:rPr>
              <w:t>aprobă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condiţiile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legii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până</w:t>
            </w:r>
            <w:proofErr w:type="spellEnd"/>
            <w:r w:rsidRPr="00EB16C0">
              <w:rPr>
                <w:rFonts w:ascii="Montserrat Light" w:hAnsi="Montserrat Light"/>
                <w:sz w:val="22"/>
                <w:szCs w:val="22"/>
              </w:rPr>
              <w:t xml:space="preserve"> la data de 31 </w:t>
            </w:r>
            <w:proofErr w:type="spellStart"/>
            <w:r w:rsidRPr="00EB16C0">
              <w:rPr>
                <w:rFonts w:ascii="Montserrat Light" w:hAnsi="Montserrat Light"/>
                <w:sz w:val="22"/>
                <w:szCs w:val="22"/>
              </w:rPr>
              <w:t>decembrie</w:t>
            </w:r>
            <w:proofErr w:type="spellEnd"/>
            <w:r w:rsidRPr="00EB16C0">
              <w:rPr>
                <w:rFonts w:ascii="Montserrat Light" w:hAnsi="Montserrat Light"/>
                <w:sz w:val="22"/>
                <w:szCs w:val="22"/>
              </w:rPr>
              <w:t xml:space="preserve"> 2023”.</w:t>
            </w:r>
          </w:p>
          <w:p w14:paraId="379CAF47" w14:textId="77777777" w:rsidR="00EB10DE" w:rsidRPr="00EB16C0" w:rsidRDefault="00F525DB" w:rsidP="00EB10DE">
            <w:pPr>
              <w:pStyle w:val="Listparagraf"/>
              <w:numPr>
                <w:ilvl w:val="0"/>
                <w:numId w:val="13"/>
              </w:numPr>
              <w:tabs>
                <w:tab w:val="left" w:pos="522"/>
                <w:tab w:val="left" w:pos="792"/>
                <w:tab w:val="left" w:pos="882"/>
              </w:tabs>
              <w:jc w:val="both"/>
              <w:rPr>
                <w:rFonts w:ascii="Montserrat Light" w:hAnsi="Montserrat Light"/>
                <w:sz w:val="22"/>
                <w:szCs w:val="22"/>
              </w:rPr>
            </w:pPr>
            <w:r w:rsidRPr="00EB16C0">
              <w:rPr>
                <w:rFonts w:ascii="Montserrat Light" w:hAnsi="Montserrat Light"/>
                <w:sz w:val="22"/>
                <w:szCs w:val="22"/>
              </w:rPr>
              <w:t xml:space="preserve">art X din </w:t>
            </w:r>
            <w:proofErr w:type="spellStart"/>
            <w:r w:rsidRPr="00EB16C0">
              <w:rPr>
                <w:rFonts w:ascii="Montserrat Light" w:hAnsi="Montserrat Light"/>
                <w:sz w:val="22"/>
                <w:szCs w:val="22"/>
              </w:rPr>
              <w:t>Ordonanţa</w:t>
            </w:r>
            <w:proofErr w:type="spellEnd"/>
            <w:r w:rsidRPr="00EB16C0">
              <w:rPr>
                <w:rFonts w:ascii="Montserrat Light" w:hAnsi="Montserrat Light"/>
                <w:sz w:val="22"/>
                <w:szCs w:val="22"/>
              </w:rPr>
              <w:t xml:space="preserve"> de Urgenţă nr. 127 din 28 </w:t>
            </w:r>
            <w:proofErr w:type="spellStart"/>
            <w:r w:rsidRPr="00EB16C0">
              <w:rPr>
                <w:rFonts w:ascii="Montserrat Light" w:hAnsi="Montserrat Light"/>
                <w:sz w:val="22"/>
                <w:szCs w:val="22"/>
              </w:rPr>
              <w:t>decembrie</w:t>
            </w:r>
            <w:proofErr w:type="spellEnd"/>
            <w:r w:rsidRPr="00EB16C0">
              <w:rPr>
                <w:rFonts w:ascii="Montserrat Light" w:hAnsi="Montserrat Light"/>
                <w:sz w:val="22"/>
                <w:szCs w:val="22"/>
              </w:rPr>
              <w:t xml:space="preserve"> 2023, </w:t>
            </w:r>
            <w:proofErr w:type="spellStart"/>
            <w:r w:rsidRPr="00EB16C0">
              <w:rPr>
                <w:rFonts w:ascii="Montserrat Light" w:hAnsi="Montserrat Light"/>
                <w:sz w:val="22"/>
                <w:szCs w:val="22"/>
              </w:rPr>
              <w:t>publicată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Monitorul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Oficial</w:t>
            </w:r>
            <w:proofErr w:type="spellEnd"/>
            <w:r w:rsidRPr="00EB16C0">
              <w:rPr>
                <w:rFonts w:ascii="Montserrat Light" w:hAnsi="Montserrat Light"/>
                <w:sz w:val="22"/>
                <w:szCs w:val="22"/>
              </w:rPr>
              <w:t xml:space="preserve"> nr. 1.197 din 29 </w:t>
            </w:r>
            <w:proofErr w:type="spellStart"/>
            <w:r w:rsidRPr="00EB16C0">
              <w:rPr>
                <w:rFonts w:ascii="Montserrat Light" w:hAnsi="Montserrat Light"/>
                <w:sz w:val="22"/>
                <w:szCs w:val="22"/>
              </w:rPr>
              <w:t>decembrie</w:t>
            </w:r>
            <w:proofErr w:type="spellEnd"/>
            <w:r w:rsidRPr="00EB16C0">
              <w:rPr>
                <w:rFonts w:ascii="Montserrat Light" w:hAnsi="Montserrat Light"/>
                <w:sz w:val="22"/>
                <w:szCs w:val="22"/>
              </w:rPr>
              <w:t xml:space="preserve"> 2023, </w:t>
            </w:r>
            <w:proofErr w:type="spellStart"/>
            <w:r w:rsidRPr="00EB16C0">
              <w:rPr>
                <w:rFonts w:ascii="Montserrat Light" w:hAnsi="Montserrat Light"/>
                <w:b/>
                <w:bCs/>
                <w:sz w:val="22"/>
                <w:szCs w:val="22"/>
              </w:rPr>
              <w:t>prin</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derogare</w:t>
            </w:r>
            <w:proofErr w:type="spellEnd"/>
            <w:r w:rsidRPr="00EB16C0">
              <w:rPr>
                <w:rFonts w:ascii="Montserrat Light" w:hAnsi="Montserrat Light"/>
                <w:sz w:val="22"/>
                <w:szCs w:val="22"/>
              </w:rPr>
              <w:t xml:space="preserve"> de la </w:t>
            </w:r>
            <w:proofErr w:type="spellStart"/>
            <w:r w:rsidRPr="00EB16C0">
              <w:rPr>
                <w:rFonts w:ascii="Montserrat Light" w:hAnsi="Montserrat Light"/>
                <w:sz w:val="22"/>
                <w:szCs w:val="22"/>
              </w:rPr>
              <w:t>prevederile</w:t>
            </w:r>
            <w:proofErr w:type="spellEnd"/>
            <w:r w:rsidRPr="00EB16C0">
              <w:rPr>
                <w:rFonts w:ascii="Montserrat Light" w:hAnsi="Montserrat Light"/>
                <w:sz w:val="22"/>
                <w:szCs w:val="22"/>
              </w:rPr>
              <w:t xml:space="preserve"> art. XVIII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art. XIX din </w:t>
            </w:r>
            <w:proofErr w:type="spellStart"/>
            <w:r w:rsidRPr="00EB16C0">
              <w:rPr>
                <w:rFonts w:ascii="Montserrat Light" w:hAnsi="Montserrat Light"/>
                <w:sz w:val="22"/>
                <w:szCs w:val="22"/>
              </w:rPr>
              <w:t>Legea</w:t>
            </w:r>
            <w:proofErr w:type="spellEnd"/>
            <w:r w:rsidRPr="00EB16C0">
              <w:rPr>
                <w:rFonts w:ascii="Montserrat Light" w:hAnsi="Montserrat Light"/>
                <w:sz w:val="22"/>
                <w:szCs w:val="22"/>
              </w:rPr>
              <w:t xml:space="preserve"> nr. 296/2023 </w:t>
            </w:r>
            <w:proofErr w:type="spellStart"/>
            <w:r w:rsidRPr="00EB16C0">
              <w:rPr>
                <w:rFonts w:ascii="Montserrat Light" w:hAnsi="Montserrat Light"/>
                <w:sz w:val="22"/>
                <w:szCs w:val="22"/>
              </w:rPr>
              <w:t>privind</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unele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măsuri</w:t>
            </w:r>
            <w:proofErr w:type="spellEnd"/>
            <w:r w:rsidRPr="00EB16C0">
              <w:rPr>
                <w:rFonts w:ascii="Montserrat Light" w:hAnsi="Montserrat Light"/>
                <w:sz w:val="22"/>
                <w:szCs w:val="22"/>
              </w:rPr>
              <w:t xml:space="preserve"> fiscal-</w:t>
            </w:r>
            <w:proofErr w:type="spellStart"/>
            <w:r w:rsidRPr="00EB16C0">
              <w:rPr>
                <w:rFonts w:ascii="Montserrat Light" w:hAnsi="Montserrat Light"/>
                <w:sz w:val="22"/>
                <w:szCs w:val="22"/>
              </w:rPr>
              <w:t>bugetare</w:t>
            </w:r>
            <w:proofErr w:type="spellEnd"/>
            <w:r w:rsidRPr="00EB16C0">
              <w:rPr>
                <w:rFonts w:ascii="Montserrat Light" w:hAnsi="Montserrat Light"/>
                <w:sz w:val="22"/>
                <w:szCs w:val="22"/>
              </w:rPr>
              <w:t xml:space="preserve"> pentru </w:t>
            </w:r>
            <w:proofErr w:type="spellStart"/>
            <w:r w:rsidRPr="00EB16C0">
              <w:rPr>
                <w:rFonts w:ascii="Montserrat Light" w:hAnsi="Montserrat Light"/>
                <w:sz w:val="22"/>
                <w:szCs w:val="22"/>
              </w:rPr>
              <w:t>asigurarea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sustenabilităţii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financiare</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României</w:t>
            </w:r>
            <w:proofErr w:type="spellEnd"/>
            <w:r w:rsidRPr="00EB16C0">
              <w:rPr>
                <w:rFonts w:ascii="Montserrat Light" w:hAnsi="Montserrat Light"/>
                <w:sz w:val="22"/>
                <w:szCs w:val="22"/>
              </w:rPr>
              <w:t xml:space="preserve"> pe termen lung, cu </w:t>
            </w:r>
            <w:proofErr w:type="spellStart"/>
            <w:r w:rsidRPr="00EB16C0">
              <w:rPr>
                <w:rFonts w:ascii="Montserrat Light" w:hAnsi="Montserrat Light"/>
                <w:sz w:val="22"/>
                <w:szCs w:val="22"/>
              </w:rPr>
              <w:t>modificările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completările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ulterioare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până</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finalizarea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măsurilor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prevăzute</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(6) al art. XVIII din </w:t>
            </w:r>
            <w:proofErr w:type="spellStart"/>
            <w:r w:rsidRPr="00EB16C0">
              <w:rPr>
                <w:rFonts w:ascii="Montserrat Light" w:hAnsi="Montserrat Light"/>
                <w:sz w:val="22"/>
                <w:szCs w:val="22"/>
              </w:rPr>
              <w:t>Legea</w:t>
            </w:r>
            <w:proofErr w:type="spellEnd"/>
            <w:r w:rsidRPr="00EB16C0">
              <w:rPr>
                <w:rFonts w:ascii="Montserrat Light" w:hAnsi="Montserrat Light"/>
                <w:sz w:val="22"/>
                <w:szCs w:val="22"/>
              </w:rPr>
              <w:t xml:space="preserve"> nr. 296/2023, cu </w:t>
            </w:r>
            <w:proofErr w:type="spellStart"/>
            <w:r w:rsidRPr="00EB16C0">
              <w:rPr>
                <w:rFonts w:ascii="Montserrat Light" w:hAnsi="Montserrat Light"/>
                <w:sz w:val="22"/>
                <w:szCs w:val="22"/>
              </w:rPr>
              <w:t>modificările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completările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ulterioare</w:t>
            </w:r>
            <w:proofErr w:type="spellEnd"/>
            <w:r w:rsidRPr="00EB16C0">
              <w:rPr>
                <w:rFonts w:ascii="Montserrat Light" w:hAnsi="Montserrat Light"/>
                <w:sz w:val="22"/>
                <w:szCs w:val="22"/>
              </w:rPr>
              <w:t xml:space="preserve">, </w:t>
            </w:r>
            <w:proofErr w:type="spellStart"/>
            <w:r w:rsidRPr="00EB16C0">
              <w:rPr>
                <w:rFonts w:ascii="Montserrat Light" w:hAnsi="Montserrat Light"/>
                <w:b/>
                <w:bCs/>
                <w:sz w:val="22"/>
                <w:szCs w:val="22"/>
              </w:rPr>
              <w:t>dar</w:t>
            </w:r>
            <w:proofErr w:type="spellEnd"/>
            <w:r w:rsidRPr="00EB16C0">
              <w:rPr>
                <w:rFonts w:ascii="Montserrat Light" w:hAnsi="Montserrat Light"/>
                <w:b/>
                <w:bCs/>
                <w:sz w:val="22"/>
                <w:szCs w:val="22"/>
              </w:rPr>
              <w:t xml:space="preserve"> nu </w:t>
            </w:r>
            <w:proofErr w:type="spellStart"/>
            <w:r w:rsidRPr="00EB16C0">
              <w:rPr>
                <w:rFonts w:ascii="Montserrat Light" w:hAnsi="Montserrat Light"/>
                <w:b/>
                <w:bCs/>
                <w:sz w:val="22"/>
                <w:szCs w:val="22"/>
              </w:rPr>
              <w:t>mai</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târziu</w:t>
            </w:r>
            <w:proofErr w:type="spellEnd"/>
            <w:r w:rsidRPr="00EB16C0">
              <w:rPr>
                <w:rFonts w:ascii="Montserrat Light" w:hAnsi="Montserrat Light"/>
                <w:b/>
                <w:bCs/>
                <w:sz w:val="22"/>
                <w:szCs w:val="22"/>
              </w:rPr>
              <w:t xml:space="preserve"> de 30 </w:t>
            </w:r>
            <w:proofErr w:type="spellStart"/>
            <w:r w:rsidRPr="00EB16C0">
              <w:rPr>
                <w:rFonts w:ascii="Montserrat Light" w:hAnsi="Montserrat Light"/>
                <w:b/>
                <w:bCs/>
                <w:sz w:val="22"/>
                <w:szCs w:val="22"/>
              </w:rPr>
              <w:t>iunie</w:t>
            </w:r>
            <w:proofErr w:type="spellEnd"/>
            <w:r w:rsidRPr="00EB16C0">
              <w:rPr>
                <w:rFonts w:ascii="Montserrat Light" w:hAnsi="Montserrat Light"/>
                <w:b/>
                <w:bCs/>
                <w:sz w:val="22"/>
                <w:szCs w:val="22"/>
              </w:rPr>
              <w:t xml:space="preserve"> 2024</w:t>
            </w:r>
            <w:r w:rsidRPr="00EB16C0">
              <w:rPr>
                <w:rFonts w:ascii="Montserrat Light" w:hAnsi="Montserrat Light"/>
                <w:sz w:val="22"/>
                <w:szCs w:val="22"/>
              </w:rPr>
              <w:t xml:space="preserve">, </w:t>
            </w:r>
            <w:proofErr w:type="spellStart"/>
            <w:r w:rsidRPr="00EB16C0">
              <w:rPr>
                <w:rFonts w:ascii="Montserrat Light" w:hAnsi="Montserrat Light"/>
                <w:sz w:val="22"/>
                <w:szCs w:val="22"/>
              </w:rPr>
              <w:t>funcţiile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şef</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birou</w:t>
            </w:r>
            <w:proofErr w:type="spellEnd"/>
            <w:r w:rsidRPr="00EB16C0">
              <w:rPr>
                <w:rFonts w:ascii="Montserrat Light" w:hAnsi="Montserrat Light"/>
                <w:sz w:val="22"/>
                <w:szCs w:val="22"/>
              </w:rPr>
              <w:t xml:space="preserve"> pot fi </w:t>
            </w:r>
            <w:proofErr w:type="spellStart"/>
            <w:r w:rsidRPr="00EB16C0">
              <w:rPr>
                <w:rFonts w:ascii="Montserrat Light" w:hAnsi="Montserrat Light"/>
                <w:sz w:val="22"/>
                <w:szCs w:val="22"/>
              </w:rPr>
              <w:t>exercitate</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caracter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temporar</w:t>
            </w:r>
            <w:proofErr w:type="spellEnd"/>
            <w:r w:rsidRPr="00EB16C0">
              <w:rPr>
                <w:rFonts w:ascii="Montserrat Light" w:hAnsi="Montserrat Light"/>
                <w:sz w:val="22"/>
                <w:szCs w:val="22"/>
              </w:rPr>
              <w:t>.</w:t>
            </w:r>
          </w:p>
          <w:p w14:paraId="7F932427" w14:textId="5C2367BB" w:rsidR="00EB10DE" w:rsidRPr="00EB16C0" w:rsidRDefault="00EB10DE" w:rsidP="00EB10DE">
            <w:pPr>
              <w:pStyle w:val="Listparagraf"/>
              <w:numPr>
                <w:ilvl w:val="0"/>
                <w:numId w:val="13"/>
              </w:numPr>
              <w:tabs>
                <w:tab w:val="left" w:pos="522"/>
                <w:tab w:val="left" w:pos="792"/>
                <w:tab w:val="left" w:pos="882"/>
              </w:tabs>
              <w:jc w:val="both"/>
              <w:rPr>
                <w:rFonts w:ascii="Montserrat Light" w:hAnsi="Montserrat Light"/>
                <w:sz w:val="22"/>
                <w:szCs w:val="22"/>
              </w:rPr>
            </w:pPr>
            <w:r w:rsidRPr="00EB16C0">
              <w:rPr>
                <w:rFonts w:ascii="Montserrat Light" w:hAnsi="Montserrat Light"/>
                <w:sz w:val="22"/>
                <w:szCs w:val="22"/>
              </w:rPr>
              <w:t xml:space="preserve">art. XIX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(2) din </w:t>
            </w:r>
            <w:proofErr w:type="spellStart"/>
            <w:r w:rsidRPr="00EB16C0">
              <w:rPr>
                <w:rFonts w:ascii="Montserrat Light" w:hAnsi="Montserrat Light"/>
                <w:sz w:val="22"/>
                <w:szCs w:val="22"/>
              </w:rPr>
              <w:t>Legea</w:t>
            </w:r>
            <w:proofErr w:type="spellEnd"/>
            <w:r w:rsidRPr="00EB16C0">
              <w:rPr>
                <w:rFonts w:ascii="Montserrat Light" w:hAnsi="Montserrat Light"/>
                <w:sz w:val="22"/>
                <w:szCs w:val="22"/>
              </w:rPr>
              <w:t xml:space="preserve"> nr. 296/2023 care </w:t>
            </w:r>
            <w:proofErr w:type="spellStart"/>
            <w:r w:rsidRPr="00EB16C0">
              <w:rPr>
                <w:rFonts w:ascii="Montserrat Light" w:hAnsi="Montserrat Light"/>
                <w:sz w:val="22"/>
                <w:szCs w:val="22"/>
              </w:rPr>
              <w:t>precizează</w:t>
            </w:r>
            <w:proofErr w:type="spellEnd"/>
            <w:r w:rsidRPr="00EB16C0">
              <w:rPr>
                <w:rFonts w:ascii="Montserrat Light" w:hAnsi="Montserrat Light"/>
                <w:sz w:val="22"/>
                <w:szCs w:val="22"/>
              </w:rPr>
              <w:t xml:space="preserve"> : ”</w:t>
            </w:r>
            <w:r w:rsidRPr="00EB16C0">
              <w:rPr>
                <w:rStyle w:val="salnttl"/>
                <w:rFonts w:ascii="Montserrat Light" w:hAnsi="Montserrat Light"/>
                <w:sz w:val="22"/>
                <w:szCs w:val="22"/>
              </w:rPr>
              <w:t>(2)</w:t>
            </w:r>
            <w:r w:rsidRPr="00EB16C0">
              <w:rPr>
                <w:rFonts w:ascii="Montserrat Light" w:hAnsi="Montserrat Light"/>
                <w:sz w:val="22"/>
                <w:szCs w:val="22"/>
              </w:rPr>
              <w:t xml:space="preserve"> </w:t>
            </w:r>
            <w:r w:rsidRPr="00EB16C0">
              <w:rPr>
                <w:rStyle w:val="salnbdy"/>
                <w:rFonts w:ascii="Montserrat Light" w:hAnsi="Montserrat Light"/>
                <w:b/>
                <w:bCs/>
                <w:noProof/>
                <w:color w:val="auto"/>
                <w:sz w:val="22"/>
                <w:szCs w:val="22"/>
              </w:rPr>
              <w:t>Entităţile publice</w:t>
            </w:r>
            <w:r w:rsidRPr="00EB16C0">
              <w:rPr>
                <w:rStyle w:val="salnbdy"/>
                <w:rFonts w:ascii="Montserrat Light" w:hAnsi="Montserrat Light"/>
                <w:noProof/>
                <w:color w:val="auto"/>
                <w:sz w:val="22"/>
                <w:szCs w:val="22"/>
              </w:rPr>
              <w:t xml:space="preserve"> indiferent de denumirea acestora şi forma de organizare </w:t>
            </w:r>
            <w:r w:rsidRPr="00EB16C0">
              <w:rPr>
                <w:rStyle w:val="salnbdy"/>
                <w:rFonts w:ascii="Montserrat Light" w:hAnsi="Montserrat Light"/>
                <w:b/>
                <w:bCs/>
                <w:noProof/>
                <w:color w:val="auto"/>
                <w:sz w:val="22"/>
                <w:szCs w:val="22"/>
              </w:rPr>
              <w:t>care au personal contractual</w:t>
            </w:r>
            <w:r w:rsidRPr="00EB16C0">
              <w:rPr>
                <w:rStyle w:val="salnbdy"/>
                <w:rFonts w:ascii="Montserrat Light" w:hAnsi="Montserrat Light"/>
                <w:noProof/>
                <w:color w:val="auto"/>
                <w:sz w:val="22"/>
                <w:szCs w:val="22"/>
              </w:rPr>
              <w:t xml:space="preserve"> încadrat potrivit legii </w:t>
            </w:r>
            <w:r w:rsidRPr="00EB16C0">
              <w:rPr>
                <w:rStyle w:val="salnbdy"/>
                <w:rFonts w:ascii="Montserrat Light" w:hAnsi="Montserrat Light"/>
                <w:b/>
                <w:bCs/>
                <w:noProof/>
                <w:color w:val="auto"/>
                <w:sz w:val="22"/>
                <w:szCs w:val="22"/>
              </w:rPr>
              <w:t>nu pot deţine funcţia de şef birou</w:t>
            </w:r>
            <w:r w:rsidRPr="00EB16C0">
              <w:rPr>
                <w:rStyle w:val="salnbdy"/>
                <w:rFonts w:ascii="Montserrat Light" w:hAnsi="Montserrat Light"/>
                <w:noProof/>
                <w:color w:val="auto"/>
                <w:sz w:val="22"/>
                <w:szCs w:val="22"/>
              </w:rPr>
              <w:t xml:space="preserve"> începând cu data de 1 noiembrie 2023. </w:t>
            </w:r>
            <w:r w:rsidRPr="00EB16C0">
              <w:rPr>
                <w:rStyle w:val="salnttl"/>
                <w:rFonts w:ascii="Montserrat Light" w:hAnsi="Montserrat Light"/>
                <w:sz w:val="22"/>
                <w:szCs w:val="22"/>
              </w:rPr>
              <w:t>(3)</w:t>
            </w:r>
            <w:r w:rsidRPr="00EB16C0">
              <w:rPr>
                <w:rFonts w:ascii="Montserrat Light" w:hAnsi="Montserrat Light"/>
                <w:sz w:val="22"/>
                <w:szCs w:val="22"/>
              </w:rPr>
              <w:t xml:space="preserve"> </w:t>
            </w:r>
            <w:r w:rsidRPr="00EB16C0">
              <w:rPr>
                <w:rStyle w:val="salnbdy"/>
                <w:rFonts w:ascii="Montserrat Light" w:hAnsi="Montserrat Light"/>
                <w:noProof/>
                <w:color w:val="auto"/>
                <w:sz w:val="22"/>
                <w:szCs w:val="22"/>
              </w:rPr>
              <w:t xml:space="preserve">Prevederile </w:t>
            </w:r>
            <w:hyperlink w:history="1">
              <w:r w:rsidRPr="00EB16C0">
                <w:rPr>
                  <w:rStyle w:val="Hyperlink"/>
                  <w:rFonts w:ascii="Montserrat Light" w:hAnsi="Montserrat Light"/>
                  <w:noProof/>
                  <w:color w:val="auto"/>
                  <w:sz w:val="22"/>
                  <w:szCs w:val="22"/>
                  <w:u w:val="none"/>
                </w:rPr>
                <w:t>art. XVIII alin. (2)-(4)</w:t>
              </w:r>
            </w:hyperlink>
            <w:r w:rsidRPr="00EB16C0">
              <w:rPr>
                <w:rStyle w:val="salnbdy"/>
                <w:rFonts w:ascii="Montserrat Light" w:hAnsi="Montserrat Light"/>
                <w:noProof/>
                <w:color w:val="auto"/>
                <w:sz w:val="22"/>
                <w:szCs w:val="22"/>
              </w:rPr>
              <w:t xml:space="preserve"> şi </w:t>
            </w:r>
            <w:hyperlink w:history="1">
              <w:r w:rsidRPr="00EB16C0">
                <w:rPr>
                  <w:rStyle w:val="Hyperlink"/>
                  <w:rFonts w:ascii="Montserrat Light" w:hAnsi="Montserrat Light"/>
                  <w:noProof/>
                  <w:color w:val="auto"/>
                  <w:sz w:val="22"/>
                  <w:szCs w:val="22"/>
                  <w:u w:val="none"/>
                </w:rPr>
                <w:t>alin. (6)</w:t>
              </w:r>
            </w:hyperlink>
            <w:r w:rsidRPr="00EB16C0">
              <w:rPr>
                <w:rStyle w:val="salnbdy"/>
                <w:rFonts w:ascii="Montserrat Light" w:hAnsi="Montserrat Light"/>
                <w:noProof/>
                <w:color w:val="auto"/>
                <w:sz w:val="22"/>
                <w:szCs w:val="22"/>
              </w:rPr>
              <w:t xml:space="preserve"> se aplică în mod corespunzător”.</w:t>
            </w:r>
          </w:p>
          <w:p w14:paraId="15DDF9B0" w14:textId="087EB284" w:rsidR="00F525DB" w:rsidRPr="00EB16C0" w:rsidRDefault="00F525DB" w:rsidP="00516E77">
            <w:pPr>
              <w:pStyle w:val="Listparagraf"/>
              <w:numPr>
                <w:ilvl w:val="0"/>
                <w:numId w:val="13"/>
              </w:numPr>
              <w:tabs>
                <w:tab w:val="left" w:pos="522"/>
                <w:tab w:val="left" w:pos="792"/>
                <w:tab w:val="left" w:pos="882"/>
              </w:tabs>
              <w:jc w:val="both"/>
              <w:rPr>
                <w:rFonts w:ascii="Montserrat Light" w:hAnsi="Montserrat Light"/>
                <w:sz w:val="22"/>
                <w:szCs w:val="22"/>
              </w:rPr>
            </w:pPr>
            <w:r w:rsidRPr="00EB16C0">
              <w:rPr>
                <w:rFonts w:ascii="Montserrat Light" w:hAnsi="Montserrat Light"/>
                <w:sz w:val="22"/>
                <w:szCs w:val="22"/>
              </w:rPr>
              <w:t xml:space="preserve">art. XXI din </w:t>
            </w:r>
            <w:proofErr w:type="spellStart"/>
            <w:r w:rsidRPr="00EB16C0">
              <w:rPr>
                <w:rFonts w:ascii="Montserrat Light" w:hAnsi="Montserrat Light"/>
                <w:sz w:val="22"/>
                <w:szCs w:val="22"/>
              </w:rPr>
              <w:t>Legea</w:t>
            </w:r>
            <w:proofErr w:type="spellEnd"/>
            <w:r w:rsidRPr="00EB16C0">
              <w:rPr>
                <w:rFonts w:ascii="Montserrat Light" w:hAnsi="Montserrat Light"/>
                <w:sz w:val="22"/>
                <w:szCs w:val="22"/>
              </w:rPr>
              <w:t xml:space="preserve"> nr. 296/2023 conform </w:t>
            </w:r>
            <w:proofErr w:type="spellStart"/>
            <w:r w:rsidRPr="00EB16C0">
              <w:rPr>
                <w:rFonts w:ascii="Montserrat Light" w:hAnsi="Montserrat Light"/>
                <w:sz w:val="22"/>
                <w:szCs w:val="22"/>
              </w:rPr>
              <w:t>căruia</w:t>
            </w:r>
            <w:proofErr w:type="spellEnd"/>
            <w:r w:rsidRPr="00EB16C0">
              <w:rPr>
                <w:rFonts w:ascii="Montserrat Light" w:hAnsi="Montserrat Light"/>
                <w:sz w:val="22"/>
                <w:szCs w:val="22"/>
              </w:rPr>
              <w:t xml:space="preserve">: ”(1) </w:t>
            </w:r>
            <w:proofErr w:type="spellStart"/>
            <w:r w:rsidRPr="00EB16C0">
              <w:rPr>
                <w:rFonts w:ascii="Montserrat Light" w:hAnsi="Montserrat Light"/>
                <w:b/>
                <w:bCs/>
                <w:sz w:val="22"/>
                <w:szCs w:val="22"/>
              </w:rPr>
              <w:t>Entităţile</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publice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indiferent</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denumirea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acestora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forma de </w:t>
            </w:r>
            <w:proofErr w:type="spellStart"/>
            <w:r w:rsidRPr="00EB16C0">
              <w:rPr>
                <w:rFonts w:ascii="Montserrat Light" w:hAnsi="Montserrat Light"/>
                <w:sz w:val="22"/>
                <w:szCs w:val="22"/>
              </w:rPr>
              <w:t>organizare</w:t>
            </w:r>
            <w:proofErr w:type="spellEnd"/>
            <w:r w:rsidRPr="00EB16C0">
              <w:rPr>
                <w:rFonts w:ascii="Montserrat Light" w:hAnsi="Montserrat Light"/>
                <w:sz w:val="22"/>
                <w:szCs w:val="22"/>
              </w:rPr>
              <w:t xml:space="preserve"> </w:t>
            </w:r>
            <w:r w:rsidRPr="00EB16C0">
              <w:rPr>
                <w:rFonts w:ascii="Montserrat Light" w:hAnsi="Montserrat Light"/>
                <w:b/>
                <w:bCs/>
                <w:sz w:val="22"/>
                <w:szCs w:val="22"/>
              </w:rPr>
              <w:t>care au personal contractual</w:t>
            </w:r>
            <w:r w:rsidRPr="00EB16C0">
              <w:rPr>
                <w:rFonts w:ascii="Montserrat Light" w:hAnsi="Montserrat Light"/>
                <w:sz w:val="22"/>
                <w:szCs w:val="22"/>
              </w:rPr>
              <w:t xml:space="preserve"> </w:t>
            </w:r>
            <w:proofErr w:type="spellStart"/>
            <w:r w:rsidRPr="00EB16C0">
              <w:rPr>
                <w:rFonts w:ascii="Montserrat Light" w:hAnsi="Montserrat Light"/>
                <w:sz w:val="22"/>
                <w:szCs w:val="22"/>
              </w:rPr>
              <w:t>încadrat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potrivit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legii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cărora</w:t>
            </w:r>
            <w:proofErr w:type="spellEnd"/>
            <w:r w:rsidRPr="00EB16C0">
              <w:rPr>
                <w:rFonts w:ascii="Montserrat Light" w:hAnsi="Montserrat Light"/>
                <w:sz w:val="22"/>
                <w:szCs w:val="22"/>
              </w:rPr>
              <w:t xml:space="preserve"> nu li se </w:t>
            </w:r>
            <w:proofErr w:type="spellStart"/>
            <w:r w:rsidRPr="00EB16C0">
              <w:rPr>
                <w:rFonts w:ascii="Montserrat Light" w:hAnsi="Montserrat Light"/>
                <w:sz w:val="22"/>
                <w:szCs w:val="22"/>
              </w:rPr>
              <w:t>aplică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prevederile</w:t>
            </w:r>
            <w:proofErr w:type="spellEnd"/>
            <w:r w:rsidRPr="00EB16C0">
              <w:rPr>
                <w:rFonts w:ascii="Montserrat Light" w:hAnsi="Montserrat Light"/>
                <w:sz w:val="22"/>
                <w:szCs w:val="22"/>
              </w:rPr>
              <w:t xml:space="preserve"> art. 391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(3) din </w:t>
            </w:r>
            <w:proofErr w:type="spellStart"/>
            <w:r w:rsidRPr="00EB16C0">
              <w:rPr>
                <w:rFonts w:ascii="Montserrat Light" w:hAnsi="Montserrat Light"/>
                <w:sz w:val="22"/>
                <w:szCs w:val="22"/>
              </w:rPr>
              <w:t>Ordonanţa</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urgenţă</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Guvernului</w:t>
            </w:r>
            <w:proofErr w:type="spellEnd"/>
            <w:r w:rsidRPr="00EB16C0">
              <w:rPr>
                <w:rFonts w:ascii="Montserrat Light" w:hAnsi="Montserrat Light"/>
                <w:sz w:val="22"/>
                <w:szCs w:val="22"/>
              </w:rPr>
              <w:t xml:space="preserve"> nr. 57/2019, cu </w:t>
            </w:r>
            <w:proofErr w:type="spellStart"/>
            <w:r w:rsidRPr="00EB16C0">
              <w:rPr>
                <w:rFonts w:ascii="Montserrat Light" w:hAnsi="Montserrat Light"/>
                <w:sz w:val="22"/>
                <w:szCs w:val="22"/>
              </w:rPr>
              <w:t>modificările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completările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ulterioare</w:t>
            </w:r>
            <w:proofErr w:type="spellEnd"/>
            <w:r w:rsidRPr="00EB16C0">
              <w:rPr>
                <w:rFonts w:ascii="Montserrat Light" w:hAnsi="Montserrat Light"/>
                <w:sz w:val="22"/>
                <w:szCs w:val="22"/>
              </w:rPr>
              <w:t xml:space="preserve">, </w:t>
            </w:r>
            <w:proofErr w:type="spellStart"/>
            <w:r w:rsidRPr="00EB16C0">
              <w:rPr>
                <w:rFonts w:ascii="Montserrat Light" w:hAnsi="Montserrat Light"/>
                <w:b/>
                <w:bCs/>
                <w:sz w:val="22"/>
                <w:szCs w:val="22"/>
              </w:rPr>
              <w:t>organizează</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structuri</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organizatorice</w:t>
            </w:r>
            <w:proofErr w:type="spellEnd"/>
            <w:r w:rsidRPr="00EB16C0">
              <w:rPr>
                <w:rFonts w:ascii="Montserrat Light" w:hAnsi="Montserrat Light"/>
                <w:b/>
                <w:bCs/>
                <w:sz w:val="22"/>
                <w:szCs w:val="22"/>
              </w:rPr>
              <w:t xml:space="preserve"> cu </w:t>
            </w:r>
            <w:proofErr w:type="spellStart"/>
            <w:r w:rsidRPr="00EB16C0">
              <w:rPr>
                <w:rFonts w:ascii="Montserrat Light" w:hAnsi="Montserrat Light"/>
                <w:b/>
                <w:bCs/>
                <w:sz w:val="22"/>
                <w:szCs w:val="22"/>
              </w:rPr>
              <w:t>următoarele</w:t>
            </w:r>
            <w:proofErr w:type="spellEnd"/>
            <w:r w:rsidRPr="00EB16C0">
              <w:rPr>
                <w:rFonts w:ascii="Montserrat Light" w:hAnsi="Montserrat Light"/>
                <w:b/>
                <w:bCs/>
                <w:sz w:val="22"/>
                <w:szCs w:val="22"/>
              </w:rPr>
              <w:t xml:space="preserve"> normative de personal</w:t>
            </w:r>
            <w:r w:rsidRPr="00EB16C0">
              <w:rPr>
                <w:rFonts w:ascii="Montserrat Light" w:hAnsi="Montserrat Light"/>
                <w:sz w:val="22"/>
                <w:szCs w:val="22"/>
              </w:rPr>
              <w:t>:</w:t>
            </w:r>
          </w:p>
          <w:p w14:paraId="7FC08616" w14:textId="29CD92DB" w:rsidR="00F525DB" w:rsidRPr="00EB16C0" w:rsidRDefault="00F525DB" w:rsidP="00516E77">
            <w:pPr>
              <w:pStyle w:val="Listparagraf"/>
              <w:numPr>
                <w:ilvl w:val="0"/>
                <w:numId w:val="15"/>
              </w:numPr>
              <w:ind w:left="1168"/>
              <w:jc w:val="both"/>
              <w:rPr>
                <w:rFonts w:ascii="Montserrat Light" w:hAnsi="Montserrat Light"/>
                <w:sz w:val="22"/>
                <w:szCs w:val="22"/>
              </w:rPr>
            </w:pPr>
            <w:r w:rsidRPr="00EB16C0">
              <w:rPr>
                <w:rFonts w:ascii="Montserrat Light" w:hAnsi="Montserrat Light"/>
                <w:sz w:val="22"/>
                <w:szCs w:val="22"/>
              </w:rPr>
              <w:t xml:space="preserve">pentru </w:t>
            </w:r>
            <w:proofErr w:type="spellStart"/>
            <w:r w:rsidRPr="00EB16C0">
              <w:rPr>
                <w:rFonts w:ascii="Montserrat Light" w:hAnsi="Montserrat Light"/>
                <w:sz w:val="22"/>
                <w:szCs w:val="22"/>
              </w:rPr>
              <w:t>constituirea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unui</w:t>
            </w:r>
            <w:proofErr w:type="spellEnd"/>
            <w:r w:rsidRPr="00EB16C0">
              <w:rPr>
                <w:rFonts w:ascii="Montserrat Light" w:hAnsi="Montserrat Light"/>
                <w:sz w:val="22"/>
                <w:szCs w:val="22"/>
              </w:rPr>
              <w:t xml:space="preserve"> </w:t>
            </w:r>
            <w:proofErr w:type="spellStart"/>
            <w:r w:rsidRPr="00EB16C0">
              <w:rPr>
                <w:rFonts w:ascii="Montserrat Light" w:hAnsi="Montserrat Light"/>
                <w:b/>
                <w:bCs/>
                <w:sz w:val="22"/>
                <w:szCs w:val="22"/>
              </w:rPr>
              <w:t>serviciu</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este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necesar</w:t>
            </w:r>
            <w:proofErr w:type="spellEnd"/>
            <w:r w:rsidRPr="00EB16C0">
              <w:rPr>
                <w:rFonts w:ascii="Montserrat Light" w:hAnsi="Montserrat Light"/>
                <w:sz w:val="22"/>
                <w:szCs w:val="22"/>
              </w:rPr>
              <w:t xml:space="preserve"> un </w:t>
            </w:r>
            <w:proofErr w:type="spellStart"/>
            <w:r w:rsidRPr="00EB16C0">
              <w:rPr>
                <w:rFonts w:ascii="Montserrat Light" w:hAnsi="Montserrat Light"/>
                <w:sz w:val="22"/>
                <w:szCs w:val="22"/>
              </w:rPr>
              <w:t>număr</w:t>
            </w:r>
            <w:proofErr w:type="spellEnd"/>
            <w:r w:rsidRPr="00EB16C0">
              <w:rPr>
                <w:rFonts w:ascii="Montserrat Light" w:hAnsi="Montserrat Light"/>
                <w:sz w:val="22"/>
                <w:szCs w:val="22"/>
              </w:rPr>
              <w:t xml:space="preserve"> de </w:t>
            </w:r>
            <w:r w:rsidRPr="00EB16C0">
              <w:rPr>
                <w:rFonts w:ascii="Montserrat Light" w:hAnsi="Montserrat Light"/>
                <w:b/>
                <w:bCs/>
                <w:sz w:val="22"/>
                <w:szCs w:val="22"/>
              </w:rPr>
              <w:t xml:space="preserve">minimum 10 </w:t>
            </w:r>
            <w:proofErr w:type="spellStart"/>
            <w:r w:rsidRPr="00EB16C0">
              <w:rPr>
                <w:rFonts w:ascii="Montserrat Light" w:hAnsi="Montserrat Light"/>
                <w:b/>
                <w:bCs/>
                <w:sz w:val="22"/>
                <w:szCs w:val="22"/>
              </w:rPr>
              <w:t>posturi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execuţie</w:t>
            </w:r>
            <w:proofErr w:type="spellEnd"/>
            <w:r w:rsidRPr="00EB16C0">
              <w:rPr>
                <w:rFonts w:ascii="Montserrat Light" w:hAnsi="Montserrat Light"/>
                <w:sz w:val="22"/>
                <w:szCs w:val="22"/>
              </w:rPr>
              <w:t>;</w:t>
            </w:r>
          </w:p>
          <w:p w14:paraId="17E50031" w14:textId="57415F09" w:rsidR="00F525DB" w:rsidRPr="00EB16C0" w:rsidRDefault="00F525DB" w:rsidP="00516E77">
            <w:pPr>
              <w:pStyle w:val="Listparagraf"/>
              <w:numPr>
                <w:ilvl w:val="0"/>
                <w:numId w:val="15"/>
              </w:numPr>
              <w:ind w:left="1168"/>
              <w:jc w:val="both"/>
              <w:rPr>
                <w:rFonts w:ascii="Montserrat Light" w:hAnsi="Montserrat Light"/>
                <w:sz w:val="22"/>
                <w:szCs w:val="22"/>
              </w:rPr>
            </w:pPr>
            <w:r w:rsidRPr="00EB16C0">
              <w:rPr>
                <w:rFonts w:ascii="Montserrat Light" w:hAnsi="Montserrat Light"/>
                <w:sz w:val="22"/>
                <w:szCs w:val="22"/>
              </w:rPr>
              <w:t xml:space="preserve">pentru </w:t>
            </w:r>
            <w:proofErr w:type="spellStart"/>
            <w:r w:rsidRPr="00EB16C0">
              <w:rPr>
                <w:rFonts w:ascii="Montserrat Light" w:hAnsi="Montserrat Light"/>
                <w:sz w:val="22"/>
                <w:szCs w:val="22"/>
              </w:rPr>
              <w:t>constituirea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unei</w:t>
            </w:r>
            <w:proofErr w:type="spellEnd"/>
            <w:r w:rsidRPr="00EB16C0">
              <w:rPr>
                <w:rFonts w:ascii="Montserrat Light" w:hAnsi="Montserrat Light"/>
                <w:sz w:val="22"/>
                <w:szCs w:val="22"/>
              </w:rPr>
              <w:t xml:space="preserve"> </w:t>
            </w:r>
            <w:proofErr w:type="spellStart"/>
            <w:r w:rsidRPr="00EB16C0">
              <w:rPr>
                <w:rFonts w:ascii="Montserrat Light" w:hAnsi="Montserrat Light"/>
                <w:b/>
                <w:bCs/>
                <w:sz w:val="22"/>
                <w:szCs w:val="22"/>
              </w:rPr>
              <w:t>direcţii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este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necesar</w:t>
            </w:r>
            <w:proofErr w:type="spellEnd"/>
            <w:r w:rsidRPr="00EB16C0">
              <w:rPr>
                <w:rFonts w:ascii="Montserrat Light" w:hAnsi="Montserrat Light"/>
                <w:sz w:val="22"/>
                <w:szCs w:val="22"/>
              </w:rPr>
              <w:t xml:space="preserve"> un </w:t>
            </w:r>
            <w:proofErr w:type="spellStart"/>
            <w:r w:rsidRPr="00EB16C0">
              <w:rPr>
                <w:rFonts w:ascii="Montserrat Light" w:hAnsi="Montserrat Light"/>
                <w:sz w:val="22"/>
                <w:szCs w:val="22"/>
              </w:rPr>
              <w:t>număr</w:t>
            </w:r>
            <w:proofErr w:type="spellEnd"/>
            <w:r w:rsidRPr="00EB16C0">
              <w:rPr>
                <w:rFonts w:ascii="Montserrat Light" w:hAnsi="Montserrat Light"/>
                <w:sz w:val="22"/>
                <w:szCs w:val="22"/>
              </w:rPr>
              <w:t xml:space="preserve"> de </w:t>
            </w:r>
            <w:r w:rsidRPr="00EB16C0">
              <w:rPr>
                <w:rFonts w:ascii="Montserrat Light" w:hAnsi="Montserrat Light"/>
                <w:b/>
                <w:bCs/>
                <w:sz w:val="22"/>
                <w:szCs w:val="22"/>
              </w:rPr>
              <w:t xml:space="preserve">minimum 20 </w:t>
            </w:r>
            <w:proofErr w:type="spellStart"/>
            <w:r w:rsidRPr="00EB16C0">
              <w:rPr>
                <w:rFonts w:ascii="Montserrat Light" w:hAnsi="Montserrat Light"/>
                <w:b/>
                <w:bCs/>
                <w:sz w:val="22"/>
                <w:szCs w:val="22"/>
              </w:rPr>
              <w:t>posturi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execuţie</w:t>
            </w:r>
            <w:proofErr w:type="spellEnd"/>
            <w:r w:rsidRPr="00EB16C0">
              <w:rPr>
                <w:rFonts w:ascii="Montserrat Light" w:hAnsi="Montserrat Light"/>
                <w:sz w:val="22"/>
                <w:szCs w:val="22"/>
              </w:rPr>
              <w:t>;</w:t>
            </w:r>
          </w:p>
          <w:p w14:paraId="47451791" w14:textId="7AD19BE9" w:rsidR="00F525DB" w:rsidRPr="00EB16C0" w:rsidRDefault="00F525DB" w:rsidP="00516E77">
            <w:pPr>
              <w:pStyle w:val="Listparagraf"/>
              <w:numPr>
                <w:ilvl w:val="0"/>
                <w:numId w:val="15"/>
              </w:numPr>
              <w:ind w:left="1168"/>
              <w:jc w:val="both"/>
              <w:rPr>
                <w:rFonts w:ascii="Montserrat Light" w:hAnsi="Montserrat Light"/>
                <w:sz w:val="22"/>
                <w:szCs w:val="22"/>
              </w:rPr>
            </w:pPr>
            <w:r w:rsidRPr="00EB16C0">
              <w:rPr>
                <w:rFonts w:ascii="Montserrat Light" w:hAnsi="Montserrat Light"/>
                <w:sz w:val="22"/>
                <w:szCs w:val="22"/>
              </w:rPr>
              <w:t xml:space="preserve">pentru </w:t>
            </w:r>
            <w:proofErr w:type="spellStart"/>
            <w:r w:rsidRPr="00EB16C0">
              <w:rPr>
                <w:rFonts w:ascii="Montserrat Light" w:hAnsi="Montserrat Light"/>
                <w:sz w:val="22"/>
                <w:szCs w:val="22"/>
              </w:rPr>
              <w:t>constituirea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unei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direcţii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generale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este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necesar</w:t>
            </w:r>
            <w:proofErr w:type="spellEnd"/>
            <w:r w:rsidRPr="00EB16C0">
              <w:rPr>
                <w:rFonts w:ascii="Montserrat Light" w:hAnsi="Montserrat Light"/>
                <w:sz w:val="22"/>
                <w:szCs w:val="22"/>
              </w:rPr>
              <w:t xml:space="preserve"> un </w:t>
            </w:r>
            <w:proofErr w:type="spellStart"/>
            <w:r w:rsidRPr="00EB16C0">
              <w:rPr>
                <w:rFonts w:ascii="Montserrat Light" w:hAnsi="Montserrat Light"/>
                <w:sz w:val="22"/>
                <w:szCs w:val="22"/>
              </w:rPr>
              <w:t>număr</w:t>
            </w:r>
            <w:proofErr w:type="spellEnd"/>
            <w:r w:rsidRPr="00EB16C0">
              <w:rPr>
                <w:rFonts w:ascii="Montserrat Light" w:hAnsi="Montserrat Light"/>
                <w:sz w:val="22"/>
                <w:szCs w:val="22"/>
              </w:rPr>
              <w:t xml:space="preserve"> de minimum 35 de </w:t>
            </w:r>
            <w:proofErr w:type="spellStart"/>
            <w:r w:rsidRPr="00EB16C0">
              <w:rPr>
                <w:rFonts w:ascii="Montserrat Light" w:hAnsi="Montserrat Light"/>
                <w:sz w:val="22"/>
                <w:szCs w:val="22"/>
              </w:rPr>
              <w:t>posturi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execuţie</w:t>
            </w:r>
            <w:proofErr w:type="spellEnd"/>
            <w:r w:rsidRPr="00EB16C0">
              <w:rPr>
                <w:rFonts w:ascii="Montserrat Light" w:hAnsi="Montserrat Light"/>
                <w:sz w:val="22"/>
                <w:szCs w:val="22"/>
              </w:rPr>
              <w:t>.</w:t>
            </w:r>
          </w:p>
          <w:p w14:paraId="40A5DF41" w14:textId="77777777" w:rsidR="00F525DB" w:rsidRPr="00EB16C0" w:rsidRDefault="00F525DB" w:rsidP="00516E77">
            <w:pPr>
              <w:pStyle w:val="Listparagraf"/>
              <w:tabs>
                <w:tab w:val="left" w:pos="522"/>
                <w:tab w:val="left" w:pos="792"/>
                <w:tab w:val="left" w:pos="882"/>
              </w:tabs>
              <w:jc w:val="both"/>
              <w:rPr>
                <w:rFonts w:ascii="Montserrat Light" w:hAnsi="Montserrat Light"/>
                <w:sz w:val="22"/>
                <w:szCs w:val="22"/>
              </w:rPr>
            </w:pPr>
            <w:r w:rsidRPr="00EB16C0">
              <w:rPr>
                <w:rFonts w:ascii="Montserrat Light" w:hAnsi="Montserrat Light"/>
                <w:sz w:val="22"/>
                <w:szCs w:val="22"/>
              </w:rPr>
              <w:t xml:space="preserve">(2) </w:t>
            </w:r>
            <w:proofErr w:type="spellStart"/>
            <w:r w:rsidRPr="00EB16C0">
              <w:rPr>
                <w:rFonts w:ascii="Montserrat Light" w:hAnsi="Montserrat Light"/>
                <w:sz w:val="22"/>
                <w:szCs w:val="22"/>
              </w:rPr>
              <w:t>Prevederile</w:t>
            </w:r>
            <w:proofErr w:type="spellEnd"/>
            <w:r w:rsidRPr="00EB16C0">
              <w:rPr>
                <w:rFonts w:ascii="Montserrat Light" w:hAnsi="Montserrat Light"/>
                <w:sz w:val="22"/>
                <w:szCs w:val="22"/>
              </w:rPr>
              <w:t xml:space="preserve"> art. XVII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(3)-(8) se </w:t>
            </w:r>
            <w:proofErr w:type="spellStart"/>
            <w:r w:rsidRPr="00EB16C0">
              <w:rPr>
                <w:rFonts w:ascii="Montserrat Light" w:hAnsi="Montserrat Light"/>
                <w:sz w:val="22"/>
                <w:szCs w:val="22"/>
              </w:rPr>
              <w:t>aplică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mod </w:t>
            </w:r>
            <w:proofErr w:type="spellStart"/>
            <w:r w:rsidRPr="00EB16C0">
              <w:rPr>
                <w:rFonts w:ascii="Montserrat Light" w:hAnsi="Montserrat Light"/>
                <w:sz w:val="22"/>
                <w:szCs w:val="22"/>
              </w:rPr>
              <w:t>corespunzător</w:t>
            </w:r>
            <w:proofErr w:type="spellEnd"/>
            <w:r w:rsidRPr="00EB16C0">
              <w:rPr>
                <w:rFonts w:ascii="Montserrat Light" w:hAnsi="Montserrat Light"/>
                <w:sz w:val="22"/>
                <w:szCs w:val="22"/>
              </w:rPr>
              <w:t>”.</w:t>
            </w:r>
          </w:p>
          <w:p w14:paraId="271F7642" w14:textId="7CA7FD47" w:rsidR="00392628" w:rsidRPr="00EB16C0" w:rsidRDefault="00F525DB" w:rsidP="00516E77">
            <w:pPr>
              <w:pStyle w:val="Listparagraf"/>
              <w:numPr>
                <w:ilvl w:val="0"/>
                <w:numId w:val="13"/>
              </w:numPr>
              <w:tabs>
                <w:tab w:val="left" w:pos="522"/>
                <w:tab w:val="left" w:pos="792"/>
                <w:tab w:val="left" w:pos="882"/>
              </w:tabs>
              <w:jc w:val="both"/>
              <w:rPr>
                <w:rFonts w:ascii="Montserrat Light" w:hAnsi="Montserrat Light"/>
                <w:sz w:val="22"/>
                <w:szCs w:val="22"/>
              </w:rPr>
            </w:pPr>
            <w:r w:rsidRPr="00EB16C0">
              <w:rPr>
                <w:rFonts w:ascii="Montserrat Light" w:hAnsi="Montserrat Light"/>
                <w:sz w:val="22"/>
                <w:szCs w:val="22"/>
              </w:rPr>
              <w:t xml:space="preserve">art. XXII din </w:t>
            </w:r>
            <w:proofErr w:type="spellStart"/>
            <w:r w:rsidRPr="00EB16C0">
              <w:rPr>
                <w:rFonts w:ascii="Montserrat Light" w:hAnsi="Montserrat Light"/>
                <w:sz w:val="22"/>
                <w:szCs w:val="22"/>
              </w:rPr>
              <w:t>Legea</w:t>
            </w:r>
            <w:proofErr w:type="spellEnd"/>
            <w:r w:rsidRPr="00EB16C0">
              <w:rPr>
                <w:rFonts w:ascii="Montserrat Light" w:hAnsi="Montserrat Light"/>
                <w:sz w:val="22"/>
                <w:szCs w:val="22"/>
              </w:rPr>
              <w:t xml:space="preserve"> nr. 296/2023 conform </w:t>
            </w:r>
            <w:proofErr w:type="spellStart"/>
            <w:r w:rsidRPr="00EB16C0">
              <w:rPr>
                <w:rFonts w:ascii="Montserrat Light" w:hAnsi="Montserrat Light"/>
                <w:sz w:val="22"/>
                <w:szCs w:val="22"/>
              </w:rPr>
              <w:t>căruia</w:t>
            </w:r>
            <w:proofErr w:type="spellEnd"/>
            <w:r w:rsidRPr="00EB16C0">
              <w:rPr>
                <w:rFonts w:ascii="Montserrat Light" w:hAnsi="Montserrat Light"/>
                <w:sz w:val="22"/>
                <w:szCs w:val="22"/>
              </w:rPr>
              <w:t xml:space="preserve">: ”(1) La </w:t>
            </w:r>
            <w:proofErr w:type="spellStart"/>
            <w:r w:rsidRPr="00EB16C0">
              <w:rPr>
                <w:rFonts w:ascii="Montserrat Light" w:hAnsi="Montserrat Light"/>
                <w:sz w:val="22"/>
                <w:szCs w:val="22"/>
              </w:rPr>
              <w:t>articolul</w:t>
            </w:r>
            <w:proofErr w:type="spellEnd"/>
            <w:r w:rsidRPr="00EB16C0">
              <w:rPr>
                <w:rFonts w:ascii="Montserrat Light" w:hAnsi="Montserrat Light"/>
                <w:sz w:val="22"/>
                <w:szCs w:val="22"/>
              </w:rPr>
              <w:t xml:space="preserve"> 391 din </w:t>
            </w:r>
            <w:proofErr w:type="spellStart"/>
            <w:r w:rsidRPr="00EB16C0">
              <w:rPr>
                <w:rFonts w:ascii="Montserrat Light" w:hAnsi="Montserrat Light"/>
                <w:sz w:val="22"/>
                <w:szCs w:val="22"/>
              </w:rPr>
              <w:t>Ordonanţa</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urgenţă</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Guvernului</w:t>
            </w:r>
            <w:proofErr w:type="spellEnd"/>
            <w:r w:rsidRPr="00EB16C0">
              <w:rPr>
                <w:rFonts w:ascii="Montserrat Light" w:hAnsi="Montserrat Light"/>
                <w:sz w:val="22"/>
                <w:szCs w:val="22"/>
              </w:rPr>
              <w:t xml:space="preserve"> nr. 57/2019, cu </w:t>
            </w:r>
            <w:proofErr w:type="spellStart"/>
            <w:r w:rsidRPr="00EB16C0">
              <w:rPr>
                <w:rFonts w:ascii="Montserrat Light" w:hAnsi="Montserrat Light"/>
                <w:sz w:val="22"/>
                <w:szCs w:val="22"/>
              </w:rPr>
              <w:t>modificările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completările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ulterioare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alineatele</w:t>
            </w:r>
            <w:proofErr w:type="spellEnd"/>
            <w:r w:rsidRPr="00EB16C0">
              <w:rPr>
                <w:rFonts w:ascii="Montserrat Light" w:hAnsi="Montserrat Light"/>
                <w:sz w:val="22"/>
                <w:szCs w:val="22"/>
              </w:rPr>
              <w:t xml:space="preserve"> (1)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(2) se </w:t>
            </w:r>
            <w:proofErr w:type="spellStart"/>
            <w:r w:rsidRPr="00EB16C0">
              <w:rPr>
                <w:rFonts w:ascii="Montserrat Light" w:hAnsi="Montserrat Light"/>
                <w:sz w:val="22"/>
                <w:szCs w:val="22"/>
              </w:rPr>
              <w:t>modifică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avea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următorul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cuprins</w:t>
            </w:r>
            <w:proofErr w:type="spellEnd"/>
            <w:r w:rsidRPr="00EB16C0">
              <w:rPr>
                <w:rFonts w:ascii="Montserrat Light" w:hAnsi="Montserrat Light"/>
                <w:sz w:val="22"/>
                <w:szCs w:val="22"/>
              </w:rPr>
              <w:t>: ”</w:t>
            </w:r>
            <w:proofErr w:type="spellStart"/>
            <w:r w:rsidRPr="00EB16C0">
              <w:rPr>
                <w:rFonts w:ascii="Montserrat Light" w:hAnsi="Montserrat Light"/>
                <w:sz w:val="22"/>
                <w:szCs w:val="22"/>
              </w:rPr>
              <w:t>Articolul</w:t>
            </w:r>
            <w:proofErr w:type="spellEnd"/>
            <w:r w:rsidRPr="00EB16C0">
              <w:rPr>
                <w:rFonts w:ascii="Montserrat Light" w:hAnsi="Montserrat Light"/>
                <w:sz w:val="22"/>
                <w:szCs w:val="22"/>
              </w:rPr>
              <w:t xml:space="preserve"> 391 (1) </w:t>
            </w:r>
            <w:proofErr w:type="spellStart"/>
            <w:r w:rsidRPr="00EB16C0">
              <w:rPr>
                <w:rFonts w:ascii="Montserrat Light" w:hAnsi="Montserrat Light"/>
                <w:b/>
                <w:bCs/>
                <w:sz w:val="22"/>
                <w:szCs w:val="22"/>
              </w:rPr>
              <w:t>Numărul</w:t>
            </w:r>
            <w:proofErr w:type="spellEnd"/>
            <w:r w:rsidRPr="00EB16C0">
              <w:rPr>
                <w:rFonts w:ascii="Montserrat Light" w:hAnsi="Montserrat Light"/>
                <w:b/>
                <w:bCs/>
                <w:sz w:val="22"/>
                <w:szCs w:val="22"/>
              </w:rPr>
              <w:t xml:space="preserve"> total al </w:t>
            </w:r>
            <w:proofErr w:type="spellStart"/>
            <w:r w:rsidRPr="00EB16C0">
              <w:rPr>
                <w:rFonts w:ascii="Montserrat Light" w:hAnsi="Montserrat Light"/>
                <w:b/>
                <w:bCs/>
                <w:sz w:val="22"/>
                <w:szCs w:val="22"/>
              </w:rPr>
              <w:t>funcţiilor</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publice</w:t>
            </w:r>
            <w:proofErr w:type="spellEnd"/>
            <w:r w:rsidRPr="00EB16C0">
              <w:rPr>
                <w:rFonts w:ascii="Montserrat Light" w:hAnsi="Montserrat Light"/>
                <w:b/>
                <w:bCs/>
                <w:sz w:val="22"/>
                <w:szCs w:val="22"/>
              </w:rPr>
              <w:t xml:space="preserve"> de </w:t>
            </w:r>
            <w:proofErr w:type="spellStart"/>
            <w:r w:rsidRPr="00EB16C0">
              <w:rPr>
                <w:rFonts w:ascii="Montserrat Light" w:hAnsi="Montserrat Light"/>
                <w:b/>
                <w:bCs/>
                <w:sz w:val="22"/>
                <w:szCs w:val="22"/>
              </w:rPr>
              <w:t>conducere</w:t>
            </w:r>
            <w:proofErr w:type="spellEnd"/>
            <w:r w:rsidRPr="00EB16C0">
              <w:rPr>
                <w:rFonts w:ascii="Montserrat Light" w:hAnsi="Montserrat Light"/>
                <w:b/>
                <w:bCs/>
                <w:sz w:val="22"/>
                <w:szCs w:val="22"/>
              </w:rPr>
              <w:t xml:space="preserve"> din </w:t>
            </w:r>
            <w:proofErr w:type="spellStart"/>
            <w:r w:rsidRPr="00EB16C0">
              <w:rPr>
                <w:rFonts w:ascii="Montserrat Light" w:hAnsi="Montserrat Light"/>
                <w:b/>
                <w:bCs/>
                <w:sz w:val="22"/>
                <w:szCs w:val="22"/>
              </w:rPr>
              <w:t>cadrul</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autorităţii</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sau</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instituţiei</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publice</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excepţia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secretar</w:t>
            </w:r>
            <w:proofErr w:type="spellEnd"/>
            <w:r w:rsidRPr="00EB16C0">
              <w:rPr>
                <w:rFonts w:ascii="Montserrat Light" w:hAnsi="Montserrat Light"/>
                <w:sz w:val="22"/>
                <w:szCs w:val="22"/>
              </w:rPr>
              <w:t xml:space="preserve"> general al </w:t>
            </w:r>
            <w:proofErr w:type="spellStart"/>
            <w:r w:rsidRPr="00EB16C0">
              <w:rPr>
                <w:rFonts w:ascii="Montserrat Light" w:hAnsi="Montserrat Light"/>
                <w:sz w:val="22"/>
                <w:szCs w:val="22"/>
              </w:rPr>
              <w:t>unităţii</w:t>
            </w:r>
            <w:proofErr w:type="spellEnd"/>
            <w:r w:rsidRPr="00EB16C0">
              <w:rPr>
                <w:rFonts w:ascii="Montserrat Light" w:hAnsi="Montserrat Light"/>
                <w:sz w:val="22"/>
                <w:szCs w:val="22"/>
              </w:rPr>
              <w:t>/</w:t>
            </w:r>
            <w:proofErr w:type="spellStart"/>
            <w:r w:rsidRPr="00EB16C0">
              <w:rPr>
                <w:rFonts w:ascii="Montserrat Light" w:hAnsi="Montserrat Light"/>
                <w:sz w:val="22"/>
                <w:szCs w:val="22"/>
              </w:rPr>
              <w:t>subdiviziunii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administrativ-</w:t>
            </w:r>
            <w:r w:rsidRPr="00EB16C0">
              <w:rPr>
                <w:rFonts w:ascii="Montserrat Light" w:hAnsi="Montserrat Light"/>
                <w:sz w:val="22"/>
                <w:szCs w:val="22"/>
              </w:rPr>
              <w:lastRenderedPageBreak/>
              <w:t>teritoriale</w:t>
            </w:r>
            <w:proofErr w:type="spellEnd"/>
            <w:r w:rsidRPr="00EB16C0">
              <w:rPr>
                <w:rFonts w:ascii="Montserrat Light" w:hAnsi="Montserrat Light"/>
                <w:sz w:val="22"/>
                <w:szCs w:val="22"/>
              </w:rPr>
              <w:t xml:space="preserve">, precum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al </w:t>
            </w:r>
            <w:proofErr w:type="spellStart"/>
            <w:r w:rsidRPr="00EB16C0">
              <w:rPr>
                <w:rFonts w:ascii="Montserrat Light" w:hAnsi="Montserrat Light"/>
                <w:sz w:val="22"/>
                <w:szCs w:val="22"/>
              </w:rPr>
              <w:t>funcţiilor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căror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ocupare</w:t>
            </w:r>
            <w:proofErr w:type="spellEnd"/>
            <w:r w:rsidRPr="00EB16C0">
              <w:rPr>
                <w:rFonts w:ascii="Montserrat Light" w:hAnsi="Montserrat Light"/>
                <w:sz w:val="22"/>
                <w:szCs w:val="22"/>
              </w:rPr>
              <w:t xml:space="preserve"> se face </w:t>
            </w:r>
            <w:proofErr w:type="spellStart"/>
            <w:r w:rsidRPr="00EB16C0">
              <w:rPr>
                <w:rFonts w:ascii="Montserrat Light" w:hAnsi="Montserrat Light"/>
                <w:sz w:val="22"/>
                <w:szCs w:val="22"/>
              </w:rPr>
              <w:t>prin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detaşare</w:t>
            </w:r>
            <w:proofErr w:type="spellEnd"/>
            <w:r w:rsidRPr="00EB16C0">
              <w:rPr>
                <w:rFonts w:ascii="Montserrat Light" w:hAnsi="Montserrat Light"/>
                <w:sz w:val="22"/>
                <w:szCs w:val="22"/>
              </w:rPr>
              <w:t xml:space="preserve"> cu personal din </w:t>
            </w:r>
            <w:proofErr w:type="spellStart"/>
            <w:r w:rsidRPr="00EB16C0">
              <w:rPr>
                <w:rFonts w:ascii="Montserrat Light" w:hAnsi="Montserrat Light"/>
                <w:sz w:val="22"/>
                <w:szCs w:val="22"/>
              </w:rPr>
              <w:t>cadrul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instituţiilor</w:t>
            </w:r>
            <w:proofErr w:type="spellEnd"/>
            <w:r w:rsidRPr="00EB16C0">
              <w:rPr>
                <w:rFonts w:ascii="Montserrat Light" w:hAnsi="Montserrat Light"/>
                <w:sz w:val="22"/>
                <w:szCs w:val="22"/>
              </w:rPr>
              <w:t xml:space="preserve"> din </w:t>
            </w:r>
            <w:proofErr w:type="spellStart"/>
            <w:r w:rsidRPr="00EB16C0">
              <w:rPr>
                <w:rFonts w:ascii="Montserrat Light" w:hAnsi="Montserrat Light"/>
                <w:sz w:val="22"/>
                <w:szCs w:val="22"/>
              </w:rPr>
              <w:t>sectorul</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apărare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ordine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siguranţă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naţională</w:t>
            </w:r>
            <w:proofErr w:type="spellEnd"/>
            <w:r w:rsidRPr="00EB16C0">
              <w:rPr>
                <w:rFonts w:ascii="Montserrat Light" w:hAnsi="Montserrat Light"/>
                <w:sz w:val="22"/>
                <w:szCs w:val="22"/>
              </w:rPr>
              <w:t xml:space="preserve">, conform </w:t>
            </w:r>
            <w:proofErr w:type="spellStart"/>
            <w:r w:rsidRPr="00EB16C0">
              <w:rPr>
                <w:rFonts w:ascii="Montserrat Light" w:hAnsi="Montserrat Light"/>
                <w:sz w:val="22"/>
                <w:szCs w:val="22"/>
              </w:rPr>
              <w:t>statelor</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organizare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aprobate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condiţiile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legii</w:t>
            </w:r>
            <w:proofErr w:type="spellEnd"/>
            <w:r w:rsidRPr="00EB16C0">
              <w:rPr>
                <w:rFonts w:ascii="Montserrat Light" w:hAnsi="Montserrat Light"/>
                <w:sz w:val="22"/>
                <w:szCs w:val="22"/>
              </w:rPr>
              <w:t xml:space="preserve">, </w:t>
            </w:r>
            <w:proofErr w:type="spellStart"/>
            <w:r w:rsidRPr="00EB16C0">
              <w:rPr>
                <w:rFonts w:ascii="Montserrat Light" w:hAnsi="Montserrat Light"/>
                <w:b/>
                <w:bCs/>
                <w:sz w:val="22"/>
                <w:szCs w:val="22"/>
              </w:rPr>
              <w:t>este</w:t>
            </w:r>
            <w:proofErr w:type="spellEnd"/>
            <w:r w:rsidRPr="00EB16C0">
              <w:rPr>
                <w:rFonts w:ascii="Montserrat Light" w:hAnsi="Montserrat Light"/>
                <w:b/>
                <w:bCs/>
                <w:sz w:val="22"/>
                <w:szCs w:val="22"/>
              </w:rPr>
              <w:t xml:space="preserve"> de maximum 8% din </w:t>
            </w:r>
            <w:proofErr w:type="spellStart"/>
            <w:r w:rsidRPr="00EB16C0">
              <w:rPr>
                <w:rFonts w:ascii="Montserrat Light" w:hAnsi="Montserrat Light"/>
                <w:b/>
                <w:bCs/>
                <w:sz w:val="22"/>
                <w:szCs w:val="22"/>
              </w:rPr>
              <w:t>numărul</w:t>
            </w:r>
            <w:proofErr w:type="spellEnd"/>
            <w:r w:rsidRPr="00EB16C0">
              <w:rPr>
                <w:rFonts w:ascii="Montserrat Light" w:hAnsi="Montserrat Light"/>
                <w:b/>
                <w:bCs/>
                <w:sz w:val="22"/>
                <w:szCs w:val="22"/>
              </w:rPr>
              <w:t xml:space="preserve"> total al </w:t>
            </w:r>
            <w:proofErr w:type="spellStart"/>
            <w:r w:rsidRPr="00EB16C0">
              <w:rPr>
                <w:rFonts w:ascii="Montserrat Light" w:hAnsi="Montserrat Light"/>
                <w:b/>
                <w:bCs/>
                <w:sz w:val="22"/>
                <w:szCs w:val="22"/>
              </w:rPr>
              <w:t>posturilor</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aprobate</w:t>
            </w:r>
            <w:proofErr w:type="spellEnd"/>
            <w:r w:rsidRPr="00EB16C0">
              <w:rPr>
                <w:rFonts w:ascii="Montserrat Light" w:hAnsi="Montserrat Light"/>
                <w:b/>
                <w:bCs/>
                <w:sz w:val="22"/>
                <w:szCs w:val="22"/>
              </w:rPr>
              <w:t xml:space="preserve"> la </w:t>
            </w:r>
            <w:proofErr w:type="spellStart"/>
            <w:r w:rsidRPr="00EB16C0">
              <w:rPr>
                <w:rFonts w:ascii="Montserrat Light" w:hAnsi="Montserrat Light"/>
                <w:b/>
                <w:bCs/>
                <w:sz w:val="22"/>
                <w:szCs w:val="22"/>
              </w:rPr>
              <w:t>nivel</w:t>
            </w:r>
            <w:proofErr w:type="spellEnd"/>
            <w:r w:rsidRPr="00EB16C0">
              <w:rPr>
                <w:rFonts w:ascii="Montserrat Light" w:hAnsi="Montserrat Light"/>
                <w:b/>
                <w:bCs/>
                <w:sz w:val="22"/>
                <w:szCs w:val="22"/>
              </w:rPr>
              <w:t xml:space="preserve"> de </w:t>
            </w:r>
            <w:proofErr w:type="spellStart"/>
            <w:r w:rsidRPr="00EB16C0">
              <w:rPr>
                <w:rFonts w:ascii="Montserrat Light" w:hAnsi="Montserrat Light"/>
                <w:b/>
                <w:bCs/>
                <w:sz w:val="22"/>
                <w:szCs w:val="22"/>
              </w:rPr>
              <w:t>ordonator</w:t>
            </w:r>
            <w:proofErr w:type="spellEnd"/>
            <w:r w:rsidRPr="00EB16C0">
              <w:rPr>
                <w:rFonts w:ascii="Montserrat Light" w:hAnsi="Montserrat Light"/>
                <w:b/>
                <w:bCs/>
                <w:sz w:val="22"/>
                <w:szCs w:val="22"/>
              </w:rPr>
              <w:t xml:space="preserve"> principal de </w:t>
            </w:r>
            <w:proofErr w:type="spellStart"/>
            <w:r w:rsidRPr="00EB16C0">
              <w:rPr>
                <w:rFonts w:ascii="Montserrat Light" w:hAnsi="Montserrat Light"/>
                <w:b/>
                <w:bCs/>
                <w:sz w:val="22"/>
                <w:szCs w:val="22"/>
              </w:rPr>
              <w:t>credite</w:t>
            </w:r>
            <w:proofErr w:type="spellEnd"/>
            <w:r w:rsidRPr="00EB16C0">
              <w:rPr>
                <w:rFonts w:ascii="Montserrat Light" w:hAnsi="Montserrat Light"/>
                <w:sz w:val="22"/>
                <w:szCs w:val="22"/>
              </w:rPr>
              <w:t xml:space="preserve">. (2) Pentru </w:t>
            </w:r>
            <w:proofErr w:type="spellStart"/>
            <w:r w:rsidRPr="00EB16C0">
              <w:rPr>
                <w:rFonts w:ascii="Montserrat Light" w:hAnsi="Montserrat Light"/>
                <w:sz w:val="22"/>
                <w:szCs w:val="22"/>
              </w:rPr>
              <w:t>determinarea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numărului</w:t>
            </w:r>
            <w:proofErr w:type="spellEnd"/>
            <w:r w:rsidRPr="00EB16C0">
              <w:rPr>
                <w:rFonts w:ascii="Montserrat Light" w:hAnsi="Montserrat Light"/>
                <w:sz w:val="22"/>
                <w:szCs w:val="22"/>
              </w:rPr>
              <w:t xml:space="preserve"> total al </w:t>
            </w:r>
            <w:proofErr w:type="spellStart"/>
            <w:r w:rsidRPr="00EB16C0">
              <w:rPr>
                <w:rFonts w:ascii="Montserrat Light" w:hAnsi="Montserrat Light"/>
                <w:sz w:val="22"/>
                <w:szCs w:val="22"/>
              </w:rPr>
              <w:t>funcţiilor</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prin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aplicarea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cotei</w:t>
            </w:r>
            <w:proofErr w:type="spellEnd"/>
            <w:r w:rsidRPr="00EB16C0">
              <w:rPr>
                <w:rFonts w:ascii="Montserrat Light" w:hAnsi="Montserrat Light"/>
                <w:sz w:val="22"/>
                <w:szCs w:val="22"/>
              </w:rPr>
              <w:t xml:space="preserve"> de 8% </w:t>
            </w:r>
            <w:proofErr w:type="spellStart"/>
            <w:r w:rsidRPr="00EB16C0">
              <w:rPr>
                <w:rFonts w:ascii="Montserrat Light" w:hAnsi="Montserrat Light"/>
                <w:sz w:val="22"/>
                <w:szCs w:val="22"/>
              </w:rPr>
              <w:t>prevăzute</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(1) se </w:t>
            </w:r>
            <w:proofErr w:type="spellStart"/>
            <w:r w:rsidRPr="00EB16C0">
              <w:rPr>
                <w:rFonts w:ascii="Montserrat Light" w:hAnsi="Montserrat Light"/>
                <w:sz w:val="22"/>
                <w:szCs w:val="22"/>
              </w:rPr>
              <w:t>procedează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după</w:t>
            </w:r>
            <w:proofErr w:type="spellEnd"/>
            <w:r w:rsidRPr="00EB16C0">
              <w:rPr>
                <w:rFonts w:ascii="Montserrat Light" w:hAnsi="Montserrat Light"/>
                <w:sz w:val="22"/>
                <w:szCs w:val="22"/>
              </w:rPr>
              <w:t xml:space="preserve"> cum </w:t>
            </w:r>
            <w:proofErr w:type="spellStart"/>
            <w:r w:rsidRPr="00EB16C0">
              <w:rPr>
                <w:rFonts w:ascii="Montserrat Light" w:hAnsi="Montserrat Light"/>
                <w:sz w:val="22"/>
                <w:szCs w:val="22"/>
              </w:rPr>
              <w:t>urmează</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cazul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care </w:t>
            </w:r>
            <w:proofErr w:type="spellStart"/>
            <w:r w:rsidRPr="00EB16C0">
              <w:rPr>
                <w:rFonts w:ascii="Montserrat Light" w:hAnsi="Montserrat Light"/>
                <w:sz w:val="22"/>
                <w:szCs w:val="22"/>
              </w:rPr>
              <w:t>numărul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rezultat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este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mai</w:t>
            </w:r>
            <w:proofErr w:type="spellEnd"/>
            <w:r w:rsidRPr="00EB16C0">
              <w:rPr>
                <w:rFonts w:ascii="Montserrat Light" w:hAnsi="Montserrat Light"/>
                <w:sz w:val="22"/>
                <w:szCs w:val="22"/>
              </w:rPr>
              <w:t xml:space="preserve"> mic de </w:t>
            </w:r>
            <w:proofErr w:type="spellStart"/>
            <w:r w:rsidRPr="00EB16C0">
              <w:rPr>
                <w:rFonts w:ascii="Montserrat Light" w:hAnsi="Montserrat Light"/>
                <w:sz w:val="22"/>
                <w:szCs w:val="22"/>
              </w:rPr>
              <w:t>unu</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acesta</w:t>
            </w:r>
            <w:proofErr w:type="spellEnd"/>
            <w:r w:rsidRPr="00EB16C0">
              <w:rPr>
                <w:rFonts w:ascii="Montserrat Light" w:hAnsi="Montserrat Light"/>
                <w:sz w:val="22"/>
                <w:szCs w:val="22"/>
              </w:rPr>
              <w:t xml:space="preserve"> se </w:t>
            </w:r>
            <w:proofErr w:type="spellStart"/>
            <w:r w:rsidRPr="00EB16C0">
              <w:rPr>
                <w:rFonts w:ascii="Montserrat Light" w:hAnsi="Montserrat Light"/>
                <w:sz w:val="22"/>
                <w:szCs w:val="22"/>
              </w:rPr>
              <w:t>rotunjeşte</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întreg</w:t>
            </w:r>
            <w:proofErr w:type="spellEnd"/>
            <w:r w:rsidRPr="00EB16C0">
              <w:rPr>
                <w:rFonts w:ascii="Montserrat Light" w:hAnsi="Montserrat Light"/>
                <w:sz w:val="22"/>
                <w:szCs w:val="22"/>
              </w:rPr>
              <w:t xml:space="preserve">; b)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cazul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care </w:t>
            </w:r>
            <w:proofErr w:type="spellStart"/>
            <w:r w:rsidRPr="00EB16C0">
              <w:rPr>
                <w:rFonts w:ascii="Montserrat Light" w:hAnsi="Montserrat Light"/>
                <w:sz w:val="22"/>
                <w:szCs w:val="22"/>
              </w:rPr>
              <w:t>numărul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rezultat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este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mai</w:t>
            </w:r>
            <w:proofErr w:type="spellEnd"/>
            <w:r w:rsidRPr="00EB16C0">
              <w:rPr>
                <w:rFonts w:ascii="Montserrat Light" w:hAnsi="Montserrat Light"/>
                <w:sz w:val="22"/>
                <w:szCs w:val="22"/>
              </w:rPr>
              <w:t xml:space="preserve"> mare de </w:t>
            </w:r>
            <w:proofErr w:type="spellStart"/>
            <w:r w:rsidRPr="00EB16C0">
              <w:rPr>
                <w:rFonts w:ascii="Montserrat Light" w:hAnsi="Montserrat Light"/>
                <w:sz w:val="22"/>
                <w:szCs w:val="22"/>
              </w:rPr>
              <w:t>unu</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acesta</w:t>
            </w:r>
            <w:proofErr w:type="spellEnd"/>
            <w:r w:rsidRPr="00EB16C0">
              <w:rPr>
                <w:rFonts w:ascii="Montserrat Light" w:hAnsi="Montserrat Light"/>
                <w:sz w:val="22"/>
                <w:szCs w:val="22"/>
              </w:rPr>
              <w:t xml:space="preserve"> se </w:t>
            </w:r>
            <w:proofErr w:type="spellStart"/>
            <w:r w:rsidRPr="00EB16C0">
              <w:rPr>
                <w:rFonts w:ascii="Montserrat Light" w:hAnsi="Montserrat Light"/>
                <w:sz w:val="22"/>
                <w:szCs w:val="22"/>
              </w:rPr>
              <w:t>rotunjeşte</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numărul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întreg</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imediat</w:t>
            </w:r>
            <w:proofErr w:type="spellEnd"/>
            <w:r w:rsidRPr="00EB16C0">
              <w:rPr>
                <w:rFonts w:ascii="Montserrat Light" w:hAnsi="Montserrat Light"/>
                <w:sz w:val="22"/>
                <w:szCs w:val="22"/>
              </w:rPr>
              <w:t xml:space="preserve"> superior </w:t>
            </w:r>
            <w:proofErr w:type="spellStart"/>
            <w:r w:rsidRPr="00EB16C0">
              <w:rPr>
                <w:rFonts w:ascii="Montserrat Light" w:hAnsi="Montserrat Light"/>
                <w:sz w:val="22"/>
                <w:szCs w:val="22"/>
              </w:rPr>
              <w:t>acestuia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dacă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fracţiunea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este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mai</w:t>
            </w:r>
            <w:proofErr w:type="spellEnd"/>
            <w:r w:rsidRPr="00EB16C0">
              <w:rPr>
                <w:rFonts w:ascii="Montserrat Light" w:hAnsi="Montserrat Light"/>
                <w:sz w:val="22"/>
                <w:szCs w:val="22"/>
              </w:rPr>
              <w:t xml:space="preserve"> mare </w:t>
            </w:r>
            <w:proofErr w:type="spellStart"/>
            <w:r w:rsidRPr="00EB16C0">
              <w:rPr>
                <w:rFonts w:ascii="Montserrat Light" w:hAnsi="Montserrat Light"/>
                <w:sz w:val="22"/>
                <w:szCs w:val="22"/>
              </w:rPr>
              <w:t>sau</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egală</w:t>
            </w:r>
            <w:proofErr w:type="spellEnd"/>
            <w:r w:rsidRPr="00EB16C0">
              <w:rPr>
                <w:rFonts w:ascii="Montserrat Light" w:hAnsi="Montserrat Light"/>
                <w:sz w:val="22"/>
                <w:szCs w:val="22"/>
              </w:rPr>
              <w:t xml:space="preserve"> cu 0,50. (2) </w:t>
            </w:r>
            <w:proofErr w:type="spellStart"/>
            <w:r w:rsidRPr="00EB16C0">
              <w:rPr>
                <w:rFonts w:ascii="Montserrat Light" w:hAnsi="Montserrat Light"/>
                <w:b/>
                <w:bCs/>
                <w:sz w:val="22"/>
                <w:szCs w:val="22"/>
              </w:rPr>
              <w:t>Personalul</w:t>
            </w:r>
            <w:proofErr w:type="spellEnd"/>
            <w:r w:rsidRPr="00EB16C0">
              <w:rPr>
                <w:rFonts w:ascii="Montserrat Light" w:hAnsi="Montserrat Light"/>
                <w:b/>
                <w:bCs/>
                <w:sz w:val="22"/>
                <w:szCs w:val="22"/>
              </w:rPr>
              <w:t xml:space="preserve"> cu </w:t>
            </w:r>
            <w:proofErr w:type="spellStart"/>
            <w:r w:rsidRPr="00EB16C0">
              <w:rPr>
                <w:rFonts w:ascii="Montserrat Light" w:hAnsi="Montserrat Light"/>
                <w:b/>
                <w:bCs/>
                <w:sz w:val="22"/>
                <w:szCs w:val="22"/>
              </w:rPr>
              <w:t>funcţii</w:t>
            </w:r>
            <w:proofErr w:type="spellEnd"/>
            <w:r w:rsidRPr="00EB16C0">
              <w:rPr>
                <w:rFonts w:ascii="Montserrat Light" w:hAnsi="Montserrat Light"/>
                <w:b/>
                <w:bCs/>
                <w:sz w:val="22"/>
                <w:szCs w:val="22"/>
              </w:rPr>
              <w:t xml:space="preserve"> de </w:t>
            </w:r>
            <w:proofErr w:type="spellStart"/>
            <w:r w:rsidRPr="00EB16C0">
              <w:rPr>
                <w:rFonts w:ascii="Montserrat Light" w:hAnsi="Montserrat Light"/>
                <w:b/>
                <w:bCs/>
                <w:sz w:val="22"/>
                <w:szCs w:val="22"/>
              </w:rPr>
              <w:t>conducere</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eliberat</w:t>
            </w:r>
            <w:proofErr w:type="spellEnd"/>
            <w:r w:rsidRPr="00EB16C0">
              <w:rPr>
                <w:rFonts w:ascii="Montserrat Light" w:hAnsi="Montserrat Light"/>
                <w:b/>
                <w:bCs/>
                <w:sz w:val="22"/>
                <w:szCs w:val="22"/>
              </w:rPr>
              <w:t xml:space="preserve"> din </w:t>
            </w:r>
            <w:proofErr w:type="spellStart"/>
            <w:r w:rsidRPr="00EB16C0">
              <w:rPr>
                <w:rFonts w:ascii="Montserrat Light" w:hAnsi="Montserrat Light"/>
                <w:b/>
                <w:bCs/>
                <w:sz w:val="22"/>
                <w:szCs w:val="22"/>
              </w:rPr>
              <w:t>funcţia</w:t>
            </w:r>
            <w:proofErr w:type="spellEnd"/>
            <w:r w:rsidRPr="00EB16C0">
              <w:rPr>
                <w:rFonts w:ascii="Montserrat Light" w:hAnsi="Montserrat Light"/>
                <w:b/>
                <w:bCs/>
                <w:sz w:val="22"/>
                <w:szCs w:val="22"/>
              </w:rPr>
              <w:t xml:space="preserve"> de </w:t>
            </w:r>
            <w:proofErr w:type="spellStart"/>
            <w:r w:rsidRPr="00EB16C0">
              <w:rPr>
                <w:rFonts w:ascii="Montserrat Light" w:hAnsi="Montserrat Light"/>
                <w:b/>
                <w:bCs/>
                <w:sz w:val="22"/>
                <w:szCs w:val="22"/>
              </w:rPr>
              <w:t>conducere</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deţinută</w:t>
            </w:r>
            <w:proofErr w:type="spellEnd"/>
            <w:r w:rsidRPr="00EB16C0">
              <w:rPr>
                <w:rFonts w:ascii="Montserrat Light" w:hAnsi="Montserrat Light"/>
                <w:b/>
                <w:bCs/>
                <w:sz w:val="22"/>
                <w:szCs w:val="22"/>
              </w:rPr>
              <w:t xml:space="preserve"> ca </w:t>
            </w:r>
            <w:proofErr w:type="spellStart"/>
            <w:r w:rsidRPr="00EB16C0">
              <w:rPr>
                <w:rFonts w:ascii="Montserrat Light" w:hAnsi="Montserrat Light"/>
                <w:b/>
                <w:bCs/>
                <w:sz w:val="22"/>
                <w:szCs w:val="22"/>
              </w:rPr>
              <w:t>urmare</w:t>
            </w:r>
            <w:proofErr w:type="spellEnd"/>
            <w:r w:rsidRPr="00EB16C0">
              <w:rPr>
                <w:rFonts w:ascii="Montserrat Light" w:hAnsi="Montserrat Light"/>
                <w:b/>
                <w:bCs/>
                <w:sz w:val="22"/>
                <w:szCs w:val="22"/>
              </w:rPr>
              <w:t xml:space="preserve"> a </w:t>
            </w:r>
            <w:proofErr w:type="spellStart"/>
            <w:r w:rsidRPr="00EB16C0">
              <w:rPr>
                <w:rFonts w:ascii="Montserrat Light" w:hAnsi="Montserrat Light"/>
                <w:b/>
                <w:bCs/>
                <w:sz w:val="22"/>
                <w:szCs w:val="22"/>
              </w:rPr>
              <w:t>neîncadrării</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în</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procentul</w:t>
            </w:r>
            <w:proofErr w:type="spellEnd"/>
            <w:r w:rsidRPr="00EB16C0">
              <w:rPr>
                <w:rFonts w:ascii="Montserrat Light" w:hAnsi="Montserrat Light"/>
                <w:b/>
                <w:bCs/>
                <w:sz w:val="22"/>
                <w:szCs w:val="22"/>
              </w:rPr>
              <w:t xml:space="preserve"> de 8% </w:t>
            </w:r>
            <w:proofErr w:type="spellStart"/>
            <w:r w:rsidRPr="00EB16C0">
              <w:rPr>
                <w:rFonts w:ascii="Montserrat Light" w:hAnsi="Montserrat Light"/>
                <w:b/>
                <w:bCs/>
                <w:sz w:val="22"/>
                <w:szCs w:val="22"/>
              </w:rPr>
              <w:t>beneficiază</w:t>
            </w:r>
            <w:proofErr w:type="spellEnd"/>
            <w:r w:rsidRPr="00EB16C0">
              <w:rPr>
                <w:rFonts w:ascii="Montserrat Light" w:hAnsi="Montserrat Light"/>
                <w:b/>
                <w:bCs/>
                <w:sz w:val="22"/>
                <w:szCs w:val="22"/>
              </w:rPr>
              <w:t xml:space="preserve"> de </w:t>
            </w:r>
            <w:proofErr w:type="spellStart"/>
            <w:r w:rsidRPr="00EB16C0">
              <w:rPr>
                <w:rFonts w:ascii="Montserrat Light" w:hAnsi="Montserrat Light"/>
                <w:b/>
                <w:bCs/>
                <w:sz w:val="22"/>
                <w:szCs w:val="22"/>
              </w:rPr>
              <w:t>drepturile</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prevăzute</w:t>
            </w:r>
            <w:proofErr w:type="spellEnd"/>
            <w:r w:rsidRPr="00EB16C0">
              <w:rPr>
                <w:rFonts w:ascii="Montserrat Light" w:hAnsi="Montserrat Light"/>
                <w:b/>
                <w:bCs/>
                <w:sz w:val="22"/>
                <w:szCs w:val="22"/>
              </w:rPr>
              <w:t xml:space="preserve"> de </w:t>
            </w:r>
            <w:proofErr w:type="spellStart"/>
            <w:r w:rsidRPr="00EB16C0">
              <w:rPr>
                <w:rFonts w:ascii="Montserrat Light" w:hAnsi="Montserrat Light"/>
                <w:b/>
                <w:bCs/>
                <w:sz w:val="22"/>
                <w:szCs w:val="22"/>
              </w:rPr>
              <w:t>lege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Acesta</w:t>
            </w:r>
            <w:proofErr w:type="spellEnd"/>
            <w:r w:rsidRPr="00EB16C0">
              <w:rPr>
                <w:rFonts w:ascii="Montserrat Light" w:hAnsi="Montserrat Light"/>
                <w:sz w:val="22"/>
                <w:szCs w:val="22"/>
              </w:rPr>
              <w:t xml:space="preserve"> are </w:t>
            </w:r>
            <w:proofErr w:type="spellStart"/>
            <w:r w:rsidRPr="00EB16C0">
              <w:rPr>
                <w:rFonts w:ascii="Montserrat Light" w:hAnsi="Montserrat Light"/>
                <w:sz w:val="22"/>
                <w:szCs w:val="22"/>
              </w:rPr>
              <w:t>dreptul</w:t>
            </w:r>
            <w:proofErr w:type="spellEnd"/>
            <w:r w:rsidRPr="00EB16C0">
              <w:rPr>
                <w:rFonts w:ascii="Montserrat Light" w:hAnsi="Montserrat Light"/>
                <w:sz w:val="22"/>
                <w:szCs w:val="22"/>
              </w:rPr>
              <w:t xml:space="preserve"> de </w:t>
            </w:r>
            <w:proofErr w:type="gramStart"/>
            <w:r w:rsidRPr="00EB16C0">
              <w:rPr>
                <w:rFonts w:ascii="Montserrat Light" w:hAnsi="Montserrat Light"/>
                <w:sz w:val="22"/>
                <w:szCs w:val="22"/>
              </w:rPr>
              <w:t>a</w:t>
            </w:r>
            <w:proofErr w:type="gramEnd"/>
            <w:r w:rsidRPr="00EB16C0">
              <w:rPr>
                <w:rFonts w:ascii="Montserrat Light" w:hAnsi="Montserrat Light"/>
                <w:sz w:val="22"/>
                <w:szCs w:val="22"/>
              </w:rPr>
              <w:t xml:space="preserve"> </w:t>
            </w:r>
            <w:proofErr w:type="spellStart"/>
            <w:r w:rsidRPr="00EB16C0">
              <w:rPr>
                <w:rFonts w:ascii="Montserrat Light" w:hAnsi="Montserrat Light"/>
                <w:sz w:val="22"/>
                <w:szCs w:val="22"/>
              </w:rPr>
              <w:t>ocupa</w:t>
            </w:r>
            <w:proofErr w:type="spellEnd"/>
            <w:r w:rsidRPr="00EB16C0">
              <w:rPr>
                <w:rFonts w:ascii="Montserrat Light" w:hAnsi="Montserrat Light"/>
                <w:sz w:val="22"/>
                <w:szCs w:val="22"/>
              </w:rPr>
              <w:t xml:space="preserve"> o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publică</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vacantă</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acelaşi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nivel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sau</w:t>
            </w:r>
            <w:proofErr w:type="spellEnd"/>
            <w:r w:rsidRPr="00EB16C0">
              <w:rPr>
                <w:rFonts w:ascii="Montserrat Light" w:hAnsi="Montserrat Light"/>
                <w:sz w:val="22"/>
                <w:szCs w:val="22"/>
              </w:rPr>
              <w:t xml:space="preserve"> o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nivel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ierarhic</w:t>
            </w:r>
            <w:proofErr w:type="spellEnd"/>
            <w:r w:rsidRPr="00EB16C0">
              <w:rPr>
                <w:rFonts w:ascii="Montserrat Light" w:hAnsi="Montserrat Light"/>
                <w:sz w:val="22"/>
                <w:szCs w:val="22"/>
              </w:rPr>
              <w:t xml:space="preserve"> inferior </w:t>
            </w:r>
            <w:proofErr w:type="spellStart"/>
            <w:r w:rsidRPr="00EB16C0">
              <w:rPr>
                <w:rFonts w:ascii="Montserrat Light" w:hAnsi="Montserrat Light"/>
                <w:sz w:val="22"/>
                <w:szCs w:val="22"/>
              </w:rPr>
              <w:t>vacantă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corespunzătoare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vechimii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studiilor</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specialitate</w:t>
            </w:r>
            <w:proofErr w:type="spellEnd"/>
            <w:r w:rsidRPr="00EB16C0">
              <w:rPr>
                <w:rFonts w:ascii="Montserrat Light" w:hAnsi="Montserrat Light"/>
                <w:sz w:val="22"/>
                <w:szCs w:val="22"/>
              </w:rPr>
              <w:t xml:space="preserve">, pentru care </w:t>
            </w:r>
            <w:proofErr w:type="spellStart"/>
            <w:r w:rsidRPr="00EB16C0">
              <w:rPr>
                <w:rFonts w:ascii="Montserrat Light" w:hAnsi="Montserrat Light"/>
                <w:sz w:val="22"/>
                <w:szCs w:val="22"/>
              </w:rPr>
              <w:t>îndeplineşte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condiţiile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ocupare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potrivit</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legii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Dacă</w:t>
            </w:r>
            <w:proofErr w:type="spellEnd"/>
            <w:r w:rsidRPr="00EB16C0">
              <w:rPr>
                <w:rFonts w:ascii="Montserrat Light" w:hAnsi="Montserrat Light"/>
                <w:sz w:val="22"/>
                <w:szCs w:val="22"/>
              </w:rPr>
              <w:t xml:space="preserve"> nu </w:t>
            </w:r>
            <w:proofErr w:type="spellStart"/>
            <w:r w:rsidRPr="00EB16C0">
              <w:rPr>
                <w:rFonts w:ascii="Montserrat Light" w:hAnsi="Montserrat Light"/>
                <w:sz w:val="22"/>
                <w:szCs w:val="22"/>
              </w:rPr>
              <w:t>există</w:t>
            </w:r>
            <w:proofErr w:type="spellEnd"/>
            <w:r w:rsidRPr="00EB16C0">
              <w:rPr>
                <w:rFonts w:ascii="Montserrat Light" w:hAnsi="Montserrat Light"/>
                <w:sz w:val="22"/>
                <w:szCs w:val="22"/>
              </w:rPr>
              <w:t xml:space="preserve"> o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vacantă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corespunzătoare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postul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ocupat</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acesta</w:t>
            </w:r>
            <w:proofErr w:type="spellEnd"/>
            <w:r w:rsidRPr="00EB16C0">
              <w:rPr>
                <w:rFonts w:ascii="Montserrat Light" w:hAnsi="Montserrat Light"/>
                <w:sz w:val="22"/>
                <w:szCs w:val="22"/>
              </w:rPr>
              <w:t xml:space="preserve"> se </w:t>
            </w:r>
            <w:proofErr w:type="spellStart"/>
            <w:r w:rsidRPr="00EB16C0">
              <w:rPr>
                <w:rFonts w:ascii="Montserrat Light" w:hAnsi="Montserrat Light"/>
                <w:sz w:val="22"/>
                <w:szCs w:val="22"/>
              </w:rPr>
              <w:t>transformă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publică</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execuţie</w:t>
            </w:r>
            <w:proofErr w:type="spellEnd"/>
            <w:r w:rsidRPr="00EB16C0">
              <w:rPr>
                <w:rFonts w:ascii="Montserrat Light" w:hAnsi="Montserrat Light"/>
                <w:sz w:val="22"/>
                <w:szCs w:val="22"/>
              </w:rPr>
              <w:t xml:space="preserve"> care </w:t>
            </w:r>
            <w:proofErr w:type="spellStart"/>
            <w:r w:rsidRPr="00EB16C0">
              <w:rPr>
                <w:rFonts w:ascii="Montserrat Light" w:hAnsi="Montserrat Light"/>
                <w:sz w:val="22"/>
                <w:szCs w:val="22"/>
              </w:rPr>
              <w:t>corespunde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studiilor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vechimii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specialitatea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funcţionarului</w:t>
            </w:r>
            <w:proofErr w:type="spellEnd"/>
            <w:r w:rsidRPr="00EB16C0">
              <w:rPr>
                <w:rFonts w:ascii="Montserrat Light" w:hAnsi="Montserrat Light"/>
                <w:sz w:val="22"/>
                <w:szCs w:val="22"/>
              </w:rPr>
              <w:t xml:space="preserve"> public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regulă</w:t>
            </w:r>
            <w:proofErr w:type="spellEnd"/>
            <w:r w:rsidRPr="00EB16C0">
              <w:rPr>
                <w:rFonts w:ascii="Montserrat Light" w:hAnsi="Montserrat Light"/>
                <w:sz w:val="22"/>
                <w:szCs w:val="22"/>
              </w:rPr>
              <w:t xml:space="preserve">, la </w:t>
            </w:r>
            <w:proofErr w:type="spellStart"/>
            <w:r w:rsidRPr="00EB16C0">
              <w:rPr>
                <w:rFonts w:ascii="Montserrat Light" w:hAnsi="Montserrat Light"/>
                <w:sz w:val="22"/>
                <w:szCs w:val="22"/>
              </w:rPr>
              <w:t>nivelul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structurii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organizatorice</w:t>
            </w:r>
            <w:proofErr w:type="spellEnd"/>
            <w:r w:rsidRPr="00EB16C0">
              <w:rPr>
                <w:rFonts w:ascii="Montserrat Light" w:hAnsi="Montserrat Light"/>
                <w:sz w:val="22"/>
                <w:szCs w:val="22"/>
              </w:rPr>
              <w:t xml:space="preserve"> din care </w:t>
            </w:r>
            <w:proofErr w:type="spellStart"/>
            <w:r w:rsidRPr="00EB16C0">
              <w:rPr>
                <w:rFonts w:ascii="Montserrat Light" w:hAnsi="Montserrat Light"/>
                <w:sz w:val="22"/>
                <w:szCs w:val="22"/>
              </w:rPr>
              <w:t>acesta</w:t>
            </w:r>
            <w:proofErr w:type="spellEnd"/>
            <w:r w:rsidRPr="00EB16C0">
              <w:rPr>
                <w:rFonts w:ascii="Montserrat Light" w:hAnsi="Montserrat Light"/>
                <w:sz w:val="22"/>
                <w:szCs w:val="22"/>
              </w:rPr>
              <w:t xml:space="preserve"> face </w:t>
            </w:r>
            <w:proofErr w:type="spellStart"/>
            <w:r w:rsidRPr="00EB16C0">
              <w:rPr>
                <w:rFonts w:ascii="Montserrat Light" w:hAnsi="Montserrat Light"/>
                <w:sz w:val="22"/>
                <w:szCs w:val="22"/>
              </w:rPr>
              <w:t>parte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publică</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poate</w:t>
            </w:r>
            <w:proofErr w:type="spellEnd"/>
            <w:r w:rsidRPr="00EB16C0">
              <w:rPr>
                <w:rFonts w:ascii="Montserrat Light" w:hAnsi="Montserrat Light"/>
                <w:sz w:val="22"/>
                <w:szCs w:val="22"/>
              </w:rPr>
              <w:t xml:space="preserve"> fi </w:t>
            </w:r>
            <w:proofErr w:type="spellStart"/>
            <w:r w:rsidRPr="00EB16C0">
              <w:rPr>
                <w:rFonts w:ascii="Montserrat Light" w:hAnsi="Montserrat Light"/>
                <w:sz w:val="22"/>
                <w:szCs w:val="22"/>
              </w:rPr>
              <w:t>transformată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într</w:t>
            </w:r>
            <w:proofErr w:type="spellEnd"/>
            <w:r w:rsidRPr="00EB16C0">
              <w:rPr>
                <w:rFonts w:ascii="Montserrat Light" w:hAnsi="Montserrat Light"/>
                <w:sz w:val="22"/>
                <w:szCs w:val="22"/>
              </w:rPr>
              <w:t xml:space="preserve">-o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publică</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superioară</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încadrarea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normativul</w:t>
            </w:r>
            <w:proofErr w:type="spellEnd"/>
            <w:r w:rsidRPr="00EB16C0">
              <w:rPr>
                <w:rFonts w:ascii="Montserrat Light" w:hAnsi="Montserrat Light"/>
                <w:sz w:val="22"/>
                <w:szCs w:val="22"/>
              </w:rPr>
              <w:t xml:space="preserve"> de personal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procentul</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funcţii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prevăzute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prezenta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lege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personalul</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funcţii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o </w:t>
            </w:r>
            <w:proofErr w:type="spellStart"/>
            <w:r w:rsidRPr="00EB16C0">
              <w:rPr>
                <w:rFonts w:ascii="Montserrat Light" w:hAnsi="Montserrat Light"/>
                <w:sz w:val="22"/>
                <w:szCs w:val="22"/>
              </w:rPr>
              <w:t>poate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ocupa</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acordul</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acestuia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dacă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personalul</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îndeplineşte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condiţiile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vechime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studii</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specialitate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prevăzute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lege</w:t>
            </w:r>
            <w:proofErr w:type="spellEnd"/>
            <w:r w:rsidRPr="00EB16C0">
              <w:rPr>
                <w:rFonts w:ascii="Montserrat Light" w:hAnsi="Montserrat Light"/>
                <w:sz w:val="22"/>
                <w:szCs w:val="22"/>
              </w:rPr>
              <w:t xml:space="preserve"> pentru </w:t>
            </w:r>
            <w:proofErr w:type="spellStart"/>
            <w:r w:rsidRPr="00EB16C0">
              <w:rPr>
                <w:rFonts w:ascii="Montserrat Light" w:hAnsi="Montserrat Light"/>
                <w:sz w:val="22"/>
                <w:szCs w:val="22"/>
              </w:rPr>
              <w:t>acea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w:t>
            </w:r>
            <w:r w:rsidR="00687B4E" w:rsidRPr="00EB16C0">
              <w:rPr>
                <w:rFonts w:ascii="Montserrat Light" w:hAnsi="Montserrat Light"/>
                <w:sz w:val="22"/>
                <w:szCs w:val="22"/>
              </w:rPr>
              <w:t xml:space="preserve"> </w:t>
            </w:r>
            <w:r w:rsidRPr="00EB16C0">
              <w:rPr>
                <w:rFonts w:ascii="Montserrat Light" w:hAnsi="Montserrat Light"/>
                <w:sz w:val="22"/>
                <w:szCs w:val="22"/>
              </w:rPr>
              <w:t xml:space="preserve">(3) </w:t>
            </w:r>
            <w:proofErr w:type="spellStart"/>
            <w:r w:rsidRPr="00EB16C0">
              <w:rPr>
                <w:rFonts w:ascii="Montserrat Light" w:hAnsi="Montserrat Light"/>
                <w:sz w:val="22"/>
                <w:szCs w:val="22"/>
              </w:rPr>
              <w:t>Prevederile</w:t>
            </w:r>
            <w:proofErr w:type="spellEnd"/>
            <w:r w:rsidRPr="00EB16C0">
              <w:rPr>
                <w:rFonts w:ascii="Montserrat Light" w:hAnsi="Montserrat Light"/>
                <w:sz w:val="22"/>
                <w:szCs w:val="22"/>
              </w:rPr>
              <w:t xml:space="preserve"> art. 391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xml:space="preserve">. (1)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(2) din </w:t>
            </w:r>
            <w:proofErr w:type="spellStart"/>
            <w:r w:rsidRPr="00EB16C0">
              <w:rPr>
                <w:rFonts w:ascii="Montserrat Light" w:hAnsi="Montserrat Light"/>
                <w:sz w:val="22"/>
                <w:szCs w:val="22"/>
              </w:rPr>
              <w:t>Ordonanţa</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urgenţă</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Guvernului</w:t>
            </w:r>
            <w:proofErr w:type="spellEnd"/>
            <w:r w:rsidRPr="00EB16C0">
              <w:rPr>
                <w:rFonts w:ascii="Montserrat Light" w:hAnsi="Montserrat Light"/>
                <w:sz w:val="22"/>
                <w:szCs w:val="22"/>
              </w:rPr>
              <w:t xml:space="preserve"> nr. 57/2019, cu </w:t>
            </w:r>
            <w:proofErr w:type="spellStart"/>
            <w:r w:rsidRPr="00EB16C0">
              <w:rPr>
                <w:rFonts w:ascii="Montserrat Light" w:hAnsi="Montserrat Light"/>
                <w:sz w:val="22"/>
                <w:szCs w:val="22"/>
              </w:rPr>
              <w:t>modificările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completările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ulterioare</w:t>
            </w:r>
            <w:proofErr w:type="spellEnd"/>
            <w:r w:rsidRPr="00EB16C0">
              <w:rPr>
                <w:rFonts w:ascii="Montserrat Light" w:hAnsi="Montserrat Light"/>
                <w:sz w:val="22"/>
                <w:szCs w:val="22"/>
              </w:rPr>
              <w:t xml:space="preserve">, se </w:t>
            </w:r>
            <w:proofErr w:type="spellStart"/>
            <w:r w:rsidRPr="00EB16C0">
              <w:rPr>
                <w:rFonts w:ascii="Montserrat Light" w:hAnsi="Montserrat Light"/>
                <w:sz w:val="22"/>
                <w:szCs w:val="22"/>
              </w:rPr>
              <w:t>aplică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în</w:t>
            </w:r>
            <w:proofErr w:type="spellEnd"/>
            <w:r w:rsidRPr="00EB16C0">
              <w:rPr>
                <w:rFonts w:ascii="Montserrat Light" w:hAnsi="Montserrat Light"/>
                <w:sz w:val="22"/>
                <w:szCs w:val="22"/>
              </w:rPr>
              <w:t xml:space="preserve"> mod </w:t>
            </w:r>
            <w:proofErr w:type="spellStart"/>
            <w:r w:rsidRPr="00EB16C0">
              <w:rPr>
                <w:rFonts w:ascii="Montserrat Light" w:hAnsi="Montserrat Light"/>
                <w:sz w:val="22"/>
                <w:szCs w:val="22"/>
              </w:rPr>
              <w:t>corespunzător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şi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entităţilor</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publice</w:t>
            </w:r>
            <w:proofErr w:type="spellEnd"/>
            <w:r w:rsidRPr="00EB16C0">
              <w:rPr>
                <w:rFonts w:ascii="Montserrat Light" w:hAnsi="Montserrat Light"/>
                <w:sz w:val="22"/>
                <w:szCs w:val="22"/>
              </w:rPr>
              <w:t xml:space="preserve"> care au </w:t>
            </w:r>
            <w:proofErr w:type="spellStart"/>
            <w:r w:rsidRPr="00EB16C0">
              <w:rPr>
                <w:rFonts w:ascii="Montserrat Light" w:hAnsi="Montserrat Light"/>
                <w:sz w:val="22"/>
                <w:szCs w:val="22"/>
              </w:rPr>
              <w:t>încadrat</w:t>
            </w:r>
            <w:proofErr w:type="spellEnd"/>
            <w:r w:rsidRPr="00EB16C0">
              <w:rPr>
                <w:rFonts w:ascii="Montserrat Light" w:hAnsi="Montserrat Light"/>
                <w:sz w:val="22"/>
                <w:szCs w:val="22"/>
              </w:rPr>
              <w:t xml:space="preserve"> personal contractual. </w:t>
            </w:r>
            <w:proofErr w:type="spellStart"/>
            <w:r w:rsidRPr="00EB16C0">
              <w:rPr>
                <w:rFonts w:ascii="Montserrat Light" w:hAnsi="Montserrat Light"/>
                <w:sz w:val="22"/>
                <w:szCs w:val="22"/>
              </w:rPr>
              <w:t>Personalului</w:t>
            </w:r>
            <w:proofErr w:type="spellEnd"/>
            <w:r w:rsidRPr="00EB16C0">
              <w:rPr>
                <w:rFonts w:ascii="Montserrat Light" w:hAnsi="Montserrat Light"/>
                <w:sz w:val="22"/>
                <w:szCs w:val="22"/>
              </w:rPr>
              <w:t xml:space="preserve"> cu </w:t>
            </w:r>
            <w:proofErr w:type="spellStart"/>
            <w:r w:rsidRPr="00EB16C0">
              <w:rPr>
                <w:rFonts w:ascii="Montserrat Light" w:hAnsi="Montserrat Light"/>
                <w:sz w:val="22"/>
                <w:szCs w:val="22"/>
              </w:rPr>
              <w:t>funcţii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publice</w:t>
            </w:r>
            <w:proofErr w:type="spellEnd"/>
            <w:r w:rsidRPr="00EB16C0">
              <w:rPr>
                <w:rFonts w:ascii="Montserrat Light" w:hAnsi="Montserrat Light"/>
                <w:sz w:val="22"/>
                <w:szCs w:val="22"/>
              </w:rPr>
              <w:t xml:space="preserve"> de </w:t>
            </w:r>
            <w:proofErr w:type="spellStart"/>
            <w:r w:rsidRPr="00EB16C0">
              <w:rPr>
                <w:rFonts w:ascii="Montserrat Light" w:hAnsi="Montserrat Light"/>
                <w:sz w:val="22"/>
                <w:szCs w:val="22"/>
              </w:rPr>
              <w:t>conducere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eliberat</w:t>
            </w:r>
            <w:proofErr w:type="spellEnd"/>
            <w:r w:rsidRPr="00EB16C0">
              <w:rPr>
                <w:rFonts w:ascii="Montserrat Light" w:hAnsi="Montserrat Light"/>
                <w:sz w:val="22"/>
                <w:szCs w:val="22"/>
              </w:rPr>
              <w:t xml:space="preserve"> din </w:t>
            </w:r>
            <w:proofErr w:type="spellStart"/>
            <w:r w:rsidRPr="00EB16C0">
              <w:rPr>
                <w:rFonts w:ascii="Montserrat Light" w:hAnsi="Montserrat Light"/>
                <w:sz w:val="22"/>
                <w:szCs w:val="22"/>
              </w:rPr>
              <w:t>funcţie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i</w:t>
            </w:r>
            <w:proofErr w:type="spellEnd"/>
            <w:r w:rsidRPr="00EB16C0">
              <w:rPr>
                <w:rFonts w:ascii="Montserrat Light" w:hAnsi="Montserrat Light"/>
                <w:sz w:val="22"/>
                <w:szCs w:val="22"/>
              </w:rPr>
              <w:t xml:space="preserve"> se </w:t>
            </w:r>
            <w:proofErr w:type="spellStart"/>
            <w:r w:rsidRPr="00EB16C0">
              <w:rPr>
                <w:rFonts w:ascii="Montserrat Light" w:hAnsi="Montserrat Light"/>
                <w:sz w:val="22"/>
                <w:szCs w:val="22"/>
              </w:rPr>
              <w:t>aplică</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prevederile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alin</w:t>
            </w:r>
            <w:proofErr w:type="spellEnd"/>
            <w:r w:rsidRPr="00EB16C0">
              <w:rPr>
                <w:rFonts w:ascii="Montserrat Light" w:hAnsi="Montserrat Light"/>
                <w:sz w:val="22"/>
                <w:szCs w:val="22"/>
              </w:rPr>
              <w:t>. (2).</w:t>
            </w:r>
          </w:p>
          <w:p w14:paraId="5AE5BCEE" w14:textId="3A8DD1E0" w:rsidR="00687B4E" w:rsidRPr="00EB16C0" w:rsidRDefault="00687B4E" w:rsidP="00516E77">
            <w:pPr>
              <w:pStyle w:val="Listparagraf"/>
              <w:numPr>
                <w:ilvl w:val="0"/>
                <w:numId w:val="13"/>
              </w:numPr>
              <w:tabs>
                <w:tab w:val="left" w:pos="522"/>
                <w:tab w:val="left" w:pos="792"/>
                <w:tab w:val="left" w:pos="882"/>
              </w:tabs>
              <w:jc w:val="both"/>
              <w:rPr>
                <w:rFonts w:ascii="Montserrat Light" w:hAnsi="Montserrat Light"/>
                <w:sz w:val="22"/>
                <w:szCs w:val="22"/>
              </w:rPr>
            </w:pPr>
            <w:r w:rsidRPr="00EB16C0">
              <w:rPr>
                <w:rFonts w:ascii="Montserrat Light" w:hAnsi="Montserrat Light"/>
                <w:sz w:val="22"/>
                <w:szCs w:val="22"/>
                <w:lang w:val="ro-RO"/>
              </w:rPr>
              <w:t>art.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 conform căruia ”</w:t>
            </w:r>
            <w:proofErr w:type="spellStart"/>
            <w:r w:rsidRPr="00EB16C0">
              <w:rPr>
                <w:rFonts w:ascii="Montserrat Light" w:hAnsi="Montserrat Light"/>
                <w:b/>
                <w:bCs/>
                <w:sz w:val="22"/>
                <w:szCs w:val="22"/>
              </w:rPr>
              <w:t>Termenele</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prevăzute</w:t>
            </w:r>
            <w:proofErr w:type="spellEnd"/>
            <w:r w:rsidRPr="00EB16C0">
              <w:rPr>
                <w:rFonts w:ascii="Montserrat Light" w:hAnsi="Montserrat Light"/>
                <w:b/>
                <w:bCs/>
                <w:sz w:val="22"/>
                <w:szCs w:val="22"/>
              </w:rPr>
              <w:t xml:space="preserve"> la</w:t>
            </w:r>
            <w:r w:rsidRPr="00EB16C0">
              <w:rPr>
                <w:rFonts w:ascii="Montserrat Light" w:hAnsi="Montserrat Light"/>
                <w:sz w:val="22"/>
                <w:szCs w:val="22"/>
              </w:rPr>
              <w:t xml:space="preserve"> </w:t>
            </w:r>
            <w:proofErr w:type="spellStart"/>
            <w:r w:rsidRPr="00EB16C0">
              <w:rPr>
                <w:rFonts w:ascii="Montserrat Light" w:hAnsi="Montserrat Light"/>
                <w:b/>
                <w:bCs/>
                <w:sz w:val="22"/>
                <w:szCs w:val="22"/>
              </w:rPr>
              <w:t>alin</w:t>
            </w:r>
            <w:proofErr w:type="spellEnd"/>
            <w:r w:rsidRPr="00EB16C0">
              <w:rPr>
                <w:rFonts w:ascii="Montserrat Light" w:hAnsi="Montserrat Light"/>
                <w:b/>
                <w:bCs/>
                <w:sz w:val="22"/>
                <w:szCs w:val="22"/>
              </w:rPr>
              <w:t>. (3) al art. XVII</w:t>
            </w:r>
            <w:r w:rsidRPr="00EB16C0">
              <w:rPr>
                <w:rFonts w:ascii="Montserrat Light" w:hAnsi="Montserrat Light"/>
                <w:sz w:val="22"/>
                <w:szCs w:val="22"/>
              </w:rPr>
              <w:t xml:space="preserve">, </w:t>
            </w:r>
            <w:proofErr w:type="spellStart"/>
            <w:r w:rsidRPr="00EB16C0">
              <w:rPr>
                <w:rFonts w:ascii="Montserrat Light" w:hAnsi="Montserrat Light"/>
                <w:b/>
                <w:bCs/>
                <w:sz w:val="22"/>
                <w:szCs w:val="22"/>
              </w:rPr>
              <w:t>alin</w:t>
            </w:r>
            <w:proofErr w:type="spellEnd"/>
            <w:r w:rsidRPr="00EB16C0">
              <w:rPr>
                <w:rFonts w:ascii="Montserrat Light" w:hAnsi="Montserrat Light"/>
                <w:b/>
                <w:bCs/>
                <w:sz w:val="22"/>
                <w:szCs w:val="22"/>
              </w:rPr>
              <w:t xml:space="preserve">. (6) al art. XVIII, la </w:t>
            </w:r>
            <w:proofErr w:type="spellStart"/>
            <w:r w:rsidRPr="00EB16C0">
              <w:rPr>
                <w:rFonts w:ascii="Montserrat Light" w:hAnsi="Montserrat Light"/>
                <w:b/>
                <w:bCs/>
                <w:sz w:val="22"/>
                <w:szCs w:val="22"/>
              </w:rPr>
              <w:t>alin</w:t>
            </w:r>
            <w:proofErr w:type="spellEnd"/>
            <w:r w:rsidRPr="00EB16C0">
              <w:rPr>
                <w:rFonts w:ascii="Montserrat Light" w:hAnsi="Montserrat Light"/>
                <w:b/>
                <w:bCs/>
                <w:sz w:val="22"/>
                <w:szCs w:val="22"/>
              </w:rPr>
              <w:t xml:space="preserve">. (7) al art. XX </w:t>
            </w:r>
            <w:proofErr w:type="spellStart"/>
            <w:r w:rsidRPr="00EB16C0">
              <w:rPr>
                <w:rFonts w:ascii="Montserrat Light" w:hAnsi="Montserrat Light"/>
                <w:b/>
                <w:bCs/>
                <w:sz w:val="22"/>
                <w:szCs w:val="22"/>
              </w:rPr>
              <w:t>şi</w:t>
            </w:r>
            <w:proofErr w:type="spellEnd"/>
            <w:r w:rsidRPr="00EB16C0">
              <w:rPr>
                <w:rFonts w:ascii="Montserrat Light" w:hAnsi="Montserrat Light"/>
                <w:b/>
                <w:bCs/>
                <w:sz w:val="22"/>
                <w:szCs w:val="22"/>
              </w:rPr>
              <w:t xml:space="preserve"> la </w:t>
            </w:r>
            <w:proofErr w:type="spellStart"/>
            <w:r w:rsidRPr="00EB16C0">
              <w:rPr>
                <w:rFonts w:ascii="Montserrat Light" w:hAnsi="Montserrat Light"/>
                <w:b/>
                <w:bCs/>
                <w:sz w:val="22"/>
                <w:szCs w:val="22"/>
              </w:rPr>
              <w:t>alin</w:t>
            </w:r>
            <w:proofErr w:type="spellEnd"/>
            <w:r w:rsidRPr="00EB16C0">
              <w:rPr>
                <w:rFonts w:ascii="Montserrat Light" w:hAnsi="Montserrat Light"/>
                <w:b/>
                <w:bCs/>
                <w:sz w:val="22"/>
                <w:szCs w:val="22"/>
              </w:rPr>
              <w:t>. (7) al art. XXIX</w:t>
            </w:r>
            <w:r w:rsidRPr="00EB16C0">
              <w:rPr>
                <w:rFonts w:ascii="Montserrat Light" w:hAnsi="Montserrat Light"/>
                <w:sz w:val="22"/>
                <w:szCs w:val="22"/>
              </w:rPr>
              <w:t xml:space="preserve"> din </w:t>
            </w:r>
            <w:hyperlink w:history="1">
              <w:proofErr w:type="spellStart"/>
              <w:r w:rsidRPr="00EB16C0">
                <w:rPr>
                  <w:rStyle w:val="Hyperlink"/>
                  <w:rFonts w:ascii="Montserrat Light" w:hAnsi="Montserrat Light"/>
                  <w:color w:val="auto"/>
                  <w:sz w:val="22"/>
                  <w:szCs w:val="22"/>
                  <w:u w:val="none"/>
                </w:rPr>
                <w:t>Legea</w:t>
              </w:r>
              <w:proofErr w:type="spellEnd"/>
              <w:r w:rsidRPr="00EB16C0">
                <w:rPr>
                  <w:rStyle w:val="Hyperlink"/>
                  <w:rFonts w:ascii="Montserrat Light" w:hAnsi="Montserrat Light"/>
                  <w:color w:val="auto"/>
                  <w:sz w:val="22"/>
                  <w:szCs w:val="22"/>
                  <w:u w:val="none"/>
                </w:rPr>
                <w:t xml:space="preserve"> nr. 296/2023</w:t>
              </w:r>
            </w:hyperlink>
            <w:r w:rsidRPr="00EB16C0">
              <w:rPr>
                <w:rFonts w:ascii="Montserrat Light" w:hAnsi="Montserrat Light"/>
                <w:sz w:val="22"/>
                <w:szCs w:val="22"/>
              </w:rPr>
              <w:t xml:space="preserve"> </w:t>
            </w:r>
            <w:proofErr w:type="spellStart"/>
            <w:r w:rsidRPr="00EB16C0">
              <w:rPr>
                <w:rFonts w:ascii="Montserrat Light" w:hAnsi="Montserrat Light"/>
                <w:sz w:val="22"/>
                <w:szCs w:val="22"/>
              </w:rPr>
              <w:t>privind</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unele</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măsuri</w:t>
            </w:r>
            <w:proofErr w:type="spellEnd"/>
            <w:r w:rsidRPr="00EB16C0">
              <w:rPr>
                <w:rFonts w:ascii="Montserrat Light" w:hAnsi="Montserrat Light"/>
                <w:sz w:val="22"/>
                <w:szCs w:val="22"/>
              </w:rPr>
              <w:t xml:space="preserve"> fiscal-</w:t>
            </w:r>
            <w:proofErr w:type="spellStart"/>
            <w:r w:rsidRPr="00EB16C0">
              <w:rPr>
                <w:rFonts w:ascii="Montserrat Light" w:hAnsi="Montserrat Light"/>
                <w:sz w:val="22"/>
                <w:szCs w:val="22"/>
              </w:rPr>
              <w:t>bugetare</w:t>
            </w:r>
            <w:proofErr w:type="spellEnd"/>
            <w:r w:rsidRPr="00EB16C0">
              <w:rPr>
                <w:rFonts w:ascii="Montserrat Light" w:hAnsi="Montserrat Light"/>
                <w:sz w:val="22"/>
                <w:szCs w:val="22"/>
              </w:rPr>
              <w:t xml:space="preserve"> pentru </w:t>
            </w:r>
            <w:proofErr w:type="spellStart"/>
            <w:r w:rsidRPr="00EB16C0">
              <w:rPr>
                <w:rFonts w:ascii="Montserrat Light" w:hAnsi="Montserrat Light"/>
                <w:sz w:val="22"/>
                <w:szCs w:val="22"/>
              </w:rPr>
              <w:t>asigurarea</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sustenabilităţii</w:t>
            </w:r>
            <w:proofErr w:type="spellEnd"/>
            <w:r w:rsidRPr="00EB16C0">
              <w:rPr>
                <w:rFonts w:ascii="Montserrat Light" w:hAnsi="Montserrat Light"/>
                <w:sz w:val="22"/>
                <w:szCs w:val="22"/>
              </w:rPr>
              <w:t xml:space="preserve"> </w:t>
            </w:r>
            <w:proofErr w:type="spellStart"/>
            <w:r w:rsidRPr="00EB16C0">
              <w:rPr>
                <w:rFonts w:ascii="Montserrat Light" w:hAnsi="Montserrat Light"/>
                <w:sz w:val="22"/>
                <w:szCs w:val="22"/>
              </w:rPr>
              <w:t>financiare</w:t>
            </w:r>
            <w:proofErr w:type="spellEnd"/>
            <w:r w:rsidRPr="00EB16C0">
              <w:rPr>
                <w:rFonts w:ascii="Montserrat Light" w:hAnsi="Montserrat Light"/>
                <w:sz w:val="22"/>
                <w:szCs w:val="22"/>
              </w:rPr>
              <w:t xml:space="preserve"> a </w:t>
            </w:r>
            <w:proofErr w:type="spellStart"/>
            <w:r w:rsidRPr="00EB16C0">
              <w:rPr>
                <w:rFonts w:ascii="Montserrat Light" w:hAnsi="Montserrat Light"/>
                <w:sz w:val="22"/>
                <w:szCs w:val="22"/>
              </w:rPr>
              <w:t>României</w:t>
            </w:r>
            <w:proofErr w:type="spellEnd"/>
            <w:r w:rsidRPr="00EB16C0">
              <w:rPr>
                <w:rFonts w:ascii="Montserrat Light" w:hAnsi="Montserrat Light"/>
                <w:sz w:val="22"/>
                <w:szCs w:val="22"/>
              </w:rPr>
              <w:t xml:space="preserve"> pe termen lung </w:t>
            </w:r>
            <w:r w:rsidRPr="00EB16C0">
              <w:rPr>
                <w:rFonts w:ascii="Montserrat Light" w:hAnsi="Montserrat Light"/>
                <w:b/>
                <w:bCs/>
                <w:sz w:val="22"/>
                <w:szCs w:val="22"/>
              </w:rPr>
              <w:t xml:space="preserve">se </w:t>
            </w:r>
            <w:proofErr w:type="spellStart"/>
            <w:r w:rsidRPr="00EB16C0">
              <w:rPr>
                <w:rFonts w:ascii="Montserrat Light" w:hAnsi="Montserrat Light"/>
                <w:b/>
                <w:bCs/>
                <w:sz w:val="22"/>
                <w:szCs w:val="22"/>
              </w:rPr>
              <w:t>prorogă</w:t>
            </w:r>
            <w:proofErr w:type="spellEnd"/>
            <w:r w:rsidRPr="00EB16C0">
              <w:rPr>
                <w:rFonts w:ascii="Montserrat Light" w:hAnsi="Montserrat Light"/>
                <w:b/>
                <w:bCs/>
                <w:sz w:val="22"/>
                <w:szCs w:val="22"/>
              </w:rPr>
              <w:t xml:space="preserve"> </w:t>
            </w:r>
            <w:proofErr w:type="spellStart"/>
            <w:r w:rsidRPr="00EB16C0">
              <w:rPr>
                <w:rFonts w:ascii="Montserrat Light" w:hAnsi="Montserrat Light"/>
                <w:b/>
                <w:bCs/>
                <w:sz w:val="22"/>
                <w:szCs w:val="22"/>
              </w:rPr>
              <w:t>până</w:t>
            </w:r>
            <w:proofErr w:type="spellEnd"/>
            <w:r w:rsidRPr="00EB16C0">
              <w:rPr>
                <w:rFonts w:ascii="Montserrat Light" w:hAnsi="Montserrat Light"/>
                <w:b/>
                <w:bCs/>
                <w:sz w:val="22"/>
                <w:szCs w:val="22"/>
              </w:rPr>
              <w:t xml:space="preserve"> la data 30.06.2024</w:t>
            </w:r>
            <w:r w:rsidRPr="00EB16C0">
              <w:rPr>
                <w:rFonts w:ascii="Montserrat Light" w:hAnsi="Montserrat Light"/>
                <w:sz w:val="22"/>
                <w:szCs w:val="22"/>
              </w:rPr>
              <w:t>.”</w:t>
            </w:r>
          </w:p>
          <w:p w14:paraId="3D29DF03" w14:textId="77777777" w:rsidR="00EA1942" w:rsidRPr="00EB16C0" w:rsidRDefault="00EA1942" w:rsidP="00487848">
            <w:pPr>
              <w:tabs>
                <w:tab w:val="left" w:pos="522"/>
                <w:tab w:val="left" w:pos="792"/>
                <w:tab w:val="left" w:pos="882"/>
              </w:tabs>
              <w:autoSpaceDE w:val="0"/>
              <w:autoSpaceDN w:val="0"/>
              <w:adjustRightInd w:val="0"/>
              <w:jc w:val="both"/>
              <w:rPr>
                <w:rFonts w:ascii="Montserrat Light" w:eastAsia="Calibri" w:hAnsi="Montserrat Light"/>
                <w:sz w:val="22"/>
                <w:szCs w:val="22"/>
                <w:lang w:val="ro-RO"/>
              </w:rPr>
            </w:pPr>
          </w:p>
          <w:p w14:paraId="392B5009" w14:textId="77777777" w:rsidR="00431896" w:rsidRPr="00EB16C0" w:rsidRDefault="003C4C61" w:rsidP="00487848">
            <w:pPr>
              <w:tabs>
                <w:tab w:val="left" w:pos="522"/>
                <w:tab w:val="left" w:pos="792"/>
                <w:tab w:val="left" w:pos="882"/>
              </w:tabs>
              <w:autoSpaceDE w:val="0"/>
              <w:autoSpaceDN w:val="0"/>
              <w:adjustRightInd w:val="0"/>
              <w:jc w:val="both"/>
              <w:rPr>
                <w:rFonts w:ascii="Montserrat Light" w:hAnsi="Montserrat Light"/>
                <w:sz w:val="22"/>
                <w:szCs w:val="22"/>
                <w:lang w:val="ro-RO"/>
              </w:rPr>
            </w:pPr>
            <w:r w:rsidRPr="00EB16C0">
              <w:rPr>
                <w:rFonts w:ascii="Montserrat Light" w:eastAsia="Calibri" w:hAnsi="Montserrat Light"/>
                <w:b/>
                <w:bCs/>
                <w:sz w:val="22"/>
                <w:szCs w:val="22"/>
                <w:lang w:val="ro-RO"/>
              </w:rPr>
              <w:t>Hotărârea Consiliului Județean Cluj</w:t>
            </w:r>
            <w:r w:rsidRPr="00EB16C0">
              <w:rPr>
                <w:rFonts w:ascii="Montserrat Light" w:eastAsia="Calibri" w:hAnsi="Montserrat Light"/>
                <w:sz w:val="22"/>
                <w:szCs w:val="22"/>
                <w:lang w:val="ro-RO"/>
              </w:rPr>
              <w:t xml:space="preserve"> </w:t>
            </w:r>
            <w:r w:rsidR="00B06427" w:rsidRPr="00EB16C0">
              <w:rPr>
                <w:rFonts w:ascii="Montserrat Light" w:eastAsia="Calibri" w:hAnsi="Montserrat Light"/>
                <w:sz w:val="22"/>
                <w:szCs w:val="22"/>
                <w:lang w:val="ro-RO"/>
              </w:rPr>
              <w:t>62/2021</w:t>
            </w:r>
            <w:r w:rsidRPr="00EB16C0">
              <w:rPr>
                <w:rFonts w:ascii="Montserrat Light" w:eastAsia="Calibri" w:hAnsi="Montserrat Light"/>
                <w:sz w:val="22"/>
                <w:szCs w:val="22"/>
                <w:lang w:val="ro-RO"/>
              </w:rPr>
              <w:t xml:space="preserve"> privind aprobarea Organigramei, a Statului de funcţii și a Regulamentului de organizare și funcționare pentru Biblioteca Județeană ”Octavian Goga”</w:t>
            </w:r>
            <w:r w:rsidR="00B84D6A" w:rsidRPr="00EB16C0">
              <w:rPr>
                <w:rFonts w:ascii="Montserrat Light" w:eastAsia="Calibri" w:hAnsi="Montserrat Light"/>
                <w:sz w:val="22"/>
                <w:szCs w:val="22"/>
                <w:lang w:val="ro-RO"/>
              </w:rPr>
              <w:t xml:space="preserve"> </w:t>
            </w:r>
            <w:r w:rsidR="00B27032" w:rsidRPr="00EB16C0">
              <w:rPr>
                <w:rFonts w:ascii="Montserrat Light" w:eastAsia="Calibri" w:hAnsi="Montserrat Light"/>
                <w:sz w:val="22"/>
                <w:szCs w:val="22"/>
                <w:lang w:val="ro-RO"/>
              </w:rPr>
              <w:t xml:space="preserve"> </w:t>
            </w:r>
            <w:r w:rsidR="00B27032" w:rsidRPr="00EB16C0">
              <w:rPr>
                <w:rFonts w:ascii="Montserrat Light" w:eastAsia="Calibri" w:hAnsi="Montserrat Light"/>
                <w:b/>
                <w:bCs/>
                <w:sz w:val="22"/>
                <w:szCs w:val="22"/>
                <w:lang w:val="ro-RO"/>
              </w:rPr>
              <w:t>trebuie abrogată</w:t>
            </w:r>
            <w:r w:rsidR="00B27032" w:rsidRPr="00EB16C0">
              <w:rPr>
                <w:rFonts w:ascii="Montserrat Light" w:eastAsia="Calibri" w:hAnsi="Montserrat Light"/>
                <w:sz w:val="22"/>
                <w:szCs w:val="22"/>
                <w:lang w:val="ro-RO"/>
              </w:rPr>
              <w:t xml:space="preserve"> </w:t>
            </w:r>
            <w:r w:rsidR="007462DA" w:rsidRPr="00EB16C0">
              <w:rPr>
                <w:rFonts w:ascii="Montserrat Light" w:hAnsi="Montserrat Light"/>
                <w:sz w:val="22"/>
                <w:szCs w:val="22"/>
                <w:lang w:val="ro-RO"/>
              </w:rPr>
              <w:t xml:space="preserve">raportat la dispozițiile art. 2, ale 58 alin. (1) și (3), ale art. 59 și ale art. 61 - 62 din Legea privind normele de tehnică legislativă pentru elaborarea actelor normative nr. 24/2000, republicată, cu modificările şi completările ulterioare, </w:t>
            </w:r>
            <w:r w:rsidR="007462DA" w:rsidRPr="00EB16C0">
              <w:rPr>
                <w:rFonts w:ascii="Montserrat Light" w:hAnsi="Montserrat Light"/>
                <w:b/>
                <w:bCs/>
                <w:sz w:val="22"/>
                <w:szCs w:val="22"/>
                <w:lang w:val="ro-RO"/>
              </w:rPr>
              <w:t xml:space="preserve">toate modificările </w:t>
            </w:r>
            <w:r w:rsidR="00B27032" w:rsidRPr="00EB16C0">
              <w:rPr>
                <w:rFonts w:ascii="Montserrat Light" w:hAnsi="Montserrat Light"/>
                <w:b/>
                <w:bCs/>
                <w:sz w:val="22"/>
                <w:szCs w:val="22"/>
                <w:lang w:val="ro-RO"/>
              </w:rPr>
              <w:t xml:space="preserve">și completările </w:t>
            </w:r>
            <w:r w:rsidR="007462DA" w:rsidRPr="00EB16C0">
              <w:rPr>
                <w:rFonts w:ascii="Montserrat Light" w:hAnsi="Montserrat Light"/>
                <w:b/>
                <w:bCs/>
                <w:sz w:val="22"/>
                <w:szCs w:val="22"/>
                <w:lang w:val="ro-RO"/>
              </w:rPr>
              <w:t>aduse prin hotărâri</w:t>
            </w:r>
            <w:r w:rsidR="00B27032" w:rsidRPr="00EB16C0">
              <w:rPr>
                <w:rFonts w:ascii="Montserrat Light" w:hAnsi="Montserrat Light"/>
                <w:b/>
                <w:bCs/>
                <w:sz w:val="22"/>
                <w:szCs w:val="22"/>
                <w:lang w:val="ro-RO"/>
              </w:rPr>
              <w:t>le de modificare</w:t>
            </w:r>
            <w:r w:rsidR="007462DA" w:rsidRPr="00EB16C0">
              <w:rPr>
                <w:rFonts w:ascii="Montserrat Light" w:hAnsi="Montserrat Light"/>
                <w:b/>
                <w:bCs/>
                <w:sz w:val="22"/>
                <w:szCs w:val="22"/>
                <w:lang w:val="ro-RO"/>
              </w:rPr>
              <w:t xml:space="preserve"> fiind incluse în proiectul de act administrativ propus spre aprobare.</w:t>
            </w:r>
          </w:p>
          <w:p w14:paraId="2058893B" w14:textId="77777777" w:rsidR="00327E76" w:rsidRDefault="00327E76" w:rsidP="00516E77">
            <w:pPr>
              <w:pStyle w:val="NoSpacing1"/>
              <w:spacing w:after="0"/>
              <w:jc w:val="both"/>
              <w:rPr>
                <w:rFonts w:ascii="Montserrat Light" w:hAnsi="Montserrat Light"/>
                <w:sz w:val="22"/>
                <w:szCs w:val="22"/>
                <w:lang w:val="ro-RO" w:eastAsia="ro-RO"/>
              </w:rPr>
            </w:pPr>
          </w:p>
          <w:p w14:paraId="0C2D5169" w14:textId="591BF37B" w:rsidR="00516E77" w:rsidRPr="00EB16C0" w:rsidRDefault="00516E77" w:rsidP="00516E77">
            <w:pPr>
              <w:pStyle w:val="NoSpacing1"/>
              <w:spacing w:after="0"/>
              <w:jc w:val="both"/>
              <w:rPr>
                <w:rFonts w:ascii="Montserrat Light" w:hAnsi="Montserrat Light"/>
                <w:noProof/>
                <w:sz w:val="22"/>
                <w:szCs w:val="22"/>
              </w:rPr>
            </w:pPr>
            <w:r w:rsidRPr="00EB16C0">
              <w:rPr>
                <w:rFonts w:ascii="Montserrat Light" w:hAnsi="Montserrat Light"/>
                <w:sz w:val="22"/>
                <w:szCs w:val="22"/>
                <w:lang w:val="ro-RO" w:eastAsia="ro-RO"/>
              </w:rPr>
              <w:t>Avâd în vedere prevederile art.</w:t>
            </w:r>
            <w:r w:rsidRPr="00EB16C0">
              <w:rPr>
                <w:rFonts w:ascii="Montserrat Light" w:hAnsi="Montserrat Light"/>
                <w:noProof/>
                <w:sz w:val="22"/>
                <w:szCs w:val="22"/>
              </w:rPr>
              <w:t xml:space="preserve"> 173 alin. (2) lit. b)-c) din Ordonanța de urgență a Guvernului</w:t>
            </w:r>
            <w:r w:rsidRPr="00EB16C0">
              <w:rPr>
                <w:rFonts w:ascii="Montserrat Light" w:hAnsi="Montserrat Light"/>
                <w:i/>
                <w:noProof/>
                <w:sz w:val="22"/>
                <w:szCs w:val="22"/>
              </w:rPr>
              <w:t xml:space="preserve"> </w:t>
            </w:r>
            <w:r w:rsidRPr="00EB16C0">
              <w:rPr>
                <w:rFonts w:ascii="Montserrat Light" w:hAnsi="Montserrat Light"/>
                <w:noProof/>
                <w:sz w:val="22"/>
                <w:szCs w:val="22"/>
              </w:rPr>
              <w:t>nr. 57/2019</w:t>
            </w:r>
            <w:r w:rsidRPr="00EB16C0">
              <w:rPr>
                <w:rFonts w:ascii="Montserrat Light" w:hAnsi="Montserrat Light"/>
                <w:i/>
                <w:noProof/>
                <w:sz w:val="22"/>
                <w:szCs w:val="22"/>
              </w:rPr>
              <w:t xml:space="preserve"> </w:t>
            </w:r>
            <w:r w:rsidRPr="00EB16C0">
              <w:rPr>
                <w:rFonts w:ascii="Montserrat Light" w:hAnsi="Montserrat Light"/>
                <w:noProof/>
                <w:sz w:val="22"/>
                <w:szCs w:val="22"/>
              </w:rPr>
              <w:t xml:space="preserve">privind Codul administrativ cu modificările și completările ulterioare, </w:t>
            </w:r>
            <w:r w:rsidRPr="00EB16C0">
              <w:rPr>
                <w:rFonts w:ascii="Montserrat Light" w:hAnsi="Montserrat Light"/>
                <w:b/>
                <w:bCs/>
                <w:i/>
                <w:noProof/>
                <w:sz w:val="22"/>
                <w:szCs w:val="22"/>
              </w:rPr>
              <w:t xml:space="preserve"> </w:t>
            </w:r>
            <w:r w:rsidRPr="00EB16C0">
              <w:rPr>
                <w:rFonts w:ascii="Montserrat Light" w:hAnsi="Montserrat Light"/>
                <w:b/>
                <w:bCs/>
                <w:noProof/>
                <w:sz w:val="22"/>
                <w:szCs w:val="22"/>
              </w:rPr>
              <w:t>consiliul judeţean are ca atribuţie adoptarea hotărârii de reorganizare</w:t>
            </w:r>
            <w:r w:rsidRPr="00EB16C0">
              <w:rPr>
                <w:rFonts w:ascii="Montserrat Light" w:hAnsi="Montserrat Light"/>
                <w:noProof/>
                <w:sz w:val="22"/>
                <w:szCs w:val="22"/>
              </w:rPr>
              <w:t xml:space="preserve"> </w:t>
            </w:r>
            <w:r w:rsidRPr="00EB16C0">
              <w:rPr>
                <w:rFonts w:ascii="Montserrat Light" w:hAnsi="Montserrat Light"/>
                <w:b/>
                <w:bCs/>
                <w:noProof/>
                <w:sz w:val="22"/>
                <w:szCs w:val="22"/>
              </w:rPr>
              <w:t xml:space="preserve">a instituțiilor publice de interes </w:t>
            </w:r>
            <w:r w:rsidRPr="00EB16C0">
              <w:rPr>
                <w:rFonts w:ascii="Montserrat Light" w:hAnsi="Montserrat Light"/>
                <w:b/>
                <w:bCs/>
                <w:noProof/>
                <w:sz w:val="22"/>
                <w:szCs w:val="22"/>
              </w:rPr>
              <w:lastRenderedPageBreak/>
              <w:t>județean și de aprobare a organigramei, statului de funcții și regulamentului de organizare şi funcţionare ale acestora.</w:t>
            </w:r>
          </w:p>
          <w:p w14:paraId="689C7B9E" w14:textId="77777777" w:rsidR="00516E77" w:rsidRPr="00EB16C0" w:rsidRDefault="00516E77" w:rsidP="00516E77">
            <w:pPr>
              <w:pStyle w:val="NoSpacing1"/>
              <w:spacing w:after="0"/>
              <w:jc w:val="both"/>
              <w:rPr>
                <w:rFonts w:ascii="Montserrat Light" w:hAnsi="Montserrat Light"/>
                <w:noProof/>
                <w:sz w:val="22"/>
                <w:szCs w:val="22"/>
              </w:rPr>
            </w:pPr>
          </w:p>
          <w:p w14:paraId="4FB352D5" w14:textId="7140C418" w:rsidR="00516E77" w:rsidRPr="003A06F9" w:rsidRDefault="003A06F9" w:rsidP="003A06F9">
            <w:pPr>
              <w:pStyle w:val="NoSpacing1"/>
              <w:spacing w:after="0"/>
              <w:jc w:val="both"/>
              <w:rPr>
                <w:rFonts w:ascii="Montserrat Light" w:hAnsi="Montserrat Light"/>
                <w:noProof/>
                <w:sz w:val="22"/>
                <w:szCs w:val="22"/>
              </w:rPr>
            </w:pPr>
            <w:r>
              <w:rPr>
                <w:rFonts w:ascii="Montserrat Light" w:hAnsi="Montserrat Light"/>
                <w:noProof/>
                <w:sz w:val="22"/>
                <w:szCs w:val="22"/>
              </w:rPr>
              <w:t>Potrivit</w:t>
            </w:r>
            <w:r w:rsidR="00516E77" w:rsidRPr="00EB16C0">
              <w:rPr>
                <w:rFonts w:ascii="Montserrat Light" w:hAnsi="Montserrat Light"/>
                <w:noProof/>
                <w:sz w:val="22"/>
                <w:szCs w:val="22"/>
              </w:rPr>
              <w:t xml:space="preserve"> prevederilor art. 2 alin. (2) și art. 44 alin. (4) din Legea nr. 334 din 31 mai 2002 (**republicată**)</w:t>
            </w:r>
            <w:r>
              <w:rPr>
                <w:rFonts w:ascii="Montserrat Light" w:hAnsi="Montserrat Light"/>
                <w:noProof/>
                <w:sz w:val="22"/>
                <w:szCs w:val="22"/>
              </w:rPr>
              <w:t xml:space="preserve"> </w:t>
            </w:r>
            <w:r w:rsidR="00516E77" w:rsidRPr="00EB16C0">
              <w:rPr>
                <w:rFonts w:ascii="Montserrat Light" w:hAnsi="Montserrat Light"/>
                <w:noProof/>
                <w:sz w:val="22"/>
                <w:szCs w:val="22"/>
              </w:rPr>
              <w:t>legea bibliotecilor “Bibliotecile de drept public se înfiinţează şi se organizează în subordinea autorităţilor administraţiei publice centrale sau locale, a altor autorităţi ori instituţii publice şi funcţionează potrivit regulamentelor proprii aprobate de aceste autorităţi sau instituţii.” Iar “</w:t>
            </w:r>
            <w:r w:rsidR="00516E77" w:rsidRPr="00EB16C0">
              <w:rPr>
                <w:rFonts w:ascii="Montserrat Light" w:hAnsi="Montserrat Light"/>
                <w:b/>
                <w:bCs/>
                <w:noProof/>
                <w:sz w:val="22"/>
                <w:szCs w:val="22"/>
              </w:rPr>
              <w:t>Organigrama şi statul de funcţii ale bibliotecii se aprobă de către autoritatea sau instituţia finanţatoare, conform legii</w:t>
            </w:r>
            <w:r w:rsidR="00516E77" w:rsidRPr="00EB16C0">
              <w:rPr>
                <w:rFonts w:ascii="Montserrat Light" w:hAnsi="Montserrat Light"/>
                <w:noProof/>
                <w:sz w:val="22"/>
                <w:szCs w:val="22"/>
              </w:rPr>
              <w:t>”.</w:t>
            </w:r>
          </w:p>
        </w:tc>
      </w:tr>
      <w:tr w:rsidR="00EB16C0" w:rsidRPr="00EB16C0" w14:paraId="50306371" w14:textId="77777777" w:rsidTr="006F5DE8">
        <w:tc>
          <w:tcPr>
            <w:tcW w:w="10173" w:type="dxa"/>
            <w:gridSpan w:val="2"/>
          </w:tcPr>
          <w:p w14:paraId="469B559E" w14:textId="2A7B3CAD" w:rsidR="00AE0825" w:rsidRPr="00EB16C0" w:rsidRDefault="00AE0825" w:rsidP="00041F04">
            <w:pPr>
              <w:autoSpaceDE w:val="0"/>
              <w:autoSpaceDN w:val="0"/>
              <w:adjustRightInd w:val="0"/>
              <w:jc w:val="both"/>
              <w:rPr>
                <w:rFonts w:ascii="Montserrat Light" w:hAnsi="Montserrat Light"/>
                <w:b/>
                <w:i/>
                <w:noProof/>
                <w:sz w:val="22"/>
                <w:szCs w:val="22"/>
                <w:lang w:bidi="ne-NP"/>
              </w:rPr>
            </w:pPr>
            <w:r w:rsidRPr="00EB16C0">
              <w:rPr>
                <w:rFonts w:ascii="Montserrat Light" w:hAnsi="Montserrat Light"/>
                <w:b/>
                <w:bCs/>
                <w:i/>
                <w:noProof/>
                <w:sz w:val="22"/>
                <w:szCs w:val="22"/>
              </w:rPr>
              <w:lastRenderedPageBreak/>
              <w:t xml:space="preserve">Secțiunea a 3-a </w:t>
            </w:r>
            <w:bookmarkStart w:id="29" w:name="_Hlk48727950"/>
            <w:r w:rsidRPr="00EB16C0">
              <w:rPr>
                <w:rFonts w:ascii="Montserrat Light" w:hAnsi="Montserrat Light"/>
                <w:b/>
                <w:bCs/>
                <w:i/>
                <w:noProof/>
                <w:sz w:val="22"/>
                <w:szCs w:val="22"/>
              </w:rPr>
              <w:t xml:space="preserve">- Efecte preconizate ale aplicării actului administrativ </w:t>
            </w:r>
            <w:r w:rsidRPr="00EB16C0">
              <w:rPr>
                <w:rFonts w:ascii="Montserrat Light" w:hAnsi="Montserrat Light"/>
                <w:i/>
                <w:noProof/>
                <w:sz w:val="22"/>
                <w:szCs w:val="22"/>
              </w:rPr>
              <w:t>(impactul financiar asupra bugetului judeţului pe termen scurt (pe anul curent)/lung, impactul asupra mediului concurențial şi domeniului ajutoarelor de stat, impactul asupra sarcinilor administrative, impactul asupra mediului</w:t>
            </w:r>
            <w:bookmarkEnd w:id="29"/>
            <w:r w:rsidRPr="00EB16C0">
              <w:rPr>
                <w:rFonts w:ascii="Montserrat Light" w:hAnsi="Montserrat Light"/>
                <w:i/>
                <w:noProof/>
                <w:sz w:val="22"/>
                <w:szCs w:val="22"/>
              </w:rPr>
              <w:t>)</w:t>
            </w:r>
            <w:r w:rsidRPr="00EB16C0">
              <w:rPr>
                <w:rFonts w:ascii="Montserrat Light" w:hAnsi="Montserrat Light"/>
                <w:b/>
                <w:bCs/>
                <w:i/>
                <w:noProof/>
                <w:sz w:val="22"/>
                <w:szCs w:val="22"/>
              </w:rPr>
              <w:t xml:space="preserve">: </w:t>
            </w:r>
          </w:p>
        </w:tc>
      </w:tr>
      <w:tr w:rsidR="00EB16C0" w:rsidRPr="00EB16C0" w14:paraId="6DB3F4C3" w14:textId="77777777" w:rsidTr="006F5DE8">
        <w:tc>
          <w:tcPr>
            <w:tcW w:w="10173" w:type="dxa"/>
            <w:gridSpan w:val="2"/>
          </w:tcPr>
          <w:p w14:paraId="5F726DDB" w14:textId="4655854B" w:rsidR="003C4C61" w:rsidRPr="00EB16C0" w:rsidRDefault="00722C6E" w:rsidP="00EF78FD">
            <w:pPr>
              <w:ind w:right="99"/>
              <w:jc w:val="both"/>
              <w:rPr>
                <w:rFonts w:ascii="Montserrat Light" w:hAnsi="Montserrat Light"/>
                <w:sz w:val="22"/>
                <w:szCs w:val="22"/>
                <w:lang w:val="ro-RO"/>
              </w:rPr>
            </w:pPr>
            <w:proofErr w:type="spellStart"/>
            <w:r w:rsidRPr="00EB16C0">
              <w:rPr>
                <w:rFonts w:ascii="Montserrat Light" w:hAnsi="Montserrat Light"/>
                <w:bCs/>
                <w:sz w:val="22"/>
                <w:szCs w:val="22"/>
                <w:lang w:val="fr-FR"/>
              </w:rPr>
              <w:t>Modificările</w:t>
            </w:r>
            <w:proofErr w:type="spellEnd"/>
            <w:r w:rsidRPr="00EB16C0">
              <w:rPr>
                <w:rFonts w:ascii="Montserrat Light" w:hAnsi="Montserrat Light"/>
                <w:bCs/>
                <w:sz w:val="22"/>
                <w:szCs w:val="22"/>
                <w:lang w:val="fr-FR"/>
              </w:rPr>
              <w:t xml:space="preserve"> </w:t>
            </w:r>
            <w:proofErr w:type="spellStart"/>
            <w:r w:rsidRPr="00EB16C0">
              <w:rPr>
                <w:rFonts w:ascii="Montserrat Light" w:hAnsi="Montserrat Light"/>
                <w:bCs/>
                <w:sz w:val="22"/>
                <w:szCs w:val="22"/>
                <w:lang w:val="fr-FR"/>
              </w:rPr>
              <w:t>solicitate</w:t>
            </w:r>
            <w:proofErr w:type="spellEnd"/>
            <w:r w:rsidRPr="00EB16C0">
              <w:rPr>
                <w:rFonts w:ascii="Montserrat Light" w:hAnsi="Montserrat Light"/>
                <w:bCs/>
                <w:sz w:val="22"/>
                <w:szCs w:val="22"/>
                <w:lang w:val="fr-FR"/>
              </w:rPr>
              <w:t xml:space="preserve"> </w:t>
            </w:r>
            <w:r w:rsidRPr="00EB16C0">
              <w:rPr>
                <w:rFonts w:ascii="Montserrat Light" w:hAnsi="Montserrat Light"/>
                <w:sz w:val="22"/>
                <w:szCs w:val="22"/>
                <w:lang w:val="ro-RO"/>
              </w:rPr>
              <w:t xml:space="preserve">se vor face cu încadrarea în cheltuielile de personal prevăzute în bugetul de venituri şi cheltuieli aprobat pentru </w:t>
            </w:r>
            <w:r w:rsidR="003C4C61" w:rsidRPr="00EB16C0">
              <w:rPr>
                <w:rFonts w:ascii="Montserrat Light" w:hAnsi="Montserrat Light"/>
                <w:sz w:val="22"/>
                <w:szCs w:val="22"/>
                <w:lang w:val="ro-RO"/>
              </w:rPr>
              <w:t>Biblioteca Județeană ”Octavian Goga”</w:t>
            </w:r>
            <w:r w:rsidR="00B84D6A" w:rsidRPr="00EB16C0">
              <w:rPr>
                <w:rFonts w:ascii="Montserrat Light" w:hAnsi="Montserrat Light"/>
                <w:sz w:val="22"/>
                <w:szCs w:val="22"/>
                <w:lang w:val="ro-RO"/>
              </w:rPr>
              <w:t xml:space="preserve"> Cluj</w:t>
            </w:r>
            <w:r w:rsidR="006E16F3" w:rsidRPr="00EB16C0">
              <w:rPr>
                <w:rFonts w:ascii="Montserrat Light" w:hAnsi="Montserrat Light"/>
                <w:sz w:val="22"/>
                <w:szCs w:val="22"/>
                <w:lang w:val="ro-RO"/>
              </w:rPr>
              <w:t xml:space="preserve"> pe anul 2024</w:t>
            </w:r>
            <w:r w:rsidR="00B84D6A" w:rsidRPr="00EB16C0">
              <w:rPr>
                <w:rFonts w:ascii="Montserrat Light" w:hAnsi="Montserrat Light"/>
                <w:sz w:val="22"/>
                <w:szCs w:val="22"/>
                <w:lang w:val="ro-RO"/>
              </w:rPr>
              <w:t>.</w:t>
            </w:r>
          </w:p>
          <w:p w14:paraId="2A61B816" w14:textId="780FB30D" w:rsidR="00B27032" w:rsidRPr="00EB16C0" w:rsidRDefault="00BA688F" w:rsidP="00D1533D">
            <w:pPr>
              <w:ind w:right="99"/>
              <w:jc w:val="both"/>
              <w:rPr>
                <w:rFonts w:ascii="Montserrat Light" w:hAnsi="Montserrat Light"/>
                <w:sz w:val="22"/>
                <w:szCs w:val="22"/>
                <w:lang w:val="ro-RO" w:eastAsia="ro-MD"/>
              </w:rPr>
            </w:pPr>
            <w:r w:rsidRPr="00EB16C0">
              <w:rPr>
                <w:rFonts w:ascii="Montserrat Light" w:hAnsi="Montserrat Light"/>
                <w:sz w:val="22"/>
                <w:szCs w:val="22"/>
                <w:lang w:val="ro-RO" w:eastAsia="ro-MD"/>
              </w:rPr>
              <w:t xml:space="preserve">Ordonatorul de credite are obligaţia respectării prevederilor corespunzătoare din legislaţia privind salarizarea personalului plătit din fonduri publice </w:t>
            </w:r>
            <w:r w:rsidR="00D1533D" w:rsidRPr="00EB16C0">
              <w:rPr>
                <w:rFonts w:ascii="Montserrat Light" w:hAnsi="Montserrat Light"/>
                <w:sz w:val="22"/>
                <w:szCs w:val="22"/>
                <w:lang w:val="ro-RO" w:eastAsia="ro-MD"/>
              </w:rPr>
              <w:t xml:space="preserve">și </w:t>
            </w:r>
            <w:r w:rsidR="00B27032" w:rsidRPr="00EB16C0">
              <w:rPr>
                <w:rFonts w:ascii="Montserrat Light" w:hAnsi="Montserrat Light"/>
                <w:sz w:val="22"/>
                <w:szCs w:val="22"/>
                <w:lang w:val="ro-RO" w:eastAsia="ro-MD"/>
              </w:rPr>
              <w:t>actualizarea fișelor de post pentru toți salariații</w:t>
            </w:r>
          </w:p>
          <w:p w14:paraId="6B63C61B" w14:textId="0D54FFD9" w:rsidR="00B27032" w:rsidRPr="00EB16C0" w:rsidRDefault="00B27032" w:rsidP="00D1533D">
            <w:pPr>
              <w:ind w:right="99"/>
              <w:jc w:val="both"/>
              <w:rPr>
                <w:rFonts w:ascii="Montserrat Light" w:hAnsi="Montserrat Light"/>
                <w:sz w:val="22"/>
                <w:szCs w:val="22"/>
                <w:lang w:val="ro-RO" w:eastAsia="ro-MD"/>
              </w:rPr>
            </w:pPr>
          </w:p>
        </w:tc>
      </w:tr>
      <w:tr w:rsidR="00EB16C0" w:rsidRPr="00EB16C0" w14:paraId="47B6FBD4" w14:textId="77777777" w:rsidTr="006F5DE8">
        <w:tc>
          <w:tcPr>
            <w:tcW w:w="10173" w:type="dxa"/>
            <w:gridSpan w:val="2"/>
          </w:tcPr>
          <w:p w14:paraId="2BC1DFE4" w14:textId="509E7EEA" w:rsidR="00722C6E" w:rsidRPr="00EB16C0" w:rsidRDefault="00722C6E" w:rsidP="00722C6E">
            <w:pPr>
              <w:autoSpaceDE w:val="0"/>
              <w:autoSpaceDN w:val="0"/>
              <w:adjustRightInd w:val="0"/>
              <w:rPr>
                <w:rFonts w:ascii="Montserrat Light" w:hAnsi="Montserrat Light" w:cs="Calibri Light"/>
                <w:i/>
                <w:noProof/>
                <w:sz w:val="22"/>
                <w:szCs w:val="22"/>
                <w:shd w:val="clear" w:color="auto" w:fill="FFFFFF"/>
              </w:rPr>
            </w:pPr>
            <w:r w:rsidRPr="00EB16C0">
              <w:rPr>
                <w:rFonts w:ascii="Montserrat Light" w:hAnsi="Montserrat Light"/>
                <w:b/>
                <w:i/>
                <w:noProof/>
                <w:sz w:val="22"/>
                <w:szCs w:val="22"/>
                <w:lang w:bidi="ne-NP"/>
              </w:rPr>
              <w:t xml:space="preserve">Secțiunea a 4-a - Concluzii/propuneri: </w:t>
            </w:r>
          </w:p>
        </w:tc>
      </w:tr>
      <w:tr w:rsidR="00722C6E" w:rsidRPr="00EB16C0" w14:paraId="45527669" w14:textId="77777777" w:rsidTr="006F5DE8">
        <w:tc>
          <w:tcPr>
            <w:tcW w:w="10173" w:type="dxa"/>
            <w:gridSpan w:val="2"/>
          </w:tcPr>
          <w:p w14:paraId="51E7D13A" w14:textId="690412F3" w:rsidR="00722C6E" w:rsidRPr="00EB16C0" w:rsidRDefault="00722C6E" w:rsidP="00722C6E">
            <w:pPr>
              <w:jc w:val="both"/>
              <w:rPr>
                <w:rFonts w:ascii="Montserrat Light" w:hAnsi="Montserrat Light"/>
                <w:iCs/>
                <w:sz w:val="22"/>
                <w:szCs w:val="22"/>
                <w:shd w:val="clear" w:color="auto" w:fill="FFFFFF"/>
              </w:rPr>
            </w:pPr>
            <w:r w:rsidRPr="00EB16C0">
              <w:rPr>
                <w:rFonts w:ascii="Montserrat Light" w:hAnsi="Montserrat Light"/>
                <w:iCs/>
                <w:sz w:val="22"/>
                <w:szCs w:val="22"/>
                <w:lang w:val="pt-BR"/>
              </w:rPr>
              <w:t xml:space="preserve">În urma analizării proiectului de hotărâre și a documentării efectuate, certificăm faptul că proiectul de hotărâre </w:t>
            </w:r>
            <w:r w:rsidRPr="00EB16C0">
              <w:rPr>
                <w:rFonts w:ascii="Montserrat Light" w:hAnsi="Montserrat Light"/>
                <w:b/>
                <w:bCs/>
                <w:iCs/>
                <w:sz w:val="22"/>
                <w:szCs w:val="22"/>
                <w:lang w:val="pt-BR"/>
              </w:rPr>
              <w:t>îndeplinește</w:t>
            </w:r>
            <w:r w:rsidRPr="00EB16C0">
              <w:rPr>
                <w:rFonts w:ascii="Montserrat Light" w:hAnsi="Montserrat Light"/>
                <w:iCs/>
                <w:sz w:val="22"/>
                <w:szCs w:val="22"/>
                <w:lang w:val="pt-BR"/>
              </w:rPr>
              <w:t xml:space="preserve"> cerințele tehnice specificate la Secțiunea a 2-a.</w:t>
            </w:r>
          </w:p>
        </w:tc>
      </w:tr>
    </w:tbl>
    <w:p w14:paraId="34482FFF" w14:textId="77777777" w:rsidR="007462DA" w:rsidRPr="00EB16C0" w:rsidRDefault="007462DA" w:rsidP="00AE0825">
      <w:pPr>
        <w:ind w:left="720"/>
        <w:rPr>
          <w:rFonts w:ascii="Montserrat Light" w:eastAsia="Calibri" w:hAnsi="Montserrat Light"/>
          <w:sz w:val="22"/>
          <w:szCs w:val="22"/>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2160"/>
        <w:gridCol w:w="1897"/>
        <w:gridCol w:w="1446"/>
      </w:tblGrid>
      <w:tr w:rsidR="00EB16C0" w:rsidRPr="00EB16C0" w14:paraId="67510328" w14:textId="77777777" w:rsidTr="005B438F">
        <w:tc>
          <w:tcPr>
            <w:tcW w:w="4698" w:type="dxa"/>
          </w:tcPr>
          <w:p w14:paraId="2D18AE40" w14:textId="77777777" w:rsidR="00AE0825" w:rsidRPr="00EB16C0" w:rsidRDefault="00AE0825" w:rsidP="00041F04">
            <w:pPr>
              <w:autoSpaceDE w:val="0"/>
              <w:autoSpaceDN w:val="0"/>
              <w:adjustRightInd w:val="0"/>
              <w:rPr>
                <w:rFonts w:ascii="Montserrat Light" w:hAnsi="Montserrat Light" w:cs="Calibri Light"/>
                <w:b/>
                <w:bCs/>
                <w:i/>
                <w:noProof/>
                <w:sz w:val="22"/>
                <w:szCs w:val="22"/>
                <w:shd w:val="clear" w:color="auto" w:fill="FFFFFF"/>
              </w:rPr>
            </w:pPr>
          </w:p>
        </w:tc>
        <w:tc>
          <w:tcPr>
            <w:tcW w:w="2160" w:type="dxa"/>
          </w:tcPr>
          <w:p w14:paraId="26E199D4" w14:textId="36E34C5F" w:rsidR="00AE0825" w:rsidRPr="00EB16C0"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EB16C0">
              <w:rPr>
                <w:rFonts w:ascii="Montserrat Light" w:hAnsi="Montserrat Light"/>
                <w:b/>
                <w:bCs/>
                <w:i/>
                <w:sz w:val="22"/>
                <w:szCs w:val="22"/>
              </w:rPr>
              <w:t>Prenume</w:t>
            </w:r>
            <w:proofErr w:type="spellEnd"/>
            <w:r w:rsidRPr="00EB16C0">
              <w:rPr>
                <w:rFonts w:ascii="Montserrat Light" w:hAnsi="Montserrat Light"/>
                <w:b/>
                <w:bCs/>
                <w:i/>
                <w:sz w:val="22"/>
                <w:szCs w:val="22"/>
              </w:rPr>
              <w:t xml:space="preserve"> </w:t>
            </w:r>
            <w:proofErr w:type="spellStart"/>
            <w:r w:rsidRPr="00EB16C0">
              <w:rPr>
                <w:rFonts w:ascii="Montserrat Light" w:hAnsi="Montserrat Light"/>
                <w:b/>
                <w:bCs/>
                <w:i/>
                <w:sz w:val="22"/>
                <w:szCs w:val="22"/>
              </w:rPr>
              <w:t>și</w:t>
            </w:r>
            <w:proofErr w:type="spellEnd"/>
            <w:r w:rsidRPr="00EB16C0">
              <w:rPr>
                <w:rFonts w:ascii="Montserrat Light" w:hAnsi="Montserrat Light"/>
                <w:b/>
                <w:bCs/>
                <w:i/>
                <w:sz w:val="22"/>
                <w:szCs w:val="22"/>
              </w:rPr>
              <w:t xml:space="preserve"> </w:t>
            </w:r>
            <w:proofErr w:type="spellStart"/>
            <w:r w:rsidRPr="00EB16C0">
              <w:rPr>
                <w:rFonts w:ascii="Montserrat Light" w:hAnsi="Montserrat Light"/>
                <w:b/>
                <w:bCs/>
                <w:i/>
                <w:sz w:val="22"/>
                <w:szCs w:val="22"/>
              </w:rPr>
              <w:t>nume</w:t>
            </w:r>
            <w:proofErr w:type="spellEnd"/>
          </w:p>
        </w:tc>
        <w:tc>
          <w:tcPr>
            <w:tcW w:w="1897" w:type="dxa"/>
          </w:tcPr>
          <w:p w14:paraId="37D725EB" w14:textId="77777777" w:rsidR="00AE0825" w:rsidRPr="00EB16C0" w:rsidRDefault="00AE0825" w:rsidP="00041F04">
            <w:pPr>
              <w:autoSpaceDE w:val="0"/>
              <w:autoSpaceDN w:val="0"/>
              <w:adjustRightInd w:val="0"/>
              <w:rPr>
                <w:rFonts w:ascii="Montserrat Light" w:hAnsi="Montserrat Light" w:cs="Calibri Light"/>
                <w:b/>
                <w:bCs/>
                <w:i/>
                <w:noProof/>
                <w:sz w:val="22"/>
                <w:szCs w:val="22"/>
                <w:shd w:val="clear" w:color="auto" w:fill="FFFFFF"/>
              </w:rPr>
            </w:pPr>
            <w:r w:rsidRPr="00EB16C0">
              <w:rPr>
                <w:rFonts w:ascii="Montserrat Light" w:hAnsi="Montserrat Light"/>
                <w:b/>
                <w:bCs/>
                <w:i/>
                <w:sz w:val="22"/>
                <w:szCs w:val="22"/>
              </w:rPr>
              <w:t>Data</w:t>
            </w:r>
          </w:p>
        </w:tc>
        <w:tc>
          <w:tcPr>
            <w:tcW w:w="1446" w:type="dxa"/>
          </w:tcPr>
          <w:p w14:paraId="53D68249" w14:textId="77777777" w:rsidR="00AE0825" w:rsidRPr="00EB16C0"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EB16C0">
              <w:rPr>
                <w:rFonts w:ascii="Montserrat Light" w:hAnsi="Montserrat Light"/>
                <w:b/>
                <w:bCs/>
                <w:i/>
                <w:sz w:val="22"/>
                <w:szCs w:val="22"/>
              </w:rPr>
              <w:t>Semnătura</w:t>
            </w:r>
            <w:proofErr w:type="spellEnd"/>
          </w:p>
        </w:tc>
      </w:tr>
      <w:tr w:rsidR="00EB16C0" w:rsidRPr="00EB16C0" w14:paraId="4EB45FAC" w14:textId="77777777" w:rsidTr="005B438F">
        <w:tc>
          <w:tcPr>
            <w:tcW w:w="4698" w:type="dxa"/>
          </w:tcPr>
          <w:p w14:paraId="7C6DA90E" w14:textId="378573DE" w:rsidR="00500E11" w:rsidRPr="00EB16C0" w:rsidRDefault="00500E11" w:rsidP="00500E11">
            <w:pPr>
              <w:autoSpaceDE w:val="0"/>
              <w:autoSpaceDN w:val="0"/>
              <w:adjustRightInd w:val="0"/>
              <w:rPr>
                <w:rFonts w:ascii="Montserrat Light" w:hAnsi="Montserrat Light"/>
                <w:iCs/>
                <w:sz w:val="22"/>
                <w:szCs w:val="22"/>
                <w:lang w:eastAsia="ro-RO"/>
              </w:rPr>
            </w:pPr>
            <w:proofErr w:type="spellStart"/>
            <w:r w:rsidRPr="00EB16C0">
              <w:rPr>
                <w:rFonts w:ascii="Montserrat Light" w:hAnsi="Montserrat Light"/>
                <w:iCs/>
                <w:sz w:val="22"/>
                <w:szCs w:val="22"/>
                <w:lang w:eastAsia="ro-RO"/>
              </w:rPr>
              <w:t>Avizat</w:t>
            </w:r>
            <w:proofErr w:type="spellEnd"/>
            <w:r w:rsidRPr="00EB16C0">
              <w:rPr>
                <w:rFonts w:ascii="Montserrat Light" w:hAnsi="Montserrat Light"/>
                <w:iCs/>
                <w:sz w:val="22"/>
                <w:szCs w:val="22"/>
                <w:lang w:eastAsia="ro-RO"/>
              </w:rPr>
              <w:t>:     Director general</w:t>
            </w:r>
          </w:p>
          <w:p w14:paraId="29F3112A" w14:textId="35732849" w:rsidR="00500E11" w:rsidRPr="00EB16C0" w:rsidRDefault="009D129C" w:rsidP="00500E11">
            <w:pPr>
              <w:autoSpaceDE w:val="0"/>
              <w:autoSpaceDN w:val="0"/>
              <w:adjustRightInd w:val="0"/>
              <w:rPr>
                <w:rFonts w:ascii="Montserrat Light" w:hAnsi="Montserrat Light"/>
                <w:iCs/>
                <w:sz w:val="22"/>
                <w:szCs w:val="22"/>
                <w:lang w:eastAsia="ro-RO"/>
              </w:rPr>
            </w:pPr>
            <w:r w:rsidRPr="00EB16C0">
              <w:rPr>
                <w:rFonts w:ascii="Montserrat Light" w:hAnsi="Montserrat Light"/>
                <w:iCs/>
                <w:sz w:val="22"/>
                <w:szCs w:val="22"/>
                <w:lang w:eastAsia="ro-RO"/>
              </w:rPr>
              <w:t xml:space="preserve">                  </w:t>
            </w:r>
            <w:r w:rsidR="00B42AA4" w:rsidRPr="00EB16C0">
              <w:rPr>
                <w:rFonts w:ascii="Montserrat Light" w:hAnsi="Montserrat Light"/>
                <w:iCs/>
                <w:sz w:val="22"/>
                <w:szCs w:val="22"/>
                <w:lang w:eastAsia="ro-RO"/>
              </w:rPr>
              <w:t xml:space="preserve"> </w:t>
            </w:r>
          </w:p>
        </w:tc>
        <w:tc>
          <w:tcPr>
            <w:tcW w:w="2160" w:type="dxa"/>
          </w:tcPr>
          <w:p w14:paraId="05E1636C" w14:textId="6FEF7EC9" w:rsidR="00500E11" w:rsidRPr="00EB16C0" w:rsidRDefault="0043571C" w:rsidP="00500E11">
            <w:pPr>
              <w:autoSpaceDE w:val="0"/>
              <w:autoSpaceDN w:val="0"/>
              <w:adjustRightInd w:val="0"/>
              <w:rPr>
                <w:rFonts w:ascii="Montserrat Light" w:hAnsi="Montserrat Light" w:cs="Calibri Light"/>
                <w:iCs/>
                <w:noProof/>
                <w:sz w:val="22"/>
                <w:szCs w:val="22"/>
                <w:shd w:val="clear" w:color="auto" w:fill="FFFFFF"/>
                <w:lang w:val="ro-RO" w:eastAsia="ro-RO"/>
              </w:rPr>
            </w:pPr>
            <w:r w:rsidRPr="00EB16C0">
              <w:rPr>
                <w:rFonts w:ascii="Montserrat Light" w:hAnsi="Montserrat Light" w:cs="Calibri Light"/>
                <w:iCs/>
                <w:noProof/>
                <w:sz w:val="22"/>
                <w:szCs w:val="22"/>
                <w:shd w:val="clear" w:color="auto" w:fill="FFFFFF"/>
                <w:lang w:val="ro-RO" w:eastAsia="ro-RO"/>
              </w:rPr>
              <w:t>Huldușan Lăcrimioara</w:t>
            </w:r>
          </w:p>
          <w:p w14:paraId="6CE646DB" w14:textId="4C820EED" w:rsidR="009D129C" w:rsidRPr="00EB16C0" w:rsidRDefault="00B42AA4" w:rsidP="00500E11">
            <w:pPr>
              <w:autoSpaceDE w:val="0"/>
              <w:autoSpaceDN w:val="0"/>
              <w:adjustRightInd w:val="0"/>
              <w:rPr>
                <w:rFonts w:ascii="Montserrat Light" w:hAnsi="Montserrat Light" w:cs="Calibri Light"/>
                <w:i/>
                <w:noProof/>
                <w:sz w:val="22"/>
                <w:szCs w:val="22"/>
                <w:shd w:val="clear" w:color="auto" w:fill="FFFFFF"/>
              </w:rPr>
            </w:pPr>
            <w:r w:rsidRPr="00EB16C0">
              <w:rPr>
                <w:rFonts w:ascii="Montserrat Light" w:hAnsi="Montserrat Light" w:cs="Calibri Light"/>
                <w:iCs/>
                <w:noProof/>
                <w:sz w:val="22"/>
                <w:szCs w:val="22"/>
                <w:shd w:val="clear" w:color="auto" w:fill="FFFFFF"/>
                <w:lang w:val="ro-RO" w:eastAsia="ro-RO"/>
              </w:rPr>
              <w:t xml:space="preserve"> </w:t>
            </w:r>
          </w:p>
        </w:tc>
        <w:tc>
          <w:tcPr>
            <w:tcW w:w="1897" w:type="dxa"/>
          </w:tcPr>
          <w:p w14:paraId="59392E27" w14:textId="77777777" w:rsidR="00500E11" w:rsidRPr="00EB16C0"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01AC6BE8" w14:textId="77777777" w:rsidR="00500E11" w:rsidRPr="00EB16C0"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EB16C0" w:rsidRPr="00EB16C0" w14:paraId="6E36709C" w14:textId="77777777" w:rsidTr="005B438F">
        <w:tc>
          <w:tcPr>
            <w:tcW w:w="4698" w:type="dxa"/>
          </w:tcPr>
          <w:p w14:paraId="09EF28F6" w14:textId="77777777" w:rsidR="00500E11" w:rsidRPr="00EB16C0" w:rsidRDefault="00500E11" w:rsidP="00500E11">
            <w:pPr>
              <w:autoSpaceDE w:val="0"/>
              <w:autoSpaceDN w:val="0"/>
              <w:adjustRightInd w:val="0"/>
              <w:rPr>
                <w:rFonts w:ascii="Montserrat Light" w:hAnsi="Montserrat Light"/>
                <w:iCs/>
                <w:sz w:val="22"/>
                <w:szCs w:val="22"/>
                <w:lang w:eastAsia="ro-RO"/>
              </w:rPr>
            </w:pPr>
            <w:proofErr w:type="spellStart"/>
            <w:r w:rsidRPr="00EB16C0">
              <w:rPr>
                <w:rFonts w:ascii="Montserrat Light" w:hAnsi="Montserrat Light"/>
                <w:iCs/>
                <w:sz w:val="22"/>
                <w:szCs w:val="22"/>
                <w:lang w:eastAsia="ro-RO"/>
              </w:rPr>
              <w:t>Verificat</w:t>
            </w:r>
            <w:proofErr w:type="spellEnd"/>
            <w:r w:rsidRPr="00EB16C0">
              <w:rPr>
                <w:rFonts w:ascii="Montserrat Light" w:hAnsi="Montserrat Light"/>
                <w:iCs/>
                <w:sz w:val="22"/>
                <w:szCs w:val="22"/>
                <w:lang w:eastAsia="ro-RO"/>
              </w:rPr>
              <w:t xml:space="preserve">:  </w:t>
            </w:r>
            <w:proofErr w:type="spellStart"/>
            <w:r w:rsidRPr="00EB16C0">
              <w:rPr>
                <w:rFonts w:ascii="Montserrat Light" w:hAnsi="Montserrat Light"/>
                <w:iCs/>
                <w:sz w:val="22"/>
                <w:szCs w:val="22"/>
                <w:lang w:eastAsia="ro-RO"/>
              </w:rPr>
              <w:t>Șef</w:t>
            </w:r>
            <w:proofErr w:type="spellEnd"/>
            <w:r w:rsidRPr="00EB16C0">
              <w:rPr>
                <w:rFonts w:ascii="Montserrat Light" w:hAnsi="Montserrat Light"/>
                <w:iCs/>
                <w:sz w:val="22"/>
                <w:szCs w:val="22"/>
                <w:lang w:eastAsia="ro-RO"/>
              </w:rPr>
              <w:t xml:space="preserve"> </w:t>
            </w:r>
            <w:proofErr w:type="spellStart"/>
            <w:r w:rsidRPr="00EB16C0">
              <w:rPr>
                <w:rFonts w:ascii="Montserrat Light" w:hAnsi="Montserrat Light"/>
                <w:iCs/>
                <w:sz w:val="22"/>
                <w:szCs w:val="22"/>
                <w:lang w:eastAsia="ro-RO"/>
              </w:rPr>
              <w:t>serviciu</w:t>
            </w:r>
            <w:proofErr w:type="spellEnd"/>
          </w:p>
          <w:p w14:paraId="78C732C2" w14:textId="68A7D6FA" w:rsidR="00500E11" w:rsidRPr="00EB16C0"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0CF33531" w14:textId="5D55A2BF" w:rsidR="00500E11" w:rsidRPr="00EB16C0" w:rsidRDefault="00500E11" w:rsidP="00500E11">
            <w:pPr>
              <w:autoSpaceDE w:val="0"/>
              <w:autoSpaceDN w:val="0"/>
              <w:adjustRightInd w:val="0"/>
              <w:rPr>
                <w:rFonts w:ascii="Montserrat Light" w:hAnsi="Montserrat Light" w:cs="Calibri Light"/>
                <w:i/>
                <w:noProof/>
                <w:sz w:val="22"/>
                <w:szCs w:val="22"/>
                <w:shd w:val="clear" w:color="auto" w:fill="FFFFFF"/>
              </w:rPr>
            </w:pPr>
            <w:r w:rsidRPr="00EB16C0">
              <w:rPr>
                <w:rFonts w:ascii="Montserrat Light" w:hAnsi="Montserrat Light" w:cs="Calibri Light"/>
                <w:iCs/>
                <w:noProof/>
                <w:sz w:val="22"/>
                <w:szCs w:val="22"/>
                <w:shd w:val="clear" w:color="auto" w:fill="FFFFFF"/>
                <w:lang w:val="ro-RO" w:eastAsia="ro-RO"/>
              </w:rPr>
              <w:t>Corina Mocan</w:t>
            </w:r>
          </w:p>
        </w:tc>
        <w:tc>
          <w:tcPr>
            <w:tcW w:w="1897" w:type="dxa"/>
          </w:tcPr>
          <w:p w14:paraId="694C3DE3" w14:textId="77777777" w:rsidR="00500E11" w:rsidRPr="00EB16C0"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2CEF2A4C" w14:textId="77777777" w:rsidR="00500E11" w:rsidRPr="00EB16C0"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EB16C0" w14:paraId="5F682BC3" w14:textId="77777777" w:rsidTr="005B438F">
        <w:tc>
          <w:tcPr>
            <w:tcW w:w="4698" w:type="dxa"/>
          </w:tcPr>
          <w:p w14:paraId="52398412" w14:textId="77777777" w:rsidR="00500E11" w:rsidRPr="00EB16C0" w:rsidRDefault="00500E11" w:rsidP="00500E11">
            <w:pPr>
              <w:autoSpaceDE w:val="0"/>
              <w:autoSpaceDN w:val="0"/>
              <w:adjustRightInd w:val="0"/>
              <w:rPr>
                <w:rFonts w:ascii="Montserrat Light" w:hAnsi="Montserrat Light" w:cs="Calibri Light"/>
                <w:iCs/>
                <w:noProof/>
                <w:sz w:val="22"/>
                <w:szCs w:val="22"/>
                <w:shd w:val="clear" w:color="auto" w:fill="FFFFFF"/>
                <w:lang w:val="ro-RO" w:eastAsia="ro-RO"/>
              </w:rPr>
            </w:pPr>
            <w:r w:rsidRPr="00EB16C0">
              <w:rPr>
                <w:rFonts w:ascii="Montserrat Light" w:hAnsi="Montserrat Light" w:cs="Calibri Light"/>
                <w:iCs/>
                <w:noProof/>
                <w:sz w:val="22"/>
                <w:szCs w:val="22"/>
                <w:shd w:val="clear" w:color="auto" w:fill="FFFFFF"/>
                <w:lang w:val="ro-RO" w:eastAsia="ro-RO"/>
              </w:rPr>
              <w:t>Elaborat:  Consilier</w:t>
            </w:r>
          </w:p>
          <w:p w14:paraId="260D9ED1" w14:textId="0FFC0431" w:rsidR="00500E11" w:rsidRPr="00EB16C0"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739288B2" w14:textId="0F6B5DC4" w:rsidR="009D129C" w:rsidRPr="00EB16C0" w:rsidRDefault="00D1533D" w:rsidP="00D1533D">
            <w:pPr>
              <w:autoSpaceDE w:val="0"/>
              <w:autoSpaceDN w:val="0"/>
              <w:adjustRightInd w:val="0"/>
              <w:rPr>
                <w:rFonts w:ascii="Montserrat Light" w:hAnsi="Montserrat Light" w:cs="Calibri Light"/>
                <w:iCs/>
                <w:noProof/>
                <w:sz w:val="22"/>
                <w:szCs w:val="22"/>
                <w:shd w:val="clear" w:color="auto" w:fill="FFFFFF"/>
              </w:rPr>
            </w:pPr>
            <w:r w:rsidRPr="00EB16C0">
              <w:rPr>
                <w:rFonts w:ascii="Montserrat Light" w:hAnsi="Montserrat Light" w:cs="Calibri Light"/>
                <w:iCs/>
                <w:noProof/>
                <w:sz w:val="22"/>
                <w:szCs w:val="22"/>
                <w:shd w:val="clear" w:color="auto" w:fill="FFFFFF"/>
              </w:rPr>
              <w:t>Rusnac Adriana</w:t>
            </w:r>
          </w:p>
        </w:tc>
        <w:tc>
          <w:tcPr>
            <w:tcW w:w="1897" w:type="dxa"/>
          </w:tcPr>
          <w:p w14:paraId="57930D86" w14:textId="77777777" w:rsidR="00500E11" w:rsidRPr="00EB16C0"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3F7AA712" w14:textId="77777777" w:rsidR="00500E11" w:rsidRPr="00EB16C0" w:rsidRDefault="00500E11" w:rsidP="00500E11">
            <w:pPr>
              <w:autoSpaceDE w:val="0"/>
              <w:autoSpaceDN w:val="0"/>
              <w:adjustRightInd w:val="0"/>
              <w:rPr>
                <w:rFonts w:ascii="Montserrat Light" w:hAnsi="Montserrat Light" w:cs="Calibri Light"/>
                <w:i/>
                <w:noProof/>
                <w:sz w:val="22"/>
                <w:szCs w:val="22"/>
                <w:shd w:val="clear" w:color="auto" w:fill="FFFFFF"/>
              </w:rPr>
            </w:pPr>
          </w:p>
        </w:tc>
      </w:tr>
    </w:tbl>
    <w:p w14:paraId="029D070E" w14:textId="732C1213" w:rsidR="00AB0A90" w:rsidRPr="00EB16C0" w:rsidRDefault="00AB0A90" w:rsidP="00C45B20">
      <w:pPr>
        <w:jc w:val="both"/>
        <w:rPr>
          <w:rFonts w:ascii="Montserrat Light" w:eastAsia="Calibri" w:hAnsi="Montserrat Light"/>
          <w:sz w:val="22"/>
          <w:szCs w:val="22"/>
          <w:lang w:val="ro-RO"/>
        </w:rPr>
      </w:pPr>
    </w:p>
    <w:p w14:paraId="7CBE5A42" w14:textId="2D99A3D1" w:rsidR="00837C31" w:rsidRPr="00EB16C0" w:rsidRDefault="00837C31" w:rsidP="00C45B20">
      <w:pPr>
        <w:jc w:val="both"/>
        <w:rPr>
          <w:rFonts w:ascii="Montserrat Light" w:eastAsia="Calibri" w:hAnsi="Montserrat Light"/>
          <w:sz w:val="22"/>
          <w:szCs w:val="22"/>
          <w:lang w:val="ro-RO"/>
        </w:rPr>
      </w:pPr>
    </w:p>
    <w:p w14:paraId="7882677D" w14:textId="3DC917ED" w:rsidR="000F477B" w:rsidRPr="00EB16C0" w:rsidRDefault="000F477B" w:rsidP="00C45B20">
      <w:pPr>
        <w:jc w:val="both"/>
        <w:rPr>
          <w:rFonts w:ascii="Montserrat Light" w:eastAsia="Calibri" w:hAnsi="Montserrat Light"/>
          <w:sz w:val="22"/>
          <w:szCs w:val="22"/>
          <w:lang w:val="ro-RO"/>
        </w:rPr>
      </w:pPr>
    </w:p>
    <w:p w14:paraId="66A7C021" w14:textId="4C829472" w:rsidR="000F477B" w:rsidRPr="00EB16C0" w:rsidRDefault="000F477B" w:rsidP="00C45B20">
      <w:pPr>
        <w:jc w:val="both"/>
        <w:rPr>
          <w:rFonts w:ascii="Montserrat Light" w:eastAsia="Calibri" w:hAnsi="Montserrat Light"/>
          <w:sz w:val="22"/>
          <w:szCs w:val="22"/>
          <w:lang w:val="ro-RO"/>
        </w:rPr>
      </w:pPr>
    </w:p>
    <w:p w14:paraId="4885A6D1" w14:textId="4A5D6BC1" w:rsidR="000F477B" w:rsidRPr="00EB16C0" w:rsidRDefault="000F477B" w:rsidP="00C45B20">
      <w:pPr>
        <w:jc w:val="both"/>
        <w:rPr>
          <w:rFonts w:ascii="Montserrat Light" w:eastAsia="Calibri" w:hAnsi="Montserrat Light"/>
          <w:sz w:val="22"/>
          <w:szCs w:val="22"/>
          <w:lang w:val="ro-RO"/>
        </w:rPr>
      </w:pPr>
    </w:p>
    <w:p w14:paraId="7CFB9E0E" w14:textId="5BEB8236" w:rsidR="000F477B" w:rsidRPr="00EB16C0" w:rsidRDefault="000F477B" w:rsidP="00C45B20">
      <w:pPr>
        <w:jc w:val="both"/>
        <w:rPr>
          <w:rFonts w:ascii="Montserrat Light" w:eastAsia="Calibri" w:hAnsi="Montserrat Light"/>
          <w:sz w:val="22"/>
          <w:szCs w:val="22"/>
          <w:lang w:val="ro-RO"/>
        </w:rPr>
      </w:pPr>
    </w:p>
    <w:p w14:paraId="58010BBD" w14:textId="77777777" w:rsidR="00575C28" w:rsidRPr="00EB16C0" w:rsidRDefault="00575C28" w:rsidP="00C45B20">
      <w:pPr>
        <w:jc w:val="both"/>
        <w:rPr>
          <w:rFonts w:ascii="Montserrat Light" w:eastAsia="Calibri" w:hAnsi="Montserrat Light"/>
          <w:sz w:val="22"/>
          <w:szCs w:val="22"/>
          <w:lang w:val="ro-RO"/>
        </w:rPr>
      </w:pPr>
    </w:p>
    <w:p w14:paraId="2C6A72AF" w14:textId="77777777" w:rsidR="00575C28" w:rsidRDefault="00575C28" w:rsidP="00C45B20">
      <w:pPr>
        <w:jc w:val="both"/>
        <w:rPr>
          <w:rFonts w:ascii="Montserrat Light" w:eastAsia="Calibri" w:hAnsi="Montserrat Light"/>
          <w:sz w:val="22"/>
          <w:szCs w:val="22"/>
          <w:lang w:val="ro-RO"/>
        </w:rPr>
      </w:pPr>
    </w:p>
    <w:p w14:paraId="15C88BC7" w14:textId="77777777" w:rsidR="00F075ED" w:rsidRDefault="00F075ED" w:rsidP="00C45B20">
      <w:pPr>
        <w:jc w:val="both"/>
        <w:rPr>
          <w:rFonts w:ascii="Montserrat Light" w:eastAsia="Calibri" w:hAnsi="Montserrat Light"/>
          <w:sz w:val="22"/>
          <w:szCs w:val="22"/>
          <w:lang w:val="ro-RO"/>
        </w:rPr>
      </w:pPr>
    </w:p>
    <w:p w14:paraId="2985732F" w14:textId="77777777" w:rsidR="00F075ED" w:rsidRDefault="00F075ED" w:rsidP="00C45B20">
      <w:pPr>
        <w:jc w:val="both"/>
        <w:rPr>
          <w:rFonts w:ascii="Montserrat Light" w:eastAsia="Calibri" w:hAnsi="Montserrat Light"/>
          <w:sz w:val="22"/>
          <w:szCs w:val="22"/>
          <w:lang w:val="ro-RO"/>
        </w:rPr>
      </w:pPr>
    </w:p>
    <w:p w14:paraId="51FB8129" w14:textId="77777777" w:rsidR="00F075ED" w:rsidRDefault="00F075ED" w:rsidP="00C45B20">
      <w:pPr>
        <w:jc w:val="both"/>
        <w:rPr>
          <w:rFonts w:ascii="Montserrat Light" w:eastAsia="Calibri" w:hAnsi="Montserrat Light"/>
          <w:sz w:val="22"/>
          <w:szCs w:val="22"/>
          <w:lang w:val="ro-RO"/>
        </w:rPr>
      </w:pPr>
    </w:p>
    <w:p w14:paraId="11B467BA" w14:textId="77777777" w:rsidR="00F075ED" w:rsidRDefault="00F075ED" w:rsidP="00C45B20">
      <w:pPr>
        <w:jc w:val="both"/>
        <w:rPr>
          <w:rFonts w:ascii="Montserrat Light" w:eastAsia="Calibri" w:hAnsi="Montserrat Light"/>
          <w:sz w:val="22"/>
          <w:szCs w:val="22"/>
          <w:lang w:val="ro-RO"/>
        </w:rPr>
      </w:pPr>
    </w:p>
    <w:p w14:paraId="6E98A0AB" w14:textId="77777777" w:rsidR="00F075ED" w:rsidRDefault="00F075ED" w:rsidP="00C45B20">
      <w:pPr>
        <w:jc w:val="both"/>
        <w:rPr>
          <w:rFonts w:ascii="Montserrat Light" w:eastAsia="Calibri" w:hAnsi="Montserrat Light"/>
          <w:sz w:val="22"/>
          <w:szCs w:val="22"/>
          <w:lang w:val="ro-RO"/>
        </w:rPr>
      </w:pPr>
    </w:p>
    <w:p w14:paraId="1336B72F" w14:textId="77777777" w:rsidR="00F075ED" w:rsidRDefault="00F075ED" w:rsidP="00C45B20">
      <w:pPr>
        <w:jc w:val="both"/>
        <w:rPr>
          <w:rFonts w:ascii="Montserrat Light" w:eastAsia="Calibri" w:hAnsi="Montserrat Light"/>
          <w:sz w:val="22"/>
          <w:szCs w:val="22"/>
          <w:lang w:val="ro-RO"/>
        </w:rPr>
      </w:pPr>
    </w:p>
    <w:p w14:paraId="660B0B71" w14:textId="77777777" w:rsidR="00F075ED" w:rsidRPr="00F075ED" w:rsidRDefault="00F075ED" w:rsidP="00C45B20">
      <w:pPr>
        <w:jc w:val="both"/>
        <w:rPr>
          <w:rFonts w:ascii="Montserrat Light" w:eastAsia="Calibri" w:hAnsi="Montserrat Light"/>
          <w:sz w:val="22"/>
          <w:szCs w:val="22"/>
          <w:lang w:val="ro-RO"/>
        </w:rPr>
      </w:pPr>
    </w:p>
    <w:p w14:paraId="741AEC39" w14:textId="77777777" w:rsidR="00853E3D" w:rsidRPr="00EB16C0" w:rsidRDefault="00853E3D" w:rsidP="00C45B20">
      <w:pPr>
        <w:jc w:val="both"/>
        <w:rPr>
          <w:rFonts w:ascii="Montserrat Light" w:eastAsia="Calibri" w:hAnsi="Montserrat Light"/>
          <w:sz w:val="22"/>
          <w:szCs w:val="22"/>
          <w:lang w:val="ro-RO"/>
        </w:rPr>
      </w:pPr>
    </w:p>
    <w:p w14:paraId="3EC1EE4A" w14:textId="77777777" w:rsidR="00853E3D" w:rsidRPr="00EB16C0" w:rsidRDefault="00853E3D" w:rsidP="00C45B20">
      <w:pPr>
        <w:jc w:val="both"/>
        <w:rPr>
          <w:rFonts w:ascii="Montserrat Light" w:eastAsia="Calibri" w:hAnsi="Montserrat Light"/>
          <w:sz w:val="22"/>
          <w:szCs w:val="22"/>
          <w:lang w:val="ro-RO"/>
        </w:rPr>
      </w:pPr>
    </w:p>
    <w:p w14:paraId="349292FE" w14:textId="77777777" w:rsidR="000F477B" w:rsidRPr="00EB16C0" w:rsidRDefault="000F477B" w:rsidP="00C45B20">
      <w:pPr>
        <w:jc w:val="both"/>
        <w:rPr>
          <w:rFonts w:ascii="Montserrat Light" w:eastAsia="Calibri" w:hAnsi="Montserrat Light"/>
          <w:sz w:val="22"/>
          <w:szCs w:val="22"/>
          <w:lang w:val="ro-RO"/>
        </w:rPr>
      </w:pPr>
    </w:p>
    <w:p w14:paraId="1F6E2E15" w14:textId="77777777" w:rsidR="00837C31" w:rsidRPr="00EB16C0" w:rsidRDefault="00837C31" w:rsidP="00C45B20">
      <w:pPr>
        <w:jc w:val="both"/>
        <w:rPr>
          <w:rFonts w:ascii="Montserrat Light" w:eastAsia="Calibri" w:hAnsi="Montserrat Light"/>
          <w:sz w:val="22"/>
          <w:szCs w:val="22"/>
          <w:lang w:val="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566"/>
      </w:tblGrid>
      <w:tr w:rsidR="00EB16C0" w:rsidRPr="00EB16C0" w14:paraId="2B02B6D7" w14:textId="77777777" w:rsidTr="00F620E1">
        <w:tc>
          <w:tcPr>
            <w:tcW w:w="9749" w:type="dxa"/>
            <w:gridSpan w:val="4"/>
            <w:shd w:val="clear" w:color="auto" w:fill="auto"/>
          </w:tcPr>
          <w:p w14:paraId="585409A4" w14:textId="77777777" w:rsidR="00837C31" w:rsidRPr="00EB16C0" w:rsidRDefault="00837C31" w:rsidP="00F620E1">
            <w:pPr>
              <w:autoSpaceDE w:val="0"/>
              <w:autoSpaceDN w:val="0"/>
              <w:adjustRightInd w:val="0"/>
              <w:contextualSpacing/>
              <w:jc w:val="center"/>
              <w:rPr>
                <w:rFonts w:ascii="Montserrat Light" w:hAnsi="Montserrat Light"/>
                <w:b/>
                <w:bCs/>
                <w:noProof/>
                <w:sz w:val="22"/>
                <w:szCs w:val="22"/>
              </w:rPr>
            </w:pPr>
            <w:r w:rsidRPr="00EB16C0">
              <w:rPr>
                <w:rFonts w:ascii="Montserrat Light" w:hAnsi="Montserrat Light"/>
                <w:b/>
                <w:bCs/>
                <w:noProof/>
                <w:sz w:val="22"/>
                <w:szCs w:val="22"/>
              </w:rPr>
              <w:t xml:space="preserve">CIRCUIT PROIECT DE HOTĂRÂRE </w:t>
            </w:r>
          </w:p>
        </w:tc>
      </w:tr>
      <w:tr w:rsidR="00EB16C0" w:rsidRPr="00EB16C0" w14:paraId="37BB096F" w14:textId="77777777" w:rsidTr="00F620E1">
        <w:tc>
          <w:tcPr>
            <w:tcW w:w="9749" w:type="dxa"/>
            <w:gridSpan w:val="4"/>
            <w:shd w:val="clear" w:color="auto" w:fill="auto"/>
          </w:tcPr>
          <w:p w14:paraId="222D1CEA" w14:textId="77777777" w:rsidR="00837C31" w:rsidRPr="00EB16C0" w:rsidRDefault="00837C31" w:rsidP="00F620E1">
            <w:pPr>
              <w:autoSpaceDE w:val="0"/>
              <w:autoSpaceDN w:val="0"/>
              <w:adjustRightInd w:val="0"/>
              <w:contextualSpacing/>
              <w:jc w:val="both"/>
              <w:rPr>
                <w:rFonts w:ascii="Montserrat Light" w:hAnsi="Montserrat Light"/>
                <w:b/>
                <w:bCs/>
                <w:noProof/>
                <w:sz w:val="22"/>
                <w:szCs w:val="22"/>
              </w:rPr>
            </w:pPr>
            <w:r w:rsidRPr="00EB16C0">
              <w:rPr>
                <w:rFonts w:ascii="Montserrat Light" w:hAnsi="Montserrat Light"/>
                <w:b/>
                <w:bCs/>
                <w:noProof/>
                <w:sz w:val="22"/>
                <w:szCs w:val="22"/>
              </w:rPr>
              <w:t xml:space="preserve">1. Transmitere proiect </w:t>
            </w:r>
            <w:proofErr w:type="spellStart"/>
            <w:r w:rsidRPr="00EB16C0">
              <w:rPr>
                <w:rStyle w:val="slitbdy"/>
                <w:rFonts w:ascii="Montserrat Light" w:eastAsiaTheme="minorEastAsia" w:hAnsi="Montserrat Light"/>
                <w:b/>
                <w:bCs/>
                <w:color w:val="auto"/>
                <w:sz w:val="22"/>
                <w:szCs w:val="22"/>
              </w:rPr>
              <w:t>în</w:t>
            </w:r>
            <w:proofErr w:type="spellEnd"/>
            <w:r w:rsidRPr="00EB16C0">
              <w:rPr>
                <w:rStyle w:val="slitbdy"/>
                <w:rFonts w:ascii="Montserrat Light" w:eastAsiaTheme="minorEastAsia" w:hAnsi="Montserrat Light"/>
                <w:b/>
                <w:bCs/>
                <w:color w:val="auto"/>
                <w:sz w:val="22"/>
                <w:szCs w:val="22"/>
              </w:rPr>
              <w:t xml:space="preserve"> </w:t>
            </w:r>
            <w:proofErr w:type="spellStart"/>
            <w:r w:rsidRPr="00EB16C0">
              <w:rPr>
                <w:rStyle w:val="slitbdy"/>
                <w:rFonts w:ascii="Montserrat Light" w:eastAsiaTheme="minorEastAsia" w:hAnsi="Montserrat Light"/>
                <w:b/>
                <w:bCs/>
                <w:color w:val="auto"/>
                <w:sz w:val="22"/>
                <w:szCs w:val="22"/>
              </w:rPr>
              <w:t>vederea</w:t>
            </w:r>
            <w:proofErr w:type="spellEnd"/>
            <w:r w:rsidRPr="00EB16C0">
              <w:rPr>
                <w:rStyle w:val="slitbdy"/>
                <w:rFonts w:ascii="Montserrat Light" w:eastAsiaTheme="minorEastAsia" w:hAnsi="Montserrat Light"/>
                <w:b/>
                <w:bCs/>
                <w:color w:val="auto"/>
                <w:sz w:val="22"/>
                <w:szCs w:val="22"/>
              </w:rPr>
              <w:t xml:space="preserve"> </w:t>
            </w:r>
            <w:proofErr w:type="spellStart"/>
            <w:r w:rsidRPr="00EB16C0">
              <w:rPr>
                <w:rStyle w:val="slitbdy"/>
                <w:rFonts w:ascii="Montserrat Light" w:eastAsiaTheme="minorEastAsia" w:hAnsi="Montserrat Light"/>
                <w:b/>
                <w:bCs/>
                <w:color w:val="auto"/>
                <w:sz w:val="22"/>
                <w:szCs w:val="22"/>
              </w:rPr>
              <w:t>analizării</w:t>
            </w:r>
            <w:proofErr w:type="spellEnd"/>
            <w:r w:rsidRPr="00EB16C0">
              <w:rPr>
                <w:rStyle w:val="slitbdy"/>
                <w:rFonts w:ascii="Montserrat Light" w:eastAsiaTheme="minorEastAsia" w:hAnsi="Montserrat Light"/>
                <w:b/>
                <w:bCs/>
                <w:color w:val="auto"/>
                <w:sz w:val="22"/>
                <w:szCs w:val="22"/>
              </w:rPr>
              <w:t xml:space="preserve"> </w:t>
            </w:r>
            <w:proofErr w:type="spellStart"/>
            <w:r w:rsidRPr="00EB16C0">
              <w:rPr>
                <w:rStyle w:val="slitbdy"/>
                <w:rFonts w:ascii="Montserrat Light" w:eastAsiaTheme="minorEastAsia" w:hAnsi="Montserrat Light"/>
                <w:b/>
                <w:bCs/>
                <w:color w:val="auto"/>
                <w:sz w:val="22"/>
                <w:szCs w:val="22"/>
              </w:rPr>
              <w:t>şi</w:t>
            </w:r>
            <w:proofErr w:type="spellEnd"/>
            <w:r w:rsidRPr="00EB16C0">
              <w:rPr>
                <w:rStyle w:val="slitbdy"/>
                <w:rFonts w:ascii="Montserrat Light" w:eastAsiaTheme="minorEastAsia" w:hAnsi="Montserrat Light"/>
                <w:b/>
                <w:bCs/>
                <w:color w:val="auto"/>
                <w:sz w:val="22"/>
                <w:szCs w:val="22"/>
              </w:rPr>
              <w:t xml:space="preserve"> </w:t>
            </w:r>
            <w:proofErr w:type="spellStart"/>
            <w:r w:rsidRPr="00EB16C0">
              <w:rPr>
                <w:rStyle w:val="slitbdy"/>
                <w:rFonts w:ascii="Montserrat Light" w:eastAsiaTheme="minorEastAsia" w:hAnsi="Montserrat Light"/>
                <w:b/>
                <w:bCs/>
                <w:color w:val="auto"/>
                <w:sz w:val="22"/>
                <w:szCs w:val="22"/>
              </w:rPr>
              <w:t>întocmirii</w:t>
            </w:r>
            <w:proofErr w:type="spellEnd"/>
            <w:r w:rsidRPr="00EB16C0">
              <w:rPr>
                <w:rStyle w:val="slitbdy"/>
                <w:rFonts w:ascii="Montserrat Light" w:eastAsiaTheme="minorEastAsia" w:hAnsi="Montserrat Light"/>
                <w:b/>
                <w:bCs/>
                <w:color w:val="auto"/>
                <w:sz w:val="22"/>
                <w:szCs w:val="22"/>
              </w:rPr>
              <w:t xml:space="preserve"> </w:t>
            </w:r>
            <w:proofErr w:type="spellStart"/>
            <w:r w:rsidRPr="00EB16C0">
              <w:rPr>
                <w:rStyle w:val="slitbdy"/>
                <w:rFonts w:ascii="Montserrat Light" w:eastAsiaTheme="minorEastAsia" w:hAnsi="Montserrat Light"/>
                <w:b/>
                <w:bCs/>
                <w:color w:val="auto"/>
                <w:sz w:val="22"/>
                <w:szCs w:val="22"/>
              </w:rPr>
              <w:t>raportului</w:t>
            </w:r>
            <w:proofErr w:type="spellEnd"/>
            <w:r w:rsidRPr="00EB16C0">
              <w:rPr>
                <w:rStyle w:val="slitbdy"/>
                <w:rFonts w:ascii="Montserrat Light" w:eastAsiaTheme="minorEastAsia" w:hAnsi="Montserrat Light"/>
                <w:b/>
                <w:bCs/>
                <w:color w:val="auto"/>
                <w:sz w:val="22"/>
                <w:szCs w:val="22"/>
              </w:rPr>
              <w:t>/</w:t>
            </w:r>
            <w:proofErr w:type="spellStart"/>
            <w:r w:rsidRPr="00EB16C0">
              <w:rPr>
                <w:rStyle w:val="slitbdy"/>
                <w:rFonts w:ascii="Montserrat Light" w:eastAsiaTheme="minorEastAsia" w:hAnsi="Montserrat Light"/>
                <w:b/>
                <w:bCs/>
                <w:color w:val="auto"/>
                <w:sz w:val="22"/>
                <w:szCs w:val="22"/>
              </w:rPr>
              <w:t>rapoartelor</w:t>
            </w:r>
            <w:proofErr w:type="spellEnd"/>
            <w:r w:rsidRPr="00EB16C0">
              <w:rPr>
                <w:rStyle w:val="slitbdy"/>
                <w:rFonts w:ascii="Montserrat Light" w:eastAsiaTheme="minorEastAsia" w:hAnsi="Montserrat Light"/>
                <w:b/>
                <w:bCs/>
                <w:color w:val="auto"/>
                <w:sz w:val="22"/>
                <w:szCs w:val="22"/>
              </w:rPr>
              <w:t xml:space="preserve"> de </w:t>
            </w:r>
            <w:proofErr w:type="spellStart"/>
            <w:r w:rsidRPr="00EB16C0">
              <w:rPr>
                <w:rStyle w:val="slitbdy"/>
                <w:rFonts w:ascii="Montserrat Light" w:eastAsiaTheme="minorEastAsia" w:hAnsi="Montserrat Light"/>
                <w:b/>
                <w:bCs/>
                <w:color w:val="auto"/>
                <w:sz w:val="22"/>
                <w:szCs w:val="22"/>
              </w:rPr>
              <w:t>specialitate</w:t>
            </w:r>
            <w:proofErr w:type="spellEnd"/>
            <w:r w:rsidRPr="00EB16C0">
              <w:rPr>
                <w:rFonts w:ascii="Montserrat Light" w:hAnsi="Montserrat Light"/>
                <w:b/>
                <w:bCs/>
                <w:noProof/>
                <w:sz w:val="22"/>
                <w:szCs w:val="22"/>
              </w:rPr>
              <w:t xml:space="preserve"> ale compartimentelor de resort nominalizate</w:t>
            </w:r>
          </w:p>
        </w:tc>
      </w:tr>
      <w:tr w:rsidR="00EB16C0" w:rsidRPr="00EB16C0" w14:paraId="28BF0FED" w14:textId="77777777" w:rsidTr="00F620E1">
        <w:tc>
          <w:tcPr>
            <w:tcW w:w="3114" w:type="dxa"/>
            <w:shd w:val="clear" w:color="auto" w:fill="auto"/>
          </w:tcPr>
          <w:p w14:paraId="1D65CBA8" w14:textId="77777777" w:rsidR="00837C31" w:rsidRPr="00EB16C0" w:rsidRDefault="00837C31" w:rsidP="00F620E1">
            <w:pPr>
              <w:autoSpaceDE w:val="0"/>
              <w:autoSpaceDN w:val="0"/>
              <w:adjustRightInd w:val="0"/>
              <w:contextualSpacing/>
              <w:jc w:val="both"/>
              <w:rPr>
                <w:rFonts w:ascii="Montserrat Light" w:hAnsi="Montserrat Light"/>
                <w:noProof/>
                <w:sz w:val="22"/>
                <w:szCs w:val="22"/>
              </w:rPr>
            </w:pPr>
            <w:r w:rsidRPr="00EB16C0">
              <w:rPr>
                <w:rFonts w:ascii="Montserrat Light" w:hAnsi="Montserrat Light"/>
                <w:noProof/>
                <w:sz w:val="22"/>
                <w:szCs w:val="22"/>
              </w:rPr>
              <w:t xml:space="preserve"> </w:t>
            </w:r>
          </w:p>
          <w:p w14:paraId="6542A7D2"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Compartimentele de resort nominalizate</w:t>
            </w:r>
          </w:p>
          <w:p w14:paraId="492D218B"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(Direcția/serviciul)</w:t>
            </w:r>
          </w:p>
        </w:tc>
        <w:tc>
          <w:tcPr>
            <w:tcW w:w="1843" w:type="dxa"/>
            <w:shd w:val="clear" w:color="auto" w:fill="auto"/>
          </w:tcPr>
          <w:p w14:paraId="636CADCE"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proofErr w:type="spellStart"/>
            <w:r w:rsidRPr="00EB16C0">
              <w:rPr>
                <w:rStyle w:val="salnbdy"/>
                <w:rFonts w:ascii="Montserrat Light" w:hAnsi="Montserrat Light"/>
                <w:color w:val="auto"/>
                <w:sz w:val="22"/>
                <w:szCs w:val="22"/>
              </w:rPr>
              <w:t>Datele</w:t>
            </w:r>
            <w:proofErr w:type="spellEnd"/>
            <w:r w:rsidRPr="00EB16C0">
              <w:rPr>
                <w:rStyle w:val="salnbdy"/>
                <w:rFonts w:ascii="Montserrat Light" w:hAnsi="Montserrat Light"/>
                <w:color w:val="auto"/>
                <w:sz w:val="22"/>
                <w:szCs w:val="22"/>
              </w:rPr>
              <w:t xml:space="preserve"> de </w:t>
            </w:r>
            <w:proofErr w:type="spellStart"/>
            <w:r w:rsidRPr="00EB16C0">
              <w:rPr>
                <w:rStyle w:val="salnbdy"/>
                <w:rFonts w:ascii="Montserrat Light" w:hAnsi="Montserrat Light"/>
                <w:color w:val="auto"/>
                <w:sz w:val="22"/>
                <w:szCs w:val="22"/>
              </w:rPr>
              <w:t>întocmire</w:t>
            </w:r>
            <w:proofErr w:type="spellEnd"/>
            <w:r w:rsidRPr="00EB16C0">
              <w:rPr>
                <w:rStyle w:val="salnbdy"/>
                <w:rFonts w:ascii="Montserrat Light" w:hAnsi="Montserrat Light"/>
                <w:color w:val="auto"/>
                <w:sz w:val="22"/>
                <w:szCs w:val="22"/>
              </w:rPr>
              <w:t xml:space="preserve"> </w:t>
            </w:r>
            <w:proofErr w:type="spellStart"/>
            <w:r w:rsidRPr="00EB16C0">
              <w:rPr>
                <w:rStyle w:val="salnbdy"/>
                <w:rFonts w:ascii="Montserrat Light" w:hAnsi="Montserrat Light"/>
                <w:color w:val="auto"/>
                <w:sz w:val="22"/>
                <w:szCs w:val="22"/>
              </w:rPr>
              <w:t>și</w:t>
            </w:r>
            <w:proofErr w:type="spellEnd"/>
            <w:r w:rsidRPr="00EB16C0">
              <w:rPr>
                <w:rStyle w:val="salnbdy"/>
                <w:rFonts w:ascii="Montserrat Light" w:hAnsi="Montserrat Light"/>
                <w:color w:val="auto"/>
                <w:sz w:val="22"/>
                <w:szCs w:val="22"/>
              </w:rPr>
              <w:t xml:space="preserve"> </w:t>
            </w:r>
            <w:proofErr w:type="spellStart"/>
            <w:r w:rsidRPr="00EB16C0">
              <w:rPr>
                <w:rStyle w:val="salnbdy"/>
                <w:rFonts w:ascii="Montserrat Light" w:hAnsi="Montserrat Light"/>
                <w:color w:val="auto"/>
                <w:sz w:val="22"/>
                <w:szCs w:val="22"/>
              </w:rPr>
              <w:t>depunere</w:t>
            </w:r>
            <w:proofErr w:type="spellEnd"/>
            <w:r w:rsidRPr="00EB16C0">
              <w:rPr>
                <w:rStyle w:val="salnbdy"/>
                <w:rFonts w:ascii="Montserrat Light" w:hAnsi="Montserrat Light"/>
                <w:color w:val="auto"/>
                <w:sz w:val="22"/>
                <w:szCs w:val="22"/>
              </w:rPr>
              <w:t xml:space="preserve"> a </w:t>
            </w:r>
            <w:proofErr w:type="spellStart"/>
            <w:r w:rsidRPr="00EB16C0">
              <w:rPr>
                <w:rStyle w:val="slitbdy"/>
                <w:rFonts w:ascii="Montserrat Light" w:eastAsiaTheme="minorEastAsia" w:hAnsi="Montserrat Light"/>
                <w:color w:val="auto"/>
                <w:sz w:val="22"/>
                <w:szCs w:val="22"/>
              </w:rPr>
              <w:t>rapoartelor</w:t>
            </w:r>
            <w:proofErr w:type="spellEnd"/>
            <w:r w:rsidRPr="00EB16C0">
              <w:rPr>
                <w:rStyle w:val="slitbdy"/>
                <w:rFonts w:ascii="Montserrat Light" w:eastAsiaTheme="minorEastAsia" w:hAnsi="Montserrat Light"/>
                <w:color w:val="auto"/>
                <w:sz w:val="22"/>
                <w:szCs w:val="22"/>
              </w:rPr>
              <w:t xml:space="preserve"> de</w:t>
            </w:r>
            <w:r w:rsidRPr="00EB16C0">
              <w:rPr>
                <w:rFonts w:ascii="Montserrat Light" w:hAnsi="Montserrat Light"/>
                <w:noProof/>
                <w:sz w:val="22"/>
                <w:szCs w:val="22"/>
              </w:rPr>
              <w:t xml:space="preserve">  specialitate</w:t>
            </w:r>
          </w:p>
          <w:p w14:paraId="5B54AFA5"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5AE337CA"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Semnătura persoanelor competente pentru nominalizare/</w:t>
            </w:r>
          </w:p>
          <w:p w14:paraId="59E01AF8"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stabilire date de întocmire</w:t>
            </w:r>
          </w:p>
        </w:tc>
        <w:tc>
          <w:tcPr>
            <w:tcW w:w="2566" w:type="dxa"/>
          </w:tcPr>
          <w:p w14:paraId="05778D17"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Raport întocmit/</w:t>
            </w:r>
          </w:p>
          <w:p w14:paraId="566C5B89"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Refuz întocmire raport/</w:t>
            </w:r>
          </w:p>
          <w:p w14:paraId="160068BE"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semnătură</w:t>
            </w:r>
          </w:p>
        </w:tc>
      </w:tr>
      <w:tr w:rsidR="00EB16C0" w:rsidRPr="00EB16C0" w14:paraId="4B4BA147" w14:textId="77777777" w:rsidTr="00F620E1">
        <w:tc>
          <w:tcPr>
            <w:tcW w:w="3114" w:type="dxa"/>
            <w:shd w:val="clear" w:color="auto" w:fill="auto"/>
          </w:tcPr>
          <w:p w14:paraId="44D2B4D7" w14:textId="77777777" w:rsidR="00837C31" w:rsidRPr="00EB16C0" w:rsidRDefault="00837C31" w:rsidP="00F620E1">
            <w:pPr>
              <w:contextualSpacing/>
              <w:rPr>
                <w:rFonts w:ascii="Montserrat Light" w:eastAsia="Calibri" w:hAnsi="Montserrat Light"/>
                <w:bCs/>
                <w:i/>
                <w:sz w:val="22"/>
                <w:szCs w:val="22"/>
                <w:lang w:val="ro-RO"/>
              </w:rPr>
            </w:pPr>
            <w:r w:rsidRPr="00EB16C0">
              <w:rPr>
                <w:rFonts w:ascii="Montserrat Light" w:eastAsia="Calibri" w:hAnsi="Montserrat Light"/>
                <w:bCs/>
                <w:i/>
                <w:sz w:val="22"/>
                <w:szCs w:val="22"/>
                <w:lang w:val="ro-RO"/>
              </w:rPr>
              <w:t>Direcţia Generală Buget-Finanţe, Resurse Umane/</w:t>
            </w:r>
          </w:p>
          <w:p w14:paraId="6270695B" w14:textId="606D878B" w:rsidR="00837C31" w:rsidRPr="00EB16C0" w:rsidRDefault="00837C31" w:rsidP="00F620E1">
            <w:pPr>
              <w:contextualSpacing/>
              <w:rPr>
                <w:rFonts w:ascii="Montserrat Light" w:eastAsia="Calibri" w:hAnsi="Montserrat Light"/>
                <w:bCs/>
                <w:i/>
                <w:sz w:val="22"/>
                <w:szCs w:val="22"/>
                <w:lang w:val="ro-RO"/>
              </w:rPr>
            </w:pPr>
            <w:r w:rsidRPr="00EB16C0">
              <w:rPr>
                <w:rFonts w:ascii="Montserrat Light" w:eastAsia="Calibri" w:hAnsi="Montserrat Light"/>
                <w:bCs/>
                <w:i/>
                <w:sz w:val="22"/>
                <w:szCs w:val="22"/>
                <w:lang w:val="ro-RO"/>
              </w:rPr>
              <w:t>Serviciul Resurse Umane</w:t>
            </w:r>
            <w:r w:rsidR="00853E3D" w:rsidRPr="00EB16C0">
              <w:rPr>
                <w:rFonts w:ascii="Montserrat Light" w:eastAsia="Calibri" w:hAnsi="Montserrat Light"/>
                <w:bCs/>
                <w:i/>
                <w:sz w:val="22"/>
                <w:szCs w:val="22"/>
                <w:lang w:val="ro-RO"/>
              </w:rPr>
              <w:t>, guvernanță corporativă</w:t>
            </w:r>
          </w:p>
        </w:tc>
        <w:tc>
          <w:tcPr>
            <w:tcW w:w="1843" w:type="dxa"/>
            <w:shd w:val="clear" w:color="auto" w:fill="auto"/>
          </w:tcPr>
          <w:p w14:paraId="0D86AC51" w14:textId="1BDAC7E7" w:rsidR="00837C31" w:rsidRPr="00EB16C0" w:rsidRDefault="0057356E" w:rsidP="00F620E1">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16.05.2024</w:t>
            </w:r>
          </w:p>
        </w:tc>
        <w:tc>
          <w:tcPr>
            <w:tcW w:w="2226" w:type="dxa"/>
            <w:shd w:val="clear" w:color="auto" w:fill="auto"/>
          </w:tcPr>
          <w:p w14:paraId="028D5441" w14:textId="77777777" w:rsidR="00837C31" w:rsidRPr="00EB16C0" w:rsidRDefault="00837C31" w:rsidP="00F620E1">
            <w:pPr>
              <w:autoSpaceDE w:val="0"/>
              <w:autoSpaceDN w:val="0"/>
              <w:adjustRightInd w:val="0"/>
              <w:contextualSpacing/>
              <w:rPr>
                <w:rFonts w:ascii="Montserrat Light" w:hAnsi="Montserrat Light"/>
                <w:b/>
                <w:bCs/>
                <w:noProof/>
                <w:sz w:val="22"/>
                <w:szCs w:val="22"/>
              </w:rPr>
            </w:pPr>
          </w:p>
        </w:tc>
        <w:tc>
          <w:tcPr>
            <w:tcW w:w="2566" w:type="dxa"/>
          </w:tcPr>
          <w:p w14:paraId="02E5F744" w14:textId="2549DEF5" w:rsidR="00837C31" w:rsidRPr="00EB16C0" w:rsidRDefault="0057356E" w:rsidP="00F620E1">
            <w:pPr>
              <w:autoSpaceDE w:val="0"/>
              <w:autoSpaceDN w:val="0"/>
              <w:adjustRightInd w:val="0"/>
              <w:contextualSpacing/>
              <w:rPr>
                <w:rFonts w:ascii="Montserrat Light" w:hAnsi="Montserrat Light"/>
                <w:b/>
                <w:bCs/>
                <w:noProof/>
                <w:sz w:val="22"/>
                <w:szCs w:val="22"/>
              </w:rPr>
            </w:pPr>
            <w:r w:rsidRPr="00EB16C0">
              <w:rPr>
                <w:rFonts w:ascii="Montserrat Light" w:hAnsi="Montserrat Light"/>
                <w:noProof/>
                <w:sz w:val="22"/>
                <w:szCs w:val="22"/>
              </w:rPr>
              <w:t>Raport întocmit</w:t>
            </w:r>
          </w:p>
        </w:tc>
      </w:tr>
      <w:tr w:rsidR="00EB16C0" w:rsidRPr="00EB16C0" w14:paraId="6F9155C0" w14:textId="77777777" w:rsidTr="00F620E1">
        <w:tc>
          <w:tcPr>
            <w:tcW w:w="3114" w:type="dxa"/>
            <w:shd w:val="clear" w:color="auto" w:fill="auto"/>
          </w:tcPr>
          <w:p w14:paraId="2F770CC3" w14:textId="77777777" w:rsidR="00837C31" w:rsidRPr="00EB16C0" w:rsidRDefault="00837C31" w:rsidP="00F620E1">
            <w:pPr>
              <w:contextualSpacing/>
              <w:rPr>
                <w:rFonts w:ascii="Montserrat Light" w:eastAsia="Calibri" w:hAnsi="Montserrat Light"/>
                <w:bCs/>
                <w:i/>
                <w:sz w:val="22"/>
                <w:szCs w:val="22"/>
                <w:lang w:val="ro-RO"/>
              </w:rPr>
            </w:pPr>
          </w:p>
        </w:tc>
        <w:tc>
          <w:tcPr>
            <w:tcW w:w="1843" w:type="dxa"/>
            <w:shd w:val="clear" w:color="auto" w:fill="auto"/>
          </w:tcPr>
          <w:p w14:paraId="05315D39" w14:textId="77777777" w:rsidR="00837C31" w:rsidRPr="00EB16C0" w:rsidRDefault="00837C31" w:rsidP="00F620E1">
            <w:pPr>
              <w:autoSpaceDE w:val="0"/>
              <w:autoSpaceDN w:val="0"/>
              <w:adjustRightInd w:val="0"/>
              <w:contextualSpacing/>
              <w:rPr>
                <w:rFonts w:ascii="Montserrat Light" w:hAnsi="Montserrat Light"/>
                <w:b/>
                <w:bCs/>
                <w:noProof/>
                <w:sz w:val="22"/>
                <w:szCs w:val="22"/>
              </w:rPr>
            </w:pPr>
          </w:p>
        </w:tc>
        <w:tc>
          <w:tcPr>
            <w:tcW w:w="2226" w:type="dxa"/>
            <w:shd w:val="clear" w:color="auto" w:fill="auto"/>
          </w:tcPr>
          <w:p w14:paraId="51D21904" w14:textId="77777777" w:rsidR="00837C31" w:rsidRPr="00EB16C0" w:rsidRDefault="00837C31" w:rsidP="00F620E1">
            <w:pPr>
              <w:autoSpaceDE w:val="0"/>
              <w:autoSpaceDN w:val="0"/>
              <w:adjustRightInd w:val="0"/>
              <w:contextualSpacing/>
              <w:rPr>
                <w:rFonts w:ascii="Montserrat Light" w:hAnsi="Montserrat Light"/>
                <w:b/>
                <w:bCs/>
                <w:noProof/>
                <w:sz w:val="22"/>
                <w:szCs w:val="22"/>
              </w:rPr>
            </w:pPr>
          </w:p>
        </w:tc>
        <w:tc>
          <w:tcPr>
            <w:tcW w:w="2566" w:type="dxa"/>
          </w:tcPr>
          <w:p w14:paraId="041688F8" w14:textId="77777777" w:rsidR="00837C31" w:rsidRPr="00EB16C0" w:rsidRDefault="00837C31" w:rsidP="00F620E1">
            <w:pPr>
              <w:autoSpaceDE w:val="0"/>
              <w:autoSpaceDN w:val="0"/>
              <w:adjustRightInd w:val="0"/>
              <w:contextualSpacing/>
              <w:rPr>
                <w:rFonts w:ascii="Montserrat Light" w:hAnsi="Montserrat Light"/>
                <w:b/>
                <w:bCs/>
                <w:noProof/>
                <w:sz w:val="22"/>
                <w:szCs w:val="22"/>
              </w:rPr>
            </w:pPr>
          </w:p>
        </w:tc>
      </w:tr>
      <w:tr w:rsidR="00EB16C0" w:rsidRPr="00EB16C0" w14:paraId="7C984F09" w14:textId="77777777" w:rsidTr="00F620E1">
        <w:tc>
          <w:tcPr>
            <w:tcW w:w="9749" w:type="dxa"/>
            <w:gridSpan w:val="4"/>
            <w:shd w:val="clear" w:color="auto" w:fill="auto"/>
          </w:tcPr>
          <w:p w14:paraId="3593A7C7" w14:textId="77777777" w:rsidR="00837C31" w:rsidRPr="00EB16C0" w:rsidRDefault="00837C31" w:rsidP="00F620E1">
            <w:pPr>
              <w:autoSpaceDE w:val="0"/>
              <w:autoSpaceDN w:val="0"/>
              <w:adjustRightInd w:val="0"/>
              <w:contextualSpacing/>
              <w:rPr>
                <w:rFonts w:ascii="Montserrat Light" w:hAnsi="Montserrat Light"/>
                <w:b/>
                <w:bCs/>
                <w:noProof/>
                <w:sz w:val="22"/>
                <w:szCs w:val="22"/>
              </w:rPr>
            </w:pPr>
          </w:p>
        </w:tc>
      </w:tr>
      <w:tr w:rsidR="00EB16C0" w:rsidRPr="00EB16C0" w14:paraId="486E6487" w14:textId="77777777" w:rsidTr="00F620E1">
        <w:tc>
          <w:tcPr>
            <w:tcW w:w="9749" w:type="dxa"/>
            <w:gridSpan w:val="4"/>
            <w:shd w:val="clear" w:color="auto" w:fill="auto"/>
          </w:tcPr>
          <w:p w14:paraId="7A1D12FD" w14:textId="77777777" w:rsidR="00837C31" w:rsidRPr="00EB16C0" w:rsidRDefault="00837C31" w:rsidP="00F620E1">
            <w:pPr>
              <w:autoSpaceDE w:val="0"/>
              <w:autoSpaceDN w:val="0"/>
              <w:adjustRightInd w:val="0"/>
              <w:contextualSpacing/>
              <w:jc w:val="both"/>
              <w:rPr>
                <w:rFonts w:ascii="Montserrat Light" w:hAnsi="Montserrat Light"/>
                <w:b/>
                <w:bCs/>
                <w:noProof/>
                <w:sz w:val="22"/>
                <w:szCs w:val="22"/>
              </w:rPr>
            </w:pPr>
            <w:r w:rsidRPr="00EB16C0">
              <w:rPr>
                <w:rFonts w:ascii="Montserrat Light" w:hAnsi="Montserrat Light"/>
                <w:b/>
                <w:bCs/>
                <w:noProof/>
                <w:sz w:val="22"/>
                <w:szCs w:val="22"/>
              </w:rPr>
              <w:t>2. Transmitere proiect pentru acordarea avizului de legalitate de către consilierul juridic din cadrul Direcției Juridice</w:t>
            </w:r>
          </w:p>
        </w:tc>
      </w:tr>
      <w:tr w:rsidR="00EB16C0" w:rsidRPr="00EB16C0" w14:paraId="12ACE6F0" w14:textId="77777777" w:rsidTr="00F620E1">
        <w:tc>
          <w:tcPr>
            <w:tcW w:w="3114" w:type="dxa"/>
            <w:shd w:val="clear" w:color="auto" w:fill="auto"/>
          </w:tcPr>
          <w:p w14:paraId="4E13692E"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Numele și prenumele consilierului juridic</w:t>
            </w:r>
          </w:p>
          <w:p w14:paraId="59B6F741" w14:textId="77777777" w:rsidR="00837C31" w:rsidRPr="00EB16C0" w:rsidRDefault="00837C31" w:rsidP="00F620E1">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5B3867E1"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Semnătura persoanei competente pentru nominalizare</w:t>
            </w:r>
          </w:p>
        </w:tc>
        <w:tc>
          <w:tcPr>
            <w:tcW w:w="2566" w:type="dxa"/>
          </w:tcPr>
          <w:p w14:paraId="1DF618D4"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Aviz acordat/</w:t>
            </w:r>
          </w:p>
          <w:p w14:paraId="05233AAF"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Refuz aviz/</w:t>
            </w:r>
          </w:p>
          <w:p w14:paraId="338F11DC"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 xml:space="preserve"> semnătură</w:t>
            </w:r>
          </w:p>
        </w:tc>
      </w:tr>
      <w:tr w:rsidR="00EB16C0" w:rsidRPr="00EB16C0" w14:paraId="4025398F" w14:textId="77777777" w:rsidTr="00F620E1">
        <w:tc>
          <w:tcPr>
            <w:tcW w:w="3114" w:type="dxa"/>
            <w:shd w:val="clear" w:color="auto" w:fill="auto"/>
          </w:tcPr>
          <w:p w14:paraId="0E2439A4" w14:textId="2F2001A3" w:rsidR="00837C31" w:rsidRPr="00EB16C0" w:rsidRDefault="0036404E" w:rsidP="00F620E1">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Raluca Groza</w:t>
            </w:r>
          </w:p>
        </w:tc>
        <w:tc>
          <w:tcPr>
            <w:tcW w:w="4069" w:type="dxa"/>
            <w:gridSpan w:val="2"/>
            <w:shd w:val="clear" w:color="auto" w:fill="auto"/>
          </w:tcPr>
          <w:p w14:paraId="1EC401C0" w14:textId="77777777" w:rsidR="00837C31" w:rsidRPr="00EB16C0" w:rsidRDefault="00837C31" w:rsidP="00F620E1">
            <w:pPr>
              <w:autoSpaceDE w:val="0"/>
              <w:autoSpaceDN w:val="0"/>
              <w:adjustRightInd w:val="0"/>
              <w:contextualSpacing/>
              <w:rPr>
                <w:rFonts w:ascii="Montserrat Light" w:hAnsi="Montserrat Light"/>
                <w:b/>
                <w:bCs/>
                <w:noProof/>
                <w:sz w:val="22"/>
                <w:szCs w:val="22"/>
              </w:rPr>
            </w:pPr>
          </w:p>
        </w:tc>
        <w:tc>
          <w:tcPr>
            <w:tcW w:w="2566" w:type="dxa"/>
          </w:tcPr>
          <w:p w14:paraId="6083ECED" w14:textId="60638800" w:rsidR="00837C31" w:rsidRPr="00EB16C0" w:rsidRDefault="0057356E" w:rsidP="00F620E1">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avizat</w:t>
            </w:r>
          </w:p>
        </w:tc>
      </w:tr>
      <w:tr w:rsidR="00EB16C0" w:rsidRPr="00EB16C0" w14:paraId="693EA82B" w14:textId="77777777" w:rsidTr="00F620E1">
        <w:tc>
          <w:tcPr>
            <w:tcW w:w="9749" w:type="dxa"/>
            <w:gridSpan w:val="4"/>
            <w:shd w:val="clear" w:color="auto" w:fill="auto"/>
          </w:tcPr>
          <w:p w14:paraId="6F1DE748" w14:textId="77777777" w:rsidR="00837C31" w:rsidRPr="00EB16C0" w:rsidRDefault="00837C31" w:rsidP="00F620E1">
            <w:pPr>
              <w:autoSpaceDE w:val="0"/>
              <w:autoSpaceDN w:val="0"/>
              <w:adjustRightInd w:val="0"/>
              <w:contextualSpacing/>
              <w:rPr>
                <w:rFonts w:ascii="Montserrat Light" w:hAnsi="Montserrat Light"/>
                <w:noProof/>
                <w:sz w:val="22"/>
                <w:szCs w:val="22"/>
              </w:rPr>
            </w:pPr>
          </w:p>
        </w:tc>
      </w:tr>
      <w:tr w:rsidR="00EB16C0" w:rsidRPr="00EB16C0" w14:paraId="0F33F13A" w14:textId="77777777" w:rsidTr="00F620E1">
        <w:tc>
          <w:tcPr>
            <w:tcW w:w="9749" w:type="dxa"/>
            <w:gridSpan w:val="4"/>
            <w:shd w:val="clear" w:color="auto" w:fill="auto"/>
          </w:tcPr>
          <w:p w14:paraId="23C672EF" w14:textId="77777777" w:rsidR="00837C31" w:rsidRPr="00EB16C0" w:rsidRDefault="00837C31" w:rsidP="00F620E1">
            <w:pPr>
              <w:autoSpaceDE w:val="0"/>
              <w:autoSpaceDN w:val="0"/>
              <w:adjustRightInd w:val="0"/>
              <w:contextualSpacing/>
              <w:rPr>
                <w:rFonts w:ascii="Montserrat Light" w:hAnsi="Montserrat Light"/>
                <w:b/>
                <w:bCs/>
                <w:noProof/>
                <w:sz w:val="22"/>
                <w:szCs w:val="22"/>
              </w:rPr>
            </w:pPr>
            <w:r w:rsidRPr="00EB16C0">
              <w:rPr>
                <w:rFonts w:ascii="Montserrat Light" w:hAnsi="Montserrat Light"/>
                <w:b/>
                <w:bCs/>
                <w:noProof/>
                <w:sz w:val="22"/>
                <w:szCs w:val="22"/>
              </w:rPr>
              <w:t>3. Transmitere proiect în vederea avizării pentru legalitate de către   secretarul general al judeţului</w:t>
            </w:r>
          </w:p>
        </w:tc>
      </w:tr>
      <w:tr w:rsidR="00EB16C0" w:rsidRPr="00EB16C0" w14:paraId="0A9FD4BA" w14:textId="77777777" w:rsidTr="00F620E1">
        <w:tc>
          <w:tcPr>
            <w:tcW w:w="3114" w:type="dxa"/>
            <w:shd w:val="clear" w:color="auto" w:fill="auto"/>
          </w:tcPr>
          <w:p w14:paraId="56B9EC9A"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Numele și prenumele secretarului general al județului</w:t>
            </w:r>
          </w:p>
          <w:p w14:paraId="35B6A211" w14:textId="77777777" w:rsidR="00837C31" w:rsidRPr="00EB16C0" w:rsidRDefault="00837C31" w:rsidP="00F620E1">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3A744303" w14:textId="77777777" w:rsidR="00837C31" w:rsidRPr="00EB16C0" w:rsidRDefault="00837C31" w:rsidP="00F620E1">
            <w:pPr>
              <w:autoSpaceDE w:val="0"/>
              <w:autoSpaceDN w:val="0"/>
              <w:adjustRightInd w:val="0"/>
              <w:contextualSpacing/>
              <w:jc w:val="center"/>
              <w:rPr>
                <w:rFonts w:ascii="Montserrat Light" w:hAnsi="Montserrat Light"/>
                <w:b/>
                <w:bCs/>
                <w:noProof/>
                <w:sz w:val="22"/>
                <w:szCs w:val="22"/>
              </w:rPr>
            </w:pPr>
            <w:proofErr w:type="spellStart"/>
            <w:r w:rsidRPr="00EB16C0">
              <w:rPr>
                <w:rFonts w:ascii="Montserrat Light" w:hAnsi="Montserrat Light"/>
                <w:bCs/>
                <w:sz w:val="22"/>
                <w:szCs w:val="22"/>
              </w:rPr>
              <w:t>Caracterul</w:t>
            </w:r>
            <w:proofErr w:type="spellEnd"/>
            <w:r w:rsidRPr="00EB16C0">
              <w:rPr>
                <w:rFonts w:ascii="Montserrat Light" w:hAnsi="Montserrat Light"/>
                <w:bCs/>
                <w:sz w:val="22"/>
                <w:szCs w:val="22"/>
              </w:rPr>
              <w:t xml:space="preserve"> </w:t>
            </w:r>
            <w:proofErr w:type="spellStart"/>
            <w:r w:rsidRPr="00EB16C0">
              <w:rPr>
                <w:rFonts w:ascii="Montserrat Light" w:hAnsi="Montserrat Light"/>
                <w:bCs/>
                <w:sz w:val="22"/>
                <w:szCs w:val="22"/>
              </w:rPr>
              <w:t>normativ</w:t>
            </w:r>
            <w:proofErr w:type="spellEnd"/>
            <w:r w:rsidRPr="00EB16C0">
              <w:rPr>
                <w:rFonts w:ascii="Montserrat Light" w:hAnsi="Montserrat Light"/>
                <w:bCs/>
                <w:sz w:val="22"/>
                <w:szCs w:val="22"/>
              </w:rPr>
              <w:t xml:space="preserve"> </w:t>
            </w:r>
            <w:proofErr w:type="spellStart"/>
            <w:r w:rsidRPr="00EB16C0">
              <w:rPr>
                <w:rFonts w:ascii="Montserrat Light" w:hAnsi="Montserrat Light"/>
                <w:bCs/>
                <w:sz w:val="22"/>
                <w:szCs w:val="22"/>
              </w:rPr>
              <w:t>sau</w:t>
            </w:r>
            <w:proofErr w:type="spellEnd"/>
            <w:r w:rsidRPr="00EB16C0">
              <w:rPr>
                <w:rFonts w:ascii="Montserrat Light" w:hAnsi="Montserrat Light"/>
                <w:bCs/>
                <w:sz w:val="22"/>
                <w:szCs w:val="22"/>
              </w:rPr>
              <w:t xml:space="preserve"> individual al </w:t>
            </w:r>
            <w:proofErr w:type="spellStart"/>
            <w:r w:rsidRPr="00EB16C0">
              <w:rPr>
                <w:rFonts w:ascii="Montserrat Light" w:hAnsi="Montserrat Light"/>
                <w:bCs/>
                <w:sz w:val="22"/>
                <w:szCs w:val="22"/>
              </w:rPr>
              <w:t>proiectului</w:t>
            </w:r>
            <w:proofErr w:type="spellEnd"/>
          </w:p>
        </w:tc>
        <w:tc>
          <w:tcPr>
            <w:tcW w:w="2566" w:type="dxa"/>
          </w:tcPr>
          <w:p w14:paraId="193BA5F4"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Avizul acordat/</w:t>
            </w:r>
          </w:p>
          <w:p w14:paraId="205A4FA5"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Refuz aviz/</w:t>
            </w:r>
          </w:p>
          <w:p w14:paraId="43AE23CA" w14:textId="77777777" w:rsidR="00837C31" w:rsidRPr="00EB16C0" w:rsidRDefault="00837C31" w:rsidP="00F620E1">
            <w:pPr>
              <w:autoSpaceDE w:val="0"/>
              <w:autoSpaceDN w:val="0"/>
              <w:adjustRightInd w:val="0"/>
              <w:contextualSpacing/>
              <w:jc w:val="center"/>
              <w:rPr>
                <w:rFonts w:ascii="Montserrat Light" w:hAnsi="Montserrat Light"/>
                <w:b/>
                <w:bCs/>
                <w:noProof/>
                <w:sz w:val="22"/>
                <w:szCs w:val="22"/>
              </w:rPr>
            </w:pPr>
            <w:r w:rsidRPr="00EB16C0">
              <w:rPr>
                <w:rFonts w:ascii="Montserrat Light" w:hAnsi="Montserrat Light"/>
                <w:noProof/>
                <w:sz w:val="22"/>
                <w:szCs w:val="22"/>
              </w:rPr>
              <w:t>semnătură</w:t>
            </w:r>
          </w:p>
        </w:tc>
      </w:tr>
      <w:tr w:rsidR="00EB16C0" w:rsidRPr="00EB16C0" w14:paraId="53124EDB" w14:textId="77777777" w:rsidTr="00F620E1">
        <w:tc>
          <w:tcPr>
            <w:tcW w:w="3114" w:type="dxa"/>
            <w:shd w:val="clear" w:color="auto" w:fill="auto"/>
          </w:tcPr>
          <w:p w14:paraId="30B09CF7" w14:textId="77777777" w:rsidR="00837C31" w:rsidRPr="00EB16C0" w:rsidRDefault="00837C31" w:rsidP="00F620E1">
            <w:pPr>
              <w:autoSpaceDE w:val="0"/>
              <w:autoSpaceDN w:val="0"/>
              <w:adjustRightInd w:val="0"/>
              <w:contextualSpacing/>
              <w:rPr>
                <w:rFonts w:ascii="Montserrat Light" w:hAnsi="Montserrat Light"/>
                <w:noProof/>
                <w:sz w:val="22"/>
                <w:szCs w:val="22"/>
              </w:rPr>
            </w:pPr>
            <w:r w:rsidRPr="00EB16C0">
              <w:rPr>
                <w:rFonts w:ascii="Montserrat Light" w:hAnsi="Montserrat Light"/>
                <w:noProof/>
                <w:sz w:val="22"/>
                <w:szCs w:val="22"/>
              </w:rPr>
              <w:t>Simona Gaci</w:t>
            </w:r>
          </w:p>
        </w:tc>
        <w:tc>
          <w:tcPr>
            <w:tcW w:w="4069" w:type="dxa"/>
            <w:gridSpan w:val="2"/>
            <w:shd w:val="clear" w:color="auto" w:fill="auto"/>
          </w:tcPr>
          <w:p w14:paraId="02828ED2" w14:textId="59D90182" w:rsidR="00837C31" w:rsidRPr="00EB16C0" w:rsidRDefault="002B7AAC" w:rsidP="00F620E1">
            <w:pPr>
              <w:autoSpaceDE w:val="0"/>
              <w:autoSpaceDN w:val="0"/>
              <w:adjustRightInd w:val="0"/>
              <w:contextualSpacing/>
              <w:rPr>
                <w:rFonts w:ascii="Montserrat Light" w:hAnsi="Montserrat Light"/>
                <w:bCs/>
                <w:sz w:val="22"/>
                <w:szCs w:val="22"/>
              </w:rPr>
            </w:pPr>
            <w:r w:rsidRPr="00EB16C0">
              <w:rPr>
                <w:rFonts w:ascii="Montserrat Light" w:hAnsi="Montserrat Light"/>
                <w:bCs/>
                <w:sz w:val="22"/>
                <w:szCs w:val="22"/>
              </w:rPr>
              <w:t>individual</w:t>
            </w:r>
          </w:p>
        </w:tc>
        <w:tc>
          <w:tcPr>
            <w:tcW w:w="2566" w:type="dxa"/>
          </w:tcPr>
          <w:p w14:paraId="65ADAEA8" w14:textId="0CB5D369" w:rsidR="00837C31" w:rsidRPr="00EB16C0" w:rsidRDefault="002B7AAC"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Avizat și semnat</w:t>
            </w:r>
          </w:p>
        </w:tc>
      </w:tr>
      <w:tr w:rsidR="00EB16C0" w:rsidRPr="00EB16C0" w14:paraId="30EDB905" w14:textId="77777777" w:rsidTr="00F620E1">
        <w:tc>
          <w:tcPr>
            <w:tcW w:w="9749" w:type="dxa"/>
            <w:gridSpan w:val="4"/>
            <w:shd w:val="clear" w:color="auto" w:fill="auto"/>
          </w:tcPr>
          <w:p w14:paraId="006800A7" w14:textId="77777777" w:rsidR="00837C31" w:rsidRPr="00EB16C0" w:rsidRDefault="00837C31" w:rsidP="00F620E1">
            <w:pPr>
              <w:autoSpaceDE w:val="0"/>
              <w:autoSpaceDN w:val="0"/>
              <w:adjustRightInd w:val="0"/>
              <w:contextualSpacing/>
              <w:rPr>
                <w:rFonts w:ascii="Montserrat Light" w:hAnsi="Montserrat Light"/>
                <w:b/>
                <w:bCs/>
                <w:noProof/>
                <w:sz w:val="22"/>
                <w:szCs w:val="22"/>
              </w:rPr>
            </w:pPr>
          </w:p>
        </w:tc>
      </w:tr>
      <w:tr w:rsidR="00EB16C0" w:rsidRPr="00EB16C0" w14:paraId="6763DEF3" w14:textId="77777777" w:rsidTr="00F620E1">
        <w:tc>
          <w:tcPr>
            <w:tcW w:w="9749" w:type="dxa"/>
            <w:gridSpan w:val="4"/>
            <w:shd w:val="clear" w:color="auto" w:fill="auto"/>
          </w:tcPr>
          <w:p w14:paraId="2ADFD10E" w14:textId="77777777" w:rsidR="00837C31" w:rsidRPr="00EB16C0" w:rsidRDefault="00837C31" w:rsidP="00F620E1">
            <w:pPr>
              <w:autoSpaceDE w:val="0"/>
              <w:autoSpaceDN w:val="0"/>
              <w:adjustRightInd w:val="0"/>
              <w:contextualSpacing/>
              <w:jc w:val="both"/>
              <w:rPr>
                <w:rFonts w:ascii="Montserrat Light" w:hAnsi="Montserrat Light"/>
                <w:b/>
                <w:bCs/>
                <w:noProof/>
                <w:sz w:val="22"/>
                <w:szCs w:val="22"/>
              </w:rPr>
            </w:pPr>
            <w:r w:rsidRPr="00EB16C0">
              <w:rPr>
                <w:rFonts w:ascii="Montserrat Light" w:hAnsi="Montserrat Light"/>
                <w:b/>
                <w:bCs/>
                <w:noProof/>
                <w:sz w:val="22"/>
                <w:szCs w:val="22"/>
              </w:rPr>
              <w:t>4. Transmitere proiect pentru adoptarea avizului/avizelor comisiei/comisiilor de specialitate nominalizate</w:t>
            </w:r>
          </w:p>
        </w:tc>
      </w:tr>
      <w:tr w:rsidR="00EB16C0" w:rsidRPr="00EB16C0" w14:paraId="744494F6" w14:textId="77777777" w:rsidTr="00F620E1">
        <w:tc>
          <w:tcPr>
            <w:tcW w:w="3114" w:type="dxa"/>
            <w:shd w:val="clear" w:color="auto" w:fill="auto"/>
          </w:tcPr>
          <w:p w14:paraId="7D6CFA73"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Comisia de specialitate  nominalizată</w:t>
            </w:r>
          </w:p>
          <w:p w14:paraId="58D0F660" w14:textId="77777777" w:rsidR="00837C31" w:rsidRPr="00EB16C0" w:rsidRDefault="00837C31" w:rsidP="00F620E1">
            <w:pPr>
              <w:autoSpaceDE w:val="0"/>
              <w:autoSpaceDN w:val="0"/>
              <w:adjustRightInd w:val="0"/>
              <w:contextualSpacing/>
              <w:rPr>
                <w:rFonts w:ascii="Montserrat Light" w:hAnsi="Montserrat Light"/>
                <w:noProof/>
                <w:sz w:val="22"/>
                <w:szCs w:val="22"/>
              </w:rPr>
            </w:pPr>
          </w:p>
        </w:tc>
        <w:tc>
          <w:tcPr>
            <w:tcW w:w="1843" w:type="dxa"/>
            <w:shd w:val="clear" w:color="auto" w:fill="auto"/>
          </w:tcPr>
          <w:p w14:paraId="6388B097"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Style w:val="salnbdy"/>
                <w:rFonts w:ascii="Montserrat Light" w:hAnsi="Montserrat Light"/>
                <w:color w:val="auto"/>
                <w:sz w:val="22"/>
                <w:szCs w:val="22"/>
              </w:rPr>
              <w:t xml:space="preserve">Data de </w:t>
            </w:r>
            <w:proofErr w:type="spellStart"/>
            <w:r w:rsidRPr="00EB16C0">
              <w:rPr>
                <w:rStyle w:val="salnbdy"/>
                <w:rFonts w:ascii="Montserrat Light" w:hAnsi="Montserrat Light"/>
                <w:color w:val="auto"/>
                <w:sz w:val="22"/>
                <w:szCs w:val="22"/>
              </w:rPr>
              <w:t>întocmire</w:t>
            </w:r>
            <w:proofErr w:type="spellEnd"/>
            <w:r w:rsidRPr="00EB16C0">
              <w:rPr>
                <w:rStyle w:val="salnbdy"/>
                <w:rFonts w:ascii="Montserrat Light" w:hAnsi="Montserrat Light"/>
                <w:color w:val="auto"/>
                <w:sz w:val="22"/>
                <w:szCs w:val="22"/>
              </w:rPr>
              <w:t xml:space="preserve"> </w:t>
            </w:r>
            <w:proofErr w:type="spellStart"/>
            <w:r w:rsidRPr="00EB16C0">
              <w:rPr>
                <w:rStyle w:val="salnbdy"/>
                <w:rFonts w:ascii="Montserrat Light" w:hAnsi="Montserrat Light"/>
                <w:color w:val="auto"/>
                <w:sz w:val="22"/>
                <w:szCs w:val="22"/>
              </w:rPr>
              <w:t>și</w:t>
            </w:r>
            <w:proofErr w:type="spellEnd"/>
            <w:r w:rsidRPr="00EB16C0">
              <w:rPr>
                <w:rStyle w:val="salnbdy"/>
                <w:rFonts w:ascii="Montserrat Light" w:hAnsi="Montserrat Light"/>
                <w:color w:val="auto"/>
                <w:sz w:val="22"/>
                <w:szCs w:val="22"/>
              </w:rPr>
              <w:t xml:space="preserve"> </w:t>
            </w:r>
            <w:proofErr w:type="spellStart"/>
            <w:r w:rsidRPr="00EB16C0">
              <w:rPr>
                <w:rStyle w:val="salnbdy"/>
                <w:rFonts w:ascii="Montserrat Light" w:hAnsi="Montserrat Light"/>
                <w:color w:val="auto"/>
                <w:sz w:val="22"/>
                <w:szCs w:val="22"/>
              </w:rPr>
              <w:t>depunere</w:t>
            </w:r>
            <w:proofErr w:type="spellEnd"/>
            <w:r w:rsidRPr="00EB16C0">
              <w:rPr>
                <w:rStyle w:val="salnbdy"/>
                <w:rFonts w:ascii="Montserrat Light" w:hAnsi="Montserrat Light"/>
                <w:color w:val="auto"/>
                <w:sz w:val="22"/>
                <w:szCs w:val="22"/>
              </w:rPr>
              <w:t xml:space="preserve"> </w:t>
            </w:r>
            <w:proofErr w:type="gramStart"/>
            <w:r w:rsidRPr="00EB16C0">
              <w:rPr>
                <w:rStyle w:val="salnbdy"/>
                <w:rFonts w:ascii="Montserrat Light" w:hAnsi="Montserrat Light"/>
                <w:color w:val="auto"/>
                <w:sz w:val="22"/>
                <w:szCs w:val="22"/>
              </w:rPr>
              <w:t>a</w:t>
            </w:r>
            <w:proofErr w:type="gramEnd"/>
            <w:r w:rsidRPr="00EB16C0">
              <w:rPr>
                <w:rStyle w:val="salnbdy"/>
                <w:rFonts w:ascii="Montserrat Light" w:hAnsi="Montserrat Light"/>
                <w:color w:val="auto"/>
                <w:sz w:val="22"/>
                <w:szCs w:val="22"/>
              </w:rPr>
              <w:t xml:space="preserve"> </w:t>
            </w:r>
            <w:proofErr w:type="spellStart"/>
            <w:r w:rsidRPr="00EB16C0">
              <w:rPr>
                <w:rStyle w:val="slitbdy"/>
                <w:rFonts w:ascii="Montserrat Light" w:eastAsiaTheme="minorEastAsia" w:hAnsi="Montserrat Light"/>
                <w:color w:val="auto"/>
                <w:sz w:val="22"/>
                <w:szCs w:val="22"/>
              </w:rPr>
              <w:t>avizului</w:t>
            </w:r>
            <w:proofErr w:type="spellEnd"/>
          </w:p>
          <w:p w14:paraId="0DEB8A64"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2028E9A2"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Semnătura persoanelor competente pentru nominalizare/</w:t>
            </w:r>
          </w:p>
          <w:p w14:paraId="5C97B461"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stabilire date de întocmire</w:t>
            </w:r>
          </w:p>
        </w:tc>
        <w:tc>
          <w:tcPr>
            <w:tcW w:w="2566" w:type="dxa"/>
            <w:shd w:val="clear" w:color="auto" w:fill="auto"/>
          </w:tcPr>
          <w:p w14:paraId="42EFE6D9"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Avizul adoptat/</w:t>
            </w:r>
          </w:p>
          <w:p w14:paraId="0877E51B"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r w:rsidRPr="00EB16C0">
              <w:rPr>
                <w:rFonts w:ascii="Montserrat Light" w:hAnsi="Montserrat Light"/>
                <w:noProof/>
                <w:sz w:val="22"/>
                <w:szCs w:val="22"/>
              </w:rPr>
              <w:t>Aviz implicit favorabil</w:t>
            </w:r>
          </w:p>
          <w:p w14:paraId="7A9D0137" w14:textId="77777777" w:rsidR="00837C31" w:rsidRPr="00EB16C0" w:rsidRDefault="00837C31" w:rsidP="00F620E1">
            <w:pPr>
              <w:autoSpaceDE w:val="0"/>
              <w:autoSpaceDN w:val="0"/>
              <w:adjustRightInd w:val="0"/>
              <w:contextualSpacing/>
              <w:jc w:val="center"/>
              <w:rPr>
                <w:rFonts w:ascii="Montserrat Light" w:hAnsi="Montserrat Light"/>
                <w:noProof/>
                <w:sz w:val="22"/>
                <w:szCs w:val="22"/>
              </w:rPr>
            </w:pPr>
          </w:p>
        </w:tc>
      </w:tr>
      <w:tr w:rsidR="00837C31" w:rsidRPr="00EB16C0" w14:paraId="55ECC27C" w14:textId="77777777" w:rsidTr="00F620E1">
        <w:tc>
          <w:tcPr>
            <w:tcW w:w="3114" w:type="dxa"/>
            <w:shd w:val="clear" w:color="auto" w:fill="auto"/>
          </w:tcPr>
          <w:p w14:paraId="0613967C" w14:textId="0FDC41B0" w:rsidR="00837C31" w:rsidRPr="00EB16C0" w:rsidRDefault="0057356E" w:rsidP="00F620E1">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6</w:t>
            </w:r>
          </w:p>
        </w:tc>
        <w:tc>
          <w:tcPr>
            <w:tcW w:w="1843" w:type="dxa"/>
            <w:shd w:val="clear" w:color="auto" w:fill="auto"/>
          </w:tcPr>
          <w:p w14:paraId="3880C2ED" w14:textId="77777777" w:rsidR="00837C31" w:rsidRPr="00EB16C0" w:rsidRDefault="00837C31" w:rsidP="00F620E1">
            <w:pPr>
              <w:autoSpaceDE w:val="0"/>
              <w:autoSpaceDN w:val="0"/>
              <w:adjustRightInd w:val="0"/>
              <w:contextualSpacing/>
              <w:rPr>
                <w:rFonts w:ascii="Montserrat Light" w:hAnsi="Montserrat Light"/>
                <w:b/>
                <w:bCs/>
                <w:noProof/>
                <w:sz w:val="22"/>
                <w:szCs w:val="22"/>
              </w:rPr>
            </w:pPr>
          </w:p>
        </w:tc>
        <w:tc>
          <w:tcPr>
            <w:tcW w:w="2226" w:type="dxa"/>
            <w:shd w:val="clear" w:color="auto" w:fill="auto"/>
          </w:tcPr>
          <w:p w14:paraId="3EC2DA8F" w14:textId="5593B489" w:rsidR="00837C31" w:rsidRPr="00EB16C0" w:rsidRDefault="00837C31" w:rsidP="00F620E1">
            <w:pPr>
              <w:autoSpaceDE w:val="0"/>
              <w:autoSpaceDN w:val="0"/>
              <w:adjustRightInd w:val="0"/>
              <w:contextualSpacing/>
              <w:rPr>
                <w:rFonts w:ascii="Montserrat Light" w:hAnsi="Montserrat Light"/>
                <w:b/>
                <w:bCs/>
                <w:noProof/>
                <w:sz w:val="22"/>
                <w:szCs w:val="22"/>
              </w:rPr>
            </w:pPr>
          </w:p>
        </w:tc>
        <w:tc>
          <w:tcPr>
            <w:tcW w:w="2566" w:type="dxa"/>
          </w:tcPr>
          <w:p w14:paraId="54477F55" w14:textId="77777777" w:rsidR="00837C31" w:rsidRPr="00EB16C0" w:rsidRDefault="00837C31" w:rsidP="00F620E1">
            <w:pPr>
              <w:autoSpaceDE w:val="0"/>
              <w:autoSpaceDN w:val="0"/>
              <w:adjustRightInd w:val="0"/>
              <w:contextualSpacing/>
              <w:rPr>
                <w:rFonts w:ascii="Montserrat Light" w:hAnsi="Montserrat Light"/>
                <w:b/>
                <w:bCs/>
                <w:noProof/>
                <w:sz w:val="22"/>
                <w:szCs w:val="22"/>
              </w:rPr>
            </w:pPr>
          </w:p>
        </w:tc>
      </w:tr>
    </w:tbl>
    <w:p w14:paraId="58D3B61B" w14:textId="4CFE0EBD" w:rsidR="007762A0" w:rsidRPr="00EB16C0" w:rsidRDefault="007762A0" w:rsidP="00C45B20">
      <w:pPr>
        <w:jc w:val="both"/>
        <w:rPr>
          <w:rFonts w:ascii="Montserrat Light" w:eastAsia="Calibri" w:hAnsi="Montserrat Light"/>
          <w:sz w:val="22"/>
          <w:szCs w:val="22"/>
          <w:lang w:val="ro-RO"/>
        </w:rPr>
      </w:pPr>
    </w:p>
    <w:sectPr w:rsidR="007762A0" w:rsidRPr="00EB16C0" w:rsidSect="00FE178A">
      <w:headerReference w:type="even" r:id="rId9"/>
      <w:headerReference w:type="default" r:id="rId10"/>
      <w:footerReference w:type="first" r:id="rId11"/>
      <w:pgSz w:w="12240" w:h="15840"/>
      <w:pgMar w:top="270" w:right="900" w:bottom="540" w:left="1134" w:header="270" w:footer="0" w:gutter="0"/>
      <w:pgNumType w:start="2"/>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35C02" w14:textId="77777777" w:rsidR="00660848" w:rsidRDefault="00660848" w:rsidP="00A93F40">
      <w:r>
        <w:separator/>
      </w:r>
    </w:p>
  </w:endnote>
  <w:endnote w:type="continuationSeparator" w:id="0">
    <w:p w14:paraId="21AD3E3D" w14:textId="77777777" w:rsidR="00660848" w:rsidRDefault="00660848" w:rsidP="00A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AF7C3" w14:textId="77777777" w:rsidR="009244BB" w:rsidRDefault="009244BB">
    <w:pPr>
      <w:pStyle w:val="Subsol"/>
    </w:pPr>
  </w:p>
  <w:p w14:paraId="0D5FAC7D" w14:textId="77777777" w:rsidR="009244BB" w:rsidRDefault="009244B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967D9" w14:textId="77777777" w:rsidR="00660848" w:rsidRDefault="00660848" w:rsidP="00A93F40">
      <w:r>
        <w:separator/>
      </w:r>
    </w:p>
  </w:footnote>
  <w:footnote w:type="continuationSeparator" w:id="0">
    <w:p w14:paraId="0D55307D" w14:textId="77777777" w:rsidR="00660848" w:rsidRDefault="00660848" w:rsidP="00A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E3F85" w14:textId="77777777" w:rsidR="009244BB" w:rsidRDefault="009244BB">
    <w:pPr>
      <w:pStyle w:val="Antet"/>
      <w:jc w:val="center"/>
    </w:pPr>
  </w:p>
  <w:p w14:paraId="73D79E1D" w14:textId="77777777" w:rsidR="009244BB" w:rsidRDefault="009244BB" w:rsidP="00C67A86">
    <w:pPr>
      <w:pStyle w:val="Ante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F70C5" w14:textId="22F24943" w:rsidR="00837C31" w:rsidRDefault="00837C31">
    <w:pPr>
      <w:pStyle w:val="Antet"/>
    </w:pPr>
    <w:r w:rsidRPr="00837C31">
      <w:rPr>
        <w:noProof/>
      </w:rPr>
      <w:drawing>
        <wp:anchor distT="0" distB="0" distL="0" distR="0" simplePos="0" relativeHeight="251659264" behindDoc="0" locked="0" layoutInCell="1" hidden="0" allowOverlap="1" wp14:anchorId="43F14A89" wp14:editId="1AC53048">
          <wp:simplePos x="0" y="0"/>
          <wp:positionH relativeFrom="column">
            <wp:posOffset>0</wp:posOffset>
          </wp:positionH>
          <wp:positionV relativeFrom="paragraph">
            <wp:posOffset>174625</wp:posOffset>
          </wp:positionV>
          <wp:extent cx="2662348" cy="566738"/>
          <wp:effectExtent l="0" t="0" r="0" b="0"/>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sidRPr="00837C31">
      <w:rPr>
        <w:noProof/>
      </w:rPr>
      <w:drawing>
        <wp:anchor distT="0" distB="0" distL="0" distR="0" simplePos="0" relativeHeight="251660288" behindDoc="0" locked="0" layoutInCell="1" hidden="0" allowOverlap="1" wp14:anchorId="19D9EAB6" wp14:editId="580E1691">
          <wp:simplePos x="0" y="0"/>
          <wp:positionH relativeFrom="column">
            <wp:posOffset>3819525</wp:posOffset>
          </wp:positionH>
          <wp:positionV relativeFrom="paragraph">
            <wp:posOffset>174625</wp:posOffset>
          </wp:positionV>
          <wp:extent cx="2047875" cy="571500"/>
          <wp:effectExtent l="0" t="0" r="0" b="0"/>
          <wp:wrapSquare wrapText="bothSides" distT="0" distB="0" distL="0" distR="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p w14:paraId="30F1C026" w14:textId="77777777" w:rsidR="009244BB" w:rsidRDefault="009244B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2495"/>
    <w:multiLevelType w:val="hybridMultilevel"/>
    <w:tmpl w:val="2E62B5D8"/>
    <w:lvl w:ilvl="0" w:tplc="FFFFFFFF">
      <w:start w:val="1"/>
      <w:numFmt w:val="decimal"/>
      <w:lvlText w:val="%1."/>
      <w:lvlJc w:val="left"/>
      <w:pPr>
        <w:ind w:left="720" w:hanging="360"/>
      </w:pPr>
    </w:lvl>
    <w:lvl w:ilvl="1" w:tplc="0418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4D6EE7"/>
    <w:multiLevelType w:val="hybridMultilevel"/>
    <w:tmpl w:val="8B18947E"/>
    <w:lvl w:ilvl="0" w:tplc="0409000B">
      <w:start w:val="1"/>
      <w:numFmt w:val="bullet"/>
      <w:lvlText w:val=""/>
      <w:lvlJc w:val="left"/>
      <w:pPr>
        <w:ind w:left="1778" w:hanging="360"/>
      </w:pPr>
      <w:rPr>
        <w:rFonts w:ascii="Wingdings" w:hAnsi="Wingdings" w:hint="default"/>
      </w:rPr>
    </w:lvl>
    <w:lvl w:ilvl="1" w:tplc="36E20596">
      <w:numFmt w:val="bullet"/>
      <w:lvlText w:val="-"/>
      <w:lvlJc w:val="left"/>
      <w:pPr>
        <w:ind w:left="2498" w:hanging="360"/>
      </w:pPr>
      <w:rPr>
        <w:rFonts w:ascii="Montserrat Light" w:eastAsia="Times New Roman" w:hAnsi="Montserrat Light" w:cs="Times New Roman"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14DA35BF"/>
    <w:multiLevelType w:val="hybridMultilevel"/>
    <w:tmpl w:val="965261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6BC699B"/>
    <w:multiLevelType w:val="hybridMultilevel"/>
    <w:tmpl w:val="E26A89BA"/>
    <w:lvl w:ilvl="0" w:tplc="B40228D6">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522C5"/>
    <w:multiLevelType w:val="hybridMultilevel"/>
    <w:tmpl w:val="0E6A3C36"/>
    <w:lvl w:ilvl="0" w:tplc="DC740A5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365EE1"/>
    <w:multiLevelType w:val="hybridMultilevel"/>
    <w:tmpl w:val="8B9EB4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51E777B"/>
    <w:multiLevelType w:val="hybridMultilevel"/>
    <w:tmpl w:val="02F490D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9C278A0"/>
    <w:multiLevelType w:val="hybridMultilevel"/>
    <w:tmpl w:val="E92024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23B98"/>
    <w:multiLevelType w:val="hybridMultilevel"/>
    <w:tmpl w:val="C40CB228"/>
    <w:lvl w:ilvl="0" w:tplc="2DA21B8C">
      <w:start w:val="1"/>
      <w:numFmt w:val="lowerLetter"/>
      <w:lvlText w:val="%1)"/>
      <w:lvlJc w:val="left"/>
      <w:pPr>
        <w:ind w:left="720" w:hanging="360"/>
      </w:pPr>
      <w:rPr>
        <w:rFonts w:ascii="Montserrat Light" w:eastAsia="Calibri"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5285318"/>
    <w:multiLevelType w:val="hybridMultilevel"/>
    <w:tmpl w:val="3056DA1E"/>
    <w:lvl w:ilvl="0" w:tplc="56D0F29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EDF49A0"/>
    <w:multiLevelType w:val="hybridMultilevel"/>
    <w:tmpl w:val="C3202D9C"/>
    <w:lvl w:ilvl="0" w:tplc="2DA21B8C">
      <w:start w:val="1"/>
      <w:numFmt w:val="lowerLetter"/>
      <w:lvlText w:val="%1)"/>
      <w:lvlJc w:val="left"/>
      <w:pPr>
        <w:ind w:left="720" w:hanging="360"/>
      </w:pPr>
      <w:rPr>
        <w:rFonts w:ascii="Montserrat Light" w:eastAsia="Calibri" w:hAnsi="Montserrat Light"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C662F"/>
    <w:multiLevelType w:val="hybridMultilevel"/>
    <w:tmpl w:val="B756D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15" w15:restartNumberingAfterBreak="0">
    <w:nsid w:val="71C4441E"/>
    <w:multiLevelType w:val="hybridMultilevel"/>
    <w:tmpl w:val="C3202D9C"/>
    <w:lvl w:ilvl="0" w:tplc="FFFFFFFF">
      <w:start w:val="1"/>
      <w:numFmt w:val="lowerLetter"/>
      <w:lvlText w:val="%1)"/>
      <w:lvlJc w:val="left"/>
      <w:pPr>
        <w:ind w:left="720" w:hanging="360"/>
      </w:pPr>
      <w:rPr>
        <w:rFonts w:ascii="Montserrat Light" w:eastAsia="Calibri" w:hAnsi="Montserrat Light"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B40CD6"/>
    <w:multiLevelType w:val="hybridMultilevel"/>
    <w:tmpl w:val="2EBE9FEA"/>
    <w:lvl w:ilvl="0" w:tplc="B40228D6">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421353">
    <w:abstractNumId w:val="1"/>
  </w:num>
  <w:num w:numId="2" w16cid:durableId="951979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7778365">
    <w:abstractNumId w:val="14"/>
  </w:num>
  <w:num w:numId="4" w16cid:durableId="607470772">
    <w:abstractNumId w:val="13"/>
  </w:num>
  <w:num w:numId="5" w16cid:durableId="1190339043">
    <w:abstractNumId w:val="7"/>
  </w:num>
  <w:num w:numId="6" w16cid:durableId="1522742040">
    <w:abstractNumId w:val="12"/>
  </w:num>
  <w:num w:numId="7" w16cid:durableId="447746995">
    <w:abstractNumId w:val="10"/>
  </w:num>
  <w:num w:numId="8" w16cid:durableId="679116262">
    <w:abstractNumId w:val="5"/>
  </w:num>
  <w:num w:numId="9" w16cid:durableId="48186016">
    <w:abstractNumId w:val="9"/>
  </w:num>
  <w:num w:numId="10" w16cid:durableId="1513761415">
    <w:abstractNumId w:val="4"/>
  </w:num>
  <w:num w:numId="11" w16cid:durableId="691758262">
    <w:abstractNumId w:val="3"/>
  </w:num>
  <w:num w:numId="12" w16cid:durableId="1454324118">
    <w:abstractNumId w:val="16"/>
  </w:num>
  <w:num w:numId="13" w16cid:durableId="408187782">
    <w:abstractNumId w:val="6"/>
  </w:num>
  <w:num w:numId="14" w16cid:durableId="1697609777">
    <w:abstractNumId w:val="2"/>
  </w:num>
  <w:num w:numId="15" w16cid:durableId="39867680">
    <w:abstractNumId w:val="8"/>
  </w:num>
  <w:num w:numId="16" w16cid:durableId="490025914">
    <w:abstractNumId w:val="0"/>
  </w:num>
  <w:num w:numId="17" w16cid:durableId="201425763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A5"/>
    <w:rsid w:val="0000080D"/>
    <w:rsid w:val="000018B1"/>
    <w:rsid w:val="000100A4"/>
    <w:rsid w:val="0001083D"/>
    <w:rsid w:val="00011EE5"/>
    <w:rsid w:val="0001632A"/>
    <w:rsid w:val="0002024E"/>
    <w:rsid w:val="000212D1"/>
    <w:rsid w:val="0002158C"/>
    <w:rsid w:val="00022629"/>
    <w:rsid w:val="0002277D"/>
    <w:rsid w:val="000237AB"/>
    <w:rsid w:val="00025667"/>
    <w:rsid w:val="00027002"/>
    <w:rsid w:val="0003039F"/>
    <w:rsid w:val="00032ACD"/>
    <w:rsid w:val="0004082F"/>
    <w:rsid w:val="00041C5B"/>
    <w:rsid w:val="00041F04"/>
    <w:rsid w:val="00046052"/>
    <w:rsid w:val="00047E1C"/>
    <w:rsid w:val="000509A8"/>
    <w:rsid w:val="00054238"/>
    <w:rsid w:val="00054C88"/>
    <w:rsid w:val="00056722"/>
    <w:rsid w:val="00056D9A"/>
    <w:rsid w:val="00060F34"/>
    <w:rsid w:val="000642F1"/>
    <w:rsid w:val="00066A7B"/>
    <w:rsid w:val="00066B9D"/>
    <w:rsid w:val="00066FC7"/>
    <w:rsid w:val="00067E8C"/>
    <w:rsid w:val="00074091"/>
    <w:rsid w:val="0007416A"/>
    <w:rsid w:val="00074C4A"/>
    <w:rsid w:val="00075A18"/>
    <w:rsid w:val="0007798E"/>
    <w:rsid w:val="00081A61"/>
    <w:rsid w:val="00082693"/>
    <w:rsid w:val="00083A8E"/>
    <w:rsid w:val="00091B98"/>
    <w:rsid w:val="00091F81"/>
    <w:rsid w:val="000936DD"/>
    <w:rsid w:val="0009537D"/>
    <w:rsid w:val="00095923"/>
    <w:rsid w:val="000970F0"/>
    <w:rsid w:val="000A1295"/>
    <w:rsid w:val="000A2AD2"/>
    <w:rsid w:val="000B7B94"/>
    <w:rsid w:val="000C3999"/>
    <w:rsid w:val="000C3D9B"/>
    <w:rsid w:val="000C4AB1"/>
    <w:rsid w:val="000C5607"/>
    <w:rsid w:val="000C7CE9"/>
    <w:rsid w:val="000D214A"/>
    <w:rsid w:val="000D3563"/>
    <w:rsid w:val="000D6412"/>
    <w:rsid w:val="000D6C7F"/>
    <w:rsid w:val="000D762A"/>
    <w:rsid w:val="000E03A3"/>
    <w:rsid w:val="000E34C4"/>
    <w:rsid w:val="000E45D5"/>
    <w:rsid w:val="000E565E"/>
    <w:rsid w:val="000F0446"/>
    <w:rsid w:val="000F3DDF"/>
    <w:rsid w:val="000F477B"/>
    <w:rsid w:val="0010129F"/>
    <w:rsid w:val="00101A3C"/>
    <w:rsid w:val="00104EBC"/>
    <w:rsid w:val="00104F00"/>
    <w:rsid w:val="001116EF"/>
    <w:rsid w:val="00112733"/>
    <w:rsid w:val="001152E0"/>
    <w:rsid w:val="00122BBD"/>
    <w:rsid w:val="00132E2E"/>
    <w:rsid w:val="00134C0B"/>
    <w:rsid w:val="00135ED5"/>
    <w:rsid w:val="001373AE"/>
    <w:rsid w:val="0014548D"/>
    <w:rsid w:val="00146F3D"/>
    <w:rsid w:val="00147803"/>
    <w:rsid w:val="00154E52"/>
    <w:rsid w:val="00155C1C"/>
    <w:rsid w:val="00156B20"/>
    <w:rsid w:val="00156D20"/>
    <w:rsid w:val="001572B0"/>
    <w:rsid w:val="001578DF"/>
    <w:rsid w:val="001633B4"/>
    <w:rsid w:val="001644F7"/>
    <w:rsid w:val="00164A42"/>
    <w:rsid w:val="00165DC2"/>
    <w:rsid w:val="00170FF1"/>
    <w:rsid w:val="00171FD5"/>
    <w:rsid w:val="001752DC"/>
    <w:rsid w:val="00176FD1"/>
    <w:rsid w:val="001811EE"/>
    <w:rsid w:val="00182634"/>
    <w:rsid w:val="00182EEF"/>
    <w:rsid w:val="001835A3"/>
    <w:rsid w:val="001845EE"/>
    <w:rsid w:val="00185D8A"/>
    <w:rsid w:val="001861DF"/>
    <w:rsid w:val="00187183"/>
    <w:rsid w:val="00196287"/>
    <w:rsid w:val="001971E5"/>
    <w:rsid w:val="00197BA1"/>
    <w:rsid w:val="001A5276"/>
    <w:rsid w:val="001A54F7"/>
    <w:rsid w:val="001A7FE8"/>
    <w:rsid w:val="001B24BC"/>
    <w:rsid w:val="001B3682"/>
    <w:rsid w:val="001B3891"/>
    <w:rsid w:val="001B4430"/>
    <w:rsid w:val="001B534F"/>
    <w:rsid w:val="001C22A6"/>
    <w:rsid w:val="001C2A0B"/>
    <w:rsid w:val="001C32FC"/>
    <w:rsid w:val="001D2761"/>
    <w:rsid w:val="001D3CA1"/>
    <w:rsid w:val="001D56B5"/>
    <w:rsid w:val="001D7C40"/>
    <w:rsid w:val="001E12DA"/>
    <w:rsid w:val="001E34C0"/>
    <w:rsid w:val="001E4209"/>
    <w:rsid w:val="001E51D8"/>
    <w:rsid w:val="001E6D4C"/>
    <w:rsid w:val="001E7614"/>
    <w:rsid w:val="001E7CE9"/>
    <w:rsid w:val="001F081E"/>
    <w:rsid w:val="001F17D2"/>
    <w:rsid w:val="001F6C55"/>
    <w:rsid w:val="001F6F4D"/>
    <w:rsid w:val="001F75AD"/>
    <w:rsid w:val="001F7791"/>
    <w:rsid w:val="001F7C97"/>
    <w:rsid w:val="002033E9"/>
    <w:rsid w:val="0021013B"/>
    <w:rsid w:val="002129B0"/>
    <w:rsid w:val="0021586A"/>
    <w:rsid w:val="00217FB8"/>
    <w:rsid w:val="002216BA"/>
    <w:rsid w:val="00222058"/>
    <w:rsid w:val="00223330"/>
    <w:rsid w:val="00230B1F"/>
    <w:rsid w:val="0023353B"/>
    <w:rsid w:val="002335BB"/>
    <w:rsid w:val="00234B4C"/>
    <w:rsid w:val="00237760"/>
    <w:rsid w:val="00241AC2"/>
    <w:rsid w:val="002505AC"/>
    <w:rsid w:val="00250E8D"/>
    <w:rsid w:val="0025122F"/>
    <w:rsid w:val="00254B2A"/>
    <w:rsid w:val="0025550A"/>
    <w:rsid w:val="00263A7F"/>
    <w:rsid w:val="00266D5E"/>
    <w:rsid w:val="002719F4"/>
    <w:rsid w:val="00274090"/>
    <w:rsid w:val="002750B4"/>
    <w:rsid w:val="00277FC7"/>
    <w:rsid w:val="00280BE1"/>
    <w:rsid w:val="00284D39"/>
    <w:rsid w:val="00285566"/>
    <w:rsid w:val="002855CC"/>
    <w:rsid w:val="002923D3"/>
    <w:rsid w:val="00294E23"/>
    <w:rsid w:val="002960AF"/>
    <w:rsid w:val="00296FDE"/>
    <w:rsid w:val="00297E52"/>
    <w:rsid w:val="002A0CB4"/>
    <w:rsid w:val="002A1C4C"/>
    <w:rsid w:val="002A31A4"/>
    <w:rsid w:val="002A5748"/>
    <w:rsid w:val="002A5F12"/>
    <w:rsid w:val="002A5FF4"/>
    <w:rsid w:val="002A614E"/>
    <w:rsid w:val="002A7441"/>
    <w:rsid w:val="002A7671"/>
    <w:rsid w:val="002A7916"/>
    <w:rsid w:val="002B27D9"/>
    <w:rsid w:val="002B7AAC"/>
    <w:rsid w:val="002C192C"/>
    <w:rsid w:val="002C2BCF"/>
    <w:rsid w:val="002D0776"/>
    <w:rsid w:val="002D2B8D"/>
    <w:rsid w:val="002D5A0E"/>
    <w:rsid w:val="002D79D0"/>
    <w:rsid w:val="002E005B"/>
    <w:rsid w:val="002F2265"/>
    <w:rsid w:val="002F53C6"/>
    <w:rsid w:val="002F62DD"/>
    <w:rsid w:val="002F6330"/>
    <w:rsid w:val="003021FD"/>
    <w:rsid w:val="0030508F"/>
    <w:rsid w:val="00307019"/>
    <w:rsid w:val="00310FF3"/>
    <w:rsid w:val="003111A7"/>
    <w:rsid w:val="00314E86"/>
    <w:rsid w:val="00324021"/>
    <w:rsid w:val="0032786E"/>
    <w:rsid w:val="00327E76"/>
    <w:rsid w:val="00330112"/>
    <w:rsid w:val="00331191"/>
    <w:rsid w:val="0033445E"/>
    <w:rsid w:val="00337030"/>
    <w:rsid w:val="0033780C"/>
    <w:rsid w:val="00342CC1"/>
    <w:rsid w:val="00343E11"/>
    <w:rsid w:val="00347B23"/>
    <w:rsid w:val="003503C9"/>
    <w:rsid w:val="00353C78"/>
    <w:rsid w:val="00354867"/>
    <w:rsid w:val="003567B6"/>
    <w:rsid w:val="003605B4"/>
    <w:rsid w:val="003607F2"/>
    <w:rsid w:val="0036299A"/>
    <w:rsid w:val="0036404E"/>
    <w:rsid w:val="00366AAC"/>
    <w:rsid w:val="00372D61"/>
    <w:rsid w:val="003733EA"/>
    <w:rsid w:val="00374046"/>
    <w:rsid w:val="0037554A"/>
    <w:rsid w:val="00376B53"/>
    <w:rsid w:val="00377753"/>
    <w:rsid w:val="003813EE"/>
    <w:rsid w:val="0039100C"/>
    <w:rsid w:val="00392628"/>
    <w:rsid w:val="0039349C"/>
    <w:rsid w:val="00395404"/>
    <w:rsid w:val="003A0177"/>
    <w:rsid w:val="003A06F9"/>
    <w:rsid w:val="003A1598"/>
    <w:rsid w:val="003A3481"/>
    <w:rsid w:val="003A3D12"/>
    <w:rsid w:val="003A79FA"/>
    <w:rsid w:val="003B5523"/>
    <w:rsid w:val="003C0EA1"/>
    <w:rsid w:val="003C1059"/>
    <w:rsid w:val="003C1607"/>
    <w:rsid w:val="003C3157"/>
    <w:rsid w:val="003C409B"/>
    <w:rsid w:val="003C4C61"/>
    <w:rsid w:val="003C5EB6"/>
    <w:rsid w:val="003D0A14"/>
    <w:rsid w:val="003D35E1"/>
    <w:rsid w:val="003E16ED"/>
    <w:rsid w:val="003E54E5"/>
    <w:rsid w:val="003E70A3"/>
    <w:rsid w:val="003F1975"/>
    <w:rsid w:val="0040022E"/>
    <w:rsid w:val="0040166B"/>
    <w:rsid w:val="004033B4"/>
    <w:rsid w:val="0040416F"/>
    <w:rsid w:val="00404720"/>
    <w:rsid w:val="00404838"/>
    <w:rsid w:val="00405C6A"/>
    <w:rsid w:val="0041002E"/>
    <w:rsid w:val="00410342"/>
    <w:rsid w:val="00412755"/>
    <w:rsid w:val="004127A7"/>
    <w:rsid w:val="00412C6E"/>
    <w:rsid w:val="00413399"/>
    <w:rsid w:val="00413530"/>
    <w:rsid w:val="00413828"/>
    <w:rsid w:val="00414A90"/>
    <w:rsid w:val="0041541F"/>
    <w:rsid w:val="00416CEC"/>
    <w:rsid w:val="00417CF8"/>
    <w:rsid w:val="0042076A"/>
    <w:rsid w:val="00420C75"/>
    <w:rsid w:val="00421AC6"/>
    <w:rsid w:val="00423875"/>
    <w:rsid w:val="00430CDA"/>
    <w:rsid w:val="00431127"/>
    <w:rsid w:val="0043161A"/>
    <w:rsid w:val="00431896"/>
    <w:rsid w:val="004332E1"/>
    <w:rsid w:val="004346EF"/>
    <w:rsid w:val="0043571C"/>
    <w:rsid w:val="00440C70"/>
    <w:rsid w:val="004443BC"/>
    <w:rsid w:val="00447B69"/>
    <w:rsid w:val="0046274C"/>
    <w:rsid w:val="00464A47"/>
    <w:rsid w:val="0047165F"/>
    <w:rsid w:val="00476177"/>
    <w:rsid w:val="00476CE7"/>
    <w:rsid w:val="004804E2"/>
    <w:rsid w:val="00482B18"/>
    <w:rsid w:val="00487848"/>
    <w:rsid w:val="00490A17"/>
    <w:rsid w:val="00494563"/>
    <w:rsid w:val="00494F7D"/>
    <w:rsid w:val="004A0A4D"/>
    <w:rsid w:val="004B20F4"/>
    <w:rsid w:val="004B2971"/>
    <w:rsid w:val="004B5147"/>
    <w:rsid w:val="004C0484"/>
    <w:rsid w:val="004C0519"/>
    <w:rsid w:val="004C1670"/>
    <w:rsid w:val="004C32A3"/>
    <w:rsid w:val="004C5B2C"/>
    <w:rsid w:val="004D09C9"/>
    <w:rsid w:val="004E03A0"/>
    <w:rsid w:val="004E23DF"/>
    <w:rsid w:val="004E2C03"/>
    <w:rsid w:val="004E3BB9"/>
    <w:rsid w:val="004E3E28"/>
    <w:rsid w:val="004E5067"/>
    <w:rsid w:val="004E595A"/>
    <w:rsid w:val="004E5E88"/>
    <w:rsid w:val="004F2EFD"/>
    <w:rsid w:val="004F709B"/>
    <w:rsid w:val="004F71C7"/>
    <w:rsid w:val="00500E11"/>
    <w:rsid w:val="00501571"/>
    <w:rsid w:val="005016BF"/>
    <w:rsid w:val="00501C45"/>
    <w:rsid w:val="005047CF"/>
    <w:rsid w:val="005055F5"/>
    <w:rsid w:val="00505F10"/>
    <w:rsid w:val="005109FA"/>
    <w:rsid w:val="005118FB"/>
    <w:rsid w:val="00512366"/>
    <w:rsid w:val="005128F4"/>
    <w:rsid w:val="00512CCB"/>
    <w:rsid w:val="00513720"/>
    <w:rsid w:val="00514944"/>
    <w:rsid w:val="0051602A"/>
    <w:rsid w:val="00516E77"/>
    <w:rsid w:val="005176A3"/>
    <w:rsid w:val="005229A5"/>
    <w:rsid w:val="00523F9F"/>
    <w:rsid w:val="00526613"/>
    <w:rsid w:val="00532331"/>
    <w:rsid w:val="00533EB4"/>
    <w:rsid w:val="00534C47"/>
    <w:rsid w:val="00537EA9"/>
    <w:rsid w:val="00540C49"/>
    <w:rsid w:val="00540D1D"/>
    <w:rsid w:val="0054200C"/>
    <w:rsid w:val="0054216D"/>
    <w:rsid w:val="00542547"/>
    <w:rsid w:val="005431B0"/>
    <w:rsid w:val="00543962"/>
    <w:rsid w:val="005440E2"/>
    <w:rsid w:val="00545F70"/>
    <w:rsid w:val="005516ED"/>
    <w:rsid w:val="00551F64"/>
    <w:rsid w:val="005520C5"/>
    <w:rsid w:val="005531C3"/>
    <w:rsid w:val="005545B2"/>
    <w:rsid w:val="00554BCA"/>
    <w:rsid w:val="00554D0D"/>
    <w:rsid w:val="00560932"/>
    <w:rsid w:val="00561327"/>
    <w:rsid w:val="005614F9"/>
    <w:rsid w:val="005627DB"/>
    <w:rsid w:val="00564F29"/>
    <w:rsid w:val="00565F63"/>
    <w:rsid w:val="00566DA9"/>
    <w:rsid w:val="00567207"/>
    <w:rsid w:val="00567B0F"/>
    <w:rsid w:val="005726E3"/>
    <w:rsid w:val="0057356E"/>
    <w:rsid w:val="00575B80"/>
    <w:rsid w:val="00575C28"/>
    <w:rsid w:val="00575CAF"/>
    <w:rsid w:val="0057790B"/>
    <w:rsid w:val="00580503"/>
    <w:rsid w:val="00582F21"/>
    <w:rsid w:val="00583D1E"/>
    <w:rsid w:val="005858E3"/>
    <w:rsid w:val="00585CA6"/>
    <w:rsid w:val="00586D0D"/>
    <w:rsid w:val="0058754A"/>
    <w:rsid w:val="00591927"/>
    <w:rsid w:val="005928BF"/>
    <w:rsid w:val="005952EC"/>
    <w:rsid w:val="005970F3"/>
    <w:rsid w:val="005A085E"/>
    <w:rsid w:val="005A0BFC"/>
    <w:rsid w:val="005A4A9D"/>
    <w:rsid w:val="005A50FB"/>
    <w:rsid w:val="005A5691"/>
    <w:rsid w:val="005A64DE"/>
    <w:rsid w:val="005A6F77"/>
    <w:rsid w:val="005A7D19"/>
    <w:rsid w:val="005B26DC"/>
    <w:rsid w:val="005B3245"/>
    <w:rsid w:val="005B32CD"/>
    <w:rsid w:val="005B438F"/>
    <w:rsid w:val="005B5203"/>
    <w:rsid w:val="005B6925"/>
    <w:rsid w:val="005B7A52"/>
    <w:rsid w:val="005C003B"/>
    <w:rsid w:val="005C0CE8"/>
    <w:rsid w:val="005C2F5E"/>
    <w:rsid w:val="005C4E90"/>
    <w:rsid w:val="005C68C7"/>
    <w:rsid w:val="005D07D2"/>
    <w:rsid w:val="005D4008"/>
    <w:rsid w:val="005D57F0"/>
    <w:rsid w:val="005D742D"/>
    <w:rsid w:val="005E23EA"/>
    <w:rsid w:val="005E269D"/>
    <w:rsid w:val="005E3120"/>
    <w:rsid w:val="005E58FB"/>
    <w:rsid w:val="005E64C5"/>
    <w:rsid w:val="005E742C"/>
    <w:rsid w:val="005F33EC"/>
    <w:rsid w:val="005F59EC"/>
    <w:rsid w:val="00604190"/>
    <w:rsid w:val="006076E4"/>
    <w:rsid w:val="00614B7E"/>
    <w:rsid w:val="00615AA2"/>
    <w:rsid w:val="0061660E"/>
    <w:rsid w:val="0061692F"/>
    <w:rsid w:val="00621292"/>
    <w:rsid w:val="0062184B"/>
    <w:rsid w:val="00621D37"/>
    <w:rsid w:val="00622567"/>
    <w:rsid w:val="00622C2D"/>
    <w:rsid w:val="0062742C"/>
    <w:rsid w:val="00630DC1"/>
    <w:rsid w:val="0063249B"/>
    <w:rsid w:val="0063479D"/>
    <w:rsid w:val="00634D61"/>
    <w:rsid w:val="0063660C"/>
    <w:rsid w:val="00637F01"/>
    <w:rsid w:val="00643CA3"/>
    <w:rsid w:val="006446B4"/>
    <w:rsid w:val="006458C1"/>
    <w:rsid w:val="00646684"/>
    <w:rsid w:val="006472EB"/>
    <w:rsid w:val="006515D1"/>
    <w:rsid w:val="0065265D"/>
    <w:rsid w:val="006531EF"/>
    <w:rsid w:val="00655249"/>
    <w:rsid w:val="0065544A"/>
    <w:rsid w:val="006571AA"/>
    <w:rsid w:val="00657D42"/>
    <w:rsid w:val="00657F39"/>
    <w:rsid w:val="00660133"/>
    <w:rsid w:val="00660848"/>
    <w:rsid w:val="00664E20"/>
    <w:rsid w:val="00665664"/>
    <w:rsid w:val="006666EC"/>
    <w:rsid w:val="00667860"/>
    <w:rsid w:val="0067093D"/>
    <w:rsid w:val="006733E0"/>
    <w:rsid w:val="006750C6"/>
    <w:rsid w:val="00676801"/>
    <w:rsid w:val="00680C5E"/>
    <w:rsid w:val="006850CE"/>
    <w:rsid w:val="00685327"/>
    <w:rsid w:val="00685DC0"/>
    <w:rsid w:val="00687B4E"/>
    <w:rsid w:val="006920AA"/>
    <w:rsid w:val="00692B58"/>
    <w:rsid w:val="00693105"/>
    <w:rsid w:val="006961F8"/>
    <w:rsid w:val="006A104B"/>
    <w:rsid w:val="006A347B"/>
    <w:rsid w:val="006A7649"/>
    <w:rsid w:val="006A76EC"/>
    <w:rsid w:val="006B41B9"/>
    <w:rsid w:val="006B4D60"/>
    <w:rsid w:val="006B730A"/>
    <w:rsid w:val="006C1629"/>
    <w:rsid w:val="006C2099"/>
    <w:rsid w:val="006C2D29"/>
    <w:rsid w:val="006C34C2"/>
    <w:rsid w:val="006C67A2"/>
    <w:rsid w:val="006C78BE"/>
    <w:rsid w:val="006D0152"/>
    <w:rsid w:val="006D061D"/>
    <w:rsid w:val="006D2D5C"/>
    <w:rsid w:val="006D4C6B"/>
    <w:rsid w:val="006E15B5"/>
    <w:rsid w:val="006E16F3"/>
    <w:rsid w:val="006E18CD"/>
    <w:rsid w:val="006E50A2"/>
    <w:rsid w:val="006E538A"/>
    <w:rsid w:val="006E5558"/>
    <w:rsid w:val="006F032C"/>
    <w:rsid w:val="006F336D"/>
    <w:rsid w:val="006F3983"/>
    <w:rsid w:val="006F5DE8"/>
    <w:rsid w:val="007016C9"/>
    <w:rsid w:val="007028AF"/>
    <w:rsid w:val="00702BE9"/>
    <w:rsid w:val="00707825"/>
    <w:rsid w:val="00707CC2"/>
    <w:rsid w:val="00707FE0"/>
    <w:rsid w:val="00714CCD"/>
    <w:rsid w:val="007176EC"/>
    <w:rsid w:val="00721A27"/>
    <w:rsid w:val="00722C6E"/>
    <w:rsid w:val="00724219"/>
    <w:rsid w:val="00724D56"/>
    <w:rsid w:val="00725803"/>
    <w:rsid w:val="00727302"/>
    <w:rsid w:val="0073753E"/>
    <w:rsid w:val="0074074A"/>
    <w:rsid w:val="00744AB0"/>
    <w:rsid w:val="007462DA"/>
    <w:rsid w:val="00746D63"/>
    <w:rsid w:val="0075071E"/>
    <w:rsid w:val="0075158D"/>
    <w:rsid w:val="00751C1A"/>
    <w:rsid w:val="00753BC8"/>
    <w:rsid w:val="00754732"/>
    <w:rsid w:val="00755802"/>
    <w:rsid w:val="007641A9"/>
    <w:rsid w:val="007656E1"/>
    <w:rsid w:val="00765C49"/>
    <w:rsid w:val="00765E77"/>
    <w:rsid w:val="00767974"/>
    <w:rsid w:val="0077493E"/>
    <w:rsid w:val="007762A0"/>
    <w:rsid w:val="00776979"/>
    <w:rsid w:val="00776A3D"/>
    <w:rsid w:val="007771EC"/>
    <w:rsid w:val="00780654"/>
    <w:rsid w:val="00781F65"/>
    <w:rsid w:val="00782E5B"/>
    <w:rsid w:val="007858DC"/>
    <w:rsid w:val="0078603E"/>
    <w:rsid w:val="00786A56"/>
    <w:rsid w:val="00787587"/>
    <w:rsid w:val="007910C0"/>
    <w:rsid w:val="00793F6E"/>
    <w:rsid w:val="00794FF9"/>
    <w:rsid w:val="00795FE5"/>
    <w:rsid w:val="007960DA"/>
    <w:rsid w:val="007A16FA"/>
    <w:rsid w:val="007A20F6"/>
    <w:rsid w:val="007A2354"/>
    <w:rsid w:val="007A326A"/>
    <w:rsid w:val="007A7697"/>
    <w:rsid w:val="007B04B0"/>
    <w:rsid w:val="007B1142"/>
    <w:rsid w:val="007B34FC"/>
    <w:rsid w:val="007B4374"/>
    <w:rsid w:val="007B5047"/>
    <w:rsid w:val="007C2EC4"/>
    <w:rsid w:val="007C4590"/>
    <w:rsid w:val="007C5D11"/>
    <w:rsid w:val="007D061C"/>
    <w:rsid w:val="007D174A"/>
    <w:rsid w:val="007E063D"/>
    <w:rsid w:val="007E1832"/>
    <w:rsid w:val="007E5103"/>
    <w:rsid w:val="007E53A4"/>
    <w:rsid w:val="007E7125"/>
    <w:rsid w:val="007F0684"/>
    <w:rsid w:val="007F2D13"/>
    <w:rsid w:val="007F34F9"/>
    <w:rsid w:val="007F391A"/>
    <w:rsid w:val="007F4366"/>
    <w:rsid w:val="007F74EA"/>
    <w:rsid w:val="007F7869"/>
    <w:rsid w:val="00803BB5"/>
    <w:rsid w:val="008046A6"/>
    <w:rsid w:val="00806983"/>
    <w:rsid w:val="0080775D"/>
    <w:rsid w:val="00810875"/>
    <w:rsid w:val="00815310"/>
    <w:rsid w:val="0081574C"/>
    <w:rsid w:val="008159C3"/>
    <w:rsid w:val="0081653F"/>
    <w:rsid w:val="00816734"/>
    <w:rsid w:val="00820051"/>
    <w:rsid w:val="008208ED"/>
    <w:rsid w:val="00820DC9"/>
    <w:rsid w:val="00821652"/>
    <w:rsid w:val="00822AF0"/>
    <w:rsid w:val="0082500B"/>
    <w:rsid w:val="0082671A"/>
    <w:rsid w:val="00830BE5"/>
    <w:rsid w:val="008333C7"/>
    <w:rsid w:val="00834169"/>
    <w:rsid w:val="00837C31"/>
    <w:rsid w:val="00840C41"/>
    <w:rsid w:val="008425B3"/>
    <w:rsid w:val="00843135"/>
    <w:rsid w:val="00843B88"/>
    <w:rsid w:val="00847A86"/>
    <w:rsid w:val="008519F5"/>
    <w:rsid w:val="00853A92"/>
    <w:rsid w:val="00853B78"/>
    <w:rsid w:val="00853E3D"/>
    <w:rsid w:val="00854726"/>
    <w:rsid w:val="008559C0"/>
    <w:rsid w:val="00856861"/>
    <w:rsid w:val="00861B84"/>
    <w:rsid w:val="00861B89"/>
    <w:rsid w:val="00863091"/>
    <w:rsid w:val="00864285"/>
    <w:rsid w:val="00865B97"/>
    <w:rsid w:val="0086691F"/>
    <w:rsid w:val="008708AE"/>
    <w:rsid w:val="008708EA"/>
    <w:rsid w:val="0087357F"/>
    <w:rsid w:val="00882CCE"/>
    <w:rsid w:val="00883AA0"/>
    <w:rsid w:val="0088595C"/>
    <w:rsid w:val="00886229"/>
    <w:rsid w:val="008866DB"/>
    <w:rsid w:val="0089083A"/>
    <w:rsid w:val="0089447C"/>
    <w:rsid w:val="00895516"/>
    <w:rsid w:val="008960E7"/>
    <w:rsid w:val="008A0081"/>
    <w:rsid w:val="008A1FB4"/>
    <w:rsid w:val="008A2222"/>
    <w:rsid w:val="008A2A00"/>
    <w:rsid w:val="008A7352"/>
    <w:rsid w:val="008A7CC8"/>
    <w:rsid w:val="008B0196"/>
    <w:rsid w:val="008B10A6"/>
    <w:rsid w:val="008B26D2"/>
    <w:rsid w:val="008B367D"/>
    <w:rsid w:val="008B3E29"/>
    <w:rsid w:val="008B4794"/>
    <w:rsid w:val="008B652E"/>
    <w:rsid w:val="008B74DA"/>
    <w:rsid w:val="008C278E"/>
    <w:rsid w:val="008C3E48"/>
    <w:rsid w:val="008C4068"/>
    <w:rsid w:val="008D08FB"/>
    <w:rsid w:val="008D30C1"/>
    <w:rsid w:val="008D498F"/>
    <w:rsid w:val="008D57A7"/>
    <w:rsid w:val="008E07CF"/>
    <w:rsid w:val="008F2FB5"/>
    <w:rsid w:val="008F33E6"/>
    <w:rsid w:val="008F44A1"/>
    <w:rsid w:val="008F473E"/>
    <w:rsid w:val="008F6CE6"/>
    <w:rsid w:val="009100F1"/>
    <w:rsid w:val="00911937"/>
    <w:rsid w:val="009177B1"/>
    <w:rsid w:val="009244BB"/>
    <w:rsid w:val="0092507C"/>
    <w:rsid w:val="00925E8F"/>
    <w:rsid w:val="00927ED2"/>
    <w:rsid w:val="00934E0F"/>
    <w:rsid w:val="00937CD1"/>
    <w:rsid w:val="009408E4"/>
    <w:rsid w:val="00950956"/>
    <w:rsid w:val="0095363B"/>
    <w:rsid w:val="00955EFD"/>
    <w:rsid w:val="009569DF"/>
    <w:rsid w:val="00956AB2"/>
    <w:rsid w:val="0095784F"/>
    <w:rsid w:val="009605E1"/>
    <w:rsid w:val="009620D6"/>
    <w:rsid w:val="00963459"/>
    <w:rsid w:val="009653A4"/>
    <w:rsid w:val="00965EE0"/>
    <w:rsid w:val="00966AE1"/>
    <w:rsid w:val="00967CCB"/>
    <w:rsid w:val="00973BFE"/>
    <w:rsid w:val="00975ED8"/>
    <w:rsid w:val="009801F8"/>
    <w:rsid w:val="0098422E"/>
    <w:rsid w:val="00991543"/>
    <w:rsid w:val="00994C05"/>
    <w:rsid w:val="00996A50"/>
    <w:rsid w:val="009A49AA"/>
    <w:rsid w:val="009A5395"/>
    <w:rsid w:val="009A5843"/>
    <w:rsid w:val="009A6559"/>
    <w:rsid w:val="009B0A57"/>
    <w:rsid w:val="009B1ECA"/>
    <w:rsid w:val="009B2D1C"/>
    <w:rsid w:val="009B39E5"/>
    <w:rsid w:val="009B4459"/>
    <w:rsid w:val="009B70DD"/>
    <w:rsid w:val="009C1D06"/>
    <w:rsid w:val="009C252A"/>
    <w:rsid w:val="009C3228"/>
    <w:rsid w:val="009C75AD"/>
    <w:rsid w:val="009C7775"/>
    <w:rsid w:val="009C7E7E"/>
    <w:rsid w:val="009D129C"/>
    <w:rsid w:val="009D2D76"/>
    <w:rsid w:val="009D59B6"/>
    <w:rsid w:val="009D5AE8"/>
    <w:rsid w:val="009D60E0"/>
    <w:rsid w:val="009D634F"/>
    <w:rsid w:val="009D7CFD"/>
    <w:rsid w:val="009E2440"/>
    <w:rsid w:val="009E3D02"/>
    <w:rsid w:val="009F25EB"/>
    <w:rsid w:val="009F3773"/>
    <w:rsid w:val="009F4CAC"/>
    <w:rsid w:val="009F6475"/>
    <w:rsid w:val="00A039A2"/>
    <w:rsid w:val="00A059FB"/>
    <w:rsid w:val="00A06D23"/>
    <w:rsid w:val="00A06D2C"/>
    <w:rsid w:val="00A10BBD"/>
    <w:rsid w:val="00A1275C"/>
    <w:rsid w:val="00A13489"/>
    <w:rsid w:val="00A137D3"/>
    <w:rsid w:val="00A1403C"/>
    <w:rsid w:val="00A16B5D"/>
    <w:rsid w:val="00A2010D"/>
    <w:rsid w:val="00A202B6"/>
    <w:rsid w:val="00A20512"/>
    <w:rsid w:val="00A20916"/>
    <w:rsid w:val="00A217A5"/>
    <w:rsid w:val="00A21C83"/>
    <w:rsid w:val="00A22DF7"/>
    <w:rsid w:val="00A263AC"/>
    <w:rsid w:val="00A276DC"/>
    <w:rsid w:val="00A27FF0"/>
    <w:rsid w:val="00A309CB"/>
    <w:rsid w:val="00A33253"/>
    <w:rsid w:val="00A333B0"/>
    <w:rsid w:val="00A341A0"/>
    <w:rsid w:val="00A348A5"/>
    <w:rsid w:val="00A34E8A"/>
    <w:rsid w:val="00A40857"/>
    <w:rsid w:val="00A42DCE"/>
    <w:rsid w:val="00A437D0"/>
    <w:rsid w:val="00A45DCB"/>
    <w:rsid w:val="00A47FF0"/>
    <w:rsid w:val="00A51895"/>
    <w:rsid w:val="00A53640"/>
    <w:rsid w:val="00A54C13"/>
    <w:rsid w:val="00A56407"/>
    <w:rsid w:val="00A63864"/>
    <w:rsid w:val="00A65EF5"/>
    <w:rsid w:val="00A67BBE"/>
    <w:rsid w:val="00A67CC4"/>
    <w:rsid w:val="00A7577A"/>
    <w:rsid w:val="00A76C5B"/>
    <w:rsid w:val="00A80A47"/>
    <w:rsid w:val="00A811D3"/>
    <w:rsid w:val="00A82C25"/>
    <w:rsid w:val="00A83929"/>
    <w:rsid w:val="00A84072"/>
    <w:rsid w:val="00A860CE"/>
    <w:rsid w:val="00A877CE"/>
    <w:rsid w:val="00A904E1"/>
    <w:rsid w:val="00A90DB5"/>
    <w:rsid w:val="00A92C41"/>
    <w:rsid w:val="00A93F40"/>
    <w:rsid w:val="00A96B06"/>
    <w:rsid w:val="00A96D52"/>
    <w:rsid w:val="00A97C11"/>
    <w:rsid w:val="00AA2403"/>
    <w:rsid w:val="00AA4AC7"/>
    <w:rsid w:val="00AA4C7B"/>
    <w:rsid w:val="00AA77BF"/>
    <w:rsid w:val="00AA7D8C"/>
    <w:rsid w:val="00AA7DB9"/>
    <w:rsid w:val="00AB0A90"/>
    <w:rsid w:val="00AB12DF"/>
    <w:rsid w:val="00AB2543"/>
    <w:rsid w:val="00AB3D38"/>
    <w:rsid w:val="00AB42EB"/>
    <w:rsid w:val="00AB4FC8"/>
    <w:rsid w:val="00AB6148"/>
    <w:rsid w:val="00AB7503"/>
    <w:rsid w:val="00AC1287"/>
    <w:rsid w:val="00AC282D"/>
    <w:rsid w:val="00AC53DD"/>
    <w:rsid w:val="00AC6A82"/>
    <w:rsid w:val="00AC74F6"/>
    <w:rsid w:val="00AC7E0B"/>
    <w:rsid w:val="00AD00C0"/>
    <w:rsid w:val="00AD06F7"/>
    <w:rsid w:val="00AD54C0"/>
    <w:rsid w:val="00AE0773"/>
    <w:rsid w:val="00AE0825"/>
    <w:rsid w:val="00AE149A"/>
    <w:rsid w:val="00AE355D"/>
    <w:rsid w:val="00AE4535"/>
    <w:rsid w:val="00AE65BE"/>
    <w:rsid w:val="00AE751A"/>
    <w:rsid w:val="00AF3083"/>
    <w:rsid w:val="00AF4F25"/>
    <w:rsid w:val="00AF61FF"/>
    <w:rsid w:val="00AF7A3A"/>
    <w:rsid w:val="00B013EF"/>
    <w:rsid w:val="00B06427"/>
    <w:rsid w:val="00B12985"/>
    <w:rsid w:val="00B143D5"/>
    <w:rsid w:val="00B22732"/>
    <w:rsid w:val="00B25B90"/>
    <w:rsid w:val="00B25DA9"/>
    <w:rsid w:val="00B26AB6"/>
    <w:rsid w:val="00B27032"/>
    <w:rsid w:val="00B27578"/>
    <w:rsid w:val="00B27ACD"/>
    <w:rsid w:val="00B3212C"/>
    <w:rsid w:val="00B339EB"/>
    <w:rsid w:val="00B41828"/>
    <w:rsid w:val="00B42180"/>
    <w:rsid w:val="00B42AA4"/>
    <w:rsid w:val="00B43434"/>
    <w:rsid w:val="00B44207"/>
    <w:rsid w:val="00B47F92"/>
    <w:rsid w:val="00B50A17"/>
    <w:rsid w:val="00B511DF"/>
    <w:rsid w:val="00B51449"/>
    <w:rsid w:val="00B52C35"/>
    <w:rsid w:val="00B53CA0"/>
    <w:rsid w:val="00B54376"/>
    <w:rsid w:val="00B554F8"/>
    <w:rsid w:val="00B602FC"/>
    <w:rsid w:val="00B6178B"/>
    <w:rsid w:val="00B67B70"/>
    <w:rsid w:val="00B71B18"/>
    <w:rsid w:val="00B7484D"/>
    <w:rsid w:val="00B76790"/>
    <w:rsid w:val="00B76797"/>
    <w:rsid w:val="00B80DC8"/>
    <w:rsid w:val="00B84D6A"/>
    <w:rsid w:val="00B91435"/>
    <w:rsid w:val="00B92C9F"/>
    <w:rsid w:val="00B93A63"/>
    <w:rsid w:val="00BA195F"/>
    <w:rsid w:val="00BA5A4A"/>
    <w:rsid w:val="00BA6028"/>
    <w:rsid w:val="00BA66AC"/>
    <w:rsid w:val="00BA688F"/>
    <w:rsid w:val="00BB0532"/>
    <w:rsid w:val="00BB0C8A"/>
    <w:rsid w:val="00BB18C3"/>
    <w:rsid w:val="00BB200E"/>
    <w:rsid w:val="00BB383E"/>
    <w:rsid w:val="00BB411B"/>
    <w:rsid w:val="00BB6750"/>
    <w:rsid w:val="00BB7D28"/>
    <w:rsid w:val="00BC033C"/>
    <w:rsid w:val="00BC13D7"/>
    <w:rsid w:val="00BC1DAC"/>
    <w:rsid w:val="00BC2495"/>
    <w:rsid w:val="00BC6FC1"/>
    <w:rsid w:val="00BC75EF"/>
    <w:rsid w:val="00BC799D"/>
    <w:rsid w:val="00BD447F"/>
    <w:rsid w:val="00BD4E67"/>
    <w:rsid w:val="00BE1AF4"/>
    <w:rsid w:val="00BE1D57"/>
    <w:rsid w:val="00BE2A29"/>
    <w:rsid w:val="00BE4A29"/>
    <w:rsid w:val="00BE53F7"/>
    <w:rsid w:val="00BF33B1"/>
    <w:rsid w:val="00BF39C8"/>
    <w:rsid w:val="00BF5B7F"/>
    <w:rsid w:val="00BF623A"/>
    <w:rsid w:val="00BF715D"/>
    <w:rsid w:val="00C05774"/>
    <w:rsid w:val="00C0646D"/>
    <w:rsid w:val="00C064C1"/>
    <w:rsid w:val="00C0756F"/>
    <w:rsid w:val="00C125C5"/>
    <w:rsid w:val="00C13E50"/>
    <w:rsid w:val="00C15A4E"/>
    <w:rsid w:val="00C179C9"/>
    <w:rsid w:val="00C2184B"/>
    <w:rsid w:val="00C21E30"/>
    <w:rsid w:val="00C23456"/>
    <w:rsid w:val="00C24D0B"/>
    <w:rsid w:val="00C24F4F"/>
    <w:rsid w:val="00C27699"/>
    <w:rsid w:val="00C30A17"/>
    <w:rsid w:val="00C315E7"/>
    <w:rsid w:val="00C33C47"/>
    <w:rsid w:val="00C343BF"/>
    <w:rsid w:val="00C37640"/>
    <w:rsid w:val="00C378A4"/>
    <w:rsid w:val="00C40D50"/>
    <w:rsid w:val="00C40F4F"/>
    <w:rsid w:val="00C4385B"/>
    <w:rsid w:val="00C45524"/>
    <w:rsid w:val="00C45B20"/>
    <w:rsid w:val="00C47E14"/>
    <w:rsid w:val="00C50387"/>
    <w:rsid w:val="00C5086B"/>
    <w:rsid w:val="00C53A7C"/>
    <w:rsid w:val="00C53D26"/>
    <w:rsid w:val="00C56380"/>
    <w:rsid w:val="00C56AFC"/>
    <w:rsid w:val="00C5729B"/>
    <w:rsid w:val="00C648F1"/>
    <w:rsid w:val="00C64B1F"/>
    <w:rsid w:val="00C6565F"/>
    <w:rsid w:val="00C67A86"/>
    <w:rsid w:val="00C7322E"/>
    <w:rsid w:val="00C738B1"/>
    <w:rsid w:val="00C740AC"/>
    <w:rsid w:val="00C75DF9"/>
    <w:rsid w:val="00C763C3"/>
    <w:rsid w:val="00C76EE4"/>
    <w:rsid w:val="00C83B4D"/>
    <w:rsid w:val="00C83F81"/>
    <w:rsid w:val="00C8484C"/>
    <w:rsid w:val="00C862AC"/>
    <w:rsid w:val="00C864A7"/>
    <w:rsid w:val="00C943FD"/>
    <w:rsid w:val="00C95B55"/>
    <w:rsid w:val="00CA1DE7"/>
    <w:rsid w:val="00CA3728"/>
    <w:rsid w:val="00CA3F3D"/>
    <w:rsid w:val="00CA4158"/>
    <w:rsid w:val="00CA6C1A"/>
    <w:rsid w:val="00CA6CEB"/>
    <w:rsid w:val="00CB0C45"/>
    <w:rsid w:val="00CB5F23"/>
    <w:rsid w:val="00CB74F2"/>
    <w:rsid w:val="00CC1CF8"/>
    <w:rsid w:val="00CC2846"/>
    <w:rsid w:val="00CC2FC8"/>
    <w:rsid w:val="00CC382B"/>
    <w:rsid w:val="00CC5192"/>
    <w:rsid w:val="00CC6081"/>
    <w:rsid w:val="00CC713D"/>
    <w:rsid w:val="00CC7564"/>
    <w:rsid w:val="00CD3751"/>
    <w:rsid w:val="00CD4EF3"/>
    <w:rsid w:val="00CD5D20"/>
    <w:rsid w:val="00CD6E2A"/>
    <w:rsid w:val="00CE0223"/>
    <w:rsid w:val="00CE2B8E"/>
    <w:rsid w:val="00CE5965"/>
    <w:rsid w:val="00CF515D"/>
    <w:rsid w:val="00CF6917"/>
    <w:rsid w:val="00D00865"/>
    <w:rsid w:val="00D026FB"/>
    <w:rsid w:val="00D04104"/>
    <w:rsid w:val="00D0419D"/>
    <w:rsid w:val="00D0451A"/>
    <w:rsid w:val="00D079FF"/>
    <w:rsid w:val="00D12AD1"/>
    <w:rsid w:val="00D1533D"/>
    <w:rsid w:val="00D20807"/>
    <w:rsid w:val="00D21A24"/>
    <w:rsid w:val="00D21CB6"/>
    <w:rsid w:val="00D2201E"/>
    <w:rsid w:val="00D23A61"/>
    <w:rsid w:val="00D25418"/>
    <w:rsid w:val="00D2590C"/>
    <w:rsid w:val="00D27BB9"/>
    <w:rsid w:val="00D27FF1"/>
    <w:rsid w:val="00D32B4A"/>
    <w:rsid w:val="00D40A17"/>
    <w:rsid w:val="00D40AC1"/>
    <w:rsid w:val="00D40AFF"/>
    <w:rsid w:val="00D42210"/>
    <w:rsid w:val="00D42B65"/>
    <w:rsid w:val="00D43906"/>
    <w:rsid w:val="00D43CB1"/>
    <w:rsid w:val="00D43F70"/>
    <w:rsid w:val="00D44962"/>
    <w:rsid w:val="00D44EB4"/>
    <w:rsid w:val="00D45824"/>
    <w:rsid w:val="00D47630"/>
    <w:rsid w:val="00D55CDA"/>
    <w:rsid w:val="00D633F0"/>
    <w:rsid w:val="00D6469D"/>
    <w:rsid w:val="00D6562A"/>
    <w:rsid w:val="00D7051D"/>
    <w:rsid w:val="00D71D99"/>
    <w:rsid w:val="00D724CD"/>
    <w:rsid w:val="00D73166"/>
    <w:rsid w:val="00D735C9"/>
    <w:rsid w:val="00D7445B"/>
    <w:rsid w:val="00D7477E"/>
    <w:rsid w:val="00D75C36"/>
    <w:rsid w:val="00D82E53"/>
    <w:rsid w:val="00D832CB"/>
    <w:rsid w:val="00D8460A"/>
    <w:rsid w:val="00D847F5"/>
    <w:rsid w:val="00D858E4"/>
    <w:rsid w:val="00D862CB"/>
    <w:rsid w:val="00D86763"/>
    <w:rsid w:val="00D9117A"/>
    <w:rsid w:val="00D94FD8"/>
    <w:rsid w:val="00D95816"/>
    <w:rsid w:val="00D96CCF"/>
    <w:rsid w:val="00D9751D"/>
    <w:rsid w:val="00D97758"/>
    <w:rsid w:val="00D97E96"/>
    <w:rsid w:val="00DA109B"/>
    <w:rsid w:val="00DA1863"/>
    <w:rsid w:val="00DA3D3D"/>
    <w:rsid w:val="00DA6681"/>
    <w:rsid w:val="00DB0045"/>
    <w:rsid w:val="00DB18CF"/>
    <w:rsid w:val="00DB70A2"/>
    <w:rsid w:val="00DC06BC"/>
    <w:rsid w:val="00DC1625"/>
    <w:rsid w:val="00DC1FFF"/>
    <w:rsid w:val="00DC24A7"/>
    <w:rsid w:val="00DC603F"/>
    <w:rsid w:val="00DD00CE"/>
    <w:rsid w:val="00DD1116"/>
    <w:rsid w:val="00DD2025"/>
    <w:rsid w:val="00DD4133"/>
    <w:rsid w:val="00DE199C"/>
    <w:rsid w:val="00DE37B8"/>
    <w:rsid w:val="00DE5F10"/>
    <w:rsid w:val="00DE6BA9"/>
    <w:rsid w:val="00DF5ED6"/>
    <w:rsid w:val="00DF5F76"/>
    <w:rsid w:val="00DF6737"/>
    <w:rsid w:val="00DF7137"/>
    <w:rsid w:val="00DF7759"/>
    <w:rsid w:val="00E00302"/>
    <w:rsid w:val="00E01F2C"/>
    <w:rsid w:val="00E07F66"/>
    <w:rsid w:val="00E13678"/>
    <w:rsid w:val="00E2554B"/>
    <w:rsid w:val="00E25E87"/>
    <w:rsid w:val="00E300F2"/>
    <w:rsid w:val="00E300FA"/>
    <w:rsid w:val="00E3047F"/>
    <w:rsid w:val="00E325D8"/>
    <w:rsid w:val="00E35336"/>
    <w:rsid w:val="00E47434"/>
    <w:rsid w:val="00E47917"/>
    <w:rsid w:val="00E50AB8"/>
    <w:rsid w:val="00E5324A"/>
    <w:rsid w:val="00E55F3F"/>
    <w:rsid w:val="00E56ACE"/>
    <w:rsid w:val="00E56B00"/>
    <w:rsid w:val="00E57982"/>
    <w:rsid w:val="00E607DA"/>
    <w:rsid w:val="00E64334"/>
    <w:rsid w:val="00E6612E"/>
    <w:rsid w:val="00E679B7"/>
    <w:rsid w:val="00E7024C"/>
    <w:rsid w:val="00E715B4"/>
    <w:rsid w:val="00E71851"/>
    <w:rsid w:val="00E719CB"/>
    <w:rsid w:val="00E72679"/>
    <w:rsid w:val="00E72BE6"/>
    <w:rsid w:val="00E74676"/>
    <w:rsid w:val="00E7491B"/>
    <w:rsid w:val="00E820DE"/>
    <w:rsid w:val="00E85927"/>
    <w:rsid w:val="00E86433"/>
    <w:rsid w:val="00E86640"/>
    <w:rsid w:val="00E86DD6"/>
    <w:rsid w:val="00E90529"/>
    <w:rsid w:val="00E914F1"/>
    <w:rsid w:val="00E92AF3"/>
    <w:rsid w:val="00E957C8"/>
    <w:rsid w:val="00E95BCB"/>
    <w:rsid w:val="00E9776F"/>
    <w:rsid w:val="00EA1942"/>
    <w:rsid w:val="00EA1F34"/>
    <w:rsid w:val="00EA2890"/>
    <w:rsid w:val="00EA336B"/>
    <w:rsid w:val="00EA586B"/>
    <w:rsid w:val="00EA70FA"/>
    <w:rsid w:val="00EB0091"/>
    <w:rsid w:val="00EB10DE"/>
    <w:rsid w:val="00EB16C0"/>
    <w:rsid w:val="00EB2863"/>
    <w:rsid w:val="00EB66B8"/>
    <w:rsid w:val="00EC1483"/>
    <w:rsid w:val="00EC2ABD"/>
    <w:rsid w:val="00EC3F5A"/>
    <w:rsid w:val="00EC6700"/>
    <w:rsid w:val="00ED7651"/>
    <w:rsid w:val="00EE07BC"/>
    <w:rsid w:val="00EE108A"/>
    <w:rsid w:val="00EE18CD"/>
    <w:rsid w:val="00EE1E12"/>
    <w:rsid w:val="00EE2426"/>
    <w:rsid w:val="00EE3A00"/>
    <w:rsid w:val="00EE4F40"/>
    <w:rsid w:val="00EF2D67"/>
    <w:rsid w:val="00EF4526"/>
    <w:rsid w:val="00EF58E0"/>
    <w:rsid w:val="00EF78FD"/>
    <w:rsid w:val="00F014EB"/>
    <w:rsid w:val="00F0243F"/>
    <w:rsid w:val="00F075ED"/>
    <w:rsid w:val="00F1052D"/>
    <w:rsid w:val="00F105A0"/>
    <w:rsid w:val="00F10AB6"/>
    <w:rsid w:val="00F12A51"/>
    <w:rsid w:val="00F14E4D"/>
    <w:rsid w:val="00F15B97"/>
    <w:rsid w:val="00F2097D"/>
    <w:rsid w:val="00F24036"/>
    <w:rsid w:val="00F24EA3"/>
    <w:rsid w:val="00F2761A"/>
    <w:rsid w:val="00F3062A"/>
    <w:rsid w:val="00F31638"/>
    <w:rsid w:val="00F31BB9"/>
    <w:rsid w:val="00F32B8C"/>
    <w:rsid w:val="00F332C4"/>
    <w:rsid w:val="00F33381"/>
    <w:rsid w:val="00F347C5"/>
    <w:rsid w:val="00F36AE5"/>
    <w:rsid w:val="00F4123A"/>
    <w:rsid w:val="00F41960"/>
    <w:rsid w:val="00F435E3"/>
    <w:rsid w:val="00F44651"/>
    <w:rsid w:val="00F44E1B"/>
    <w:rsid w:val="00F44E39"/>
    <w:rsid w:val="00F511BB"/>
    <w:rsid w:val="00F51EDC"/>
    <w:rsid w:val="00F525DB"/>
    <w:rsid w:val="00F52AB1"/>
    <w:rsid w:val="00F54FF7"/>
    <w:rsid w:val="00F55651"/>
    <w:rsid w:val="00F57906"/>
    <w:rsid w:val="00F61047"/>
    <w:rsid w:val="00F63110"/>
    <w:rsid w:val="00F63CDC"/>
    <w:rsid w:val="00F66ACD"/>
    <w:rsid w:val="00F719F1"/>
    <w:rsid w:val="00F7217E"/>
    <w:rsid w:val="00F72975"/>
    <w:rsid w:val="00F756ED"/>
    <w:rsid w:val="00F75ED9"/>
    <w:rsid w:val="00F76F53"/>
    <w:rsid w:val="00F806CD"/>
    <w:rsid w:val="00F81E4F"/>
    <w:rsid w:val="00F840E7"/>
    <w:rsid w:val="00F87034"/>
    <w:rsid w:val="00F90F85"/>
    <w:rsid w:val="00F94896"/>
    <w:rsid w:val="00F95EE8"/>
    <w:rsid w:val="00F95F52"/>
    <w:rsid w:val="00FA25FC"/>
    <w:rsid w:val="00FA29A7"/>
    <w:rsid w:val="00FA2DC2"/>
    <w:rsid w:val="00FA54E7"/>
    <w:rsid w:val="00FA58DD"/>
    <w:rsid w:val="00FB157E"/>
    <w:rsid w:val="00FB5D7F"/>
    <w:rsid w:val="00FC04C6"/>
    <w:rsid w:val="00FC0736"/>
    <w:rsid w:val="00FC0F48"/>
    <w:rsid w:val="00FC0FB9"/>
    <w:rsid w:val="00FC1D82"/>
    <w:rsid w:val="00FC2BDF"/>
    <w:rsid w:val="00FC5780"/>
    <w:rsid w:val="00FC7CBF"/>
    <w:rsid w:val="00FC7CD5"/>
    <w:rsid w:val="00FD3B1A"/>
    <w:rsid w:val="00FD7E56"/>
    <w:rsid w:val="00FE178A"/>
    <w:rsid w:val="00FE1E58"/>
    <w:rsid w:val="00FE6411"/>
    <w:rsid w:val="00FE70DE"/>
    <w:rsid w:val="00FF1522"/>
    <w:rsid w:val="00FF1748"/>
    <w:rsid w:val="00FF651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78B49"/>
  <w15:docId w15:val="{EF61483C-4289-4E73-8C6C-EB0A3CE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F3"/>
    <w:rPr>
      <w:sz w:val="24"/>
      <w:szCs w:val="24"/>
      <w:lang w:val="en-US" w:eastAsia="en-US"/>
    </w:rPr>
  </w:style>
  <w:style w:type="paragraph" w:styleId="Titlu1">
    <w:name w:val="heading 1"/>
    <w:basedOn w:val="Normal"/>
    <w:link w:val="Titlu1Caracter"/>
    <w:qFormat/>
    <w:rsid w:val="005726E3"/>
    <w:pPr>
      <w:spacing w:before="100" w:beforeAutospacing="1" w:after="120"/>
      <w:outlineLvl w:val="0"/>
    </w:pPr>
    <w:rPr>
      <w:rFonts w:cs="Arial"/>
      <w:b/>
      <w:bCs/>
      <w:color w:val="111111"/>
      <w:kern w:val="36"/>
      <w:sz w:val="72"/>
      <w:szCs w:val="72"/>
      <w:lang w:val="ro-RO" w:eastAsia="ro-RO"/>
    </w:rPr>
  </w:style>
  <w:style w:type="paragraph" w:styleId="Titlu2">
    <w:name w:val="heading 2"/>
    <w:basedOn w:val="Normal"/>
    <w:next w:val="Normal"/>
    <w:link w:val="Titlu2Caracter"/>
    <w:semiHidden/>
    <w:unhideWhenUsed/>
    <w:qFormat/>
    <w:rsid w:val="0074074A"/>
    <w:pPr>
      <w:keepNext/>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qFormat/>
    <w:rsid w:val="005726E3"/>
    <w:pPr>
      <w:keepNext/>
      <w:widowControl w:val="0"/>
      <w:autoSpaceDE w:val="0"/>
      <w:autoSpaceDN w:val="0"/>
      <w:adjustRightInd w:val="0"/>
      <w:spacing w:before="240" w:after="60"/>
      <w:outlineLvl w:val="2"/>
    </w:pPr>
    <w:rPr>
      <w:rFonts w:ascii="Arial" w:hAnsi="Arial" w:cs="Arial"/>
      <w:b/>
      <w:bCs/>
      <w:sz w:val="26"/>
      <w:szCs w:val="26"/>
      <w:lang w:val="ro-RO" w:eastAsia="ro-RO"/>
    </w:rPr>
  </w:style>
  <w:style w:type="paragraph" w:styleId="Titlu4">
    <w:name w:val="heading 4"/>
    <w:basedOn w:val="Normal"/>
    <w:next w:val="Normal"/>
    <w:link w:val="Titlu4Caracter"/>
    <w:unhideWhenUsed/>
    <w:qFormat/>
    <w:rsid w:val="005726E3"/>
    <w:pPr>
      <w:keepNext/>
      <w:spacing w:before="240" w:after="60" w:line="276" w:lineRule="auto"/>
      <w:outlineLvl w:val="3"/>
    </w:pPr>
    <w:rPr>
      <w:rFonts w:ascii="Calibri" w:hAnsi="Calibri"/>
      <w:b/>
      <w:bCs/>
      <w:sz w:val="28"/>
      <w:szCs w:val="28"/>
      <w:lang w:val="ro-RO" w:eastAsia="ro-RO"/>
    </w:rPr>
  </w:style>
  <w:style w:type="paragraph" w:styleId="Titlu7">
    <w:name w:val="heading 7"/>
    <w:basedOn w:val="Normal"/>
    <w:next w:val="Normal"/>
    <w:link w:val="Titlu7Caracter"/>
    <w:semiHidden/>
    <w:unhideWhenUsed/>
    <w:qFormat/>
    <w:rsid w:val="0074074A"/>
    <w:pPr>
      <w:spacing w:before="240" w:after="60"/>
      <w:outlineLvl w:val="6"/>
    </w:pPr>
    <w:rPr>
      <w:rFonts w:asciiTheme="minorHAnsi" w:eastAsiaTheme="minorEastAsia" w:hAnsiTheme="minorHAnsi" w:cstheme="minorBid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726E3"/>
    <w:rPr>
      <w:rFonts w:cs="Arial"/>
      <w:b/>
      <w:bCs/>
      <w:color w:val="111111"/>
      <w:kern w:val="36"/>
      <w:sz w:val="72"/>
      <w:szCs w:val="72"/>
    </w:rPr>
  </w:style>
  <w:style w:type="character" w:customStyle="1" w:styleId="Titlu2Caracter">
    <w:name w:val="Titlu 2 Caracter"/>
    <w:basedOn w:val="Fontdeparagrafimplicit"/>
    <w:link w:val="Titlu2"/>
    <w:semiHidden/>
    <w:rsid w:val="0074074A"/>
    <w:rPr>
      <w:rFonts w:asciiTheme="majorHAnsi" w:eastAsiaTheme="majorEastAsia" w:hAnsiTheme="majorHAnsi" w:cstheme="majorBidi"/>
      <w:b/>
      <w:bCs/>
      <w:i/>
      <w:iCs/>
      <w:sz w:val="28"/>
      <w:szCs w:val="28"/>
      <w:lang w:val="en-US" w:eastAsia="en-US"/>
    </w:rPr>
  </w:style>
  <w:style w:type="character" w:customStyle="1" w:styleId="Titlu3Caracter">
    <w:name w:val="Titlu 3 Caracter"/>
    <w:basedOn w:val="Fontdeparagrafimplicit"/>
    <w:link w:val="Titlu3"/>
    <w:rsid w:val="005726E3"/>
    <w:rPr>
      <w:rFonts w:ascii="Arial" w:hAnsi="Arial" w:cs="Arial"/>
      <w:b/>
      <w:bCs/>
      <w:sz w:val="26"/>
      <w:szCs w:val="26"/>
      <w:lang w:val="ro-RO" w:eastAsia="ro-RO"/>
    </w:rPr>
  </w:style>
  <w:style w:type="character" w:customStyle="1" w:styleId="Titlu7Caracter">
    <w:name w:val="Titlu 7 Caracter"/>
    <w:basedOn w:val="Fontdeparagrafimplicit"/>
    <w:link w:val="Titlu7"/>
    <w:semiHidden/>
    <w:rsid w:val="0074074A"/>
    <w:rPr>
      <w:rFonts w:asciiTheme="minorHAnsi" w:eastAsiaTheme="minorEastAsia" w:hAnsiTheme="minorHAnsi" w:cstheme="minorBidi"/>
      <w:sz w:val="24"/>
      <w:szCs w:val="24"/>
      <w:lang w:val="en-US" w:eastAsia="en-US"/>
    </w:rPr>
  </w:style>
  <w:style w:type="character" w:customStyle="1" w:styleId="Titlu4Caracter">
    <w:name w:val="Titlu 4 Caracter"/>
    <w:basedOn w:val="Fontdeparagrafimplicit"/>
    <w:link w:val="Titlu4"/>
    <w:rsid w:val="005726E3"/>
    <w:rPr>
      <w:rFonts w:ascii="Calibri" w:hAnsi="Calibri"/>
      <w:b/>
      <w:bCs/>
      <w:sz w:val="28"/>
      <w:szCs w:val="28"/>
      <w:lang w:val="ro-RO"/>
    </w:rPr>
  </w:style>
  <w:style w:type="paragraph" w:styleId="Titlu">
    <w:name w:val="Title"/>
    <w:basedOn w:val="Normal"/>
    <w:link w:val="TitluCaracter"/>
    <w:qFormat/>
    <w:rsid w:val="005726E3"/>
    <w:pPr>
      <w:jc w:val="center"/>
    </w:pPr>
    <w:rPr>
      <w:rFonts w:ascii="Tahoma" w:hAnsi="Tahoma" w:cs="Tahoma"/>
      <w:b/>
      <w:bCs/>
      <w:lang w:val="ro-RO" w:eastAsia="ro-RO"/>
    </w:rPr>
  </w:style>
  <w:style w:type="character" w:customStyle="1" w:styleId="TitluCaracter">
    <w:name w:val="Titlu Caracter"/>
    <w:basedOn w:val="Fontdeparagrafimplicit"/>
    <w:link w:val="Titlu"/>
    <w:rsid w:val="005726E3"/>
    <w:rPr>
      <w:rFonts w:ascii="Tahoma" w:hAnsi="Tahoma" w:cs="Tahoma"/>
      <w:b/>
      <w:bCs/>
      <w:sz w:val="24"/>
      <w:szCs w:val="24"/>
      <w:lang w:val="ro-RO"/>
    </w:rPr>
  </w:style>
  <w:style w:type="character" w:styleId="Robust">
    <w:name w:val="Strong"/>
    <w:basedOn w:val="Fontdeparagrafimplicit"/>
    <w:uiPriority w:val="22"/>
    <w:qFormat/>
    <w:rsid w:val="005726E3"/>
    <w:rPr>
      <w:b/>
      <w:bCs/>
    </w:rPr>
  </w:style>
  <w:style w:type="character" w:styleId="Accentuat">
    <w:name w:val="Emphasis"/>
    <w:basedOn w:val="Fontdeparagrafimplicit"/>
    <w:uiPriority w:val="20"/>
    <w:qFormat/>
    <w:rsid w:val="005726E3"/>
    <w:rPr>
      <w:i/>
      <w:iCs/>
    </w:rPr>
  </w:style>
  <w:style w:type="paragraph" w:styleId="Listparagraf">
    <w:name w:val="List Paragraph"/>
    <w:aliases w:val="Akapit z listą BS,Outlines a.b.c.,List_Paragraph,Multilevel para_II,Akapit z lista BS,Normal bullet 2,Forth level,List1,List Paragraph11,Listă colorată - Accentuare 11,Bullet,Citation List,Header bold,본문(내용),List Paragraph (numbered (a))"/>
    <w:basedOn w:val="Normal"/>
    <w:link w:val="ListparagrafCaracter"/>
    <w:uiPriority w:val="34"/>
    <w:qFormat/>
    <w:rsid w:val="0073753E"/>
    <w:pPr>
      <w:ind w:left="720"/>
      <w:contextualSpacing/>
    </w:pPr>
  </w:style>
  <w:style w:type="paragraph" w:styleId="Corptext">
    <w:name w:val="Body Text"/>
    <w:basedOn w:val="Normal"/>
    <w:link w:val="CorptextCaracter"/>
    <w:rsid w:val="00676801"/>
    <w:rPr>
      <w:sz w:val="28"/>
      <w:szCs w:val="20"/>
      <w:lang w:val="en-AU" w:eastAsia="ro-RO"/>
    </w:rPr>
  </w:style>
  <w:style w:type="character" w:customStyle="1" w:styleId="CorptextCaracter">
    <w:name w:val="Corp text Caracter"/>
    <w:basedOn w:val="Fontdeparagrafimplicit"/>
    <w:link w:val="Corptext"/>
    <w:rsid w:val="00676801"/>
    <w:rPr>
      <w:sz w:val="28"/>
      <w:lang w:val="en-AU"/>
    </w:rPr>
  </w:style>
  <w:style w:type="paragraph" w:styleId="Corptext2">
    <w:name w:val="Body Text 2"/>
    <w:basedOn w:val="Normal"/>
    <w:link w:val="Corptext2Caracter"/>
    <w:rsid w:val="00D9117A"/>
    <w:pPr>
      <w:spacing w:after="120" w:line="480" w:lineRule="auto"/>
    </w:pPr>
    <w:rPr>
      <w:rFonts w:eastAsia="Calibri"/>
      <w:sz w:val="20"/>
      <w:szCs w:val="20"/>
      <w:lang w:val="en-AU"/>
    </w:rPr>
  </w:style>
  <w:style w:type="character" w:customStyle="1" w:styleId="Corptext2Caracter">
    <w:name w:val="Corp text 2 Caracter"/>
    <w:basedOn w:val="Fontdeparagrafimplicit"/>
    <w:link w:val="Corptext2"/>
    <w:rsid w:val="00D9117A"/>
    <w:rPr>
      <w:rFonts w:eastAsia="Calibri"/>
      <w:lang w:val="en-AU"/>
    </w:rPr>
  </w:style>
  <w:style w:type="paragraph" w:styleId="Frspaiere">
    <w:name w:val="No Spacing"/>
    <w:link w:val="FrspaiereCaracter"/>
    <w:uiPriority w:val="1"/>
    <w:qFormat/>
    <w:rsid w:val="00C95B55"/>
    <w:rPr>
      <w:sz w:val="24"/>
      <w:szCs w:val="24"/>
      <w:lang w:val="en-US" w:eastAsia="en-US"/>
    </w:rPr>
  </w:style>
  <w:style w:type="paragraph" w:styleId="Antet">
    <w:name w:val="header"/>
    <w:basedOn w:val="Normal"/>
    <w:link w:val="AntetCaracter"/>
    <w:uiPriority w:val="99"/>
    <w:unhideWhenUsed/>
    <w:rsid w:val="00A93F40"/>
    <w:pPr>
      <w:tabs>
        <w:tab w:val="center" w:pos="4680"/>
        <w:tab w:val="right" w:pos="9360"/>
      </w:tabs>
    </w:pPr>
  </w:style>
  <w:style w:type="character" w:customStyle="1" w:styleId="AntetCaracter">
    <w:name w:val="Antet Caracter"/>
    <w:basedOn w:val="Fontdeparagrafimplicit"/>
    <w:link w:val="Antet"/>
    <w:uiPriority w:val="99"/>
    <w:rsid w:val="00A93F40"/>
    <w:rPr>
      <w:sz w:val="24"/>
      <w:szCs w:val="24"/>
      <w:lang w:val="en-US" w:eastAsia="en-US"/>
    </w:rPr>
  </w:style>
  <w:style w:type="paragraph" w:styleId="Subsol">
    <w:name w:val="footer"/>
    <w:basedOn w:val="Normal"/>
    <w:link w:val="SubsolCaracter"/>
    <w:unhideWhenUsed/>
    <w:rsid w:val="00A93F40"/>
    <w:pPr>
      <w:tabs>
        <w:tab w:val="center" w:pos="4680"/>
        <w:tab w:val="right" w:pos="9360"/>
      </w:tabs>
    </w:pPr>
  </w:style>
  <w:style w:type="character" w:customStyle="1" w:styleId="SubsolCaracter">
    <w:name w:val="Subsol Caracter"/>
    <w:basedOn w:val="Fontdeparagrafimplicit"/>
    <w:link w:val="Subsol"/>
    <w:uiPriority w:val="99"/>
    <w:rsid w:val="00A93F40"/>
    <w:rPr>
      <w:sz w:val="24"/>
      <w:szCs w:val="24"/>
      <w:lang w:val="en-US" w:eastAsia="en-US"/>
    </w:rPr>
  </w:style>
  <w:style w:type="paragraph" w:styleId="TextnBalon">
    <w:name w:val="Balloon Text"/>
    <w:basedOn w:val="Normal"/>
    <w:link w:val="TextnBalonCaracter"/>
    <w:semiHidden/>
    <w:unhideWhenUsed/>
    <w:rsid w:val="009569D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69DF"/>
    <w:rPr>
      <w:rFonts w:ascii="Tahoma" w:hAnsi="Tahoma" w:cs="Tahoma"/>
      <w:sz w:val="16"/>
      <w:szCs w:val="16"/>
      <w:lang w:val="en-US" w:eastAsia="en-US"/>
    </w:rPr>
  </w:style>
  <w:style w:type="character" w:styleId="Hyperlink">
    <w:name w:val="Hyperlink"/>
    <w:basedOn w:val="Fontdeparagrafimplicit"/>
    <w:uiPriority w:val="99"/>
    <w:rsid w:val="00EE108A"/>
    <w:rPr>
      <w:color w:val="0000FF"/>
      <w:u w:val="single"/>
    </w:rPr>
  </w:style>
  <w:style w:type="character" w:customStyle="1" w:styleId="FrspaiereCaracter">
    <w:name w:val="Fără spațiere Caracter"/>
    <w:basedOn w:val="Fontdeparagrafimplicit"/>
    <w:link w:val="Frspaiere"/>
    <w:uiPriority w:val="1"/>
    <w:rsid w:val="00F3062A"/>
    <w:rPr>
      <w:sz w:val="24"/>
      <w:szCs w:val="24"/>
      <w:lang w:val="en-US" w:eastAsia="en-US"/>
    </w:rPr>
  </w:style>
  <w:style w:type="paragraph" w:styleId="Indentcorptext">
    <w:name w:val="Body Text Indent"/>
    <w:basedOn w:val="Normal"/>
    <w:link w:val="IndentcorptextCaracter"/>
    <w:unhideWhenUsed/>
    <w:rsid w:val="009B4459"/>
    <w:pPr>
      <w:spacing w:after="120"/>
      <w:ind w:left="283"/>
    </w:pPr>
  </w:style>
  <w:style w:type="character" w:customStyle="1" w:styleId="IndentcorptextCaracter">
    <w:name w:val="Indent corp text Caracter"/>
    <w:basedOn w:val="Fontdeparagrafimplicit"/>
    <w:link w:val="Indentcorptext"/>
    <w:rsid w:val="009B4459"/>
    <w:rPr>
      <w:sz w:val="24"/>
      <w:szCs w:val="24"/>
      <w:lang w:val="en-US" w:eastAsia="en-US"/>
    </w:rPr>
  </w:style>
  <w:style w:type="character" w:customStyle="1" w:styleId="slitbdy">
    <w:name w:val="s_lit_bdy"/>
    <w:basedOn w:val="Fontdeparagrafimplicit"/>
    <w:rsid w:val="00840C41"/>
    <w:rPr>
      <w:rFonts w:ascii="Verdana" w:hAnsi="Verdana" w:hint="default"/>
      <w:b w:val="0"/>
      <w:bCs w:val="0"/>
      <w:color w:val="000000"/>
      <w:sz w:val="20"/>
      <w:szCs w:val="20"/>
      <w:shd w:val="clear" w:color="auto" w:fill="FFFFFF"/>
    </w:rPr>
  </w:style>
  <w:style w:type="paragraph" w:styleId="Indentcorptext2">
    <w:name w:val="Body Text Indent 2"/>
    <w:basedOn w:val="Normal"/>
    <w:link w:val="Indentcorptext2Caracter"/>
    <w:uiPriority w:val="99"/>
    <w:semiHidden/>
    <w:unhideWhenUsed/>
    <w:rsid w:val="007A2354"/>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A2354"/>
    <w:rPr>
      <w:sz w:val="24"/>
      <w:szCs w:val="24"/>
      <w:lang w:val="en-US" w:eastAsia="en-US"/>
    </w:rPr>
  </w:style>
  <w:style w:type="paragraph" w:customStyle="1" w:styleId="spar">
    <w:name w:val="s_par"/>
    <w:basedOn w:val="Normal"/>
    <w:rsid w:val="0062184B"/>
    <w:pPr>
      <w:ind w:left="225"/>
    </w:pPr>
    <w:rPr>
      <w:lang w:val="ro-MD" w:eastAsia="ro-MD"/>
    </w:rPr>
  </w:style>
  <w:style w:type="character" w:customStyle="1" w:styleId="salnbdy">
    <w:name w:val="s_aln_bdy"/>
    <w:basedOn w:val="Fontdeparagrafimplicit"/>
    <w:rsid w:val="0062184B"/>
    <w:rPr>
      <w:rFonts w:ascii="Verdana" w:hAnsi="Verdana" w:hint="default"/>
      <w:b w:val="0"/>
      <w:bCs w:val="0"/>
      <w:color w:val="000000"/>
      <w:sz w:val="20"/>
      <w:szCs w:val="20"/>
      <w:shd w:val="clear" w:color="auto" w:fill="FFFFFF"/>
    </w:rPr>
  </w:style>
  <w:style w:type="paragraph" w:customStyle="1" w:styleId="sartden">
    <w:name w:val="s_art_den"/>
    <w:basedOn w:val="Normal"/>
    <w:rsid w:val="0062184B"/>
    <w:rPr>
      <w:rFonts w:ascii="Verdana" w:eastAsiaTheme="minorEastAsia" w:hAnsi="Verdana"/>
      <w:b/>
      <w:bCs/>
      <w:color w:val="24689B"/>
      <w:sz w:val="20"/>
      <w:szCs w:val="20"/>
      <w:lang w:val="ro-MD" w:eastAsia="ro-MD"/>
    </w:rPr>
  </w:style>
  <w:style w:type="character" w:customStyle="1" w:styleId="spar3">
    <w:name w:val="s_par3"/>
    <w:basedOn w:val="Fontdeparagrafimplicit"/>
    <w:rsid w:val="0062184B"/>
    <w:rPr>
      <w:rFonts w:ascii="Verdana" w:hAnsi="Verdana" w:hint="default"/>
      <w:b w:val="0"/>
      <w:bCs w:val="0"/>
      <w:vanish w:val="0"/>
      <w:webHidden w:val="0"/>
      <w:color w:val="000000"/>
      <w:sz w:val="20"/>
      <w:szCs w:val="20"/>
      <w:shd w:val="clear" w:color="auto" w:fill="FFFFFF"/>
      <w:specVanish w:val="0"/>
    </w:rPr>
  </w:style>
  <w:style w:type="character" w:customStyle="1" w:styleId="ListparagrafCaracter">
    <w:name w:val="Listă paragraf Caracter"/>
    <w:aliases w:val="Akapit z listą BS Caracter,Outlines a.b.c. Caracter,List_Paragraph Caracter,Multilevel para_II Caracter,Akapit z lista BS Caracter,Normal bullet 2 Caracter,Forth level Caracter,List1 Caracter,List Paragraph11 Caracter"/>
    <w:link w:val="Listparagraf"/>
    <w:uiPriority w:val="99"/>
    <w:qFormat/>
    <w:rsid w:val="00E71851"/>
    <w:rPr>
      <w:sz w:val="24"/>
      <w:szCs w:val="24"/>
      <w:lang w:val="en-US" w:eastAsia="en-US"/>
    </w:rPr>
  </w:style>
  <w:style w:type="character" w:styleId="Numrdepagin">
    <w:name w:val="page number"/>
    <w:basedOn w:val="Fontdeparagrafimplicit"/>
    <w:rsid w:val="00392628"/>
  </w:style>
  <w:style w:type="table" w:styleId="Tabelgril">
    <w:name w:val="Table Grid"/>
    <w:basedOn w:val="TabelNormal"/>
    <w:rsid w:val="00392628"/>
    <w:rPr>
      <w:lang w:val="ro-MD" w:eastAsia="ro-M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CA3F3D"/>
    <w:pPr>
      <w:suppressAutoHyphens/>
      <w:spacing w:after="120"/>
    </w:pPr>
    <w:rPr>
      <w:rFonts w:ascii="Calibri" w:eastAsia="Calibri" w:hAnsi="Calibri" w:cs="Calibri"/>
      <w:lang w:val="en-US" w:eastAsia="zh-CN"/>
    </w:rPr>
  </w:style>
  <w:style w:type="character" w:customStyle="1" w:styleId="salnttl">
    <w:name w:val="s_aln_ttl"/>
    <w:basedOn w:val="Fontdeparagrafimplicit"/>
    <w:rsid w:val="002750B4"/>
  </w:style>
  <w:style w:type="paragraph" w:styleId="NormalWeb">
    <w:name w:val="Normal (Web)"/>
    <w:basedOn w:val="Normal"/>
    <w:uiPriority w:val="99"/>
    <w:unhideWhenUsed/>
    <w:rsid w:val="002750B4"/>
    <w:pPr>
      <w:spacing w:before="100" w:beforeAutospacing="1" w:after="100" w:afterAutospacing="1"/>
    </w:pPr>
  </w:style>
  <w:style w:type="paragraph" w:customStyle="1" w:styleId="sartttl">
    <w:name w:val="s_art_ttl"/>
    <w:basedOn w:val="Normal"/>
    <w:rsid w:val="00EB10DE"/>
    <w:pPr>
      <w:spacing w:before="100" w:beforeAutospacing="1" w:after="100" w:afterAutospacing="1"/>
    </w:pPr>
    <w:rPr>
      <w:lang w:val="ro-RO" w:eastAsia="ro-RO"/>
    </w:rPr>
  </w:style>
  <w:style w:type="character" w:customStyle="1" w:styleId="scit">
    <w:name w:val="s_cit"/>
    <w:basedOn w:val="Fontdeparagrafimplicit"/>
    <w:rsid w:val="00EB10DE"/>
  </w:style>
  <w:style w:type="character" w:customStyle="1" w:styleId="slitttl">
    <w:name w:val="s_lit_ttl"/>
    <w:basedOn w:val="Fontdeparagrafimplicit"/>
    <w:rsid w:val="00EB1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6587">
      <w:bodyDiv w:val="1"/>
      <w:marLeft w:val="0"/>
      <w:marRight w:val="0"/>
      <w:marTop w:val="0"/>
      <w:marBottom w:val="0"/>
      <w:divBdr>
        <w:top w:val="none" w:sz="0" w:space="0" w:color="auto"/>
        <w:left w:val="none" w:sz="0" w:space="0" w:color="auto"/>
        <w:bottom w:val="none" w:sz="0" w:space="0" w:color="auto"/>
        <w:right w:val="none" w:sz="0" w:space="0" w:color="auto"/>
      </w:divBdr>
      <w:divsChild>
        <w:div w:id="632172911">
          <w:marLeft w:val="0"/>
          <w:marRight w:val="0"/>
          <w:marTop w:val="0"/>
          <w:marBottom w:val="0"/>
          <w:divBdr>
            <w:top w:val="none" w:sz="0" w:space="0" w:color="auto"/>
            <w:left w:val="none" w:sz="0" w:space="0" w:color="auto"/>
            <w:bottom w:val="none" w:sz="0" w:space="0" w:color="auto"/>
            <w:right w:val="none" w:sz="0" w:space="0" w:color="auto"/>
          </w:divBdr>
          <w:divsChild>
            <w:div w:id="1107851538">
              <w:marLeft w:val="0"/>
              <w:marRight w:val="0"/>
              <w:marTop w:val="0"/>
              <w:marBottom w:val="0"/>
              <w:divBdr>
                <w:top w:val="none" w:sz="0" w:space="0" w:color="auto"/>
                <w:left w:val="none" w:sz="0" w:space="0" w:color="auto"/>
                <w:bottom w:val="none" w:sz="0" w:space="0" w:color="auto"/>
                <w:right w:val="none" w:sz="0" w:space="0" w:color="auto"/>
              </w:divBdr>
            </w:div>
            <w:div w:id="1394037339">
              <w:marLeft w:val="0"/>
              <w:marRight w:val="0"/>
              <w:marTop w:val="0"/>
              <w:marBottom w:val="0"/>
              <w:divBdr>
                <w:top w:val="none" w:sz="0" w:space="0" w:color="auto"/>
                <w:left w:val="none" w:sz="0" w:space="0" w:color="auto"/>
                <w:bottom w:val="none" w:sz="0" w:space="0" w:color="auto"/>
                <w:right w:val="none" w:sz="0" w:space="0" w:color="auto"/>
              </w:divBdr>
              <w:divsChild>
                <w:div w:id="1682004256">
                  <w:marLeft w:val="0"/>
                  <w:marRight w:val="0"/>
                  <w:marTop w:val="0"/>
                  <w:marBottom w:val="0"/>
                  <w:divBdr>
                    <w:top w:val="none" w:sz="0" w:space="0" w:color="auto"/>
                    <w:left w:val="none" w:sz="0" w:space="0" w:color="auto"/>
                    <w:bottom w:val="none" w:sz="0" w:space="0" w:color="auto"/>
                    <w:right w:val="none" w:sz="0" w:space="0" w:color="auto"/>
                  </w:divBdr>
                </w:div>
              </w:divsChild>
            </w:div>
            <w:div w:id="2138402477">
              <w:marLeft w:val="0"/>
              <w:marRight w:val="0"/>
              <w:marTop w:val="0"/>
              <w:marBottom w:val="0"/>
              <w:divBdr>
                <w:top w:val="none" w:sz="0" w:space="0" w:color="auto"/>
                <w:left w:val="none" w:sz="0" w:space="0" w:color="auto"/>
                <w:bottom w:val="none" w:sz="0" w:space="0" w:color="auto"/>
                <w:right w:val="none" w:sz="0" w:space="0" w:color="auto"/>
              </w:divBdr>
            </w:div>
            <w:div w:id="4553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1334">
      <w:bodyDiv w:val="1"/>
      <w:marLeft w:val="0"/>
      <w:marRight w:val="0"/>
      <w:marTop w:val="0"/>
      <w:marBottom w:val="0"/>
      <w:divBdr>
        <w:top w:val="none" w:sz="0" w:space="0" w:color="auto"/>
        <w:left w:val="none" w:sz="0" w:space="0" w:color="auto"/>
        <w:bottom w:val="none" w:sz="0" w:space="0" w:color="auto"/>
        <w:right w:val="none" w:sz="0" w:space="0" w:color="auto"/>
      </w:divBdr>
    </w:div>
    <w:div w:id="905604241">
      <w:bodyDiv w:val="1"/>
      <w:marLeft w:val="0"/>
      <w:marRight w:val="0"/>
      <w:marTop w:val="0"/>
      <w:marBottom w:val="0"/>
      <w:divBdr>
        <w:top w:val="none" w:sz="0" w:space="0" w:color="auto"/>
        <w:left w:val="none" w:sz="0" w:space="0" w:color="auto"/>
        <w:bottom w:val="none" w:sz="0" w:space="0" w:color="auto"/>
        <w:right w:val="none" w:sz="0" w:space="0" w:color="auto"/>
      </w:divBdr>
    </w:div>
    <w:div w:id="1046099650">
      <w:bodyDiv w:val="1"/>
      <w:marLeft w:val="0"/>
      <w:marRight w:val="0"/>
      <w:marTop w:val="0"/>
      <w:marBottom w:val="0"/>
      <w:divBdr>
        <w:top w:val="none" w:sz="0" w:space="0" w:color="auto"/>
        <w:left w:val="none" w:sz="0" w:space="0" w:color="auto"/>
        <w:bottom w:val="none" w:sz="0" w:space="0" w:color="auto"/>
        <w:right w:val="none" w:sz="0" w:space="0" w:color="auto"/>
      </w:divBdr>
    </w:div>
    <w:div w:id="1085225884">
      <w:bodyDiv w:val="1"/>
      <w:marLeft w:val="0"/>
      <w:marRight w:val="0"/>
      <w:marTop w:val="0"/>
      <w:marBottom w:val="0"/>
      <w:divBdr>
        <w:top w:val="none" w:sz="0" w:space="0" w:color="auto"/>
        <w:left w:val="none" w:sz="0" w:space="0" w:color="auto"/>
        <w:bottom w:val="none" w:sz="0" w:space="0" w:color="auto"/>
        <w:right w:val="none" w:sz="0" w:space="0" w:color="auto"/>
      </w:divBdr>
    </w:div>
    <w:div w:id="1309743637">
      <w:bodyDiv w:val="1"/>
      <w:marLeft w:val="0"/>
      <w:marRight w:val="0"/>
      <w:marTop w:val="0"/>
      <w:marBottom w:val="0"/>
      <w:divBdr>
        <w:top w:val="none" w:sz="0" w:space="0" w:color="auto"/>
        <w:left w:val="none" w:sz="0" w:space="0" w:color="auto"/>
        <w:bottom w:val="none" w:sz="0" w:space="0" w:color="auto"/>
        <w:right w:val="none" w:sz="0" w:space="0" w:color="auto"/>
      </w:divBdr>
    </w:div>
    <w:div w:id="1574004417">
      <w:bodyDiv w:val="1"/>
      <w:marLeft w:val="0"/>
      <w:marRight w:val="0"/>
      <w:marTop w:val="0"/>
      <w:marBottom w:val="0"/>
      <w:divBdr>
        <w:top w:val="none" w:sz="0" w:space="0" w:color="auto"/>
        <w:left w:val="none" w:sz="0" w:space="0" w:color="auto"/>
        <w:bottom w:val="none" w:sz="0" w:space="0" w:color="auto"/>
        <w:right w:val="none" w:sz="0" w:space="0" w:color="auto"/>
      </w:divBdr>
    </w:div>
    <w:div w:id="1770347511">
      <w:bodyDiv w:val="1"/>
      <w:marLeft w:val="0"/>
      <w:marRight w:val="0"/>
      <w:marTop w:val="0"/>
      <w:marBottom w:val="0"/>
      <w:divBdr>
        <w:top w:val="none" w:sz="0" w:space="0" w:color="auto"/>
        <w:left w:val="none" w:sz="0" w:space="0" w:color="auto"/>
        <w:bottom w:val="none" w:sz="0" w:space="0" w:color="auto"/>
        <w:right w:val="none" w:sz="0" w:space="0" w:color="auto"/>
      </w:divBdr>
    </w:div>
    <w:div w:id="2078236176">
      <w:bodyDiv w:val="1"/>
      <w:marLeft w:val="0"/>
      <w:marRight w:val="0"/>
      <w:marTop w:val="0"/>
      <w:marBottom w:val="0"/>
      <w:divBdr>
        <w:top w:val="none" w:sz="0" w:space="0" w:color="auto"/>
        <w:left w:val="none" w:sz="0" w:space="0" w:color="auto"/>
        <w:bottom w:val="none" w:sz="0" w:space="0" w:color="auto"/>
        <w:right w:val="none" w:sz="0" w:space="0" w:color="auto"/>
      </w:divBdr>
      <w:divsChild>
        <w:div w:id="1608923112">
          <w:marLeft w:val="225"/>
          <w:marRight w:val="0"/>
          <w:marTop w:val="0"/>
          <w:marBottom w:val="0"/>
          <w:divBdr>
            <w:top w:val="dotted" w:sz="6" w:space="0" w:color="FEFEFE"/>
            <w:left w:val="dotted" w:sz="6" w:space="11" w:color="FEFEFE"/>
            <w:bottom w:val="dotted" w:sz="6" w:space="0" w:color="FEFEFE"/>
            <w:right w:val="dotted" w:sz="6" w:space="0" w:color="FEFEFE"/>
          </w:divBdr>
        </w:div>
        <w:div w:id="1495683055">
          <w:marLeft w:val="225"/>
          <w:marRight w:val="0"/>
          <w:marTop w:val="0"/>
          <w:marBottom w:val="0"/>
          <w:divBdr>
            <w:top w:val="dotted" w:sz="6" w:space="0" w:color="FEFEFE"/>
            <w:left w:val="dotted" w:sz="6" w:space="11" w:color="FEFEFE"/>
            <w:bottom w:val="dotted" w:sz="6" w:space="0" w:color="FEFEFE"/>
            <w:right w:val="dotted" w:sz="6" w:space="0" w:color="FEFEFE"/>
          </w:divBdr>
        </w:div>
        <w:div w:id="287203210">
          <w:marLeft w:val="225"/>
          <w:marRight w:val="0"/>
          <w:marTop w:val="0"/>
          <w:marBottom w:val="0"/>
          <w:divBdr>
            <w:top w:val="dotted" w:sz="6" w:space="0" w:color="FEFEFE"/>
            <w:left w:val="dotted" w:sz="6" w:space="11" w:color="FEFEFE"/>
            <w:bottom w:val="dotted" w:sz="6" w:space="0" w:color="FEFEFE"/>
            <w:right w:val="dotted" w:sz="6" w:space="0" w:color="FEFEFE"/>
          </w:divBdr>
        </w:div>
        <w:div w:id="1495024740">
          <w:marLeft w:val="225"/>
          <w:marRight w:val="0"/>
          <w:marTop w:val="0"/>
          <w:marBottom w:val="0"/>
          <w:divBdr>
            <w:top w:val="dotted" w:sz="6" w:space="0" w:color="FEFEFE"/>
            <w:left w:val="dotted" w:sz="6" w:space="11" w:color="FEFEFE"/>
            <w:bottom w:val="dotted" w:sz="6" w:space="0" w:color="FEFEFE"/>
            <w:right w:val="dotted" w:sz="6" w:space="0" w:color="FEFEFE"/>
          </w:divBdr>
        </w:div>
        <w:div w:id="1510487686">
          <w:marLeft w:val="225"/>
          <w:marRight w:val="0"/>
          <w:marTop w:val="0"/>
          <w:marBottom w:val="0"/>
          <w:divBdr>
            <w:top w:val="dotted" w:sz="6" w:space="0" w:color="FEFEFE"/>
            <w:left w:val="dotted" w:sz="6" w:space="11" w:color="FEFEFE"/>
            <w:bottom w:val="dotted" w:sz="6" w:space="0" w:color="FEFEFE"/>
            <w:right w:val="dotted" w:sz="6" w:space="0" w:color="FEFEFE"/>
          </w:divBdr>
        </w:div>
        <w:div w:id="1512837164">
          <w:marLeft w:val="225"/>
          <w:marRight w:val="0"/>
          <w:marTop w:val="0"/>
          <w:marBottom w:val="0"/>
          <w:divBdr>
            <w:top w:val="dotted" w:sz="6" w:space="0" w:color="FEFEFE"/>
            <w:left w:val="dotted" w:sz="6" w:space="11" w:color="FEFEFE"/>
            <w:bottom w:val="dotted" w:sz="6" w:space="0" w:color="FEFEFE"/>
            <w:right w:val="dotted" w:sz="6" w:space="0" w:color="FEFEFE"/>
          </w:divBdr>
        </w:div>
        <w:div w:id="1877890099">
          <w:marLeft w:val="225"/>
          <w:marRight w:val="0"/>
          <w:marTop w:val="0"/>
          <w:marBottom w:val="0"/>
          <w:divBdr>
            <w:top w:val="dotted" w:sz="6" w:space="0" w:color="FEFEFE"/>
            <w:left w:val="dotted" w:sz="6" w:space="11" w:color="FEFEFE"/>
            <w:bottom w:val="dotted" w:sz="6" w:space="0" w:color="FEFEFE"/>
            <w:right w:val="dotted" w:sz="6" w:space="0" w:color="FEFEFE"/>
          </w:divBdr>
        </w:div>
        <w:div w:id="1549147087">
          <w:marLeft w:val="225"/>
          <w:marRight w:val="0"/>
          <w:marTop w:val="0"/>
          <w:marBottom w:val="0"/>
          <w:divBdr>
            <w:top w:val="dotted" w:sz="6" w:space="0" w:color="FEFEFE"/>
            <w:left w:val="dotted" w:sz="6" w:space="11" w:color="FEFEFE"/>
            <w:bottom w:val="dotted" w:sz="6" w:space="0" w:color="FEFEFE"/>
            <w:right w:val="dotted" w:sz="6" w:space="0" w:color="FEFEFE"/>
          </w:divBdr>
        </w:div>
        <w:div w:id="1561936710">
          <w:marLeft w:val="225"/>
          <w:marRight w:val="0"/>
          <w:marTop w:val="0"/>
          <w:marBottom w:val="0"/>
          <w:divBdr>
            <w:top w:val="dotted" w:sz="6" w:space="0" w:color="FEFEFE"/>
            <w:left w:val="dotted" w:sz="6" w:space="11" w:color="FEFEFE"/>
            <w:bottom w:val="dotted" w:sz="6" w:space="0" w:color="FEFEFE"/>
            <w:right w:val="dotted" w:sz="6" w:space="0" w:color="FEFEFE"/>
          </w:divBdr>
        </w:div>
        <w:div w:id="1945578162">
          <w:marLeft w:val="225"/>
          <w:marRight w:val="0"/>
          <w:marTop w:val="0"/>
          <w:marBottom w:val="0"/>
          <w:divBdr>
            <w:top w:val="dotted" w:sz="6" w:space="0" w:color="FEFEFE"/>
            <w:left w:val="dotted" w:sz="6" w:space="11" w:color="FEFEFE"/>
            <w:bottom w:val="dotted" w:sz="6" w:space="0" w:color="FEFEFE"/>
            <w:right w:val="dotted" w:sz="6" w:space="0" w:color="FEFEFE"/>
          </w:divBdr>
        </w:div>
        <w:div w:id="207910796">
          <w:marLeft w:val="225"/>
          <w:marRight w:val="0"/>
          <w:marTop w:val="0"/>
          <w:marBottom w:val="0"/>
          <w:divBdr>
            <w:top w:val="dotted" w:sz="6" w:space="0" w:color="FEFEFE"/>
            <w:left w:val="dotted" w:sz="6" w:space="11" w:color="FEFEFE"/>
            <w:bottom w:val="dotted" w:sz="6" w:space="0" w:color="FEFEFE"/>
            <w:right w:val="dotted" w:sz="6" w:space="0" w:color="FEFEFE"/>
          </w:divBdr>
        </w:div>
        <w:div w:id="1755468172">
          <w:marLeft w:val="225"/>
          <w:marRight w:val="0"/>
          <w:marTop w:val="0"/>
          <w:marBottom w:val="0"/>
          <w:divBdr>
            <w:top w:val="dotted" w:sz="6" w:space="0" w:color="FEFEFE"/>
            <w:left w:val="dotted" w:sz="6" w:space="11" w:color="FEFEFE"/>
            <w:bottom w:val="dotted" w:sz="6" w:space="0" w:color="FEFEFE"/>
            <w:right w:val="dotted" w:sz="6" w:space="0" w:color="FEFEFE"/>
          </w:divBdr>
        </w:div>
        <w:div w:id="119544276">
          <w:marLeft w:val="225"/>
          <w:marRight w:val="0"/>
          <w:marTop w:val="0"/>
          <w:marBottom w:val="0"/>
          <w:divBdr>
            <w:top w:val="dotted" w:sz="6" w:space="0" w:color="FEFEFE"/>
            <w:left w:val="dotted" w:sz="6" w:space="11" w:color="FEFEFE"/>
            <w:bottom w:val="dotted" w:sz="6" w:space="0" w:color="FEFEFE"/>
            <w:right w:val="dotted" w:sz="6" w:space="0" w:color="FEFEFE"/>
          </w:divBdr>
        </w:div>
        <w:div w:id="185618448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15324479">
      <w:bodyDiv w:val="1"/>
      <w:marLeft w:val="0"/>
      <w:marRight w:val="0"/>
      <w:marTop w:val="0"/>
      <w:marBottom w:val="0"/>
      <w:divBdr>
        <w:top w:val="none" w:sz="0" w:space="0" w:color="auto"/>
        <w:left w:val="none" w:sz="0" w:space="0" w:color="auto"/>
        <w:bottom w:val="none" w:sz="0" w:space="0" w:color="auto"/>
        <w:right w:val="none" w:sz="0" w:space="0" w:color="auto"/>
      </w:divBdr>
    </w:div>
    <w:div w:id="21456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5A5F-E78C-4760-93F8-3002954D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18</Pages>
  <Words>7193</Words>
  <Characters>41722</Characters>
  <Application>Microsoft Office Word</Application>
  <DocSecurity>0</DocSecurity>
  <Lines>347</Lines>
  <Paragraphs>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stefan.iliescu</dc:creator>
  <cp:keywords/>
  <dc:description/>
  <cp:lastModifiedBy>Mihaela Biscovan</cp:lastModifiedBy>
  <cp:revision>66</cp:revision>
  <cp:lastPrinted>2024-05-16T10:21:00Z</cp:lastPrinted>
  <dcterms:created xsi:type="dcterms:W3CDTF">2020-12-11T10:30:00Z</dcterms:created>
  <dcterms:modified xsi:type="dcterms:W3CDTF">2024-05-17T11:33:00Z</dcterms:modified>
</cp:coreProperties>
</file>