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8388" w14:textId="040C7426" w:rsidR="001F0EA9" w:rsidRPr="00C40A26" w:rsidRDefault="001F0EA9" w:rsidP="00C40A26">
      <w:pPr>
        <w:spacing w:line="240" w:lineRule="auto"/>
        <w:contextualSpacing/>
        <w:jc w:val="both"/>
        <w:rPr>
          <w:rFonts w:ascii="Montserrat Light" w:hAnsi="Montserrat Light"/>
          <w:b/>
          <w:bCs/>
          <w:color w:val="000000" w:themeColor="text1"/>
          <w:sz w:val="24"/>
          <w:szCs w:val="24"/>
          <w:lang w:val="ro-RO"/>
        </w:rPr>
      </w:pPr>
      <w:bookmarkStart w:id="0" w:name="_96pwsx56lrau" w:colFirst="0" w:colLast="0"/>
      <w:bookmarkStart w:id="1" w:name="_Hlk21680142"/>
      <w:bookmarkEnd w:id="0"/>
      <w:r w:rsidRPr="002256F9">
        <w:rPr>
          <w:rFonts w:ascii="Montserrat Light" w:hAnsi="Montserrat Light"/>
          <w:sz w:val="24"/>
          <w:szCs w:val="24"/>
          <w:lang w:val="ro-RO"/>
        </w:rPr>
        <w:t xml:space="preserve">Nr. </w:t>
      </w:r>
      <w:r w:rsidR="002256F9" w:rsidRPr="002256F9">
        <w:rPr>
          <w:rFonts w:ascii="Montserrat Light" w:hAnsi="Montserrat Light"/>
          <w:color w:val="000000" w:themeColor="text1"/>
          <w:sz w:val="24"/>
          <w:szCs w:val="24"/>
          <w:lang w:val="ro-RO"/>
        </w:rPr>
        <w:t>25979</w:t>
      </w:r>
      <w:r w:rsidR="0071511C" w:rsidRPr="002256F9">
        <w:rPr>
          <w:rFonts w:ascii="Montserrat Light" w:hAnsi="Montserrat Light"/>
          <w:color w:val="000000" w:themeColor="text1"/>
          <w:sz w:val="24"/>
          <w:szCs w:val="24"/>
          <w:lang w:val="ro-RO"/>
        </w:rPr>
        <w:t xml:space="preserve"> / 25.06</w:t>
      </w:r>
      <w:r w:rsidRPr="002256F9">
        <w:rPr>
          <w:rFonts w:ascii="Montserrat Light" w:hAnsi="Montserrat Light"/>
          <w:color w:val="000000" w:themeColor="text1"/>
          <w:sz w:val="24"/>
          <w:szCs w:val="24"/>
          <w:lang w:val="ro-RO"/>
        </w:rPr>
        <w:t>.2024</w:t>
      </w:r>
    </w:p>
    <w:p w14:paraId="27D4F6F6" w14:textId="77777777" w:rsidR="001F0EA9" w:rsidRPr="00C40A26" w:rsidRDefault="001F0EA9" w:rsidP="00C40A26">
      <w:pPr>
        <w:spacing w:line="240" w:lineRule="auto"/>
        <w:contextualSpacing/>
        <w:rPr>
          <w:rFonts w:ascii="Montserrat Light" w:hAnsi="Montserrat Light"/>
          <w:b/>
          <w:bCs/>
          <w:color w:val="000000" w:themeColor="text1"/>
          <w:sz w:val="24"/>
          <w:szCs w:val="24"/>
          <w:lang w:val="ro-RO"/>
        </w:rPr>
      </w:pPr>
    </w:p>
    <w:p w14:paraId="30130D31" w14:textId="77777777" w:rsidR="001F0EA9" w:rsidRPr="00C40A26" w:rsidRDefault="001F0EA9" w:rsidP="00C40A26">
      <w:pPr>
        <w:spacing w:line="240" w:lineRule="auto"/>
        <w:contextualSpacing/>
        <w:jc w:val="center"/>
        <w:rPr>
          <w:rFonts w:ascii="Montserrat Light" w:hAnsi="Montserrat Light"/>
          <w:color w:val="000000" w:themeColor="text1"/>
          <w:sz w:val="24"/>
          <w:szCs w:val="24"/>
          <w:lang w:val="ro-RO"/>
        </w:rPr>
      </w:pPr>
      <w:r w:rsidRPr="00C40A26">
        <w:rPr>
          <w:rFonts w:ascii="Montserrat Light" w:hAnsi="Montserrat Light"/>
          <w:b/>
          <w:bCs/>
          <w:color w:val="000000" w:themeColor="text1"/>
          <w:sz w:val="24"/>
          <w:szCs w:val="24"/>
          <w:lang w:val="ro-RO"/>
        </w:rPr>
        <w:t>REFERAT DE APROBARE</w:t>
      </w:r>
    </w:p>
    <w:p w14:paraId="65EDD1C3" w14:textId="378855A0" w:rsidR="001F0EA9" w:rsidRPr="002256F9" w:rsidRDefault="001F0EA9" w:rsidP="00C40A26">
      <w:pPr>
        <w:tabs>
          <w:tab w:val="left" w:pos="2160"/>
        </w:tabs>
        <w:spacing w:line="240" w:lineRule="auto"/>
        <w:ind w:right="425"/>
        <w:contextualSpacing/>
        <w:jc w:val="center"/>
        <w:rPr>
          <w:rFonts w:ascii="Montserrat Light" w:hAnsi="Montserrat Light"/>
          <w:b/>
          <w:bCs/>
          <w:color w:val="000000" w:themeColor="text1"/>
          <w:sz w:val="24"/>
          <w:szCs w:val="24"/>
          <w:lang w:val="ro-RO"/>
        </w:rPr>
      </w:pPr>
      <w:bookmarkStart w:id="2" w:name="_Hlk62539599"/>
      <w:r w:rsidRPr="00C40A26">
        <w:rPr>
          <w:rFonts w:ascii="Montserrat Light" w:hAnsi="Montserrat Light"/>
          <w:b/>
          <w:bCs/>
          <w:color w:val="000000" w:themeColor="text1"/>
          <w:sz w:val="24"/>
          <w:szCs w:val="24"/>
          <w:lang w:val="ro-RO"/>
        </w:rPr>
        <w:t xml:space="preserve">la Proiectul de hotărâre pentru modificarea Hotărârii Consiliului Județean Cluj nr. 181/2022 privind aprobarea proiectului </w:t>
      </w:r>
      <w:r w:rsidRPr="00C40A26">
        <w:rPr>
          <w:rFonts w:ascii="Montserrat Light" w:hAnsi="Montserrat Light"/>
          <w:b/>
          <w:bCs/>
          <w:i/>
          <w:iCs/>
          <w:color w:val="000000" w:themeColor="text1"/>
          <w:sz w:val="24"/>
          <w:szCs w:val="24"/>
          <w:lang w:val="ro-RO"/>
        </w:rPr>
        <w:t>Reducerea riscului de infecții nosocomiale în Spitalul Clinic de Boli Infecțioase</w:t>
      </w:r>
    </w:p>
    <w:p w14:paraId="6F95122F" w14:textId="77777777" w:rsidR="001F0EA9" w:rsidRPr="00C40A26" w:rsidRDefault="001F0EA9" w:rsidP="00C40A26">
      <w:pPr>
        <w:spacing w:line="240" w:lineRule="auto"/>
        <w:contextualSpacing/>
        <w:jc w:val="center"/>
        <w:rPr>
          <w:rFonts w:ascii="Montserrat Light" w:hAnsi="Montserrat Light"/>
          <w:b/>
          <w:bCs/>
          <w:color w:val="000000" w:themeColor="text1"/>
          <w:sz w:val="24"/>
          <w:szCs w:val="24"/>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1F0EA9" w:rsidRPr="00C40A26" w14:paraId="0156ED90" w14:textId="77777777" w:rsidTr="00E85AA0">
        <w:trPr>
          <w:trHeight w:val="355"/>
        </w:trPr>
        <w:tc>
          <w:tcPr>
            <w:tcW w:w="9669" w:type="dxa"/>
            <w:shd w:val="clear" w:color="auto" w:fill="auto"/>
          </w:tcPr>
          <w:bookmarkEnd w:id="2"/>
          <w:p w14:paraId="44E787F0" w14:textId="77777777" w:rsidR="001F0EA9" w:rsidRPr="00C40A26" w:rsidRDefault="001F0EA9" w:rsidP="00C40A26">
            <w:pPr>
              <w:spacing w:line="240" w:lineRule="auto"/>
              <w:contextualSpacing/>
              <w:jc w:val="both"/>
              <w:rPr>
                <w:rFonts w:ascii="Montserrat Light" w:eastAsia="Times New Roman" w:hAnsi="Montserrat Light" w:cs="Times New Roman"/>
                <w:b/>
                <w:bCs/>
                <w:sz w:val="24"/>
                <w:szCs w:val="24"/>
                <w:lang w:val="ro-RO"/>
              </w:rPr>
            </w:pPr>
            <w:r w:rsidRPr="00C40A26">
              <w:rPr>
                <w:rFonts w:ascii="Montserrat Light" w:eastAsia="Times New Roman" w:hAnsi="Montserrat Light" w:cs="Times New Roman"/>
                <w:b/>
                <w:bCs/>
                <w:noProof/>
                <w:sz w:val="24"/>
                <w:szCs w:val="24"/>
                <w:lang w:val="en-US"/>
              </w:rPr>
              <w:t xml:space="preserve">Secțiunea 1 - Motivul adoptării </w:t>
            </w:r>
            <w:r w:rsidRPr="00C40A26">
              <w:rPr>
                <w:rFonts w:ascii="Montserrat Light" w:eastAsia="Times New Roman" w:hAnsi="Montserrat Light" w:cs="Times New Roman"/>
                <w:b/>
                <w:bCs/>
                <w:noProof/>
                <w:sz w:val="24"/>
                <w:szCs w:val="24"/>
                <w:shd w:val="clear" w:color="auto" w:fill="FFFFFF"/>
                <w:lang w:val="en-US"/>
              </w:rPr>
              <w:t>actului administrativ</w:t>
            </w:r>
            <w:r w:rsidRPr="00C40A26">
              <w:rPr>
                <w:rFonts w:ascii="Montserrat Light" w:eastAsia="Times New Roman" w:hAnsi="Montserrat Light" w:cs="Times New Roman"/>
                <w:b/>
                <w:bCs/>
                <w:noProof/>
                <w:sz w:val="24"/>
                <w:szCs w:val="24"/>
                <w:lang w:val="en-US"/>
              </w:rPr>
              <w:t xml:space="preserve">: </w:t>
            </w:r>
          </w:p>
        </w:tc>
      </w:tr>
      <w:tr w:rsidR="001F0EA9" w:rsidRPr="00C40A26" w14:paraId="1C0E43CA" w14:textId="77777777" w:rsidTr="00E85AA0">
        <w:tc>
          <w:tcPr>
            <w:tcW w:w="9669" w:type="dxa"/>
            <w:shd w:val="clear" w:color="auto" w:fill="auto"/>
          </w:tcPr>
          <w:p w14:paraId="7EE46BF3" w14:textId="77777777" w:rsidR="001F0EA9" w:rsidRPr="00C40A26" w:rsidRDefault="001F0EA9" w:rsidP="00C40A26">
            <w:pPr>
              <w:spacing w:line="240" w:lineRule="auto"/>
              <w:ind w:left="283"/>
              <w:contextualSpacing/>
              <w:jc w:val="both"/>
              <w:rPr>
                <w:rFonts w:ascii="Montserrat Light" w:eastAsia="Calibri" w:hAnsi="Montserrat Light" w:cs="Times New Roman"/>
                <w:b/>
                <w:bCs/>
                <w:noProof/>
                <w:sz w:val="24"/>
                <w:szCs w:val="24"/>
                <w:lang w:val="en-US"/>
              </w:rPr>
            </w:pPr>
            <w:r w:rsidRPr="00C40A26">
              <w:rPr>
                <w:rFonts w:ascii="Montserrat Light" w:eastAsia="Times New Roman" w:hAnsi="Montserrat Light" w:cs="Times New Roman"/>
                <w:b/>
                <w:bCs/>
                <w:noProof/>
                <w:sz w:val="24"/>
                <w:szCs w:val="24"/>
                <w:lang w:val="en-US"/>
              </w:rPr>
              <w:t>1.  Descrierea situației actuale:</w:t>
            </w:r>
            <w:r w:rsidRPr="00C40A26">
              <w:rPr>
                <w:rFonts w:ascii="Montserrat Light" w:eastAsia="Times New Roman" w:hAnsi="Montserrat Light" w:cs="Times New Roman"/>
                <w:b/>
                <w:bCs/>
                <w:sz w:val="24"/>
                <w:szCs w:val="24"/>
                <w:lang w:val="ro-RO"/>
              </w:rPr>
              <w:t xml:space="preserve"> </w:t>
            </w:r>
          </w:p>
        </w:tc>
      </w:tr>
      <w:tr w:rsidR="001F0EA9" w:rsidRPr="00C40A26" w14:paraId="67E729B6" w14:textId="77777777" w:rsidTr="00E85AA0">
        <w:tc>
          <w:tcPr>
            <w:tcW w:w="9669" w:type="dxa"/>
            <w:shd w:val="clear" w:color="auto" w:fill="auto"/>
          </w:tcPr>
          <w:p w14:paraId="6A4B5ACC" w14:textId="77777777" w:rsidR="001F0EA9" w:rsidRPr="00C40A26" w:rsidRDefault="001F0EA9" w:rsidP="00C40A26">
            <w:pPr>
              <w:pStyle w:val="Listparagraf"/>
              <w:numPr>
                <w:ilvl w:val="1"/>
                <w:numId w:val="2"/>
              </w:numPr>
              <w:spacing w:after="0" w:line="240" w:lineRule="auto"/>
              <w:contextualSpacing/>
              <w:jc w:val="both"/>
              <w:rPr>
                <w:rFonts w:ascii="Montserrat Light" w:hAnsi="Montserrat Light"/>
                <w:b/>
                <w:bCs/>
                <w:noProof/>
                <w:sz w:val="24"/>
                <w:szCs w:val="24"/>
              </w:rPr>
            </w:pPr>
            <w:r w:rsidRPr="00C40A26">
              <w:rPr>
                <w:rFonts w:ascii="Montserrat Light" w:eastAsia="Times New Roman" w:hAnsi="Montserrat Light"/>
                <w:b/>
                <w:bCs/>
                <w:noProof/>
                <w:sz w:val="24"/>
                <w:szCs w:val="24"/>
                <w:shd w:val="clear" w:color="auto" w:fill="FFFFFF"/>
              </w:rPr>
              <w:t xml:space="preserve">Cerinţe care reclamă necesitatea actului administrativ: </w:t>
            </w:r>
          </w:p>
        </w:tc>
      </w:tr>
      <w:tr w:rsidR="001F0EA9" w:rsidRPr="00000E6C" w14:paraId="37CC659C" w14:textId="77777777" w:rsidTr="00E85AA0">
        <w:tc>
          <w:tcPr>
            <w:tcW w:w="9669" w:type="dxa"/>
            <w:shd w:val="clear" w:color="auto" w:fill="auto"/>
          </w:tcPr>
          <w:p w14:paraId="43E36880" w14:textId="347099A7" w:rsidR="001F0EA9" w:rsidRPr="00C40A26" w:rsidRDefault="00C13B58" w:rsidP="00C40A26">
            <w:pPr>
              <w:spacing w:line="240" w:lineRule="auto"/>
              <w:contextualSpacing/>
              <w:jc w:val="both"/>
              <w:rPr>
                <w:rFonts w:ascii="Montserrat Light" w:hAnsi="Montserrat Light"/>
                <w:bCs/>
                <w:color w:val="000000" w:themeColor="text1"/>
                <w:sz w:val="24"/>
                <w:szCs w:val="24"/>
                <w:shd w:val="clear" w:color="auto" w:fill="FFFFFF"/>
              </w:rPr>
            </w:pPr>
            <w:r>
              <w:rPr>
                <w:rFonts w:ascii="Montserrat Light" w:hAnsi="Montserrat Light"/>
                <w:bCs/>
                <w:color w:val="000000" w:themeColor="text1"/>
                <w:sz w:val="24"/>
                <w:szCs w:val="24"/>
                <w:shd w:val="clear" w:color="auto" w:fill="FFFFFF"/>
              </w:rPr>
              <w:t xml:space="preserve">UAT </w:t>
            </w:r>
            <w:proofErr w:type="spellStart"/>
            <w:r>
              <w:rPr>
                <w:rFonts w:ascii="Montserrat Light" w:hAnsi="Montserrat Light"/>
                <w:bCs/>
                <w:color w:val="000000" w:themeColor="text1"/>
                <w:sz w:val="24"/>
                <w:szCs w:val="24"/>
                <w:shd w:val="clear" w:color="auto" w:fill="FFFFFF"/>
              </w:rPr>
              <w:t>Județul</w:t>
            </w:r>
            <w:proofErr w:type="spellEnd"/>
            <w:r w:rsidR="001F0EA9" w:rsidRPr="00C40A26">
              <w:rPr>
                <w:rFonts w:ascii="Montserrat Light" w:hAnsi="Montserrat Light"/>
                <w:bCs/>
                <w:color w:val="000000" w:themeColor="text1"/>
                <w:sz w:val="24"/>
                <w:szCs w:val="24"/>
                <w:shd w:val="clear" w:color="auto" w:fill="FFFFFF"/>
              </w:rPr>
              <w:t xml:space="preserve"> Cluj, </w:t>
            </w:r>
            <w:proofErr w:type="spellStart"/>
            <w:r w:rsidR="001F0EA9" w:rsidRPr="00C40A26">
              <w:rPr>
                <w:rFonts w:ascii="Montserrat Light" w:hAnsi="Montserrat Light"/>
                <w:bCs/>
                <w:color w:val="000000" w:themeColor="text1"/>
                <w:sz w:val="24"/>
                <w:szCs w:val="24"/>
                <w:shd w:val="clear" w:color="auto" w:fill="FFFFFF"/>
              </w:rPr>
              <w:t>în</w:t>
            </w:r>
            <w:proofErr w:type="spellEnd"/>
            <w:r w:rsidR="001F0EA9"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color w:val="000000" w:themeColor="text1"/>
                <w:sz w:val="24"/>
                <w:szCs w:val="24"/>
                <w:shd w:val="clear" w:color="auto" w:fill="FFFFFF"/>
              </w:rPr>
              <w:t>parteneriat</w:t>
            </w:r>
            <w:proofErr w:type="spellEnd"/>
            <w:r w:rsidR="001F0EA9" w:rsidRPr="00C40A26">
              <w:rPr>
                <w:rFonts w:ascii="Montserrat Light" w:hAnsi="Montserrat Light"/>
                <w:bCs/>
                <w:color w:val="000000" w:themeColor="text1"/>
                <w:sz w:val="24"/>
                <w:szCs w:val="24"/>
                <w:shd w:val="clear" w:color="auto" w:fill="FFFFFF"/>
              </w:rPr>
              <w:t xml:space="preserve"> cu Spitalul Clinic de Boli </w:t>
            </w:r>
            <w:proofErr w:type="spellStart"/>
            <w:r w:rsidR="001F0EA9" w:rsidRPr="00C40A26">
              <w:rPr>
                <w:rFonts w:ascii="Montserrat Light" w:hAnsi="Montserrat Light"/>
                <w:bCs/>
                <w:color w:val="000000" w:themeColor="text1"/>
                <w:sz w:val="24"/>
                <w:szCs w:val="24"/>
                <w:shd w:val="clear" w:color="auto" w:fill="FFFFFF"/>
              </w:rPr>
              <w:t>Infecțioase</w:t>
            </w:r>
            <w:proofErr w:type="spellEnd"/>
            <w:r w:rsidR="001F0EA9" w:rsidRPr="00C40A26">
              <w:rPr>
                <w:rFonts w:ascii="Montserrat Light" w:hAnsi="Montserrat Light"/>
                <w:bCs/>
                <w:color w:val="000000" w:themeColor="text1"/>
                <w:sz w:val="24"/>
                <w:szCs w:val="24"/>
                <w:shd w:val="clear" w:color="auto" w:fill="FFFFFF"/>
              </w:rPr>
              <w:t xml:space="preserve"> Cluj-Napoca, </w:t>
            </w:r>
            <w:proofErr w:type="spellStart"/>
            <w:r w:rsidR="001F0EA9" w:rsidRPr="00C40A26">
              <w:rPr>
                <w:rFonts w:ascii="Montserrat Light" w:hAnsi="Montserrat Light"/>
                <w:bCs/>
                <w:color w:val="000000" w:themeColor="text1"/>
                <w:sz w:val="24"/>
                <w:szCs w:val="24"/>
                <w:shd w:val="clear" w:color="auto" w:fill="FFFFFF"/>
              </w:rPr>
              <w:t>implementează</w:t>
            </w:r>
            <w:proofErr w:type="spellEnd"/>
            <w:r w:rsidR="001F0EA9"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color w:val="000000" w:themeColor="text1"/>
                <w:sz w:val="24"/>
                <w:szCs w:val="24"/>
                <w:shd w:val="clear" w:color="auto" w:fill="FFFFFF"/>
              </w:rPr>
              <w:t>proiectul</w:t>
            </w:r>
            <w:proofErr w:type="spellEnd"/>
            <w:r w:rsidR="000E3983"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Reducerea</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riscului</w:t>
            </w:r>
            <w:proofErr w:type="spellEnd"/>
            <w:r w:rsidR="001F0EA9" w:rsidRPr="00C40A26">
              <w:rPr>
                <w:rFonts w:ascii="Montserrat Light" w:hAnsi="Montserrat Light"/>
                <w:bCs/>
                <w:i/>
                <w:iCs/>
                <w:color w:val="000000" w:themeColor="text1"/>
                <w:sz w:val="24"/>
                <w:szCs w:val="24"/>
                <w:shd w:val="clear" w:color="auto" w:fill="FFFFFF"/>
              </w:rPr>
              <w:t xml:space="preserve"> de </w:t>
            </w:r>
            <w:proofErr w:type="spellStart"/>
            <w:r w:rsidR="001F0EA9" w:rsidRPr="00C40A26">
              <w:rPr>
                <w:rFonts w:ascii="Montserrat Light" w:hAnsi="Montserrat Light"/>
                <w:bCs/>
                <w:i/>
                <w:iCs/>
                <w:color w:val="000000" w:themeColor="text1"/>
                <w:sz w:val="24"/>
                <w:szCs w:val="24"/>
                <w:shd w:val="clear" w:color="auto" w:fill="FFFFFF"/>
              </w:rPr>
              <w:t>infecții</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nosocomiale</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în</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Spitalul</w:t>
            </w:r>
            <w:proofErr w:type="spellEnd"/>
            <w:r w:rsidR="001F0EA9" w:rsidRPr="00C40A26">
              <w:rPr>
                <w:rFonts w:ascii="Montserrat Light" w:hAnsi="Montserrat Light"/>
                <w:bCs/>
                <w:i/>
                <w:iCs/>
                <w:color w:val="000000" w:themeColor="text1"/>
                <w:sz w:val="24"/>
                <w:szCs w:val="24"/>
                <w:shd w:val="clear" w:color="auto" w:fill="FFFFFF"/>
              </w:rPr>
              <w:t xml:space="preserve"> Clinic de Boli </w:t>
            </w:r>
            <w:proofErr w:type="spellStart"/>
            <w:r w:rsidR="001F0EA9" w:rsidRPr="00C40A26">
              <w:rPr>
                <w:rFonts w:ascii="Montserrat Light" w:hAnsi="Montserrat Light"/>
                <w:bCs/>
                <w:i/>
                <w:iCs/>
                <w:color w:val="000000" w:themeColor="text1"/>
                <w:sz w:val="24"/>
                <w:szCs w:val="24"/>
                <w:shd w:val="clear" w:color="auto" w:fill="FFFFFF"/>
              </w:rPr>
              <w:t>Infecțioase</w:t>
            </w:r>
            <w:proofErr w:type="spellEnd"/>
            <w:r w:rsidR="001F0EA9" w:rsidRPr="00C40A26">
              <w:rPr>
                <w:rFonts w:ascii="Montserrat Light" w:hAnsi="Montserrat Light"/>
                <w:bCs/>
                <w:i/>
                <w:iCs/>
                <w:color w:val="000000" w:themeColor="text1"/>
                <w:sz w:val="24"/>
                <w:szCs w:val="24"/>
                <w:shd w:val="clear" w:color="auto" w:fill="FFFFFF"/>
              </w:rPr>
              <w:t xml:space="preserve"> Cluj-Napoca</w:t>
            </w:r>
            <w:r w:rsidR="000E3983" w:rsidRPr="00C40A26">
              <w:rPr>
                <w:rFonts w:ascii="Montserrat Light" w:hAnsi="Montserrat Light"/>
                <w:bCs/>
                <w:color w:val="000000" w:themeColor="text1"/>
                <w:sz w:val="24"/>
                <w:szCs w:val="24"/>
                <w:shd w:val="clear" w:color="auto" w:fill="FFFFFF"/>
              </w:rPr>
              <w:t xml:space="preserve"> </w:t>
            </w:r>
            <w:proofErr w:type="spellStart"/>
            <w:r w:rsidR="000E3983" w:rsidRPr="00C40A26">
              <w:rPr>
                <w:rFonts w:ascii="Montserrat Light" w:hAnsi="Montserrat Light"/>
                <w:bCs/>
                <w:color w:val="000000" w:themeColor="text1"/>
                <w:sz w:val="24"/>
                <w:szCs w:val="24"/>
                <w:shd w:val="clear" w:color="auto" w:fill="FFFFFF"/>
              </w:rPr>
              <w:t>în</w:t>
            </w:r>
            <w:proofErr w:type="spellEnd"/>
            <w:r w:rsidR="000E3983" w:rsidRPr="00C40A26">
              <w:rPr>
                <w:rFonts w:ascii="Montserrat Light" w:hAnsi="Montserrat Light"/>
                <w:bCs/>
                <w:color w:val="000000" w:themeColor="text1"/>
                <w:sz w:val="24"/>
                <w:szCs w:val="24"/>
                <w:shd w:val="clear" w:color="auto" w:fill="FFFFFF"/>
              </w:rPr>
              <w:t xml:space="preserve"> </w:t>
            </w:r>
            <w:proofErr w:type="spellStart"/>
            <w:r w:rsidR="000E3983" w:rsidRPr="00C40A26">
              <w:rPr>
                <w:rFonts w:ascii="Montserrat Light" w:hAnsi="Montserrat Light"/>
                <w:bCs/>
                <w:color w:val="000000" w:themeColor="text1"/>
                <w:sz w:val="24"/>
                <w:szCs w:val="24"/>
                <w:shd w:val="clear" w:color="auto" w:fill="FFFFFF"/>
              </w:rPr>
              <w:t>baza</w:t>
            </w:r>
            <w:proofErr w:type="spellEnd"/>
            <w:r w:rsidR="000E3983" w:rsidRPr="00C40A26">
              <w:rPr>
                <w:rFonts w:ascii="Montserrat Light" w:hAnsi="Montserrat Light"/>
                <w:bCs/>
                <w:color w:val="000000" w:themeColor="text1"/>
                <w:sz w:val="24"/>
                <w:szCs w:val="24"/>
                <w:shd w:val="clear" w:color="auto" w:fill="FFFFFF"/>
              </w:rPr>
              <w:t xml:space="preserve"> </w:t>
            </w:r>
            <w:proofErr w:type="spellStart"/>
            <w:r w:rsidR="000E3983" w:rsidRPr="00C40A26">
              <w:rPr>
                <w:rFonts w:ascii="Montserrat Light" w:hAnsi="Montserrat Light"/>
                <w:bCs/>
                <w:color w:val="000000" w:themeColor="text1"/>
                <w:sz w:val="24"/>
                <w:szCs w:val="24"/>
                <w:shd w:val="clear" w:color="auto" w:fill="FFFFFF"/>
              </w:rPr>
              <w:t>Contractului</w:t>
            </w:r>
            <w:proofErr w:type="spellEnd"/>
            <w:r w:rsidR="000E3983" w:rsidRPr="00C40A26">
              <w:rPr>
                <w:rFonts w:ascii="Montserrat Light" w:hAnsi="Montserrat Light"/>
                <w:bCs/>
                <w:color w:val="000000" w:themeColor="text1"/>
                <w:sz w:val="24"/>
                <w:szCs w:val="24"/>
                <w:shd w:val="clear" w:color="auto" w:fill="FFFFFF"/>
              </w:rPr>
              <w:t xml:space="preserve"> de </w:t>
            </w:r>
            <w:proofErr w:type="spellStart"/>
            <w:r w:rsidR="000E3983" w:rsidRPr="00C40A26">
              <w:rPr>
                <w:rFonts w:ascii="Montserrat Light" w:hAnsi="Montserrat Light"/>
                <w:bCs/>
                <w:color w:val="000000" w:themeColor="text1"/>
                <w:sz w:val="24"/>
                <w:szCs w:val="24"/>
                <w:shd w:val="clear" w:color="auto" w:fill="FFFFFF"/>
              </w:rPr>
              <w:t>finanțare</w:t>
            </w:r>
            <w:proofErr w:type="spellEnd"/>
            <w:r w:rsidR="000E3983" w:rsidRPr="00C40A26">
              <w:rPr>
                <w:rFonts w:ascii="Montserrat Light" w:hAnsi="Montserrat Light"/>
                <w:bCs/>
                <w:color w:val="000000" w:themeColor="text1"/>
                <w:sz w:val="24"/>
                <w:szCs w:val="24"/>
                <w:shd w:val="clear" w:color="auto" w:fill="FFFFFF"/>
              </w:rPr>
              <w:t xml:space="preserve"> nr. 887/19/NOSO/23112023.</w:t>
            </w:r>
          </w:p>
          <w:p w14:paraId="01949C05" w14:textId="16CE13FE"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proofErr w:type="spellStart"/>
            <w:r w:rsidRPr="00C40A26">
              <w:rPr>
                <w:rFonts w:ascii="Montserrat Light" w:hAnsi="Montserrat Light"/>
                <w:bCs/>
                <w:color w:val="000000" w:themeColor="text1"/>
                <w:sz w:val="24"/>
                <w:szCs w:val="24"/>
                <w:shd w:val="clear" w:color="auto" w:fill="FFFFFF"/>
              </w:rPr>
              <w:t>Proiectul</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este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finanțat</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prin</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Planul</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Național</w:t>
            </w:r>
            <w:proofErr w:type="spellEnd"/>
            <w:r w:rsidRPr="00C40A26">
              <w:rPr>
                <w:rFonts w:ascii="Montserrat Light" w:hAnsi="Montserrat Light"/>
                <w:bCs/>
                <w:color w:val="000000" w:themeColor="text1"/>
                <w:sz w:val="24"/>
                <w:szCs w:val="24"/>
                <w:shd w:val="clear" w:color="auto" w:fill="FFFFFF"/>
              </w:rPr>
              <w:t xml:space="preserve"> de </w:t>
            </w:r>
            <w:proofErr w:type="spellStart"/>
            <w:r w:rsidRPr="00C40A26">
              <w:rPr>
                <w:rFonts w:ascii="Montserrat Light" w:hAnsi="Montserrat Light"/>
                <w:bCs/>
                <w:color w:val="000000" w:themeColor="text1"/>
                <w:sz w:val="24"/>
                <w:szCs w:val="24"/>
                <w:shd w:val="clear" w:color="auto" w:fill="FFFFFF"/>
              </w:rPr>
              <w:t>Redresare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și</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Reziliență</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Pilonul</w:t>
            </w:r>
            <w:proofErr w:type="spellEnd"/>
            <w:r w:rsidRPr="00C40A26">
              <w:rPr>
                <w:rFonts w:ascii="Montserrat Light" w:hAnsi="Montserrat Light"/>
                <w:bCs/>
                <w:color w:val="000000" w:themeColor="text1"/>
                <w:sz w:val="24"/>
                <w:szCs w:val="24"/>
                <w:shd w:val="clear" w:color="auto" w:fill="FFFFFF"/>
              </w:rPr>
              <w:t xml:space="preserve"> V: </w:t>
            </w:r>
            <w:proofErr w:type="spellStart"/>
            <w:r w:rsidRPr="00C40A26">
              <w:rPr>
                <w:rFonts w:ascii="Montserrat Light" w:hAnsi="Montserrat Light"/>
                <w:bCs/>
                <w:color w:val="000000" w:themeColor="text1"/>
                <w:sz w:val="24"/>
                <w:szCs w:val="24"/>
                <w:shd w:val="clear" w:color="auto" w:fill="FFFFFF"/>
              </w:rPr>
              <w:t>Sănătate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și</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reziliență</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instituțională</w:t>
            </w:r>
            <w:proofErr w:type="spellEnd"/>
            <w:r w:rsidRPr="00C40A26">
              <w:rPr>
                <w:rFonts w:ascii="Montserrat Light" w:hAnsi="Montserrat Light"/>
                <w:bCs/>
                <w:color w:val="000000" w:themeColor="text1"/>
                <w:sz w:val="24"/>
                <w:szCs w:val="24"/>
                <w:shd w:val="clear" w:color="auto" w:fill="FFFFFF"/>
              </w:rPr>
              <w:t xml:space="preserve">, Componenta 12 – </w:t>
            </w:r>
            <w:proofErr w:type="spellStart"/>
            <w:r w:rsidRPr="00C40A26">
              <w:rPr>
                <w:rFonts w:ascii="Montserrat Light" w:hAnsi="Montserrat Light"/>
                <w:bCs/>
                <w:color w:val="000000" w:themeColor="text1"/>
                <w:sz w:val="24"/>
                <w:szCs w:val="24"/>
                <w:shd w:val="clear" w:color="auto" w:fill="FFFFFF"/>
              </w:rPr>
              <w:t>Sănătate</w:t>
            </w:r>
            <w:proofErr w:type="spellEnd"/>
            <w:r w:rsidRPr="00C40A26">
              <w:rPr>
                <w:rFonts w:ascii="Montserrat Light" w:hAnsi="Montserrat Light"/>
                <w:bCs/>
                <w:color w:val="000000" w:themeColor="text1"/>
                <w:sz w:val="24"/>
                <w:szCs w:val="24"/>
                <w:shd w:val="clear" w:color="auto" w:fill="FFFFFF"/>
              </w:rPr>
              <w:t xml:space="preserve"> – </w:t>
            </w:r>
            <w:proofErr w:type="spellStart"/>
            <w:r w:rsidRPr="00C40A26">
              <w:rPr>
                <w:rFonts w:ascii="Montserrat Light" w:hAnsi="Montserrat Light"/>
                <w:bCs/>
                <w:color w:val="000000" w:themeColor="text1"/>
                <w:sz w:val="24"/>
                <w:szCs w:val="24"/>
                <w:shd w:val="clear" w:color="auto" w:fill="FFFFFF"/>
              </w:rPr>
              <w:t>Investiția</w:t>
            </w:r>
            <w:proofErr w:type="spellEnd"/>
            <w:r w:rsidRPr="00C40A26">
              <w:rPr>
                <w:rFonts w:ascii="Montserrat Light" w:hAnsi="Montserrat Light"/>
                <w:bCs/>
                <w:color w:val="000000" w:themeColor="text1"/>
                <w:sz w:val="24"/>
                <w:szCs w:val="24"/>
                <w:shd w:val="clear" w:color="auto" w:fill="FFFFFF"/>
              </w:rPr>
              <w:t xml:space="preserve"> I2. </w:t>
            </w:r>
            <w:r w:rsidRPr="00C40A26">
              <w:rPr>
                <w:rFonts w:ascii="Montserrat Light" w:hAnsi="Montserrat Light"/>
                <w:bCs/>
                <w:color w:val="000000" w:themeColor="text1"/>
                <w:sz w:val="24"/>
                <w:szCs w:val="24"/>
                <w:shd w:val="clear" w:color="auto" w:fill="FFFFFF"/>
                <w:lang w:val="it-IT"/>
              </w:rPr>
              <w:t xml:space="preserve">Dezvoltarea infrastructurii spitalicești publice - Investiția specifică I2.4 Echipamente și materiale destinate reducerii riscului de infecții nosocomiale. </w:t>
            </w:r>
          </w:p>
          <w:p w14:paraId="48B33D3A" w14:textId="7AE1A8CC"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r w:rsidRPr="00C40A26">
              <w:rPr>
                <w:rFonts w:ascii="Montserrat Light" w:hAnsi="Montserrat Light"/>
                <w:bCs/>
                <w:color w:val="000000" w:themeColor="text1"/>
                <w:sz w:val="24"/>
                <w:szCs w:val="24"/>
                <w:shd w:val="clear" w:color="auto" w:fill="FFFFFF"/>
                <w:lang w:val="it-IT"/>
              </w:rPr>
              <w:t>Obiectivul general al proiectului îl reprezintă creșterea nivelului de siguranță al pacienților internați în Spitalul Clinic de Boli Infecțioase Cluj-Napoca în ceea ce privește infecțiile asociate asistenței medicale.</w:t>
            </w:r>
          </w:p>
          <w:p w14:paraId="1F40B7BC" w14:textId="10BDC295"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r w:rsidRPr="00C40A26">
              <w:rPr>
                <w:rFonts w:ascii="Montserrat Light" w:hAnsi="Montserrat Light"/>
                <w:bCs/>
                <w:color w:val="000000" w:themeColor="text1"/>
                <w:sz w:val="24"/>
                <w:szCs w:val="24"/>
                <w:shd w:val="clear" w:color="auto" w:fill="FFFFFF"/>
                <w:lang w:val="it-IT"/>
              </w:rPr>
              <w:t>Prin proiect</w:t>
            </w:r>
            <w:r w:rsidR="000E3983" w:rsidRPr="00C40A26">
              <w:rPr>
                <w:rFonts w:ascii="Montserrat Light" w:hAnsi="Montserrat Light"/>
                <w:bCs/>
                <w:color w:val="000000" w:themeColor="text1"/>
                <w:sz w:val="24"/>
                <w:szCs w:val="24"/>
                <w:shd w:val="clear" w:color="auto" w:fill="FFFFFF"/>
                <w:lang w:val="it-IT"/>
              </w:rPr>
              <w:t>ul inițial</w:t>
            </w:r>
            <w:r w:rsidRPr="00C40A26">
              <w:rPr>
                <w:rFonts w:ascii="Montserrat Light" w:hAnsi="Montserrat Light"/>
                <w:bCs/>
                <w:color w:val="000000" w:themeColor="text1"/>
                <w:sz w:val="24"/>
                <w:szCs w:val="24"/>
                <w:shd w:val="clear" w:color="auto" w:fill="FFFFFF"/>
                <w:lang w:val="it-IT"/>
              </w:rPr>
              <w:t xml:space="preserve"> s-a propus achiziționarea a 5 tipuri de echipamente: 2 sisteme de neutralizare pentru deșeuri medicale solide, 235 sisteme de monitorizare digitalizate a igienii mâinilor, 10 si</w:t>
            </w:r>
            <w:r w:rsidR="000E3983" w:rsidRPr="00C40A26">
              <w:rPr>
                <w:rFonts w:ascii="Montserrat Light" w:hAnsi="Montserrat Light"/>
                <w:bCs/>
                <w:color w:val="000000" w:themeColor="text1"/>
                <w:sz w:val="24"/>
                <w:szCs w:val="24"/>
                <w:shd w:val="clear" w:color="auto" w:fill="FFFFFF"/>
                <w:lang w:val="it-IT"/>
              </w:rPr>
              <w:t>s</w:t>
            </w:r>
            <w:r w:rsidRPr="00C40A26">
              <w:rPr>
                <w:rFonts w:ascii="Montserrat Light" w:hAnsi="Montserrat Light"/>
                <w:bCs/>
                <w:color w:val="000000" w:themeColor="text1"/>
                <w:sz w:val="24"/>
                <w:szCs w:val="24"/>
                <w:shd w:val="clear" w:color="auto" w:fill="FFFFFF"/>
                <w:lang w:val="it-IT"/>
              </w:rPr>
              <w:t xml:space="preserve">teme de troliu modular flexibil de colectare și distribuție lenjerie, 10 aparate de curățare cu abur uscat cu </w:t>
            </w:r>
            <w:r w:rsidR="000E3983" w:rsidRPr="00C40A26">
              <w:rPr>
                <w:rFonts w:ascii="Montserrat Light" w:hAnsi="Montserrat Light"/>
                <w:bCs/>
                <w:color w:val="000000" w:themeColor="text1"/>
                <w:sz w:val="24"/>
                <w:szCs w:val="24"/>
                <w:shd w:val="clear" w:color="auto" w:fill="FFFFFF"/>
                <w:lang w:val="it-IT"/>
              </w:rPr>
              <w:t>a</w:t>
            </w:r>
            <w:r w:rsidRPr="00C40A26">
              <w:rPr>
                <w:rFonts w:ascii="Montserrat Light" w:hAnsi="Montserrat Light"/>
                <w:bCs/>
                <w:color w:val="000000" w:themeColor="text1"/>
                <w:sz w:val="24"/>
                <w:szCs w:val="24"/>
                <w:shd w:val="clear" w:color="auto" w:fill="FFFFFF"/>
                <w:lang w:val="it-IT"/>
              </w:rPr>
              <w:t>ccesorii incluse și 10 sisteme de purificare și dezinfectare a aerului.</w:t>
            </w:r>
          </w:p>
          <w:p w14:paraId="5C3DC17E" w14:textId="5ADE7C6F"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r w:rsidRPr="00C40A26">
              <w:rPr>
                <w:rFonts w:ascii="Montserrat Light" w:hAnsi="Montserrat Light"/>
                <w:bCs/>
                <w:color w:val="000000" w:themeColor="text1"/>
                <w:sz w:val="24"/>
                <w:szCs w:val="24"/>
                <w:shd w:val="clear" w:color="auto" w:fill="FFFFFF"/>
                <w:lang w:val="it-IT"/>
              </w:rPr>
              <w:t xml:space="preserve">Lista echipamentelor medicale a fost stabilită anterior depunerii cererii de finanțare în baza nevoilor identificate de Spitalul Clinic de Boli Infecțioase, descrise în Studiul de oportunitate aprobat de Consiliul Județean Cluj prin Hotărârea Consiliului Județean Cluj nr. 181 din 29 septembrie 2022 privind aprobarea proiectului </w:t>
            </w:r>
            <w:r w:rsidRPr="00C40A26">
              <w:rPr>
                <w:rFonts w:ascii="Montserrat Light" w:hAnsi="Montserrat Light"/>
                <w:bCs/>
                <w:i/>
                <w:iCs/>
                <w:color w:val="000000" w:themeColor="text1"/>
                <w:sz w:val="24"/>
                <w:szCs w:val="24"/>
                <w:shd w:val="clear" w:color="auto" w:fill="FFFFFF"/>
                <w:lang w:val="it-IT"/>
              </w:rPr>
              <w:t>Reducerea riscului de infecții nosocomiale în Spitalul Clinic de Boli Infecțioase Cluj-Napoca</w:t>
            </w:r>
            <w:r w:rsidRPr="00C40A26">
              <w:rPr>
                <w:rFonts w:ascii="Montserrat Light" w:hAnsi="Montserrat Light"/>
                <w:bCs/>
                <w:color w:val="000000" w:themeColor="text1"/>
                <w:sz w:val="24"/>
                <w:szCs w:val="24"/>
                <w:shd w:val="clear" w:color="auto" w:fill="FFFFFF"/>
                <w:lang w:val="it-IT"/>
              </w:rPr>
              <w:t>.</w:t>
            </w:r>
          </w:p>
          <w:p w14:paraId="28144E30" w14:textId="77777777" w:rsidR="00F939FC" w:rsidRDefault="00F939FC"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5FED3FD1" w14:textId="7B8BC727" w:rsidR="00F939FC" w:rsidRPr="00435843" w:rsidRDefault="00435843" w:rsidP="001905EA">
            <w:pPr>
              <w:spacing w:line="240" w:lineRule="auto"/>
              <w:contextualSpacing/>
              <w:jc w:val="both"/>
              <w:rPr>
                <w:rFonts w:ascii="Montserrat Light" w:hAnsi="Montserrat Light"/>
                <w:bCs/>
                <w:color w:val="000000" w:themeColor="text1"/>
                <w:sz w:val="24"/>
                <w:szCs w:val="24"/>
                <w:shd w:val="clear" w:color="auto" w:fill="FFFFFF"/>
                <w:lang w:val="it-IT"/>
              </w:rPr>
            </w:pPr>
            <w:r w:rsidRPr="00435843">
              <w:rPr>
                <w:rFonts w:ascii="Montserrat Light" w:hAnsi="Montserrat Light"/>
                <w:bCs/>
                <w:color w:val="000000" w:themeColor="text1"/>
                <w:sz w:val="24"/>
                <w:szCs w:val="24"/>
                <w:shd w:val="clear" w:color="auto" w:fill="FFFFFF"/>
                <w:lang w:val="it-IT"/>
              </w:rPr>
              <w:t>Ulterior aprobării Hotărârii Consiliului Județean Cluj nr. 181 din 29 septembrie 2022 privind aprobarea proiectului Reducerea riscului de infecții nosocomiale în Spitalul Clinic de Boli Infecțioase, p</w:t>
            </w:r>
            <w:r w:rsidR="00F939FC" w:rsidRPr="00435843">
              <w:rPr>
                <w:rFonts w:ascii="Montserrat Light" w:hAnsi="Montserrat Light"/>
                <w:bCs/>
                <w:color w:val="000000" w:themeColor="text1"/>
                <w:sz w:val="24"/>
                <w:szCs w:val="24"/>
                <w:shd w:val="clear" w:color="auto" w:fill="FFFFFF"/>
                <w:lang w:val="it-IT"/>
              </w:rPr>
              <w:t xml:space="preserve">rin Hotarârea Consiliului Județean Cluj nr. 17 din 07 februarie 2024 </w:t>
            </w:r>
            <w:r w:rsidRPr="00435843">
              <w:rPr>
                <w:rFonts w:ascii="Montserrat Light" w:hAnsi="Montserrat Light"/>
                <w:bCs/>
                <w:color w:val="000000" w:themeColor="text1"/>
                <w:sz w:val="24"/>
                <w:szCs w:val="24"/>
                <w:shd w:val="clear" w:color="auto" w:fill="FFFFFF"/>
                <w:lang w:val="it-IT"/>
              </w:rPr>
              <w:t>s-a</w:t>
            </w:r>
            <w:r w:rsidR="00F939FC" w:rsidRPr="00435843">
              <w:rPr>
                <w:rFonts w:ascii="Montserrat Light" w:eastAsiaTheme="minorHAnsi" w:hAnsi="Montserrat Light"/>
                <w:sz w:val="24"/>
                <w:szCs w:val="24"/>
                <w:lang w:val="ro-RO"/>
              </w:rPr>
              <w:t xml:space="preserve"> înlocui</w:t>
            </w:r>
            <w:r w:rsidRPr="00435843">
              <w:rPr>
                <w:rFonts w:ascii="Montserrat Light" w:eastAsiaTheme="minorHAnsi" w:hAnsi="Montserrat Light"/>
                <w:sz w:val="24"/>
                <w:szCs w:val="24"/>
                <w:lang w:val="ro-RO"/>
              </w:rPr>
              <w:t>t</w:t>
            </w:r>
            <w:r w:rsidR="00F939FC" w:rsidRPr="00435843">
              <w:rPr>
                <w:rFonts w:ascii="Montserrat Light" w:eastAsiaTheme="minorHAnsi" w:hAnsi="Montserrat Light"/>
                <w:sz w:val="24"/>
                <w:szCs w:val="24"/>
                <w:lang w:val="ro-RO"/>
              </w:rPr>
              <w:t xml:space="preserve"> echipamentul</w:t>
            </w:r>
            <w:r>
              <w:rPr>
                <w:rFonts w:ascii="Montserrat Light" w:eastAsiaTheme="minorHAnsi" w:hAnsi="Montserrat Light"/>
                <w:sz w:val="24"/>
                <w:szCs w:val="24"/>
                <w:lang w:val="ro-RO"/>
              </w:rPr>
              <w:t xml:space="preserve"> </w:t>
            </w:r>
            <w:r w:rsidR="00F939FC" w:rsidRPr="00435843">
              <w:rPr>
                <w:rFonts w:ascii="Montserrat Light" w:hAnsi="Montserrat Light"/>
                <w:bCs/>
                <w:i/>
                <w:sz w:val="24"/>
                <w:szCs w:val="24"/>
                <w:lang w:val="ro-RO"/>
              </w:rPr>
              <w:t xml:space="preserve">Sistem de neutralizare pentru deșeuri medicale solide (2 buc) </w:t>
            </w:r>
            <w:r w:rsidR="00F939FC" w:rsidRPr="00435843">
              <w:rPr>
                <w:rFonts w:ascii="Montserrat Light" w:hAnsi="Montserrat Light"/>
                <w:bCs/>
                <w:iCs/>
                <w:sz w:val="24"/>
                <w:szCs w:val="24"/>
                <w:lang w:val="ro-RO"/>
              </w:rPr>
              <w:t>cu echipamentele:</w:t>
            </w:r>
            <w:r w:rsidRPr="00435843">
              <w:rPr>
                <w:rFonts w:ascii="Montserrat Light" w:hAnsi="Montserrat Light"/>
                <w:bCs/>
                <w:iCs/>
                <w:sz w:val="24"/>
                <w:szCs w:val="24"/>
                <w:lang w:val="ro-RO"/>
              </w:rPr>
              <w:t xml:space="preserve"> </w:t>
            </w:r>
            <w:r w:rsidR="00F939FC" w:rsidRPr="00435843">
              <w:rPr>
                <w:rFonts w:ascii="Montserrat Light" w:hAnsi="Montserrat Light"/>
                <w:bCs/>
                <w:i/>
                <w:sz w:val="24"/>
                <w:szCs w:val="24"/>
                <w:lang w:val="ro-RO"/>
              </w:rPr>
              <w:t>Platformă automată pentru procesarea probelor microbiologice (1 buc)</w:t>
            </w:r>
            <w:r w:rsidR="00F939FC" w:rsidRPr="00435843">
              <w:rPr>
                <w:rFonts w:ascii="Montserrat Light" w:hAnsi="Montserrat Light"/>
                <w:bCs/>
                <w:iCs/>
                <w:sz w:val="24"/>
                <w:szCs w:val="24"/>
                <w:lang w:val="ro-RO"/>
              </w:rPr>
              <w:t xml:space="preserve"> </w:t>
            </w:r>
            <w:r w:rsidR="00F939FC" w:rsidRPr="00435843">
              <w:rPr>
                <w:rFonts w:ascii="Montserrat Light" w:eastAsiaTheme="minorHAnsi" w:hAnsi="Montserrat Light"/>
                <w:i/>
                <w:sz w:val="24"/>
                <w:szCs w:val="24"/>
                <w:lang w:val="ro-RO"/>
              </w:rPr>
              <w:t>și Sistem automat de identificare a microorganismelor, bazat pe Spectrometru de masă tip MALDI-TOF (1 buc)</w:t>
            </w:r>
            <w:r>
              <w:rPr>
                <w:rFonts w:ascii="Montserrat Light" w:eastAsiaTheme="minorHAnsi" w:hAnsi="Montserrat Light"/>
                <w:i/>
                <w:sz w:val="24"/>
                <w:szCs w:val="24"/>
                <w:lang w:val="ro-RO"/>
              </w:rPr>
              <w:t xml:space="preserve">, </w:t>
            </w:r>
            <w:r>
              <w:rPr>
                <w:rFonts w:ascii="Montserrat Light" w:eastAsiaTheme="minorHAnsi" w:hAnsi="Montserrat Light"/>
                <w:iCs/>
                <w:sz w:val="24"/>
                <w:szCs w:val="24"/>
                <w:lang w:val="ro-RO"/>
              </w:rPr>
              <w:t>fără a modifica valoarea proiectului.</w:t>
            </w:r>
          </w:p>
          <w:p w14:paraId="53DCFD46" w14:textId="10357A02" w:rsidR="00F939FC" w:rsidRPr="00F939FC" w:rsidRDefault="0071511C" w:rsidP="00C40A26">
            <w:pPr>
              <w:spacing w:line="240" w:lineRule="auto"/>
              <w:contextualSpacing/>
              <w:jc w:val="both"/>
              <w:rPr>
                <w:rFonts w:ascii="Montserrat Light" w:hAnsi="Montserrat Light"/>
                <w:bCs/>
                <w:color w:val="000000" w:themeColor="text1"/>
                <w:sz w:val="24"/>
                <w:szCs w:val="24"/>
                <w:shd w:val="clear" w:color="auto" w:fill="FFFFFF"/>
                <w:lang w:val="it-IT"/>
              </w:rPr>
            </w:pPr>
            <w:r>
              <w:rPr>
                <w:rFonts w:ascii="Montserrat Light" w:hAnsi="Montserrat Light"/>
                <w:bCs/>
                <w:color w:val="000000" w:themeColor="text1"/>
                <w:sz w:val="24"/>
                <w:szCs w:val="24"/>
                <w:shd w:val="clear" w:color="auto" w:fill="FFFFFF"/>
                <w:lang w:val="it-IT"/>
              </w:rPr>
              <w:t xml:space="preserve">Prin prezentul proiect de hotărâre </w:t>
            </w:r>
            <w:r w:rsidR="001905EA">
              <w:rPr>
                <w:rFonts w:ascii="Montserrat Light" w:hAnsi="Montserrat Light"/>
                <w:bCs/>
                <w:color w:val="000000" w:themeColor="text1"/>
                <w:sz w:val="24"/>
                <w:szCs w:val="24"/>
                <w:shd w:val="clear" w:color="auto" w:fill="FFFFFF"/>
                <w:lang w:val="it-IT"/>
              </w:rPr>
              <w:t>se propune î</w:t>
            </w:r>
            <w:r>
              <w:rPr>
                <w:rFonts w:ascii="Montserrat Light" w:hAnsi="Montserrat Light"/>
                <w:bCs/>
                <w:color w:val="000000" w:themeColor="text1"/>
                <w:sz w:val="24"/>
                <w:szCs w:val="24"/>
                <w:shd w:val="clear" w:color="auto" w:fill="FFFFFF"/>
                <w:lang w:val="it-IT"/>
              </w:rPr>
              <w:t xml:space="preserve">nlocuirea </w:t>
            </w:r>
            <w:r w:rsidRPr="0071511C">
              <w:rPr>
                <w:rFonts w:ascii="Montserrat Light" w:hAnsi="Montserrat Light"/>
                <w:bCs/>
                <w:color w:val="000000" w:themeColor="text1"/>
                <w:sz w:val="24"/>
                <w:szCs w:val="24"/>
                <w:shd w:val="clear" w:color="auto" w:fill="FFFFFF"/>
                <w:lang w:val="it-IT"/>
              </w:rPr>
              <w:t xml:space="preserve">echipamentului </w:t>
            </w:r>
            <w:r w:rsidRPr="0071511C">
              <w:rPr>
                <w:rFonts w:ascii="Montserrat Light" w:hAnsi="Montserrat Light"/>
                <w:bCs/>
                <w:i/>
                <w:iCs/>
                <w:color w:val="000000" w:themeColor="text1"/>
                <w:sz w:val="24"/>
                <w:szCs w:val="24"/>
                <w:shd w:val="clear" w:color="auto" w:fill="FFFFFF"/>
                <w:lang w:val="it-IT"/>
              </w:rPr>
              <w:t>Sistem de monitorizare digitalizat a igienii mâinilor</w:t>
            </w:r>
            <w:r w:rsidRPr="0071511C">
              <w:rPr>
                <w:rFonts w:ascii="Montserrat Light" w:hAnsi="Montserrat Light"/>
                <w:bCs/>
                <w:color w:val="000000" w:themeColor="text1"/>
                <w:sz w:val="24"/>
                <w:szCs w:val="24"/>
                <w:shd w:val="clear" w:color="auto" w:fill="FFFFFF"/>
                <w:lang w:val="it-IT"/>
              </w:rPr>
              <w:t xml:space="preserve"> (235 buc) cu echipamentul </w:t>
            </w:r>
            <w:r w:rsidRPr="0071511C">
              <w:rPr>
                <w:rFonts w:ascii="Montserrat Light" w:hAnsi="Montserrat Light"/>
                <w:bCs/>
                <w:i/>
                <w:iCs/>
                <w:color w:val="000000" w:themeColor="text1"/>
                <w:sz w:val="24"/>
                <w:szCs w:val="24"/>
                <w:shd w:val="clear" w:color="auto" w:fill="FFFFFF"/>
                <w:lang w:val="it-IT"/>
              </w:rPr>
              <w:t>Robot pentru citire antibiograme + soft de interpretare și prelucrare date</w:t>
            </w:r>
            <w:r w:rsidRPr="0071511C">
              <w:rPr>
                <w:rFonts w:ascii="Montserrat Light" w:hAnsi="Montserrat Light"/>
                <w:bCs/>
                <w:color w:val="000000" w:themeColor="text1"/>
                <w:sz w:val="24"/>
                <w:szCs w:val="24"/>
                <w:shd w:val="clear" w:color="auto" w:fill="FFFFFF"/>
                <w:lang w:val="it-IT"/>
              </w:rPr>
              <w:t xml:space="preserve"> (1 buc)</w:t>
            </w:r>
            <w:r>
              <w:rPr>
                <w:rFonts w:ascii="Montserrat Light" w:hAnsi="Montserrat Light"/>
                <w:bCs/>
                <w:color w:val="000000" w:themeColor="text1"/>
                <w:sz w:val="24"/>
                <w:szCs w:val="24"/>
                <w:shd w:val="clear" w:color="auto" w:fill="FFFFFF"/>
                <w:lang w:val="it-IT"/>
              </w:rPr>
              <w:t>, având în vedere următoarele:</w:t>
            </w:r>
          </w:p>
          <w:p w14:paraId="748131E0" w14:textId="54CA81F4" w:rsidR="001F0EA9" w:rsidRPr="0071511C" w:rsidRDefault="009A2C90" w:rsidP="0071511C">
            <w:pPr>
              <w:pStyle w:val="Listparagraf"/>
              <w:numPr>
                <w:ilvl w:val="0"/>
                <w:numId w:val="32"/>
              </w:numPr>
              <w:spacing w:line="240" w:lineRule="auto"/>
              <w:contextualSpacing/>
              <w:jc w:val="both"/>
              <w:rPr>
                <w:rFonts w:ascii="Montserrat Light" w:hAnsi="Montserrat Light"/>
                <w:bCs/>
                <w:iCs/>
                <w:sz w:val="24"/>
                <w:szCs w:val="24"/>
                <w:lang w:val="ro-RO"/>
              </w:rPr>
            </w:pPr>
            <w:r w:rsidRPr="0071511C">
              <w:rPr>
                <w:rFonts w:ascii="Montserrat Light" w:eastAsiaTheme="minorHAnsi" w:hAnsi="Montserrat Light"/>
                <w:sz w:val="24"/>
                <w:szCs w:val="24"/>
                <w:lang w:val="ro-RO"/>
              </w:rPr>
              <w:t>Nota Justificativă</w:t>
            </w:r>
            <w:r w:rsidR="001F0EA9" w:rsidRPr="0071511C">
              <w:rPr>
                <w:rFonts w:ascii="Montserrat Light" w:eastAsiaTheme="minorHAnsi" w:hAnsi="Montserrat Light"/>
                <w:sz w:val="24"/>
                <w:szCs w:val="24"/>
                <w:lang w:val="ro-RO"/>
              </w:rPr>
              <w:t xml:space="preserve"> nr. </w:t>
            </w:r>
            <w:r w:rsidR="00F939FC" w:rsidRPr="0071511C">
              <w:rPr>
                <w:rFonts w:ascii="Montserrat Light" w:eastAsiaTheme="minorHAnsi" w:hAnsi="Montserrat Light"/>
                <w:sz w:val="24"/>
                <w:szCs w:val="24"/>
                <w:lang w:val="ro-RO"/>
              </w:rPr>
              <w:t>8322</w:t>
            </w:r>
            <w:r w:rsidR="001F0EA9" w:rsidRPr="0071511C">
              <w:rPr>
                <w:rFonts w:ascii="Montserrat Light" w:eastAsiaTheme="minorHAnsi" w:hAnsi="Montserrat Light"/>
                <w:sz w:val="24"/>
                <w:szCs w:val="24"/>
                <w:lang w:val="ro-RO"/>
              </w:rPr>
              <w:t>/09.</w:t>
            </w:r>
            <w:r w:rsidR="00F939FC" w:rsidRPr="0071511C">
              <w:rPr>
                <w:rFonts w:ascii="Montserrat Light" w:eastAsiaTheme="minorHAnsi" w:hAnsi="Montserrat Light"/>
                <w:sz w:val="24"/>
                <w:szCs w:val="24"/>
                <w:lang w:val="ro-RO"/>
              </w:rPr>
              <w:t>05</w:t>
            </w:r>
            <w:r w:rsidR="001F0EA9" w:rsidRPr="0071511C">
              <w:rPr>
                <w:rFonts w:ascii="Montserrat Light" w:eastAsiaTheme="minorHAnsi" w:hAnsi="Montserrat Light"/>
                <w:sz w:val="24"/>
                <w:szCs w:val="24"/>
                <w:lang w:val="ro-RO"/>
              </w:rPr>
              <w:t>.202</w:t>
            </w:r>
            <w:r w:rsidR="00F939FC" w:rsidRPr="0071511C">
              <w:rPr>
                <w:rFonts w:ascii="Montserrat Light" w:eastAsiaTheme="minorHAnsi" w:hAnsi="Montserrat Light"/>
                <w:sz w:val="24"/>
                <w:szCs w:val="24"/>
                <w:lang w:val="ro-RO"/>
              </w:rPr>
              <w:t>4</w:t>
            </w:r>
            <w:r w:rsidR="001F0EA9" w:rsidRPr="0071511C">
              <w:rPr>
                <w:rFonts w:ascii="Montserrat Light" w:eastAsiaTheme="minorHAnsi" w:hAnsi="Montserrat Light"/>
                <w:sz w:val="24"/>
                <w:szCs w:val="24"/>
                <w:lang w:val="ro-RO"/>
              </w:rPr>
              <w:t xml:space="preserve">, înregistrată la Consiliul Județean Cluj cu nr. </w:t>
            </w:r>
            <w:r w:rsidR="00F939FC" w:rsidRPr="0071511C">
              <w:rPr>
                <w:rFonts w:ascii="Montserrat Light" w:eastAsiaTheme="minorHAnsi" w:hAnsi="Montserrat Light"/>
                <w:sz w:val="24"/>
                <w:szCs w:val="24"/>
                <w:lang w:val="ro-RO"/>
              </w:rPr>
              <w:t>21032</w:t>
            </w:r>
            <w:r w:rsidR="001F0EA9" w:rsidRPr="0071511C">
              <w:rPr>
                <w:rFonts w:ascii="Montserrat Light" w:eastAsiaTheme="minorHAnsi" w:hAnsi="Montserrat Light"/>
                <w:sz w:val="24"/>
                <w:szCs w:val="24"/>
                <w:lang w:val="ro-RO"/>
              </w:rPr>
              <w:t>/</w:t>
            </w:r>
            <w:r w:rsidR="00F939FC" w:rsidRPr="0071511C">
              <w:rPr>
                <w:rFonts w:ascii="Montserrat Light" w:eastAsiaTheme="minorHAnsi" w:hAnsi="Montserrat Light"/>
                <w:sz w:val="24"/>
                <w:szCs w:val="24"/>
                <w:lang w:val="ro-RO"/>
              </w:rPr>
              <w:t>17.05.2024</w:t>
            </w:r>
            <w:r w:rsidR="001F0EA9" w:rsidRPr="0071511C">
              <w:rPr>
                <w:rFonts w:ascii="Montserrat Light" w:eastAsiaTheme="minorHAnsi" w:hAnsi="Montserrat Light"/>
                <w:sz w:val="24"/>
                <w:szCs w:val="24"/>
                <w:lang w:val="ro-RO"/>
              </w:rPr>
              <w:t xml:space="preserve">, </w:t>
            </w:r>
            <w:r w:rsidR="0071511C">
              <w:rPr>
                <w:rFonts w:ascii="Montserrat Light" w:eastAsiaTheme="minorHAnsi" w:hAnsi="Montserrat Light"/>
                <w:sz w:val="24"/>
                <w:szCs w:val="24"/>
                <w:lang w:val="ro-RO"/>
              </w:rPr>
              <w:t xml:space="preserve">prin care </w:t>
            </w:r>
            <w:r w:rsidR="001F0EA9" w:rsidRPr="0071511C">
              <w:rPr>
                <w:rFonts w:ascii="Montserrat Light" w:eastAsiaTheme="minorHAnsi" w:hAnsi="Montserrat Light"/>
                <w:sz w:val="24"/>
                <w:szCs w:val="24"/>
                <w:lang w:val="ro-RO"/>
              </w:rPr>
              <w:t xml:space="preserve">Spitalul de Boli Infecțioase Cluj-Napoca </w:t>
            </w:r>
            <w:r w:rsidR="00F939FC" w:rsidRPr="0071511C">
              <w:rPr>
                <w:rFonts w:ascii="Montserrat Light" w:eastAsiaTheme="minorHAnsi" w:hAnsi="Montserrat Light"/>
                <w:sz w:val="24"/>
                <w:szCs w:val="24"/>
                <w:lang w:val="ro-RO"/>
              </w:rPr>
              <w:t xml:space="preserve">propune înlocuirea echipamentului Sistem de monitorizare digitalizat a igienii mâinilor (235 buc) cu echipamentul Robot pentru citire </w:t>
            </w:r>
            <w:r w:rsidR="00F939FC" w:rsidRPr="0071511C">
              <w:rPr>
                <w:rFonts w:ascii="Montserrat Light" w:eastAsiaTheme="minorHAnsi" w:hAnsi="Montserrat Light"/>
                <w:sz w:val="24"/>
                <w:szCs w:val="24"/>
                <w:lang w:val="ro-RO"/>
              </w:rPr>
              <w:lastRenderedPageBreak/>
              <w:t>antibiograme + soft de interpretare și prelucrare date (1 buc).</w:t>
            </w:r>
            <w:r w:rsidR="001F0EA9" w:rsidRPr="0071511C">
              <w:rPr>
                <w:rFonts w:ascii="Montserrat Light" w:eastAsiaTheme="minorHAnsi" w:hAnsi="Montserrat Light"/>
                <w:sz w:val="24"/>
                <w:szCs w:val="24"/>
                <w:lang w:val="ro-RO"/>
              </w:rPr>
              <w:t xml:space="preserve"> </w:t>
            </w:r>
            <w:r w:rsidR="001F0EA9" w:rsidRPr="0071511C">
              <w:rPr>
                <w:rFonts w:ascii="Montserrat Light" w:hAnsi="Montserrat Light"/>
                <w:bCs/>
                <w:color w:val="000000" w:themeColor="text1"/>
                <w:sz w:val="24"/>
                <w:szCs w:val="24"/>
                <w:shd w:val="clear" w:color="auto" w:fill="FFFFFF"/>
                <w:lang w:val="ro-RO"/>
              </w:rPr>
              <w:t xml:space="preserve">Conform Notei justificative înaintate de Spitalul </w:t>
            </w:r>
            <w:r w:rsidR="001F0EA9" w:rsidRPr="0071511C">
              <w:rPr>
                <w:rFonts w:ascii="Montserrat Light" w:eastAsiaTheme="minorHAnsi" w:hAnsi="Montserrat Light"/>
                <w:sz w:val="24"/>
                <w:szCs w:val="24"/>
                <w:lang w:val="ro-RO"/>
              </w:rPr>
              <w:t>de Boli Infecțioase</w:t>
            </w:r>
            <w:r w:rsidR="000E3983" w:rsidRPr="0071511C">
              <w:rPr>
                <w:rFonts w:ascii="Montserrat Light" w:eastAsiaTheme="minorHAnsi" w:hAnsi="Montserrat Light"/>
                <w:sz w:val="24"/>
                <w:szCs w:val="24"/>
                <w:lang w:val="ro-RO"/>
              </w:rPr>
              <w:t xml:space="preserve"> Cluj-Napoca</w:t>
            </w:r>
            <w:r w:rsidR="001F0EA9" w:rsidRPr="0071511C">
              <w:rPr>
                <w:rFonts w:ascii="Montserrat Light" w:hAnsi="Montserrat Light"/>
                <w:bCs/>
                <w:color w:val="000000" w:themeColor="text1"/>
                <w:sz w:val="24"/>
                <w:szCs w:val="24"/>
                <w:shd w:val="clear" w:color="auto" w:fill="FFFFFF"/>
                <w:lang w:val="ro-RO"/>
              </w:rPr>
              <w:t>, s-a constatat în perioada de elaborare a caietului de sarcini faptul că echipamentul menționat</w:t>
            </w:r>
            <w:r w:rsidR="000E3983" w:rsidRPr="0071511C">
              <w:rPr>
                <w:rFonts w:ascii="Montserrat Light" w:hAnsi="Montserrat Light"/>
                <w:bCs/>
                <w:color w:val="000000" w:themeColor="text1"/>
                <w:sz w:val="24"/>
                <w:szCs w:val="24"/>
                <w:shd w:val="clear" w:color="auto" w:fill="FFFFFF"/>
                <w:lang w:val="ro-RO"/>
              </w:rPr>
              <w:t xml:space="preserve"> anterior</w:t>
            </w:r>
            <w:r w:rsidR="001F0EA9" w:rsidRPr="0071511C">
              <w:rPr>
                <w:rFonts w:ascii="Montserrat Light" w:hAnsi="Montserrat Light"/>
                <w:bCs/>
                <w:color w:val="000000" w:themeColor="text1"/>
                <w:sz w:val="24"/>
                <w:szCs w:val="24"/>
                <w:shd w:val="clear" w:color="auto" w:fill="FFFFFF"/>
                <w:lang w:val="ro-RO"/>
              </w:rPr>
              <w:t xml:space="preserve"> nu este eficient </w:t>
            </w:r>
            <w:r w:rsidRPr="0071511C">
              <w:rPr>
                <w:rFonts w:ascii="Montserrat Light" w:hAnsi="Montserrat Light"/>
                <w:bCs/>
                <w:color w:val="000000" w:themeColor="text1"/>
                <w:sz w:val="24"/>
                <w:szCs w:val="24"/>
                <w:shd w:val="clear" w:color="auto" w:fill="FFFFFF"/>
                <w:lang w:val="ro-RO"/>
              </w:rPr>
              <w:t xml:space="preserve">din punct de vedere economic </w:t>
            </w:r>
            <w:r w:rsidR="001F0EA9" w:rsidRPr="0071511C">
              <w:rPr>
                <w:rFonts w:ascii="Montserrat Light" w:hAnsi="Montserrat Light"/>
                <w:bCs/>
                <w:color w:val="000000" w:themeColor="text1"/>
                <w:sz w:val="24"/>
                <w:szCs w:val="24"/>
                <w:shd w:val="clear" w:color="auto" w:fill="FFFFFF"/>
                <w:lang w:val="ro-RO"/>
              </w:rPr>
              <w:t>și, astfel, achiziționarea acestuia nu este oportună și necesară.</w:t>
            </w:r>
          </w:p>
          <w:p w14:paraId="2791CE42" w14:textId="77777777" w:rsidR="0071511C" w:rsidRDefault="000E3983"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 xml:space="preserve">În baza acestuia, </w:t>
            </w:r>
            <w:r w:rsidR="001F0EA9" w:rsidRPr="00C40A26">
              <w:rPr>
                <w:rFonts w:ascii="Montserrat Light" w:hAnsi="Montserrat Light"/>
                <w:bCs/>
                <w:color w:val="000000" w:themeColor="text1"/>
                <w:sz w:val="24"/>
                <w:szCs w:val="24"/>
                <w:shd w:val="clear" w:color="auto" w:fill="FFFFFF"/>
                <w:lang w:val="ro-RO"/>
              </w:rPr>
              <w:t xml:space="preserve">Consiliul Județean Cluj a înaintat Ministerului Sănătății Notificarea nr. </w:t>
            </w:r>
            <w:r w:rsidR="009A2C90">
              <w:rPr>
                <w:rFonts w:ascii="Montserrat Light" w:hAnsi="Montserrat Light"/>
                <w:bCs/>
                <w:color w:val="000000" w:themeColor="text1"/>
                <w:sz w:val="24"/>
                <w:szCs w:val="24"/>
                <w:shd w:val="clear" w:color="auto" w:fill="FFFFFF"/>
                <w:lang w:val="ro-RO"/>
              </w:rPr>
              <w:t>21036</w:t>
            </w:r>
            <w:r w:rsidR="001F0EA9" w:rsidRPr="00C40A26">
              <w:rPr>
                <w:rFonts w:ascii="Montserrat Light" w:hAnsi="Montserrat Light"/>
                <w:bCs/>
                <w:color w:val="000000" w:themeColor="text1"/>
                <w:sz w:val="24"/>
                <w:szCs w:val="24"/>
                <w:shd w:val="clear" w:color="auto" w:fill="FFFFFF"/>
                <w:lang w:val="ro-RO"/>
              </w:rPr>
              <w:t>/</w:t>
            </w:r>
            <w:r w:rsidR="009A2C90">
              <w:rPr>
                <w:rFonts w:ascii="Montserrat Light" w:hAnsi="Montserrat Light"/>
                <w:bCs/>
                <w:color w:val="000000" w:themeColor="text1"/>
                <w:sz w:val="24"/>
                <w:szCs w:val="24"/>
                <w:shd w:val="clear" w:color="auto" w:fill="FFFFFF"/>
                <w:lang w:val="ro-RO"/>
              </w:rPr>
              <w:t>17.05.2024</w:t>
            </w:r>
            <w:r w:rsidR="001F0EA9" w:rsidRPr="00C40A26">
              <w:rPr>
                <w:rFonts w:ascii="Montserrat Light" w:hAnsi="Montserrat Light"/>
                <w:bCs/>
                <w:color w:val="000000" w:themeColor="text1"/>
                <w:sz w:val="24"/>
                <w:szCs w:val="24"/>
                <w:shd w:val="clear" w:color="auto" w:fill="FFFFFF"/>
                <w:lang w:val="ro-RO"/>
              </w:rPr>
              <w:t xml:space="preserve"> </w:t>
            </w:r>
            <w:r w:rsidRPr="00C40A26">
              <w:rPr>
                <w:rFonts w:ascii="Montserrat Light" w:hAnsi="Montserrat Light"/>
                <w:bCs/>
                <w:color w:val="000000" w:themeColor="text1"/>
                <w:sz w:val="24"/>
                <w:szCs w:val="24"/>
                <w:shd w:val="clear" w:color="auto" w:fill="FFFFFF"/>
                <w:lang w:val="ro-RO"/>
              </w:rPr>
              <w:t xml:space="preserve">prin care a solicitat </w:t>
            </w:r>
            <w:r w:rsidR="001F0EA9" w:rsidRPr="00C40A26">
              <w:rPr>
                <w:rFonts w:ascii="Montserrat Light" w:hAnsi="Montserrat Light"/>
                <w:bCs/>
                <w:color w:val="000000" w:themeColor="text1"/>
                <w:sz w:val="24"/>
                <w:szCs w:val="24"/>
                <w:shd w:val="clear" w:color="auto" w:fill="FFFFFF"/>
                <w:lang w:val="ro-RO"/>
              </w:rPr>
              <w:t xml:space="preserve">aprobarea modificării. </w:t>
            </w:r>
          </w:p>
          <w:p w14:paraId="3A05167F" w14:textId="77777777" w:rsidR="0071511C" w:rsidRDefault="0071511C"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4B0B49B9" w14:textId="59667133"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 xml:space="preserve">Ministerul Sănătății a aprobat modificarea </w:t>
            </w:r>
            <w:r w:rsidRPr="00C40A26">
              <w:rPr>
                <w:rFonts w:ascii="Montserrat Light" w:hAnsi="Montserrat Light"/>
                <w:bCs/>
                <w:i/>
                <w:iCs/>
                <w:color w:val="000000" w:themeColor="text1"/>
                <w:sz w:val="24"/>
                <w:szCs w:val="24"/>
                <w:shd w:val="clear" w:color="auto" w:fill="FFFFFF"/>
                <w:lang w:val="ro-RO"/>
              </w:rPr>
              <w:t>Anexei nr. 2 – Bugetul proiectului și planul de achiziții și a graficului de implementare a proiectului</w:t>
            </w:r>
            <w:r w:rsidRPr="00C40A26">
              <w:rPr>
                <w:rFonts w:ascii="Montserrat Light" w:hAnsi="Montserrat Light"/>
                <w:bCs/>
                <w:color w:val="000000" w:themeColor="text1"/>
                <w:sz w:val="24"/>
                <w:szCs w:val="24"/>
                <w:shd w:val="clear" w:color="auto" w:fill="FFFFFF"/>
                <w:lang w:val="ro-RO"/>
              </w:rPr>
              <w:t xml:space="preserve"> prin referatul AFR </w:t>
            </w:r>
            <w:r w:rsidR="00CF6FB5">
              <w:rPr>
                <w:rFonts w:ascii="Montserrat Light" w:hAnsi="Montserrat Light"/>
                <w:bCs/>
                <w:color w:val="000000" w:themeColor="text1"/>
                <w:sz w:val="24"/>
                <w:szCs w:val="24"/>
                <w:shd w:val="clear" w:color="auto" w:fill="FFFFFF"/>
                <w:lang w:val="ro-RO"/>
              </w:rPr>
              <w:t>5793</w:t>
            </w:r>
            <w:r w:rsidRPr="00C40A26">
              <w:rPr>
                <w:rFonts w:ascii="Montserrat Light" w:hAnsi="Montserrat Light"/>
                <w:bCs/>
                <w:color w:val="000000" w:themeColor="text1"/>
                <w:sz w:val="24"/>
                <w:szCs w:val="24"/>
                <w:shd w:val="clear" w:color="auto" w:fill="FFFFFF"/>
                <w:lang w:val="ro-RO"/>
              </w:rPr>
              <w:t>/</w:t>
            </w:r>
            <w:r w:rsidR="00AB14FD">
              <w:rPr>
                <w:rFonts w:ascii="Montserrat Light" w:hAnsi="Montserrat Light"/>
                <w:bCs/>
                <w:color w:val="000000" w:themeColor="text1"/>
                <w:sz w:val="24"/>
                <w:szCs w:val="24"/>
                <w:shd w:val="clear" w:color="auto" w:fill="FFFFFF"/>
                <w:lang w:val="ro-RO"/>
              </w:rPr>
              <w:t>12.06.</w:t>
            </w:r>
            <w:r w:rsidRPr="00C40A26">
              <w:rPr>
                <w:rFonts w:ascii="Montserrat Light" w:hAnsi="Montserrat Light"/>
                <w:bCs/>
                <w:color w:val="000000" w:themeColor="text1"/>
                <w:sz w:val="24"/>
                <w:szCs w:val="24"/>
                <w:shd w:val="clear" w:color="auto" w:fill="FFFFFF"/>
                <w:lang w:val="ro-RO"/>
              </w:rPr>
              <w:t>2024, înștiințând Consiliul Județean Cluj prin Notificarea</w:t>
            </w:r>
            <w:r w:rsidR="00CF6FB5">
              <w:rPr>
                <w:rFonts w:ascii="Montserrat Light" w:hAnsi="Montserrat Light"/>
                <w:bCs/>
                <w:color w:val="000000" w:themeColor="text1"/>
                <w:sz w:val="24"/>
                <w:szCs w:val="24"/>
                <w:shd w:val="clear" w:color="auto" w:fill="FFFFFF"/>
                <w:lang w:val="ro-RO"/>
              </w:rPr>
              <w:t xml:space="preserve"> nr. 2936/17.06.2024</w:t>
            </w:r>
            <w:r w:rsidRPr="00C40A26">
              <w:rPr>
                <w:rFonts w:ascii="Montserrat Light" w:hAnsi="Montserrat Light"/>
                <w:bCs/>
                <w:color w:val="000000" w:themeColor="text1"/>
                <w:sz w:val="24"/>
                <w:szCs w:val="24"/>
                <w:shd w:val="clear" w:color="auto" w:fill="FFFFFF"/>
                <w:lang w:val="ro-RO"/>
              </w:rPr>
              <w:t xml:space="preserve"> înregistrată cu nr. </w:t>
            </w:r>
            <w:r w:rsidR="00CF6FB5">
              <w:rPr>
                <w:rFonts w:ascii="Montserrat Light" w:hAnsi="Montserrat Light"/>
                <w:bCs/>
                <w:color w:val="000000" w:themeColor="text1"/>
                <w:sz w:val="24"/>
                <w:szCs w:val="24"/>
                <w:shd w:val="clear" w:color="auto" w:fill="FFFFFF"/>
                <w:lang w:val="ro-RO"/>
              </w:rPr>
              <w:t>25296</w:t>
            </w:r>
            <w:r w:rsidRPr="00C40A26">
              <w:rPr>
                <w:rFonts w:ascii="Montserrat Light" w:hAnsi="Montserrat Light"/>
                <w:bCs/>
                <w:color w:val="000000" w:themeColor="text1"/>
                <w:sz w:val="24"/>
                <w:szCs w:val="24"/>
                <w:shd w:val="clear" w:color="auto" w:fill="FFFFFF"/>
                <w:lang w:val="ro-RO"/>
              </w:rPr>
              <w:t>/</w:t>
            </w:r>
            <w:r w:rsidR="00CF6FB5">
              <w:rPr>
                <w:rFonts w:ascii="Montserrat Light" w:hAnsi="Montserrat Light"/>
                <w:bCs/>
                <w:color w:val="000000" w:themeColor="text1"/>
                <w:sz w:val="24"/>
                <w:szCs w:val="24"/>
                <w:shd w:val="clear" w:color="auto" w:fill="FFFFFF"/>
                <w:lang w:val="ro-RO"/>
              </w:rPr>
              <w:t>17.06</w:t>
            </w:r>
            <w:r w:rsidRPr="00C40A26">
              <w:rPr>
                <w:rFonts w:ascii="Montserrat Light" w:hAnsi="Montserrat Light"/>
                <w:bCs/>
                <w:color w:val="000000" w:themeColor="text1"/>
                <w:sz w:val="24"/>
                <w:szCs w:val="24"/>
                <w:shd w:val="clear" w:color="auto" w:fill="FFFFFF"/>
                <w:lang w:val="ro-RO"/>
              </w:rPr>
              <w:t>.2024.</w:t>
            </w:r>
          </w:p>
          <w:p w14:paraId="69AB9407" w14:textId="77777777" w:rsidR="0071511C" w:rsidRPr="00C40A26" w:rsidRDefault="0071511C"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0B182191" w14:textId="6E964816" w:rsidR="001F0EA9" w:rsidRPr="0071511C"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Urmare a modificărilor propuse se impune aprobarea Studiului de oportunitate actualizat</w:t>
            </w:r>
            <w:r w:rsidR="001905EA">
              <w:rPr>
                <w:rFonts w:ascii="Montserrat Light" w:hAnsi="Montserrat Light"/>
                <w:bCs/>
                <w:color w:val="000000" w:themeColor="text1"/>
                <w:sz w:val="24"/>
                <w:szCs w:val="24"/>
                <w:shd w:val="clear" w:color="auto" w:fill="FFFFFF"/>
                <w:lang w:val="ro-RO"/>
              </w:rPr>
              <w:t>,</w:t>
            </w:r>
            <w:r w:rsidRPr="00C40A26">
              <w:rPr>
                <w:rFonts w:ascii="Montserrat Light" w:hAnsi="Montserrat Light"/>
                <w:bCs/>
                <w:color w:val="000000" w:themeColor="text1"/>
                <w:sz w:val="24"/>
                <w:szCs w:val="24"/>
                <w:shd w:val="clear" w:color="auto" w:fill="FFFFFF"/>
                <w:lang w:val="ro-RO"/>
              </w:rPr>
              <w:t xml:space="preserve"> prin înlocuirea echipamentelor menționate</w:t>
            </w:r>
            <w:r w:rsidR="0071511C">
              <w:rPr>
                <w:rFonts w:ascii="Montserrat Light" w:hAnsi="Montserrat Light"/>
                <w:bCs/>
                <w:color w:val="000000" w:themeColor="text1"/>
                <w:sz w:val="24"/>
                <w:szCs w:val="24"/>
                <w:shd w:val="clear" w:color="auto" w:fill="FFFFFF"/>
                <w:lang w:val="ro-RO"/>
              </w:rPr>
              <w:t>, fără a modifica valoarea proiectului.</w:t>
            </w:r>
          </w:p>
        </w:tc>
      </w:tr>
      <w:tr w:rsidR="001F0EA9" w:rsidRPr="00000E6C" w14:paraId="652EDD95" w14:textId="77777777" w:rsidTr="00E85AA0">
        <w:trPr>
          <w:trHeight w:val="409"/>
        </w:trPr>
        <w:tc>
          <w:tcPr>
            <w:tcW w:w="9669" w:type="dxa"/>
            <w:shd w:val="clear" w:color="auto" w:fill="auto"/>
            <w:vAlign w:val="center"/>
          </w:tcPr>
          <w:p w14:paraId="3762D269" w14:textId="77777777" w:rsidR="001F0EA9" w:rsidRPr="00C40A26" w:rsidRDefault="001F0EA9" w:rsidP="00C40A26">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z w:val="24"/>
                <w:szCs w:val="24"/>
                <w:shd w:val="clear" w:color="auto" w:fill="FFFFFF"/>
                <w:lang w:val="pt-PT"/>
              </w:rPr>
            </w:pPr>
            <w:r w:rsidRPr="00C40A26">
              <w:rPr>
                <w:rFonts w:ascii="Montserrat Light" w:eastAsia="Times New Roman" w:hAnsi="Montserrat Light"/>
                <w:b/>
                <w:bCs/>
                <w:noProof/>
                <w:sz w:val="24"/>
                <w:szCs w:val="24"/>
                <w:shd w:val="clear" w:color="auto" w:fill="FFFFFF"/>
                <w:lang w:val="pt-PT"/>
              </w:rPr>
              <w:lastRenderedPageBreak/>
              <w:t>Cerinţe care reclamă oportunitatea actului administrativ:</w:t>
            </w:r>
          </w:p>
        </w:tc>
      </w:tr>
      <w:tr w:rsidR="001F0EA9" w:rsidRPr="00F43472" w14:paraId="723E7508" w14:textId="77777777" w:rsidTr="00E85AA0">
        <w:tc>
          <w:tcPr>
            <w:tcW w:w="9669" w:type="dxa"/>
            <w:shd w:val="clear" w:color="auto" w:fill="auto"/>
          </w:tcPr>
          <w:p w14:paraId="51F79C5B" w14:textId="2C86447B" w:rsidR="001F0EA9" w:rsidRPr="003033EA" w:rsidRDefault="001F0EA9" w:rsidP="00C40A26">
            <w:pPr>
              <w:autoSpaceDE w:val="0"/>
              <w:autoSpaceDN w:val="0"/>
              <w:adjustRightInd w:val="0"/>
              <w:spacing w:line="240" w:lineRule="auto"/>
              <w:contextualSpacing/>
              <w:jc w:val="both"/>
              <w:rPr>
                <w:rFonts w:ascii="Montserrat Light" w:hAnsi="Montserrat Light"/>
                <w:noProof/>
                <w:color w:val="000000" w:themeColor="text1"/>
                <w:sz w:val="24"/>
                <w:szCs w:val="24"/>
              </w:rPr>
            </w:pPr>
            <w:r w:rsidRPr="003033EA">
              <w:rPr>
                <w:rFonts w:ascii="Montserrat Light" w:hAnsi="Montserrat Light"/>
                <w:noProof/>
                <w:color w:val="000000" w:themeColor="text1"/>
                <w:sz w:val="24"/>
                <w:szCs w:val="24"/>
              </w:rPr>
              <w:t xml:space="preserve">Implementarea </w:t>
            </w:r>
            <w:proofErr w:type="gramStart"/>
            <w:r w:rsidRPr="003033EA">
              <w:rPr>
                <w:rFonts w:ascii="Montserrat Light" w:hAnsi="Montserrat Light"/>
                <w:noProof/>
                <w:color w:val="000000" w:themeColor="text1"/>
                <w:sz w:val="24"/>
                <w:szCs w:val="24"/>
              </w:rPr>
              <w:t>proiectului</w:t>
            </w:r>
            <w:r w:rsidR="000E3983" w:rsidRPr="003033EA">
              <w:rPr>
                <w:rFonts w:ascii="Montserrat Light" w:hAnsi="Montserrat Light"/>
                <w:noProof/>
                <w:color w:val="000000" w:themeColor="text1"/>
                <w:sz w:val="24"/>
                <w:szCs w:val="24"/>
              </w:rPr>
              <w:t xml:space="preserve"> </w:t>
            </w:r>
            <w:r w:rsidRPr="003033EA">
              <w:rPr>
                <w:rFonts w:ascii="Montserrat Light" w:hAnsi="Montserrat Light"/>
                <w:noProof/>
                <w:color w:val="000000" w:themeColor="text1"/>
                <w:sz w:val="24"/>
                <w:szCs w:val="24"/>
              </w:rPr>
              <w:t>”</w:t>
            </w:r>
            <w:proofErr w:type="spellStart"/>
            <w:r w:rsidRPr="003033EA">
              <w:rPr>
                <w:rFonts w:ascii="Montserrat Light" w:hAnsi="Montserrat Light"/>
                <w:bCs/>
                <w:i/>
                <w:iCs/>
                <w:color w:val="000000" w:themeColor="text1"/>
                <w:sz w:val="24"/>
                <w:szCs w:val="24"/>
                <w:shd w:val="clear" w:color="auto" w:fill="FFFFFF"/>
              </w:rPr>
              <w:t>Reducerea</w:t>
            </w:r>
            <w:proofErr w:type="spellEnd"/>
            <w:proofErr w:type="gramEnd"/>
            <w:r w:rsidRPr="003033EA">
              <w:rPr>
                <w:rFonts w:ascii="Montserrat Light" w:hAnsi="Montserrat Light"/>
                <w:bCs/>
                <w:i/>
                <w:iCs/>
                <w:color w:val="000000" w:themeColor="text1"/>
                <w:sz w:val="24"/>
                <w:szCs w:val="24"/>
                <w:shd w:val="clear" w:color="auto" w:fill="FFFFFF"/>
              </w:rPr>
              <w:t xml:space="preserve"> </w:t>
            </w:r>
            <w:proofErr w:type="spellStart"/>
            <w:r w:rsidRPr="003033EA">
              <w:rPr>
                <w:rFonts w:ascii="Montserrat Light" w:hAnsi="Montserrat Light"/>
                <w:bCs/>
                <w:i/>
                <w:iCs/>
                <w:color w:val="000000" w:themeColor="text1"/>
                <w:sz w:val="24"/>
                <w:szCs w:val="24"/>
                <w:shd w:val="clear" w:color="auto" w:fill="FFFFFF"/>
              </w:rPr>
              <w:t>riscului</w:t>
            </w:r>
            <w:proofErr w:type="spellEnd"/>
            <w:r w:rsidRPr="003033EA">
              <w:rPr>
                <w:rFonts w:ascii="Montserrat Light" w:hAnsi="Montserrat Light"/>
                <w:bCs/>
                <w:i/>
                <w:iCs/>
                <w:color w:val="000000" w:themeColor="text1"/>
                <w:sz w:val="24"/>
                <w:szCs w:val="24"/>
                <w:shd w:val="clear" w:color="auto" w:fill="FFFFFF"/>
              </w:rPr>
              <w:t xml:space="preserve"> de </w:t>
            </w:r>
            <w:proofErr w:type="spellStart"/>
            <w:r w:rsidRPr="003033EA">
              <w:rPr>
                <w:rFonts w:ascii="Montserrat Light" w:hAnsi="Montserrat Light"/>
                <w:bCs/>
                <w:i/>
                <w:iCs/>
                <w:color w:val="000000" w:themeColor="text1"/>
                <w:sz w:val="24"/>
                <w:szCs w:val="24"/>
                <w:shd w:val="clear" w:color="auto" w:fill="FFFFFF"/>
              </w:rPr>
              <w:t>infecții</w:t>
            </w:r>
            <w:proofErr w:type="spellEnd"/>
            <w:r w:rsidRPr="003033EA">
              <w:rPr>
                <w:rFonts w:ascii="Montserrat Light" w:hAnsi="Montserrat Light"/>
                <w:bCs/>
                <w:i/>
                <w:iCs/>
                <w:color w:val="000000" w:themeColor="text1"/>
                <w:sz w:val="24"/>
                <w:szCs w:val="24"/>
                <w:shd w:val="clear" w:color="auto" w:fill="FFFFFF"/>
              </w:rPr>
              <w:t xml:space="preserve"> </w:t>
            </w:r>
            <w:proofErr w:type="spellStart"/>
            <w:r w:rsidRPr="003033EA">
              <w:rPr>
                <w:rFonts w:ascii="Montserrat Light" w:hAnsi="Montserrat Light"/>
                <w:bCs/>
                <w:i/>
                <w:iCs/>
                <w:color w:val="000000" w:themeColor="text1"/>
                <w:sz w:val="24"/>
                <w:szCs w:val="24"/>
                <w:shd w:val="clear" w:color="auto" w:fill="FFFFFF"/>
              </w:rPr>
              <w:t>nosocomiale</w:t>
            </w:r>
            <w:proofErr w:type="spellEnd"/>
            <w:r w:rsidRPr="003033EA">
              <w:rPr>
                <w:rFonts w:ascii="Montserrat Light" w:hAnsi="Montserrat Light"/>
                <w:bCs/>
                <w:i/>
                <w:iCs/>
                <w:color w:val="000000" w:themeColor="text1"/>
                <w:sz w:val="24"/>
                <w:szCs w:val="24"/>
                <w:shd w:val="clear" w:color="auto" w:fill="FFFFFF"/>
              </w:rPr>
              <w:t xml:space="preserve"> </w:t>
            </w:r>
            <w:proofErr w:type="spellStart"/>
            <w:r w:rsidRPr="003033EA">
              <w:rPr>
                <w:rFonts w:ascii="Montserrat Light" w:hAnsi="Montserrat Light"/>
                <w:bCs/>
                <w:i/>
                <w:iCs/>
                <w:color w:val="000000" w:themeColor="text1"/>
                <w:sz w:val="24"/>
                <w:szCs w:val="24"/>
                <w:shd w:val="clear" w:color="auto" w:fill="FFFFFF"/>
              </w:rPr>
              <w:t>în</w:t>
            </w:r>
            <w:proofErr w:type="spellEnd"/>
            <w:r w:rsidRPr="003033EA">
              <w:rPr>
                <w:rFonts w:ascii="Montserrat Light" w:hAnsi="Montserrat Light"/>
                <w:bCs/>
                <w:i/>
                <w:iCs/>
                <w:color w:val="000000" w:themeColor="text1"/>
                <w:sz w:val="24"/>
                <w:szCs w:val="24"/>
                <w:shd w:val="clear" w:color="auto" w:fill="FFFFFF"/>
              </w:rPr>
              <w:t xml:space="preserve"> </w:t>
            </w:r>
            <w:proofErr w:type="spellStart"/>
            <w:r w:rsidRPr="003033EA">
              <w:rPr>
                <w:rFonts w:ascii="Montserrat Light" w:hAnsi="Montserrat Light"/>
                <w:bCs/>
                <w:i/>
                <w:iCs/>
                <w:color w:val="000000" w:themeColor="text1"/>
                <w:sz w:val="24"/>
                <w:szCs w:val="24"/>
                <w:shd w:val="clear" w:color="auto" w:fill="FFFFFF"/>
              </w:rPr>
              <w:t>Spitalul</w:t>
            </w:r>
            <w:proofErr w:type="spellEnd"/>
            <w:r w:rsidRPr="003033EA">
              <w:rPr>
                <w:rFonts w:ascii="Montserrat Light" w:hAnsi="Montserrat Light"/>
                <w:bCs/>
                <w:i/>
                <w:iCs/>
                <w:color w:val="000000" w:themeColor="text1"/>
                <w:sz w:val="24"/>
                <w:szCs w:val="24"/>
                <w:shd w:val="clear" w:color="auto" w:fill="FFFFFF"/>
              </w:rPr>
              <w:t xml:space="preserve"> Clinic de Boli </w:t>
            </w:r>
            <w:proofErr w:type="spellStart"/>
            <w:r w:rsidRPr="003033EA">
              <w:rPr>
                <w:rFonts w:ascii="Montserrat Light" w:hAnsi="Montserrat Light"/>
                <w:bCs/>
                <w:i/>
                <w:iCs/>
                <w:color w:val="000000" w:themeColor="text1"/>
                <w:sz w:val="24"/>
                <w:szCs w:val="24"/>
                <w:shd w:val="clear" w:color="auto" w:fill="FFFFFF"/>
              </w:rPr>
              <w:t>Infecțioase</w:t>
            </w:r>
            <w:proofErr w:type="spellEnd"/>
            <w:r w:rsidRPr="003033EA">
              <w:rPr>
                <w:rFonts w:ascii="Montserrat Light" w:hAnsi="Montserrat Light"/>
                <w:bCs/>
                <w:i/>
                <w:iCs/>
                <w:color w:val="000000" w:themeColor="text1"/>
                <w:sz w:val="24"/>
                <w:szCs w:val="24"/>
                <w:shd w:val="clear" w:color="auto" w:fill="FFFFFF"/>
              </w:rPr>
              <w:t xml:space="preserve"> Cluj-Napoca</w:t>
            </w:r>
            <w:r w:rsidRPr="003033EA">
              <w:rPr>
                <w:rFonts w:ascii="Montserrat Light" w:hAnsi="Montserrat Light"/>
                <w:noProof/>
                <w:color w:val="000000" w:themeColor="text1"/>
                <w:sz w:val="24"/>
                <w:szCs w:val="24"/>
              </w:rPr>
              <w:t xml:space="preserve">”, prin respectarea prevederilor Contractului de finanțare nr. </w:t>
            </w:r>
            <w:r w:rsidRPr="003033EA">
              <w:rPr>
                <w:rFonts w:ascii="Montserrat Light" w:hAnsi="Montserrat Light"/>
                <w:bCs/>
                <w:color w:val="000000" w:themeColor="text1"/>
                <w:sz w:val="24"/>
                <w:szCs w:val="24"/>
                <w:shd w:val="clear" w:color="auto" w:fill="FFFFFF"/>
              </w:rPr>
              <w:t>887/19/NOSO/23112023</w:t>
            </w:r>
            <w:r w:rsidRPr="003033EA">
              <w:rPr>
                <w:rFonts w:ascii="Montserrat Light" w:hAnsi="Montserrat Light"/>
                <w:noProof/>
                <w:color w:val="000000" w:themeColor="text1"/>
                <w:sz w:val="24"/>
                <w:szCs w:val="24"/>
              </w:rPr>
              <w:t>.</w:t>
            </w:r>
          </w:p>
          <w:p w14:paraId="45025F15" w14:textId="77777777" w:rsidR="0071511C" w:rsidRPr="003033EA" w:rsidRDefault="0071511C" w:rsidP="00C40A26">
            <w:pPr>
              <w:autoSpaceDE w:val="0"/>
              <w:autoSpaceDN w:val="0"/>
              <w:adjustRightInd w:val="0"/>
              <w:spacing w:line="240" w:lineRule="auto"/>
              <w:contextualSpacing/>
              <w:jc w:val="both"/>
              <w:rPr>
                <w:rFonts w:ascii="Montserrat Light" w:hAnsi="Montserrat Light"/>
                <w:noProof/>
                <w:color w:val="000000" w:themeColor="text1"/>
                <w:sz w:val="24"/>
                <w:szCs w:val="24"/>
              </w:rPr>
            </w:pPr>
          </w:p>
          <w:p w14:paraId="2336393C" w14:textId="41698065" w:rsidR="001F0EA9" w:rsidRPr="003033EA" w:rsidRDefault="001F0EA9" w:rsidP="00C40A26">
            <w:pPr>
              <w:spacing w:line="240" w:lineRule="auto"/>
              <w:contextualSpacing/>
              <w:jc w:val="both"/>
              <w:rPr>
                <w:rFonts w:ascii="Montserrat Light" w:hAnsi="Montserrat Light"/>
                <w:noProof/>
                <w:color w:val="000000" w:themeColor="text1"/>
                <w:sz w:val="24"/>
                <w:szCs w:val="24"/>
              </w:rPr>
            </w:pPr>
            <w:r w:rsidRPr="003033EA">
              <w:rPr>
                <w:rFonts w:ascii="Montserrat Light" w:hAnsi="Montserrat Light"/>
                <w:noProof/>
                <w:color w:val="000000" w:themeColor="text1"/>
                <w:sz w:val="24"/>
                <w:szCs w:val="24"/>
              </w:rPr>
              <w:t xml:space="preserve">Solicitarea Spitalului de Boli Infecțioase Cluj-Napoca, transmisă prin </w:t>
            </w:r>
            <w:r w:rsidR="000E3983" w:rsidRPr="00C40A26">
              <w:rPr>
                <w:rFonts w:ascii="Montserrat Light" w:eastAsiaTheme="minorHAnsi" w:hAnsi="Montserrat Light"/>
                <w:sz w:val="24"/>
                <w:szCs w:val="24"/>
                <w:lang w:val="ro-RO"/>
              </w:rPr>
              <w:t>a</w:t>
            </w:r>
            <w:r w:rsidRPr="00C40A26">
              <w:rPr>
                <w:rFonts w:ascii="Montserrat Light" w:eastAsiaTheme="minorHAnsi" w:hAnsi="Montserrat Light"/>
                <w:sz w:val="24"/>
                <w:szCs w:val="24"/>
                <w:lang w:val="ro-RO"/>
              </w:rPr>
              <w:t xml:space="preserve">dresa nr. </w:t>
            </w:r>
            <w:r w:rsidR="004138B0" w:rsidRPr="00C40A26">
              <w:rPr>
                <w:rFonts w:ascii="Montserrat Light" w:eastAsiaTheme="minorHAnsi" w:hAnsi="Montserrat Light"/>
                <w:sz w:val="24"/>
                <w:szCs w:val="24"/>
                <w:lang w:val="ro-RO"/>
              </w:rPr>
              <w:t xml:space="preserve">nr. </w:t>
            </w:r>
            <w:r w:rsidR="004138B0">
              <w:rPr>
                <w:rFonts w:ascii="Montserrat Light" w:eastAsiaTheme="minorHAnsi" w:hAnsi="Montserrat Light"/>
                <w:sz w:val="24"/>
                <w:szCs w:val="24"/>
                <w:lang w:val="ro-RO"/>
              </w:rPr>
              <w:t>8322</w:t>
            </w:r>
            <w:r w:rsidR="004138B0" w:rsidRPr="00C40A26">
              <w:rPr>
                <w:rFonts w:ascii="Montserrat Light" w:eastAsiaTheme="minorHAnsi" w:hAnsi="Montserrat Light"/>
                <w:sz w:val="24"/>
                <w:szCs w:val="24"/>
                <w:lang w:val="ro-RO"/>
              </w:rPr>
              <w:t>/09.</w:t>
            </w:r>
            <w:r w:rsidR="004138B0">
              <w:rPr>
                <w:rFonts w:ascii="Montserrat Light" w:eastAsiaTheme="minorHAnsi" w:hAnsi="Montserrat Light"/>
                <w:sz w:val="24"/>
                <w:szCs w:val="24"/>
                <w:lang w:val="ro-RO"/>
              </w:rPr>
              <w:t>05</w:t>
            </w:r>
            <w:r w:rsidR="004138B0" w:rsidRPr="00C40A26">
              <w:rPr>
                <w:rFonts w:ascii="Montserrat Light" w:eastAsiaTheme="minorHAnsi" w:hAnsi="Montserrat Light"/>
                <w:sz w:val="24"/>
                <w:szCs w:val="24"/>
                <w:lang w:val="ro-RO"/>
              </w:rPr>
              <w:t>.202</w:t>
            </w:r>
            <w:r w:rsidR="004138B0">
              <w:rPr>
                <w:rFonts w:ascii="Montserrat Light" w:eastAsiaTheme="minorHAnsi" w:hAnsi="Montserrat Light"/>
                <w:sz w:val="24"/>
                <w:szCs w:val="24"/>
                <w:lang w:val="ro-RO"/>
              </w:rPr>
              <w:t>4</w:t>
            </w:r>
            <w:r w:rsidR="004138B0" w:rsidRPr="00C40A26">
              <w:rPr>
                <w:rFonts w:ascii="Montserrat Light" w:eastAsiaTheme="minorHAnsi" w:hAnsi="Montserrat Light"/>
                <w:sz w:val="24"/>
                <w:szCs w:val="24"/>
                <w:lang w:val="ro-RO"/>
              </w:rPr>
              <w:t xml:space="preserve">, înregistrată la Consiliul Județean Cluj cu nr. </w:t>
            </w:r>
            <w:r w:rsidR="004138B0">
              <w:rPr>
                <w:rFonts w:ascii="Montserrat Light" w:eastAsiaTheme="minorHAnsi" w:hAnsi="Montserrat Light"/>
                <w:sz w:val="24"/>
                <w:szCs w:val="24"/>
                <w:lang w:val="ro-RO"/>
              </w:rPr>
              <w:t>21032</w:t>
            </w:r>
            <w:r w:rsidR="004138B0" w:rsidRPr="00C40A26">
              <w:rPr>
                <w:rFonts w:ascii="Montserrat Light" w:eastAsiaTheme="minorHAnsi" w:hAnsi="Montserrat Light"/>
                <w:sz w:val="24"/>
                <w:szCs w:val="24"/>
                <w:lang w:val="ro-RO"/>
              </w:rPr>
              <w:t>/</w:t>
            </w:r>
            <w:r w:rsidR="004138B0">
              <w:rPr>
                <w:rFonts w:ascii="Montserrat Light" w:eastAsiaTheme="minorHAnsi" w:hAnsi="Montserrat Light"/>
                <w:sz w:val="24"/>
                <w:szCs w:val="24"/>
                <w:lang w:val="ro-RO"/>
              </w:rPr>
              <w:t>17.05.2024</w:t>
            </w:r>
            <w:r w:rsidRPr="003033EA">
              <w:rPr>
                <w:rFonts w:ascii="Montserrat Light" w:hAnsi="Montserrat Light"/>
                <w:noProof/>
                <w:color w:val="000000" w:themeColor="text1"/>
                <w:sz w:val="24"/>
                <w:szCs w:val="24"/>
              </w:rPr>
              <w:t>, de a supune spre aprobare</w:t>
            </w:r>
            <w:r w:rsidR="000E3983" w:rsidRPr="003033EA">
              <w:rPr>
                <w:rFonts w:ascii="Montserrat Light" w:hAnsi="Montserrat Light"/>
                <w:noProof/>
                <w:color w:val="000000" w:themeColor="text1"/>
                <w:sz w:val="24"/>
                <w:szCs w:val="24"/>
              </w:rPr>
              <w:t xml:space="preserve"> autorității deliberative</w:t>
            </w:r>
            <w:r w:rsidRPr="003033EA">
              <w:rPr>
                <w:rFonts w:ascii="Montserrat Light" w:hAnsi="Montserrat Light"/>
                <w:noProof/>
                <w:color w:val="000000" w:themeColor="text1"/>
                <w:sz w:val="24"/>
                <w:szCs w:val="24"/>
              </w:rPr>
              <w:t xml:space="preserve">, Studiul de oportunitate actualizat prin înlocuirea echipamentului </w:t>
            </w:r>
            <w:r w:rsidRPr="00C40A26">
              <w:rPr>
                <w:rFonts w:ascii="Montserrat Light" w:eastAsia="Calibri" w:hAnsi="Montserrat Light"/>
                <w:bCs/>
                <w:i/>
                <w:sz w:val="24"/>
                <w:szCs w:val="24"/>
                <w:lang w:val="ro-RO"/>
              </w:rPr>
              <w:t>Sistem de neutralizare pentru deșeuri medicale solide</w:t>
            </w:r>
            <w:r w:rsidRPr="003033EA">
              <w:rPr>
                <w:rFonts w:ascii="Montserrat Light" w:hAnsi="Montserrat Light"/>
                <w:noProof/>
                <w:color w:val="000000" w:themeColor="text1"/>
                <w:sz w:val="24"/>
                <w:szCs w:val="24"/>
              </w:rPr>
              <w:t xml:space="preserve"> cu echipamentele: </w:t>
            </w:r>
            <w:r w:rsidR="004138B0" w:rsidRPr="00F939FC">
              <w:rPr>
                <w:rFonts w:ascii="Montserrat Light" w:eastAsiaTheme="minorHAnsi" w:hAnsi="Montserrat Light"/>
                <w:sz w:val="24"/>
                <w:szCs w:val="24"/>
                <w:lang w:val="ro-RO"/>
              </w:rPr>
              <w:t>Sistem de monitorizare digitalizat a igienii mâinilor</w:t>
            </w:r>
            <w:r w:rsidR="004138B0">
              <w:rPr>
                <w:rFonts w:ascii="Montserrat Light" w:eastAsiaTheme="minorHAnsi" w:hAnsi="Montserrat Light"/>
                <w:sz w:val="24"/>
                <w:szCs w:val="24"/>
                <w:lang w:val="ro-RO"/>
              </w:rPr>
              <w:t xml:space="preserve"> </w:t>
            </w:r>
            <w:r w:rsidR="004138B0" w:rsidRPr="00F939FC">
              <w:rPr>
                <w:rFonts w:ascii="Montserrat Light" w:eastAsiaTheme="minorHAnsi" w:hAnsi="Montserrat Light"/>
                <w:sz w:val="24"/>
                <w:szCs w:val="24"/>
                <w:lang w:val="ro-RO"/>
              </w:rPr>
              <w:t>cu echipamentul Robot pentru citire antibiograme + soft de interpretare și prelucrare date</w:t>
            </w:r>
            <w:r w:rsidRPr="003033EA">
              <w:rPr>
                <w:rFonts w:ascii="Montserrat Light" w:hAnsi="Montserrat Light"/>
                <w:noProof/>
                <w:color w:val="000000" w:themeColor="text1"/>
                <w:sz w:val="24"/>
                <w:szCs w:val="24"/>
              </w:rPr>
              <w:t>.</w:t>
            </w:r>
          </w:p>
        </w:tc>
      </w:tr>
      <w:tr w:rsidR="001F0EA9" w:rsidRPr="00C40A26" w14:paraId="22BE045F" w14:textId="77777777" w:rsidTr="00E85AA0">
        <w:trPr>
          <w:trHeight w:val="498"/>
        </w:trPr>
        <w:tc>
          <w:tcPr>
            <w:tcW w:w="9669" w:type="dxa"/>
            <w:shd w:val="clear" w:color="auto" w:fill="auto"/>
            <w:vAlign w:val="center"/>
          </w:tcPr>
          <w:p w14:paraId="611CA39F" w14:textId="77777777" w:rsidR="001F0EA9" w:rsidRPr="00C40A26" w:rsidRDefault="001F0EA9" w:rsidP="00C40A26">
            <w:pPr>
              <w:pStyle w:val="Listparagraf"/>
              <w:keepNext/>
              <w:widowControl w:val="0"/>
              <w:numPr>
                <w:ilvl w:val="0"/>
                <w:numId w:val="2"/>
              </w:numPr>
              <w:autoSpaceDE w:val="0"/>
              <w:autoSpaceDN w:val="0"/>
              <w:adjustRightInd w:val="0"/>
              <w:spacing w:after="0" w:line="240" w:lineRule="auto"/>
              <w:ind w:hanging="30"/>
              <w:contextualSpacing/>
              <w:jc w:val="both"/>
              <w:outlineLvl w:val="1"/>
              <w:rPr>
                <w:rFonts w:ascii="Montserrat Light" w:hAnsi="Montserrat Light"/>
                <w:b/>
                <w:bCs/>
                <w:noProof/>
                <w:sz w:val="24"/>
                <w:szCs w:val="24"/>
              </w:rPr>
            </w:pPr>
            <w:r w:rsidRPr="00C40A26">
              <w:rPr>
                <w:rFonts w:ascii="Montserrat Light" w:eastAsia="Times New Roman" w:hAnsi="Montserrat Light"/>
                <w:b/>
                <w:bCs/>
                <w:noProof/>
                <w:sz w:val="24"/>
                <w:szCs w:val="24"/>
              </w:rPr>
              <w:t xml:space="preserve">Schimbări preconizate: </w:t>
            </w:r>
          </w:p>
        </w:tc>
      </w:tr>
      <w:tr w:rsidR="001F0EA9" w:rsidRPr="00C40A26" w14:paraId="04381D6F" w14:textId="77777777" w:rsidTr="00E85AA0">
        <w:tc>
          <w:tcPr>
            <w:tcW w:w="9669" w:type="dxa"/>
            <w:shd w:val="clear" w:color="auto" w:fill="auto"/>
          </w:tcPr>
          <w:p w14:paraId="6EBA82C8" w14:textId="59A81CE8" w:rsidR="001F0EA9" w:rsidRPr="00C40A26" w:rsidRDefault="001F0EA9" w:rsidP="00C40A26">
            <w:pPr>
              <w:pStyle w:val="Listparagraf"/>
              <w:suppressAutoHyphens w:val="0"/>
              <w:autoSpaceDE w:val="0"/>
              <w:autoSpaceDN w:val="0"/>
              <w:adjustRightInd w:val="0"/>
              <w:spacing w:after="0" w:line="240" w:lineRule="auto"/>
              <w:ind w:left="0"/>
              <w:contextualSpacing/>
              <w:jc w:val="both"/>
              <w:rPr>
                <w:rFonts w:ascii="Montserrat Light" w:hAnsi="Montserrat Light"/>
                <w:noProof/>
                <w:color w:val="000000" w:themeColor="text1"/>
                <w:sz w:val="24"/>
                <w:szCs w:val="24"/>
                <w:lang w:val="en-GB"/>
              </w:rPr>
            </w:pPr>
            <w:r w:rsidRPr="00C40A26">
              <w:rPr>
                <w:rFonts w:ascii="Montserrat Light" w:hAnsi="Montserrat Light"/>
                <w:noProof/>
                <w:color w:val="000000" w:themeColor="text1"/>
                <w:sz w:val="24"/>
                <w:szCs w:val="24"/>
                <w:lang w:val="en-GB"/>
              </w:rPr>
              <w:t xml:space="preserve">Prin implementarea proiectului </w:t>
            </w:r>
            <w:proofErr w:type="spellStart"/>
            <w:r w:rsidRPr="00C40A26">
              <w:rPr>
                <w:rFonts w:ascii="Montserrat Light" w:hAnsi="Montserrat Light"/>
                <w:i/>
                <w:iCs/>
                <w:color w:val="000000" w:themeColor="text1"/>
                <w:sz w:val="24"/>
                <w:szCs w:val="24"/>
              </w:rPr>
              <w:t>Reducerea</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riscului</w:t>
            </w:r>
            <w:proofErr w:type="spellEnd"/>
            <w:r w:rsidRPr="00C40A26">
              <w:rPr>
                <w:rFonts w:ascii="Montserrat Light" w:hAnsi="Montserrat Light"/>
                <w:i/>
                <w:iCs/>
                <w:color w:val="000000" w:themeColor="text1"/>
                <w:sz w:val="24"/>
                <w:szCs w:val="24"/>
              </w:rPr>
              <w:t xml:space="preserve"> de </w:t>
            </w:r>
            <w:proofErr w:type="spellStart"/>
            <w:r w:rsidRPr="00C40A26">
              <w:rPr>
                <w:rFonts w:ascii="Montserrat Light" w:hAnsi="Montserrat Light"/>
                <w:i/>
                <w:iCs/>
                <w:color w:val="000000" w:themeColor="text1"/>
                <w:sz w:val="24"/>
                <w:szCs w:val="24"/>
              </w:rPr>
              <w:t>infecții</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nosocomiale</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în</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Spitalul</w:t>
            </w:r>
            <w:proofErr w:type="spellEnd"/>
            <w:r w:rsidRPr="00C40A26">
              <w:rPr>
                <w:rFonts w:ascii="Montserrat Light" w:hAnsi="Montserrat Light"/>
                <w:i/>
                <w:iCs/>
                <w:color w:val="000000" w:themeColor="text1"/>
                <w:sz w:val="24"/>
                <w:szCs w:val="24"/>
              </w:rPr>
              <w:t xml:space="preserve"> Clinic de Boli </w:t>
            </w:r>
            <w:proofErr w:type="spellStart"/>
            <w:proofErr w:type="gramStart"/>
            <w:r w:rsidRPr="00C40A26">
              <w:rPr>
                <w:rFonts w:ascii="Montserrat Light" w:hAnsi="Montserrat Light"/>
                <w:i/>
                <w:iCs/>
                <w:color w:val="000000" w:themeColor="text1"/>
                <w:sz w:val="24"/>
                <w:szCs w:val="24"/>
              </w:rPr>
              <w:t>Infecțioase</w:t>
            </w:r>
            <w:proofErr w:type="spellEnd"/>
            <w:r w:rsidRPr="00C40A26">
              <w:rPr>
                <w:rFonts w:ascii="Montserrat Light" w:hAnsi="Montserrat Light"/>
                <w:color w:val="000000" w:themeColor="text1"/>
                <w:sz w:val="24"/>
                <w:szCs w:val="24"/>
                <w:lang w:val="en-GB"/>
              </w:rPr>
              <w:t xml:space="preserve">  se</w:t>
            </w:r>
            <w:proofErr w:type="gram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urmărește</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reducerea</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vulnerabilităților</w:t>
            </w:r>
            <w:proofErr w:type="spellEnd"/>
            <w:r w:rsidRPr="00C40A26">
              <w:rPr>
                <w:rFonts w:ascii="Montserrat Light" w:hAnsi="Montserrat Light"/>
                <w:color w:val="000000" w:themeColor="text1"/>
                <w:sz w:val="24"/>
                <w:szCs w:val="24"/>
                <w:lang w:val="en-GB"/>
              </w:rPr>
              <w:t xml:space="preserve"> generat</w:t>
            </w:r>
            <w:r w:rsidR="001905EA">
              <w:rPr>
                <w:rFonts w:ascii="Montserrat Light" w:hAnsi="Montserrat Light"/>
                <w:color w:val="000000" w:themeColor="text1"/>
                <w:sz w:val="24"/>
                <w:szCs w:val="24"/>
                <w:lang w:val="en-GB"/>
              </w:rPr>
              <w:t>e</w:t>
            </w:r>
            <w:r w:rsidRPr="00C40A26">
              <w:rPr>
                <w:rFonts w:ascii="Montserrat Light" w:hAnsi="Montserrat Light"/>
                <w:color w:val="000000" w:themeColor="text1"/>
                <w:sz w:val="24"/>
                <w:szCs w:val="24"/>
                <w:lang w:val="en-GB"/>
              </w:rPr>
              <w:t xml:space="preserve"> de </w:t>
            </w:r>
            <w:proofErr w:type="spellStart"/>
            <w:r w:rsidRPr="00C40A26">
              <w:rPr>
                <w:rFonts w:ascii="Montserrat Light" w:hAnsi="Montserrat Light"/>
                <w:color w:val="000000" w:themeColor="text1"/>
                <w:sz w:val="24"/>
                <w:szCs w:val="24"/>
                <w:lang w:val="en-GB"/>
              </w:rPr>
              <w:t>apariția</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și</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răspândirea</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infecțiilor</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nosocomiale</w:t>
            </w:r>
            <w:proofErr w:type="spellEnd"/>
            <w:r w:rsidRPr="00C40A26">
              <w:rPr>
                <w:rFonts w:ascii="Montserrat Light" w:hAnsi="Montserrat Light"/>
                <w:color w:val="000000" w:themeColor="text1"/>
                <w:sz w:val="24"/>
                <w:szCs w:val="24"/>
                <w:lang w:val="en-GB"/>
              </w:rPr>
              <w:t xml:space="preserve"> </w:t>
            </w:r>
            <w:proofErr w:type="spellStart"/>
            <w:r w:rsidRPr="00C40A26">
              <w:rPr>
                <w:rFonts w:ascii="Montserrat Light" w:hAnsi="Montserrat Light"/>
                <w:color w:val="000000" w:themeColor="text1"/>
                <w:sz w:val="24"/>
                <w:szCs w:val="24"/>
                <w:lang w:val="en-GB"/>
              </w:rPr>
              <w:t>în</w:t>
            </w:r>
            <w:proofErr w:type="spellEnd"/>
            <w:r w:rsidRPr="00C40A26">
              <w:rPr>
                <w:rFonts w:ascii="Montserrat Light" w:hAnsi="Montserrat Light"/>
                <w:color w:val="000000" w:themeColor="text1"/>
                <w:sz w:val="24"/>
                <w:szCs w:val="24"/>
                <w:lang w:val="en-GB"/>
              </w:rPr>
              <w:t xml:space="preserve"> spital.</w:t>
            </w:r>
          </w:p>
        </w:tc>
      </w:tr>
      <w:tr w:rsidR="001F0EA9" w:rsidRPr="00C40A26" w14:paraId="2EFD7AC0" w14:textId="77777777" w:rsidTr="00E85AA0">
        <w:trPr>
          <w:trHeight w:val="440"/>
        </w:trPr>
        <w:tc>
          <w:tcPr>
            <w:tcW w:w="9669" w:type="dxa"/>
            <w:shd w:val="clear" w:color="auto" w:fill="auto"/>
            <w:vAlign w:val="center"/>
          </w:tcPr>
          <w:p w14:paraId="77CDD8A7" w14:textId="77777777" w:rsidR="001F0EA9" w:rsidRPr="00C40A26" w:rsidRDefault="001F0EA9" w:rsidP="00C40A2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sz w:val="24"/>
                <w:szCs w:val="24"/>
                <w:lang w:val="en-US"/>
              </w:rPr>
            </w:pPr>
            <w:r w:rsidRPr="00C40A26">
              <w:rPr>
                <w:rFonts w:ascii="Montserrat Light" w:eastAsia="Times New Roman" w:hAnsi="Montserrat Light" w:cs="Times New Roman"/>
                <w:b/>
                <w:bCs/>
                <w:noProof/>
                <w:color w:val="000000" w:themeColor="text1"/>
                <w:sz w:val="24"/>
                <w:szCs w:val="24"/>
                <w:lang w:val="en-US"/>
              </w:rPr>
              <w:t xml:space="preserve">Secțiunea a 2-a - Impactul socio-economic: </w:t>
            </w:r>
          </w:p>
        </w:tc>
      </w:tr>
      <w:tr w:rsidR="001F0EA9" w:rsidRPr="00C40A26" w14:paraId="33C80CFA" w14:textId="77777777" w:rsidTr="00E85AA0">
        <w:tc>
          <w:tcPr>
            <w:tcW w:w="9669" w:type="dxa"/>
            <w:shd w:val="clear" w:color="auto" w:fill="auto"/>
          </w:tcPr>
          <w:p w14:paraId="4D5AE9CC" w14:textId="2169E76B" w:rsidR="001F0EA9" w:rsidRPr="00C40A26" w:rsidRDefault="001F0EA9" w:rsidP="00C40A26">
            <w:pPr>
              <w:autoSpaceDE w:val="0"/>
              <w:autoSpaceDN w:val="0"/>
              <w:adjustRightInd w:val="0"/>
              <w:spacing w:line="240" w:lineRule="auto"/>
              <w:contextualSpacing/>
              <w:jc w:val="both"/>
              <w:rPr>
                <w:rFonts w:ascii="Montserrat Light" w:hAnsi="Montserrat Light"/>
                <w:color w:val="000000" w:themeColor="text1"/>
                <w:sz w:val="24"/>
                <w:szCs w:val="24"/>
              </w:rPr>
            </w:pPr>
            <w:r w:rsidRPr="00C40A26">
              <w:rPr>
                <w:rFonts w:ascii="Montserrat Light" w:hAnsi="Montserrat Light"/>
                <w:noProof/>
                <w:color w:val="000000" w:themeColor="text1"/>
                <w:sz w:val="24"/>
                <w:szCs w:val="24"/>
              </w:rPr>
              <w:t xml:space="preserve">Prin implementarea proiectului </w:t>
            </w:r>
            <w:proofErr w:type="spellStart"/>
            <w:r w:rsidRPr="00C40A26">
              <w:rPr>
                <w:rFonts w:ascii="Montserrat Light" w:hAnsi="Montserrat Light"/>
                <w:i/>
                <w:iCs/>
                <w:color w:val="000000" w:themeColor="text1"/>
                <w:sz w:val="24"/>
                <w:szCs w:val="24"/>
              </w:rPr>
              <w:t>Reducerea</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riscului</w:t>
            </w:r>
            <w:proofErr w:type="spellEnd"/>
            <w:r w:rsidRPr="00C40A26">
              <w:rPr>
                <w:rFonts w:ascii="Montserrat Light" w:hAnsi="Montserrat Light"/>
                <w:i/>
                <w:iCs/>
                <w:color w:val="000000" w:themeColor="text1"/>
                <w:sz w:val="24"/>
                <w:szCs w:val="24"/>
              </w:rPr>
              <w:t xml:space="preserve"> de </w:t>
            </w:r>
            <w:proofErr w:type="spellStart"/>
            <w:r w:rsidRPr="00C40A26">
              <w:rPr>
                <w:rFonts w:ascii="Montserrat Light" w:hAnsi="Montserrat Light"/>
                <w:i/>
                <w:iCs/>
                <w:color w:val="000000" w:themeColor="text1"/>
                <w:sz w:val="24"/>
                <w:szCs w:val="24"/>
              </w:rPr>
              <w:t>infecții</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nosocomiale</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în</w:t>
            </w:r>
            <w:proofErr w:type="spellEnd"/>
            <w:r w:rsidRPr="00C40A26">
              <w:rPr>
                <w:rFonts w:ascii="Montserrat Light" w:hAnsi="Montserrat Light"/>
                <w:i/>
                <w:iCs/>
                <w:color w:val="000000" w:themeColor="text1"/>
                <w:sz w:val="24"/>
                <w:szCs w:val="24"/>
              </w:rPr>
              <w:t xml:space="preserve"> </w:t>
            </w:r>
            <w:proofErr w:type="spellStart"/>
            <w:r w:rsidRPr="00C40A26">
              <w:rPr>
                <w:rFonts w:ascii="Montserrat Light" w:hAnsi="Montserrat Light"/>
                <w:i/>
                <w:iCs/>
                <w:color w:val="000000" w:themeColor="text1"/>
                <w:sz w:val="24"/>
                <w:szCs w:val="24"/>
              </w:rPr>
              <w:t>Spitalul</w:t>
            </w:r>
            <w:proofErr w:type="spellEnd"/>
            <w:r w:rsidRPr="00C40A26">
              <w:rPr>
                <w:rFonts w:ascii="Montserrat Light" w:hAnsi="Montserrat Light"/>
                <w:i/>
                <w:iCs/>
                <w:color w:val="000000" w:themeColor="text1"/>
                <w:sz w:val="24"/>
                <w:szCs w:val="24"/>
              </w:rPr>
              <w:t xml:space="preserve"> Clinic de Boli </w:t>
            </w:r>
            <w:proofErr w:type="spellStart"/>
            <w:r w:rsidRPr="00C40A26">
              <w:rPr>
                <w:rFonts w:ascii="Montserrat Light" w:hAnsi="Montserrat Light"/>
                <w:i/>
                <w:iCs/>
                <w:color w:val="000000" w:themeColor="text1"/>
                <w:sz w:val="24"/>
                <w:szCs w:val="24"/>
              </w:rPr>
              <w:t>Infecțioase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impactul</w:t>
            </w:r>
            <w:proofErr w:type="spellEnd"/>
            <w:r w:rsidRPr="00C40A26">
              <w:rPr>
                <w:rFonts w:ascii="Montserrat Light" w:hAnsi="Montserrat Light"/>
                <w:color w:val="000000" w:themeColor="text1"/>
                <w:sz w:val="24"/>
                <w:szCs w:val="24"/>
              </w:rPr>
              <w:t xml:space="preserve"> social </w:t>
            </w:r>
            <w:proofErr w:type="spellStart"/>
            <w:r w:rsidRPr="00C40A26">
              <w:rPr>
                <w:rFonts w:ascii="Montserrat Light" w:hAnsi="Montserrat Light"/>
                <w:color w:val="000000" w:themeColor="text1"/>
                <w:sz w:val="24"/>
                <w:szCs w:val="24"/>
              </w:rPr>
              <w:t>este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unul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extrem</w:t>
            </w:r>
            <w:proofErr w:type="spellEnd"/>
            <w:r w:rsidRPr="00C40A26">
              <w:rPr>
                <w:rFonts w:ascii="Montserrat Light" w:hAnsi="Montserrat Light"/>
                <w:color w:val="000000" w:themeColor="text1"/>
                <w:sz w:val="24"/>
                <w:szCs w:val="24"/>
              </w:rPr>
              <w:t xml:space="preserve"> de </w:t>
            </w:r>
            <w:proofErr w:type="spellStart"/>
            <w:r w:rsidRPr="00C40A26">
              <w:rPr>
                <w:rFonts w:ascii="Montserrat Light" w:hAnsi="Montserrat Light"/>
                <w:color w:val="000000" w:themeColor="text1"/>
                <w:sz w:val="24"/>
                <w:szCs w:val="24"/>
              </w:rPr>
              <w:t>vizibil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dat</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fiind</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faptul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că</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investiția</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este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gândită</w:t>
            </w:r>
            <w:proofErr w:type="spellEnd"/>
            <w:r w:rsidRPr="00C40A26">
              <w:rPr>
                <w:rFonts w:ascii="Montserrat Light" w:hAnsi="Montserrat Light"/>
                <w:color w:val="000000" w:themeColor="text1"/>
                <w:sz w:val="24"/>
                <w:szCs w:val="24"/>
              </w:rPr>
              <w:t xml:space="preserve"> </w:t>
            </w:r>
            <w:proofErr w:type="spellStart"/>
            <w:r w:rsidR="000E3983" w:rsidRPr="00C40A26">
              <w:rPr>
                <w:rFonts w:ascii="Montserrat Light" w:hAnsi="Montserrat Light"/>
                <w:color w:val="000000" w:themeColor="text1"/>
                <w:sz w:val="24"/>
                <w:szCs w:val="24"/>
              </w:rPr>
              <w:t>atât</w:t>
            </w:r>
            <w:proofErr w:type="spellEnd"/>
            <w:r w:rsidR="000E3983"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w:t>
            </w:r>
            <w:proofErr w:type="spellStart"/>
            <w:r w:rsidR="000E3983" w:rsidRPr="00C40A26">
              <w:rPr>
                <w:rFonts w:ascii="Montserrat Light" w:hAnsi="Montserrat Light"/>
                <w:color w:val="000000" w:themeColor="text1"/>
                <w:sz w:val="24"/>
                <w:szCs w:val="24"/>
              </w:rPr>
              <w:t>interesul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pacientului</w:t>
            </w:r>
            <w:proofErr w:type="spellEnd"/>
            <w:r w:rsidR="001905EA">
              <w:rPr>
                <w:rFonts w:ascii="Montserrat Light" w:hAnsi="Montserrat Light"/>
                <w:color w:val="000000" w:themeColor="text1"/>
                <w:sz w:val="24"/>
                <w:szCs w:val="24"/>
              </w:rPr>
              <w:t>,</w:t>
            </w:r>
            <w:r w:rsidRPr="00C40A26">
              <w:rPr>
                <w:rFonts w:ascii="Montserrat Light" w:hAnsi="Montserrat Light"/>
                <w:color w:val="000000" w:themeColor="text1"/>
                <w:sz w:val="24"/>
                <w:szCs w:val="24"/>
              </w:rPr>
              <w:t xml:space="preserve"> </w:t>
            </w:r>
            <w:proofErr w:type="spellStart"/>
            <w:r w:rsidR="000E3983" w:rsidRPr="00C40A26">
              <w:rPr>
                <w:rFonts w:ascii="Montserrat Light" w:hAnsi="Montserrat Light"/>
                <w:color w:val="000000" w:themeColor="text1"/>
                <w:sz w:val="24"/>
                <w:szCs w:val="24"/>
              </w:rPr>
              <w:t>cât</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w:t>
            </w:r>
            <w:proofErr w:type="spellStart"/>
            <w:r w:rsidR="000E3983" w:rsidRPr="00C40A26">
              <w:rPr>
                <w:rFonts w:ascii="Montserrat Light" w:hAnsi="Montserrat Light"/>
                <w:color w:val="000000" w:themeColor="text1"/>
                <w:sz w:val="24"/>
                <w:szCs w:val="24"/>
              </w:rPr>
              <w:t>interesul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personalului</w:t>
            </w:r>
            <w:proofErr w:type="spellEnd"/>
            <w:r w:rsidRPr="00C40A26">
              <w:rPr>
                <w:rFonts w:ascii="Montserrat Light" w:hAnsi="Montserrat Light"/>
                <w:color w:val="000000" w:themeColor="text1"/>
                <w:sz w:val="24"/>
                <w:szCs w:val="24"/>
              </w:rPr>
              <w:t xml:space="preserve"> medical,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scopul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prevenirii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infecțiilor</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asociate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asistenței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medicale</w:t>
            </w:r>
            <w:proofErr w:type="spellEnd"/>
            <w:r w:rsidRPr="00C40A26">
              <w:rPr>
                <w:rFonts w:ascii="Montserrat Light" w:hAnsi="Montserrat Light"/>
                <w:color w:val="000000" w:themeColor="text1"/>
                <w:sz w:val="24"/>
                <w:szCs w:val="24"/>
              </w:rPr>
              <w:t>.</w:t>
            </w:r>
          </w:p>
        </w:tc>
      </w:tr>
      <w:tr w:rsidR="001F0EA9" w:rsidRPr="00C40A26" w14:paraId="42265676" w14:textId="77777777" w:rsidTr="00E85AA0">
        <w:trPr>
          <w:trHeight w:val="644"/>
        </w:trPr>
        <w:tc>
          <w:tcPr>
            <w:tcW w:w="9669" w:type="dxa"/>
            <w:shd w:val="clear" w:color="auto" w:fill="auto"/>
            <w:vAlign w:val="center"/>
          </w:tcPr>
          <w:p w14:paraId="1CA6B2CE" w14:textId="77777777" w:rsidR="001F0EA9" w:rsidRPr="00C40A26" w:rsidRDefault="001F0EA9" w:rsidP="00C40A2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sz w:val="24"/>
                <w:szCs w:val="24"/>
                <w:lang w:val="ro-RO"/>
              </w:rPr>
            </w:pPr>
            <w:r w:rsidRPr="00C40A26">
              <w:rPr>
                <w:rFonts w:ascii="Montserrat Light" w:eastAsia="Times New Roman" w:hAnsi="Montserrat Light" w:cs="Times New Roman"/>
                <w:b/>
                <w:bCs/>
                <w:noProof/>
                <w:sz w:val="24"/>
                <w:szCs w:val="24"/>
                <w:lang w:val="ro-RO"/>
              </w:rPr>
              <w:t xml:space="preserve">Secțiunea a 3-a - Impactul financiar asupra bugetului judeţului pe termen scurt (an curent) / lung: </w:t>
            </w:r>
          </w:p>
        </w:tc>
      </w:tr>
      <w:tr w:rsidR="001F0EA9" w:rsidRPr="00000E6C" w14:paraId="34AF09A8" w14:textId="77777777" w:rsidTr="00C40A26">
        <w:trPr>
          <w:trHeight w:val="732"/>
        </w:trPr>
        <w:tc>
          <w:tcPr>
            <w:tcW w:w="9669" w:type="dxa"/>
            <w:shd w:val="clear" w:color="auto" w:fill="auto"/>
            <w:vAlign w:val="center"/>
          </w:tcPr>
          <w:p w14:paraId="53CFCD99" w14:textId="77777777" w:rsidR="001F0EA9" w:rsidRPr="00C40A26" w:rsidRDefault="001F0EA9" w:rsidP="00C40A26">
            <w:pPr>
              <w:spacing w:line="240" w:lineRule="auto"/>
              <w:contextualSpacing/>
              <w:rPr>
                <w:rFonts w:ascii="Montserrat Light" w:eastAsiaTheme="minorHAnsi" w:hAnsi="Montserrat Light"/>
                <w:iCs/>
                <w:sz w:val="24"/>
                <w:szCs w:val="24"/>
                <w:lang w:val="ro-RO"/>
              </w:rPr>
            </w:pPr>
            <w:bookmarkStart w:id="3" w:name="_Hlk115120839"/>
            <w:r w:rsidRPr="00C40A26">
              <w:rPr>
                <w:rFonts w:ascii="Montserrat Light" w:eastAsiaTheme="minorHAnsi" w:hAnsi="Montserrat Light"/>
                <w:iCs/>
                <w:sz w:val="24"/>
                <w:szCs w:val="24"/>
                <w:lang w:val="ro-RO"/>
              </w:rPr>
              <w:t xml:space="preserve">Valoarea totală a proiectului este de 3.906.793,80 lei (TVA inclus), din care: </w:t>
            </w:r>
          </w:p>
          <w:p w14:paraId="660F5387" w14:textId="77777777" w:rsidR="001F0EA9" w:rsidRPr="00C40A26" w:rsidRDefault="001F0EA9" w:rsidP="00C40A26">
            <w:pPr>
              <w:spacing w:line="240" w:lineRule="auto"/>
              <w:contextualSpacing/>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w:t>
            </w:r>
            <w:r w:rsidRPr="00C40A26">
              <w:rPr>
                <w:rFonts w:ascii="Montserrat Light" w:eastAsiaTheme="minorHAnsi" w:hAnsi="Montserrat Light"/>
                <w:iCs/>
                <w:sz w:val="24"/>
                <w:szCs w:val="24"/>
                <w:lang w:val="ro-RO"/>
              </w:rPr>
              <w:tab/>
              <w:t xml:space="preserve">3.283.020,00 lei valoarea eligibilă din PNRR </w:t>
            </w:r>
          </w:p>
          <w:p w14:paraId="75043FED" w14:textId="77777777" w:rsidR="001F0EA9" w:rsidRPr="00C40A26" w:rsidRDefault="001F0EA9" w:rsidP="00C40A26">
            <w:pPr>
              <w:spacing w:line="240" w:lineRule="auto"/>
              <w:contextualSpacing/>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w:t>
            </w:r>
            <w:r w:rsidRPr="00C40A26">
              <w:rPr>
                <w:rFonts w:ascii="Montserrat Light" w:eastAsiaTheme="minorHAnsi" w:hAnsi="Montserrat Light"/>
                <w:iCs/>
                <w:sz w:val="24"/>
                <w:szCs w:val="24"/>
                <w:lang w:val="ro-RO"/>
              </w:rPr>
              <w:tab/>
              <w:t>623.773,80 lei valoarea TVA eligibil aferent PNRR</w:t>
            </w:r>
          </w:p>
          <w:p w14:paraId="3F1557CA" w14:textId="033CF1F7" w:rsidR="001F0EA9" w:rsidRPr="00C40A26" w:rsidRDefault="001F0EA9" w:rsidP="00C40A26">
            <w:pPr>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 xml:space="preserve">Prin modificarea propusă, respectiv prin </w:t>
            </w:r>
            <w:r w:rsidRPr="00C40A26">
              <w:rPr>
                <w:rFonts w:ascii="Montserrat Light" w:eastAsiaTheme="minorHAnsi" w:hAnsi="Montserrat Light"/>
                <w:sz w:val="24"/>
                <w:szCs w:val="24"/>
                <w:lang w:val="ro-RO"/>
              </w:rPr>
              <w:t xml:space="preserve">înlocuirea echipamentului </w:t>
            </w:r>
            <w:r w:rsidR="00D30231" w:rsidRPr="00F939FC">
              <w:rPr>
                <w:rFonts w:ascii="Montserrat Light" w:eastAsiaTheme="minorHAnsi" w:hAnsi="Montserrat Light"/>
                <w:sz w:val="24"/>
                <w:szCs w:val="24"/>
                <w:lang w:val="ro-RO"/>
              </w:rPr>
              <w:t>Sistem de monitorizare digitalizat a igienii mâinilor (235 buc) cu echipamentul Robot pentru citire antibiograme + soft de interpretare și prelucrare date (1 buc)</w:t>
            </w:r>
            <w:r w:rsidRPr="00C40A26">
              <w:rPr>
                <w:rFonts w:ascii="Montserrat Light" w:eastAsiaTheme="minorHAnsi" w:hAnsi="Montserrat Light"/>
                <w:iCs/>
                <w:sz w:val="24"/>
                <w:szCs w:val="24"/>
                <w:lang w:val="ro-RO"/>
              </w:rPr>
              <w:t xml:space="preserve">, </w:t>
            </w:r>
            <w:r w:rsidRPr="00C40A26">
              <w:rPr>
                <w:rFonts w:ascii="Montserrat Light" w:eastAsiaTheme="minorHAnsi" w:hAnsi="Montserrat Light"/>
                <w:b/>
                <w:bCs/>
                <w:iCs/>
                <w:sz w:val="24"/>
                <w:szCs w:val="24"/>
                <w:lang w:val="ro-RO"/>
              </w:rPr>
              <w:t>valoarea totală a proiectului nu se modifică</w:t>
            </w:r>
            <w:r w:rsidRPr="00C40A26">
              <w:rPr>
                <w:rFonts w:ascii="Montserrat Light" w:eastAsiaTheme="minorHAnsi" w:hAnsi="Montserrat Light"/>
                <w:iCs/>
                <w:sz w:val="24"/>
                <w:szCs w:val="24"/>
                <w:lang w:val="ro-RO"/>
              </w:rPr>
              <w:t xml:space="preserve">, echipamentele încadrându-se în </w:t>
            </w:r>
            <w:r w:rsidRPr="00C40A26">
              <w:rPr>
                <w:rFonts w:ascii="Montserrat Light" w:eastAsiaTheme="minorHAnsi" w:hAnsi="Montserrat Light"/>
                <w:iCs/>
                <w:sz w:val="24"/>
                <w:szCs w:val="24"/>
                <w:lang w:val="ro-RO"/>
              </w:rPr>
              <w:lastRenderedPageBreak/>
              <w:t xml:space="preserve">lista echipamentelor eligibile conform prevederilor Ghidului beneficiarului pentru investiţia specifică: </w:t>
            </w:r>
            <w:r w:rsidRPr="00C40A26">
              <w:rPr>
                <w:rFonts w:ascii="Montserrat Light" w:hAnsi="Montserrat Light"/>
                <w:bCs/>
                <w:color w:val="000000" w:themeColor="text1"/>
                <w:sz w:val="24"/>
                <w:szCs w:val="24"/>
                <w:shd w:val="clear" w:color="auto" w:fill="FFFFFF"/>
                <w:lang w:val="ro-RO"/>
              </w:rPr>
              <w:t>I2.4 Echipamente și materiale destinate reducerii riscului de infecții nosocomiale.</w:t>
            </w:r>
          </w:p>
          <w:p w14:paraId="30D5C16B" w14:textId="77777777" w:rsidR="001F0EA9" w:rsidRPr="00C40A26" w:rsidRDefault="001F0EA9" w:rsidP="00C40A26">
            <w:pPr>
              <w:spacing w:line="240" w:lineRule="auto"/>
              <w:contextualSpacing/>
              <w:rPr>
                <w:rFonts w:ascii="Montserrat Light" w:eastAsiaTheme="minorHAnsi" w:hAnsi="Montserrat Light"/>
                <w:iCs/>
                <w:sz w:val="24"/>
                <w:szCs w:val="24"/>
                <w:lang w:val="ro-RO"/>
              </w:rPr>
            </w:pPr>
          </w:p>
          <w:p w14:paraId="1369E1F7" w14:textId="323AFCBD" w:rsidR="001F0EA9" w:rsidRPr="00C40A26" w:rsidRDefault="001F0EA9" w:rsidP="00C40A26">
            <w:pPr>
              <w:spacing w:line="240" w:lineRule="auto"/>
              <w:contextualSpacing/>
              <w:jc w:val="both"/>
              <w:rPr>
                <w:rFonts w:ascii="Montserrat Light" w:eastAsia="Calibri" w:hAnsi="Montserrat Light"/>
                <w:bCs/>
                <w:i/>
                <w:sz w:val="24"/>
                <w:szCs w:val="24"/>
                <w:lang w:val="ro-RO"/>
              </w:rPr>
            </w:pPr>
            <w:r w:rsidRPr="00C40A26">
              <w:rPr>
                <w:rFonts w:ascii="Montserrat Light" w:eastAsiaTheme="minorHAnsi" w:hAnsi="Montserrat Light"/>
                <w:iCs/>
                <w:sz w:val="24"/>
                <w:szCs w:val="24"/>
                <w:lang w:val="ro-RO"/>
              </w:rPr>
              <w:t xml:space="preserve">Valoarea echipamentului înlocuit este, conform bugetului proiectului, în cuantum de </w:t>
            </w:r>
            <w:r w:rsidR="00D30231" w:rsidRPr="00D30231">
              <w:rPr>
                <w:rFonts w:ascii="Montserrat Light" w:eastAsia="Calibri" w:hAnsi="Montserrat Light"/>
                <w:bCs/>
                <w:iCs/>
                <w:sz w:val="24"/>
                <w:szCs w:val="24"/>
                <w:lang w:val="ro-RO"/>
              </w:rPr>
              <w:t>587.500,00</w:t>
            </w:r>
            <w:r w:rsidRPr="00C40A26">
              <w:rPr>
                <w:rFonts w:ascii="Montserrat Light" w:eastAsia="Calibri" w:hAnsi="Montserrat Light"/>
                <w:bCs/>
                <w:iCs/>
                <w:sz w:val="24"/>
                <w:szCs w:val="24"/>
                <w:lang w:val="ro-RO"/>
              </w:rPr>
              <w:t xml:space="preserve"> lei (fără TVA)</w:t>
            </w:r>
            <w:r w:rsidR="00D30231">
              <w:rPr>
                <w:rFonts w:ascii="Montserrat Light" w:eastAsia="Calibri" w:hAnsi="Montserrat Light"/>
                <w:bCs/>
                <w:iCs/>
                <w:sz w:val="24"/>
                <w:szCs w:val="24"/>
                <w:lang w:val="ro-RO"/>
              </w:rPr>
              <w:t xml:space="preserve"> iar</w:t>
            </w:r>
            <w:r w:rsidRPr="00C40A26">
              <w:rPr>
                <w:rFonts w:ascii="Montserrat Light" w:eastAsia="Calibri" w:hAnsi="Montserrat Light"/>
                <w:bCs/>
                <w:iCs/>
                <w:sz w:val="24"/>
                <w:szCs w:val="24"/>
                <w:lang w:val="ro-RO"/>
              </w:rPr>
              <w:t xml:space="preserve"> valoarea estimată a echipament</w:t>
            </w:r>
            <w:r w:rsidR="00D30231">
              <w:rPr>
                <w:rFonts w:ascii="Montserrat Light" w:eastAsia="Calibri" w:hAnsi="Montserrat Light"/>
                <w:bCs/>
                <w:iCs/>
                <w:sz w:val="24"/>
                <w:szCs w:val="24"/>
                <w:lang w:val="ro-RO"/>
              </w:rPr>
              <w:t>ului</w:t>
            </w:r>
            <w:r w:rsidRPr="00C40A26">
              <w:rPr>
                <w:rFonts w:ascii="Montserrat Light" w:eastAsia="Calibri" w:hAnsi="Montserrat Light"/>
                <w:bCs/>
                <w:iCs/>
                <w:sz w:val="24"/>
                <w:szCs w:val="24"/>
                <w:lang w:val="ro-RO"/>
              </w:rPr>
              <w:t xml:space="preserve"> propus </w:t>
            </w:r>
            <w:r w:rsidR="00D30231">
              <w:rPr>
                <w:rFonts w:ascii="Montserrat Light" w:eastAsia="Calibri" w:hAnsi="Montserrat Light"/>
                <w:bCs/>
                <w:iCs/>
                <w:sz w:val="24"/>
                <w:szCs w:val="24"/>
                <w:lang w:val="ro-RO"/>
              </w:rPr>
              <w:t>este,</w:t>
            </w:r>
            <w:r w:rsidRPr="00C40A26">
              <w:rPr>
                <w:rFonts w:ascii="Montserrat Light" w:eastAsia="Calibri" w:hAnsi="Montserrat Light"/>
                <w:bCs/>
                <w:iCs/>
                <w:sz w:val="24"/>
                <w:szCs w:val="24"/>
                <w:lang w:val="ro-RO"/>
              </w:rPr>
              <w:t xml:space="preserve"> conform ofertelor solicitate,</w:t>
            </w:r>
            <w:r w:rsidR="0071511C">
              <w:rPr>
                <w:rFonts w:ascii="Montserrat Light" w:eastAsia="Calibri" w:hAnsi="Montserrat Light"/>
                <w:bCs/>
                <w:iCs/>
                <w:sz w:val="24"/>
                <w:szCs w:val="24"/>
                <w:lang w:val="ro-RO"/>
              </w:rPr>
              <w:t xml:space="preserve"> este</w:t>
            </w:r>
            <w:r w:rsidRPr="00C40A26">
              <w:rPr>
                <w:rFonts w:ascii="Montserrat Light" w:eastAsia="Calibri" w:hAnsi="Montserrat Light"/>
                <w:bCs/>
                <w:iCs/>
                <w:sz w:val="24"/>
                <w:szCs w:val="24"/>
                <w:lang w:val="ro-RO"/>
              </w:rPr>
              <w:t xml:space="preserve"> în cuantum de </w:t>
            </w:r>
            <w:r w:rsidR="00D30231" w:rsidRPr="00D30231">
              <w:rPr>
                <w:rFonts w:ascii="Montserrat Light" w:eastAsia="Calibri" w:hAnsi="Montserrat Light"/>
                <w:bCs/>
                <w:iCs/>
                <w:sz w:val="24"/>
                <w:szCs w:val="24"/>
                <w:lang w:val="ro-RO"/>
              </w:rPr>
              <w:t>587.500,00</w:t>
            </w:r>
            <w:r w:rsidR="00D30231">
              <w:rPr>
                <w:rFonts w:ascii="Montserrat Light" w:eastAsia="Calibri" w:hAnsi="Montserrat Light"/>
                <w:bCs/>
                <w:iCs/>
                <w:sz w:val="24"/>
                <w:szCs w:val="24"/>
                <w:lang w:val="ro-RO"/>
              </w:rPr>
              <w:t xml:space="preserve"> </w:t>
            </w:r>
            <w:r w:rsidRPr="00C40A26">
              <w:rPr>
                <w:rFonts w:ascii="Montserrat Light" w:eastAsia="Calibri" w:hAnsi="Montserrat Light"/>
                <w:bCs/>
                <w:iCs/>
                <w:sz w:val="24"/>
                <w:szCs w:val="24"/>
                <w:lang w:val="ro-RO"/>
              </w:rPr>
              <w:t>lei (fără TVA)</w:t>
            </w:r>
            <w:r w:rsidR="00D30231">
              <w:rPr>
                <w:rFonts w:ascii="Montserrat Light" w:eastAsia="Calibri" w:hAnsi="Montserrat Light"/>
                <w:bCs/>
                <w:iCs/>
                <w:sz w:val="24"/>
                <w:szCs w:val="24"/>
                <w:lang w:val="ro-RO"/>
              </w:rPr>
              <w:t>.</w:t>
            </w:r>
          </w:p>
          <w:p w14:paraId="600E8E21" w14:textId="77777777" w:rsidR="001F0EA9" w:rsidRPr="00C40A26" w:rsidRDefault="001F0EA9" w:rsidP="00C40A26">
            <w:pPr>
              <w:spacing w:line="240" w:lineRule="auto"/>
              <w:contextualSpacing/>
              <w:rPr>
                <w:rFonts w:ascii="Montserrat Light" w:eastAsiaTheme="minorHAnsi" w:hAnsi="Montserrat Light"/>
                <w:iCs/>
                <w:sz w:val="24"/>
                <w:szCs w:val="24"/>
                <w:lang w:val="ro-RO"/>
              </w:rPr>
            </w:pPr>
          </w:p>
          <w:p w14:paraId="296F7A2E" w14:textId="77777777" w:rsidR="001F0EA9" w:rsidRPr="00C40A26" w:rsidRDefault="001F0EA9" w:rsidP="00C40A26">
            <w:pPr>
              <w:spacing w:line="240" w:lineRule="auto"/>
              <w:contextualSpacing/>
              <w:jc w:val="both"/>
              <w:rPr>
                <w:rFonts w:ascii="Montserrat Light" w:eastAsia="Calibri" w:hAnsi="Montserrat Light"/>
                <w:bCs/>
                <w:iCs/>
                <w:sz w:val="24"/>
                <w:szCs w:val="24"/>
                <w:lang w:val="ro-RO"/>
              </w:rPr>
            </w:pPr>
            <w:r w:rsidRPr="00C40A26">
              <w:rPr>
                <w:rFonts w:ascii="Montserrat Light" w:eastAsiaTheme="minorHAnsi" w:hAnsi="Montserrat Light"/>
                <w:iCs/>
                <w:sz w:val="24"/>
                <w:szCs w:val="24"/>
                <w:lang w:val="ro-RO"/>
              </w:rPr>
              <w:t>Sumele aferente achiziționării echipamentelor din cadrul proiectului sunt necesare a fi cuprinse în bugetul aferent  anului 2024.</w:t>
            </w:r>
          </w:p>
        </w:tc>
      </w:tr>
      <w:bookmarkEnd w:id="3"/>
      <w:tr w:rsidR="001F0EA9" w:rsidRPr="00C40A26" w14:paraId="6B6596A3" w14:textId="77777777" w:rsidTr="00E85AA0">
        <w:trPr>
          <w:trHeight w:val="644"/>
        </w:trPr>
        <w:tc>
          <w:tcPr>
            <w:tcW w:w="9669" w:type="dxa"/>
            <w:shd w:val="clear" w:color="auto" w:fill="auto"/>
          </w:tcPr>
          <w:p w14:paraId="3A124ECB" w14:textId="77777777" w:rsidR="001F0EA9" w:rsidRPr="00C40A26" w:rsidRDefault="001F0EA9" w:rsidP="00C40A26">
            <w:pPr>
              <w:spacing w:line="240" w:lineRule="auto"/>
              <w:contextualSpacing/>
              <w:jc w:val="both"/>
              <w:rPr>
                <w:rFonts w:ascii="Montserrat Light" w:eastAsia="Times New Roman" w:hAnsi="Montserrat Light" w:cs="Times New Roman"/>
                <w:b/>
                <w:bCs/>
                <w:noProof/>
                <w:sz w:val="24"/>
                <w:szCs w:val="24"/>
                <w:lang w:val="en-US"/>
              </w:rPr>
            </w:pPr>
            <w:r w:rsidRPr="00C40A26">
              <w:rPr>
                <w:rFonts w:ascii="Montserrat Light" w:eastAsia="Times New Roman" w:hAnsi="Montserrat Light" w:cs="Times New Roman"/>
                <w:b/>
                <w:bCs/>
                <w:noProof/>
                <w:sz w:val="24"/>
                <w:szCs w:val="24"/>
                <w:lang w:val="en-US"/>
              </w:rPr>
              <w:lastRenderedPageBreak/>
              <w:t xml:space="preserve">Secțiunea a  4-a – Activități de informare publică și consultare privind elaborarea și implementarea </w:t>
            </w:r>
            <w:r w:rsidRPr="00C40A26">
              <w:rPr>
                <w:rFonts w:ascii="Montserrat Light" w:eastAsia="Times New Roman" w:hAnsi="Montserrat Light" w:cs="Times New Roman"/>
                <w:b/>
                <w:bCs/>
                <w:noProof/>
                <w:sz w:val="24"/>
                <w:szCs w:val="24"/>
                <w:shd w:val="clear" w:color="auto" w:fill="FFFFFF"/>
                <w:lang w:val="en-US"/>
              </w:rPr>
              <w:t>actului administrativ</w:t>
            </w:r>
            <w:r w:rsidRPr="00C40A26">
              <w:rPr>
                <w:rFonts w:ascii="Montserrat Light" w:eastAsia="Times New Roman" w:hAnsi="Montserrat Light" w:cs="Times New Roman"/>
                <w:b/>
                <w:bCs/>
                <w:noProof/>
                <w:sz w:val="24"/>
                <w:szCs w:val="24"/>
                <w:lang w:val="en-US"/>
              </w:rPr>
              <w:t xml:space="preserve">: </w:t>
            </w:r>
          </w:p>
        </w:tc>
      </w:tr>
      <w:tr w:rsidR="001F0EA9" w:rsidRPr="00C40A26" w14:paraId="413C26DD" w14:textId="77777777" w:rsidTr="00E85AA0">
        <w:trPr>
          <w:trHeight w:val="275"/>
        </w:trPr>
        <w:tc>
          <w:tcPr>
            <w:tcW w:w="9669" w:type="dxa"/>
            <w:shd w:val="clear" w:color="auto" w:fill="auto"/>
          </w:tcPr>
          <w:p w14:paraId="3350E3B3" w14:textId="77777777" w:rsidR="001F0EA9" w:rsidRPr="00C40A26" w:rsidRDefault="001F0EA9" w:rsidP="00C40A26">
            <w:pPr>
              <w:spacing w:line="240" w:lineRule="auto"/>
              <w:contextualSpacing/>
              <w:jc w:val="both"/>
              <w:rPr>
                <w:rFonts w:ascii="Montserrat Light" w:hAnsi="Montserrat Light"/>
                <w:i/>
                <w:iCs/>
                <w:noProof/>
                <w:color w:val="C00000"/>
                <w:sz w:val="24"/>
                <w:szCs w:val="24"/>
                <w:shd w:val="clear" w:color="auto" w:fill="FFFFFF"/>
              </w:rPr>
            </w:pPr>
            <w:r w:rsidRPr="00C40A26">
              <w:rPr>
                <w:rFonts w:ascii="Montserrat Light" w:hAnsi="Montserrat Light"/>
                <w:noProof/>
                <w:sz w:val="24"/>
                <w:szCs w:val="24"/>
                <w:shd w:val="clear" w:color="auto" w:fill="FFFFFF"/>
              </w:rPr>
              <w:t>Nu este cazul.</w:t>
            </w:r>
          </w:p>
        </w:tc>
      </w:tr>
      <w:tr w:rsidR="001F0EA9" w:rsidRPr="00000E6C" w14:paraId="482A27CE" w14:textId="77777777" w:rsidTr="00E85AA0">
        <w:tc>
          <w:tcPr>
            <w:tcW w:w="9669" w:type="dxa"/>
            <w:shd w:val="clear" w:color="auto" w:fill="auto"/>
          </w:tcPr>
          <w:p w14:paraId="3BABC826" w14:textId="77777777" w:rsidR="001F0EA9" w:rsidRPr="00C40A26" w:rsidRDefault="001F0EA9" w:rsidP="00C40A26">
            <w:pPr>
              <w:spacing w:line="240" w:lineRule="auto"/>
              <w:contextualSpacing/>
              <w:jc w:val="both"/>
              <w:outlineLvl w:val="1"/>
              <w:rPr>
                <w:rFonts w:ascii="Montserrat Light" w:eastAsia="Times New Roman" w:hAnsi="Montserrat Light" w:cs="Times New Roman"/>
                <w:b/>
                <w:bCs/>
                <w:noProof/>
                <w:sz w:val="24"/>
                <w:szCs w:val="24"/>
                <w:lang w:val="pt-PT"/>
              </w:rPr>
            </w:pPr>
            <w:r w:rsidRPr="00C40A26">
              <w:rPr>
                <w:rFonts w:ascii="Montserrat Light" w:eastAsia="Times New Roman" w:hAnsi="Montserrat Light" w:cs="Times New Roman"/>
                <w:b/>
                <w:bCs/>
                <w:noProof/>
                <w:sz w:val="24"/>
                <w:szCs w:val="24"/>
                <w:lang w:val="pt-PT"/>
              </w:rPr>
              <w:t xml:space="preserve">Secțiunea a 5-a – </w:t>
            </w:r>
            <w:r w:rsidRPr="00C40A26">
              <w:rPr>
                <w:rFonts w:ascii="Montserrat Light" w:eastAsia="Times New Roman" w:hAnsi="Montserrat Light" w:cs="Times New Roman"/>
                <w:b/>
                <w:noProof/>
                <w:sz w:val="24"/>
                <w:szCs w:val="24"/>
                <w:lang w:val="pt-PT"/>
              </w:rPr>
              <w:t xml:space="preserve">Efectele </w:t>
            </w:r>
            <w:r w:rsidRPr="00C40A26">
              <w:rPr>
                <w:rFonts w:ascii="Montserrat Light" w:eastAsia="Times New Roman" w:hAnsi="Montserrat Light" w:cs="Times New Roman"/>
                <w:b/>
                <w:bCs/>
                <w:noProof/>
                <w:sz w:val="24"/>
                <w:szCs w:val="24"/>
                <w:shd w:val="clear" w:color="auto" w:fill="FFFFFF"/>
                <w:lang w:val="pt-PT"/>
              </w:rPr>
              <w:t>actului administrativ</w:t>
            </w:r>
            <w:r w:rsidRPr="00C40A26">
              <w:rPr>
                <w:rFonts w:ascii="Montserrat Light" w:eastAsia="Times New Roman" w:hAnsi="Montserrat Light" w:cs="Times New Roman"/>
                <w:b/>
                <w:noProof/>
                <w:sz w:val="24"/>
                <w:szCs w:val="24"/>
                <w:lang w:val="pt-PT"/>
              </w:rPr>
              <w:t xml:space="preserve"> asupra actelor administrative în vigoare</w:t>
            </w:r>
            <w:r w:rsidRPr="00C40A26">
              <w:rPr>
                <w:rFonts w:ascii="Montserrat Light" w:eastAsia="Times New Roman" w:hAnsi="Montserrat Light" w:cs="Times New Roman"/>
                <w:b/>
                <w:bCs/>
                <w:noProof/>
                <w:sz w:val="24"/>
                <w:szCs w:val="24"/>
                <w:lang w:val="pt-PT"/>
              </w:rPr>
              <w:t xml:space="preserve"> și măsuri de implementare: </w:t>
            </w:r>
          </w:p>
        </w:tc>
      </w:tr>
      <w:tr w:rsidR="001F0EA9" w:rsidRPr="00000E6C" w14:paraId="58BD8FB3" w14:textId="77777777" w:rsidTr="00E85AA0">
        <w:trPr>
          <w:trHeight w:val="699"/>
        </w:trPr>
        <w:tc>
          <w:tcPr>
            <w:tcW w:w="9669" w:type="dxa"/>
            <w:shd w:val="clear" w:color="auto" w:fill="auto"/>
          </w:tcPr>
          <w:p w14:paraId="1445E70D" w14:textId="0E4EC7BB" w:rsidR="001F0EA9" w:rsidRPr="00C40A26" w:rsidRDefault="0016715C" w:rsidP="00C40A26">
            <w:pPr>
              <w:shd w:val="clear" w:color="auto" w:fill="FFFFFF"/>
              <w:suppressAutoHyphens/>
              <w:spacing w:line="240" w:lineRule="auto"/>
              <w:contextualSpacing/>
              <w:jc w:val="both"/>
              <w:rPr>
                <w:rFonts w:ascii="Montserrat Light" w:hAnsi="Montserrat Light"/>
                <w:sz w:val="24"/>
                <w:szCs w:val="24"/>
                <w:lang w:val="ro-RO"/>
              </w:rPr>
            </w:pPr>
            <w:r w:rsidRPr="00C40A26">
              <w:rPr>
                <w:rFonts w:ascii="Montserrat Light" w:hAnsi="Montserrat Light"/>
                <w:sz w:val="24"/>
                <w:szCs w:val="24"/>
                <w:lang w:val="ro-RO"/>
              </w:rPr>
              <w:t>Nu are impact asupra actelor administrative în vigoare, cu excepția Hotărârii Consiliului Județean Cluj nr. 181 din 29.09.2022 privind aprobarea proiectului Reducerea riscului de infecții nosocomiale în Spitalul Clinic de Boli Infecțioase</w:t>
            </w:r>
            <w:r w:rsidR="0071511C">
              <w:rPr>
                <w:rFonts w:ascii="Montserrat Light" w:hAnsi="Montserrat Light"/>
                <w:sz w:val="24"/>
                <w:szCs w:val="24"/>
                <w:lang w:val="ro-RO"/>
              </w:rPr>
              <w:t>, cu modificările ulterioare</w:t>
            </w:r>
            <w:r w:rsidRPr="00C40A26">
              <w:rPr>
                <w:rFonts w:ascii="Montserrat Light" w:hAnsi="Montserrat Light"/>
                <w:sz w:val="24"/>
                <w:szCs w:val="24"/>
                <w:lang w:val="ro-RO"/>
              </w:rPr>
              <w:t>.</w:t>
            </w:r>
            <w:r w:rsidR="00121B5F">
              <w:rPr>
                <w:rFonts w:ascii="Montserrat Light" w:hAnsi="Montserrat Light"/>
                <w:sz w:val="24"/>
                <w:szCs w:val="24"/>
                <w:lang w:val="ro-RO"/>
              </w:rPr>
              <w:t xml:space="preserve"> </w:t>
            </w:r>
          </w:p>
        </w:tc>
      </w:tr>
      <w:tr w:rsidR="001F0EA9" w:rsidRPr="00C40A26" w14:paraId="2D6AEF1B" w14:textId="77777777" w:rsidTr="00E85AA0">
        <w:tc>
          <w:tcPr>
            <w:tcW w:w="9669" w:type="dxa"/>
            <w:shd w:val="clear" w:color="auto" w:fill="auto"/>
          </w:tcPr>
          <w:p w14:paraId="7B3EA5C8" w14:textId="77777777" w:rsidR="001F0EA9" w:rsidRPr="00C40A26" w:rsidRDefault="001F0EA9" w:rsidP="00C40A2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sz w:val="24"/>
                <w:szCs w:val="24"/>
                <w:lang w:val="en-US"/>
              </w:rPr>
            </w:pPr>
            <w:r w:rsidRPr="00C40A26">
              <w:rPr>
                <w:rFonts w:ascii="Montserrat Light" w:eastAsia="Times New Roman" w:hAnsi="Montserrat Light" w:cs="Times New Roman"/>
                <w:b/>
                <w:bCs/>
                <w:noProof/>
                <w:sz w:val="24"/>
                <w:szCs w:val="24"/>
                <w:lang w:val="en-US"/>
              </w:rPr>
              <w:t>Secțiunea a 6-a – Anexe la referatul de aprobare:</w:t>
            </w:r>
          </w:p>
        </w:tc>
      </w:tr>
      <w:tr w:rsidR="001F0EA9" w:rsidRPr="006B66FF" w14:paraId="5BD56AD3" w14:textId="77777777" w:rsidTr="00E85AA0">
        <w:trPr>
          <w:trHeight w:val="58"/>
        </w:trPr>
        <w:tc>
          <w:tcPr>
            <w:tcW w:w="9669" w:type="dxa"/>
            <w:shd w:val="clear" w:color="auto" w:fill="auto"/>
          </w:tcPr>
          <w:p w14:paraId="5F0DD42C" w14:textId="76DFC65D" w:rsidR="007F5760" w:rsidRPr="00C40A26" w:rsidRDefault="001F0EA9" w:rsidP="00C40A26">
            <w:pPr>
              <w:shd w:val="clear" w:color="auto" w:fill="FFFFFF"/>
              <w:spacing w:line="240" w:lineRule="auto"/>
              <w:contextualSpacing/>
              <w:jc w:val="both"/>
              <w:rPr>
                <w:rFonts w:ascii="Montserrat Light" w:hAnsi="Montserrat Light"/>
                <w:noProof/>
                <w:color w:val="000000" w:themeColor="text1"/>
                <w:sz w:val="24"/>
                <w:szCs w:val="24"/>
              </w:rPr>
            </w:pPr>
            <w:r w:rsidRPr="00C40A26">
              <w:rPr>
                <w:rFonts w:ascii="Montserrat Light" w:hAnsi="Montserrat Light"/>
                <w:noProof/>
                <w:sz w:val="24"/>
                <w:szCs w:val="24"/>
                <w:shd w:val="clear" w:color="auto" w:fill="FFFFFF"/>
              </w:rPr>
              <w:t>-</w:t>
            </w:r>
            <w:r w:rsidR="001905EA">
              <w:rPr>
                <w:rFonts w:ascii="Montserrat Light" w:hAnsi="Montserrat Light"/>
                <w:noProof/>
                <w:sz w:val="24"/>
                <w:szCs w:val="24"/>
                <w:shd w:val="clear" w:color="auto" w:fill="FFFFFF"/>
              </w:rPr>
              <w:t xml:space="preserve"> </w:t>
            </w:r>
            <w:r w:rsidR="00E26EB6" w:rsidRPr="00C40A26">
              <w:rPr>
                <w:rFonts w:ascii="Montserrat Light" w:eastAsiaTheme="minorHAnsi" w:hAnsi="Montserrat Light"/>
                <w:sz w:val="24"/>
                <w:szCs w:val="24"/>
                <w:lang w:val="ro-RO"/>
              </w:rPr>
              <w:t>Adresa Spitalului</w:t>
            </w:r>
            <w:r w:rsidR="00D30231">
              <w:rPr>
                <w:rFonts w:ascii="Montserrat Light" w:eastAsiaTheme="minorHAnsi" w:hAnsi="Montserrat Light"/>
                <w:sz w:val="24"/>
                <w:szCs w:val="24"/>
                <w:lang w:val="ro-RO"/>
              </w:rPr>
              <w:t xml:space="preserve"> </w:t>
            </w:r>
            <w:r w:rsidR="00E26EB6" w:rsidRPr="00C40A26">
              <w:rPr>
                <w:rFonts w:ascii="Montserrat Light" w:eastAsiaTheme="minorHAnsi" w:hAnsi="Montserrat Light"/>
                <w:sz w:val="24"/>
                <w:szCs w:val="24"/>
                <w:lang w:val="ro-RO"/>
              </w:rPr>
              <w:t xml:space="preserve">de Boli Infecțioase nr. </w:t>
            </w:r>
            <w:r w:rsidR="00D30231" w:rsidRPr="00D30231">
              <w:rPr>
                <w:rFonts w:ascii="Montserrat Light" w:eastAsiaTheme="minorHAnsi" w:hAnsi="Montserrat Light"/>
                <w:sz w:val="24"/>
                <w:szCs w:val="24"/>
                <w:lang w:val="ro-RO"/>
              </w:rPr>
              <w:t>8322/09.05.2024, înregistrată la Consiliul Județean Cluj cu nr. 21032/17.05.2024</w:t>
            </w:r>
            <w:r w:rsidR="00E26EB6" w:rsidRPr="00C40A26">
              <w:rPr>
                <w:rFonts w:ascii="Montserrat Light" w:hAnsi="Montserrat Light"/>
                <w:noProof/>
                <w:color w:val="000000" w:themeColor="text1"/>
                <w:sz w:val="24"/>
                <w:szCs w:val="24"/>
              </w:rPr>
              <w:t xml:space="preserve">, </w:t>
            </w:r>
          </w:p>
          <w:p w14:paraId="2592784F" w14:textId="01C9DD78" w:rsidR="001F0EA9" w:rsidRPr="00C40A26" w:rsidRDefault="007F5760" w:rsidP="00C40A26">
            <w:pPr>
              <w:shd w:val="clear" w:color="auto" w:fill="FFFFFF"/>
              <w:spacing w:line="240" w:lineRule="auto"/>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t>-</w:t>
            </w:r>
            <w:r w:rsidR="001905EA">
              <w:rPr>
                <w:rFonts w:ascii="Montserrat Light" w:hAnsi="Montserrat Light"/>
                <w:noProof/>
                <w:color w:val="000000" w:themeColor="text1"/>
                <w:sz w:val="24"/>
                <w:szCs w:val="24"/>
              </w:rPr>
              <w:t xml:space="preserve"> </w:t>
            </w:r>
            <w:r w:rsidR="00E26EB6" w:rsidRPr="00C40A26">
              <w:rPr>
                <w:rFonts w:ascii="Montserrat Light" w:hAnsi="Montserrat Light"/>
                <w:noProof/>
                <w:color w:val="000000" w:themeColor="text1"/>
                <w:sz w:val="24"/>
                <w:szCs w:val="24"/>
              </w:rPr>
              <w:t>Studiul de oportunitate actualizat.</w:t>
            </w:r>
          </w:p>
          <w:p w14:paraId="2BD12429" w14:textId="3841E57D" w:rsidR="007F5760" w:rsidRPr="00555D35" w:rsidRDefault="007F5760" w:rsidP="00C40A26">
            <w:pPr>
              <w:spacing w:line="240" w:lineRule="auto"/>
              <w:contextualSpacing/>
              <w:jc w:val="both"/>
              <w:rPr>
                <w:rFonts w:ascii="Montserrat Light" w:hAnsi="Montserrat Light"/>
                <w:bCs/>
                <w:sz w:val="24"/>
                <w:szCs w:val="24"/>
                <w:shd w:val="clear" w:color="auto" w:fill="FFFFFF"/>
                <w:lang w:val="ro-RO"/>
              </w:rPr>
            </w:pPr>
            <w:r w:rsidRPr="00555D35">
              <w:rPr>
                <w:rFonts w:ascii="Montserrat Light" w:hAnsi="Montserrat Light"/>
                <w:bCs/>
                <w:sz w:val="24"/>
                <w:szCs w:val="24"/>
                <w:shd w:val="clear" w:color="auto" w:fill="FFFFFF"/>
                <w:lang w:val="ro-RO"/>
              </w:rPr>
              <w:t>-</w:t>
            </w:r>
            <w:r w:rsidR="001905EA">
              <w:rPr>
                <w:rFonts w:ascii="Montserrat Light" w:hAnsi="Montserrat Light"/>
                <w:bCs/>
                <w:sz w:val="24"/>
                <w:szCs w:val="24"/>
                <w:shd w:val="clear" w:color="auto" w:fill="FFFFFF"/>
                <w:lang w:val="ro-RO"/>
              </w:rPr>
              <w:t xml:space="preserve"> </w:t>
            </w:r>
            <w:r w:rsidR="00D30231" w:rsidRPr="00D30231">
              <w:rPr>
                <w:rFonts w:ascii="Montserrat Light" w:hAnsi="Montserrat Light"/>
                <w:bCs/>
                <w:sz w:val="24"/>
                <w:szCs w:val="24"/>
                <w:shd w:val="clear" w:color="auto" w:fill="FFFFFF"/>
                <w:lang w:val="ro-RO"/>
              </w:rPr>
              <w:t>Notificarea</w:t>
            </w:r>
            <w:r w:rsidR="00D30231">
              <w:rPr>
                <w:rFonts w:ascii="Montserrat Light" w:hAnsi="Montserrat Light"/>
                <w:bCs/>
                <w:sz w:val="24"/>
                <w:szCs w:val="24"/>
                <w:shd w:val="clear" w:color="auto" w:fill="FFFFFF"/>
                <w:lang w:val="ro-RO"/>
              </w:rPr>
              <w:t xml:space="preserve"> </w:t>
            </w:r>
            <w:r w:rsidR="00D30231" w:rsidRPr="00D30231">
              <w:rPr>
                <w:rFonts w:ascii="Montserrat Light" w:hAnsi="Montserrat Light"/>
                <w:bCs/>
                <w:sz w:val="24"/>
                <w:szCs w:val="24"/>
                <w:shd w:val="clear" w:color="auto" w:fill="FFFFFF"/>
                <w:lang w:val="ro-RO"/>
              </w:rPr>
              <w:t>nr. 21036/17.05.2024</w:t>
            </w:r>
            <w:r w:rsidR="00D30231">
              <w:rPr>
                <w:rFonts w:ascii="Montserrat Light" w:hAnsi="Montserrat Light"/>
                <w:bCs/>
                <w:sz w:val="24"/>
                <w:szCs w:val="24"/>
                <w:shd w:val="clear" w:color="auto" w:fill="FFFFFF"/>
                <w:lang w:val="ro-RO"/>
              </w:rPr>
              <w:t xml:space="preserve"> emisă de</w:t>
            </w:r>
            <w:r w:rsidRPr="00555D35">
              <w:rPr>
                <w:rFonts w:ascii="Montserrat Light" w:hAnsi="Montserrat Light"/>
                <w:bCs/>
                <w:sz w:val="24"/>
                <w:szCs w:val="24"/>
                <w:shd w:val="clear" w:color="auto" w:fill="FFFFFF"/>
                <w:lang w:val="ro-RO"/>
              </w:rPr>
              <w:t xml:space="preserve"> Consiliului Județean Cluj; </w:t>
            </w:r>
          </w:p>
          <w:p w14:paraId="7F1E338E" w14:textId="530DBC49" w:rsidR="007F5760" w:rsidRDefault="007F5760" w:rsidP="00C40A26">
            <w:pPr>
              <w:spacing w:line="240" w:lineRule="auto"/>
              <w:contextualSpacing/>
              <w:jc w:val="both"/>
              <w:rPr>
                <w:rFonts w:ascii="Montserrat Light" w:hAnsi="Montserrat Light"/>
                <w:bCs/>
                <w:sz w:val="24"/>
                <w:szCs w:val="24"/>
                <w:shd w:val="clear" w:color="auto" w:fill="FFFFFF"/>
                <w:lang w:val="ro-RO"/>
              </w:rPr>
            </w:pPr>
            <w:r w:rsidRPr="00555D35">
              <w:rPr>
                <w:rFonts w:ascii="Montserrat Light" w:hAnsi="Montserrat Light"/>
                <w:bCs/>
                <w:sz w:val="24"/>
                <w:szCs w:val="24"/>
                <w:shd w:val="clear" w:color="auto" w:fill="FFFFFF"/>
                <w:lang w:val="ro-RO"/>
              </w:rPr>
              <w:t>-</w:t>
            </w:r>
            <w:r w:rsidR="001905EA">
              <w:rPr>
                <w:rFonts w:ascii="Montserrat Light" w:hAnsi="Montserrat Light"/>
                <w:bCs/>
                <w:sz w:val="24"/>
                <w:szCs w:val="24"/>
                <w:shd w:val="clear" w:color="auto" w:fill="FFFFFF"/>
                <w:lang w:val="ro-RO"/>
              </w:rPr>
              <w:t xml:space="preserve"> </w:t>
            </w:r>
            <w:r w:rsidR="00111334" w:rsidRPr="00555D35">
              <w:rPr>
                <w:rFonts w:ascii="Montserrat Light" w:hAnsi="Montserrat Light"/>
                <w:bCs/>
                <w:sz w:val="24"/>
                <w:szCs w:val="24"/>
                <w:shd w:val="clear" w:color="auto" w:fill="FFFFFF"/>
                <w:lang w:val="ro-RO"/>
              </w:rPr>
              <w:t>Notificarea de aprobare a</w:t>
            </w:r>
            <w:r w:rsidRPr="00555D35">
              <w:rPr>
                <w:rFonts w:ascii="Montserrat Light" w:hAnsi="Montserrat Light"/>
                <w:bCs/>
                <w:sz w:val="24"/>
                <w:szCs w:val="24"/>
                <w:shd w:val="clear" w:color="auto" w:fill="FFFFFF"/>
                <w:lang w:val="ro-RO"/>
              </w:rPr>
              <w:t xml:space="preserve"> Ministerului Sănătății</w:t>
            </w:r>
            <w:r w:rsidR="00D30231">
              <w:rPr>
                <w:rFonts w:ascii="Montserrat Light" w:hAnsi="Montserrat Light"/>
                <w:bCs/>
                <w:sz w:val="24"/>
                <w:szCs w:val="24"/>
                <w:shd w:val="clear" w:color="auto" w:fill="FFFFFF"/>
                <w:lang w:val="ro-RO"/>
              </w:rPr>
              <w:t xml:space="preserve"> nr. 2936/17.06.2024</w:t>
            </w:r>
            <w:r w:rsidRPr="00555D35">
              <w:rPr>
                <w:rFonts w:ascii="Montserrat Light" w:hAnsi="Montserrat Light"/>
                <w:bCs/>
                <w:sz w:val="24"/>
                <w:szCs w:val="24"/>
                <w:shd w:val="clear" w:color="auto" w:fill="FFFFFF"/>
                <w:lang w:val="ro-RO"/>
              </w:rPr>
              <w:t xml:space="preserve"> înregistrat</w:t>
            </w:r>
            <w:r w:rsidR="00111334" w:rsidRPr="00555D35">
              <w:rPr>
                <w:rFonts w:ascii="Montserrat Light" w:hAnsi="Montserrat Light"/>
                <w:bCs/>
                <w:sz w:val="24"/>
                <w:szCs w:val="24"/>
                <w:shd w:val="clear" w:color="auto" w:fill="FFFFFF"/>
                <w:lang w:val="ro-RO"/>
              </w:rPr>
              <w:t>ă</w:t>
            </w:r>
            <w:r w:rsidRPr="00555D35">
              <w:rPr>
                <w:rFonts w:ascii="Montserrat Light" w:hAnsi="Montserrat Light"/>
                <w:bCs/>
                <w:sz w:val="24"/>
                <w:szCs w:val="24"/>
                <w:shd w:val="clear" w:color="auto" w:fill="FFFFFF"/>
                <w:lang w:val="ro-RO"/>
              </w:rPr>
              <w:t xml:space="preserve"> </w:t>
            </w:r>
            <w:r w:rsidR="00D30231">
              <w:rPr>
                <w:rFonts w:ascii="Montserrat Light" w:hAnsi="Montserrat Light"/>
                <w:bCs/>
                <w:sz w:val="24"/>
                <w:szCs w:val="24"/>
                <w:shd w:val="clear" w:color="auto" w:fill="FFFFFF"/>
                <w:lang w:val="ro-RO"/>
              </w:rPr>
              <w:t xml:space="preserve">la Consiliul Județean Cluj </w:t>
            </w:r>
            <w:r w:rsidRPr="00555D35">
              <w:rPr>
                <w:rFonts w:ascii="Montserrat Light" w:hAnsi="Montserrat Light"/>
                <w:bCs/>
                <w:sz w:val="24"/>
                <w:szCs w:val="24"/>
                <w:shd w:val="clear" w:color="auto" w:fill="FFFFFF"/>
                <w:lang w:val="ro-RO"/>
              </w:rPr>
              <w:t xml:space="preserve">cu nr. </w:t>
            </w:r>
            <w:r w:rsidR="00D30231">
              <w:rPr>
                <w:rFonts w:ascii="Montserrat Light" w:hAnsi="Montserrat Light"/>
                <w:bCs/>
                <w:sz w:val="24"/>
                <w:szCs w:val="24"/>
                <w:shd w:val="clear" w:color="auto" w:fill="FFFFFF"/>
                <w:lang w:val="ro-RO"/>
              </w:rPr>
              <w:t>25296</w:t>
            </w:r>
            <w:r w:rsidRPr="00555D35">
              <w:rPr>
                <w:rFonts w:ascii="Montserrat Light" w:hAnsi="Montserrat Light"/>
                <w:bCs/>
                <w:sz w:val="24"/>
                <w:szCs w:val="24"/>
                <w:shd w:val="clear" w:color="auto" w:fill="FFFFFF"/>
                <w:lang w:val="ro-RO"/>
              </w:rPr>
              <w:t>/</w:t>
            </w:r>
            <w:r w:rsidR="00D30231">
              <w:rPr>
                <w:rFonts w:ascii="Montserrat Light" w:hAnsi="Montserrat Light"/>
                <w:bCs/>
                <w:sz w:val="24"/>
                <w:szCs w:val="24"/>
                <w:shd w:val="clear" w:color="auto" w:fill="FFFFFF"/>
                <w:lang w:val="ro-RO"/>
              </w:rPr>
              <w:t>17.06</w:t>
            </w:r>
            <w:r w:rsidRPr="00555D35">
              <w:rPr>
                <w:rFonts w:ascii="Montserrat Light" w:hAnsi="Montserrat Light"/>
                <w:bCs/>
                <w:sz w:val="24"/>
                <w:szCs w:val="24"/>
                <w:shd w:val="clear" w:color="auto" w:fill="FFFFFF"/>
                <w:lang w:val="ro-RO"/>
              </w:rPr>
              <w:t>.2024.</w:t>
            </w:r>
          </w:p>
          <w:p w14:paraId="7A63A59D" w14:textId="199FE9F7" w:rsidR="007F5760" w:rsidRPr="0071511C" w:rsidRDefault="006B66FF" w:rsidP="0071511C">
            <w:pPr>
              <w:spacing w:line="240" w:lineRule="auto"/>
              <w:contextualSpacing/>
              <w:jc w:val="both"/>
              <w:rPr>
                <w:rFonts w:ascii="Montserrat Light" w:hAnsi="Montserrat Light"/>
                <w:bCs/>
                <w:sz w:val="24"/>
                <w:szCs w:val="24"/>
                <w:shd w:val="clear" w:color="auto" w:fill="FFFFFF"/>
                <w:lang w:val="ro-RO"/>
              </w:rPr>
            </w:pPr>
            <w:r>
              <w:rPr>
                <w:rFonts w:ascii="Montserrat Light" w:hAnsi="Montserrat Light"/>
                <w:bCs/>
                <w:sz w:val="24"/>
                <w:szCs w:val="24"/>
                <w:shd w:val="clear" w:color="auto" w:fill="FFFFFF"/>
                <w:lang w:val="ro-RO"/>
              </w:rPr>
              <w:t>-</w:t>
            </w:r>
            <w:r w:rsidR="001905EA">
              <w:rPr>
                <w:rFonts w:ascii="Montserrat Light" w:hAnsi="Montserrat Light"/>
                <w:bCs/>
                <w:sz w:val="24"/>
                <w:szCs w:val="24"/>
                <w:shd w:val="clear" w:color="auto" w:fill="FFFFFF"/>
                <w:lang w:val="ro-RO"/>
              </w:rPr>
              <w:t xml:space="preserve"> </w:t>
            </w:r>
            <w:r>
              <w:rPr>
                <w:rFonts w:ascii="Montserrat Light" w:hAnsi="Montserrat Light"/>
                <w:bCs/>
                <w:sz w:val="24"/>
                <w:szCs w:val="24"/>
                <w:shd w:val="clear" w:color="auto" w:fill="FFFFFF"/>
                <w:lang w:val="ro-RO"/>
              </w:rPr>
              <w:t>Ofertele de preț pentru echipamentele propuse</w:t>
            </w:r>
            <w:r w:rsidR="001905EA">
              <w:rPr>
                <w:rFonts w:ascii="Montserrat Light" w:hAnsi="Montserrat Light"/>
                <w:bCs/>
                <w:sz w:val="24"/>
                <w:szCs w:val="24"/>
                <w:shd w:val="clear" w:color="auto" w:fill="FFFFFF"/>
                <w:lang w:val="ro-RO"/>
              </w:rPr>
              <w:t>.</w:t>
            </w:r>
          </w:p>
        </w:tc>
      </w:tr>
    </w:tbl>
    <w:p w14:paraId="257004FC" w14:textId="77777777" w:rsidR="001F0EA9" w:rsidRPr="00C40A26" w:rsidRDefault="001F0EA9" w:rsidP="00C40A26">
      <w:pPr>
        <w:spacing w:line="240" w:lineRule="auto"/>
        <w:contextualSpacing/>
        <w:rPr>
          <w:rFonts w:ascii="Montserrat Light" w:eastAsia="Times New Roman" w:hAnsi="Montserrat Light" w:cs="Times New Roman"/>
          <w:b/>
          <w:bCs/>
          <w:sz w:val="24"/>
          <w:szCs w:val="24"/>
          <w:lang w:val="ro-RO" w:eastAsia="ro-RO"/>
        </w:rPr>
      </w:pPr>
    </w:p>
    <w:p w14:paraId="557BF357" w14:textId="77777777" w:rsidR="001F0EA9" w:rsidRPr="00C40A26" w:rsidRDefault="001F0EA9" w:rsidP="00C40A26">
      <w:pPr>
        <w:spacing w:line="240" w:lineRule="auto"/>
        <w:contextualSpacing/>
        <w:rPr>
          <w:rFonts w:ascii="Montserrat Light" w:eastAsia="Times New Roman" w:hAnsi="Montserrat Light" w:cs="Times New Roman"/>
          <w:b/>
          <w:bCs/>
          <w:sz w:val="24"/>
          <w:szCs w:val="24"/>
          <w:lang w:val="ro-RO" w:eastAsia="ro-RO"/>
        </w:rPr>
      </w:pPr>
    </w:p>
    <w:p w14:paraId="0F332880" w14:textId="77777777" w:rsidR="001F0EA9" w:rsidRPr="00861D2E" w:rsidRDefault="001F0EA9" w:rsidP="00C40A2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pt-PT"/>
        </w:rPr>
      </w:pPr>
      <w:r w:rsidRPr="00861D2E">
        <w:rPr>
          <w:rFonts w:ascii="Montserrat Light" w:eastAsia="Times New Roman" w:hAnsi="Montserrat Light" w:cs="Times New Roman"/>
          <w:b/>
          <w:bCs/>
          <w:noProof/>
          <w:sz w:val="24"/>
          <w:szCs w:val="24"/>
          <w:lang w:val="pt-PT"/>
        </w:rPr>
        <w:t>INIȚIATOR</w:t>
      </w:r>
    </w:p>
    <w:p w14:paraId="38A56C73" w14:textId="77777777" w:rsidR="001F0EA9" w:rsidRPr="00861D2E" w:rsidRDefault="001F0EA9" w:rsidP="00C40A2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pt-PT"/>
        </w:rPr>
      </w:pPr>
      <w:r w:rsidRPr="00861D2E">
        <w:rPr>
          <w:rFonts w:ascii="Montserrat Light" w:eastAsia="Times New Roman" w:hAnsi="Montserrat Light" w:cs="Times New Roman"/>
          <w:b/>
          <w:bCs/>
          <w:noProof/>
          <w:sz w:val="24"/>
          <w:szCs w:val="24"/>
          <w:lang w:val="pt-PT"/>
        </w:rPr>
        <w:t xml:space="preserve">PREȘEDINTE </w:t>
      </w:r>
    </w:p>
    <w:p w14:paraId="3D3E493A" w14:textId="77777777" w:rsidR="001F0EA9" w:rsidRPr="00861D2E" w:rsidRDefault="001F0EA9" w:rsidP="00C40A26">
      <w:pPr>
        <w:autoSpaceDE w:val="0"/>
        <w:autoSpaceDN w:val="0"/>
        <w:adjustRightInd w:val="0"/>
        <w:spacing w:line="240" w:lineRule="auto"/>
        <w:contextualSpacing/>
        <w:jc w:val="center"/>
        <w:rPr>
          <w:rFonts w:ascii="Montserrat Light" w:eastAsia="Times New Roman" w:hAnsi="Montserrat Light" w:cs="Times New Roman"/>
          <w:noProof/>
          <w:sz w:val="24"/>
          <w:szCs w:val="24"/>
          <w:lang w:val="pt-PT"/>
        </w:rPr>
      </w:pPr>
      <w:r w:rsidRPr="00861D2E">
        <w:rPr>
          <w:rFonts w:ascii="Montserrat Light" w:eastAsia="Times New Roman" w:hAnsi="Montserrat Light" w:cs="Times New Roman"/>
          <w:noProof/>
          <w:sz w:val="24"/>
          <w:szCs w:val="24"/>
          <w:lang w:val="pt-PT"/>
        </w:rPr>
        <w:t>Alin TIȘE</w:t>
      </w:r>
    </w:p>
    <w:p w14:paraId="094913FC"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62F86EEC"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550C66F4"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5868E8E8"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6B6940D"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ADC5EDB"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265F8E57"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6802F3E1"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DA10585"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200C04C3"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37E9C7A6"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7CCFA46"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531A530D"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12685AB"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7687DED" w14:textId="77777777" w:rsidR="00C40A26" w:rsidRDefault="00C40A26" w:rsidP="00A21111">
      <w:pPr>
        <w:autoSpaceDE w:val="0"/>
        <w:autoSpaceDN w:val="0"/>
        <w:adjustRightInd w:val="0"/>
        <w:spacing w:line="240" w:lineRule="auto"/>
        <w:contextualSpacing/>
        <w:rPr>
          <w:rFonts w:ascii="Montserrat Light" w:hAnsi="Montserrat Light"/>
          <w:b/>
          <w:bCs/>
          <w:sz w:val="24"/>
          <w:szCs w:val="24"/>
          <w:lang w:val="ro-RO" w:eastAsia="ro-RO"/>
        </w:rPr>
      </w:pPr>
    </w:p>
    <w:p w14:paraId="438FADEB" w14:textId="77777777" w:rsidR="00A21111" w:rsidRDefault="00A21111" w:rsidP="00A21111">
      <w:pPr>
        <w:autoSpaceDE w:val="0"/>
        <w:autoSpaceDN w:val="0"/>
        <w:adjustRightInd w:val="0"/>
        <w:spacing w:line="240" w:lineRule="auto"/>
        <w:contextualSpacing/>
        <w:rPr>
          <w:rFonts w:ascii="Montserrat Light" w:hAnsi="Montserrat Light"/>
          <w:b/>
          <w:bCs/>
          <w:sz w:val="24"/>
          <w:szCs w:val="24"/>
          <w:lang w:val="ro-RO" w:eastAsia="ro-RO"/>
        </w:rPr>
      </w:pPr>
    </w:p>
    <w:p w14:paraId="1B1D6901" w14:textId="05CDE8CC" w:rsidR="001F0EA9" w:rsidRPr="00C40A26" w:rsidRDefault="001F0EA9" w:rsidP="00C40A26">
      <w:pPr>
        <w:autoSpaceDE w:val="0"/>
        <w:autoSpaceDN w:val="0"/>
        <w:adjustRightInd w:val="0"/>
        <w:spacing w:line="240" w:lineRule="auto"/>
        <w:contextualSpacing/>
        <w:jc w:val="center"/>
        <w:rPr>
          <w:rFonts w:ascii="Montserrat Light" w:hAnsi="Montserrat Light"/>
          <w:b/>
          <w:bCs/>
          <w:sz w:val="24"/>
          <w:szCs w:val="24"/>
          <w:lang w:val="ro-RO" w:eastAsia="ro-RO"/>
        </w:rPr>
      </w:pPr>
      <w:r w:rsidRPr="00C40A26">
        <w:rPr>
          <w:rFonts w:ascii="Montserrat Light" w:hAnsi="Montserrat Light"/>
          <w:b/>
          <w:bCs/>
          <w:sz w:val="24"/>
          <w:szCs w:val="24"/>
          <w:lang w:val="ro-RO" w:eastAsia="ro-RO"/>
        </w:rPr>
        <w:lastRenderedPageBreak/>
        <w:t>P R O I E C T  DE  H O T Ă R Â R E</w:t>
      </w:r>
    </w:p>
    <w:p w14:paraId="52521C36" w14:textId="1B102B33" w:rsidR="001F0EA9" w:rsidRPr="00C40A26" w:rsidRDefault="001F0EA9" w:rsidP="00C40A26">
      <w:pPr>
        <w:spacing w:line="240" w:lineRule="auto"/>
        <w:contextualSpacing/>
        <w:jc w:val="center"/>
        <w:rPr>
          <w:rFonts w:ascii="Montserrat Light" w:hAnsi="Montserrat Light"/>
          <w:b/>
          <w:bCs/>
          <w:sz w:val="24"/>
          <w:szCs w:val="24"/>
          <w:lang w:val="ro-RO"/>
        </w:rPr>
      </w:pPr>
      <w:bookmarkStart w:id="4" w:name="_Hlk157494471"/>
      <w:bookmarkStart w:id="5" w:name="_Hlk479682873"/>
      <w:r w:rsidRPr="00C40A26">
        <w:rPr>
          <w:rFonts w:ascii="Montserrat Light" w:hAnsi="Montserrat Light"/>
          <w:b/>
          <w:bCs/>
          <w:sz w:val="24"/>
          <w:szCs w:val="24"/>
          <w:lang w:val="ro-RO"/>
        </w:rPr>
        <w:t xml:space="preserve">pentru </w:t>
      </w:r>
      <w:r w:rsidRPr="00C40A26">
        <w:rPr>
          <w:rFonts w:ascii="Montserrat Light" w:hAnsi="Montserrat Light"/>
          <w:b/>
          <w:bCs/>
          <w:color w:val="000000" w:themeColor="text1"/>
          <w:sz w:val="24"/>
          <w:szCs w:val="24"/>
          <w:lang w:val="ro-RO"/>
        </w:rPr>
        <w:t xml:space="preserve">modificarea Hotărârii Consiliului Județean Cluj nr. 181/2022 privind aprobarea proiectului </w:t>
      </w:r>
      <w:bookmarkStart w:id="6" w:name="_Hlk157494709"/>
      <w:r w:rsidRPr="00C40A26">
        <w:rPr>
          <w:rFonts w:ascii="Montserrat Light" w:hAnsi="Montserrat Light"/>
          <w:b/>
          <w:bCs/>
          <w:i/>
          <w:iCs/>
          <w:color w:val="000000" w:themeColor="text1"/>
          <w:sz w:val="24"/>
          <w:szCs w:val="24"/>
          <w:lang w:val="ro-RO"/>
        </w:rPr>
        <w:t>Reducerea riscului de infecții nosocomiale în Spitalul Clinic de Boli Infecțioase</w:t>
      </w:r>
      <w:bookmarkEnd w:id="6"/>
    </w:p>
    <w:p w14:paraId="4B9E3C6A" w14:textId="77777777" w:rsidR="000F7831" w:rsidRPr="00C40A26" w:rsidRDefault="000F7831" w:rsidP="00C40A26">
      <w:pPr>
        <w:spacing w:line="240" w:lineRule="auto"/>
        <w:contextualSpacing/>
        <w:jc w:val="center"/>
        <w:rPr>
          <w:rFonts w:ascii="Montserrat Light" w:hAnsi="Montserrat Light"/>
          <w:b/>
          <w:bCs/>
          <w:sz w:val="24"/>
          <w:szCs w:val="24"/>
          <w:lang w:val="ro-RO"/>
        </w:rPr>
      </w:pPr>
    </w:p>
    <w:bookmarkEnd w:id="4"/>
    <w:p w14:paraId="33111D15" w14:textId="77777777" w:rsidR="001F0EA9" w:rsidRPr="00C40A26" w:rsidRDefault="001F0EA9" w:rsidP="00C40A26">
      <w:pPr>
        <w:spacing w:line="240" w:lineRule="auto"/>
        <w:contextualSpacing/>
        <w:jc w:val="center"/>
        <w:rPr>
          <w:rFonts w:ascii="Montserrat Light" w:hAnsi="Montserrat Light"/>
          <w:b/>
          <w:color w:val="000000" w:themeColor="text1"/>
          <w:sz w:val="24"/>
          <w:szCs w:val="24"/>
          <w:lang w:val="ro-RO"/>
        </w:rPr>
      </w:pPr>
    </w:p>
    <w:bookmarkEnd w:id="5"/>
    <w:p w14:paraId="329583D3" w14:textId="77777777" w:rsidR="001F0EA9" w:rsidRPr="00C40A26" w:rsidRDefault="001F0EA9" w:rsidP="00C40A26">
      <w:pPr>
        <w:autoSpaceDE w:val="0"/>
        <w:autoSpaceDN w:val="0"/>
        <w:adjustRightInd w:val="0"/>
        <w:spacing w:line="240" w:lineRule="auto"/>
        <w:ind w:left="-90"/>
        <w:contextualSpacing/>
        <w:jc w:val="both"/>
        <w:rPr>
          <w:rFonts w:ascii="Montserrat Light" w:hAnsi="Montserrat Light"/>
          <w:noProof/>
          <w:color w:val="000000" w:themeColor="text1"/>
          <w:sz w:val="24"/>
          <w:szCs w:val="24"/>
          <w:lang w:val="ro-RO" w:eastAsia="ro-RO"/>
        </w:rPr>
      </w:pPr>
      <w:r w:rsidRPr="00C40A26">
        <w:rPr>
          <w:rFonts w:ascii="Montserrat Light" w:hAnsi="Montserrat Light"/>
          <w:noProof/>
          <w:color w:val="000000" w:themeColor="text1"/>
          <w:sz w:val="24"/>
          <w:szCs w:val="24"/>
          <w:lang w:val="ro-RO" w:eastAsia="ro-RO"/>
        </w:rPr>
        <w:t>Consiliul Judeţean Cluj, întrunit în şedinţă ordinară;</w:t>
      </w:r>
    </w:p>
    <w:p w14:paraId="2CEEFD49" w14:textId="68FDC792" w:rsidR="001F0EA9" w:rsidRPr="00C40A26" w:rsidRDefault="001F0EA9" w:rsidP="00C40A26">
      <w:pPr>
        <w:autoSpaceDE w:val="0"/>
        <w:autoSpaceDN w:val="0"/>
        <w:adjustRightInd w:val="0"/>
        <w:spacing w:line="240" w:lineRule="auto"/>
        <w:ind w:left="-90"/>
        <w:contextualSpacing/>
        <w:jc w:val="both"/>
        <w:rPr>
          <w:rFonts w:ascii="Montserrat Light" w:hAnsi="Montserrat Light"/>
          <w:noProof/>
          <w:sz w:val="24"/>
          <w:szCs w:val="24"/>
          <w:lang w:val="ro-RO"/>
        </w:rPr>
      </w:pPr>
      <w:r w:rsidRPr="00C40A26">
        <w:rPr>
          <w:rFonts w:ascii="Montserrat Light" w:hAnsi="Montserrat Light"/>
          <w:noProof/>
          <w:color w:val="000000" w:themeColor="text1"/>
          <w:sz w:val="24"/>
          <w:szCs w:val="24"/>
          <w:lang w:val="ro-RO"/>
        </w:rPr>
        <w:t xml:space="preserve">Având în vedere Proiectul de hotărâre înregistrat cu nr. ....... din .......................... pentru modificarea Hotărârii Consiliului Județean Cluj nr. 181/2022 privind aprobarea proiectului Reducerea riscului de infecții nosocomiale în Spitalul Clinic de Boli Infecțioase, propus de Președintele Consiliului Județean Cluj, domnul Alin Tișe, care este însoţit de Referatul de aprobare cu </w:t>
      </w:r>
      <w:r w:rsidR="002256F9" w:rsidRPr="002256F9">
        <w:rPr>
          <w:rFonts w:ascii="Montserrat Light" w:hAnsi="Montserrat Light"/>
          <w:color w:val="000000" w:themeColor="text1"/>
          <w:sz w:val="24"/>
          <w:szCs w:val="24"/>
          <w:lang w:val="ro-RO"/>
        </w:rPr>
        <w:t>25979 / 25.06.2024</w:t>
      </w:r>
      <w:r w:rsidRPr="00C40A26">
        <w:rPr>
          <w:rFonts w:ascii="Montserrat Light" w:hAnsi="Montserrat Light"/>
          <w:noProof/>
          <w:color w:val="000000" w:themeColor="text1"/>
          <w:sz w:val="24"/>
          <w:szCs w:val="24"/>
          <w:lang w:val="ro-RO"/>
        </w:rPr>
        <w:t xml:space="preserve">; Raportul de specialitate întocmit de compartimentul de resort din cadrul aparatului de specialitate al Consiliului Judeţean Cluj cu nr. </w:t>
      </w:r>
      <w:r w:rsidR="002256F9" w:rsidRPr="002256F9">
        <w:rPr>
          <w:rFonts w:ascii="Montserrat Light" w:hAnsi="Montserrat Light"/>
          <w:color w:val="000000" w:themeColor="text1"/>
          <w:sz w:val="24"/>
          <w:szCs w:val="24"/>
          <w:lang w:val="ro-RO"/>
        </w:rPr>
        <w:t>25978 / 25.06.2024</w:t>
      </w:r>
      <w:r w:rsidRPr="00C40A26">
        <w:rPr>
          <w:rFonts w:ascii="Montserrat Light" w:hAnsi="Montserrat Light"/>
          <w:color w:val="000000" w:themeColor="text1"/>
          <w:sz w:val="24"/>
          <w:szCs w:val="24"/>
          <w:lang w:val="ro-RO"/>
        </w:rPr>
        <w:t xml:space="preserve">  </w:t>
      </w:r>
      <w:r w:rsidRPr="00C40A26">
        <w:rPr>
          <w:rFonts w:ascii="Montserrat Light" w:hAnsi="Montserrat Light"/>
          <w:noProof/>
          <w:color w:val="000000" w:themeColor="text1"/>
          <w:sz w:val="24"/>
          <w:szCs w:val="24"/>
          <w:lang w:val="ro-RO"/>
        </w:rPr>
        <w:t xml:space="preserve">şi Avizul cu nr. ..... din ..... adoptat de Comisia de specialitate nr. ……….., în conformitate cu art. 182 alin. (4) coroborat cu art. 136 din Ordonanța </w:t>
      </w:r>
      <w:r w:rsidRPr="00C40A26">
        <w:rPr>
          <w:rFonts w:ascii="Montserrat Light" w:hAnsi="Montserrat Light"/>
          <w:noProof/>
          <w:sz w:val="24"/>
          <w:szCs w:val="24"/>
          <w:lang w:val="ro-RO"/>
        </w:rPr>
        <w:t>de urgență a Guvernului nr. 57/2019 privind Codul administrativ, cu modificările și completările ulterioare;</w:t>
      </w:r>
    </w:p>
    <w:p w14:paraId="6777A5DF" w14:textId="77777777" w:rsidR="001F0EA9" w:rsidRPr="00C40A26" w:rsidRDefault="001F0EA9" w:rsidP="00C40A26">
      <w:pPr>
        <w:autoSpaceDE w:val="0"/>
        <w:autoSpaceDN w:val="0"/>
        <w:adjustRightInd w:val="0"/>
        <w:spacing w:line="240" w:lineRule="auto"/>
        <w:ind w:left="-90" w:hanging="450"/>
        <w:contextualSpacing/>
        <w:jc w:val="both"/>
        <w:rPr>
          <w:rFonts w:ascii="Montserrat Light" w:hAnsi="Montserrat Light"/>
          <w:noProof/>
          <w:sz w:val="24"/>
          <w:szCs w:val="24"/>
          <w:lang w:val="ro-RO"/>
        </w:rPr>
      </w:pPr>
    </w:p>
    <w:p w14:paraId="7423395F" w14:textId="77777777" w:rsidR="001F0EA9" w:rsidRPr="00C40A26" w:rsidRDefault="001F0EA9" w:rsidP="00C40A26">
      <w:pPr>
        <w:spacing w:line="240" w:lineRule="auto"/>
        <w:ind w:left="-90"/>
        <w:contextualSpacing/>
        <w:jc w:val="both"/>
        <w:rPr>
          <w:rFonts w:ascii="Montserrat Light" w:hAnsi="Montserrat Light"/>
          <w:noProof/>
          <w:sz w:val="24"/>
          <w:szCs w:val="24"/>
        </w:rPr>
      </w:pPr>
      <w:r w:rsidRPr="00C40A26">
        <w:rPr>
          <w:rFonts w:ascii="Montserrat Light" w:hAnsi="Montserrat Light"/>
          <w:noProof/>
          <w:sz w:val="24"/>
          <w:szCs w:val="24"/>
        </w:rPr>
        <w:t>Ţinând cont de:</w:t>
      </w:r>
    </w:p>
    <w:p w14:paraId="065CD7CB" w14:textId="77777777" w:rsidR="001F0EA9" w:rsidRPr="00C40A26" w:rsidRDefault="001F0EA9" w:rsidP="00C40A26">
      <w:pPr>
        <w:pStyle w:val="Listparagraf"/>
        <w:numPr>
          <w:ilvl w:val="0"/>
          <w:numId w:val="3"/>
        </w:numPr>
        <w:suppressAutoHyphens w:val="0"/>
        <w:spacing w:after="0" w:line="240" w:lineRule="auto"/>
        <w:ind w:left="-90" w:firstLine="0"/>
        <w:contextualSpacing/>
        <w:jc w:val="both"/>
        <w:rPr>
          <w:rFonts w:ascii="Montserrat Light" w:hAnsi="Montserrat Light"/>
          <w:bCs/>
          <w:noProof/>
          <w:color w:val="000000" w:themeColor="text1"/>
          <w:sz w:val="24"/>
          <w:szCs w:val="24"/>
          <w:lang w:val="ro-RO" w:eastAsia="x-none"/>
        </w:rPr>
      </w:pPr>
      <w:bookmarkStart w:id="7" w:name="_Hlk104296433"/>
      <w:r w:rsidRPr="00C40A26">
        <w:rPr>
          <w:rFonts w:ascii="Montserrat Light" w:hAnsi="Montserrat Light"/>
          <w:noProof/>
          <w:sz w:val="24"/>
          <w:szCs w:val="24"/>
        </w:rPr>
        <w:t>Planul Național de Redresare și Reziliență – Componenta 12  Sănătate;</w:t>
      </w:r>
    </w:p>
    <w:p w14:paraId="32CF37FA" w14:textId="77777777" w:rsidR="001F0EA9" w:rsidRPr="00C40A26" w:rsidRDefault="001F0EA9" w:rsidP="00C40A26">
      <w:pPr>
        <w:pStyle w:val="Listparagraf"/>
        <w:numPr>
          <w:ilvl w:val="0"/>
          <w:numId w:val="3"/>
        </w:numPr>
        <w:suppressAutoHyphens w:val="0"/>
        <w:spacing w:after="0" w:line="240" w:lineRule="auto"/>
        <w:ind w:left="-90" w:firstLine="0"/>
        <w:contextualSpacing/>
        <w:jc w:val="both"/>
        <w:rPr>
          <w:rFonts w:ascii="Montserrat Light" w:hAnsi="Montserrat Light"/>
          <w:bCs/>
          <w:noProof/>
          <w:color w:val="000000" w:themeColor="text1"/>
          <w:sz w:val="24"/>
          <w:szCs w:val="24"/>
          <w:lang w:val="ro-RO" w:eastAsia="x-none"/>
        </w:rPr>
      </w:pPr>
      <w:r w:rsidRPr="00C40A26">
        <w:rPr>
          <w:rFonts w:ascii="Montserrat Light" w:hAnsi="Montserrat Light"/>
          <w:noProof/>
          <w:sz w:val="24"/>
          <w:szCs w:val="24"/>
          <w:lang w:val="ro-RO"/>
        </w:rPr>
        <w:t>Contractul de finanțare nr. 887/19/NOSO/23112023 încheiat între Ministerul Sănătății și UAT Județul Cluj;</w:t>
      </w:r>
    </w:p>
    <w:p w14:paraId="1EA3DBEB" w14:textId="4837A968" w:rsidR="007F5760" w:rsidRPr="00555D35" w:rsidRDefault="00111334" w:rsidP="00C40A26">
      <w:pPr>
        <w:pStyle w:val="Listparagraf"/>
        <w:numPr>
          <w:ilvl w:val="0"/>
          <w:numId w:val="3"/>
        </w:numPr>
        <w:suppressAutoHyphens w:val="0"/>
        <w:spacing w:after="0" w:line="240" w:lineRule="auto"/>
        <w:ind w:left="-90" w:firstLine="0"/>
        <w:contextualSpacing/>
        <w:jc w:val="both"/>
        <w:rPr>
          <w:rFonts w:ascii="Montserrat Light" w:hAnsi="Montserrat Light"/>
          <w:bCs/>
          <w:noProof/>
          <w:sz w:val="24"/>
          <w:szCs w:val="24"/>
          <w:lang w:val="ro-RO" w:eastAsia="x-none"/>
        </w:rPr>
      </w:pPr>
      <w:r w:rsidRPr="00555D35">
        <w:rPr>
          <w:rFonts w:ascii="Montserrat Light" w:hAnsi="Montserrat Light"/>
          <w:bCs/>
          <w:sz w:val="24"/>
          <w:szCs w:val="24"/>
          <w:shd w:val="clear" w:color="auto" w:fill="FFFFFF"/>
          <w:lang w:val="ro-RO"/>
        </w:rPr>
        <w:t>Notificarea de aprobare a</w:t>
      </w:r>
      <w:r w:rsidR="007F5760" w:rsidRPr="00555D35">
        <w:rPr>
          <w:rFonts w:ascii="Montserrat Light" w:hAnsi="Montserrat Light"/>
          <w:bCs/>
          <w:sz w:val="24"/>
          <w:szCs w:val="24"/>
          <w:shd w:val="clear" w:color="auto" w:fill="FFFFFF"/>
          <w:lang w:val="ro-RO"/>
        </w:rPr>
        <w:t xml:space="preserve"> Ministerului Sănătății </w:t>
      </w:r>
      <w:r w:rsidR="00A21111">
        <w:rPr>
          <w:rFonts w:ascii="Montserrat Light" w:hAnsi="Montserrat Light"/>
          <w:bCs/>
          <w:sz w:val="24"/>
          <w:szCs w:val="24"/>
          <w:shd w:val="clear" w:color="auto" w:fill="FFFFFF"/>
          <w:lang w:val="ro-RO"/>
        </w:rPr>
        <w:t xml:space="preserve">nr. 2936/17.06.2024 </w:t>
      </w:r>
      <w:r w:rsidR="007F5760" w:rsidRPr="00555D35">
        <w:rPr>
          <w:rFonts w:ascii="Montserrat Light" w:hAnsi="Montserrat Light"/>
          <w:bCs/>
          <w:sz w:val="24"/>
          <w:szCs w:val="24"/>
          <w:shd w:val="clear" w:color="auto" w:fill="FFFFFF"/>
          <w:lang w:val="ro-RO"/>
        </w:rPr>
        <w:t>înregistrat</w:t>
      </w:r>
      <w:r w:rsidRPr="00555D35">
        <w:rPr>
          <w:rFonts w:ascii="Montserrat Light" w:hAnsi="Montserrat Light"/>
          <w:bCs/>
          <w:sz w:val="24"/>
          <w:szCs w:val="24"/>
          <w:shd w:val="clear" w:color="auto" w:fill="FFFFFF"/>
          <w:lang w:val="ro-RO"/>
        </w:rPr>
        <w:t>ă</w:t>
      </w:r>
      <w:r w:rsidR="007F5760" w:rsidRPr="00555D35">
        <w:rPr>
          <w:rFonts w:ascii="Montserrat Light" w:hAnsi="Montserrat Light"/>
          <w:bCs/>
          <w:sz w:val="24"/>
          <w:szCs w:val="24"/>
          <w:shd w:val="clear" w:color="auto" w:fill="FFFFFF"/>
          <w:lang w:val="ro-RO"/>
        </w:rPr>
        <w:t xml:space="preserve"> </w:t>
      </w:r>
      <w:r w:rsidR="00A21111">
        <w:rPr>
          <w:rFonts w:ascii="Montserrat Light" w:hAnsi="Montserrat Light"/>
          <w:bCs/>
          <w:sz w:val="24"/>
          <w:szCs w:val="24"/>
          <w:shd w:val="clear" w:color="auto" w:fill="FFFFFF"/>
          <w:lang w:val="ro-RO"/>
        </w:rPr>
        <w:t xml:space="preserve">la Consiliul Județean Cluj </w:t>
      </w:r>
      <w:r w:rsidR="007F5760" w:rsidRPr="00555D35">
        <w:rPr>
          <w:rFonts w:ascii="Montserrat Light" w:hAnsi="Montserrat Light"/>
          <w:bCs/>
          <w:sz w:val="24"/>
          <w:szCs w:val="24"/>
          <w:shd w:val="clear" w:color="auto" w:fill="FFFFFF"/>
          <w:lang w:val="ro-RO"/>
        </w:rPr>
        <w:t xml:space="preserve">cu nr. </w:t>
      </w:r>
      <w:r w:rsidR="00A21111">
        <w:rPr>
          <w:rFonts w:ascii="Montserrat Light" w:hAnsi="Montserrat Light"/>
          <w:bCs/>
          <w:sz w:val="24"/>
          <w:szCs w:val="24"/>
          <w:shd w:val="clear" w:color="auto" w:fill="FFFFFF"/>
          <w:lang w:val="ro-RO"/>
        </w:rPr>
        <w:t>25296</w:t>
      </w:r>
      <w:r w:rsidR="007F5760" w:rsidRPr="00555D35">
        <w:rPr>
          <w:rFonts w:ascii="Montserrat Light" w:hAnsi="Montserrat Light"/>
          <w:bCs/>
          <w:sz w:val="24"/>
          <w:szCs w:val="24"/>
          <w:shd w:val="clear" w:color="auto" w:fill="FFFFFF"/>
          <w:lang w:val="ro-RO"/>
        </w:rPr>
        <w:t>/1</w:t>
      </w:r>
      <w:r w:rsidR="00A21111">
        <w:rPr>
          <w:rFonts w:ascii="Montserrat Light" w:hAnsi="Montserrat Light"/>
          <w:bCs/>
          <w:sz w:val="24"/>
          <w:szCs w:val="24"/>
          <w:shd w:val="clear" w:color="auto" w:fill="FFFFFF"/>
          <w:lang w:val="ro-RO"/>
        </w:rPr>
        <w:t>7.06</w:t>
      </w:r>
      <w:r w:rsidR="007F5760" w:rsidRPr="00555D35">
        <w:rPr>
          <w:rFonts w:ascii="Montserrat Light" w:hAnsi="Montserrat Light"/>
          <w:bCs/>
          <w:sz w:val="24"/>
          <w:szCs w:val="24"/>
          <w:shd w:val="clear" w:color="auto" w:fill="FFFFFF"/>
          <w:lang w:val="ro-RO"/>
        </w:rPr>
        <w:t>.2024</w:t>
      </w:r>
    </w:p>
    <w:bookmarkEnd w:id="7"/>
    <w:p w14:paraId="52A33242" w14:textId="77777777" w:rsidR="001F0EA9" w:rsidRPr="00C40A26" w:rsidRDefault="001F0EA9" w:rsidP="00C40A26">
      <w:pPr>
        <w:autoSpaceDE w:val="0"/>
        <w:autoSpaceDN w:val="0"/>
        <w:adjustRightInd w:val="0"/>
        <w:spacing w:line="240" w:lineRule="auto"/>
        <w:ind w:left="-90" w:hanging="450"/>
        <w:contextualSpacing/>
        <w:jc w:val="both"/>
        <w:rPr>
          <w:rFonts w:ascii="Montserrat Light" w:eastAsia="Calibri" w:hAnsi="Montserrat Light" w:cs="Cambria"/>
          <w:sz w:val="24"/>
          <w:szCs w:val="24"/>
          <w:highlight w:val="yellow"/>
          <w:lang w:val="ro-RO" w:eastAsia="ar-SA"/>
        </w:rPr>
      </w:pPr>
    </w:p>
    <w:p w14:paraId="59CBEFE8" w14:textId="77777777" w:rsidR="001F0EA9" w:rsidRPr="00C40A26" w:rsidRDefault="001F0EA9" w:rsidP="00C40A26">
      <w:pPr>
        <w:autoSpaceDE w:val="0"/>
        <w:autoSpaceDN w:val="0"/>
        <w:adjustRightInd w:val="0"/>
        <w:spacing w:line="240" w:lineRule="auto"/>
        <w:ind w:left="-90"/>
        <w:contextualSpacing/>
        <w:jc w:val="both"/>
        <w:rPr>
          <w:rFonts w:ascii="Montserrat Light" w:eastAsia="Calibri" w:hAnsi="Montserrat Light" w:cs="Cambria"/>
          <w:sz w:val="24"/>
          <w:szCs w:val="24"/>
          <w:lang w:val="it-IT" w:eastAsia="ar-SA"/>
        </w:rPr>
      </w:pPr>
      <w:r w:rsidRPr="00C40A26">
        <w:rPr>
          <w:rFonts w:ascii="Montserrat Light" w:eastAsia="Calibri" w:hAnsi="Montserrat Light" w:cs="Cambria"/>
          <w:sz w:val="24"/>
          <w:szCs w:val="24"/>
          <w:lang w:val="it-IT" w:eastAsia="ar-SA"/>
        </w:rPr>
        <w:t>Luând în considerare dispozițiile:</w:t>
      </w:r>
    </w:p>
    <w:p w14:paraId="7FBF80A0" w14:textId="77777777" w:rsidR="001F0EA9" w:rsidRPr="00C40A26" w:rsidRDefault="001F0EA9" w:rsidP="00C40A26">
      <w:pPr>
        <w:numPr>
          <w:ilvl w:val="0"/>
          <w:numId w:val="29"/>
        </w:numPr>
        <w:autoSpaceDE w:val="0"/>
        <w:autoSpaceDN w:val="0"/>
        <w:adjustRightInd w:val="0"/>
        <w:spacing w:line="240" w:lineRule="auto"/>
        <w:ind w:left="-90" w:firstLine="90"/>
        <w:contextualSpacing/>
        <w:jc w:val="both"/>
        <w:rPr>
          <w:rFonts w:ascii="Montserrat Light" w:eastAsia="Calibri" w:hAnsi="Montserrat Light" w:cs="Cambria"/>
          <w:sz w:val="24"/>
          <w:szCs w:val="24"/>
          <w:lang w:val="it-IT" w:eastAsia="ar-SA"/>
        </w:rPr>
      </w:pPr>
      <w:r w:rsidRPr="00C40A26">
        <w:rPr>
          <w:rFonts w:ascii="Montserrat Light" w:eastAsia="Calibri" w:hAnsi="Montserrat Light" w:cs="Cambria"/>
          <w:sz w:val="24"/>
          <w:szCs w:val="24"/>
          <w:lang w:val="it-IT" w:eastAsia="ar-SA"/>
        </w:rPr>
        <w:t>art. 2, ale 58 alin. (1) și (3), ale art. 59 și ale art. 61 - 62 din Legea privind normele de tehnică legislativă pentru elaborarea actelor normative nr. 24/2000, republicată, cu modificările şi completările ulterioare;</w:t>
      </w:r>
    </w:p>
    <w:p w14:paraId="70B68929" w14:textId="666E4E0D" w:rsidR="001F0EA9" w:rsidRPr="00C40A26" w:rsidRDefault="00861D2E" w:rsidP="00C40A26">
      <w:pPr>
        <w:numPr>
          <w:ilvl w:val="0"/>
          <w:numId w:val="29"/>
        </w:numPr>
        <w:autoSpaceDE w:val="0"/>
        <w:autoSpaceDN w:val="0"/>
        <w:adjustRightInd w:val="0"/>
        <w:spacing w:line="240" w:lineRule="auto"/>
        <w:ind w:left="-90" w:firstLine="90"/>
        <w:contextualSpacing/>
        <w:jc w:val="both"/>
        <w:rPr>
          <w:rFonts w:ascii="Montserrat Light" w:eastAsia="Calibri" w:hAnsi="Montserrat Light" w:cs="Cambria"/>
          <w:sz w:val="24"/>
          <w:szCs w:val="24"/>
          <w:lang w:val="it-IT" w:eastAsia="ar-SA"/>
        </w:rPr>
      </w:pPr>
      <w:r w:rsidRPr="00C40A26">
        <w:rPr>
          <w:rFonts w:ascii="Montserrat Light" w:eastAsia="Calibri" w:hAnsi="Montserrat Light" w:cs="Cambria"/>
          <w:sz w:val="24"/>
          <w:szCs w:val="24"/>
          <w:lang w:val="it-IT" w:eastAsia="ar-SA"/>
        </w:rPr>
        <w:t xml:space="preserve">art. 123 – 140, ale art. 142 </w:t>
      </w:r>
      <w:r>
        <w:rPr>
          <w:rFonts w:ascii="Montserrat Light" w:eastAsia="Calibri" w:hAnsi="Montserrat Light" w:cs="Cambria"/>
          <w:sz w:val="24"/>
          <w:szCs w:val="24"/>
          <w:lang w:val="it-IT" w:eastAsia="ar-SA"/>
        </w:rPr>
        <w:t>–</w:t>
      </w:r>
      <w:r w:rsidRPr="00C40A26">
        <w:rPr>
          <w:rFonts w:ascii="Montserrat Light" w:eastAsia="Calibri" w:hAnsi="Montserrat Light" w:cs="Cambria"/>
          <w:sz w:val="24"/>
          <w:szCs w:val="24"/>
          <w:lang w:val="it-IT" w:eastAsia="ar-SA"/>
        </w:rPr>
        <w:t xml:space="preserve"> 15</w:t>
      </w:r>
      <w:r w:rsidR="00C13B58">
        <w:rPr>
          <w:rFonts w:ascii="Montserrat Light" w:eastAsia="Calibri" w:hAnsi="Montserrat Light" w:cs="Cambria"/>
          <w:sz w:val="24"/>
          <w:szCs w:val="24"/>
          <w:lang w:val="it-IT" w:eastAsia="ar-SA"/>
        </w:rPr>
        <w:t>3</w:t>
      </w:r>
      <w:r w:rsidRPr="005C48E9">
        <w:rPr>
          <w:rFonts w:ascii="Montserrat Light" w:eastAsia="Calibri" w:hAnsi="Montserrat Light" w:cs="Cambria"/>
          <w:sz w:val="24"/>
          <w:szCs w:val="24"/>
          <w:lang w:val="it-IT" w:eastAsia="ar-SA"/>
        </w:rPr>
        <w:t xml:space="preserve">, </w:t>
      </w:r>
      <w:bookmarkStart w:id="8" w:name="_Hlk112662543"/>
      <w:r w:rsidRPr="008B4972">
        <w:rPr>
          <w:rFonts w:ascii="Montserrat Light" w:eastAsia="Times New Roman" w:hAnsi="Montserrat Light" w:cs="Cambria"/>
          <w:noProof/>
          <w:sz w:val="24"/>
          <w:szCs w:val="24"/>
          <w:lang w:val="it-IT" w:eastAsia="ro-RO"/>
        </w:rPr>
        <w:t>art. 215 - 216 și ale art. 218</w:t>
      </w:r>
      <w:r w:rsidRPr="008B4972">
        <w:rPr>
          <w:rFonts w:ascii="Montserrat Light" w:eastAsia="Times New Roman" w:hAnsi="Montserrat Light" w:cs="Cambria"/>
          <w:noProof/>
          <w:lang w:val="it-IT" w:eastAsia="ro-RO"/>
        </w:rPr>
        <w:t xml:space="preserve"> </w:t>
      </w:r>
      <w:bookmarkEnd w:id="8"/>
      <w:r w:rsidRPr="00C40A26">
        <w:rPr>
          <w:rFonts w:ascii="Montserrat Light" w:eastAsia="Calibri" w:hAnsi="Montserrat Light" w:cs="Cambria"/>
          <w:sz w:val="24"/>
          <w:szCs w:val="24"/>
          <w:lang w:val="it-IT" w:eastAsia="ar-SA"/>
        </w:rPr>
        <w:t xml:space="preserve"> din Regulamentul de organizare şi funcţionare a Consiliului Judeţean Cluj, aprobat prin Hotărârea Consiliului Judeţean Cluj nr. 170/2020, republicată</w:t>
      </w:r>
      <w:r w:rsidR="001F0EA9" w:rsidRPr="00C40A26">
        <w:rPr>
          <w:rFonts w:ascii="Montserrat Light" w:eastAsia="Calibri" w:hAnsi="Montserrat Light" w:cs="Cambria"/>
          <w:sz w:val="24"/>
          <w:szCs w:val="24"/>
          <w:lang w:val="it-IT" w:eastAsia="ar-SA"/>
        </w:rPr>
        <w:t>;</w:t>
      </w:r>
    </w:p>
    <w:p w14:paraId="25B8E0A8" w14:textId="77777777" w:rsidR="001F0EA9" w:rsidRPr="00C40A26" w:rsidRDefault="001F0EA9" w:rsidP="00C40A26">
      <w:pPr>
        <w:autoSpaceDE w:val="0"/>
        <w:autoSpaceDN w:val="0"/>
        <w:adjustRightInd w:val="0"/>
        <w:spacing w:line="240" w:lineRule="auto"/>
        <w:ind w:left="-90" w:hanging="450"/>
        <w:contextualSpacing/>
        <w:jc w:val="both"/>
        <w:rPr>
          <w:rFonts w:ascii="Montserrat Light" w:hAnsi="Montserrat Light" w:cs="Cambria"/>
          <w:noProof/>
          <w:color w:val="000000" w:themeColor="text1"/>
          <w:sz w:val="24"/>
          <w:szCs w:val="24"/>
          <w:lang w:val="it-IT"/>
        </w:rPr>
      </w:pPr>
    </w:p>
    <w:p w14:paraId="408F6320" w14:textId="77777777" w:rsidR="001F0EA9" w:rsidRPr="00C40A26" w:rsidRDefault="001F0EA9" w:rsidP="00C40A26">
      <w:pPr>
        <w:tabs>
          <w:tab w:val="left" w:pos="-180"/>
        </w:tabs>
        <w:spacing w:line="240" w:lineRule="auto"/>
        <w:ind w:left="-90" w:right="29"/>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t>În conformitate cu prevederile:</w:t>
      </w:r>
    </w:p>
    <w:p w14:paraId="03119721" w14:textId="77777777" w:rsidR="00861D2E" w:rsidRPr="00C40A26" w:rsidRDefault="00861D2E" w:rsidP="00861D2E">
      <w:pPr>
        <w:pStyle w:val="Listparagraf"/>
        <w:numPr>
          <w:ilvl w:val="0"/>
          <w:numId w:val="9"/>
        </w:numPr>
        <w:suppressAutoHyphens w:val="0"/>
        <w:spacing w:after="0" w:line="240" w:lineRule="auto"/>
        <w:ind w:left="0" w:firstLine="0"/>
        <w:contextualSpacing/>
        <w:jc w:val="both"/>
        <w:rPr>
          <w:rFonts w:ascii="Montserrat Light" w:hAnsi="Montserrat Light"/>
          <w:bCs/>
          <w:noProof/>
          <w:color w:val="000000" w:themeColor="text1"/>
          <w:sz w:val="24"/>
          <w:szCs w:val="24"/>
          <w:lang w:val="ro-RO" w:eastAsia="x-none"/>
        </w:rPr>
      </w:pPr>
      <w:bookmarkStart w:id="9" w:name="_Hlk104296718"/>
      <w:r w:rsidRPr="00C40A26">
        <w:rPr>
          <w:rFonts w:ascii="Montserrat Light" w:hAnsi="Montserrat Light"/>
          <w:noProof/>
          <w:color w:val="000000" w:themeColor="text1"/>
          <w:sz w:val="24"/>
          <w:szCs w:val="24"/>
        </w:rPr>
        <w:t>Regulamentului (UE) 2021/241 al Parlamentului European și al Consiliului din 12 februarie 2021 de instituire a Mecanismului de redresare și reziliență;</w:t>
      </w:r>
    </w:p>
    <w:p w14:paraId="54DF90F3" w14:textId="77777777" w:rsidR="00861D2E" w:rsidRPr="00C40A26" w:rsidRDefault="00861D2E" w:rsidP="00861D2E">
      <w:pPr>
        <w:pStyle w:val="Listparagraf"/>
        <w:numPr>
          <w:ilvl w:val="0"/>
          <w:numId w:val="9"/>
        </w:numPr>
        <w:suppressAutoHyphens w:val="0"/>
        <w:spacing w:after="0" w:line="240" w:lineRule="auto"/>
        <w:ind w:left="0" w:firstLine="0"/>
        <w:contextualSpacing/>
        <w:jc w:val="both"/>
        <w:rPr>
          <w:rFonts w:ascii="Montserrat Light" w:hAnsi="Montserrat Light"/>
          <w:bCs/>
          <w:noProof/>
          <w:color w:val="000000" w:themeColor="text1"/>
          <w:sz w:val="24"/>
          <w:szCs w:val="24"/>
          <w:lang w:val="ro-RO" w:eastAsia="x-none"/>
        </w:rPr>
      </w:pPr>
      <w:r w:rsidRPr="00C40A26">
        <w:rPr>
          <w:rFonts w:ascii="Montserrat Light" w:hAnsi="Montserrat Light"/>
          <w:bCs/>
          <w:noProof/>
          <w:color w:val="000000" w:themeColor="text1"/>
          <w:sz w:val="24"/>
          <w:szCs w:val="24"/>
          <w:lang w:val="ro-RO" w:eastAsia="x-none"/>
        </w:rPr>
        <w:t>Deciziei Comisiei Europene 2021 / 608, de punere în aplicare a Consiliului de aprobare a evaluării Planului de Redresare și Reziliență al României din 03 noiembrie 2021;</w:t>
      </w:r>
    </w:p>
    <w:p w14:paraId="1FC88A75" w14:textId="77777777" w:rsidR="00861D2E" w:rsidRPr="00C40A26" w:rsidRDefault="00861D2E" w:rsidP="00861D2E">
      <w:pPr>
        <w:numPr>
          <w:ilvl w:val="0"/>
          <w:numId w:val="9"/>
        </w:numPr>
        <w:overflowPunct w:val="0"/>
        <w:autoSpaceDE w:val="0"/>
        <w:autoSpaceDN w:val="0"/>
        <w:adjustRightInd w:val="0"/>
        <w:spacing w:line="240" w:lineRule="auto"/>
        <w:ind w:left="0" w:firstLine="0"/>
        <w:contextualSpacing/>
        <w:jc w:val="both"/>
        <w:textAlignment w:val="baseline"/>
        <w:rPr>
          <w:rFonts w:ascii="Montserrat Light" w:eastAsia="Calibri" w:hAnsi="Montserrat Light"/>
          <w:noProof/>
          <w:color w:val="000000" w:themeColor="text1"/>
          <w:sz w:val="24"/>
          <w:szCs w:val="24"/>
        </w:rPr>
      </w:pPr>
      <w:r w:rsidRPr="00C40A26">
        <w:rPr>
          <w:rFonts w:ascii="Montserrat Light" w:eastAsia="Calibri" w:hAnsi="Montserrat Light"/>
          <w:noProof/>
          <w:color w:val="000000" w:themeColor="text1"/>
          <w:sz w:val="24"/>
          <w:szCs w:val="24"/>
        </w:rPr>
        <w:t>art. 173 alin. (1) lit. c) și d), ale alin. (4) lit. a), ale alin. (5) lit. c)</w:t>
      </w:r>
      <w:r>
        <w:rPr>
          <w:rFonts w:ascii="Montserrat Light" w:eastAsia="Calibri" w:hAnsi="Montserrat Light"/>
          <w:noProof/>
          <w:color w:val="000000" w:themeColor="text1"/>
          <w:sz w:val="24"/>
          <w:szCs w:val="24"/>
        </w:rPr>
        <w:t xml:space="preserve"> </w:t>
      </w:r>
      <w:r w:rsidRPr="00C40A26">
        <w:rPr>
          <w:rFonts w:ascii="Montserrat Light" w:eastAsia="Calibri" w:hAnsi="Montserrat Light"/>
          <w:noProof/>
          <w:color w:val="000000" w:themeColor="text1"/>
          <w:sz w:val="24"/>
          <w:szCs w:val="24"/>
        </w:rPr>
        <w:t>din Ordonanța de urgență a Guvernului nr. 57/2019 privind Codul administrativ, cu modificările și completările ulterioare;</w:t>
      </w:r>
    </w:p>
    <w:p w14:paraId="6B745C41" w14:textId="485B9BD8" w:rsidR="00861D2E" w:rsidRPr="00C40A26" w:rsidRDefault="00861D2E" w:rsidP="00861D2E">
      <w:pPr>
        <w:numPr>
          <w:ilvl w:val="0"/>
          <w:numId w:val="9"/>
        </w:numPr>
        <w:suppressAutoHyphens/>
        <w:spacing w:line="240" w:lineRule="auto"/>
        <w:ind w:left="0" w:right="29" w:firstLine="0"/>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C13B58">
        <w:rPr>
          <w:rFonts w:ascii="Montserrat Light" w:hAnsi="Montserrat Light"/>
          <w:noProof/>
          <w:color w:val="000000" w:themeColor="text1"/>
          <w:sz w:val="24"/>
          <w:szCs w:val="24"/>
        </w:rPr>
        <w:t>,</w:t>
      </w:r>
      <w:r w:rsidRPr="00C40A26">
        <w:rPr>
          <w:rFonts w:ascii="Montserrat Light" w:hAnsi="Montserrat Light"/>
          <w:noProof/>
          <w:color w:val="000000" w:themeColor="text1"/>
          <w:sz w:val="24"/>
          <w:szCs w:val="24"/>
        </w:rPr>
        <w:t xml:space="preserve"> cu completările și modificările ulterioare;</w:t>
      </w:r>
    </w:p>
    <w:p w14:paraId="6A041AD4" w14:textId="384F86B1" w:rsidR="00861D2E" w:rsidRPr="00C40A26" w:rsidRDefault="00861D2E" w:rsidP="00861D2E">
      <w:pPr>
        <w:numPr>
          <w:ilvl w:val="0"/>
          <w:numId w:val="9"/>
        </w:numPr>
        <w:suppressAutoHyphens/>
        <w:spacing w:line="240" w:lineRule="auto"/>
        <w:ind w:left="0" w:right="29" w:firstLine="0"/>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r w:rsidR="00C13B58">
        <w:rPr>
          <w:rFonts w:ascii="Montserrat Light" w:hAnsi="Montserrat Light"/>
          <w:noProof/>
          <w:color w:val="000000" w:themeColor="text1"/>
          <w:sz w:val="24"/>
          <w:szCs w:val="24"/>
        </w:rPr>
        <w:t>, cu modificările ulterioare</w:t>
      </w:r>
      <w:r w:rsidRPr="00C40A26">
        <w:rPr>
          <w:rFonts w:ascii="Montserrat Light" w:hAnsi="Montserrat Light"/>
          <w:noProof/>
          <w:color w:val="000000" w:themeColor="text1"/>
          <w:sz w:val="24"/>
          <w:szCs w:val="24"/>
        </w:rPr>
        <w:t>;</w:t>
      </w:r>
    </w:p>
    <w:p w14:paraId="3A86228A" w14:textId="10472440" w:rsidR="00861D2E" w:rsidRPr="00C40A26" w:rsidRDefault="00861D2E" w:rsidP="00861D2E">
      <w:pPr>
        <w:numPr>
          <w:ilvl w:val="0"/>
          <w:numId w:val="9"/>
        </w:numPr>
        <w:suppressAutoHyphens/>
        <w:spacing w:line="240" w:lineRule="auto"/>
        <w:ind w:left="0" w:right="29" w:firstLine="0"/>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t>Ordinului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r w:rsidR="00C13B58">
        <w:rPr>
          <w:rFonts w:ascii="Montserrat Light" w:hAnsi="Montserrat Light"/>
          <w:noProof/>
          <w:color w:val="000000" w:themeColor="text1"/>
          <w:sz w:val="24"/>
          <w:szCs w:val="24"/>
        </w:rPr>
        <w:t>, cu modificările ulterioare</w:t>
      </w:r>
      <w:r w:rsidR="00C13B58" w:rsidRPr="00C40A26">
        <w:rPr>
          <w:rFonts w:ascii="Montserrat Light" w:hAnsi="Montserrat Light"/>
          <w:noProof/>
          <w:color w:val="000000" w:themeColor="text1"/>
          <w:sz w:val="24"/>
          <w:szCs w:val="24"/>
        </w:rPr>
        <w:t>;</w:t>
      </w:r>
    </w:p>
    <w:p w14:paraId="46E7D4B6" w14:textId="77777777" w:rsidR="00861D2E" w:rsidRPr="00C40A26" w:rsidRDefault="00861D2E" w:rsidP="00861D2E">
      <w:pPr>
        <w:spacing w:line="240" w:lineRule="auto"/>
        <w:ind w:left="-90"/>
        <w:contextualSpacing/>
        <w:jc w:val="both"/>
        <w:rPr>
          <w:rFonts w:ascii="Montserrat Light" w:hAnsi="Montserrat Light"/>
          <w:noProof/>
          <w:color w:val="000000" w:themeColor="text1"/>
          <w:sz w:val="24"/>
          <w:szCs w:val="24"/>
        </w:rPr>
      </w:pPr>
    </w:p>
    <w:p w14:paraId="46D81605" w14:textId="77777777" w:rsidR="00861D2E" w:rsidRPr="00C40A26" w:rsidRDefault="00861D2E" w:rsidP="00861D2E">
      <w:pPr>
        <w:spacing w:line="240" w:lineRule="auto"/>
        <w:ind w:left="-90"/>
        <w:contextualSpacing/>
        <w:jc w:val="both"/>
        <w:rPr>
          <w:rFonts w:ascii="Montserrat Light" w:hAnsi="Montserrat Light"/>
          <w:noProof/>
          <w:color w:val="000000" w:themeColor="text1"/>
          <w:sz w:val="24"/>
          <w:szCs w:val="24"/>
        </w:rPr>
      </w:pPr>
      <w:r w:rsidRPr="00C40A26">
        <w:rPr>
          <w:rFonts w:ascii="Montserrat Light" w:hAnsi="Montserrat Light"/>
          <w:noProof/>
          <w:color w:val="000000" w:themeColor="text1"/>
          <w:sz w:val="24"/>
          <w:szCs w:val="24"/>
        </w:rPr>
        <w:t>În temeiul competentelor stabilite prin art. 182 alin. (1) și art. 196 alin. (1) lit. a) din Ordonanța de urgență a Guvernului nr. 57/2019 privind Codul administrativ, cu modificările și completările ulterioare;</w:t>
      </w:r>
    </w:p>
    <w:bookmarkEnd w:id="9"/>
    <w:p w14:paraId="2989EDC1" w14:textId="77777777" w:rsidR="001F0EA9" w:rsidRPr="00C40A26" w:rsidRDefault="001F0EA9" w:rsidP="00C40A26">
      <w:pPr>
        <w:spacing w:line="240" w:lineRule="auto"/>
        <w:ind w:left="-90"/>
        <w:contextualSpacing/>
        <w:jc w:val="both"/>
        <w:rPr>
          <w:rFonts w:ascii="Montserrat Light" w:hAnsi="Montserrat Light"/>
          <w:noProof/>
          <w:color w:val="000000" w:themeColor="text1"/>
          <w:sz w:val="24"/>
          <w:szCs w:val="24"/>
        </w:rPr>
      </w:pPr>
    </w:p>
    <w:p w14:paraId="2B72C9F9" w14:textId="77777777" w:rsidR="001F0EA9" w:rsidRPr="00C40A26" w:rsidRDefault="001F0EA9" w:rsidP="00C40A26">
      <w:pPr>
        <w:tabs>
          <w:tab w:val="left" w:pos="90"/>
        </w:tabs>
        <w:autoSpaceDE w:val="0"/>
        <w:autoSpaceDN w:val="0"/>
        <w:adjustRightInd w:val="0"/>
        <w:spacing w:line="240" w:lineRule="auto"/>
        <w:ind w:left="-90"/>
        <w:contextualSpacing/>
        <w:jc w:val="center"/>
        <w:rPr>
          <w:rFonts w:ascii="Montserrat Light" w:hAnsi="Montserrat Light"/>
          <w:b/>
          <w:bCs/>
          <w:noProof/>
          <w:sz w:val="24"/>
          <w:szCs w:val="24"/>
          <w:lang w:val="ro-RO" w:eastAsia="ro-RO"/>
        </w:rPr>
      </w:pPr>
      <w:r w:rsidRPr="00C40A26">
        <w:rPr>
          <w:rFonts w:ascii="Montserrat Light" w:hAnsi="Montserrat Light"/>
          <w:b/>
          <w:bCs/>
          <w:noProof/>
          <w:sz w:val="24"/>
          <w:szCs w:val="24"/>
          <w:lang w:val="ro-RO" w:eastAsia="ro-RO"/>
        </w:rPr>
        <w:t>hotărăşte:</w:t>
      </w:r>
    </w:p>
    <w:p w14:paraId="6DBB2C85" w14:textId="77777777" w:rsidR="001F0EA9" w:rsidRPr="00C40A26" w:rsidRDefault="001F0EA9" w:rsidP="00C40A26">
      <w:pPr>
        <w:tabs>
          <w:tab w:val="left" w:pos="90"/>
        </w:tabs>
        <w:autoSpaceDE w:val="0"/>
        <w:autoSpaceDN w:val="0"/>
        <w:adjustRightInd w:val="0"/>
        <w:spacing w:line="240" w:lineRule="auto"/>
        <w:ind w:left="-90"/>
        <w:contextualSpacing/>
        <w:jc w:val="both"/>
        <w:rPr>
          <w:rFonts w:ascii="Montserrat Light" w:hAnsi="Montserrat Light"/>
          <w:b/>
          <w:bCs/>
          <w:noProof/>
          <w:sz w:val="24"/>
          <w:szCs w:val="24"/>
          <w:lang w:val="ro-RO" w:eastAsia="ro-RO"/>
        </w:rPr>
      </w:pPr>
    </w:p>
    <w:p w14:paraId="5F0979A7" w14:textId="29B68E90" w:rsidR="00861D2E" w:rsidRPr="00C40A26" w:rsidRDefault="00861D2E" w:rsidP="00861D2E">
      <w:pPr>
        <w:spacing w:line="240" w:lineRule="auto"/>
        <w:ind w:left="-90"/>
        <w:contextualSpacing/>
        <w:jc w:val="both"/>
        <w:rPr>
          <w:rFonts w:ascii="Montserrat Light" w:eastAsia="Calibri" w:hAnsi="Montserrat Light" w:cs="Times New Roman"/>
          <w:sz w:val="24"/>
          <w:szCs w:val="24"/>
          <w:lang w:val="ro-RO" w:eastAsia="ro-RO"/>
        </w:rPr>
      </w:pPr>
      <w:r w:rsidRPr="00C40A26">
        <w:rPr>
          <w:rFonts w:ascii="Montserrat Light" w:eastAsia="Calibri" w:hAnsi="Montserrat Light" w:cs="Times New Roman"/>
          <w:b/>
          <w:bCs/>
          <w:sz w:val="24"/>
          <w:szCs w:val="24"/>
          <w:lang w:val="ro-RO" w:eastAsia="ro-RO"/>
        </w:rPr>
        <w:t>Art. I</w:t>
      </w:r>
      <w:r w:rsidRPr="00C40A26">
        <w:rPr>
          <w:rFonts w:ascii="Montserrat Light" w:eastAsia="Calibri" w:hAnsi="Montserrat Light" w:cs="Times New Roman"/>
          <w:sz w:val="24"/>
          <w:szCs w:val="24"/>
          <w:lang w:val="ro-RO" w:eastAsia="ro-RO"/>
        </w:rPr>
        <w:t xml:space="preserve"> Hotărârea Consiliului Județean Cluj nr. 181/2022 privind aprobarea proiectului </w:t>
      </w:r>
      <w:r w:rsidR="00C13B58">
        <w:rPr>
          <w:rFonts w:ascii="Montserrat Light" w:eastAsia="Calibri" w:hAnsi="Montserrat Light" w:cs="Times New Roman"/>
          <w:sz w:val="24"/>
          <w:szCs w:val="24"/>
          <w:lang w:val="ro-RO" w:eastAsia="ro-RO"/>
        </w:rPr>
        <w:t>”</w:t>
      </w:r>
      <w:r w:rsidRPr="00C40A26">
        <w:rPr>
          <w:rFonts w:ascii="Montserrat Light" w:eastAsia="Calibri" w:hAnsi="Montserrat Light" w:cs="Times New Roman"/>
          <w:i/>
          <w:iCs/>
          <w:sz w:val="24"/>
          <w:szCs w:val="24"/>
          <w:lang w:val="ro-RO" w:eastAsia="ro-RO"/>
        </w:rPr>
        <w:t>Reducerea riscului de infecții nosocomiale în Spitalul Clinic de Boli Infecțioase</w:t>
      </w:r>
      <w:r w:rsidR="00C13B58">
        <w:rPr>
          <w:rFonts w:ascii="Montserrat Light" w:eastAsia="Calibri" w:hAnsi="Montserrat Light" w:cs="Times New Roman"/>
          <w:i/>
          <w:iCs/>
          <w:sz w:val="24"/>
          <w:szCs w:val="24"/>
          <w:lang w:val="ro-RO" w:eastAsia="ro-RO"/>
        </w:rPr>
        <w:t xml:space="preserve">”, </w:t>
      </w:r>
      <w:r w:rsidR="00C13B58">
        <w:rPr>
          <w:rFonts w:ascii="Montserrat Light" w:eastAsia="Calibri" w:hAnsi="Montserrat Light" w:cs="Times New Roman"/>
          <w:sz w:val="24"/>
          <w:szCs w:val="24"/>
          <w:lang w:val="ro-RO" w:eastAsia="ro-RO"/>
        </w:rPr>
        <w:t>modificată prin HCJ nr. 17/07.02.2024,</w:t>
      </w:r>
      <w:r w:rsidRPr="00C40A26">
        <w:rPr>
          <w:rFonts w:ascii="Montserrat Light" w:eastAsia="Calibri" w:hAnsi="Montserrat Light" w:cs="Times New Roman"/>
          <w:sz w:val="24"/>
          <w:szCs w:val="24"/>
          <w:lang w:val="ro-RO" w:eastAsia="ro-RO"/>
        </w:rPr>
        <w:t xml:space="preserve"> se modifică după cum urmează:</w:t>
      </w:r>
    </w:p>
    <w:p w14:paraId="098CDEF4" w14:textId="77777777" w:rsidR="00861D2E" w:rsidRPr="00C40A26" w:rsidRDefault="00861D2E" w:rsidP="00861D2E">
      <w:pPr>
        <w:spacing w:line="240" w:lineRule="auto"/>
        <w:ind w:left="-90"/>
        <w:contextualSpacing/>
        <w:jc w:val="both"/>
        <w:rPr>
          <w:rFonts w:ascii="Montserrat Light" w:hAnsi="Montserrat Light"/>
          <w:bCs/>
          <w:color w:val="000000" w:themeColor="text1"/>
          <w:sz w:val="24"/>
          <w:szCs w:val="24"/>
          <w:lang w:val="ro-RO"/>
        </w:rPr>
      </w:pPr>
      <w:r w:rsidRPr="00C40A26">
        <w:rPr>
          <w:rFonts w:ascii="Montserrat Light" w:hAnsi="Montserrat Light"/>
          <w:bCs/>
          <w:color w:val="000000" w:themeColor="text1"/>
          <w:sz w:val="24"/>
          <w:szCs w:val="24"/>
          <w:lang w:val="ro-RO"/>
        </w:rPr>
        <w:t>1. Anexa nr. 2 ”Studiu de oportunitate elaborat de Spitalul Clinic de Boli Infecțioase, aferent Proiectului ”</w:t>
      </w:r>
      <w:r w:rsidRPr="00C40A26">
        <w:rPr>
          <w:rFonts w:ascii="Montserrat Light" w:hAnsi="Montserrat Light"/>
          <w:i/>
          <w:iCs/>
          <w:color w:val="000000" w:themeColor="text1"/>
          <w:sz w:val="24"/>
          <w:szCs w:val="24"/>
          <w:lang w:val="ro-RO"/>
        </w:rPr>
        <w:t>Reducerea riscului de infecții nosocomiale în Spitalul Clinic de Boli Infecțioase</w:t>
      </w:r>
      <w:r w:rsidRPr="00C40A26">
        <w:rPr>
          <w:rFonts w:ascii="Montserrat Light" w:hAnsi="Montserrat Light"/>
          <w:bCs/>
          <w:color w:val="000000" w:themeColor="text1"/>
          <w:sz w:val="24"/>
          <w:szCs w:val="24"/>
          <w:lang w:val="ro-RO"/>
        </w:rPr>
        <w:t>” se modifică și se înlocuiește cu anexa care face parte integrantă din prezenta hotărâre.</w:t>
      </w:r>
    </w:p>
    <w:p w14:paraId="7C51DD9A" w14:textId="77777777" w:rsidR="00861D2E" w:rsidRPr="00C40A26" w:rsidRDefault="00861D2E" w:rsidP="00861D2E">
      <w:pPr>
        <w:spacing w:line="240" w:lineRule="auto"/>
        <w:ind w:left="-90"/>
        <w:contextualSpacing/>
        <w:jc w:val="both"/>
        <w:rPr>
          <w:rFonts w:ascii="Montserrat Light" w:eastAsia="Calibri" w:hAnsi="Montserrat Light" w:cs="Times New Roman"/>
          <w:color w:val="000000" w:themeColor="text1"/>
          <w:sz w:val="24"/>
          <w:szCs w:val="24"/>
          <w:lang w:val="ro-RO" w:eastAsia="ro-RO"/>
        </w:rPr>
      </w:pPr>
      <w:bookmarkStart w:id="10" w:name="_Hlk104298092"/>
      <w:r w:rsidRPr="00C40A26">
        <w:rPr>
          <w:rFonts w:ascii="Montserrat Light" w:hAnsi="Montserrat Light"/>
          <w:b/>
          <w:bCs/>
          <w:noProof/>
          <w:color w:val="000000" w:themeColor="text1"/>
          <w:sz w:val="24"/>
          <w:szCs w:val="24"/>
          <w:lang w:val="ro-RO" w:eastAsia="ro-RO"/>
        </w:rPr>
        <w:t>Art. II.</w:t>
      </w:r>
      <w:r w:rsidRPr="00C40A26">
        <w:rPr>
          <w:rFonts w:ascii="Montserrat Light" w:hAnsi="Montserrat Light"/>
          <w:noProof/>
          <w:color w:val="000000" w:themeColor="text1"/>
          <w:sz w:val="24"/>
          <w:szCs w:val="24"/>
          <w:lang w:val="ro-RO" w:eastAsia="ro-RO"/>
        </w:rPr>
        <w:t xml:space="preserve"> </w:t>
      </w:r>
      <w:r w:rsidRPr="00C40A26">
        <w:rPr>
          <w:rFonts w:ascii="Montserrat Light" w:eastAsia="Calibri" w:hAnsi="Montserrat Light" w:cs="Times New Roman"/>
          <w:color w:val="000000" w:themeColor="text1"/>
          <w:sz w:val="24"/>
          <w:szCs w:val="24"/>
          <w:lang w:val="ro-RO" w:eastAsia="ro-RO"/>
        </w:rPr>
        <w:t>Cu punerea în aplicare a prevederilor prezentei hotărâri se încredinţează Preşedintele Consiliului Judeţean Cluj, prin Direcţia Dezvoltare şi Investiţii.</w:t>
      </w:r>
    </w:p>
    <w:p w14:paraId="7BBF2CDA" w14:textId="6BAF482A" w:rsidR="001F0EA9" w:rsidRPr="00C40A26" w:rsidRDefault="00861D2E" w:rsidP="00861D2E">
      <w:pPr>
        <w:spacing w:line="240" w:lineRule="auto"/>
        <w:contextualSpacing/>
        <w:jc w:val="both"/>
        <w:rPr>
          <w:rFonts w:ascii="Montserrat Light" w:hAnsi="Montserrat Light"/>
          <w:sz w:val="24"/>
          <w:szCs w:val="24"/>
          <w:lang w:val="ro-RO"/>
        </w:rPr>
      </w:pPr>
      <w:r w:rsidRPr="00C40A26">
        <w:rPr>
          <w:rFonts w:ascii="Montserrat Light" w:hAnsi="Montserrat Light"/>
          <w:b/>
          <w:bCs/>
          <w:noProof/>
          <w:color w:val="000000" w:themeColor="text1"/>
          <w:sz w:val="24"/>
          <w:szCs w:val="24"/>
          <w:lang w:val="ro-RO" w:eastAsia="ro-RO"/>
        </w:rPr>
        <w:t>Art. III.</w:t>
      </w:r>
      <w:r w:rsidRPr="00C40A26">
        <w:rPr>
          <w:rFonts w:ascii="Montserrat Light" w:hAnsi="Montserrat Light"/>
          <w:noProof/>
          <w:color w:val="000000" w:themeColor="text1"/>
          <w:sz w:val="24"/>
          <w:szCs w:val="24"/>
          <w:lang w:val="ro-RO" w:eastAsia="ro-RO"/>
        </w:rPr>
        <w:t xml:space="preserve"> Prezenta hotărâre se comunică </w:t>
      </w:r>
      <w:r w:rsidRPr="005C48E9">
        <w:rPr>
          <w:rFonts w:ascii="Montserrat Light" w:hAnsi="Montserrat Light"/>
          <w:noProof/>
          <w:color w:val="000000" w:themeColor="text1"/>
          <w:sz w:val="24"/>
          <w:szCs w:val="24"/>
          <w:lang w:val="ro-RO" w:eastAsia="ro-RO"/>
        </w:rPr>
        <w:t>Direcţiei Generale Buget-Finanțe, Resurse Umane</w:t>
      </w:r>
      <w:r>
        <w:rPr>
          <w:rFonts w:ascii="Montserrat Light" w:hAnsi="Montserrat Light"/>
          <w:noProof/>
          <w:color w:val="000000" w:themeColor="text1"/>
          <w:sz w:val="24"/>
          <w:szCs w:val="24"/>
          <w:lang w:val="ro-RO" w:eastAsia="ro-RO"/>
        </w:rPr>
        <w:t>,</w:t>
      </w:r>
      <w:r w:rsidRPr="005C48E9">
        <w:rPr>
          <w:rFonts w:ascii="Montserrat Light" w:hAnsi="Montserrat Light"/>
          <w:noProof/>
          <w:color w:val="000000" w:themeColor="text1"/>
          <w:sz w:val="24"/>
          <w:szCs w:val="24"/>
          <w:lang w:val="ro-RO" w:eastAsia="ro-RO"/>
        </w:rPr>
        <w:t xml:space="preserve"> Direcției Juridice</w:t>
      </w:r>
      <w:r>
        <w:rPr>
          <w:rFonts w:ascii="Montserrat Light" w:hAnsi="Montserrat Light"/>
          <w:noProof/>
          <w:color w:val="000000" w:themeColor="text1"/>
          <w:sz w:val="24"/>
          <w:szCs w:val="24"/>
          <w:lang w:val="ro-RO" w:eastAsia="ro-RO"/>
        </w:rPr>
        <w:t>,</w:t>
      </w:r>
      <w:r w:rsidRPr="005C48E9">
        <w:rPr>
          <w:rFonts w:ascii="Montserrat Light" w:hAnsi="Montserrat Light"/>
          <w:noProof/>
          <w:color w:val="000000" w:themeColor="text1"/>
          <w:sz w:val="24"/>
          <w:szCs w:val="24"/>
          <w:lang w:val="ro-RO" w:eastAsia="ro-RO"/>
        </w:rPr>
        <w:t xml:space="preserve"> Direcţiei Dezvoltare şi Investiţii</w:t>
      </w:r>
      <w:r>
        <w:rPr>
          <w:rFonts w:ascii="Montserrat Light" w:hAnsi="Montserrat Light"/>
          <w:noProof/>
          <w:color w:val="000000" w:themeColor="text1"/>
          <w:sz w:val="24"/>
          <w:szCs w:val="24"/>
          <w:lang w:val="ro-RO" w:eastAsia="ro-RO"/>
        </w:rPr>
        <w:t>,</w:t>
      </w:r>
      <w:r w:rsidRPr="005C48E9">
        <w:rPr>
          <w:rFonts w:ascii="Montserrat Light" w:hAnsi="Montserrat Light"/>
          <w:noProof/>
          <w:color w:val="000000" w:themeColor="text1"/>
          <w:sz w:val="24"/>
          <w:szCs w:val="24"/>
          <w:lang w:val="ro-RO" w:eastAsia="ro-RO"/>
        </w:rPr>
        <w:t xml:space="preserve"> Spitalului Clinic de Boli Infecțioase</w:t>
      </w:r>
      <w:r w:rsidRPr="00C40A26">
        <w:rPr>
          <w:rFonts w:ascii="Montserrat Light" w:hAnsi="Montserrat Light"/>
          <w:noProof/>
          <w:color w:val="000000" w:themeColor="text1"/>
          <w:sz w:val="24"/>
          <w:szCs w:val="24"/>
          <w:lang w:val="ro-RO" w:eastAsia="ro-RO"/>
        </w:rPr>
        <w:t>, precum și Prefectului Județului Cluj și se aduce la cunoştinţă publică prin afișare la sediul Consiliului Județean Cluj şi prin postare pe pagina de internet ”www.cjcluj.ro”.</w:t>
      </w:r>
      <w:bookmarkEnd w:id="10"/>
    </w:p>
    <w:p w14:paraId="7028AC1E" w14:textId="0E061136" w:rsidR="001F0EA9" w:rsidRPr="00C40A26" w:rsidRDefault="00981B0E" w:rsidP="00C40A26">
      <w:pPr>
        <w:autoSpaceDE w:val="0"/>
        <w:autoSpaceDN w:val="0"/>
        <w:adjustRightInd w:val="0"/>
        <w:spacing w:line="240" w:lineRule="auto"/>
        <w:contextualSpacing/>
        <w:rPr>
          <w:rFonts w:ascii="Montserrat Light" w:hAnsi="Montserrat Light"/>
          <w:b/>
          <w:bCs/>
          <w:noProof/>
          <w:sz w:val="24"/>
          <w:szCs w:val="24"/>
          <w:lang w:val="ro-RO" w:eastAsia="ro-RO"/>
        </w:rPr>
      </w:pPr>
      <w:r w:rsidRPr="00C40A26">
        <w:rPr>
          <w:rFonts w:ascii="Montserrat Light" w:hAnsi="Montserrat Light"/>
          <w:b/>
          <w:bCs/>
          <w:noProof/>
          <w:sz w:val="24"/>
          <w:szCs w:val="24"/>
          <w:lang w:val="ro-RO" w:eastAsia="ro-RO"/>
        </w:rPr>
        <w:t xml:space="preserve">                                                                   </w:t>
      </w:r>
      <w:r w:rsidR="00C40A26">
        <w:rPr>
          <w:rFonts w:ascii="Montserrat Light" w:hAnsi="Montserrat Light"/>
          <w:b/>
          <w:bCs/>
          <w:noProof/>
          <w:sz w:val="24"/>
          <w:szCs w:val="24"/>
          <w:lang w:val="ro-RO" w:eastAsia="ro-RO"/>
        </w:rPr>
        <w:t xml:space="preserve">      </w:t>
      </w:r>
      <w:r w:rsidRPr="00C40A26">
        <w:rPr>
          <w:rFonts w:ascii="Montserrat Light" w:hAnsi="Montserrat Light"/>
          <w:b/>
          <w:bCs/>
          <w:noProof/>
          <w:sz w:val="24"/>
          <w:szCs w:val="24"/>
          <w:lang w:val="ro-RO" w:eastAsia="ro-RO"/>
        </w:rPr>
        <w:t xml:space="preserve">    </w:t>
      </w:r>
      <w:r w:rsidR="00C40A26">
        <w:rPr>
          <w:rFonts w:ascii="Montserrat Light" w:hAnsi="Montserrat Light"/>
          <w:b/>
          <w:bCs/>
          <w:noProof/>
          <w:sz w:val="24"/>
          <w:szCs w:val="24"/>
          <w:lang w:val="ro-RO" w:eastAsia="ro-RO"/>
        </w:rPr>
        <w:t xml:space="preserve">   </w:t>
      </w:r>
      <w:r w:rsidRPr="00C40A26">
        <w:rPr>
          <w:rFonts w:ascii="Montserrat Light" w:hAnsi="Montserrat Light"/>
          <w:b/>
          <w:bCs/>
          <w:noProof/>
          <w:sz w:val="24"/>
          <w:szCs w:val="24"/>
          <w:lang w:val="ro-RO" w:eastAsia="ro-RO"/>
        </w:rPr>
        <w:t xml:space="preserve"> </w:t>
      </w:r>
      <w:r w:rsidR="001F0EA9" w:rsidRPr="00C40A26">
        <w:rPr>
          <w:rFonts w:ascii="Montserrat Light" w:hAnsi="Montserrat Light"/>
          <w:b/>
          <w:bCs/>
          <w:noProof/>
          <w:sz w:val="24"/>
          <w:szCs w:val="24"/>
          <w:lang w:val="ro-RO" w:eastAsia="ro-RO"/>
        </w:rPr>
        <w:t>Contrasemnează:</w:t>
      </w:r>
    </w:p>
    <w:p w14:paraId="635FDDBA" w14:textId="1E345110" w:rsidR="001F0EA9" w:rsidRPr="00C40A26" w:rsidRDefault="001F0EA9" w:rsidP="00C40A26">
      <w:pPr>
        <w:autoSpaceDE w:val="0"/>
        <w:autoSpaceDN w:val="0"/>
        <w:adjustRightInd w:val="0"/>
        <w:spacing w:line="240" w:lineRule="auto"/>
        <w:contextualSpacing/>
        <w:rPr>
          <w:rFonts w:ascii="Montserrat Light" w:hAnsi="Montserrat Light"/>
          <w:b/>
          <w:bCs/>
          <w:noProof/>
          <w:sz w:val="24"/>
          <w:szCs w:val="24"/>
          <w:lang w:val="ro-RO" w:eastAsia="ro-RO"/>
        </w:rPr>
      </w:pPr>
      <w:r w:rsidRPr="00C40A26">
        <w:rPr>
          <w:rFonts w:ascii="Montserrat Light" w:hAnsi="Montserrat Light"/>
          <w:b/>
          <w:bCs/>
          <w:noProof/>
          <w:sz w:val="24"/>
          <w:szCs w:val="24"/>
          <w:lang w:val="ro-RO" w:eastAsia="ro-RO"/>
        </w:rPr>
        <w:t xml:space="preserve">        PREŞEDINTE,</w:t>
      </w:r>
      <w:r w:rsidRPr="00C40A26">
        <w:rPr>
          <w:rFonts w:ascii="Montserrat Light" w:hAnsi="Montserrat Light"/>
          <w:b/>
          <w:bCs/>
          <w:noProof/>
          <w:sz w:val="24"/>
          <w:szCs w:val="24"/>
          <w:lang w:val="ro-RO" w:eastAsia="ro-RO"/>
        </w:rPr>
        <w:tab/>
      </w:r>
      <w:r w:rsidRPr="00C40A26">
        <w:rPr>
          <w:rFonts w:ascii="Montserrat Light" w:hAnsi="Montserrat Light"/>
          <w:b/>
          <w:bCs/>
          <w:noProof/>
          <w:sz w:val="24"/>
          <w:szCs w:val="24"/>
          <w:lang w:val="ro-RO" w:eastAsia="ro-RO"/>
        </w:rPr>
        <w:tab/>
      </w:r>
      <w:r w:rsidR="00C40A26">
        <w:rPr>
          <w:rFonts w:ascii="Montserrat Light" w:hAnsi="Montserrat Light"/>
          <w:b/>
          <w:bCs/>
          <w:noProof/>
          <w:sz w:val="24"/>
          <w:szCs w:val="24"/>
          <w:lang w:val="ro-RO" w:eastAsia="ro-RO"/>
        </w:rPr>
        <w:t xml:space="preserve">               </w:t>
      </w:r>
      <w:r w:rsidRPr="00C40A26">
        <w:rPr>
          <w:rFonts w:ascii="Montserrat Light" w:hAnsi="Montserrat Light"/>
          <w:b/>
          <w:bCs/>
          <w:noProof/>
          <w:sz w:val="24"/>
          <w:szCs w:val="24"/>
          <w:lang w:val="ro-RO" w:eastAsia="ro-RO"/>
        </w:rPr>
        <w:t xml:space="preserve"> SECRETAR GENERAL AL   JUDEŢULUI,</w:t>
      </w:r>
    </w:p>
    <w:p w14:paraId="177314CF" w14:textId="6CA27F0C" w:rsidR="000F7831" w:rsidRPr="00C40A26" w:rsidRDefault="001F0EA9" w:rsidP="00C40A26">
      <w:pPr>
        <w:autoSpaceDE w:val="0"/>
        <w:autoSpaceDN w:val="0"/>
        <w:adjustRightInd w:val="0"/>
        <w:spacing w:line="240" w:lineRule="auto"/>
        <w:contextualSpacing/>
        <w:rPr>
          <w:rFonts w:ascii="Montserrat Light" w:hAnsi="Montserrat Light"/>
          <w:noProof/>
          <w:sz w:val="24"/>
          <w:szCs w:val="24"/>
          <w:lang w:val="ro-RO" w:eastAsia="ro-RO"/>
        </w:rPr>
      </w:pPr>
      <w:r w:rsidRPr="00C40A26">
        <w:rPr>
          <w:rFonts w:ascii="Montserrat Light" w:hAnsi="Montserrat Light"/>
          <w:b/>
          <w:bCs/>
          <w:noProof/>
          <w:sz w:val="24"/>
          <w:szCs w:val="24"/>
          <w:lang w:val="ro-RO" w:eastAsia="ro-RO"/>
        </w:rPr>
        <w:t xml:space="preserve">   </w:t>
      </w:r>
      <w:r w:rsidRPr="00C40A26">
        <w:rPr>
          <w:rFonts w:ascii="Montserrat Light" w:hAnsi="Montserrat Light"/>
          <w:b/>
          <w:bCs/>
          <w:noProof/>
          <w:sz w:val="24"/>
          <w:szCs w:val="24"/>
          <w:lang w:val="ro-RO" w:eastAsia="ro-RO"/>
        </w:rPr>
        <w:tab/>
        <w:t xml:space="preserve">  </w:t>
      </w:r>
      <w:r w:rsidRPr="00C40A26">
        <w:rPr>
          <w:rFonts w:ascii="Montserrat Light" w:hAnsi="Montserrat Light"/>
          <w:noProof/>
          <w:sz w:val="24"/>
          <w:szCs w:val="24"/>
          <w:lang w:val="ro-RO" w:eastAsia="ro-RO"/>
        </w:rPr>
        <w:t xml:space="preserve">Alin Tişe                                                  </w:t>
      </w:r>
      <w:r w:rsidR="00C40A26">
        <w:rPr>
          <w:rFonts w:ascii="Montserrat Light" w:hAnsi="Montserrat Light"/>
          <w:noProof/>
          <w:sz w:val="24"/>
          <w:szCs w:val="24"/>
          <w:lang w:val="ro-RO" w:eastAsia="ro-RO"/>
        </w:rPr>
        <w:t xml:space="preserve">     </w:t>
      </w:r>
      <w:r w:rsidRPr="00C40A26">
        <w:rPr>
          <w:rFonts w:ascii="Montserrat Light" w:hAnsi="Montserrat Light"/>
          <w:noProof/>
          <w:sz w:val="24"/>
          <w:szCs w:val="24"/>
          <w:lang w:val="ro-RO" w:eastAsia="ro-RO"/>
        </w:rPr>
        <w:t>Simona Gaci</w:t>
      </w:r>
    </w:p>
    <w:p w14:paraId="46769C7B" w14:textId="77777777" w:rsidR="000F7831" w:rsidRPr="00C40A26" w:rsidRDefault="000F7831" w:rsidP="00C40A26">
      <w:pPr>
        <w:autoSpaceDE w:val="0"/>
        <w:autoSpaceDN w:val="0"/>
        <w:adjustRightInd w:val="0"/>
        <w:spacing w:line="240" w:lineRule="auto"/>
        <w:contextualSpacing/>
        <w:rPr>
          <w:rFonts w:ascii="Montserrat Light" w:hAnsi="Montserrat Light"/>
          <w:b/>
          <w:bCs/>
          <w:sz w:val="24"/>
          <w:szCs w:val="24"/>
          <w:lang w:val="ro-RO"/>
        </w:rPr>
      </w:pPr>
    </w:p>
    <w:p w14:paraId="53130DAA" w14:textId="34F2175A"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rPr>
      </w:pPr>
      <w:r w:rsidRPr="00C40A26">
        <w:rPr>
          <w:rFonts w:ascii="Montserrat Light" w:hAnsi="Montserrat Light"/>
          <w:b/>
          <w:bCs/>
          <w:sz w:val="24"/>
          <w:szCs w:val="24"/>
          <w:lang w:val="ro-RO"/>
        </w:rPr>
        <w:t>Nr……... din …… 2024</w:t>
      </w:r>
    </w:p>
    <w:p w14:paraId="5FF2548C" w14:textId="5F56C5D7" w:rsidR="001F0EA9" w:rsidRPr="00C40A26" w:rsidRDefault="001F0EA9" w:rsidP="00C40A26">
      <w:pPr>
        <w:autoSpaceDE w:val="0"/>
        <w:autoSpaceDN w:val="0"/>
        <w:adjustRightInd w:val="0"/>
        <w:spacing w:line="240" w:lineRule="auto"/>
        <w:contextualSpacing/>
        <w:jc w:val="both"/>
        <w:rPr>
          <w:rFonts w:ascii="Montserrat Light" w:hAnsi="Montserrat Light"/>
          <w:i/>
          <w:iCs/>
          <w:noProof/>
          <w:sz w:val="24"/>
          <w:szCs w:val="24"/>
          <w:lang w:val="it-IT"/>
        </w:rPr>
      </w:pPr>
      <w:r w:rsidRPr="00C40A26">
        <w:rPr>
          <w:rFonts w:ascii="Montserrat Light" w:hAnsi="Montserrat Light"/>
          <w:i/>
          <w:iCs/>
          <w:sz w:val="24"/>
          <w:szCs w:val="24"/>
          <w:lang w:val="ro-RO"/>
        </w:rPr>
        <w:t xml:space="preserve">Prezenta hotărâre a fost adoptată cu … voturi “pentru” </w:t>
      </w:r>
      <w:r w:rsidRPr="00C40A26">
        <w:rPr>
          <w:rFonts w:ascii="Montserrat Light" w:hAnsi="Montserrat Light"/>
          <w:i/>
          <w:iCs/>
          <w:noProof/>
          <w:sz w:val="24"/>
          <w:szCs w:val="24"/>
          <w:lang w:val="ro-RO"/>
        </w:rPr>
        <w:t xml:space="preserve">… voturi “împotrivă”, …. ”abţineri” şi …. </w:t>
      </w:r>
      <w:r w:rsidRPr="00C40A26">
        <w:rPr>
          <w:rFonts w:ascii="Montserrat Light" w:hAnsi="Montserrat Light"/>
          <w:i/>
          <w:iCs/>
          <w:noProof/>
          <w:sz w:val="24"/>
          <w:szCs w:val="24"/>
          <w:lang w:val="it-IT"/>
        </w:rPr>
        <w:t>Membri ai Consiliului județean nu au votat</w:t>
      </w:r>
      <w:r w:rsidRPr="00C40A26">
        <w:rPr>
          <w:rFonts w:ascii="Montserrat Light" w:hAnsi="Montserrat Light"/>
          <w:i/>
          <w:iCs/>
          <w:sz w:val="24"/>
          <w:szCs w:val="24"/>
          <w:lang w:val="it-IT"/>
        </w:rPr>
        <w:t>, fiind astfel respectate prevederile legale privind majoritatea de voturi necesară.</w:t>
      </w:r>
      <w:r w:rsidRPr="00C40A26">
        <w:rPr>
          <w:rFonts w:ascii="Montserrat Light" w:hAnsi="Montserrat Light"/>
          <w:b/>
          <w:bCs/>
          <w:i/>
          <w:iCs/>
          <w:noProof/>
          <w:sz w:val="24"/>
          <w:szCs w:val="24"/>
          <w:vertAlign w:val="superscript"/>
          <w:lang w:val="it-IT"/>
        </w:rPr>
        <w:t xml:space="preserve">  </w:t>
      </w:r>
    </w:p>
    <w:p w14:paraId="7F283B2E" w14:textId="77777777" w:rsidR="000F7831" w:rsidRPr="00C40A26" w:rsidRDefault="000F7831" w:rsidP="00555D35">
      <w:pPr>
        <w:autoSpaceDE w:val="0"/>
        <w:autoSpaceDN w:val="0"/>
        <w:adjustRightInd w:val="0"/>
        <w:spacing w:line="240" w:lineRule="auto"/>
        <w:contextualSpacing/>
        <w:rPr>
          <w:rFonts w:ascii="Montserrat Light" w:hAnsi="Montserrat Light"/>
          <w:b/>
          <w:bCs/>
          <w:noProof/>
          <w:sz w:val="24"/>
          <w:szCs w:val="24"/>
          <w:lang w:val="it-IT"/>
        </w:rPr>
      </w:pPr>
    </w:p>
    <w:p w14:paraId="68EBF1C3" w14:textId="77777777" w:rsidR="001F0EA9" w:rsidRPr="00C40A26" w:rsidRDefault="001F0EA9" w:rsidP="00C40A26">
      <w:pPr>
        <w:autoSpaceDE w:val="0"/>
        <w:autoSpaceDN w:val="0"/>
        <w:adjustRightInd w:val="0"/>
        <w:spacing w:line="240" w:lineRule="auto"/>
        <w:contextualSpacing/>
        <w:jc w:val="center"/>
        <w:rPr>
          <w:rFonts w:ascii="Montserrat Light" w:hAnsi="Montserrat Light"/>
          <w:b/>
          <w:bCs/>
          <w:noProof/>
          <w:sz w:val="24"/>
          <w:szCs w:val="24"/>
          <w:lang w:val="it-IT"/>
        </w:rPr>
      </w:pPr>
      <w:r w:rsidRPr="00C40A26">
        <w:rPr>
          <w:rFonts w:ascii="Montserrat Light" w:hAnsi="Montserrat Light"/>
          <w:b/>
          <w:bCs/>
          <w:noProof/>
          <w:sz w:val="24"/>
          <w:szCs w:val="24"/>
          <w:lang w:val="it-IT"/>
        </w:rPr>
        <w:t>INIȚIATOR,</w:t>
      </w:r>
    </w:p>
    <w:p w14:paraId="3EA6AC44" w14:textId="77777777" w:rsidR="001F0EA9" w:rsidRPr="00C40A26" w:rsidRDefault="001F0EA9" w:rsidP="00C40A26">
      <w:pPr>
        <w:autoSpaceDE w:val="0"/>
        <w:autoSpaceDN w:val="0"/>
        <w:adjustRightInd w:val="0"/>
        <w:spacing w:line="240" w:lineRule="auto"/>
        <w:contextualSpacing/>
        <w:jc w:val="center"/>
        <w:rPr>
          <w:rFonts w:ascii="Montserrat Light" w:hAnsi="Montserrat Light"/>
          <w:b/>
          <w:bCs/>
          <w:noProof/>
          <w:sz w:val="24"/>
          <w:szCs w:val="24"/>
          <w:lang w:val="it-IT"/>
        </w:rPr>
      </w:pPr>
      <w:r w:rsidRPr="00C40A26">
        <w:rPr>
          <w:rFonts w:ascii="Montserrat Light" w:hAnsi="Montserrat Light"/>
          <w:b/>
          <w:bCs/>
          <w:noProof/>
          <w:sz w:val="24"/>
          <w:szCs w:val="24"/>
          <w:lang w:val="it-IT"/>
        </w:rPr>
        <w:t xml:space="preserve">PREȘEDINTE </w:t>
      </w:r>
    </w:p>
    <w:p w14:paraId="565FA0A7" w14:textId="1B2B9229" w:rsidR="001F0EA9" w:rsidRPr="00C40A26" w:rsidRDefault="001F0EA9" w:rsidP="00C40A26">
      <w:pPr>
        <w:autoSpaceDE w:val="0"/>
        <w:autoSpaceDN w:val="0"/>
        <w:adjustRightInd w:val="0"/>
        <w:spacing w:line="240" w:lineRule="auto"/>
        <w:ind w:left="3600" w:firstLine="720"/>
        <w:contextualSpacing/>
        <w:rPr>
          <w:rFonts w:ascii="Montserrat Light" w:hAnsi="Montserrat Light"/>
          <w:b/>
          <w:bCs/>
          <w:sz w:val="24"/>
          <w:szCs w:val="24"/>
          <w:lang w:val="ro-RO" w:eastAsia="ro-RO"/>
        </w:rPr>
      </w:pPr>
      <w:r w:rsidRPr="00C40A26">
        <w:rPr>
          <w:rFonts w:ascii="Montserrat Light" w:hAnsi="Montserrat Light"/>
          <w:noProof/>
          <w:sz w:val="24"/>
          <w:szCs w:val="24"/>
          <w:lang w:val="it-IT"/>
        </w:rPr>
        <w:t>Alin Tișe</w:t>
      </w:r>
    </w:p>
    <w:p w14:paraId="361A7E91" w14:textId="77777777" w:rsidR="000F7831" w:rsidRDefault="000F7831" w:rsidP="00C40A26">
      <w:pPr>
        <w:tabs>
          <w:tab w:val="left" w:pos="3456"/>
        </w:tabs>
        <w:spacing w:line="240" w:lineRule="auto"/>
        <w:contextualSpacing/>
        <w:rPr>
          <w:rFonts w:ascii="Montserrat Light" w:hAnsi="Montserrat Light"/>
          <w:b/>
          <w:bCs/>
          <w:sz w:val="24"/>
          <w:szCs w:val="24"/>
          <w:lang w:val="ro-RO" w:eastAsia="ro-RO"/>
        </w:rPr>
      </w:pPr>
    </w:p>
    <w:p w14:paraId="682DF9CD" w14:textId="77777777" w:rsidR="00C40A26" w:rsidRPr="00C40A26" w:rsidRDefault="00C40A26" w:rsidP="00C40A26">
      <w:pPr>
        <w:tabs>
          <w:tab w:val="left" w:pos="3456"/>
        </w:tabs>
        <w:spacing w:line="240" w:lineRule="auto"/>
        <w:contextualSpacing/>
        <w:rPr>
          <w:rFonts w:ascii="Montserrat Light" w:hAnsi="Montserrat Light"/>
          <w:b/>
          <w:bCs/>
          <w:sz w:val="24"/>
          <w:szCs w:val="24"/>
          <w:lang w:val="ro-RO"/>
        </w:rPr>
      </w:pPr>
    </w:p>
    <w:p w14:paraId="21D20A47"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49F679CD" w14:textId="317648C2" w:rsidR="001F0EA9" w:rsidRPr="00C40A26" w:rsidRDefault="001F0EA9" w:rsidP="00C40A26">
      <w:pPr>
        <w:tabs>
          <w:tab w:val="left" w:pos="3456"/>
        </w:tabs>
        <w:spacing w:line="240" w:lineRule="auto"/>
        <w:contextualSpacing/>
        <w:jc w:val="right"/>
        <w:rPr>
          <w:rFonts w:ascii="Montserrat Light" w:hAnsi="Montserrat Light"/>
          <w:b/>
          <w:bCs/>
          <w:sz w:val="24"/>
          <w:szCs w:val="24"/>
          <w:lang w:val="ro-RO"/>
        </w:rPr>
      </w:pPr>
      <w:r w:rsidRPr="00C40A26">
        <w:rPr>
          <w:rFonts w:ascii="Montserrat Light" w:hAnsi="Montserrat Light"/>
          <w:b/>
          <w:bCs/>
          <w:sz w:val="24"/>
          <w:szCs w:val="24"/>
          <w:lang w:val="ro-RO"/>
        </w:rPr>
        <w:lastRenderedPageBreak/>
        <w:t>Anexa  la Hotărârea nr. ……......./………………</w:t>
      </w:r>
    </w:p>
    <w:p w14:paraId="5E1B09D8"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445E2736"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5709883E"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1777EE63"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13ADAB3A"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5F9B550C"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0159E020"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1572C063"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58CECB69"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1210E9A1"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73D10F23" w14:textId="77777777" w:rsidR="000F7831" w:rsidRPr="00C40A26" w:rsidRDefault="000F7831" w:rsidP="00C40A26">
      <w:pPr>
        <w:tabs>
          <w:tab w:val="left" w:pos="3456"/>
        </w:tabs>
        <w:spacing w:line="240" w:lineRule="auto"/>
        <w:contextualSpacing/>
        <w:jc w:val="right"/>
        <w:rPr>
          <w:rFonts w:ascii="Montserrat Light" w:hAnsi="Montserrat Light"/>
          <w:b/>
          <w:bCs/>
          <w:sz w:val="24"/>
          <w:szCs w:val="24"/>
          <w:lang w:val="ro-RO"/>
        </w:rPr>
      </w:pPr>
    </w:p>
    <w:p w14:paraId="4582440B" w14:textId="77777777" w:rsidR="00E26EB6" w:rsidRPr="00C40A26" w:rsidRDefault="00E26EB6" w:rsidP="00C40A26">
      <w:pPr>
        <w:tabs>
          <w:tab w:val="left" w:pos="3456"/>
        </w:tabs>
        <w:spacing w:line="240" w:lineRule="auto"/>
        <w:contextualSpacing/>
        <w:jc w:val="right"/>
        <w:rPr>
          <w:rFonts w:ascii="Montserrat Light" w:hAnsi="Montserrat Light"/>
          <w:b/>
          <w:bCs/>
          <w:sz w:val="24"/>
          <w:szCs w:val="24"/>
          <w:lang w:val="ro-RO"/>
        </w:rPr>
      </w:pPr>
    </w:p>
    <w:p w14:paraId="0FAB793A" w14:textId="660446DD" w:rsidR="001F0EA9" w:rsidRDefault="001F0EA9" w:rsidP="00C40A26">
      <w:pPr>
        <w:pStyle w:val="Titlu2"/>
        <w:spacing w:after="0" w:line="240" w:lineRule="auto"/>
        <w:contextualSpacing/>
        <w:jc w:val="center"/>
        <w:rPr>
          <w:rFonts w:ascii="Montserrat Light" w:hAnsi="Montserrat Light"/>
          <w:b/>
          <w:bCs/>
          <w:iCs/>
          <w:sz w:val="24"/>
          <w:szCs w:val="24"/>
          <w:lang w:val="ro-RO"/>
        </w:rPr>
      </w:pPr>
      <w:r w:rsidRPr="00555D35">
        <w:rPr>
          <w:rFonts w:ascii="Montserrat Light" w:hAnsi="Montserrat Light"/>
          <w:b/>
          <w:bCs/>
          <w:iCs/>
          <w:sz w:val="24"/>
          <w:szCs w:val="24"/>
          <w:lang w:val="ro-RO"/>
        </w:rPr>
        <w:t>STUDIU DE OPORTUNITATE</w:t>
      </w:r>
      <w:r w:rsidR="00981B0E" w:rsidRPr="00555D35">
        <w:rPr>
          <w:rFonts w:ascii="Montserrat Light" w:hAnsi="Montserrat Light"/>
          <w:b/>
          <w:bCs/>
          <w:iCs/>
          <w:sz w:val="24"/>
          <w:szCs w:val="24"/>
          <w:lang w:val="ro-RO"/>
        </w:rPr>
        <w:t xml:space="preserve"> ACTUALIZAT</w:t>
      </w:r>
    </w:p>
    <w:p w14:paraId="63E5FCEF" w14:textId="67E964A0" w:rsidR="001F0EA9" w:rsidRPr="00ED178B" w:rsidRDefault="001F0EA9" w:rsidP="00ED178B">
      <w:pPr>
        <w:rPr>
          <w:lang w:val="ro-RO"/>
        </w:rPr>
      </w:pPr>
    </w:p>
    <w:p w14:paraId="61065C00"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D7B4FD9"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76D9C641"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1D74862"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0CE34F0"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329A2179"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CB5CD88"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244A3C91"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24D13D36"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33716FEB"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6C288F7F"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27A9C39"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9F93689"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26660E88"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D9F081A"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DAFE17E"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EAC2D6B"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8CFF11E"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8AA5533"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6EF7DDA"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885FC07"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637DBB44" w14:textId="77777777" w:rsidR="001F0EA9"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70C11E27" w14:textId="77777777" w:rsidR="00555D35" w:rsidRDefault="00555D35" w:rsidP="00C40A26">
      <w:pPr>
        <w:autoSpaceDE w:val="0"/>
        <w:autoSpaceDN w:val="0"/>
        <w:adjustRightInd w:val="0"/>
        <w:spacing w:line="240" w:lineRule="auto"/>
        <w:contextualSpacing/>
        <w:rPr>
          <w:rFonts w:ascii="Montserrat Light" w:hAnsi="Montserrat Light"/>
          <w:b/>
          <w:bCs/>
          <w:sz w:val="24"/>
          <w:szCs w:val="24"/>
          <w:lang w:val="ro-RO" w:eastAsia="ro-RO"/>
        </w:rPr>
      </w:pPr>
    </w:p>
    <w:p w14:paraId="3526E9BF" w14:textId="77777777" w:rsidR="00555D35" w:rsidRPr="00C40A26" w:rsidRDefault="00555D35" w:rsidP="00C40A26">
      <w:pPr>
        <w:autoSpaceDE w:val="0"/>
        <w:autoSpaceDN w:val="0"/>
        <w:adjustRightInd w:val="0"/>
        <w:spacing w:line="240" w:lineRule="auto"/>
        <w:contextualSpacing/>
        <w:rPr>
          <w:rFonts w:ascii="Montserrat Light" w:hAnsi="Montserrat Light"/>
          <w:b/>
          <w:bCs/>
          <w:sz w:val="24"/>
          <w:szCs w:val="24"/>
          <w:lang w:val="ro-RO" w:eastAsia="ro-RO"/>
        </w:rPr>
      </w:pPr>
    </w:p>
    <w:p w14:paraId="74B6CA0C"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84D12B4"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0EE35306"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60E5E3B7" w14:textId="77777777" w:rsidR="001F0EA9"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766C4F63" w14:textId="77777777" w:rsidR="00C40A26" w:rsidRDefault="00C40A26" w:rsidP="00C40A26">
      <w:pPr>
        <w:autoSpaceDE w:val="0"/>
        <w:autoSpaceDN w:val="0"/>
        <w:adjustRightInd w:val="0"/>
        <w:spacing w:line="240" w:lineRule="auto"/>
        <w:contextualSpacing/>
        <w:rPr>
          <w:rFonts w:ascii="Montserrat Light" w:hAnsi="Montserrat Light"/>
          <w:b/>
          <w:bCs/>
          <w:sz w:val="24"/>
          <w:szCs w:val="24"/>
          <w:lang w:val="ro-RO" w:eastAsia="ro-RO"/>
        </w:rPr>
      </w:pPr>
    </w:p>
    <w:p w14:paraId="74D5F075" w14:textId="77777777" w:rsidR="00C40A26" w:rsidRPr="00C40A26" w:rsidRDefault="00C40A26" w:rsidP="00C40A26">
      <w:pPr>
        <w:autoSpaceDE w:val="0"/>
        <w:autoSpaceDN w:val="0"/>
        <w:adjustRightInd w:val="0"/>
        <w:spacing w:line="240" w:lineRule="auto"/>
        <w:contextualSpacing/>
        <w:rPr>
          <w:rFonts w:ascii="Montserrat Light" w:hAnsi="Montserrat Light"/>
          <w:b/>
          <w:bCs/>
          <w:sz w:val="24"/>
          <w:szCs w:val="24"/>
          <w:lang w:val="ro-RO" w:eastAsia="ro-RO"/>
        </w:rPr>
      </w:pPr>
    </w:p>
    <w:p w14:paraId="4D4EE60E"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4DA06592"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p w14:paraId="13CBD323" w14:textId="77777777" w:rsidR="00E26EB6" w:rsidRPr="00C40A26" w:rsidRDefault="00E26EB6" w:rsidP="00C40A26">
      <w:pPr>
        <w:autoSpaceDE w:val="0"/>
        <w:autoSpaceDN w:val="0"/>
        <w:adjustRightInd w:val="0"/>
        <w:spacing w:line="240" w:lineRule="auto"/>
        <w:contextualSpacing/>
        <w:rPr>
          <w:rFonts w:ascii="Montserrat Light" w:hAnsi="Montserrat Light"/>
          <w:b/>
          <w:bCs/>
          <w:sz w:val="24"/>
          <w:szCs w:val="24"/>
          <w:lang w:val="ro-RO" w:eastAsia="ro-RO"/>
        </w:rPr>
      </w:pPr>
    </w:p>
    <w:p w14:paraId="45FF82F2" w14:textId="6F2EE1C2" w:rsidR="001F0EA9" w:rsidRPr="00C40A26" w:rsidRDefault="00555D35" w:rsidP="00C40A26">
      <w:pPr>
        <w:tabs>
          <w:tab w:val="left" w:pos="3456"/>
        </w:tabs>
        <w:spacing w:line="240" w:lineRule="auto"/>
        <w:ind w:left="-540"/>
        <w:contextualSpacing/>
        <w:rPr>
          <w:rFonts w:ascii="Montserrat Light" w:hAnsi="Montserrat Light"/>
          <w:color w:val="000000" w:themeColor="text1"/>
          <w:sz w:val="24"/>
          <w:szCs w:val="24"/>
        </w:rPr>
      </w:pPr>
      <w:r>
        <w:rPr>
          <w:rFonts w:ascii="Montserrat Light" w:hAnsi="Montserrat Light"/>
          <w:color w:val="000000" w:themeColor="text1"/>
          <w:sz w:val="24"/>
          <w:szCs w:val="24"/>
        </w:rPr>
        <w:lastRenderedPageBreak/>
        <w:t xml:space="preserve">     </w:t>
      </w:r>
      <w:r w:rsidR="001F0EA9" w:rsidRPr="00C40A26">
        <w:rPr>
          <w:rFonts w:ascii="Montserrat Light" w:hAnsi="Montserrat Light"/>
          <w:color w:val="000000" w:themeColor="text1"/>
          <w:sz w:val="24"/>
          <w:szCs w:val="24"/>
        </w:rPr>
        <w:t>N</w:t>
      </w:r>
      <w:r w:rsidR="001F0EA9" w:rsidRPr="002256F9">
        <w:rPr>
          <w:rFonts w:ascii="Montserrat Light" w:hAnsi="Montserrat Light"/>
          <w:color w:val="000000" w:themeColor="text1"/>
          <w:sz w:val="24"/>
          <w:szCs w:val="24"/>
        </w:rPr>
        <w:t xml:space="preserve">r. </w:t>
      </w:r>
      <w:r w:rsidR="002256F9" w:rsidRPr="002256F9">
        <w:rPr>
          <w:rFonts w:ascii="Montserrat Light" w:hAnsi="Montserrat Light"/>
          <w:color w:val="000000" w:themeColor="text1"/>
          <w:sz w:val="24"/>
          <w:szCs w:val="24"/>
        </w:rPr>
        <w:t>25978</w:t>
      </w:r>
      <w:r w:rsidR="001F0EA9" w:rsidRPr="002256F9">
        <w:rPr>
          <w:rFonts w:ascii="Montserrat Light" w:hAnsi="Montserrat Light"/>
          <w:color w:val="000000" w:themeColor="text1"/>
          <w:sz w:val="24"/>
          <w:szCs w:val="24"/>
        </w:rPr>
        <w:t xml:space="preserve"> / 2</w:t>
      </w:r>
      <w:r w:rsidR="00B116C4" w:rsidRPr="002256F9">
        <w:rPr>
          <w:rFonts w:ascii="Montserrat Light" w:hAnsi="Montserrat Light"/>
          <w:color w:val="000000" w:themeColor="text1"/>
          <w:sz w:val="24"/>
          <w:szCs w:val="24"/>
        </w:rPr>
        <w:t>5</w:t>
      </w:r>
      <w:r w:rsidR="001F0EA9" w:rsidRPr="002256F9">
        <w:rPr>
          <w:rFonts w:ascii="Montserrat Light" w:hAnsi="Montserrat Light"/>
          <w:color w:val="000000" w:themeColor="text1"/>
          <w:sz w:val="24"/>
          <w:szCs w:val="24"/>
        </w:rPr>
        <w:t>.0</w:t>
      </w:r>
      <w:r w:rsidR="00B116C4" w:rsidRPr="002256F9">
        <w:rPr>
          <w:rFonts w:ascii="Montserrat Light" w:hAnsi="Montserrat Light"/>
          <w:color w:val="000000" w:themeColor="text1"/>
          <w:sz w:val="24"/>
          <w:szCs w:val="24"/>
        </w:rPr>
        <w:t>6</w:t>
      </w:r>
      <w:r w:rsidR="001F0EA9" w:rsidRPr="002256F9">
        <w:rPr>
          <w:rFonts w:ascii="Montserrat Light" w:hAnsi="Montserrat Light"/>
          <w:color w:val="000000" w:themeColor="text1"/>
          <w:sz w:val="24"/>
          <w:szCs w:val="24"/>
        </w:rPr>
        <w:t>.2024</w:t>
      </w:r>
    </w:p>
    <w:p w14:paraId="764F67C9" w14:textId="77777777" w:rsidR="001F0EA9" w:rsidRPr="00C40A26" w:rsidRDefault="001F0EA9" w:rsidP="00C40A26">
      <w:pPr>
        <w:tabs>
          <w:tab w:val="left" w:pos="3456"/>
        </w:tabs>
        <w:spacing w:line="240" w:lineRule="auto"/>
        <w:contextualSpacing/>
        <w:jc w:val="center"/>
        <w:rPr>
          <w:rFonts w:ascii="Montserrat Light" w:hAnsi="Montserrat Light"/>
          <w:color w:val="000000" w:themeColor="text1"/>
          <w:sz w:val="24"/>
          <w:szCs w:val="24"/>
        </w:rPr>
      </w:pPr>
    </w:p>
    <w:p w14:paraId="5F4D7D1C" w14:textId="77777777" w:rsidR="001F0EA9" w:rsidRPr="00C40A26" w:rsidRDefault="001F0EA9" w:rsidP="00C40A26">
      <w:pPr>
        <w:tabs>
          <w:tab w:val="left" w:pos="3456"/>
        </w:tabs>
        <w:spacing w:line="240" w:lineRule="auto"/>
        <w:contextualSpacing/>
        <w:jc w:val="center"/>
        <w:rPr>
          <w:rFonts w:ascii="Montserrat Light" w:hAnsi="Montserrat Light"/>
          <w:b/>
          <w:bCs/>
          <w:iCs/>
          <w:color w:val="000000" w:themeColor="text1"/>
          <w:sz w:val="24"/>
          <w:szCs w:val="24"/>
          <w:lang w:val="ro-RO"/>
        </w:rPr>
      </w:pPr>
      <w:r w:rsidRPr="00C40A26">
        <w:rPr>
          <w:rFonts w:ascii="Montserrat Light" w:hAnsi="Montserrat Light"/>
          <w:b/>
          <w:bCs/>
          <w:iCs/>
          <w:color w:val="000000" w:themeColor="text1"/>
          <w:sz w:val="24"/>
          <w:szCs w:val="24"/>
          <w:lang w:val="ro-RO"/>
        </w:rPr>
        <w:t>RAPORT DE SPECIALITATE</w:t>
      </w:r>
    </w:p>
    <w:p w14:paraId="3AC57503" w14:textId="77777777" w:rsidR="001F0EA9" w:rsidRPr="00C40A26" w:rsidRDefault="001F0EA9" w:rsidP="00C40A26">
      <w:pPr>
        <w:tabs>
          <w:tab w:val="left" w:pos="3456"/>
        </w:tabs>
        <w:spacing w:line="240" w:lineRule="auto"/>
        <w:ind w:left="-630"/>
        <w:contextualSpacing/>
        <w:rPr>
          <w:rFonts w:ascii="Montserrat Light" w:hAnsi="Montserrat Light"/>
          <w:color w:val="000000" w:themeColor="text1"/>
          <w:sz w:val="24"/>
          <w:szCs w:val="24"/>
          <w:lang w:val="ro-RO"/>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806"/>
        <w:gridCol w:w="1732"/>
        <w:gridCol w:w="2032"/>
      </w:tblGrid>
      <w:tr w:rsidR="001F0EA9" w:rsidRPr="00C40A26" w14:paraId="54EBDCA8" w14:textId="77777777" w:rsidTr="000F7831">
        <w:trPr>
          <w:trHeight w:val="278"/>
        </w:trPr>
        <w:tc>
          <w:tcPr>
            <w:tcW w:w="3240" w:type="dxa"/>
          </w:tcPr>
          <w:p w14:paraId="4426C5C3" w14:textId="77777777" w:rsidR="001F0EA9" w:rsidRPr="00C40A26" w:rsidRDefault="001F0EA9" w:rsidP="00C40A26">
            <w:pPr>
              <w:tabs>
                <w:tab w:val="left" w:pos="3456"/>
              </w:tabs>
              <w:spacing w:line="240" w:lineRule="auto"/>
              <w:contextualSpacing/>
              <w:jc w:val="both"/>
              <w:rPr>
                <w:rFonts w:ascii="Montserrat Light" w:hAnsi="Montserrat Light"/>
                <w:b/>
                <w:bCs/>
                <w:iCs/>
                <w:color w:val="000000" w:themeColor="text1"/>
                <w:sz w:val="24"/>
                <w:szCs w:val="24"/>
                <w:lang w:val="en-US"/>
              </w:rPr>
            </w:pPr>
            <w:proofErr w:type="spellStart"/>
            <w:r w:rsidRPr="00C40A26">
              <w:rPr>
                <w:rFonts w:ascii="Montserrat Light" w:hAnsi="Montserrat Light"/>
                <w:b/>
                <w:bCs/>
                <w:iCs/>
                <w:color w:val="000000" w:themeColor="text1"/>
                <w:sz w:val="24"/>
                <w:szCs w:val="24"/>
                <w:lang w:val="en-US"/>
              </w:rPr>
              <w:t>Titlul</w:t>
            </w:r>
            <w:proofErr w:type="spellEnd"/>
            <w:r w:rsidRPr="00C40A26">
              <w:rPr>
                <w:rFonts w:ascii="Montserrat Light" w:hAnsi="Montserrat Light"/>
                <w:b/>
                <w:bCs/>
                <w:iCs/>
                <w:color w:val="000000" w:themeColor="text1"/>
                <w:sz w:val="24"/>
                <w:szCs w:val="24"/>
                <w:lang w:val="en-US"/>
              </w:rPr>
              <w:t xml:space="preserve"> </w:t>
            </w:r>
            <w:proofErr w:type="spellStart"/>
            <w:r w:rsidRPr="00C40A26">
              <w:rPr>
                <w:rFonts w:ascii="Montserrat Light" w:hAnsi="Montserrat Light"/>
                <w:b/>
                <w:bCs/>
                <w:iCs/>
                <w:color w:val="000000" w:themeColor="text1"/>
                <w:sz w:val="24"/>
                <w:szCs w:val="24"/>
                <w:lang w:val="en-US"/>
              </w:rPr>
              <w:t>proiectului</w:t>
            </w:r>
            <w:proofErr w:type="spellEnd"/>
            <w:r w:rsidRPr="00C40A26">
              <w:rPr>
                <w:rFonts w:ascii="Montserrat Light" w:hAnsi="Montserrat Light"/>
                <w:b/>
                <w:bCs/>
                <w:iCs/>
                <w:color w:val="000000" w:themeColor="text1"/>
                <w:sz w:val="24"/>
                <w:szCs w:val="24"/>
                <w:lang w:val="en-US"/>
              </w:rPr>
              <w:t xml:space="preserve"> de </w:t>
            </w:r>
            <w:proofErr w:type="spellStart"/>
            <w:r w:rsidRPr="00C40A26">
              <w:rPr>
                <w:rFonts w:ascii="Montserrat Light" w:hAnsi="Montserrat Light"/>
                <w:b/>
                <w:bCs/>
                <w:iCs/>
                <w:color w:val="000000" w:themeColor="text1"/>
                <w:sz w:val="24"/>
                <w:szCs w:val="24"/>
                <w:lang w:val="en-US"/>
              </w:rPr>
              <w:t>hotărâre</w:t>
            </w:r>
            <w:proofErr w:type="spellEnd"/>
          </w:p>
        </w:tc>
        <w:tc>
          <w:tcPr>
            <w:tcW w:w="6570" w:type="dxa"/>
            <w:gridSpan w:val="3"/>
          </w:tcPr>
          <w:p w14:paraId="52A018C9" w14:textId="77777777" w:rsidR="001F0EA9" w:rsidRDefault="001F0EA9" w:rsidP="00C40A26">
            <w:pPr>
              <w:tabs>
                <w:tab w:val="left" w:pos="3456"/>
              </w:tabs>
              <w:spacing w:line="240" w:lineRule="auto"/>
              <w:contextualSpacing/>
              <w:jc w:val="both"/>
              <w:rPr>
                <w:rFonts w:ascii="Montserrat Light" w:hAnsi="Montserrat Light"/>
                <w:b/>
                <w:bCs/>
                <w:i/>
                <w:iCs/>
                <w:color w:val="000000" w:themeColor="text1"/>
                <w:sz w:val="24"/>
                <w:szCs w:val="24"/>
                <w:lang w:val="ro-RO"/>
              </w:rPr>
            </w:pPr>
            <w:proofErr w:type="spellStart"/>
            <w:r w:rsidRPr="00C40A26">
              <w:rPr>
                <w:rFonts w:ascii="Montserrat Light" w:hAnsi="Montserrat Light"/>
                <w:b/>
                <w:bCs/>
                <w:color w:val="000000" w:themeColor="text1"/>
                <w:sz w:val="24"/>
                <w:szCs w:val="24"/>
              </w:rPr>
              <w:t>Proiectul</w:t>
            </w:r>
            <w:proofErr w:type="spellEnd"/>
            <w:r w:rsidRPr="00C40A26">
              <w:rPr>
                <w:rFonts w:ascii="Montserrat Light" w:hAnsi="Montserrat Light"/>
                <w:b/>
                <w:bCs/>
                <w:color w:val="000000" w:themeColor="text1"/>
                <w:sz w:val="24"/>
                <w:szCs w:val="24"/>
              </w:rPr>
              <w:t xml:space="preserve"> de </w:t>
            </w:r>
            <w:proofErr w:type="spellStart"/>
            <w:r w:rsidRPr="00C40A26">
              <w:rPr>
                <w:rFonts w:ascii="Montserrat Light" w:hAnsi="Montserrat Light"/>
                <w:b/>
                <w:bCs/>
                <w:color w:val="000000" w:themeColor="text1"/>
                <w:sz w:val="24"/>
                <w:szCs w:val="24"/>
              </w:rPr>
              <w:t>hotărâre</w:t>
            </w:r>
            <w:proofErr w:type="spellEnd"/>
            <w:r w:rsidRPr="00C40A26">
              <w:rPr>
                <w:rFonts w:ascii="Montserrat Light" w:hAnsi="Montserrat Light"/>
                <w:b/>
                <w:bCs/>
                <w:color w:val="000000" w:themeColor="text1"/>
                <w:sz w:val="24"/>
                <w:szCs w:val="24"/>
              </w:rPr>
              <w:t xml:space="preserve"> pentru </w:t>
            </w:r>
            <w:proofErr w:type="spellStart"/>
            <w:r w:rsidRPr="00C40A26">
              <w:rPr>
                <w:rFonts w:ascii="Montserrat Light" w:hAnsi="Montserrat Light"/>
                <w:b/>
                <w:bCs/>
                <w:color w:val="000000" w:themeColor="text1"/>
                <w:sz w:val="24"/>
                <w:szCs w:val="24"/>
              </w:rPr>
              <w:t>modificarea</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Hotărârii</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Consiliului</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Județean</w:t>
            </w:r>
            <w:proofErr w:type="spellEnd"/>
            <w:r w:rsidRPr="00C40A26">
              <w:rPr>
                <w:rFonts w:ascii="Montserrat Light" w:hAnsi="Montserrat Light"/>
                <w:b/>
                <w:bCs/>
                <w:color w:val="000000" w:themeColor="text1"/>
                <w:sz w:val="24"/>
                <w:szCs w:val="24"/>
              </w:rPr>
              <w:t xml:space="preserve"> Cluj nr. 181/2022 </w:t>
            </w:r>
            <w:proofErr w:type="spellStart"/>
            <w:r w:rsidRPr="00C40A26">
              <w:rPr>
                <w:rFonts w:ascii="Montserrat Light" w:hAnsi="Montserrat Light"/>
                <w:b/>
                <w:bCs/>
                <w:color w:val="000000" w:themeColor="text1"/>
                <w:sz w:val="24"/>
                <w:szCs w:val="24"/>
              </w:rPr>
              <w:t>privind</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aprobarea</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proiectului</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Reducerea</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riscului</w:t>
            </w:r>
            <w:proofErr w:type="spellEnd"/>
            <w:r w:rsidRPr="00C40A26">
              <w:rPr>
                <w:rFonts w:ascii="Montserrat Light" w:hAnsi="Montserrat Light"/>
                <w:b/>
                <w:bCs/>
                <w:color w:val="000000" w:themeColor="text1"/>
                <w:sz w:val="24"/>
                <w:szCs w:val="24"/>
              </w:rPr>
              <w:t xml:space="preserve"> de </w:t>
            </w:r>
            <w:proofErr w:type="spellStart"/>
            <w:r w:rsidRPr="00C40A26">
              <w:rPr>
                <w:rFonts w:ascii="Montserrat Light" w:hAnsi="Montserrat Light"/>
                <w:b/>
                <w:bCs/>
                <w:color w:val="000000" w:themeColor="text1"/>
                <w:sz w:val="24"/>
                <w:szCs w:val="24"/>
              </w:rPr>
              <w:t>infecții</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nosocomiale</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în</w:t>
            </w:r>
            <w:proofErr w:type="spellEnd"/>
            <w:r w:rsidRPr="00C40A26">
              <w:rPr>
                <w:rFonts w:ascii="Montserrat Light" w:hAnsi="Montserrat Light"/>
                <w:b/>
                <w:bCs/>
                <w:color w:val="000000" w:themeColor="text1"/>
                <w:sz w:val="24"/>
                <w:szCs w:val="24"/>
              </w:rPr>
              <w:t xml:space="preserve"> </w:t>
            </w:r>
            <w:proofErr w:type="spellStart"/>
            <w:r w:rsidRPr="00C40A26">
              <w:rPr>
                <w:rFonts w:ascii="Montserrat Light" w:hAnsi="Montserrat Light"/>
                <w:b/>
                <w:bCs/>
                <w:color w:val="000000" w:themeColor="text1"/>
                <w:sz w:val="24"/>
                <w:szCs w:val="24"/>
              </w:rPr>
              <w:t>Spitalul</w:t>
            </w:r>
            <w:proofErr w:type="spellEnd"/>
            <w:r w:rsidRPr="00C40A26">
              <w:rPr>
                <w:rFonts w:ascii="Montserrat Light" w:hAnsi="Montserrat Light"/>
                <w:b/>
                <w:bCs/>
                <w:color w:val="000000" w:themeColor="text1"/>
                <w:sz w:val="24"/>
                <w:szCs w:val="24"/>
              </w:rPr>
              <w:t xml:space="preserve"> Clinic de Boli </w:t>
            </w:r>
            <w:proofErr w:type="spellStart"/>
            <w:r w:rsidRPr="00C40A26">
              <w:rPr>
                <w:rFonts w:ascii="Montserrat Light" w:hAnsi="Montserrat Light"/>
                <w:b/>
                <w:bCs/>
                <w:color w:val="000000" w:themeColor="text1"/>
                <w:sz w:val="24"/>
                <w:szCs w:val="24"/>
              </w:rPr>
              <w:t>Infecțioase</w:t>
            </w:r>
            <w:proofErr w:type="spellEnd"/>
          </w:p>
          <w:p w14:paraId="1E7DA33B" w14:textId="7B03E91D" w:rsidR="00F12332" w:rsidRPr="00C40A26" w:rsidRDefault="00F12332" w:rsidP="00C40A26">
            <w:pPr>
              <w:tabs>
                <w:tab w:val="left" w:pos="3456"/>
              </w:tabs>
              <w:spacing w:line="240" w:lineRule="auto"/>
              <w:contextualSpacing/>
              <w:jc w:val="both"/>
              <w:rPr>
                <w:rFonts w:ascii="Montserrat Light" w:eastAsia="Calibri" w:hAnsi="Montserrat Light"/>
                <w:b/>
                <w:bCs/>
                <w:iCs/>
                <w:noProof/>
                <w:color w:val="000000" w:themeColor="text1"/>
                <w:sz w:val="24"/>
                <w:szCs w:val="24"/>
              </w:rPr>
            </w:pPr>
          </w:p>
        </w:tc>
      </w:tr>
      <w:tr w:rsidR="001F0EA9" w:rsidRPr="00C40A26" w14:paraId="06BCE5B1" w14:textId="77777777" w:rsidTr="000F7831">
        <w:trPr>
          <w:trHeight w:val="367"/>
        </w:trPr>
        <w:tc>
          <w:tcPr>
            <w:tcW w:w="3240" w:type="dxa"/>
            <w:vAlign w:val="center"/>
          </w:tcPr>
          <w:p w14:paraId="777D0B25" w14:textId="77777777" w:rsidR="001F0EA9" w:rsidRPr="00C40A26" w:rsidRDefault="001F0EA9" w:rsidP="00C40A26">
            <w:pPr>
              <w:tabs>
                <w:tab w:val="left" w:pos="3456"/>
              </w:tabs>
              <w:spacing w:line="240" w:lineRule="auto"/>
              <w:contextualSpacing/>
              <w:jc w:val="both"/>
              <w:rPr>
                <w:rFonts w:ascii="Montserrat Light" w:hAnsi="Montserrat Light"/>
                <w:b/>
                <w:bCs/>
                <w:iCs/>
                <w:color w:val="000000" w:themeColor="text1"/>
                <w:sz w:val="24"/>
                <w:szCs w:val="24"/>
                <w:lang w:val="en-US"/>
              </w:rPr>
            </w:pPr>
            <w:proofErr w:type="spellStart"/>
            <w:r w:rsidRPr="00C40A26">
              <w:rPr>
                <w:rFonts w:ascii="Montserrat Light" w:hAnsi="Montserrat Light"/>
                <w:b/>
                <w:bCs/>
                <w:iCs/>
                <w:color w:val="000000" w:themeColor="text1"/>
                <w:sz w:val="24"/>
                <w:szCs w:val="24"/>
                <w:lang w:val="en-US"/>
              </w:rPr>
              <w:t>Compartiment</w:t>
            </w:r>
            <w:proofErr w:type="spellEnd"/>
            <w:r w:rsidRPr="00C40A26">
              <w:rPr>
                <w:rFonts w:ascii="Montserrat Light" w:hAnsi="Montserrat Light"/>
                <w:b/>
                <w:bCs/>
                <w:iCs/>
                <w:color w:val="000000" w:themeColor="text1"/>
                <w:sz w:val="24"/>
                <w:szCs w:val="24"/>
                <w:lang w:val="en-US"/>
              </w:rPr>
              <w:t xml:space="preserve"> de resort:</w:t>
            </w:r>
          </w:p>
        </w:tc>
        <w:tc>
          <w:tcPr>
            <w:tcW w:w="6570" w:type="dxa"/>
            <w:gridSpan w:val="3"/>
            <w:vAlign w:val="center"/>
          </w:tcPr>
          <w:p w14:paraId="13217CC9" w14:textId="77777777" w:rsidR="001F0EA9" w:rsidRPr="00C40A26" w:rsidRDefault="001F0EA9" w:rsidP="00C40A26">
            <w:pPr>
              <w:tabs>
                <w:tab w:val="left" w:pos="3456"/>
              </w:tabs>
              <w:spacing w:line="240" w:lineRule="auto"/>
              <w:contextualSpacing/>
              <w:jc w:val="both"/>
              <w:rPr>
                <w:rFonts w:ascii="Montserrat Light" w:eastAsia="Calibri" w:hAnsi="Montserrat Light"/>
                <w:iCs/>
                <w:noProof/>
                <w:color w:val="000000" w:themeColor="text1"/>
                <w:sz w:val="24"/>
                <w:szCs w:val="24"/>
              </w:rPr>
            </w:pPr>
            <w:r w:rsidRPr="00C40A26">
              <w:rPr>
                <w:rFonts w:ascii="Montserrat Light" w:eastAsia="Calibri" w:hAnsi="Montserrat Light"/>
                <w:iCs/>
                <w:noProof/>
                <w:color w:val="000000" w:themeColor="text1"/>
                <w:sz w:val="24"/>
                <w:szCs w:val="24"/>
              </w:rPr>
              <w:t>DIRECȚIA DEZVOLTARE ȘI INVESTIȚII</w:t>
            </w:r>
          </w:p>
        </w:tc>
      </w:tr>
      <w:tr w:rsidR="001F0EA9" w:rsidRPr="00C40A26" w14:paraId="668BB717" w14:textId="77777777" w:rsidTr="000F7831">
        <w:tc>
          <w:tcPr>
            <w:tcW w:w="9810" w:type="dxa"/>
            <w:gridSpan w:val="4"/>
          </w:tcPr>
          <w:p w14:paraId="17C47365" w14:textId="77777777" w:rsidR="001F0EA9" w:rsidRPr="00C40A26" w:rsidRDefault="001F0EA9" w:rsidP="00C40A26">
            <w:pPr>
              <w:tabs>
                <w:tab w:val="left" w:pos="3456"/>
              </w:tabs>
              <w:spacing w:line="240" w:lineRule="auto"/>
              <w:contextualSpacing/>
              <w:jc w:val="both"/>
              <w:rPr>
                <w:rFonts w:ascii="Montserrat Light" w:hAnsi="Montserrat Light"/>
                <w:b/>
                <w:bCs/>
                <w:iCs/>
                <w:color w:val="000000" w:themeColor="text1"/>
                <w:sz w:val="24"/>
                <w:szCs w:val="24"/>
                <w:lang w:val="en-US"/>
              </w:rPr>
            </w:pPr>
            <w:proofErr w:type="spellStart"/>
            <w:r w:rsidRPr="00C40A26">
              <w:rPr>
                <w:rFonts w:ascii="Montserrat Light" w:hAnsi="Montserrat Light"/>
                <w:b/>
                <w:bCs/>
                <w:iCs/>
                <w:color w:val="000000" w:themeColor="text1"/>
                <w:sz w:val="24"/>
                <w:szCs w:val="24"/>
                <w:lang w:val="en-US"/>
              </w:rPr>
              <w:t>Secțiunea</w:t>
            </w:r>
            <w:proofErr w:type="spellEnd"/>
            <w:r w:rsidRPr="00C40A26">
              <w:rPr>
                <w:rFonts w:ascii="Montserrat Light" w:hAnsi="Montserrat Light"/>
                <w:b/>
                <w:bCs/>
                <w:iCs/>
                <w:color w:val="000000" w:themeColor="text1"/>
                <w:sz w:val="24"/>
                <w:szCs w:val="24"/>
                <w:lang w:val="en-US"/>
              </w:rPr>
              <w:t xml:space="preserve"> 1 – </w:t>
            </w:r>
            <w:proofErr w:type="spellStart"/>
            <w:r w:rsidRPr="00C40A26">
              <w:rPr>
                <w:rFonts w:ascii="Montserrat Light" w:hAnsi="Montserrat Light"/>
                <w:b/>
                <w:bCs/>
                <w:iCs/>
                <w:color w:val="000000" w:themeColor="text1"/>
                <w:sz w:val="24"/>
                <w:szCs w:val="24"/>
                <w:lang w:val="en-US"/>
              </w:rPr>
              <w:t>Documentare</w:t>
            </w:r>
            <w:proofErr w:type="spellEnd"/>
            <w:r w:rsidRPr="00C40A26">
              <w:rPr>
                <w:rFonts w:ascii="Montserrat Light" w:hAnsi="Montserrat Light"/>
                <w:b/>
                <w:bCs/>
                <w:iCs/>
                <w:color w:val="000000" w:themeColor="text1"/>
                <w:sz w:val="24"/>
                <w:szCs w:val="24"/>
                <w:lang w:val="en-US"/>
              </w:rPr>
              <w:t xml:space="preserve"> </w:t>
            </w:r>
            <w:proofErr w:type="spellStart"/>
            <w:r w:rsidRPr="00C40A26">
              <w:rPr>
                <w:rFonts w:ascii="Montserrat Light" w:hAnsi="Montserrat Light"/>
                <w:b/>
                <w:bCs/>
                <w:iCs/>
                <w:color w:val="000000" w:themeColor="text1"/>
                <w:sz w:val="24"/>
                <w:szCs w:val="24"/>
                <w:lang w:val="en-US"/>
              </w:rPr>
              <w:t>și</w:t>
            </w:r>
            <w:proofErr w:type="spellEnd"/>
            <w:r w:rsidRPr="00C40A26">
              <w:rPr>
                <w:rFonts w:ascii="Montserrat Light" w:hAnsi="Montserrat Light"/>
                <w:b/>
                <w:bCs/>
                <w:iCs/>
                <w:color w:val="000000" w:themeColor="text1"/>
                <w:sz w:val="24"/>
                <w:szCs w:val="24"/>
                <w:lang w:val="en-US"/>
              </w:rPr>
              <w:t xml:space="preserve"> </w:t>
            </w:r>
            <w:proofErr w:type="spellStart"/>
            <w:r w:rsidRPr="00C40A26">
              <w:rPr>
                <w:rFonts w:ascii="Montserrat Light" w:hAnsi="Montserrat Light"/>
                <w:b/>
                <w:bCs/>
                <w:iCs/>
                <w:color w:val="000000" w:themeColor="text1"/>
                <w:sz w:val="24"/>
                <w:szCs w:val="24"/>
                <w:lang w:val="en-US"/>
              </w:rPr>
              <w:t>analiză</w:t>
            </w:r>
            <w:proofErr w:type="spellEnd"/>
            <w:r w:rsidRPr="00C40A26">
              <w:rPr>
                <w:rFonts w:ascii="Montserrat Light" w:hAnsi="Montserrat Light"/>
                <w:b/>
                <w:bCs/>
                <w:iCs/>
                <w:color w:val="000000" w:themeColor="text1"/>
                <w:sz w:val="24"/>
                <w:szCs w:val="24"/>
                <w:lang w:val="en-US"/>
              </w:rPr>
              <w:t xml:space="preserve">: </w:t>
            </w:r>
          </w:p>
        </w:tc>
      </w:tr>
      <w:tr w:rsidR="001F0EA9" w:rsidRPr="00C40A26" w14:paraId="6D464B98" w14:textId="77777777" w:rsidTr="000F7831">
        <w:tc>
          <w:tcPr>
            <w:tcW w:w="9810" w:type="dxa"/>
            <w:gridSpan w:val="4"/>
          </w:tcPr>
          <w:p w14:paraId="18FBDF8D" w14:textId="77777777" w:rsidR="001F0EA9" w:rsidRPr="00C40A26" w:rsidRDefault="001F0EA9" w:rsidP="00C40A26">
            <w:pPr>
              <w:spacing w:line="240" w:lineRule="auto"/>
              <w:contextualSpacing/>
              <w:jc w:val="both"/>
              <w:rPr>
                <w:rFonts w:ascii="Montserrat Light" w:hAnsi="Montserrat Light"/>
                <w:color w:val="000000" w:themeColor="text1"/>
                <w:sz w:val="24"/>
                <w:szCs w:val="24"/>
              </w:rPr>
            </w:pPr>
            <w:proofErr w:type="spellStart"/>
            <w:r w:rsidRPr="00C40A26">
              <w:rPr>
                <w:rFonts w:ascii="Montserrat Light" w:hAnsi="Montserrat Light"/>
                <w:color w:val="000000" w:themeColor="text1"/>
                <w:sz w:val="24"/>
                <w:szCs w:val="24"/>
              </w:rPr>
              <w:t>Temeiurile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legale</w:t>
            </w:r>
            <w:proofErr w:type="spellEnd"/>
            <w:r w:rsidRPr="00C40A26">
              <w:rPr>
                <w:rFonts w:ascii="Montserrat Light" w:hAnsi="Montserrat Light"/>
                <w:color w:val="000000" w:themeColor="text1"/>
                <w:sz w:val="24"/>
                <w:szCs w:val="24"/>
              </w:rPr>
              <w:t xml:space="preserve"> invocate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susținerea</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proiectului</w:t>
            </w:r>
            <w:proofErr w:type="spellEnd"/>
            <w:r w:rsidRPr="00C40A26">
              <w:rPr>
                <w:rFonts w:ascii="Montserrat Light" w:hAnsi="Montserrat Light"/>
                <w:color w:val="000000" w:themeColor="text1"/>
                <w:sz w:val="24"/>
                <w:szCs w:val="24"/>
              </w:rPr>
              <w:t xml:space="preserve"> de </w:t>
            </w:r>
            <w:proofErr w:type="spellStart"/>
            <w:r w:rsidRPr="00C40A26">
              <w:rPr>
                <w:rFonts w:ascii="Montserrat Light" w:hAnsi="Montserrat Light"/>
                <w:color w:val="000000" w:themeColor="text1"/>
                <w:sz w:val="24"/>
                <w:szCs w:val="24"/>
              </w:rPr>
              <w:t>hotărâre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analizat</w:t>
            </w:r>
            <w:proofErr w:type="spellEnd"/>
            <w:r w:rsidRPr="00C40A26">
              <w:rPr>
                <w:rFonts w:ascii="Montserrat Light" w:hAnsi="Montserrat Light"/>
                <w:color w:val="000000" w:themeColor="text1"/>
                <w:sz w:val="24"/>
                <w:szCs w:val="24"/>
              </w:rPr>
              <w:t xml:space="preserve"> sunt </w:t>
            </w:r>
            <w:proofErr w:type="spellStart"/>
            <w:r w:rsidRPr="00C40A26">
              <w:rPr>
                <w:rFonts w:ascii="Montserrat Light" w:hAnsi="Montserrat Light"/>
                <w:color w:val="000000" w:themeColor="text1"/>
                <w:sz w:val="24"/>
                <w:szCs w:val="24"/>
              </w:rPr>
              <w:t>compatibile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şi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conforme</w:t>
            </w:r>
            <w:proofErr w:type="spellEnd"/>
            <w:r w:rsidRPr="00C40A26">
              <w:rPr>
                <w:rFonts w:ascii="Montserrat Light" w:hAnsi="Montserrat Light"/>
                <w:color w:val="000000" w:themeColor="text1"/>
                <w:sz w:val="24"/>
                <w:szCs w:val="24"/>
              </w:rPr>
              <w:t xml:space="preserve"> cu </w:t>
            </w:r>
            <w:proofErr w:type="spellStart"/>
            <w:r w:rsidRPr="00C40A26">
              <w:rPr>
                <w:rFonts w:ascii="Montserrat Light" w:hAnsi="Montserrat Light"/>
                <w:color w:val="000000" w:themeColor="text1"/>
                <w:sz w:val="24"/>
                <w:szCs w:val="24"/>
              </w:rPr>
              <w:t>legile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ordonanţele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hotărârile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Guvernului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strategiile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naționale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legislația</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secundară</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ordine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instrucțiuni</w:t>
            </w:r>
            <w:proofErr w:type="spellEnd"/>
            <w:r w:rsidRPr="00C40A26">
              <w:rPr>
                <w:rFonts w:ascii="Montserrat Light" w:hAnsi="Montserrat Light"/>
                <w:color w:val="000000" w:themeColor="text1"/>
                <w:sz w:val="24"/>
                <w:szCs w:val="24"/>
              </w:rPr>
              <w:t xml:space="preserve">, normative, </w:t>
            </w:r>
            <w:proofErr w:type="spellStart"/>
            <w:r w:rsidRPr="00C40A26">
              <w:rPr>
                <w:rFonts w:ascii="Montserrat Light" w:hAnsi="Montserrat Light"/>
                <w:color w:val="000000" w:themeColor="text1"/>
                <w:sz w:val="24"/>
                <w:szCs w:val="24"/>
              </w:rPr>
              <w:t>regulamente</w:t>
            </w:r>
            <w:proofErr w:type="spellEnd"/>
            <w:r w:rsidRPr="00C40A26">
              <w:rPr>
                <w:rFonts w:ascii="Montserrat Light" w:hAnsi="Montserrat Light"/>
                <w:color w:val="000000" w:themeColor="text1"/>
                <w:sz w:val="24"/>
                <w:szCs w:val="24"/>
              </w:rPr>
              <w:t xml:space="preserve">, etc.)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alte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acte</w:t>
            </w:r>
            <w:proofErr w:type="spellEnd"/>
            <w:r w:rsidRPr="00C40A26">
              <w:rPr>
                <w:rFonts w:ascii="Montserrat Light" w:hAnsi="Montserrat Light"/>
                <w:color w:val="000000" w:themeColor="text1"/>
                <w:sz w:val="24"/>
                <w:szCs w:val="24"/>
              </w:rPr>
              <w:t xml:space="preserve"> administrative </w:t>
            </w:r>
            <w:proofErr w:type="spellStart"/>
            <w:r w:rsidRPr="00C40A26">
              <w:rPr>
                <w:rFonts w:ascii="Montserrat Light" w:hAnsi="Montserrat Light"/>
                <w:color w:val="000000" w:themeColor="text1"/>
                <w:sz w:val="24"/>
                <w:szCs w:val="24"/>
              </w:rPr>
              <w:t>adoptate</w:t>
            </w:r>
            <w:proofErr w:type="spellEnd"/>
            <w:r w:rsidRPr="00C40A26">
              <w:rPr>
                <w:rFonts w:ascii="Montserrat Light" w:hAnsi="Montserrat Light"/>
                <w:color w:val="000000" w:themeColor="text1"/>
                <w:sz w:val="24"/>
                <w:szCs w:val="24"/>
              </w:rPr>
              <w:t xml:space="preserve"> de Consiliul </w:t>
            </w:r>
            <w:proofErr w:type="spellStart"/>
            <w:r w:rsidRPr="00C40A26">
              <w:rPr>
                <w:rFonts w:ascii="Montserrat Light" w:hAnsi="Montserrat Light"/>
                <w:color w:val="000000" w:themeColor="text1"/>
                <w:sz w:val="24"/>
                <w:szCs w:val="24"/>
              </w:rPr>
              <w:t>Județean</w:t>
            </w:r>
            <w:proofErr w:type="spellEnd"/>
            <w:r w:rsidRPr="00C40A26">
              <w:rPr>
                <w:rFonts w:ascii="Montserrat Light" w:hAnsi="Montserrat Light"/>
                <w:color w:val="000000" w:themeColor="text1"/>
                <w:sz w:val="24"/>
                <w:szCs w:val="24"/>
              </w:rPr>
              <w:t xml:space="preserve"> Cluj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domeniul</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accesării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finanțării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nerambursabile</w:t>
            </w:r>
            <w:proofErr w:type="spellEnd"/>
            <w:r w:rsidRPr="00C40A26">
              <w:rPr>
                <w:rFonts w:ascii="Montserrat Light" w:hAnsi="Montserrat Light"/>
                <w:color w:val="000000" w:themeColor="text1"/>
                <w:sz w:val="24"/>
                <w:szCs w:val="24"/>
              </w:rPr>
              <w:t>.</w:t>
            </w:r>
          </w:p>
          <w:p w14:paraId="11BBD0CF" w14:textId="77777777" w:rsidR="001F0EA9" w:rsidRPr="00C40A26" w:rsidRDefault="001F0EA9" w:rsidP="00C40A26">
            <w:pPr>
              <w:spacing w:line="240" w:lineRule="auto"/>
              <w:contextualSpacing/>
              <w:jc w:val="both"/>
              <w:rPr>
                <w:rFonts w:ascii="Montserrat Light" w:hAnsi="Montserrat Light"/>
                <w:color w:val="000000" w:themeColor="text1"/>
                <w:sz w:val="24"/>
                <w:szCs w:val="24"/>
              </w:rPr>
            </w:pPr>
            <w:proofErr w:type="spellStart"/>
            <w:r w:rsidRPr="00C40A26">
              <w:rPr>
                <w:rFonts w:ascii="Montserrat Light" w:hAnsi="Montserrat Light"/>
                <w:color w:val="000000" w:themeColor="text1"/>
                <w:sz w:val="24"/>
                <w:szCs w:val="24"/>
              </w:rPr>
              <w:t>Proiectul</w:t>
            </w:r>
            <w:proofErr w:type="spellEnd"/>
            <w:r w:rsidRPr="00C40A26">
              <w:rPr>
                <w:rFonts w:ascii="Montserrat Light" w:hAnsi="Montserrat Light"/>
                <w:color w:val="000000" w:themeColor="text1"/>
                <w:sz w:val="24"/>
                <w:szCs w:val="24"/>
              </w:rPr>
              <w:t xml:space="preserve"> </w:t>
            </w:r>
            <w:r w:rsidRPr="00C40A26">
              <w:rPr>
                <w:rFonts w:ascii="Montserrat Light" w:hAnsi="Montserrat Light"/>
                <w:i/>
                <w:iCs/>
                <w:color w:val="000000" w:themeColor="text1"/>
                <w:sz w:val="24"/>
                <w:szCs w:val="24"/>
                <w:lang w:val="ro-RO"/>
              </w:rPr>
              <w:t xml:space="preserve">Reducerea riscului de infecții </w:t>
            </w:r>
            <w:proofErr w:type="spellStart"/>
            <w:r w:rsidRPr="00C40A26">
              <w:rPr>
                <w:rFonts w:ascii="Montserrat Light" w:hAnsi="Montserrat Light"/>
                <w:i/>
                <w:iCs/>
                <w:color w:val="000000" w:themeColor="text1"/>
                <w:sz w:val="24"/>
                <w:szCs w:val="24"/>
                <w:lang w:val="ro-RO"/>
              </w:rPr>
              <w:t>nosocomiale</w:t>
            </w:r>
            <w:proofErr w:type="spellEnd"/>
            <w:r w:rsidRPr="00C40A26">
              <w:rPr>
                <w:rFonts w:ascii="Montserrat Light" w:hAnsi="Montserrat Light"/>
                <w:i/>
                <w:iCs/>
                <w:color w:val="000000" w:themeColor="text1"/>
                <w:sz w:val="24"/>
                <w:szCs w:val="24"/>
                <w:lang w:val="ro-RO"/>
              </w:rPr>
              <w:t xml:space="preserve"> în Spitalul Clinic de Boli Infecțioase</w:t>
            </w:r>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finanțat</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prin</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Mecanismul</w:t>
            </w:r>
            <w:proofErr w:type="spellEnd"/>
            <w:r w:rsidRPr="00C40A26">
              <w:rPr>
                <w:rFonts w:ascii="Montserrat Light" w:hAnsi="Montserrat Light"/>
                <w:color w:val="000000" w:themeColor="text1"/>
                <w:sz w:val="24"/>
                <w:szCs w:val="24"/>
              </w:rPr>
              <w:t xml:space="preserve"> de </w:t>
            </w:r>
            <w:proofErr w:type="spellStart"/>
            <w:r w:rsidRPr="00C40A26">
              <w:rPr>
                <w:rFonts w:ascii="Montserrat Light" w:hAnsi="Montserrat Light"/>
                <w:color w:val="000000" w:themeColor="text1"/>
                <w:sz w:val="24"/>
                <w:szCs w:val="24"/>
              </w:rPr>
              <w:t>Redresare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Reziliență</w:t>
            </w:r>
            <w:proofErr w:type="spellEnd"/>
            <w:r w:rsidRPr="00C40A26">
              <w:rPr>
                <w:rFonts w:ascii="Montserrat Light" w:hAnsi="Montserrat Light"/>
                <w:color w:val="000000" w:themeColor="text1"/>
                <w:sz w:val="24"/>
                <w:szCs w:val="24"/>
              </w:rPr>
              <w:t xml:space="preserve">, are ca </w:t>
            </w:r>
            <w:proofErr w:type="spellStart"/>
            <w:r w:rsidRPr="00C40A26">
              <w:rPr>
                <w:rFonts w:ascii="Montserrat Light" w:hAnsi="Montserrat Light"/>
                <w:color w:val="000000" w:themeColor="text1"/>
                <w:sz w:val="24"/>
                <w:szCs w:val="24"/>
              </w:rPr>
              <w:t>obiectiv</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promovarea</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coeziunii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economice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sociale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teritoriale</w:t>
            </w:r>
            <w:proofErr w:type="spellEnd"/>
            <w:r w:rsidRPr="00C40A26">
              <w:rPr>
                <w:rFonts w:ascii="Montserrat Light" w:hAnsi="Montserrat Light"/>
                <w:color w:val="000000" w:themeColor="text1"/>
                <w:sz w:val="24"/>
                <w:szCs w:val="24"/>
              </w:rPr>
              <w:t xml:space="preserve"> ale </w:t>
            </w:r>
            <w:r w:rsidRPr="00C40A26">
              <w:rPr>
                <w:rFonts w:ascii="Montserrat Light" w:hAnsi="Montserrat Light" w:cs="Times New Roman"/>
                <w:color w:val="000000" w:themeColor="text1"/>
                <w:sz w:val="24"/>
                <w:szCs w:val="24"/>
                <w:lang w:val="ro-RO"/>
              </w:rPr>
              <w:t xml:space="preserve">Uniunii prin îmbunătățirea rezilienței, a nivelului de pregătire pentru situații de criză, a capacității de adaptare și a potențialului de creștere ale statelor membre și </w:t>
            </w:r>
            <w:proofErr w:type="spellStart"/>
            <w:r w:rsidRPr="00C40A26">
              <w:rPr>
                <w:rFonts w:ascii="Montserrat Light" w:hAnsi="Montserrat Light"/>
                <w:color w:val="000000" w:themeColor="text1"/>
                <w:sz w:val="24"/>
                <w:szCs w:val="24"/>
              </w:rPr>
              <w:t>este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în</w:t>
            </w:r>
            <w:proofErr w:type="spellEnd"/>
            <w:r w:rsidRPr="00C40A26">
              <w:rPr>
                <w:rFonts w:ascii="Montserrat Light" w:hAnsi="Montserrat Light"/>
                <w:color w:val="000000" w:themeColor="text1"/>
                <w:sz w:val="24"/>
                <w:szCs w:val="24"/>
              </w:rPr>
              <w:t xml:space="preserve"> final, </w:t>
            </w:r>
            <w:proofErr w:type="spellStart"/>
            <w:r w:rsidRPr="00C40A26">
              <w:rPr>
                <w:rFonts w:ascii="Montserrat Light" w:hAnsi="Montserrat Light"/>
                <w:color w:val="000000" w:themeColor="text1"/>
                <w:sz w:val="24"/>
                <w:szCs w:val="24"/>
              </w:rPr>
              <w:t>aliniat</w:t>
            </w:r>
            <w:proofErr w:type="spellEnd"/>
            <w:r w:rsidRPr="00C40A26">
              <w:rPr>
                <w:rFonts w:ascii="Montserrat Light" w:hAnsi="Montserrat Light"/>
                <w:color w:val="000000" w:themeColor="text1"/>
                <w:sz w:val="24"/>
                <w:szCs w:val="24"/>
              </w:rPr>
              <w:t xml:space="preserve"> la </w:t>
            </w:r>
            <w:proofErr w:type="spellStart"/>
            <w:r w:rsidRPr="00C40A26">
              <w:rPr>
                <w:rFonts w:ascii="Montserrat Light" w:hAnsi="Montserrat Light"/>
                <w:color w:val="000000" w:themeColor="text1"/>
                <w:sz w:val="24"/>
                <w:szCs w:val="24"/>
              </w:rPr>
              <w:t>Politica</w:t>
            </w:r>
            <w:proofErr w:type="spellEnd"/>
            <w:r w:rsidRPr="00C40A26">
              <w:rPr>
                <w:rFonts w:ascii="Montserrat Light" w:hAnsi="Montserrat Light"/>
                <w:color w:val="000000" w:themeColor="text1"/>
                <w:sz w:val="24"/>
                <w:szCs w:val="24"/>
              </w:rPr>
              <w:t xml:space="preserve"> de </w:t>
            </w:r>
            <w:proofErr w:type="spellStart"/>
            <w:r w:rsidRPr="00C40A26">
              <w:rPr>
                <w:rFonts w:ascii="Montserrat Light" w:hAnsi="Montserrat Light"/>
                <w:color w:val="000000" w:themeColor="text1"/>
                <w:sz w:val="24"/>
                <w:szCs w:val="24"/>
              </w:rPr>
              <w:t>Dezvoltare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Regională</w:t>
            </w:r>
            <w:proofErr w:type="spellEnd"/>
            <w:r w:rsidRPr="00C40A26">
              <w:rPr>
                <w:rFonts w:ascii="Montserrat Light" w:hAnsi="Montserrat Light"/>
                <w:color w:val="000000" w:themeColor="text1"/>
                <w:sz w:val="24"/>
                <w:szCs w:val="24"/>
              </w:rPr>
              <w:t xml:space="preserve"> a </w:t>
            </w:r>
            <w:proofErr w:type="spellStart"/>
            <w:r w:rsidRPr="00C40A26">
              <w:rPr>
                <w:rFonts w:ascii="Montserrat Light" w:hAnsi="Montserrat Light"/>
                <w:color w:val="000000" w:themeColor="text1"/>
                <w:sz w:val="24"/>
                <w:szCs w:val="24"/>
              </w:rPr>
              <w:t>Uniunii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Europene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implicit, a </w:t>
            </w:r>
            <w:proofErr w:type="spellStart"/>
            <w:r w:rsidRPr="00C40A26">
              <w:rPr>
                <w:rFonts w:ascii="Montserrat Light" w:hAnsi="Montserrat Light"/>
                <w:color w:val="000000" w:themeColor="text1"/>
                <w:sz w:val="24"/>
                <w:szCs w:val="24"/>
              </w:rPr>
              <w:t>României</w:t>
            </w:r>
            <w:proofErr w:type="spellEnd"/>
            <w:r w:rsidRPr="00C40A26">
              <w:rPr>
                <w:rFonts w:ascii="Montserrat Light" w:hAnsi="Montserrat Light"/>
                <w:color w:val="000000" w:themeColor="text1"/>
                <w:sz w:val="24"/>
                <w:szCs w:val="24"/>
              </w:rPr>
              <w:t xml:space="preserve">, care </w:t>
            </w:r>
            <w:proofErr w:type="spellStart"/>
            <w:r w:rsidRPr="00C40A26">
              <w:rPr>
                <w:rFonts w:ascii="Montserrat Light" w:hAnsi="Montserrat Light"/>
                <w:color w:val="000000" w:themeColor="text1"/>
                <w:sz w:val="24"/>
                <w:szCs w:val="24"/>
              </w:rPr>
              <w:t>vizează</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aceleași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obiective</w:t>
            </w:r>
            <w:proofErr w:type="spellEnd"/>
            <w:r w:rsidRPr="00C40A26">
              <w:rPr>
                <w:rFonts w:ascii="Montserrat Light" w:hAnsi="Montserrat Light"/>
                <w:color w:val="000000" w:themeColor="text1"/>
                <w:sz w:val="24"/>
                <w:szCs w:val="24"/>
              </w:rPr>
              <w:t xml:space="preserve"> de </w:t>
            </w:r>
            <w:proofErr w:type="spellStart"/>
            <w:r w:rsidRPr="00C40A26">
              <w:rPr>
                <w:rFonts w:ascii="Montserrat Light" w:hAnsi="Montserrat Light"/>
                <w:color w:val="000000" w:themeColor="text1"/>
                <w:sz w:val="24"/>
                <w:szCs w:val="24"/>
              </w:rPr>
              <w:t>coeziune</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și</w:t>
            </w:r>
            <w:proofErr w:type="spellEnd"/>
            <w:r w:rsidRPr="00C40A26">
              <w:rPr>
                <w:rFonts w:ascii="Montserrat Light" w:hAnsi="Montserrat Light"/>
                <w:color w:val="000000" w:themeColor="text1"/>
                <w:sz w:val="24"/>
                <w:szCs w:val="24"/>
              </w:rPr>
              <w:t xml:space="preserve"> </w:t>
            </w:r>
            <w:proofErr w:type="spellStart"/>
            <w:r w:rsidRPr="00C40A26">
              <w:rPr>
                <w:rFonts w:ascii="Montserrat Light" w:hAnsi="Montserrat Light"/>
                <w:color w:val="000000" w:themeColor="text1"/>
                <w:sz w:val="24"/>
                <w:szCs w:val="24"/>
              </w:rPr>
              <w:t>reducere</w:t>
            </w:r>
            <w:proofErr w:type="spellEnd"/>
            <w:r w:rsidRPr="00C40A26">
              <w:rPr>
                <w:rFonts w:ascii="Montserrat Light" w:hAnsi="Montserrat Light"/>
                <w:color w:val="000000" w:themeColor="text1"/>
                <w:sz w:val="24"/>
                <w:szCs w:val="24"/>
              </w:rPr>
              <w:t xml:space="preserve"> a </w:t>
            </w:r>
            <w:proofErr w:type="spellStart"/>
            <w:r w:rsidRPr="00C40A26">
              <w:rPr>
                <w:rFonts w:ascii="Montserrat Light" w:hAnsi="Montserrat Light"/>
                <w:color w:val="000000" w:themeColor="text1"/>
                <w:sz w:val="24"/>
                <w:szCs w:val="24"/>
              </w:rPr>
              <w:t>disparităților</w:t>
            </w:r>
            <w:proofErr w:type="spellEnd"/>
            <w:r w:rsidRPr="00C40A26">
              <w:rPr>
                <w:rFonts w:ascii="Montserrat Light" w:hAnsi="Montserrat Light"/>
                <w:color w:val="000000" w:themeColor="text1"/>
                <w:sz w:val="24"/>
                <w:szCs w:val="24"/>
              </w:rPr>
              <w:t xml:space="preserve">. </w:t>
            </w:r>
          </w:p>
        </w:tc>
      </w:tr>
      <w:tr w:rsidR="001F0EA9" w:rsidRPr="00C40A26" w14:paraId="6C787784" w14:textId="77777777" w:rsidTr="000F7831">
        <w:tc>
          <w:tcPr>
            <w:tcW w:w="9810" w:type="dxa"/>
            <w:gridSpan w:val="4"/>
          </w:tcPr>
          <w:p w14:paraId="3CCF017A" w14:textId="77777777" w:rsidR="001F0EA9" w:rsidRPr="00C40A26" w:rsidRDefault="001F0EA9" w:rsidP="00C40A26">
            <w:pPr>
              <w:tabs>
                <w:tab w:val="left" w:pos="3456"/>
              </w:tabs>
              <w:spacing w:line="240" w:lineRule="auto"/>
              <w:contextualSpacing/>
              <w:jc w:val="both"/>
              <w:rPr>
                <w:rFonts w:ascii="Montserrat Light" w:hAnsi="Montserrat Light"/>
                <w:b/>
                <w:bCs/>
                <w:iCs/>
                <w:sz w:val="24"/>
                <w:szCs w:val="24"/>
                <w:lang w:val="ro-RO"/>
              </w:rPr>
            </w:pPr>
            <w:r w:rsidRPr="00C40A26">
              <w:rPr>
                <w:rFonts w:ascii="Montserrat Light" w:hAnsi="Montserrat Light"/>
                <w:b/>
                <w:bCs/>
                <w:iCs/>
                <w:sz w:val="24"/>
                <w:szCs w:val="24"/>
                <w:lang w:val="ro-RO"/>
              </w:rPr>
              <w:t xml:space="preserve">Secțiunea a 2-a - </w:t>
            </w:r>
            <w:bookmarkStart w:id="11" w:name="_Hlk48726064"/>
            <w:r w:rsidRPr="00C40A26">
              <w:rPr>
                <w:rFonts w:ascii="Montserrat Light" w:hAnsi="Montserrat Light"/>
                <w:b/>
                <w:bCs/>
                <w:iCs/>
                <w:sz w:val="24"/>
                <w:szCs w:val="24"/>
                <w:lang w:val="ro-RO"/>
              </w:rPr>
              <w:t>Fundamentare tehnică, respectiv cerințele de natură tehnică, economică, juridică, posibilități de realizare în condiții de utilitate, legalitate, regularitate, eficiență, eficacitate și economicitate</w:t>
            </w:r>
            <w:bookmarkEnd w:id="11"/>
            <w:r w:rsidRPr="00C40A26">
              <w:rPr>
                <w:rFonts w:ascii="Montserrat Light" w:hAnsi="Montserrat Light"/>
                <w:b/>
                <w:bCs/>
                <w:iCs/>
                <w:sz w:val="24"/>
                <w:szCs w:val="24"/>
                <w:lang w:val="ro-RO"/>
              </w:rPr>
              <w:t xml:space="preserve">: </w:t>
            </w:r>
          </w:p>
        </w:tc>
      </w:tr>
      <w:tr w:rsidR="001F0EA9" w:rsidRPr="00000E6C" w14:paraId="250F8BF6" w14:textId="77777777" w:rsidTr="000F7831">
        <w:tc>
          <w:tcPr>
            <w:tcW w:w="9810" w:type="dxa"/>
            <w:gridSpan w:val="4"/>
          </w:tcPr>
          <w:p w14:paraId="648DE6C1" w14:textId="06E49D08" w:rsidR="001F0EA9" w:rsidRPr="00C40A26" w:rsidRDefault="00C13B58" w:rsidP="00C40A26">
            <w:pPr>
              <w:spacing w:line="240" w:lineRule="auto"/>
              <w:contextualSpacing/>
              <w:jc w:val="both"/>
              <w:rPr>
                <w:rFonts w:ascii="Montserrat Light" w:hAnsi="Montserrat Light"/>
                <w:bCs/>
                <w:color w:val="000000" w:themeColor="text1"/>
                <w:sz w:val="24"/>
                <w:szCs w:val="24"/>
                <w:shd w:val="clear" w:color="auto" w:fill="FFFFFF"/>
              </w:rPr>
            </w:pPr>
            <w:r>
              <w:rPr>
                <w:rFonts w:ascii="Montserrat Light" w:hAnsi="Montserrat Light"/>
                <w:bCs/>
                <w:color w:val="000000" w:themeColor="text1"/>
                <w:sz w:val="24"/>
                <w:szCs w:val="24"/>
                <w:shd w:val="clear" w:color="auto" w:fill="FFFFFF"/>
              </w:rPr>
              <w:t xml:space="preserve">UAT </w:t>
            </w:r>
            <w:proofErr w:type="spellStart"/>
            <w:r>
              <w:rPr>
                <w:rFonts w:ascii="Montserrat Light" w:hAnsi="Montserrat Light"/>
                <w:bCs/>
                <w:color w:val="000000" w:themeColor="text1"/>
                <w:sz w:val="24"/>
                <w:szCs w:val="24"/>
                <w:shd w:val="clear" w:color="auto" w:fill="FFFFFF"/>
              </w:rPr>
              <w:t>Județul</w:t>
            </w:r>
            <w:proofErr w:type="spellEnd"/>
            <w:r w:rsidR="001F0EA9" w:rsidRPr="00C40A26">
              <w:rPr>
                <w:rFonts w:ascii="Montserrat Light" w:hAnsi="Montserrat Light"/>
                <w:bCs/>
                <w:color w:val="000000" w:themeColor="text1"/>
                <w:sz w:val="24"/>
                <w:szCs w:val="24"/>
                <w:shd w:val="clear" w:color="auto" w:fill="FFFFFF"/>
              </w:rPr>
              <w:t xml:space="preserve"> Cluj, </w:t>
            </w:r>
            <w:proofErr w:type="spellStart"/>
            <w:r w:rsidR="001F0EA9" w:rsidRPr="00C40A26">
              <w:rPr>
                <w:rFonts w:ascii="Montserrat Light" w:hAnsi="Montserrat Light"/>
                <w:bCs/>
                <w:color w:val="000000" w:themeColor="text1"/>
                <w:sz w:val="24"/>
                <w:szCs w:val="24"/>
                <w:shd w:val="clear" w:color="auto" w:fill="FFFFFF"/>
              </w:rPr>
              <w:t>în</w:t>
            </w:r>
            <w:proofErr w:type="spellEnd"/>
            <w:r w:rsidR="001F0EA9"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color w:val="000000" w:themeColor="text1"/>
                <w:sz w:val="24"/>
                <w:szCs w:val="24"/>
                <w:shd w:val="clear" w:color="auto" w:fill="FFFFFF"/>
              </w:rPr>
              <w:t>parteneriat</w:t>
            </w:r>
            <w:proofErr w:type="spellEnd"/>
            <w:r w:rsidR="001F0EA9" w:rsidRPr="00C40A26">
              <w:rPr>
                <w:rFonts w:ascii="Montserrat Light" w:hAnsi="Montserrat Light"/>
                <w:bCs/>
                <w:color w:val="000000" w:themeColor="text1"/>
                <w:sz w:val="24"/>
                <w:szCs w:val="24"/>
                <w:shd w:val="clear" w:color="auto" w:fill="FFFFFF"/>
              </w:rPr>
              <w:t xml:space="preserve"> cu Spitalul Clinic de Boli </w:t>
            </w:r>
            <w:proofErr w:type="spellStart"/>
            <w:r w:rsidR="001F0EA9" w:rsidRPr="00C40A26">
              <w:rPr>
                <w:rFonts w:ascii="Montserrat Light" w:hAnsi="Montserrat Light"/>
                <w:bCs/>
                <w:color w:val="000000" w:themeColor="text1"/>
                <w:sz w:val="24"/>
                <w:szCs w:val="24"/>
                <w:shd w:val="clear" w:color="auto" w:fill="FFFFFF"/>
              </w:rPr>
              <w:t>Infecțioase</w:t>
            </w:r>
            <w:proofErr w:type="spellEnd"/>
            <w:r w:rsidR="001F0EA9" w:rsidRPr="00C40A26">
              <w:rPr>
                <w:rFonts w:ascii="Montserrat Light" w:hAnsi="Montserrat Light"/>
                <w:bCs/>
                <w:color w:val="000000" w:themeColor="text1"/>
                <w:sz w:val="24"/>
                <w:szCs w:val="24"/>
                <w:shd w:val="clear" w:color="auto" w:fill="FFFFFF"/>
              </w:rPr>
              <w:t xml:space="preserve"> Cluj-Napoca, </w:t>
            </w:r>
            <w:proofErr w:type="spellStart"/>
            <w:r w:rsidR="001F0EA9" w:rsidRPr="00C40A26">
              <w:rPr>
                <w:rFonts w:ascii="Montserrat Light" w:hAnsi="Montserrat Light"/>
                <w:bCs/>
                <w:color w:val="000000" w:themeColor="text1"/>
                <w:sz w:val="24"/>
                <w:szCs w:val="24"/>
                <w:shd w:val="clear" w:color="auto" w:fill="FFFFFF"/>
              </w:rPr>
              <w:t>implementează</w:t>
            </w:r>
            <w:proofErr w:type="spellEnd"/>
            <w:r w:rsidR="001F0EA9"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color w:val="000000" w:themeColor="text1"/>
                <w:sz w:val="24"/>
                <w:szCs w:val="24"/>
                <w:shd w:val="clear" w:color="auto" w:fill="FFFFFF"/>
              </w:rPr>
              <w:t>Contractul</w:t>
            </w:r>
            <w:proofErr w:type="spellEnd"/>
            <w:r w:rsidR="001F0EA9" w:rsidRPr="00C40A26">
              <w:rPr>
                <w:rFonts w:ascii="Montserrat Light" w:hAnsi="Montserrat Light"/>
                <w:bCs/>
                <w:color w:val="000000" w:themeColor="text1"/>
                <w:sz w:val="24"/>
                <w:szCs w:val="24"/>
                <w:shd w:val="clear" w:color="auto" w:fill="FFFFFF"/>
              </w:rPr>
              <w:t xml:space="preserve"> de </w:t>
            </w:r>
            <w:proofErr w:type="spellStart"/>
            <w:r w:rsidR="001F0EA9" w:rsidRPr="00C40A26">
              <w:rPr>
                <w:rFonts w:ascii="Montserrat Light" w:hAnsi="Montserrat Light"/>
                <w:bCs/>
                <w:color w:val="000000" w:themeColor="text1"/>
                <w:sz w:val="24"/>
                <w:szCs w:val="24"/>
                <w:shd w:val="clear" w:color="auto" w:fill="FFFFFF"/>
              </w:rPr>
              <w:t>finanțare</w:t>
            </w:r>
            <w:proofErr w:type="spellEnd"/>
            <w:r w:rsidR="001F0EA9" w:rsidRPr="00C40A26">
              <w:rPr>
                <w:rFonts w:ascii="Montserrat Light" w:hAnsi="Montserrat Light"/>
                <w:bCs/>
                <w:color w:val="000000" w:themeColor="text1"/>
                <w:sz w:val="24"/>
                <w:szCs w:val="24"/>
                <w:shd w:val="clear" w:color="auto" w:fill="FFFFFF"/>
              </w:rPr>
              <w:t xml:space="preserve"> nr. 887/19/NOSO/23112023 pentru </w:t>
            </w:r>
            <w:proofErr w:type="spellStart"/>
            <w:r w:rsidR="001F0EA9" w:rsidRPr="00C40A26">
              <w:rPr>
                <w:rFonts w:ascii="Montserrat Light" w:hAnsi="Montserrat Light"/>
                <w:bCs/>
                <w:color w:val="000000" w:themeColor="text1"/>
                <w:sz w:val="24"/>
                <w:szCs w:val="24"/>
                <w:shd w:val="clear" w:color="auto" w:fill="FFFFFF"/>
              </w:rPr>
              <w:t>proiectul</w:t>
            </w:r>
            <w:proofErr w:type="spellEnd"/>
            <w:r w:rsidR="001F0EA9" w:rsidRPr="00C40A26">
              <w:rPr>
                <w:rFonts w:ascii="Montserrat Light" w:hAnsi="Montserrat Light"/>
                <w:b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Reducerea</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riscului</w:t>
            </w:r>
            <w:proofErr w:type="spellEnd"/>
            <w:r w:rsidR="001F0EA9" w:rsidRPr="00C40A26">
              <w:rPr>
                <w:rFonts w:ascii="Montserrat Light" w:hAnsi="Montserrat Light"/>
                <w:bCs/>
                <w:i/>
                <w:iCs/>
                <w:color w:val="000000" w:themeColor="text1"/>
                <w:sz w:val="24"/>
                <w:szCs w:val="24"/>
                <w:shd w:val="clear" w:color="auto" w:fill="FFFFFF"/>
              </w:rPr>
              <w:t xml:space="preserve"> de </w:t>
            </w:r>
            <w:proofErr w:type="spellStart"/>
            <w:r w:rsidR="001F0EA9" w:rsidRPr="00C40A26">
              <w:rPr>
                <w:rFonts w:ascii="Montserrat Light" w:hAnsi="Montserrat Light"/>
                <w:bCs/>
                <w:i/>
                <w:iCs/>
                <w:color w:val="000000" w:themeColor="text1"/>
                <w:sz w:val="24"/>
                <w:szCs w:val="24"/>
                <w:shd w:val="clear" w:color="auto" w:fill="FFFFFF"/>
              </w:rPr>
              <w:t>infecții</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nosocomiale</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în</w:t>
            </w:r>
            <w:proofErr w:type="spellEnd"/>
            <w:r w:rsidR="001F0EA9" w:rsidRPr="00C40A26">
              <w:rPr>
                <w:rFonts w:ascii="Montserrat Light" w:hAnsi="Montserrat Light"/>
                <w:bCs/>
                <w:i/>
                <w:iCs/>
                <w:color w:val="000000" w:themeColor="text1"/>
                <w:sz w:val="24"/>
                <w:szCs w:val="24"/>
                <w:shd w:val="clear" w:color="auto" w:fill="FFFFFF"/>
              </w:rPr>
              <w:t xml:space="preserve"> </w:t>
            </w:r>
            <w:proofErr w:type="spellStart"/>
            <w:r w:rsidR="001F0EA9" w:rsidRPr="00C40A26">
              <w:rPr>
                <w:rFonts w:ascii="Montserrat Light" w:hAnsi="Montserrat Light"/>
                <w:bCs/>
                <w:i/>
                <w:iCs/>
                <w:color w:val="000000" w:themeColor="text1"/>
                <w:sz w:val="24"/>
                <w:szCs w:val="24"/>
                <w:shd w:val="clear" w:color="auto" w:fill="FFFFFF"/>
              </w:rPr>
              <w:t>Spitalul</w:t>
            </w:r>
            <w:proofErr w:type="spellEnd"/>
            <w:r w:rsidR="001F0EA9" w:rsidRPr="00C40A26">
              <w:rPr>
                <w:rFonts w:ascii="Montserrat Light" w:hAnsi="Montserrat Light"/>
                <w:bCs/>
                <w:i/>
                <w:iCs/>
                <w:color w:val="000000" w:themeColor="text1"/>
                <w:sz w:val="24"/>
                <w:szCs w:val="24"/>
                <w:shd w:val="clear" w:color="auto" w:fill="FFFFFF"/>
              </w:rPr>
              <w:t xml:space="preserve"> Clinic de Boli </w:t>
            </w:r>
            <w:proofErr w:type="spellStart"/>
            <w:r w:rsidR="001F0EA9" w:rsidRPr="00C40A26">
              <w:rPr>
                <w:rFonts w:ascii="Montserrat Light" w:hAnsi="Montserrat Light"/>
                <w:bCs/>
                <w:i/>
                <w:iCs/>
                <w:color w:val="000000" w:themeColor="text1"/>
                <w:sz w:val="24"/>
                <w:szCs w:val="24"/>
                <w:shd w:val="clear" w:color="auto" w:fill="FFFFFF"/>
              </w:rPr>
              <w:t>Infecțioase</w:t>
            </w:r>
            <w:proofErr w:type="spellEnd"/>
            <w:r w:rsidR="001F0EA9" w:rsidRPr="00C40A26">
              <w:rPr>
                <w:rFonts w:ascii="Montserrat Light" w:hAnsi="Montserrat Light"/>
                <w:bCs/>
                <w:i/>
                <w:iCs/>
                <w:color w:val="000000" w:themeColor="text1"/>
                <w:sz w:val="24"/>
                <w:szCs w:val="24"/>
                <w:shd w:val="clear" w:color="auto" w:fill="FFFFFF"/>
              </w:rPr>
              <w:t xml:space="preserve"> Cluj-Napoca</w:t>
            </w:r>
            <w:r w:rsidR="001F0EA9" w:rsidRPr="00C40A26">
              <w:rPr>
                <w:rFonts w:ascii="Montserrat Light" w:hAnsi="Montserrat Light"/>
                <w:bCs/>
                <w:color w:val="000000" w:themeColor="text1"/>
                <w:sz w:val="24"/>
                <w:szCs w:val="24"/>
                <w:shd w:val="clear" w:color="auto" w:fill="FFFFFF"/>
              </w:rPr>
              <w:t>.</w:t>
            </w:r>
          </w:p>
          <w:p w14:paraId="32DA7838"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rPr>
            </w:pPr>
          </w:p>
          <w:p w14:paraId="0242CAB9"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proofErr w:type="spellStart"/>
            <w:r w:rsidRPr="00C40A26">
              <w:rPr>
                <w:rFonts w:ascii="Montserrat Light" w:hAnsi="Montserrat Light"/>
                <w:bCs/>
                <w:color w:val="000000" w:themeColor="text1"/>
                <w:sz w:val="24"/>
                <w:szCs w:val="24"/>
                <w:shd w:val="clear" w:color="auto" w:fill="FFFFFF"/>
              </w:rPr>
              <w:t>Proiectul</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este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finanțat</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prin</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Planul</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Național</w:t>
            </w:r>
            <w:proofErr w:type="spellEnd"/>
            <w:r w:rsidRPr="00C40A26">
              <w:rPr>
                <w:rFonts w:ascii="Montserrat Light" w:hAnsi="Montserrat Light"/>
                <w:bCs/>
                <w:color w:val="000000" w:themeColor="text1"/>
                <w:sz w:val="24"/>
                <w:szCs w:val="24"/>
                <w:shd w:val="clear" w:color="auto" w:fill="FFFFFF"/>
              </w:rPr>
              <w:t xml:space="preserve"> de </w:t>
            </w:r>
            <w:proofErr w:type="spellStart"/>
            <w:r w:rsidRPr="00C40A26">
              <w:rPr>
                <w:rFonts w:ascii="Montserrat Light" w:hAnsi="Montserrat Light"/>
                <w:bCs/>
                <w:color w:val="000000" w:themeColor="text1"/>
                <w:sz w:val="24"/>
                <w:szCs w:val="24"/>
                <w:shd w:val="clear" w:color="auto" w:fill="FFFFFF"/>
              </w:rPr>
              <w:t>Redresare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și</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Reziliență</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Pilonul</w:t>
            </w:r>
            <w:proofErr w:type="spellEnd"/>
            <w:r w:rsidRPr="00C40A26">
              <w:rPr>
                <w:rFonts w:ascii="Montserrat Light" w:hAnsi="Montserrat Light"/>
                <w:bCs/>
                <w:color w:val="000000" w:themeColor="text1"/>
                <w:sz w:val="24"/>
                <w:szCs w:val="24"/>
                <w:shd w:val="clear" w:color="auto" w:fill="FFFFFF"/>
              </w:rPr>
              <w:t xml:space="preserve"> V: </w:t>
            </w:r>
            <w:proofErr w:type="spellStart"/>
            <w:r w:rsidRPr="00C40A26">
              <w:rPr>
                <w:rFonts w:ascii="Montserrat Light" w:hAnsi="Montserrat Light"/>
                <w:bCs/>
                <w:color w:val="000000" w:themeColor="text1"/>
                <w:sz w:val="24"/>
                <w:szCs w:val="24"/>
                <w:shd w:val="clear" w:color="auto" w:fill="FFFFFF"/>
              </w:rPr>
              <w:t>Sănătate</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și</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reziliență</w:t>
            </w:r>
            <w:proofErr w:type="spellEnd"/>
            <w:r w:rsidRPr="00C40A26">
              <w:rPr>
                <w:rFonts w:ascii="Montserrat Light" w:hAnsi="Montserrat Light"/>
                <w:bCs/>
                <w:color w:val="000000" w:themeColor="text1"/>
                <w:sz w:val="24"/>
                <w:szCs w:val="24"/>
                <w:shd w:val="clear" w:color="auto" w:fill="FFFFFF"/>
              </w:rPr>
              <w:t xml:space="preserve"> </w:t>
            </w:r>
            <w:proofErr w:type="spellStart"/>
            <w:r w:rsidRPr="00C40A26">
              <w:rPr>
                <w:rFonts w:ascii="Montserrat Light" w:hAnsi="Montserrat Light"/>
                <w:bCs/>
                <w:color w:val="000000" w:themeColor="text1"/>
                <w:sz w:val="24"/>
                <w:szCs w:val="24"/>
                <w:shd w:val="clear" w:color="auto" w:fill="FFFFFF"/>
              </w:rPr>
              <w:t>instituțională</w:t>
            </w:r>
            <w:proofErr w:type="spellEnd"/>
            <w:r w:rsidRPr="00C40A26">
              <w:rPr>
                <w:rFonts w:ascii="Montserrat Light" w:hAnsi="Montserrat Light"/>
                <w:bCs/>
                <w:color w:val="000000" w:themeColor="text1"/>
                <w:sz w:val="24"/>
                <w:szCs w:val="24"/>
                <w:shd w:val="clear" w:color="auto" w:fill="FFFFFF"/>
              </w:rPr>
              <w:t xml:space="preserve">, Componenta 12 – </w:t>
            </w:r>
            <w:proofErr w:type="spellStart"/>
            <w:r w:rsidRPr="00C40A26">
              <w:rPr>
                <w:rFonts w:ascii="Montserrat Light" w:hAnsi="Montserrat Light"/>
                <w:bCs/>
                <w:color w:val="000000" w:themeColor="text1"/>
                <w:sz w:val="24"/>
                <w:szCs w:val="24"/>
                <w:shd w:val="clear" w:color="auto" w:fill="FFFFFF"/>
              </w:rPr>
              <w:t>Sănătate</w:t>
            </w:r>
            <w:proofErr w:type="spellEnd"/>
            <w:r w:rsidRPr="00C40A26">
              <w:rPr>
                <w:rFonts w:ascii="Montserrat Light" w:hAnsi="Montserrat Light"/>
                <w:bCs/>
                <w:color w:val="000000" w:themeColor="text1"/>
                <w:sz w:val="24"/>
                <w:szCs w:val="24"/>
                <w:shd w:val="clear" w:color="auto" w:fill="FFFFFF"/>
              </w:rPr>
              <w:t xml:space="preserve"> – </w:t>
            </w:r>
            <w:proofErr w:type="spellStart"/>
            <w:r w:rsidRPr="00C40A26">
              <w:rPr>
                <w:rFonts w:ascii="Montserrat Light" w:hAnsi="Montserrat Light"/>
                <w:bCs/>
                <w:color w:val="000000" w:themeColor="text1"/>
                <w:sz w:val="24"/>
                <w:szCs w:val="24"/>
                <w:shd w:val="clear" w:color="auto" w:fill="FFFFFF"/>
              </w:rPr>
              <w:t>Investiția</w:t>
            </w:r>
            <w:proofErr w:type="spellEnd"/>
            <w:r w:rsidRPr="00C40A26">
              <w:rPr>
                <w:rFonts w:ascii="Montserrat Light" w:hAnsi="Montserrat Light"/>
                <w:bCs/>
                <w:color w:val="000000" w:themeColor="text1"/>
                <w:sz w:val="24"/>
                <w:szCs w:val="24"/>
                <w:shd w:val="clear" w:color="auto" w:fill="FFFFFF"/>
              </w:rPr>
              <w:t xml:space="preserve"> I2. </w:t>
            </w:r>
            <w:r w:rsidRPr="00C40A26">
              <w:rPr>
                <w:rFonts w:ascii="Montserrat Light" w:hAnsi="Montserrat Light"/>
                <w:bCs/>
                <w:color w:val="000000" w:themeColor="text1"/>
                <w:sz w:val="24"/>
                <w:szCs w:val="24"/>
                <w:shd w:val="clear" w:color="auto" w:fill="FFFFFF"/>
                <w:lang w:val="it-IT"/>
              </w:rPr>
              <w:t xml:space="preserve">Dezvoltarea infrastructurii spitalicești publice - Investiția specifică I2.4 Echipamente și materiale destinate reducerii riscului de infecții nosocomiale. </w:t>
            </w:r>
          </w:p>
          <w:p w14:paraId="5767CE88"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446B2182" w14:textId="640906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r w:rsidRPr="00C40A26">
              <w:rPr>
                <w:rFonts w:ascii="Montserrat Light" w:hAnsi="Montserrat Light"/>
                <w:bCs/>
                <w:color w:val="000000" w:themeColor="text1"/>
                <w:sz w:val="24"/>
                <w:szCs w:val="24"/>
                <w:shd w:val="clear" w:color="auto" w:fill="FFFFFF"/>
                <w:lang w:val="it-IT"/>
              </w:rPr>
              <w:t>Obiectivul general al proiectului îl reprezintă creșterea nivelului de siguranță al pacienților internați în Spitalul Clinic de Boli Infecțioase Cluj-Napoca în ceea ce privește infecțiile asociate asistenței medicale. Obiectivul specific constă în dotarea secțiilor</w:t>
            </w:r>
            <w:r w:rsidR="00981B0E" w:rsidRPr="00C40A26">
              <w:rPr>
                <w:rFonts w:ascii="Montserrat Light" w:hAnsi="Montserrat Light"/>
                <w:bCs/>
                <w:color w:val="000000" w:themeColor="text1"/>
                <w:sz w:val="24"/>
                <w:szCs w:val="24"/>
                <w:shd w:val="clear" w:color="auto" w:fill="FFFFFF"/>
                <w:lang w:val="it-IT"/>
              </w:rPr>
              <w:t xml:space="preserve"> </w:t>
            </w:r>
            <w:r w:rsidRPr="00C40A26">
              <w:rPr>
                <w:rFonts w:ascii="Montserrat Light" w:hAnsi="Montserrat Light"/>
                <w:bCs/>
                <w:color w:val="000000" w:themeColor="text1"/>
                <w:sz w:val="24"/>
                <w:szCs w:val="24"/>
                <w:shd w:val="clear" w:color="auto" w:fill="FFFFFF"/>
                <w:lang w:val="it-IT"/>
              </w:rPr>
              <w:t>/</w:t>
            </w:r>
            <w:r w:rsidR="00981B0E" w:rsidRPr="00C40A26">
              <w:rPr>
                <w:rFonts w:ascii="Montserrat Light" w:hAnsi="Montserrat Light"/>
                <w:bCs/>
                <w:color w:val="000000" w:themeColor="text1"/>
                <w:sz w:val="24"/>
                <w:szCs w:val="24"/>
                <w:shd w:val="clear" w:color="auto" w:fill="FFFFFF"/>
                <w:lang w:val="it-IT"/>
              </w:rPr>
              <w:t xml:space="preserve"> </w:t>
            </w:r>
            <w:r w:rsidRPr="00C40A26">
              <w:rPr>
                <w:rFonts w:ascii="Montserrat Light" w:hAnsi="Montserrat Light"/>
                <w:bCs/>
                <w:color w:val="000000" w:themeColor="text1"/>
                <w:sz w:val="24"/>
                <w:szCs w:val="24"/>
                <w:shd w:val="clear" w:color="auto" w:fill="FFFFFF"/>
                <w:lang w:val="it-IT"/>
              </w:rPr>
              <w:t>compartimentelor</w:t>
            </w:r>
            <w:r w:rsidR="00981B0E" w:rsidRPr="00C40A26">
              <w:rPr>
                <w:rFonts w:ascii="Montserrat Light" w:hAnsi="Montserrat Light"/>
                <w:bCs/>
                <w:color w:val="000000" w:themeColor="text1"/>
                <w:sz w:val="24"/>
                <w:szCs w:val="24"/>
                <w:shd w:val="clear" w:color="auto" w:fill="FFFFFF"/>
                <w:lang w:val="it-IT"/>
              </w:rPr>
              <w:t xml:space="preserve"> </w:t>
            </w:r>
            <w:r w:rsidRPr="00C40A26">
              <w:rPr>
                <w:rFonts w:ascii="Montserrat Light" w:hAnsi="Montserrat Light"/>
                <w:bCs/>
                <w:color w:val="000000" w:themeColor="text1"/>
                <w:sz w:val="24"/>
                <w:szCs w:val="24"/>
                <w:shd w:val="clear" w:color="auto" w:fill="FFFFFF"/>
                <w:lang w:val="it-IT"/>
              </w:rPr>
              <w:t>/</w:t>
            </w:r>
            <w:r w:rsidR="00981B0E" w:rsidRPr="00C40A26">
              <w:rPr>
                <w:rFonts w:ascii="Montserrat Light" w:hAnsi="Montserrat Light"/>
                <w:bCs/>
                <w:color w:val="000000" w:themeColor="text1"/>
                <w:sz w:val="24"/>
                <w:szCs w:val="24"/>
                <w:shd w:val="clear" w:color="auto" w:fill="FFFFFF"/>
                <w:lang w:val="it-IT"/>
              </w:rPr>
              <w:t xml:space="preserve"> </w:t>
            </w:r>
            <w:r w:rsidRPr="00C40A26">
              <w:rPr>
                <w:rFonts w:ascii="Montserrat Light" w:hAnsi="Montserrat Light"/>
                <w:bCs/>
                <w:color w:val="000000" w:themeColor="text1"/>
                <w:sz w:val="24"/>
                <w:szCs w:val="24"/>
                <w:shd w:val="clear" w:color="auto" w:fill="FFFFFF"/>
                <w:lang w:val="it-IT"/>
              </w:rPr>
              <w:t>laboratoarelor Spitalului Clinic de Boli Infecțioase Cluj-Napoca vizate de infecțiile asociate asistenței medicale, în vederea prevenirii, diagnosticării și tratamentului acestor infecții.</w:t>
            </w:r>
          </w:p>
          <w:p w14:paraId="5CF14A7F"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2FC3D4E9" w14:textId="76412E98"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it-IT"/>
              </w:rPr>
            </w:pPr>
            <w:r w:rsidRPr="00C40A26">
              <w:rPr>
                <w:rFonts w:ascii="Montserrat Light" w:hAnsi="Montserrat Light"/>
                <w:bCs/>
                <w:color w:val="000000" w:themeColor="text1"/>
                <w:sz w:val="24"/>
                <w:szCs w:val="24"/>
                <w:shd w:val="clear" w:color="auto" w:fill="FFFFFF"/>
                <w:lang w:val="it-IT"/>
              </w:rPr>
              <w:t xml:space="preserve">Perioada </w:t>
            </w:r>
            <w:r w:rsidR="00981B0E" w:rsidRPr="00C40A26">
              <w:rPr>
                <w:rFonts w:ascii="Montserrat Light" w:hAnsi="Montserrat Light"/>
                <w:bCs/>
                <w:color w:val="000000" w:themeColor="text1"/>
                <w:sz w:val="24"/>
                <w:szCs w:val="24"/>
                <w:shd w:val="clear" w:color="auto" w:fill="FFFFFF"/>
                <w:lang w:val="it-IT"/>
              </w:rPr>
              <w:t xml:space="preserve">de implementare a </w:t>
            </w:r>
            <w:r w:rsidRPr="00C40A26">
              <w:rPr>
                <w:rFonts w:ascii="Montserrat Light" w:hAnsi="Montserrat Light"/>
                <w:bCs/>
                <w:color w:val="000000" w:themeColor="text1"/>
                <w:sz w:val="24"/>
                <w:szCs w:val="24"/>
                <w:shd w:val="clear" w:color="auto" w:fill="FFFFFF"/>
                <w:lang w:val="it-IT"/>
              </w:rPr>
              <w:t>contractului de finanțare este cuprinsă între 23.11.2023-02.</w:t>
            </w:r>
            <w:r w:rsidR="00121B5F">
              <w:rPr>
                <w:rFonts w:ascii="Montserrat Light" w:hAnsi="Montserrat Light"/>
                <w:bCs/>
                <w:color w:val="000000" w:themeColor="text1"/>
                <w:sz w:val="24"/>
                <w:szCs w:val="24"/>
                <w:shd w:val="clear" w:color="auto" w:fill="FFFFFF"/>
                <w:lang w:val="it-IT"/>
              </w:rPr>
              <w:t>11</w:t>
            </w:r>
            <w:r w:rsidRPr="00C40A26">
              <w:rPr>
                <w:rFonts w:ascii="Montserrat Light" w:hAnsi="Montserrat Light"/>
                <w:bCs/>
                <w:color w:val="000000" w:themeColor="text1"/>
                <w:sz w:val="24"/>
                <w:szCs w:val="24"/>
                <w:shd w:val="clear" w:color="auto" w:fill="FFFFFF"/>
                <w:lang w:val="it-IT"/>
              </w:rPr>
              <w:t xml:space="preserve">.2024. </w:t>
            </w:r>
          </w:p>
          <w:p w14:paraId="0DFDAA43" w14:textId="77777777" w:rsidR="00121B5F" w:rsidRDefault="00121B5F"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10DA91FA" w14:textId="77777777" w:rsidR="00121B5F" w:rsidRDefault="00121B5F"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0FF4DC3C" w14:textId="77777777" w:rsidR="00121B5F" w:rsidRDefault="00121B5F"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1E161F25" w14:textId="77777777" w:rsidR="00121B5F" w:rsidRDefault="00121B5F" w:rsidP="00C40A26">
            <w:pPr>
              <w:spacing w:line="240" w:lineRule="auto"/>
              <w:contextualSpacing/>
              <w:jc w:val="both"/>
              <w:rPr>
                <w:rFonts w:ascii="Montserrat Light" w:hAnsi="Montserrat Light"/>
                <w:bCs/>
                <w:color w:val="000000" w:themeColor="text1"/>
                <w:sz w:val="24"/>
                <w:szCs w:val="24"/>
                <w:shd w:val="clear" w:color="auto" w:fill="FFFFFF"/>
                <w:lang w:val="it-IT"/>
              </w:rPr>
            </w:pPr>
          </w:p>
          <w:p w14:paraId="0EC00CBE" w14:textId="77777777" w:rsid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r w:rsidRPr="00121B5F">
              <w:rPr>
                <w:rFonts w:ascii="Montserrat Light" w:hAnsi="Montserrat Light"/>
                <w:bCs/>
                <w:color w:val="000000" w:themeColor="text1"/>
                <w:sz w:val="24"/>
                <w:szCs w:val="24"/>
                <w:shd w:val="clear" w:color="auto" w:fill="FFFFFF"/>
                <w:lang w:val="it-IT"/>
              </w:rPr>
              <w:lastRenderedPageBreak/>
              <w:t>Prin proiectul inițial s-a propus achiziționarea a 5 tipuri de echipamente: 2 sisteme de neutralizare pentru deșeuri medicale solide, 235 sisteme de monitorizare digitalizate a igienii mâinilor, 10 sisteme de troliu modular flexibil de colectare și distribuție lenjerie, 10 aparate de curățare cu abur uscat cu accesorii incluse și 10 sisteme de purificare și dezinfectare a aerului.</w:t>
            </w:r>
          </w:p>
          <w:p w14:paraId="16235A8F" w14:textId="77777777" w:rsidR="00B116C4" w:rsidRPr="00121B5F" w:rsidRDefault="00B116C4" w:rsidP="00121B5F">
            <w:pPr>
              <w:spacing w:line="240" w:lineRule="auto"/>
              <w:contextualSpacing/>
              <w:jc w:val="both"/>
              <w:rPr>
                <w:rFonts w:ascii="Montserrat Light" w:hAnsi="Montserrat Light"/>
                <w:bCs/>
                <w:color w:val="000000" w:themeColor="text1"/>
                <w:sz w:val="24"/>
                <w:szCs w:val="24"/>
                <w:shd w:val="clear" w:color="auto" w:fill="FFFFFF"/>
                <w:lang w:val="it-IT"/>
              </w:rPr>
            </w:pPr>
          </w:p>
          <w:p w14:paraId="78B585F3" w14:textId="77777777" w:rsidR="00121B5F" w:rsidRP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r w:rsidRPr="00121B5F">
              <w:rPr>
                <w:rFonts w:ascii="Montserrat Light" w:hAnsi="Montserrat Light"/>
                <w:bCs/>
                <w:color w:val="000000" w:themeColor="text1"/>
                <w:sz w:val="24"/>
                <w:szCs w:val="24"/>
                <w:shd w:val="clear" w:color="auto" w:fill="FFFFFF"/>
                <w:lang w:val="it-IT"/>
              </w:rPr>
              <w:t>Lista echipamentelor medicale a fost stabilită anterior depunerii cererii de finanțare în baza nevoilor identificate de Spitalul Clinic de Boli Infecțioase, descrise în Studiul de oportunitate aprobat de Consiliul Județean Cluj prin Hotărârea Consiliului Județean Cluj nr. 181 din 29 septembrie 2022 privind aprobarea proiectului Reducerea riscului de infecții nosocomiale în Spitalul Clinic de Boli Infecțioase Cluj-Napoca.</w:t>
            </w:r>
          </w:p>
          <w:p w14:paraId="66E0AC91" w14:textId="77777777" w:rsidR="00121B5F" w:rsidRP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p>
          <w:p w14:paraId="15BA3F36" w14:textId="2652F293" w:rsid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r w:rsidRPr="00121B5F">
              <w:rPr>
                <w:rFonts w:ascii="Montserrat Light" w:hAnsi="Montserrat Light"/>
                <w:bCs/>
                <w:color w:val="000000" w:themeColor="text1"/>
                <w:sz w:val="24"/>
                <w:szCs w:val="24"/>
                <w:shd w:val="clear" w:color="auto" w:fill="FFFFFF"/>
                <w:lang w:val="it-IT"/>
              </w:rPr>
              <w:t>Ulterior aprobării Hotărârii Consiliului Județean Cluj nr. 181 din 29 septembrie 2022 privind aprobarea proiectului Reducerea riscului de infecții nosocomiale în Spitalul Clinic de Boli Infecțioase,</w:t>
            </w:r>
            <w:r w:rsidR="00C2088F">
              <w:rPr>
                <w:rFonts w:ascii="Montserrat Light" w:hAnsi="Montserrat Light"/>
                <w:bCs/>
                <w:color w:val="000000" w:themeColor="text1"/>
                <w:sz w:val="24"/>
                <w:szCs w:val="24"/>
                <w:shd w:val="clear" w:color="auto" w:fill="FFFFFF"/>
                <w:lang w:val="it-IT"/>
              </w:rPr>
              <w:t xml:space="preserve"> </w:t>
            </w:r>
            <w:r w:rsidRPr="00121B5F">
              <w:rPr>
                <w:rFonts w:ascii="Montserrat Light" w:hAnsi="Montserrat Light"/>
                <w:bCs/>
                <w:color w:val="000000" w:themeColor="text1"/>
                <w:sz w:val="24"/>
                <w:szCs w:val="24"/>
                <w:shd w:val="clear" w:color="auto" w:fill="FFFFFF"/>
                <w:lang w:val="it-IT"/>
              </w:rPr>
              <w:t xml:space="preserve">prin Hotarârea Consiliului Județean Cluj nr. 17 din 07 februarie 2024 s-a înlocuit echipamentul </w:t>
            </w:r>
            <w:r w:rsidRPr="00B116C4">
              <w:rPr>
                <w:rFonts w:ascii="Montserrat Light" w:hAnsi="Montserrat Light"/>
                <w:bCs/>
                <w:i/>
                <w:iCs/>
                <w:color w:val="000000" w:themeColor="text1"/>
                <w:sz w:val="24"/>
                <w:szCs w:val="24"/>
                <w:shd w:val="clear" w:color="auto" w:fill="FFFFFF"/>
                <w:lang w:val="it-IT"/>
              </w:rPr>
              <w:t>Sistem de neutralizare pentru deșeuri medicale solide</w:t>
            </w:r>
            <w:r w:rsidRPr="00121B5F">
              <w:rPr>
                <w:rFonts w:ascii="Montserrat Light" w:hAnsi="Montserrat Light"/>
                <w:bCs/>
                <w:color w:val="000000" w:themeColor="text1"/>
                <w:sz w:val="24"/>
                <w:szCs w:val="24"/>
                <w:shd w:val="clear" w:color="auto" w:fill="FFFFFF"/>
                <w:lang w:val="it-IT"/>
              </w:rPr>
              <w:t xml:space="preserve"> (2 buc) cu echipamentele: </w:t>
            </w:r>
            <w:r w:rsidRPr="00B116C4">
              <w:rPr>
                <w:rFonts w:ascii="Montserrat Light" w:hAnsi="Montserrat Light"/>
                <w:bCs/>
                <w:i/>
                <w:iCs/>
                <w:color w:val="000000" w:themeColor="text1"/>
                <w:sz w:val="24"/>
                <w:szCs w:val="24"/>
                <w:shd w:val="clear" w:color="auto" w:fill="FFFFFF"/>
                <w:lang w:val="it-IT"/>
              </w:rPr>
              <w:t>Platformă automată pentru procesarea probelor microbiologice</w:t>
            </w:r>
            <w:r w:rsidRPr="00121B5F">
              <w:rPr>
                <w:rFonts w:ascii="Montserrat Light" w:hAnsi="Montserrat Light"/>
                <w:bCs/>
                <w:color w:val="000000" w:themeColor="text1"/>
                <w:sz w:val="24"/>
                <w:szCs w:val="24"/>
                <w:shd w:val="clear" w:color="auto" w:fill="FFFFFF"/>
                <w:lang w:val="it-IT"/>
              </w:rPr>
              <w:t xml:space="preserve"> (1 buc) și </w:t>
            </w:r>
            <w:r w:rsidRPr="00B116C4">
              <w:rPr>
                <w:rFonts w:ascii="Montserrat Light" w:hAnsi="Montserrat Light"/>
                <w:bCs/>
                <w:i/>
                <w:iCs/>
                <w:color w:val="000000" w:themeColor="text1"/>
                <w:sz w:val="24"/>
                <w:szCs w:val="24"/>
                <w:shd w:val="clear" w:color="auto" w:fill="FFFFFF"/>
                <w:lang w:val="it-IT"/>
              </w:rPr>
              <w:t>Sistem automat de identificare a microorganismelor, bazat pe Spectrometru de masă tip MALDI-TOF</w:t>
            </w:r>
            <w:r w:rsidRPr="00121B5F">
              <w:rPr>
                <w:rFonts w:ascii="Montserrat Light" w:hAnsi="Montserrat Light"/>
                <w:bCs/>
                <w:color w:val="000000" w:themeColor="text1"/>
                <w:sz w:val="24"/>
                <w:szCs w:val="24"/>
                <w:shd w:val="clear" w:color="auto" w:fill="FFFFFF"/>
                <w:lang w:val="it-IT"/>
              </w:rPr>
              <w:t xml:space="preserve"> (1 buc), fără a modifica valoarea proiectului.</w:t>
            </w:r>
          </w:p>
          <w:p w14:paraId="621CD303" w14:textId="77777777" w:rsidR="00121B5F" w:rsidRP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p>
          <w:p w14:paraId="3CBE751A" w14:textId="112E6E54" w:rsidR="00121B5F" w:rsidRDefault="00121B5F" w:rsidP="00121B5F">
            <w:pPr>
              <w:spacing w:line="240" w:lineRule="auto"/>
              <w:contextualSpacing/>
              <w:jc w:val="both"/>
              <w:rPr>
                <w:rFonts w:ascii="Montserrat Light" w:hAnsi="Montserrat Light"/>
                <w:bCs/>
                <w:color w:val="000000" w:themeColor="text1"/>
                <w:sz w:val="24"/>
                <w:szCs w:val="24"/>
                <w:shd w:val="clear" w:color="auto" w:fill="FFFFFF"/>
                <w:lang w:val="it-IT"/>
              </w:rPr>
            </w:pPr>
            <w:r w:rsidRPr="00121B5F">
              <w:rPr>
                <w:rFonts w:ascii="Montserrat Light" w:hAnsi="Montserrat Light"/>
                <w:bCs/>
                <w:color w:val="000000" w:themeColor="text1"/>
                <w:sz w:val="24"/>
                <w:szCs w:val="24"/>
                <w:shd w:val="clear" w:color="auto" w:fill="FFFFFF"/>
                <w:lang w:val="it-IT"/>
              </w:rPr>
              <w:t xml:space="preserve">Prin prezentul proiect de hotărâre </w:t>
            </w:r>
            <w:r w:rsidR="00C2088F">
              <w:rPr>
                <w:rFonts w:ascii="Montserrat Light" w:hAnsi="Montserrat Light"/>
                <w:bCs/>
                <w:color w:val="000000" w:themeColor="text1"/>
                <w:sz w:val="24"/>
                <w:szCs w:val="24"/>
                <w:shd w:val="clear" w:color="auto" w:fill="FFFFFF"/>
                <w:lang w:val="it-IT"/>
              </w:rPr>
              <w:t>se propune</w:t>
            </w:r>
            <w:r w:rsidRPr="00121B5F">
              <w:rPr>
                <w:rFonts w:ascii="Montserrat Light" w:hAnsi="Montserrat Light"/>
                <w:bCs/>
                <w:color w:val="000000" w:themeColor="text1"/>
                <w:sz w:val="24"/>
                <w:szCs w:val="24"/>
                <w:shd w:val="clear" w:color="auto" w:fill="FFFFFF"/>
                <w:lang w:val="it-IT"/>
              </w:rPr>
              <w:t xml:space="preserve"> înlocuirea echipamentului </w:t>
            </w:r>
            <w:r w:rsidRPr="00B116C4">
              <w:rPr>
                <w:rFonts w:ascii="Montserrat Light" w:hAnsi="Montserrat Light"/>
                <w:bCs/>
                <w:i/>
                <w:iCs/>
                <w:color w:val="000000" w:themeColor="text1"/>
                <w:sz w:val="24"/>
                <w:szCs w:val="24"/>
                <w:shd w:val="clear" w:color="auto" w:fill="FFFFFF"/>
                <w:lang w:val="it-IT"/>
              </w:rPr>
              <w:t>Sistem de monitorizare digitalizat a igienii mâinilor</w:t>
            </w:r>
            <w:r w:rsidRPr="00121B5F">
              <w:rPr>
                <w:rFonts w:ascii="Montserrat Light" w:hAnsi="Montserrat Light"/>
                <w:bCs/>
                <w:color w:val="000000" w:themeColor="text1"/>
                <w:sz w:val="24"/>
                <w:szCs w:val="24"/>
                <w:shd w:val="clear" w:color="auto" w:fill="FFFFFF"/>
                <w:lang w:val="it-IT"/>
              </w:rPr>
              <w:t xml:space="preserve"> (235 buc) cu echipamentul </w:t>
            </w:r>
            <w:r w:rsidRPr="00B116C4">
              <w:rPr>
                <w:rFonts w:ascii="Montserrat Light" w:hAnsi="Montserrat Light"/>
                <w:bCs/>
                <w:i/>
                <w:iCs/>
                <w:color w:val="000000" w:themeColor="text1"/>
                <w:sz w:val="24"/>
                <w:szCs w:val="24"/>
                <w:shd w:val="clear" w:color="auto" w:fill="FFFFFF"/>
                <w:lang w:val="it-IT"/>
              </w:rPr>
              <w:t xml:space="preserve">Robot pentru citire antibiograme + soft de interpretare și prelucrare date </w:t>
            </w:r>
            <w:r w:rsidRPr="00121B5F">
              <w:rPr>
                <w:rFonts w:ascii="Montserrat Light" w:hAnsi="Montserrat Light"/>
                <w:bCs/>
                <w:color w:val="000000" w:themeColor="text1"/>
                <w:sz w:val="24"/>
                <w:szCs w:val="24"/>
                <w:shd w:val="clear" w:color="auto" w:fill="FFFFFF"/>
                <w:lang w:val="it-IT"/>
              </w:rPr>
              <w:t>(1 buc), având în veder</w:t>
            </w:r>
            <w:r w:rsidR="00C2088F">
              <w:rPr>
                <w:rFonts w:ascii="Montserrat Light" w:hAnsi="Montserrat Light"/>
                <w:bCs/>
                <w:color w:val="000000" w:themeColor="text1"/>
                <w:sz w:val="24"/>
                <w:szCs w:val="24"/>
                <w:shd w:val="clear" w:color="auto" w:fill="FFFFFF"/>
                <w:lang w:val="it-IT"/>
              </w:rPr>
              <w:t xml:space="preserve">e </w:t>
            </w:r>
            <w:r w:rsidRPr="00121B5F">
              <w:rPr>
                <w:rFonts w:ascii="Montserrat Light" w:hAnsi="Montserrat Light"/>
                <w:bCs/>
                <w:color w:val="000000" w:themeColor="text1"/>
                <w:sz w:val="24"/>
                <w:szCs w:val="24"/>
                <w:shd w:val="clear" w:color="auto" w:fill="FFFFFF"/>
                <w:lang w:val="it-IT"/>
              </w:rPr>
              <w:t>Nota Justificativă nr. 8322/09.05.2024, înregistrată la Consiliul Județean Cluj cu nr. 21032/17.05.2024, prin care Spitalul de Boli Infecțioase Cluj-Napoca propune înlocuirea echipamentului Sistem de monitorizare digitalizat a igienii mâinilor (235 buc) cu echipamentul Robot pentru citire antibiograme + soft de interpretare și prelucrare date (1 buc). Conform Notei justificative înaintate de Spitalul de Boli Infecțioase Cluj-Napoca, s-a constatat în perioada de elaborare a caietului de sarcini faptul că echipamentul menționat anterior nu este eficient din punct de vedere economic și, astfel, achiziționarea acestuia nu este oportună și necesară</w:t>
            </w:r>
            <w:r w:rsidR="009F0447">
              <w:rPr>
                <w:rFonts w:ascii="Montserrat Light" w:hAnsi="Montserrat Light"/>
                <w:bCs/>
                <w:color w:val="000000" w:themeColor="text1"/>
                <w:sz w:val="24"/>
                <w:szCs w:val="24"/>
                <w:shd w:val="clear" w:color="auto" w:fill="FFFFFF"/>
                <w:lang w:val="it-IT"/>
              </w:rPr>
              <w:t xml:space="preserve">, </w:t>
            </w:r>
            <w:r w:rsidR="009F0447" w:rsidRPr="009F0447">
              <w:rPr>
                <w:rFonts w:ascii="Montserrat Light" w:hAnsi="Montserrat Light"/>
                <w:bCs/>
                <w:color w:val="000000" w:themeColor="text1"/>
                <w:sz w:val="24"/>
                <w:szCs w:val="24"/>
                <w:shd w:val="clear" w:color="auto" w:fill="FFFFFF"/>
                <w:lang w:val="it-IT"/>
              </w:rPr>
              <w:t xml:space="preserve">raportat la următoarele aspecte:  </w:t>
            </w:r>
          </w:p>
          <w:p w14:paraId="701FEB1F" w14:textId="77777777" w:rsidR="009F0447" w:rsidRDefault="009F0447" w:rsidP="00121B5F">
            <w:pPr>
              <w:spacing w:line="240" w:lineRule="auto"/>
              <w:contextualSpacing/>
              <w:jc w:val="both"/>
              <w:rPr>
                <w:rFonts w:ascii="Montserrat Light" w:hAnsi="Montserrat Light"/>
                <w:bCs/>
                <w:color w:val="000000" w:themeColor="text1"/>
                <w:sz w:val="24"/>
                <w:szCs w:val="24"/>
                <w:shd w:val="clear" w:color="auto" w:fill="FFFFFF"/>
                <w:lang w:val="it-IT"/>
              </w:rPr>
            </w:pPr>
          </w:p>
          <w:p w14:paraId="5E3D23A7" w14:textId="154E0C17" w:rsidR="009F0447" w:rsidRPr="009F0447" w:rsidRDefault="009F0447" w:rsidP="009F0447">
            <w:pPr>
              <w:pStyle w:val="Listparagraf"/>
              <w:numPr>
                <w:ilvl w:val="0"/>
                <w:numId w:val="33"/>
              </w:numPr>
              <w:spacing w:line="240" w:lineRule="auto"/>
              <w:ind w:left="703" w:hanging="270"/>
              <w:contextualSpacing/>
              <w:jc w:val="both"/>
              <w:rPr>
                <w:rFonts w:ascii="Montserrat Light" w:hAnsi="Montserrat Light"/>
                <w:bCs/>
                <w:color w:val="000000" w:themeColor="text1"/>
                <w:sz w:val="24"/>
                <w:szCs w:val="24"/>
                <w:shd w:val="clear" w:color="auto" w:fill="FFFFFF"/>
                <w:lang w:val="it-IT"/>
              </w:rPr>
            </w:pPr>
            <w:r w:rsidRPr="009F0447">
              <w:rPr>
                <w:rFonts w:ascii="Montserrat Light" w:hAnsi="Montserrat Light"/>
                <w:bCs/>
                <w:color w:val="000000" w:themeColor="text1"/>
                <w:sz w:val="24"/>
                <w:szCs w:val="24"/>
                <w:shd w:val="clear" w:color="auto" w:fill="FFFFFF"/>
                <w:lang w:val="it-IT"/>
              </w:rPr>
              <w:t xml:space="preserve">Fundamentarea valorii achiziției pentru acest sistem de monitorizare s-a făcut pe baza necesităților Spitalului raportate la oferte din piață. O particularitate importantă este că acest sistem trebuie să fie compatibil cu dispenserele existente de lichid dezinfectant deoarece acestea au fost instalate recent în toate saloanele unde ar urma sa fie instalat acest sistem și sunt în conformitate cu standardele </w:t>
            </w:r>
            <w:r w:rsidR="00B116C4">
              <w:rPr>
                <w:rFonts w:ascii="Montserrat Light" w:hAnsi="Montserrat Light"/>
                <w:bCs/>
                <w:color w:val="000000" w:themeColor="text1"/>
                <w:sz w:val="24"/>
                <w:szCs w:val="24"/>
                <w:shd w:val="clear" w:color="auto" w:fill="FFFFFF"/>
                <w:lang w:val="it-IT"/>
              </w:rPr>
              <w:t>î</w:t>
            </w:r>
            <w:r w:rsidRPr="009F0447">
              <w:rPr>
                <w:rFonts w:ascii="Montserrat Light" w:hAnsi="Montserrat Light"/>
                <w:bCs/>
                <w:color w:val="000000" w:themeColor="text1"/>
                <w:sz w:val="24"/>
                <w:szCs w:val="24"/>
                <w:shd w:val="clear" w:color="auto" w:fill="FFFFFF"/>
                <w:lang w:val="it-IT"/>
              </w:rPr>
              <w:t>n vigoare. De asemenea, Institu</w:t>
            </w:r>
            <w:r w:rsidR="00B116C4">
              <w:rPr>
                <w:rFonts w:ascii="Montserrat Light" w:hAnsi="Montserrat Light"/>
                <w:bCs/>
                <w:color w:val="000000" w:themeColor="text1"/>
                <w:sz w:val="24"/>
                <w:szCs w:val="24"/>
                <w:shd w:val="clear" w:color="auto" w:fill="FFFFFF"/>
                <w:lang w:val="it-IT"/>
              </w:rPr>
              <w:t>ț</w:t>
            </w:r>
            <w:r w:rsidRPr="009F0447">
              <w:rPr>
                <w:rFonts w:ascii="Montserrat Light" w:hAnsi="Montserrat Light"/>
                <w:bCs/>
                <w:color w:val="000000" w:themeColor="text1"/>
                <w:sz w:val="24"/>
                <w:szCs w:val="24"/>
                <w:shd w:val="clear" w:color="auto" w:fill="FFFFFF"/>
                <w:lang w:val="it-IT"/>
              </w:rPr>
              <w:t>ia a achizi</w:t>
            </w:r>
            <w:r w:rsidR="00B116C4">
              <w:rPr>
                <w:rFonts w:ascii="Montserrat Light" w:hAnsi="Montserrat Light"/>
                <w:bCs/>
                <w:color w:val="000000" w:themeColor="text1"/>
                <w:sz w:val="24"/>
                <w:szCs w:val="24"/>
                <w:shd w:val="clear" w:color="auto" w:fill="FFFFFF"/>
                <w:lang w:val="it-IT"/>
              </w:rPr>
              <w:t>ț</w:t>
            </w:r>
            <w:r w:rsidRPr="009F0447">
              <w:rPr>
                <w:rFonts w:ascii="Montserrat Light" w:hAnsi="Montserrat Light"/>
                <w:bCs/>
                <w:color w:val="000000" w:themeColor="text1"/>
                <w:sz w:val="24"/>
                <w:szCs w:val="24"/>
                <w:shd w:val="clear" w:color="auto" w:fill="FFFFFF"/>
                <w:lang w:val="it-IT"/>
              </w:rPr>
              <w:t>ionat consumabile pentru aceste dispensere pe o perioadă mai lunga de timp. Au fost identificați în piață 2 furnizori care pot implementa acest sistem de monitorizare digitalizat a igienii mainilor. Analizând ofertele disponibile, am fundamentat bugetul pe oferta singurului furnizor al cărui sistem era compatibil cu dispenserele existente, evitand astfel costuri suplimentare si fiind solutia mai sustenabila pentru mediu.</w:t>
            </w:r>
          </w:p>
          <w:p w14:paraId="6A8DA165" w14:textId="77777777" w:rsidR="009F0447" w:rsidRPr="009F0447" w:rsidRDefault="009F0447" w:rsidP="009F0447">
            <w:pPr>
              <w:spacing w:line="240" w:lineRule="auto"/>
              <w:contextualSpacing/>
              <w:jc w:val="both"/>
              <w:rPr>
                <w:rFonts w:ascii="Montserrat Light" w:hAnsi="Montserrat Light"/>
                <w:bCs/>
                <w:color w:val="000000" w:themeColor="text1"/>
                <w:sz w:val="24"/>
                <w:szCs w:val="24"/>
                <w:shd w:val="clear" w:color="auto" w:fill="FFFFFF"/>
                <w:lang w:val="it-IT"/>
              </w:rPr>
            </w:pPr>
          </w:p>
          <w:p w14:paraId="567596D4" w14:textId="39DB87AA" w:rsidR="009F0447" w:rsidRPr="009F0447" w:rsidRDefault="009F0447" w:rsidP="009F0447">
            <w:pPr>
              <w:pStyle w:val="Listparagraf"/>
              <w:numPr>
                <w:ilvl w:val="0"/>
                <w:numId w:val="33"/>
              </w:numPr>
              <w:spacing w:line="240" w:lineRule="auto"/>
              <w:ind w:left="703" w:hanging="270"/>
              <w:contextualSpacing/>
              <w:jc w:val="both"/>
              <w:rPr>
                <w:rFonts w:ascii="Montserrat Light" w:hAnsi="Montserrat Light"/>
                <w:bCs/>
                <w:color w:val="000000" w:themeColor="text1"/>
                <w:sz w:val="24"/>
                <w:szCs w:val="24"/>
                <w:shd w:val="clear" w:color="auto" w:fill="FFFFFF"/>
                <w:lang w:val="it-IT"/>
              </w:rPr>
            </w:pPr>
            <w:r w:rsidRPr="009F0447">
              <w:rPr>
                <w:rFonts w:ascii="Montserrat Light" w:hAnsi="Montserrat Light"/>
                <w:bCs/>
                <w:color w:val="000000" w:themeColor="text1"/>
                <w:sz w:val="24"/>
                <w:szCs w:val="24"/>
                <w:shd w:val="clear" w:color="auto" w:fill="FFFFFF"/>
                <w:lang w:val="it-IT"/>
              </w:rPr>
              <w:lastRenderedPageBreak/>
              <w:t xml:space="preserve">În ofertele compatibile prezentate inițial, respectiv oferta din data de 23.09.2022, înregistrată la SCBI cu nr. 19.253 /26.09.2022 și oferta din data de 05.07.2023, înregistrată la SCBI cu nr. 17.579 /20.07.2023, nu s-a menționat un aspect extrem de important care a fost expus doar în timpul elaborării documentației de achiziție publică, când s-a solicitat reactualizarea ofertei. Din primele două oferte reiese că valoarea ofertei implică achiziționarea sistemului de monotorizare și digitalizare a igienii mâinilor cu tot ce presupune el (hardware + software conform decrierilor din oferte). În oferta reactualizata în perioada de întocmire a documentației de achiziție publică, din data de 12.01.2024, înregistrata la SCBI cu nr. 821 /15.01.2024, s-a adus prima dată în atenția noastră că valoarea actuala a achizitiei, mai precis 587.500,00 lei fără TVA respectiv 699.125,00 lei TVA inclus, ar acoperi costul utilizării sistemului doar pe perioada de 24 luni a garanției. </w:t>
            </w:r>
            <w:r w:rsidRPr="009F0447">
              <w:rPr>
                <w:rFonts w:ascii="Montserrat Light" w:hAnsi="Montserrat Light"/>
                <w:bCs/>
                <w:color w:val="000000" w:themeColor="text1"/>
                <w:sz w:val="24"/>
                <w:szCs w:val="24"/>
                <w:shd w:val="clear" w:color="auto" w:fill="FFFFFF"/>
                <w:lang w:val="pt-PT"/>
              </w:rPr>
              <w:t xml:space="preserve">Ulterior costul utilizării anuale ar fi de 2000 lei/pat, rezultand un cost suplimentar anual de 470.000,00 lei, fără TVA, respectiv 559.300,00 lei TVA inclus, care ar trebui suportat din bugetul spitalului. Prin urmare, eficiența privind  raportul cost-beneficiu nu este în avantajul Spitalului Clinic de Boli Infecțioase. </w:t>
            </w:r>
            <w:r w:rsidRPr="009F0447">
              <w:rPr>
                <w:rFonts w:ascii="Montserrat Light" w:hAnsi="Montserrat Light"/>
                <w:bCs/>
                <w:color w:val="000000" w:themeColor="text1"/>
                <w:sz w:val="24"/>
                <w:szCs w:val="24"/>
                <w:shd w:val="clear" w:color="auto" w:fill="FFFFFF"/>
                <w:lang w:val="it-IT"/>
              </w:rPr>
              <w:t>Valoarea costului suplimentar anual se raportează la numărul de 235 de paturi solicitate conform Autorizației Sanitare de Funcționare nr. 454 din 01.09.2022.</w:t>
            </w:r>
          </w:p>
          <w:p w14:paraId="468E0618"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518CA8E0" w14:textId="05BBDD71"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 xml:space="preserve">În acest context, în scopul desfășurării unui act medical de înaltă calitate, în condiții de eficiență, eficacitate și siguranță în cadrul Spitalului Clinic de Boli Infecțioase, propunem înlocuirea echipamentului </w:t>
            </w:r>
            <w:r w:rsidR="009F0447" w:rsidRPr="0046682B">
              <w:rPr>
                <w:rFonts w:ascii="Montserrat Light" w:hAnsi="Montserrat Light"/>
                <w:bCs/>
                <w:i/>
                <w:iCs/>
                <w:color w:val="000000" w:themeColor="text1"/>
                <w:sz w:val="24"/>
                <w:szCs w:val="24"/>
                <w:shd w:val="clear" w:color="auto" w:fill="FFFFFF"/>
                <w:lang w:val="ro-RO"/>
              </w:rPr>
              <w:t>Sistem de monitorizare digitalizat a igienii mâinilor</w:t>
            </w:r>
            <w:r w:rsidRPr="00C40A26">
              <w:rPr>
                <w:rFonts w:ascii="Montserrat Light" w:hAnsi="Montserrat Light"/>
                <w:bCs/>
                <w:color w:val="000000" w:themeColor="text1"/>
                <w:sz w:val="24"/>
                <w:szCs w:val="24"/>
                <w:shd w:val="clear" w:color="auto" w:fill="FFFFFF"/>
                <w:lang w:val="ro-RO"/>
              </w:rPr>
              <w:t xml:space="preserve"> cu următoar</w:t>
            </w:r>
            <w:r w:rsidR="009F0447">
              <w:rPr>
                <w:rFonts w:ascii="Montserrat Light" w:hAnsi="Montserrat Light"/>
                <w:bCs/>
                <w:color w:val="000000" w:themeColor="text1"/>
                <w:sz w:val="24"/>
                <w:szCs w:val="24"/>
                <w:shd w:val="clear" w:color="auto" w:fill="FFFFFF"/>
                <w:lang w:val="ro-RO"/>
              </w:rPr>
              <w:t>ul</w:t>
            </w:r>
            <w:r w:rsidRPr="00C40A26">
              <w:rPr>
                <w:rFonts w:ascii="Montserrat Light" w:hAnsi="Montserrat Light"/>
                <w:bCs/>
                <w:color w:val="000000" w:themeColor="text1"/>
                <w:sz w:val="24"/>
                <w:szCs w:val="24"/>
                <w:shd w:val="clear" w:color="auto" w:fill="FFFFFF"/>
                <w:lang w:val="ro-RO"/>
              </w:rPr>
              <w:t xml:space="preserve"> echipament: </w:t>
            </w:r>
          </w:p>
          <w:p w14:paraId="1C377145"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15EBA1B4" w14:textId="1DD04BE6" w:rsidR="00203299" w:rsidRPr="00203299" w:rsidRDefault="00203299" w:rsidP="00203299">
            <w:pPr>
              <w:pStyle w:val="Listparagraf"/>
              <w:numPr>
                <w:ilvl w:val="0"/>
                <w:numId w:val="31"/>
              </w:numPr>
              <w:spacing w:line="240" w:lineRule="auto"/>
              <w:contextualSpacing/>
              <w:jc w:val="both"/>
              <w:rPr>
                <w:rFonts w:ascii="Montserrat Light" w:hAnsi="Montserrat Light"/>
                <w:bCs/>
                <w:color w:val="000000" w:themeColor="text1"/>
                <w:sz w:val="24"/>
                <w:szCs w:val="24"/>
                <w:u w:val="single"/>
                <w:shd w:val="clear" w:color="auto" w:fill="FFFFFF"/>
                <w:lang w:val="ro-RO"/>
              </w:rPr>
            </w:pPr>
            <w:r w:rsidRPr="00203299">
              <w:rPr>
                <w:rFonts w:ascii="Montserrat Light" w:hAnsi="Montserrat Light"/>
                <w:bCs/>
                <w:color w:val="000000" w:themeColor="text1"/>
                <w:sz w:val="24"/>
                <w:szCs w:val="24"/>
                <w:u w:val="single"/>
                <w:shd w:val="clear" w:color="auto" w:fill="FFFFFF"/>
                <w:lang w:val="ro-RO"/>
              </w:rPr>
              <w:t xml:space="preserve">Robot pentru citire antibiograme + soft de interpretare și prelucrare date </w:t>
            </w:r>
          </w:p>
          <w:p w14:paraId="5B5B30CD" w14:textId="77777777" w:rsidR="00203299" w:rsidRDefault="00203299" w:rsidP="00C40A26">
            <w:pPr>
              <w:spacing w:line="240" w:lineRule="auto"/>
              <w:contextualSpacing/>
              <w:jc w:val="both"/>
              <w:rPr>
                <w:rFonts w:ascii="Montserrat Light" w:hAnsi="Montserrat Light"/>
                <w:bCs/>
                <w:color w:val="000000" w:themeColor="text1"/>
                <w:sz w:val="24"/>
                <w:szCs w:val="24"/>
                <w:u w:val="single"/>
                <w:shd w:val="clear" w:color="auto" w:fill="FFFFFF"/>
                <w:lang w:val="ro-RO"/>
              </w:rPr>
            </w:pPr>
          </w:p>
          <w:p w14:paraId="7617C873" w14:textId="0AEB6490"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 xml:space="preserve">Echipamentul va fi instalat în cadrul Laboratorului de Analize Medicale al Spitalului Clinic de Boli Infecțioase Cluj-Napoca, el fiind încadrat ca eligibil în Ghidul Beneficiarului în componenta B: dezvoltarea laboratoarelor de analize de microbiologie specializate, </w:t>
            </w:r>
            <w:r w:rsidR="00C2088F">
              <w:rPr>
                <w:rFonts w:ascii="Montserrat Light" w:hAnsi="Montserrat Light"/>
                <w:bCs/>
                <w:color w:val="000000" w:themeColor="text1"/>
                <w:sz w:val="24"/>
                <w:szCs w:val="24"/>
                <w:shd w:val="clear" w:color="auto" w:fill="FFFFFF"/>
                <w:lang w:val="ro-RO"/>
              </w:rPr>
              <w:t>î</w:t>
            </w:r>
            <w:r w:rsidRPr="00203299">
              <w:rPr>
                <w:rFonts w:ascii="Montserrat Light" w:hAnsi="Montserrat Light"/>
                <w:bCs/>
                <w:color w:val="000000" w:themeColor="text1"/>
                <w:sz w:val="24"/>
                <w:szCs w:val="24"/>
                <w:shd w:val="clear" w:color="auto" w:fill="FFFFFF"/>
                <w:lang w:val="ro-RO"/>
              </w:rPr>
              <w:t>mbunătățirea capacității și capabilității laboratoarelor/compartimentelor de microbiologie, prin dotarea cu analizoare automate sau semi-automate de identificare a micro-organismelor și efectuare a antibiogramelor.</w:t>
            </w:r>
          </w:p>
          <w:p w14:paraId="05FC5BAE"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3D55D696" w14:textId="007EECE9"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Robotul automat pentru citire antibiograme este mai rapid decât metodele manuale, reduc</w:t>
            </w:r>
            <w:r>
              <w:rPr>
                <w:rFonts w:ascii="Montserrat Light" w:hAnsi="Montserrat Light"/>
                <w:bCs/>
                <w:color w:val="000000" w:themeColor="text1"/>
                <w:sz w:val="24"/>
                <w:szCs w:val="24"/>
                <w:shd w:val="clear" w:color="auto" w:fill="FFFFFF"/>
                <w:lang w:val="ro-RO"/>
              </w:rPr>
              <w:t>ând</w:t>
            </w:r>
            <w:r w:rsidRPr="00203299">
              <w:rPr>
                <w:rFonts w:ascii="Montserrat Light" w:hAnsi="Montserrat Light"/>
                <w:bCs/>
                <w:color w:val="000000" w:themeColor="text1"/>
                <w:sz w:val="24"/>
                <w:szCs w:val="24"/>
                <w:shd w:val="clear" w:color="auto" w:fill="FFFFFF"/>
                <w:lang w:val="ro-RO"/>
              </w:rPr>
              <w:t xml:space="preserve"> riscul de eroare umană și îmbunătățind calitatea datelor antibiogramelor,</w:t>
            </w:r>
            <w:r>
              <w:rPr>
                <w:rFonts w:ascii="Montserrat Light" w:hAnsi="Montserrat Light"/>
                <w:bCs/>
                <w:color w:val="000000" w:themeColor="text1"/>
                <w:sz w:val="24"/>
                <w:szCs w:val="24"/>
                <w:shd w:val="clear" w:color="auto" w:fill="FFFFFF"/>
                <w:lang w:val="ro-RO"/>
              </w:rPr>
              <w:t xml:space="preserve"> </w:t>
            </w:r>
            <w:r w:rsidRPr="00203299">
              <w:rPr>
                <w:rFonts w:ascii="Montserrat Light" w:hAnsi="Montserrat Light"/>
                <w:bCs/>
                <w:color w:val="000000" w:themeColor="text1"/>
                <w:sz w:val="24"/>
                <w:szCs w:val="24"/>
                <w:shd w:val="clear" w:color="auto" w:fill="FFFFFF"/>
                <w:lang w:val="ro-RO"/>
              </w:rPr>
              <w:t>po</w:t>
            </w:r>
            <w:r>
              <w:rPr>
                <w:rFonts w:ascii="Montserrat Light" w:hAnsi="Montserrat Light"/>
                <w:bCs/>
                <w:color w:val="000000" w:themeColor="text1"/>
                <w:sz w:val="24"/>
                <w:szCs w:val="24"/>
                <w:shd w:val="clear" w:color="auto" w:fill="FFFFFF"/>
                <w:lang w:val="ro-RO"/>
              </w:rPr>
              <w:t>a</w:t>
            </w:r>
            <w:r w:rsidRPr="00203299">
              <w:rPr>
                <w:rFonts w:ascii="Montserrat Light" w:hAnsi="Montserrat Light"/>
                <w:bCs/>
                <w:color w:val="000000" w:themeColor="text1"/>
                <w:sz w:val="24"/>
                <w:szCs w:val="24"/>
                <w:shd w:val="clear" w:color="auto" w:fill="FFFFFF"/>
                <w:lang w:val="ro-RO"/>
              </w:rPr>
              <w:t>t</w:t>
            </w:r>
            <w:r>
              <w:rPr>
                <w:rFonts w:ascii="Montserrat Light" w:hAnsi="Montserrat Light"/>
                <w:bCs/>
                <w:color w:val="000000" w:themeColor="text1"/>
                <w:sz w:val="24"/>
                <w:szCs w:val="24"/>
                <w:shd w:val="clear" w:color="auto" w:fill="FFFFFF"/>
                <w:lang w:val="ro-RO"/>
              </w:rPr>
              <w:t>e</w:t>
            </w:r>
            <w:r w:rsidRPr="00203299">
              <w:rPr>
                <w:rFonts w:ascii="Montserrat Light" w:hAnsi="Montserrat Light"/>
                <w:bCs/>
                <w:color w:val="000000" w:themeColor="text1"/>
                <w:sz w:val="24"/>
                <w:szCs w:val="24"/>
                <w:shd w:val="clear" w:color="auto" w:fill="FFFFFF"/>
                <w:lang w:val="ro-RO"/>
              </w:rPr>
              <w:t xml:space="preserve"> economisi timp pentru personalul de laborator, acesta având timp să se concentreze asupra altor sarcini critice.</w:t>
            </w:r>
          </w:p>
          <w:p w14:paraId="2116110F"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66993ABF"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Rezultatele antibiogramelor mai rapide și mai precise pot contribui la creșterea calității serviciiilor medicale oferite pacienților deoarece permite mediciilor să ia mai rapid decizii cu privire la tratamentul cu antibiotice, reducând durata de spitalizare și prin aceasta riscul de apariție a unor infecții nosocomiale.</w:t>
            </w:r>
          </w:p>
          <w:p w14:paraId="1F6FAA79"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19EBABD1"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 xml:space="preserve">Laboratoarele de microbiologie monitorizează și analizează modelele de rezistență la antibiotice la bacteriile izolate. Folosirea unui sistem automatizat </w:t>
            </w:r>
            <w:r w:rsidRPr="00203299">
              <w:rPr>
                <w:rFonts w:ascii="Montserrat Light" w:hAnsi="Montserrat Light"/>
                <w:bCs/>
                <w:color w:val="000000" w:themeColor="text1"/>
                <w:sz w:val="24"/>
                <w:szCs w:val="24"/>
                <w:shd w:val="clear" w:color="auto" w:fill="FFFFFF"/>
                <w:lang w:val="ro-RO"/>
              </w:rPr>
              <w:lastRenderedPageBreak/>
              <w:t>permite centralizarea rezultatelor într-o singură bază de date iar sistemul expert asigura citirea și interpretarea rezultatelor în conformitate cu standardele și recomandările oficiale.</w:t>
            </w:r>
          </w:p>
          <w:p w14:paraId="012B2BD3"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703CE849"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Robotul permite trimiterea unor alarme atunci când se identifică tulpini cu mecanisme de rezistență deosebite la antibiotice implicate în infecții nosocomiale, permițând astfel monitorizarea răspândirii acestora. Robotul este capabil să preia și să centralizeze toate identificările microorganismelor și rezultatele antibiogramelor efectuate în laborator indiferent de tehnicile utilizate, permite utilizatorilor să definească și să aplice criterii  pentru a identifica cu ușurință, bacteriile cu rezistență multiplă la antibiotic cu risc de a produce infecții nosocomiale, generează diferite liste către departamentul de control al infecțiilor, de exemplu, efectează analize statistice pentru evaluări epidemiologice inclusive pentru infecțiile nosocomiale.</w:t>
            </w:r>
          </w:p>
          <w:p w14:paraId="6A806D7A"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5BF4BF21"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 xml:space="preserve">Robotul ajută la identificarea infecțiilor nosocomiale prin utilizarea datelor din laborator. Se pot suspecta infecțiile nosocomiale în funcție de germenii izolați, se pot face referințe încrucișate privind prezența anumitor germeni în anumite tipuri de probe sau microorganisme izolate din anumite departamente. </w:t>
            </w:r>
          </w:p>
          <w:p w14:paraId="57553EB6" w14:textId="77777777" w:rsidR="00203299" w:rsidRP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p>
          <w:p w14:paraId="673B0607" w14:textId="7C53B144" w:rsidR="00203299" w:rsidRDefault="00203299" w:rsidP="00203299">
            <w:pPr>
              <w:spacing w:line="240" w:lineRule="auto"/>
              <w:contextualSpacing/>
              <w:jc w:val="both"/>
              <w:rPr>
                <w:rFonts w:ascii="Montserrat Light" w:hAnsi="Montserrat Light"/>
                <w:bCs/>
                <w:color w:val="000000" w:themeColor="text1"/>
                <w:sz w:val="24"/>
                <w:szCs w:val="24"/>
                <w:shd w:val="clear" w:color="auto" w:fill="FFFFFF"/>
                <w:lang w:val="ro-RO"/>
              </w:rPr>
            </w:pPr>
            <w:r w:rsidRPr="00203299">
              <w:rPr>
                <w:rFonts w:ascii="Montserrat Light" w:hAnsi="Montserrat Light"/>
                <w:bCs/>
                <w:color w:val="000000" w:themeColor="text1"/>
                <w:sz w:val="24"/>
                <w:szCs w:val="24"/>
                <w:shd w:val="clear" w:color="auto" w:fill="FFFFFF"/>
                <w:lang w:val="ro-RO"/>
              </w:rPr>
              <w:t>În final sistemul reușește să ofere calculul ratei infecțiilor nosocomiale pe fiecare departament în parte.</w:t>
            </w:r>
          </w:p>
          <w:p w14:paraId="216FBCF8" w14:textId="47352803"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56B14B10" w14:textId="6BCEC5EF"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2088F">
              <w:rPr>
                <w:rFonts w:ascii="Montserrat Light" w:hAnsi="Montserrat Light"/>
                <w:bCs/>
                <w:color w:val="000000" w:themeColor="text1"/>
                <w:sz w:val="24"/>
                <w:szCs w:val="24"/>
                <w:shd w:val="clear" w:color="auto" w:fill="FFFFFF"/>
                <w:lang w:val="ro-RO"/>
              </w:rPr>
              <w:t xml:space="preserve">Consiliul Județean Cluj a întocmit Referatul intern nr. </w:t>
            </w:r>
            <w:r w:rsidR="00F16A50" w:rsidRPr="00C2088F">
              <w:rPr>
                <w:rFonts w:ascii="Montserrat Light" w:hAnsi="Montserrat Light"/>
                <w:bCs/>
                <w:color w:val="000000" w:themeColor="text1"/>
                <w:sz w:val="24"/>
                <w:szCs w:val="24"/>
                <w:shd w:val="clear" w:color="auto" w:fill="FFFFFF"/>
                <w:lang w:val="ro-RO"/>
              </w:rPr>
              <w:t>21048</w:t>
            </w:r>
            <w:r w:rsidRPr="00C2088F">
              <w:rPr>
                <w:rFonts w:ascii="Montserrat Light" w:hAnsi="Montserrat Light"/>
                <w:bCs/>
                <w:color w:val="000000" w:themeColor="text1"/>
                <w:sz w:val="24"/>
                <w:szCs w:val="24"/>
                <w:shd w:val="clear" w:color="auto" w:fill="FFFFFF"/>
                <w:lang w:val="ro-RO"/>
              </w:rPr>
              <w:t>/</w:t>
            </w:r>
            <w:r w:rsidR="00F16A50" w:rsidRPr="00C2088F">
              <w:rPr>
                <w:rFonts w:ascii="Montserrat Light" w:hAnsi="Montserrat Light"/>
                <w:bCs/>
                <w:color w:val="000000" w:themeColor="text1"/>
                <w:sz w:val="24"/>
                <w:szCs w:val="24"/>
                <w:shd w:val="clear" w:color="auto" w:fill="FFFFFF"/>
                <w:lang w:val="ro-RO"/>
              </w:rPr>
              <w:t>17.05.2024</w:t>
            </w:r>
            <w:r w:rsidRPr="00C2088F">
              <w:rPr>
                <w:rFonts w:ascii="Montserrat Light" w:hAnsi="Montserrat Light"/>
                <w:bCs/>
                <w:color w:val="000000" w:themeColor="text1"/>
                <w:sz w:val="24"/>
                <w:szCs w:val="24"/>
                <w:shd w:val="clear" w:color="auto" w:fill="FFFFFF"/>
                <w:lang w:val="ro-RO"/>
              </w:rPr>
              <w:t xml:space="preserve"> de aprobare a propunerii de modificare a Contractului de finanțare nr. 887/19/NOSO/23112023</w:t>
            </w:r>
            <w:r w:rsidR="00C2088F">
              <w:rPr>
                <w:rFonts w:ascii="Montserrat Light" w:hAnsi="Montserrat Light"/>
                <w:bCs/>
                <w:color w:val="000000" w:themeColor="text1"/>
                <w:sz w:val="24"/>
                <w:szCs w:val="24"/>
                <w:shd w:val="clear" w:color="auto" w:fill="FFFFFF"/>
                <w:lang w:val="ro-RO"/>
              </w:rPr>
              <w:t xml:space="preserve"> </w:t>
            </w:r>
            <w:r w:rsidRPr="00C40A26">
              <w:rPr>
                <w:rFonts w:ascii="Montserrat Light" w:hAnsi="Montserrat Light"/>
                <w:bCs/>
                <w:color w:val="000000" w:themeColor="text1"/>
                <w:sz w:val="24"/>
                <w:szCs w:val="24"/>
                <w:shd w:val="clear" w:color="auto" w:fill="FFFFFF"/>
                <w:lang w:val="ro-RO"/>
              </w:rPr>
              <w:t xml:space="preserve">pentru proiectul Reducerea riscului de infecții nosocomiale în Spitalul Clinic de Boli Infecțioase Cluj-Napoca și a înaintat Ministerului Sănătății Notificarea </w:t>
            </w:r>
            <w:r w:rsidR="00F16A50" w:rsidRPr="00D30231">
              <w:rPr>
                <w:rFonts w:ascii="Montserrat Light" w:hAnsi="Montserrat Light"/>
                <w:bCs/>
                <w:sz w:val="24"/>
                <w:szCs w:val="24"/>
                <w:shd w:val="clear" w:color="auto" w:fill="FFFFFF"/>
                <w:lang w:val="ro-RO"/>
              </w:rPr>
              <w:t>nr. 21036/17.05.2024</w:t>
            </w:r>
            <w:r w:rsidR="00F16A50">
              <w:rPr>
                <w:rFonts w:ascii="Montserrat Light" w:hAnsi="Montserrat Light"/>
                <w:bCs/>
                <w:sz w:val="24"/>
                <w:szCs w:val="24"/>
                <w:shd w:val="clear" w:color="auto" w:fill="FFFFFF"/>
                <w:lang w:val="ro-RO"/>
              </w:rPr>
              <w:t xml:space="preserve"> </w:t>
            </w:r>
            <w:r w:rsidRPr="00C40A26">
              <w:rPr>
                <w:rFonts w:ascii="Montserrat Light" w:hAnsi="Montserrat Light"/>
                <w:bCs/>
                <w:color w:val="000000" w:themeColor="text1"/>
                <w:sz w:val="24"/>
                <w:szCs w:val="24"/>
                <w:shd w:val="clear" w:color="auto" w:fill="FFFFFF"/>
                <w:lang w:val="ro-RO"/>
              </w:rPr>
              <w:t xml:space="preserve">pentru aprobarea modificării. </w:t>
            </w:r>
            <w:r w:rsidRPr="00B116C4">
              <w:rPr>
                <w:rFonts w:ascii="Montserrat Light" w:hAnsi="Montserrat Light"/>
                <w:b/>
                <w:color w:val="000000" w:themeColor="text1"/>
                <w:sz w:val="24"/>
                <w:szCs w:val="24"/>
                <w:shd w:val="clear" w:color="auto" w:fill="FFFFFF"/>
                <w:lang w:val="ro-RO"/>
              </w:rPr>
              <w:t xml:space="preserve">Ministerul Sănătății a aprobat modificarea </w:t>
            </w:r>
            <w:r w:rsidRPr="00B116C4">
              <w:rPr>
                <w:rFonts w:ascii="Montserrat Light" w:hAnsi="Montserrat Light"/>
                <w:b/>
                <w:i/>
                <w:iCs/>
                <w:color w:val="000000" w:themeColor="text1"/>
                <w:sz w:val="24"/>
                <w:szCs w:val="24"/>
                <w:shd w:val="clear" w:color="auto" w:fill="FFFFFF"/>
                <w:lang w:val="ro-RO"/>
              </w:rPr>
              <w:t>Anexei nr. 2 – Bugetul proiectului și planul de achiziții și a graficului de implementare a proiectului</w:t>
            </w:r>
            <w:r w:rsidRPr="00C40A26">
              <w:rPr>
                <w:rFonts w:ascii="Montserrat Light" w:hAnsi="Montserrat Light"/>
                <w:bCs/>
                <w:color w:val="000000" w:themeColor="text1"/>
                <w:sz w:val="24"/>
                <w:szCs w:val="24"/>
                <w:shd w:val="clear" w:color="auto" w:fill="FFFFFF"/>
                <w:lang w:val="ro-RO"/>
              </w:rPr>
              <w:t xml:space="preserve"> prin referatul AFR </w:t>
            </w:r>
            <w:r w:rsidR="00F16A50">
              <w:rPr>
                <w:rFonts w:ascii="Montserrat Light" w:hAnsi="Montserrat Light"/>
                <w:bCs/>
                <w:color w:val="000000" w:themeColor="text1"/>
                <w:sz w:val="24"/>
                <w:szCs w:val="24"/>
                <w:shd w:val="clear" w:color="auto" w:fill="FFFFFF"/>
                <w:lang w:val="ro-RO"/>
              </w:rPr>
              <w:t>5793</w:t>
            </w:r>
            <w:r w:rsidRPr="00C40A26">
              <w:rPr>
                <w:rFonts w:ascii="Montserrat Light" w:hAnsi="Montserrat Light"/>
                <w:bCs/>
                <w:color w:val="000000" w:themeColor="text1"/>
                <w:sz w:val="24"/>
                <w:szCs w:val="24"/>
                <w:shd w:val="clear" w:color="auto" w:fill="FFFFFF"/>
                <w:lang w:val="ro-RO"/>
              </w:rPr>
              <w:t>/</w:t>
            </w:r>
            <w:r w:rsidR="00F16A50">
              <w:rPr>
                <w:rFonts w:ascii="Montserrat Light" w:hAnsi="Montserrat Light"/>
                <w:bCs/>
                <w:color w:val="000000" w:themeColor="text1"/>
                <w:sz w:val="24"/>
                <w:szCs w:val="24"/>
                <w:shd w:val="clear" w:color="auto" w:fill="FFFFFF"/>
                <w:lang w:val="ro-RO"/>
              </w:rPr>
              <w:t>12.06</w:t>
            </w:r>
            <w:r w:rsidRPr="00C40A26">
              <w:rPr>
                <w:rFonts w:ascii="Montserrat Light" w:hAnsi="Montserrat Light"/>
                <w:bCs/>
                <w:color w:val="000000" w:themeColor="text1"/>
                <w:sz w:val="24"/>
                <w:szCs w:val="24"/>
                <w:shd w:val="clear" w:color="auto" w:fill="FFFFFF"/>
                <w:lang w:val="ro-RO"/>
              </w:rPr>
              <w:t xml:space="preserve">.2024, </w:t>
            </w:r>
            <w:r w:rsidRPr="00B116C4">
              <w:rPr>
                <w:rFonts w:ascii="Montserrat Light" w:hAnsi="Montserrat Light"/>
                <w:b/>
                <w:color w:val="000000" w:themeColor="text1"/>
                <w:sz w:val="24"/>
                <w:szCs w:val="24"/>
                <w:shd w:val="clear" w:color="auto" w:fill="FFFFFF"/>
                <w:lang w:val="ro-RO"/>
              </w:rPr>
              <w:t>înștiințând Consiliul Județean Cluj prin Notificarea</w:t>
            </w:r>
            <w:r w:rsidR="00F16A50" w:rsidRPr="00B116C4">
              <w:rPr>
                <w:rFonts w:ascii="Montserrat Light" w:hAnsi="Montserrat Light"/>
                <w:b/>
                <w:color w:val="000000" w:themeColor="text1"/>
                <w:sz w:val="24"/>
                <w:szCs w:val="24"/>
                <w:shd w:val="clear" w:color="auto" w:fill="FFFFFF"/>
                <w:lang w:val="ro-RO"/>
              </w:rPr>
              <w:t xml:space="preserve"> nr. 2936/17.06.2024,</w:t>
            </w:r>
            <w:r w:rsidRPr="00B116C4">
              <w:rPr>
                <w:rFonts w:ascii="Montserrat Light" w:hAnsi="Montserrat Light"/>
                <w:b/>
                <w:color w:val="000000" w:themeColor="text1"/>
                <w:sz w:val="24"/>
                <w:szCs w:val="24"/>
                <w:shd w:val="clear" w:color="auto" w:fill="FFFFFF"/>
                <w:lang w:val="ro-RO"/>
              </w:rPr>
              <w:t xml:space="preserve"> înregistrată </w:t>
            </w:r>
            <w:r w:rsidR="00F16A50" w:rsidRPr="00B116C4">
              <w:rPr>
                <w:rFonts w:ascii="Montserrat Light" w:hAnsi="Montserrat Light"/>
                <w:b/>
                <w:color w:val="000000" w:themeColor="text1"/>
                <w:sz w:val="24"/>
                <w:szCs w:val="24"/>
                <w:shd w:val="clear" w:color="auto" w:fill="FFFFFF"/>
                <w:lang w:val="ro-RO"/>
              </w:rPr>
              <w:t>la Consiliul Ju</w:t>
            </w:r>
            <w:r w:rsidR="00316C28">
              <w:rPr>
                <w:rFonts w:ascii="Montserrat Light" w:hAnsi="Montserrat Light"/>
                <w:b/>
                <w:color w:val="000000" w:themeColor="text1"/>
                <w:sz w:val="24"/>
                <w:szCs w:val="24"/>
                <w:shd w:val="clear" w:color="auto" w:fill="FFFFFF"/>
                <w:lang w:val="ro-RO"/>
              </w:rPr>
              <w:t>d</w:t>
            </w:r>
            <w:r w:rsidR="00F16A50" w:rsidRPr="00B116C4">
              <w:rPr>
                <w:rFonts w:ascii="Montserrat Light" w:hAnsi="Montserrat Light"/>
                <w:b/>
                <w:color w:val="000000" w:themeColor="text1"/>
                <w:sz w:val="24"/>
                <w:szCs w:val="24"/>
                <w:shd w:val="clear" w:color="auto" w:fill="FFFFFF"/>
                <w:lang w:val="ro-RO"/>
              </w:rPr>
              <w:t xml:space="preserve">ețean Cluj </w:t>
            </w:r>
            <w:r w:rsidRPr="00B116C4">
              <w:rPr>
                <w:rFonts w:ascii="Montserrat Light" w:hAnsi="Montserrat Light"/>
                <w:b/>
                <w:color w:val="000000" w:themeColor="text1"/>
                <w:sz w:val="24"/>
                <w:szCs w:val="24"/>
                <w:shd w:val="clear" w:color="auto" w:fill="FFFFFF"/>
                <w:lang w:val="ro-RO"/>
              </w:rPr>
              <w:t xml:space="preserve">cu nr. </w:t>
            </w:r>
            <w:r w:rsidR="00F16A50" w:rsidRPr="00B116C4">
              <w:rPr>
                <w:rFonts w:ascii="Montserrat Light" w:hAnsi="Montserrat Light"/>
                <w:b/>
                <w:color w:val="000000" w:themeColor="text1"/>
                <w:sz w:val="24"/>
                <w:szCs w:val="24"/>
                <w:shd w:val="clear" w:color="auto" w:fill="FFFFFF"/>
                <w:lang w:val="ro-RO"/>
              </w:rPr>
              <w:t>25296</w:t>
            </w:r>
            <w:r w:rsidRPr="00B116C4">
              <w:rPr>
                <w:rFonts w:ascii="Montserrat Light" w:hAnsi="Montserrat Light"/>
                <w:b/>
                <w:color w:val="000000" w:themeColor="text1"/>
                <w:sz w:val="24"/>
                <w:szCs w:val="24"/>
                <w:shd w:val="clear" w:color="auto" w:fill="FFFFFF"/>
                <w:lang w:val="ro-RO"/>
              </w:rPr>
              <w:t>/</w:t>
            </w:r>
            <w:r w:rsidR="00F16A50" w:rsidRPr="00B116C4">
              <w:rPr>
                <w:rFonts w:ascii="Montserrat Light" w:hAnsi="Montserrat Light"/>
                <w:b/>
                <w:color w:val="000000" w:themeColor="text1"/>
                <w:sz w:val="24"/>
                <w:szCs w:val="24"/>
                <w:shd w:val="clear" w:color="auto" w:fill="FFFFFF"/>
                <w:lang w:val="ro-RO"/>
              </w:rPr>
              <w:t>17.06</w:t>
            </w:r>
            <w:r w:rsidRPr="00B116C4">
              <w:rPr>
                <w:rFonts w:ascii="Montserrat Light" w:hAnsi="Montserrat Light"/>
                <w:b/>
                <w:color w:val="000000" w:themeColor="text1"/>
                <w:sz w:val="24"/>
                <w:szCs w:val="24"/>
                <w:shd w:val="clear" w:color="auto" w:fill="FFFFFF"/>
                <w:lang w:val="ro-RO"/>
              </w:rPr>
              <w:t>.2024</w:t>
            </w:r>
            <w:r w:rsidRPr="00C40A26">
              <w:rPr>
                <w:rFonts w:ascii="Montserrat Light" w:hAnsi="Montserrat Light"/>
                <w:bCs/>
                <w:color w:val="000000" w:themeColor="text1"/>
                <w:sz w:val="24"/>
                <w:szCs w:val="24"/>
                <w:shd w:val="clear" w:color="auto" w:fill="FFFFFF"/>
                <w:lang w:val="ro-RO"/>
              </w:rPr>
              <w:t>.</w:t>
            </w:r>
          </w:p>
          <w:p w14:paraId="4DB32616" w14:textId="77777777"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13C57462" w14:textId="084381DB" w:rsidR="00E0600B" w:rsidRDefault="00E0600B"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E0600B">
              <w:rPr>
                <w:rFonts w:ascii="Montserrat Light" w:hAnsi="Montserrat Light"/>
                <w:bCs/>
                <w:color w:val="000000" w:themeColor="text1"/>
                <w:sz w:val="24"/>
                <w:szCs w:val="24"/>
                <w:shd w:val="clear" w:color="auto" w:fill="FFFFFF"/>
                <w:lang w:val="ro-RO"/>
              </w:rPr>
              <w:t xml:space="preserve">Prin modificarea propusă, respectiv prin înlocuirea echipamentului Sistem de monitorizare digitalizat a igienii mâinilor (235 buc) cu echipamentul Robot pentru citire antibiograme + soft de interpretare și prelucrare date (1 buc), </w:t>
            </w:r>
            <w:r w:rsidRPr="00E0600B">
              <w:rPr>
                <w:rFonts w:ascii="Montserrat Light" w:hAnsi="Montserrat Light"/>
                <w:b/>
                <w:color w:val="000000" w:themeColor="text1"/>
                <w:sz w:val="24"/>
                <w:szCs w:val="24"/>
                <w:shd w:val="clear" w:color="auto" w:fill="FFFFFF"/>
                <w:lang w:val="ro-RO"/>
              </w:rPr>
              <w:t>valoarea totală a proiectului nu se modifică</w:t>
            </w:r>
            <w:r w:rsidRPr="00E0600B">
              <w:rPr>
                <w:rFonts w:ascii="Montserrat Light" w:hAnsi="Montserrat Light"/>
                <w:bCs/>
                <w:color w:val="000000" w:themeColor="text1"/>
                <w:sz w:val="24"/>
                <w:szCs w:val="24"/>
                <w:shd w:val="clear" w:color="auto" w:fill="FFFFFF"/>
                <w:lang w:val="ro-RO"/>
              </w:rPr>
              <w:t>, echipamentele încadrându-se în lista echipamentelor eligibile conform prevederilor Ghidului beneficiarului pentru investiţia specifică: I2.4 Echipamente și materiale destinate reducerii riscului de infecții nosocomiale.</w:t>
            </w:r>
          </w:p>
          <w:p w14:paraId="77B17C58"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6EFC3C9E"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Menționăm că modificările / completările propuse nu afectează scopul și obiectivele  proiectului, indicatorii de rezultat și valoarea finanțării nerambursabile prevazute în contractul de finanțare.</w:t>
            </w:r>
          </w:p>
          <w:p w14:paraId="5DAE74F4" w14:textId="77777777"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146A6536" w14:textId="77777777" w:rsidR="003033EA" w:rsidRDefault="003033EA"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77C06C0B" w14:textId="77777777" w:rsidR="003033EA" w:rsidRDefault="003033EA"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50954DCB" w14:textId="77777777" w:rsidR="00E0600B" w:rsidRDefault="00E0600B"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4C2E42FB" w14:textId="77777777" w:rsidR="0046682B" w:rsidRPr="00C40A26" w:rsidRDefault="0046682B"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08C9A2B7"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lastRenderedPageBreak/>
              <w:t>Având în vedere:</w:t>
            </w:r>
          </w:p>
          <w:p w14:paraId="0D4EE8EE" w14:textId="471257E5"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w:t>
            </w:r>
            <w:r w:rsidRPr="00C40A26">
              <w:rPr>
                <w:rFonts w:ascii="Montserrat Light" w:hAnsi="Montserrat Light"/>
                <w:bCs/>
                <w:color w:val="000000" w:themeColor="text1"/>
                <w:sz w:val="24"/>
                <w:szCs w:val="24"/>
                <w:shd w:val="clear" w:color="auto" w:fill="FFFFFF"/>
                <w:lang w:val="ro-RO"/>
              </w:rPr>
              <w:tab/>
            </w:r>
            <w:r w:rsidR="007B368E">
              <w:rPr>
                <w:rFonts w:ascii="Montserrat Light" w:hAnsi="Montserrat Light"/>
                <w:bCs/>
                <w:color w:val="000000" w:themeColor="text1"/>
                <w:sz w:val="24"/>
                <w:szCs w:val="24"/>
                <w:shd w:val="clear" w:color="auto" w:fill="FFFFFF"/>
                <w:lang w:val="ro-RO"/>
              </w:rPr>
              <w:t xml:space="preserve">Nota justificativă </w:t>
            </w:r>
            <w:r w:rsidR="007B368E" w:rsidRPr="007B368E">
              <w:rPr>
                <w:rFonts w:ascii="Montserrat Light" w:eastAsiaTheme="minorHAnsi" w:hAnsi="Montserrat Light"/>
                <w:sz w:val="24"/>
                <w:szCs w:val="24"/>
                <w:lang w:val="ro-RO"/>
              </w:rPr>
              <w:t>nr. 8322/09.05.2024, înregistrată la Consiliul Județean Cluj cu nr. 21032/17.05.2024, prin</w:t>
            </w:r>
            <w:r w:rsidR="00C23196">
              <w:rPr>
                <w:rFonts w:ascii="Montserrat Light" w:eastAsiaTheme="minorHAnsi" w:hAnsi="Montserrat Light"/>
                <w:sz w:val="24"/>
                <w:szCs w:val="24"/>
                <w:lang w:val="ro-RO"/>
              </w:rPr>
              <w:t xml:space="preserve"> care</w:t>
            </w:r>
            <w:r w:rsidR="007B368E">
              <w:rPr>
                <w:rFonts w:ascii="Montserrat Light" w:eastAsiaTheme="minorHAnsi" w:hAnsi="Montserrat Light"/>
                <w:sz w:val="24"/>
                <w:szCs w:val="24"/>
                <w:lang w:val="ro-RO"/>
              </w:rPr>
              <w:t xml:space="preserve"> </w:t>
            </w:r>
            <w:r w:rsidR="007B368E" w:rsidRPr="00C40A26">
              <w:rPr>
                <w:rFonts w:ascii="Montserrat Light" w:hAnsi="Montserrat Light"/>
                <w:bCs/>
                <w:color w:val="000000" w:themeColor="text1"/>
                <w:sz w:val="24"/>
                <w:szCs w:val="24"/>
                <w:shd w:val="clear" w:color="auto" w:fill="FFFFFF"/>
                <w:lang w:val="ro-RO"/>
              </w:rPr>
              <w:t>Spitalului Clinic de Boli Infecțioase</w:t>
            </w:r>
            <w:r w:rsidR="007B368E" w:rsidRPr="007B368E">
              <w:rPr>
                <w:rFonts w:ascii="Montserrat Light" w:eastAsiaTheme="minorHAnsi" w:hAnsi="Montserrat Light"/>
                <w:sz w:val="24"/>
                <w:szCs w:val="24"/>
                <w:lang w:val="ro-RO"/>
              </w:rPr>
              <w:t xml:space="preserve"> propune înlocuirea echipamentului Sistem de monitorizare digitalizat a igienii mâinilor (235 buc) cu echipamentul Robot pentru citire antibiograme + soft de interpretare și prelucrare date (1 buc</w:t>
            </w:r>
            <w:r w:rsidR="007B368E">
              <w:rPr>
                <w:rFonts w:ascii="Montserrat Light" w:eastAsiaTheme="minorHAnsi" w:hAnsi="Montserrat Light"/>
                <w:sz w:val="24"/>
                <w:szCs w:val="24"/>
                <w:lang w:val="ro-RO"/>
              </w:rPr>
              <w:t>)</w:t>
            </w:r>
            <w:r w:rsidRPr="00C40A26">
              <w:rPr>
                <w:rFonts w:ascii="Montserrat Light" w:eastAsiaTheme="minorHAnsi" w:hAnsi="Montserrat Light"/>
                <w:iCs/>
                <w:sz w:val="24"/>
                <w:szCs w:val="24"/>
                <w:lang w:val="ro-RO"/>
              </w:rPr>
              <w:t xml:space="preserve"> </w:t>
            </w:r>
          </w:p>
          <w:p w14:paraId="6538E2E7" w14:textId="25C2CD13" w:rsidR="007B368E"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w:t>
            </w:r>
            <w:r w:rsidRPr="00C40A26">
              <w:rPr>
                <w:rFonts w:ascii="Montserrat Light" w:hAnsi="Montserrat Light"/>
                <w:bCs/>
                <w:color w:val="000000" w:themeColor="text1"/>
                <w:sz w:val="24"/>
                <w:szCs w:val="24"/>
                <w:shd w:val="clear" w:color="auto" w:fill="FFFFFF"/>
                <w:lang w:val="ro-RO"/>
              </w:rPr>
              <w:tab/>
              <w:t>Necesitatea demarării cu celeritate a procedurii de achiziție a echipamentelor medicale propuse în scopul încadrării în durata contractului de finanțare.</w:t>
            </w:r>
          </w:p>
          <w:p w14:paraId="21FF21D0" w14:textId="77777777" w:rsidR="00B116C4" w:rsidRDefault="00B116C4"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2B4A2056" w14:textId="15067CF8" w:rsidR="00B116C4" w:rsidRPr="00C2088F" w:rsidRDefault="00B116C4" w:rsidP="00C2088F">
            <w:pPr>
              <w:spacing w:line="240" w:lineRule="auto"/>
              <w:contextualSpacing/>
              <w:jc w:val="both"/>
              <w:rPr>
                <w:rFonts w:ascii="Montserrat Light" w:hAnsi="Montserrat Light"/>
                <w:bCs/>
                <w:color w:val="000000" w:themeColor="text1"/>
                <w:sz w:val="24"/>
                <w:szCs w:val="24"/>
                <w:shd w:val="clear" w:color="auto" w:fill="FFFFFF"/>
                <w:lang w:val="ro-RO"/>
              </w:rPr>
            </w:pPr>
            <w:r>
              <w:rPr>
                <w:rFonts w:ascii="Montserrat Light" w:hAnsi="Montserrat Light"/>
                <w:bCs/>
                <w:color w:val="000000" w:themeColor="text1"/>
                <w:sz w:val="24"/>
                <w:szCs w:val="24"/>
                <w:shd w:val="clear" w:color="auto" w:fill="FFFFFF"/>
                <w:lang w:val="ro-RO"/>
              </w:rPr>
              <w:t>Ținând cont de</w:t>
            </w:r>
            <w:r w:rsidR="00C2088F">
              <w:rPr>
                <w:rFonts w:ascii="Montserrat Light" w:hAnsi="Montserrat Light"/>
                <w:bCs/>
                <w:color w:val="000000" w:themeColor="text1"/>
                <w:sz w:val="24"/>
                <w:szCs w:val="24"/>
                <w:shd w:val="clear" w:color="auto" w:fill="FFFFFF"/>
                <w:lang w:val="ro-RO"/>
              </w:rPr>
              <w:t xml:space="preserve"> </w:t>
            </w:r>
            <w:r w:rsidRPr="00C2088F">
              <w:rPr>
                <w:rFonts w:ascii="Montserrat Light" w:hAnsi="Montserrat Light"/>
                <w:bCs/>
                <w:color w:val="000000" w:themeColor="text1"/>
                <w:sz w:val="24"/>
                <w:szCs w:val="24"/>
                <w:shd w:val="clear" w:color="auto" w:fill="FFFFFF"/>
                <w:lang w:val="ro-RO"/>
              </w:rPr>
              <w:t>aprobarea de către Ministerul Sănătății a Notificării privind schimbul de aparatură medicală în cadrul contractului de finanțare în data de 17.06.2024.</w:t>
            </w:r>
          </w:p>
          <w:p w14:paraId="2DC8D2E1" w14:textId="77777777" w:rsidR="00C23196" w:rsidRPr="00C40A26" w:rsidRDefault="00C23196"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730BC19D" w14:textId="77777777" w:rsidR="001F0EA9" w:rsidRPr="00C40A26"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bCs/>
                <w:color w:val="000000" w:themeColor="text1"/>
                <w:sz w:val="24"/>
                <w:szCs w:val="24"/>
                <w:shd w:val="clear" w:color="auto" w:fill="FFFFFF"/>
                <w:lang w:val="ro-RO"/>
              </w:rPr>
              <w:t>Propunem analizarea şi supunerea spre dezbatere şi adoptare a proiectului de hotărâre în prima şedinţă ordinară a Consiliului Judeţean Cluj, în conformitate cu procedurile prevăzute de Regulamentul de organizare şi funcţionare al Consiliului Judeţean Cluj.</w:t>
            </w:r>
          </w:p>
        </w:tc>
      </w:tr>
      <w:tr w:rsidR="001F0EA9" w:rsidRPr="00000E6C" w14:paraId="24C56511" w14:textId="77777777" w:rsidTr="000F7831">
        <w:tc>
          <w:tcPr>
            <w:tcW w:w="9810" w:type="dxa"/>
            <w:gridSpan w:val="4"/>
          </w:tcPr>
          <w:p w14:paraId="607933CF" w14:textId="77777777" w:rsidR="001F0EA9" w:rsidRPr="00C40A26" w:rsidRDefault="001F0EA9" w:rsidP="00C40A26">
            <w:pPr>
              <w:tabs>
                <w:tab w:val="left" w:pos="3456"/>
              </w:tabs>
              <w:spacing w:line="240" w:lineRule="auto"/>
              <w:contextualSpacing/>
              <w:jc w:val="both"/>
              <w:rPr>
                <w:rFonts w:ascii="Montserrat Light" w:hAnsi="Montserrat Light"/>
                <w:b/>
                <w:i/>
                <w:sz w:val="24"/>
                <w:szCs w:val="24"/>
                <w:lang w:val="ro-RO"/>
              </w:rPr>
            </w:pPr>
            <w:r w:rsidRPr="00C40A26">
              <w:rPr>
                <w:rFonts w:ascii="Montserrat Light" w:hAnsi="Montserrat Light"/>
                <w:b/>
                <w:bCs/>
                <w:i/>
                <w:sz w:val="24"/>
                <w:szCs w:val="24"/>
                <w:lang w:val="ro-RO"/>
              </w:rPr>
              <w:lastRenderedPageBreak/>
              <w:t xml:space="preserve">Secțiunea a 3-a </w:t>
            </w:r>
            <w:bookmarkStart w:id="12" w:name="_Hlk48727950"/>
            <w:r w:rsidRPr="00C40A26">
              <w:rPr>
                <w:rFonts w:ascii="Montserrat Light" w:hAnsi="Montserrat Light"/>
                <w:b/>
                <w:bCs/>
                <w:i/>
                <w:sz w:val="24"/>
                <w:szCs w:val="24"/>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C40A26">
              <w:rPr>
                <w:rFonts w:ascii="Montserrat Light" w:hAnsi="Montserrat Light"/>
                <w:b/>
                <w:bCs/>
                <w:i/>
                <w:sz w:val="24"/>
                <w:szCs w:val="24"/>
                <w:lang w:val="ro-RO"/>
              </w:rPr>
              <w:t xml:space="preserve">): </w:t>
            </w:r>
          </w:p>
        </w:tc>
      </w:tr>
      <w:tr w:rsidR="001F0EA9" w:rsidRPr="00000E6C" w14:paraId="788508AC" w14:textId="77777777" w:rsidTr="000F7831">
        <w:tc>
          <w:tcPr>
            <w:tcW w:w="9810" w:type="dxa"/>
            <w:gridSpan w:val="4"/>
          </w:tcPr>
          <w:p w14:paraId="2B09AC26" w14:textId="34770873" w:rsidR="001F0EA9" w:rsidRPr="00C40A26" w:rsidRDefault="001F0EA9" w:rsidP="00C40A26">
            <w:pPr>
              <w:spacing w:line="240" w:lineRule="auto"/>
              <w:contextualSpacing/>
              <w:jc w:val="both"/>
              <w:rPr>
                <w:rFonts w:ascii="Montserrat Light" w:hAnsi="Montserrat Light" w:cs="Courier New"/>
                <w:b/>
                <w:bCs/>
                <w:i/>
                <w:noProof/>
                <w:sz w:val="24"/>
                <w:szCs w:val="24"/>
                <w:shd w:val="clear" w:color="auto" w:fill="FFFFFF"/>
                <w:lang w:val="ro-RO"/>
              </w:rPr>
            </w:pPr>
            <w:r w:rsidRPr="00C40A26">
              <w:rPr>
                <w:rFonts w:ascii="Montserrat Light" w:hAnsi="Montserrat Light" w:cs="Courier New"/>
                <w:b/>
                <w:bCs/>
                <w:i/>
                <w:noProof/>
                <w:sz w:val="24"/>
                <w:szCs w:val="24"/>
                <w:shd w:val="clear" w:color="auto" w:fill="FFFFFF"/>
                <w:lang w:val="ro-RO"/>
              </w:rPr>
              <w:t xml:space="preserve">Impactul financiar asupra bugetului judeţului pe termen scurt (pe anul curent) / lung </w:t>
            </w:r>
          </w:p>
          <w:p w14:paraId="2D1DF729" w14:textId="77777777" w:rsidR="001F0EA9" w:rsidRPr="00C40A26" w:rsidRDefault="001F0EA9" w:rsidP="00C40A26">
            <w:pPr>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 xml:space="preserve">Valoarea totală a proiectului este de 3.906.793,80 lei (TVA inclus), din care: </w:t>
            </w:r>
          </w:p>
          <w:p w14:paraId="719FB310" w14:textId="77777777" w:rsidR="001F0EA9" w:rsidRPr="00C40A26" w:rsidRDefault="001F0EA9" w:rsidP="00C40A26">
            <w:pPr>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w:t>
            </w:r>
            <w:r w:rsidRPr="00C40A26">
              <w:rPr>
                <w:rFonts w:ascii="Montserrat Light" w:eastAsiaTheme="minorHAnsi" w:hAnsi="Montserrat Light"/>
                <w:iCs/>
                <w:sz w:val="24"/>
                <w:szCs w:val="24"/>
                <w:lang w:val="ro-RO"/>
              </w:rPr>
              <w:tab/>
              <w:t xml:space="preserve">3.283.020,00 lei valoarea eligibilă din PNRR </w:t>
            </w:r>
          </w:p>
          <w:p w14:paraId="16A55E7B" w14:textId="77777777" w:rsidR="001F0EA9" w:rsidRPr="00C40A26" w:rsidRDefault="001F0EA9" w:rsidP="00C40A26">
            <w:pPr>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w:t>
            </w:r>
            <w:r w:rsidRPr="00C40A26">
              <w:rPr>
                <w:rFonts w:ascii="Montserrat Light" w:eastAsiaTheme="minorHAnsi" w:hAnsi="Montserrat Light"/>
                <w:iCs/>
                <w:sz w:val="24"/>
                <w:szCs w:val="24"/>
                <w:lang w:val="ro-RO"/>
              </w:rPr>
              <w:tab/>
              <w:t>623.773,80 lei valoarea TVA eligibil aferent PNRR</w:t>
            </w:r>
          </w:p>
          <w:p w14:paraId="61265D4A" w14:textId="5510C6C7" w:rsidR="001F0EA9" w:rsidRPr="00C40A26" w:rsidRDefault="001F0EA9" w:rsidP="00C40A26">
            <w:pPr>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 xml:space="preserve">Prin modificarea propusă, respectiv prin </w:t>
            </w:r>
            <w:r w:rsidRPr="00C40A26">
              <w:rPr>
                <w:rFonts w:ascii="Montserrat Light" w:eastAsiaTheme="minorHAnsi" w:hAnsi="Montserrat Light"/>
                <w:sz w:val="24"/>
                <w:szCs w:val="24"/>
                <w:lang w:val="ro-RO"/>
              </w:rPr>
              <w:t xml:space="preserve">înlocuirea echipamentului </w:t>
            </w:r>
            <w:r w:rsidR="00C23196" w:rsidRPr="00C23196">
              <w:rPr>
                <w:rFonts w:ascii="Montserrat Light" w:eastAsia="Calibri" w:hAnsi="Montserrat Light"/>
                <w:bCs/>
                <w:i/>
                <w:sz w:val="24"/>
                <w:szCs w:val="24"/>
                <w:lang w:val="ro-RO"/>
              </w:rPr>
              <w:t>Sistem de monitorizare digitalizat a igienii mâinilor (235 buc) cu echipamentul Robot pentru citire antibiograme + soft de interpretare și prelucrare date (1 buc)</w:t>
            </w:r>
            <w:r w:rsidRPr="00C40A26">
              <w:rPr>
                <w:rFonts w:ascii="Montserrat Light" w:eastAsiaTheme="minorHAnsi" w:hAnsi="Montserrat Light"/>
                <w:iCs/>
                <w:sz w:val="24"/>
                <w:szCs w:val="24"/>
                <w:lang w:val="ro-RO"/>
              </w:rPr>
              <w:t xml:space="preserve">, </w:t>
            </w:r>
            <w:r w:rsidRPr="00C40A26">
              <w:rPr>
                <w:rFonts w:ascii="Montserrat Light" w:eastAsiaTheme="minorHAnsi" w:hAnsi="Montserrat Light"/>
                <w:b/>
                <w:bCs/>
                <w:iCs/>
                <w:sz w:val="24"/>
                <w:szCs w:val="24"/>
                <w:lang w:val="ro-RO"/>
              </w:rPr>
              <w:t>valoarea totală a proiectului nu se modifică</w:t>
            </w:r>
            <w:r w:rsidRPr="00C40A26">
              <w:rPr>
                <w:rFonts w:ascii="Montserrat Light" w:eastAsiaTheme="minorHAnsi" w:hAnsi="Montserrat Light"/>
                <w:iCs/>
                <w:sz w:val="24"/>
                <w:szCs w:val="24"/>
                <w:lang w:val="ro-RO"/>
              </w:rPr>
              <w:t xml:space="preserve">, echipamentele încadrându-se în lista echipamentelor eligibile conform prevederilor Ghidului beneficiarului pentru investiţia specifică: </w:t>
            </w:r>
            <w:r w:rsidRPr="00C40A26">
              <w:rPr>
                <w:rFonts w:ascii="Montserrat Light" w:hAnsi="Montserrat Light"/>
                <w:bCs/>
                <w:color w:val="000000" w:themeColor="text1"/>
                <w:sz w:val="24"/>
                <w:szCs w:val="24"/>
                <w:shd w:val="clear" w:color="auto" w:fill="FFFFFF"/>
                <w:lang w:val="ro-RO"/>
              </w:rPr>
              <w:t>I2.4 Echipamente și materiale destinate reducerii riscului de infecții nosocomiale.</w:t>
            </w:r>
          </w:p>
          <w:p w14:paraId="17D5BA19" w14:textId="77777777" w:rsidR="001F0EA9" w:rsidRPr="00C40A26" w:rsidRDefault="001F0EA9" w:rsidP="00C40A26">
            <w:pPr>
              <w:spacing w:line="240" w:lineRule="auto"/>
              <w:contextualSpacing/>
              <w:jc w:val="both"/>
              <w:rPr>
                <w:rFonts w:ascii="Montserrat Light" w:eastAsiaTheme="minorHAnsi" w:hAnsi="Montserrat Light"/>
                <w:iCs/>
                <w:sz w:val="24"/>
                <w:szCs w:val="24"/>
                <w:lang w:val="ro-RO"/>
              </w:rPr>
            </w:pPr>
          </w:p>
          <w:p w14:paraId="281DB355" w14:textId="77777777" w:rsidR="00C23196" w:rsidRPr="00C40A26" w:rsidRDefault="001F0EA9" w:rsidP="00C23196">
            <w:pPr>
              <w:spacing w:line="240" w:lineRule="auto"/>
              <w:contextualSpacing/>
              <w:jc w:val="both"/>
              <w:rPr>
                <w:rFonts w:ascii="Montserrat Light" w:eastAsia="Calibri" w:hAnsi="Montserrat Light"/>
                <w:bCs/>
                <w:i/>
                <w:sz w:val="24"/>
                <w:szCs w:val="24"/>
                <w:lang w:val="ro-RO"/>
              </w:rPr>
            </w:pPr>
            <w:r w:rsidRPr="00C40A26">
              <w:rPr>
                <w:rFonts w:ascii="Montserrat Light" w:eastAsiaTheme="minorHAnsi" w:hAnsi="Montserrat Light"/>
                <w:iCs/>
                <w:sz w:val="24"/>
                <w:szCs w:val="24"/>
                <w:lang w:val="ro-RO"/>
              </w:rPr>
              <w:t xml:space="preserve">Valoarea echipamentului înlocuit este, conform bugetului proiectului, </w:t>
            </w:r>
            <w:r w:rsidR="00C23196" w:rsidRPr="00C40A26">
              <w:rPr>
                <w:rFonts w:ascii="Montserrat Light" w:eastAsiaTheme="minorHAnsi" w:hAnsi="Montserrat Light"/>
                <w:iCs/>
                <w:sz w:val="24"/>
                <w:szCs w:val="24"/>
                <w:lang w:val="ro-RO"/>
              </w:rPr>
              <w:t xml:space="preserve">în cuantum de </w:t>
            </w:r>
            <w:r w:rsidR="00C23196" w:rsidRPr="00D30231">
              <w:rPr>
                <w:rFonts w:ascii="Montserrat Light" w:eastAsia="Calibri" w:hAnsi="Montserrat Light"/>
                <w:bCs/>
                <w:iCs/>
                <w:sz w:val="24"/>
                <w:szCs w:val="24"/>
                <w:lang w:val="ro-RO"/>
              </w:rPr>
              <w:t>587.500,00</w:t>
            </w:r>
            <w:r w:rsidR="00C23196" w:rsidRPr="00C40A26">
              <w:rPr>
                <w:rFonts w:ascii="Montserrat Light" w:eastAsia="Calibri" w:hAnsi="Montserrat Light"/>
                <w:bCs/>
                <w:iCs/>
                <w:sz w:val="24"/>
                <w:szCs w:val="24"/>
                <w:lang w:val="ro-RO"/>
              </w:rPr>
              <w:t xml:space="preserve"> lei (fără TVA)</w:t>
            </w:r>
            <w:r w:rsidR="00C23196">
              <w:rPr>
                <w:rFonts w:ascii="Montserrat Light" w:eastAsia="Calibri" w:hAnsi="Montserrat Light"/>
                <w:bCs/>
                <w:iCs/>
                <w:sz w:val="24"/>
                <w:szCs w:val="24"/>
                <w:lang w:val="ro-RO"/>
              </w:rPr>
              <w:t xml:space="preserve"> iar</w:t>
            </w:r>
            <w:r w:rsidR="00C23196" w:rsidRPr="00C40A26">
              <w:rPr>
                <w:rFonts w:ascii="Montserrat Light" w:eastAsia="Calibri" w:hAnsi="Montserrat Light"/>
                <w:bCs/>
                <w:iCs/>
                <w:sz w:val="24"/>
                <w:szCs w:val="24"/>
                <w:lang w:val="ro-RO"/>
              </w:rPr>
              <w:t xml:space="preserve"> valoarea estimată a echipament</w:t>
            </w:r>
            <w:r w:rsidR="00C23196">
              <w:rPr>
                <w:rFonts w:ascii="Montserrat Light" w:eastAsia="Calibri" w:hAnsi="Montserrat Light"/>
                <w:bCs/>
                <w:iCs/>
                <w:sz w:val="24"/>
                <w:szCs w:val="24"/>
                <w:lang w:val="ro-RO"/>
              </w:rPr>
              <w:t>ului</w:t>
            </w:r>
            <w:r w:rsidR="00C23196" w:rsidRPr="00C40A26">
              <w:rPr>
                <w:rFonts w:ascii="Montserrat Light" w:eastAsia="Calibri" w:hAnsi="Montserrat Light"/>
                <w:bCs/>
                <w:iCs/>
                <w:sz w:val="24"/>
                <w:szCs w:val="24"/>
                <w:lang w:val="ro-RO"/>
              </w:rPr>
              <w:t xml:space="preserve"> propus </w:t>
            </w:r>
            <w:r w:rsidR="00C23196">
              <w:rPr>
                <w:rFonts w:ascii="Montserrat Light" w:eastAsia="Calibri" w:hAnsi="Montserrat Light"/>
                <w:bCs/>
                <w:iCs/>
                <w:sz w:val="24"/>
                <w:szCs w:val="24"/>
                <w:lang w:val="ro-RO"/>
              </w:rPr>
              <w:t>este,</w:t>
            </w:r>
            <w:r w:rsidR="00C23196" w:rsidRPr="00C40A26">
              <w:rPr>
                <w:rFonts w:ascii="Montserrat Light" w:eastAsia="Calibri" w:hAnsi="Montserrat Light"/>
                <w:bCs/>
                <w:iCs/>
                <w:sz w:val="24"/>
                <w:szCs w:val="24"/>
                <w:lang w:val="ro-RO"/>
              </w:rPr>
              <w:t xml:space="preserve"> conform ofertelor solicitate,</w:t>
            </w:r>
            <w:r w:rsidR="00C23196">
              <w:rPr>
                <w:rFonts w:ascii="Montserrat Light" w:eastAsia="Calibri" w:hAnsi="Montserrat Light"/>
                <w:bCs/>
                <w:iCs/>
                <w:sz w:val="24"/>
                <w:szCs w:val="24"/>
                <w:lang w:val="ro-RO"/>
              </w:rPr>
              <w:t xml:space="preserve"> este</w:t>
            </w:r>
            <w:r w:rsidR="00C23196" w:rsidRPr="00C40A26">
              <w:rPr>
                <w:rFonts w:ascii="Montserrat Light" w:eastAsia="Calibri" w:hAnsi="Montserrat Light"/>
                <w:bCs/>
                <w:iCs/>
                <w:sz w:val="24"/>
                <w:szCs w:val="24"/>
                <w:lang w:val="ro-RO"/>
              </w:rPr>
              <w:t xml:space="preserve"> în cuantum de </w:t>
            </w:r>
            <w:r w:rsidR="00C23196" w:rsidRPr="00D30231">
              <w:rPr>
                <w:rFonts w:ascii="Montserrat Light" w:eastAsia="Calibri" w:hAnsi="Montserrat Light"/>
                <w:bCs/>
                <w:iCs/>
                <w:sz w:val="24"/>
                <w:szCs w:val="24"/>
                <w:lang w:val="ro-RO"/>
              </w:rPr>
              <w:t>587.500,00</w:t>
            </w:r>
            <w:r w:rsidR="00C23196">
              <w:rPr>
                <w:rFonts w:ascii="Montserrat Light" w:eastAsia="Calibri" w:hAnsi="Montserrat Light"/>
                <w:bCs/>
                <w:iCs/>
                <w:sz w:val="24"/>
                <w:szCs w:val="24"/>
                <w:lang w:val="ro-RO"/>
              </w:rPr>
              <w:t xml:space="preserve"> </w:t>
            </w:r>
            <w:r w:rsidR="00C23196" w:rsidRPr="00C40A26">
              <w:rPr>
                <w:rFonts w:ascii="Montserrat Light" w:eastAsia="Calibri" w:hAnsi="Montserrat Light"/>
                <w:bCs/>
                <w:iCs/>
                <w:sz w:val="24"/>
                <w:szCs w:val="24"/>
                <w:lang w:val="ro-RO"/>
              </w:rPr>
              <w:t>lei (fără TVA)</w:t>
            </w:r>
            <w:r w:rsidR="00C23196">
              <w:rPr>
                <w:rFonts w:ascii="Montserrat Light" w:eastAsia="Calibri" w:hAnsi="Montserrat Light"/>
                <w:bCs/>
                <w:iCs/>
                <w:sz w:val="24"/>
                <w:szCs w:val="24"/>
                <w:lang w:val="ro-RO"/>
              </w:rPr>
              <w:t>.</w:t>
            </w:r>
          </w:p>
          <w:p w14:paraId="10F4025E" w14:textId="77777777" w:rsidR="00C23196" w:rsidRPr="00C40A26" w:rsidRDefault="00C23196" w:rsidP="00C40A26">
            <w:pPr>
              <w:spacing w:line="240" w:lineRule="auto"/>
              <w:contextualSpacing/>
              <w:rPr>
                <w:rFonts w:ascii="Montserrat Light" w:eastAsiaTheme="minorHAnsi" w:hAnsi="Montserrat Light"/>
                <w:iCs/>
                <w:sz w:val="24"/>
                <w:szCs w:val="24"/>
                <w:lang w:val="ro-RO"/>
              </w:rPr>
            </w:pPr>
          </w:p>
          <w:p w14:paraId="166AF561" w14:textId="7805F391" w:rsidR="001F0EA9" w:rsidRPr="00C40A26" w:rsidRDefault="001F0EA9" w:rsidP="00C40A26">
            <w:pPr>
              <w:shd w:val="clear" w:color="auto" w:fill="FFFFFF"/>
              <w:spacing w:line="240" w:lineRule="auto"/>
              <w:contextualSpacing/>
              <w:jc w:val="both"/>
              <w:rPr>
                <w:rFonts w:ascii="Montserrat Light" w:eastAsiaTheme="minorHAnsi" w:hAnsi="Montserrat Light"/>
                <w:iCs/>
                <w:sz w:val="24"/>
                <w:szCs w:val="24"/>
                <w:lang w:val="ro-RO"/>
              </w:rPr>
            </w:pPr>
            <w:r w:rsidRPr="00C40A26">
              <w:rPr>
                <w:rFonts w:ascii="Montserrat Light" w:eastAsiaTheme="minorHAnsi" w:hAnsi="Montserrat Light"/>
                <w:iCs/>
                <w:sz w:val="24"/>
                <w:szCs w:val="24"/>
                <w:lang w:val="ro-RO"/>
              </w:rPr>
              <w:t>Sumele aferente achiziționării echipamentelor din cadrul proiectului sunt necesare în anul 2024, termenul de finalizare a proiectului ”</w:t>
            </w:r>
            <w:r w:rsidRPr="00C40A26">
              <w:rPr>
                <w:rFonts w:ascii="Montserrat Light" w:hAnsi="Montserrat Light"/>
                <w:i/>
                <w:iCs/>
                <w:color w:val="000000" w:themeColor="text1"/>
                <w:sz w:val="24"/>
                <w:szCs w:val="24"/>
                <w:lang w:val="ro-RO"/>
              </w:rPr>
              <w:t>Reducerea riscului de infecții nosocomiale în Spitalul Clinic de Boli Infecțioase</w:t>
            </w:r>
            <w:r w:rsidRPr="00C40A26">
              <w:rPr>
                <w:rFonts w:ascii="Montserrat Light" w:eastAsiaTheme="minorHAnsi" w:hAnsi="Montserrat Light"/>
                <w:iCs/>
                <w:sz w:val="24"/>
                <w:szCs w:val="24"/>
                <w:lang w:val="ro-RO"/>
              </w:rPr>
              <w:t xml:space="preserve">”, conform contractului de finanțare, fiind 02 </w:t>
            </w:r>
            <w:r w:rsidR="00C23196">
              <w:rPr>
                <w:rFonts w:ascii="Montserrat Light" w:eastAsiaTheme="minorHAnsi" w:hAnsi="Montserrat Light"/>
                <w:iCs/>
                <w:sz w:val="24"/>
                <w:szCs w:val="24"/>
                <w:lang w:val="ro-RO"/>
              </w:rPr>
              <w:t xml:space="preserve">noiembrie </w:t>
            </w:r>
            <w:r w:rsidRPr="00C40A26">
              <w:rPr>
                <w:rFonts w:ascii="Montserrat Light" w:eastAsiaTheme="minorHAnsi" w:hAnsi="Montserrat Light"/>
                <w:iCs/>
                <w:sz w:val="24"/>
                <w:szCs w:val="24"/>
                <w:lang w:val="ro-RO"/>
              </w:rPr>
              <w:t>2024.</w:t>
            </w:r>
          </w:p>
          <w:p w14:paraId="1A751FD1" w14:textId="77777777" w:rsidR="0016715C" w:rsidRPr="00C40A26" w:rsidRDefault="0016715C" w:rsidP="00C40A26">
            <w:pPr>
              <w:shd w:val="clear" w:color="auto" w:fill="FFFFFF"/>
              <w:spacing w:line="240" w:lineRule="auto"/>
              <w:contextualSpacing/>
              <w:jc w:val="both"/>
              <w:rPr>
                <w:rFonts w:ascii="Montserrat Light" w:eastAsiaTheme="minorHAnsi" w:hAnsi="Montserrat Light"/>
                <w:iCs/>
                <w:sz w:val="24"/>
                <w:szCs w:val="24"/>
                <w:lang w:val="ro-RO"/>
              </w:rPr>
            </w:pPr>
          </w:p>
          <w:p w14:paraId="20545252" w14:textId="77777777" w:rsidR="001F0EA9" w:rsidRPr="00C40A26" w:rsidRDefault="001F0EA9" w:rsidP="00C40A26">
            <w:pPr>
              <w:shd w:val="clear" w:color="auto" w:fill="FFFFFF"/>
              <w:spacing w:line="240" w:lineRule="auto"/>
              <w:contextualSpacing/>
              <w:jc w:val="both"/>
              <w:rPr>
                <w:rFonts w:ascii="Montserrat Light" w:eastAsia="Calibri" w:hAnsi="Montserrat Light"/>
                <w:noProof/>
                <w:sz w:val="24"/>
                <w:szCs w:val="24"/>
                <w:lang w:val="ro-RO"/>
              </w:rPr>
            </w:pPr>
            <w:r w:rsidRPr="00C40A26">
              <w:rPr>
                <w:rFonts w:ascii="Montserrat Light" w:hAnsi="Montserrat Light"/>
                <w:b/>
                <w:bCs/>
                <w:i/>
                <w:noProof/>
                <w:sz w:val="24"/>
                <w:szCs w:val="24"/>
                <w:shd w:val="clear" w:color="auto" w:fill="FFFFFF"/>
                <w:lang w:val="ro-RO"/>
              </w:rPr>
              <w:t xml:space="preserve">Impactul social </w:t>
            </w:r>
          </w:p>
          <w:p w14:paraId="5DE6E396" w14:textId="77777777" w:rsidR="001F0EA9" w:rsidRPr="00C40A26" w:rsidRDefault="001F0EA9" w:rsidP="00C40A26">
            <w:pPr>
              <w:shd w:val="clear" w:color="auto" w:fill="FFFFFF"/>
              <w:spacing w:line="240" w:lineRule="auto"/>
              <w:contextualSpacing/>
              <w:jc w:val="both"/>
              <w:rPr>
                <w:rFonts w:ascii="Montserrat Light" w:hAnsi="Montserrat Light"/>
                <w:sz w:val="24"/>
                <w:szCs w:val="24"/>
                <w:lang w:val="ro-RO"/>
              </w:rPr>
            </w:pPr>
            <w:r w:rsidRPr="00C40A26">
              <w:rPr>
                <w:rFonts w:ascii="Montserrat Light" w:hAnsi="Montserrat Light"/>
                <w:sz w:val="24"/>
                <w:szCs w:val="24"/>
                <w:lang w:val="ro-RO"/>
              </w:rPr>
              <w:t xml:space="preserve">Prin </w:t>
            </w:r>
            <w:r w:rsidRPr="00C40A26">
              <w:rPr>
                <w:rFonts w:ascii="Montserrat Light" w:hAnsi="Montserrat Light"/>
                <w:color w:val="000000" w:themeColor="text1"/>
                <w:sz w:val="24"/>
                <w:szCs w:val="24"/>
                <w:lang w:val="ro-RO"/>
              </w:rPr>
              <w:t xml:space="preserve">implementarea proiectului </w:t>
            </w:r>
            <w:r w:rsidRPr="00C40A26">
              <w:rPr>
                <w:rFonts w:ascii="Montserrat Light" w:hAnsi="Montserrat Light"/>
                <w:i/>
                <w:iCs/>
                <w:color w:val="000000" w:themeColor="text1"/>
                <w:sz w:val="24"/>
                <w:szCs w:val="24"/>
                <w:lang w:val="ro-RO"/>
              </w:rPr>
              <w:t>Reducerea riscului de infecții nosocomiale în Spitalul Clinic de Boli Infecțioase</w:t>
            </w:r>
            <w:r w:rsidRPr="00C40A26">
              <w:rPr>
                <w:rFonts w:ascii="Montserrat Light" w:hAnsi="Montserrat Light"/>
                <w:color w:val="000000" w:themeColor="text1"/>
                <w:sz w:val="24"/>
                <w:szCs w:val="24"/>
                <w:lang w:val="ro-RO"/>
              </w:rPr>
              <w:t xml:space="preserve"> impactul social este unul extrem de vizibil dat fiind faptul că investiția este gândită exclusiv </w:t>
            </w:r>
            <w:r w:rsidRPr="00C40A26">
              <w:rPr>
                <w:rFonts w:ascii="Montserrat Light" w:hAnsi="Montserrat Light"/>
                <w:sz w:val="24"/>
                <w:szCs w:val="24"/>
                <w:lang w:val="ro-RO"/>
              </w:rPr>
              <w:t xml:space="preserve">în favoarea pacientului dar și în </w:t>
            </w:r>
            <w:r w:rsidRPr="00C40A26">
              <w:rPr>
                <w:rFonts w:ascii="Montserrat Light" w:hAnsi="Montserrat Light"/>
                <w:sz w:val="24"/>
                <w:szCs w:val="24"/>
                <w:lang w:val="ro-RO"/>
              </w:rPr>
              <w:lastRenderedPageBreak/>
              <w:t>favoarea personalului medical, în scopul perevenirii infecțiilor asociate asistenței medicale.</w:t>
            </w:r>
          </w:p>
          <w:p w14:paraId="7520A32B" w14:textId="77777777" w:rsidR="00C23196" w:rsidRPr="00C40A26" w:rsidRDefault="00C23196" w:rsidP="00C40A26">
            <w:pPr>
              <w:spacing w:line="240" w:lineRule="auto"/>
              <w:contextualSpacing/>
              <w:jc w:val="both"/>
              <w:rPr>
                <w:rFonts w:ascii="Montserrat Light" w:hAnsi="Montserrat Light"/>
                <w:b/>
                <w:bCs/>
                <w:i/>
                <w:noProof/>
                <w:sz w:val="24"/>
                <w:szCs w:val="24"/>
                <w:shd w:val="clear" w:color="auto" w:fill="FFFFFF"/>
                <w:lang w:val="ro-RO"/>
              </w:rPr>
            </w:pPr>
          </w:p>
          <w:p w14:paraId="44D88FEF" w14:textId="77777777" w:rsidR="001F0EA9" w:rsidRPr="00C40A26" w:rsidRDefault="001F0EA9" w:rsidP="00C40A26">
            <w:pPr>
              <w:spacing w:line="240" w:lineRule="auto"/>
              <w:contextualSpacing/>
              <w:jc w:val="both"/>
              <w:rPr>
                <w:rFonts w:ascii="Montserrat Light" w:hAnsi="Montserrat Light"/>
                <w:b/>
                <w:bCs/>
                <w:i/>
                <w:noProof/>
                <w:sz w:val="24"/>
                <w:szCs w:val="24"/>
                <w:shd w:val="clear" w:color="auto" w:fill="FFFFFF"/>
                <w:lang w:val="pt-PT"/>
              </w:rPr>
            </w:pPr>
            <w:r w:rsidRPr="00C40A26">
              <w:rPr>
                <w:rFonts w:ascii="Montserrat Light" w:hAnsi="Montserrat Light"/>
                <w:b/>
                <w:bCs/>
                <w:i/>
                <w:noProof/>
                <w:sz w:val="24"/>
                <w:szCs w:val="24"/>
                <w:shd w:val="clear" w:color="auto" w:fill="FFFFFF"/>
                <w:lang w:val="pt-PT"/>
              </w:rPr>
              <w:t xml:space="preserve">Impactul asupra mediului </w:t>
            </w:r>
          </w:p>
          <w:p w14:paraId="4316ACA6" w14:textId="77777777" w:rsidR="001F0EA9" w:rsidRPr="00C40A26" w:rsidRDefault="001F0EA9" w:rsidP="00C40A26">
            <w:pPr>
              <w:spacing w:line="240" w:lineRule="auto"/>
              <w:contextualSpacing/>
              <w:jc w:val="both"/>
              <w:rPr>
                <w:rFonts w:ascii="Montserrat Light" w:hAnsi="Montserrat Light" w:cs="Courier New"/>
                <w:iCs/>
                <w:noProof/>
                <w:sz w:val="24"/>
                <w:szCs w:val="24"/>
                <w:shd w:val="clear" w:color="auto" w:fill="FFFFFF"/>
                <w:lang w:val="pt-PT"/>
              </w:rPr>
            </w:pPr>
            <w:r w:rsidRPr="00C40A26">
              <w:rPr>
                <w:rFonts w:ascii="Montserrat Light" w:hAnsi="Montserrat Light"/>
                <w:iCs/>
                <w:noProof/>
                <w:sz w:val="24"/>
                <w:szCs w:val="24"/>
                <w:shd w:val="clear" w:color="auto" w:fill="FFFFFF"/>
                <w:lang w:val="pt-PT"/>
              </w:rPr>
              <w:t>Nu e cazul</w:t>
            </w:r>
          </w:p>
          <w:p w14:paraId="57EA3A90" w14:textId="77777777" w:rsidR="001F0EA9" w:rsidRPr="00C40A26" w:rsidRDefault="001F0EA9" w:rsidP="00C40A26">
            <w:pPr>
              <w:spacing w:line="240" w:lineRule="auto"/>
              <w:contextualSpacing/>
              <w:jc w:val="both"/>
              <w:rPr>
                <w:rFonts w:ascii="Montserrat Light" w:hAnsi="Montserrat Light"/>
                <w:i/>
                <w:noProof/>
                <w:color w:val="C00000"/>
                <w:sz w:val="24"/>
                <w:szCs w:val="24"/>
                <w:shd w:val="clear" w:color="auto" w:fill="FFFFFF"/>
                <w:lang w:val="pt-PT"/>
              </w:rPr>
            </w:pPr>
          </w:p>
          <w:p w14:paraId="4FD5937B" w14:textId="77777777" w:rsidR="001F0EA9" w:rsidRPr="00C40A26" w:rsidRDefault="001F0EA9" w:rsidP="00C40A26">
            <w:pPr>
              <w:autoSpaceDE w:val="0"/>
              <w:autoSpaceDN w:val="0"/>
              <w:adjustRightInd w:val="0"/>
              <w:spacing w:line="240" w:lineRule="auto"/>
              <w:contextualSpacing/>
              <w:jc w:val="both"/>
              <w:rPr>
                <w:rFonts w:ascii="Montserrat Light" w:hAnsi="Montserrat Light"/>
                <w:b/>
                <w:bCs/>
                <w:i/>
                <w:noProof/>
                <w:sz w:val="24"/>
                <w:szCs w:val="24"/>
                <w:shd w:val="clear" w:color="auto" w:fill="FFFFFF"/>
                <w:lang w:val="pt-PT"/>
              </w:rPr>
            </w:pPr>
            <w:r w:rsidRPr="00C40A26">
              <w:rPr>
                <w:rFonts w:ascii="Montserrat Light" w:hAnsi="Montserrat Light"/>
                <w:b/>
                <w:bCs/>
                <w:i/>
                <w:noProof/>
                <w:sz w:val="24"/>
                <w:szCs w:val="24"/>
                <w:shd w:val="clear" w:color="auto" w:fill="FFFFFF"/>
                <w:lang w:val="pt-PT"/>
              </w:rPr>
              <w:t xml:space="preserve">Impactul asupra sarcinilor administrative </w:t>
            </w:r>
          </w:p>
          <w:p w14:paraId="4F87C879" w14:textId="34F4E959" w:rsidR="001F0EA9" w:rsidRDefault="001F0EA9"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C40A26">
              <w:rPr>
                <w:rFonts w:ascii="Montserrat Light" w:hAnsi="Montserrat Light"/>
                <w:noProof/>
                <w:sz w:val="24"/>
                <w:szCs w:val="24"/>
                <w:shd w:val="clear" w:color="auto" w:fill="FFFFFF"/>
                <w:lang w:val="ro-RO"/>
              </w:rPr>
              <w:t>Hotărârea de aprobare a Studiului de oportunitate actualizat vine drept urmare a Notificării</w:t>
            </w:r>
            <w:r w:rsidR="00C23196">
              <w:rPr>
                <w:rFonts w:ascii="Montserrat Light" w:hAnsi="Montserrat Light"/>
                <w:noProof/>
                <w:sz w:val="24"/>
                <w:szCs w:val="24"/>
                <w:shd w:val="clear" w:color="auto" w:fill="FFFFFF"/>
                <w:lang w:val="ro-RO"/>
              </w:rPr>
              <w:t xml:space="preserve"> emise de către </w:t>
            </w:r>
            <w:r w:rsidR="00C23196" w:rsidRPr="00C40A26">
              <w:rPr>
                <w:rFonts w:ascii="Montserrat Light" w:hAnsi="Montserrat Light"/>
                <w:bCs/>
                <w:color w:val="000000" w:themeColor="text1"/>
                <w:sz w:val="24"/>
                <w:szCs w:val="24"/>
                <w:shd w:val="clear" w:color="auto" w:fill="FFFFFF"/>
                <w:lang w:val="ro-RO"/>
              </w:rPr>
              <w:t>Ministerul</w:t>
            </w:r>
            <w:r w:rsidR="00C23196">
              <w:rPr>
                <w:rFonts w:ascii="Montserrat Light" w:hAnsi="Montserrat Light"/>
                <w:bCs/>
                <w:color w:val="000000" w:themeColor="text1"/>
                <w:sz w:val="24"/>
                <w:szCs w:val="24"/>
                <w:shd w:val="clear" w:color="auto" w:fill="FFFFFF"/>
                <w:lang w:val="ro-RO"/>
              </w:rPr>
              <w:t xml:space="preserve"> </w:t>
            </w:r>
            <w:r w:rsidR="00C23196" w:rsidRPr="00C40A26">
              <w:rPr>
                <w:rFonts w:ascii="Montserrat Light" w:hAnsi="Montserrat Light"/>
                <w:bCs/>
                <w:color w:val="000000" w:themeColor="text1"/>
                <w:sz w:val="24"/>
                <w:szCs w:val="24"/>
                <w:shd w:val="clear" w:color="auto" w:fill="FFFFFF"/>
                <w:lang w:val="ro-RO"/>
              </w:rPr>
              <w:t>Sănătății</w:t>
            </w:r>
            <w:r w:rsidR="00C23196">
              <w:rPr>
                <w:rFonts w:ascii="Montserrat Light" w:hAnsi="Montserrat Light"/>
                <w:bCs/>
                <w:color w:val="000000" w:themeColor="text1"/>
                <w:sz w:val="24"/>
                <w:szCs w:val="24"/>
                <w:shd w:val="clear" w:color="auto" w:fill="FFFFFF"/>
                <w:lang w:val="ro-RO"/>
              </w:rPr>
              <w:t xml:space="preserve"> cu nr. 2936/17.06.2024,</w:t>
            </w:r>
            <w:r w:rsidR="00C23196" w:rsidRPr="00C40A26">
              <w:rPr>
                <w:rFonts w:ascii="Montserrat Light" w:hAnsi="Montserrat Light"/>
                <w:bCs/>
                <w:color w:val="000000" w:themeColor="text1"/>
                <w:sz w:val="24"/>
                <w:szCs w:val="24"/>
                <w:shd w:val="clear" w:color="auto" w:fill="FFFFFF"/>
                <w:lang w:val="ro-RO"/>
              </w:rPr>
              <w:t xml:space="preserve"> înregistrat</w:t>
            </w:r>
            <w:r w:rsidR="00C23196">
              <w:rPr>
                <w:rFonts w:ascii="Montserrat Light" w:hAnsi="Montserrat Light"/>
                <w:bCs/>
                <w:color w:val="000000" w:themeColor="text1"/>
                <w:sz w:val="24"/>
                <w:szCs w:val="24"/>
                <w:shd w:val="clear" w:color="auto" w:fill="FFFFFF"/>
                <w:lang w:val="ro-RO"/>
              </w:rPr>
              <w:t>e</w:t>
            </w:r>
            <w:r w:rsidR="00C23196" w:rsidRPr="00C40A26">
              <w:rPr>
                <w:rFonts w:ascii="Montserrat Light" w:hAnsi="Montserrat Light"/>
                <w:bCs/>
                <w:color w:val="000000" w:themeColor="text1"/>
                <w:sz w:val="24"/>
                <w:szCs w:val="24"/>
                <w:shd w:val="clear" w:color="auto" w:fill="FFFFFF"/>
                <w:lang w:val="ro-RO"/>
              </w:rPr>
              <w:t xml:space="preserve"> </w:t>
            </w:r>
            <w:r w:rsidR="00C23196">
              <w:rPr>
                <w:rFonts w:ascii="Montserrat Light" w:hAnsi="Montserrat Light"/>
                <w:bCs/>
                <w:color w:val="000000" w:themeColor="text1"/>
                <w:sz w:val="24"/>
                <w:szCs w:val="24"/>
                <w:shd w:val="clear" w:color="auto" w:fill="FFFFFF"/>
                <w:lang w:val="ro-RO"/>
              </w:rPr>
              <w:t>la Consiliul Ju</w:t>
            </w:r>
            <w:r w:rsidR="00C2088F">
              <w:rPr>
                <w:rFonts w:ascii="Montserrat Light" w:hAnsi="Montserrat Light"/>
                <w:bCs/>
                <w:color w:val="000000" w:themeColor="text1"/>
                <w:sz w:val="24"/>
                <w:szCs w:val="24"/>
                <w:shd w:val="clear" w:color="auto" w:fill="FFFFFF"/>
                <w:lang w:val="ro-RO"/>
              </w:rPr>
              <w:t>d</w:t>
            </w:r>
            <w:r w:rsidR="00C23196">
              <w:rPr>
                <w:rFonts w:ascii="Montserrat Light" w:hAnsi="Montserrat Light"/>
                <w:bCs/>
                <w:color w:val="000000" w:themeColor="text1"/>
                <w:sz w:val="24"/>
                <w:szCs w:val="24"/>
                <w:shd w:val="clear" w:color="auto" w:fill="FFFFFF"/>
                <w:lang w:val="ro-RO"/>
              </w:rPr>
              <w:t xml:space="preserve">ețean Cluj </w:t>
            </w:r>
            <w:r w:rsidR="00C23196" w:rsidRPr="00C40A26">
              <w:rPr>
                <w:rFonts w:ascii="Montserrat Light" w:hAnsi="Montserrat Light"/>
                <w:bCs/>
                <w:color w:val="000000" w:themeColor="text1"/>
                <w:sz w:val="24"/>
                <w:szCs w:val="24"/>
                <w:shd w:val="clear" w:color="auto" w:fill="FFFFFF"/>
                <w:lang w:val="ro-RO"/>
              </w:rPr>
              <w:t xml:space="preserve">cu nr. </w:t>
            </w:r>
            <w:r w:rsidR="00C23196">
              <w:rPr>
                <w:rFonts w:ascii="Montserrat Light" w:hAnsi="Montserrat Light"/>
                <w:bCs/>
                <w:color w:val="000000" w:themeColor="text1"/>
                <w:sz w:val="24"/>
                <w:szCs w:val="24"/>
                <w:shd w:val="clear" w:color="auto" w:fill="FFFFFF"/>
                <w:lang w:val="ro-RO"/>
              </w:rPr>
              <w:t>25296</w:t>
            </w:r>
            <w:r w:rsidR="00C23196" w:rsidRPr="00C40A26">
              <w:rPr>
                <w:rFonts w:ascii="Montserrat Light" w:hAnsi="Montserrat Light"/>
                <w:bCs/>
                <w:color w:val="000000" w:themeColor="text1"/>
                <w:sz w:val="24"/>
                <w:szCs w:val="24"/>
                <w:shd w:val="clear" w:color="auto" w:fill="FFFFFF"/>
                <w:lang w:val="ro-RO"/>
              </w:rPr>
              <w:t>/</w:t>
            </w:r>
            <w:r w:rsidR="00C23196">
              <w:rPr>
                <w:rFonts w:ascii="Montserrat Light" w:hAnsi="Montserrat Light"/>
                <w:bCs/>
                <w:color w:val="000000" w:themeColor="text1"/>
                <w:sz w:val="24"/>
                <w:szCs w:val="24"/>
                <w:shd w:val="clear" w:color="auto" w:fill="FFFFFF"/>
                <w:lang w:val="ro-RO"/>
              </w:rPr>
              <w:t>17.06</w:t>
            </w:r>
            <w:r w:rsidR="00C23196" w:rsidRPr="00C40A26">
              <w:rPr>
                <w:rFonts w:ascii="Montserrat Light" w:hAnsi="Montserrat Light"/>
                <w:bCs/>
                <w:color w:val="000000" w:themeColor="text1"/>
                <w:sz w:val="24"/>
                <w:szCs w:val="24"/>
                <w:shd w:val="clear" w:color="auto" w:fill="FFFFFF"/>
                <w:lang w:val="ro-RO"/>
              </w:rPr>
              <w:t>.2024</w:t>
            </w:r>
            <w:r w:rsidRPr="00C40A26">
              <w:rPr>
                <w:rFonts w:ascii="Montserrat Light" w:hAnsi="Montserrat Light"/>
                <w:bCs/>
                <w:color w:val="000000" w:themeColor="text1"/>
                <w:sz w:val="24"/>
                <w:szCs w:val="24"/>
                <w:shd w:val="clear" w:color="auto" w:fill="FFFFFF"/>
                <w:lang w:val="ro-RO"/>
              </w:rPr>
              <w:t>,</w:t>
            </w:r>
            <w:r w:rsidR="00C23196" w:rsidRPr="00C40A26">
              <w:rPr>
                <w:rFonts w:ascii="Montserrat Light" w:hAnsi="Montserrat Light"/>
                <w:noProof/>
                <w:sz w:val="24"/>
                <w:szCs w:val="24"/>
                <w:shd w:val="clear" w:color="auto" w:fill="FFFFFF"/>
                <w:lang w:val="ro-RO"/>
              </w:rPr>
              <w:t xml:space="preserve"> de aprobare </w:t>
            </w:r>
            <w:r w:rsidR="00C23196">
              <w:rPr>
                <w:rFonts w:ascii="Montserrat Light" w:hAnsi="Montserrat Light"/>
                <w:noProof/>
                <w:sz w:val="24"/>
                <w:szCs w:val="24"/>
                <w:shd w:val="clear" w:color="auto" w:fill="FFFFFF"/>
                <w:lang w:val="ro-RO"/>
              </w:rPr>
              <w:t xml:space="preserve"> </w:t>
            </w:r>
            <w:r w:rsidRPr="00C40A26">
              <w:rPr>
                <w:rFonts w:ascii="Montserrat Light" w:hAnsi="Montserrat Light"/>
                <w:bCs/>
                <w:color w:val="000000" w:themeColor="text1"/>
                <w:sz w:val="24"/>
                <w:szCs w:val="24"/>
                <w:shd w:val="clear" w:color="auto" w:fill="FFFFFF"/>
                <w:lang w:val="ro-RO"/>
              </w:rPr>
              <w:t xml:space="preserve">a modificării </w:t>
            </w:r>
            <w:r w:rsidRPr="00C40A26">
              <w:rPr>
                <w:rFonts w:ascii="Montserrat Light" w:hAnsi="Montserrat Light"/>
                <w:bCs/>
                <w:i/>
                <w:iCs/>
                <w:color w:val="000000" w:themeColor="text1"/>
                <w:sz w:val="24"/>
                <w:szCs w:val="24"/>
                <w:shd w:val="clear" w:color="auto" w:fill="FFFFFF"/>
                <w:lang w:val="ro-RO"/>
              </w:rPr>
              <w:t>Anexei nr. 2 – Bugetul proiectului și planul de achiziții și a graficului de implementare a proiectului</w:t>
            </w:r>
            <w:r w:rsidRPr="00C40A26">
              <w:rPr>
                <w:rFonts w:ascii="Montserrat Light" w:hAnsi="Montserrat Light"/>
                <w:bCs/>
                <w:color w:val="000000" w:themeColor="text1"/>
                <w:sz w:val="24"/>
                <w:szCs w:val="24"/>
                <w:shd w:val="clear" w:color="auto" w:fill="FFFFFF"/>
                <w:lang w:val="ro-RO"/>
              </w:rPr>
              <w:t xml:space="preserve"> prin referatul AFR </w:t>
            </w:r>
            <w:r w:rsidR="00C23196">
              <w:rPr>
                <w:rFonts w:ascii="Montserrat Light" w:hAnsi="Montserrat Light"/>
                <w:bCs/>
                <w:color w:val="000000" w:themeColor="text1"/>
                <w:sz w:val="24"/>
                <w:szCs w:val="24"/>
                <w:shd w:val="clear" w:color="auto" w:fill="FFFFFF"/>
                <w:lang w:val="ro-RO"/>
              </w:rPr>
              <w:t>5793</w:t>
            </w:r>
            <w:r w:rsidRPr="00C40A26">
              <w:rPr>
                <w:rFonts w:ascii="Montserrat Light" w:hAnsi="Montserrat Light"/>
                <w:bCs/>
                <w:color w:val="000000" w:themeColor="text1"/>
                <w:sz w:val="24"/>
                <w:szCs w:val="24"/>
                <w:shd w:val="clear" w:color="auto" w:fill="FFFFFF"/>
                <w:lang w:val="ro-RO"/>
              </w:rPr>
              <w:t>/</w:t>
            </w:r>
            <w:r w:rsidR="00C23196">
              <w:rPr>
                <w:rFonts w:ascii="Montserrat Light" w:hAnsi="Montserrat Light"/>
                <w:bCs/>
                <w:color w:val="000000" w:themeColor="text1"/>
                <w:sz w:val="24"/>
                <w:szCs w:val="24"/>
                <w:shd w:val="clear" w:color="auto" w:fill="FFFFFF"/>
                <w:lang w:val="ro-RO"/>
              </w:rPr>
              <w:t>12.06</w:t>
            </w:r>
            <w:r w:rsidRPr="00C40A26">
              <w:rPr>
                <w:rFonts w:ascii="Montserrat Light" w:hAnsi="Montserrat Light"/>
                <w:bCs/>
                <w:color w:val="000000" w:themeColor="text1"/>
                <w:sz w:val="24"/>
                <w:szCs w:val="24"/>
                <w:shd w:val="clear" w:color="auto" w:fill="FFFFFF"/>
                <w:lang w:val="ro-RO"/>
              </w:rPr>
              <w:t>.2024.</w:t>
            </w:r>
          </w:p>
          <w:p w14:paraId="73BD2F87" w14:textId="77777777" w:rsidR="00C23196" w:rsidRPr="00C40A26" w:rsidRDefault="00C23196" w:rsidP="00C40A26">
            <w:pPr>
              <w:spacing w:line="240" w:lineRule="auto"/>
              <w:contextualSpacing/>
              <w:jc w:val="both"/>
              <w:rPr>
                <w:rFonts w:ascii="Montserrat Light" w:hAnsi="Montserrat Light"/>
                <w:bCs/>
                <w:color w:val="000000" w:themeColor="text1"/>
                <w:sz w:val="24"/>
                <w:szCs w:val="24"/>
                <w:shd w:val="clear" w:color="auto" w:fill="FFFFFF"/>
                <w:lang w:val="ro-RO"/>
              </w:rPr>
            </w:pPr>
          </w:p>
          <w:p w14:paraId="2722AE4A" w14:textId="5D4F8B50" w:rsidR="001F0EA9" w:rsidRPr="00C40A26" w:rsidRDefault="0016715C" w:rsidP="00C40A26">
            <w:pPr>
              <w:spacing w:line="240" w:lineRule="auto"/>
              <w:contextualSpacing/>
              <w:jc w:val="both"/>
              <w:rPr>
                <w:rFonts w:ascii="Montserrat Light" w:hAnsi="Montserrat Light"/>
                <w:bCs/>
                <w:color w:val="000000" w:themeColor="text1"/>
                <w:sz w:val="24"/>
                <w:szCs w:val="24"/>
                <w:shd w:val="clear" w:color="auto" w:fill="FFFFFF"/>
                <w:lang w:val="ro-RO"/>
              </w:rPr>
            </w:pPr>
            <w:r w:rsidRPr="002256F9">
              <w:rPr>
                <w:rFonts w:ascii="Montserrat Light" w:hAnsi="Montserrat Light"/>
                <w:bCs/>
                <w:color w:val="000000" w:themeColor="text1"/>
                <w:sz w:val="24"/>
                <w:szCs w:val="24"/>
                <w:shd w:val="clear" w:color="auto" w:fill="FFFFFF"/>
                <w:lang w:val="ro-RO"/>
              </w:rPr>
              <w:t>Nu are impact asupra actelor administrative în vigoare, cu excepția Hotărârii Consiliului Județean Cluj nr. 181 din 29.09.2022 privind aprobarea proiectului Reducerea riscului de infecții nosocomiale în Spitalul Clinic de Boli Infecțioase</w:t>
            </w:r>
            <w:r w:rsidR="002256F9" w:rsidRPr="002256F9">
              <w:rPr>
                <w:rFonts w:ascii="Montserrat Light" w:hAnsi="Montserrat Light"/>
                <w:bCs/>
                <w:color w:val="000000" w:themeColor="text1"/>
                <w:sz w:val="24"/>
                <w:szCs w:val="24"/>
                <w:shd w:val="clear" w:color="auto" w:fill="FFFFFF"/>
                <w:lang w:val="ro-RO"/>
              </w:rPr>
              <w:t>, cu modificările ulterioare</w:t>
            </w:r>
            <w:r w:rsidRPr="002256F9">
              <w:rPr>
                <w:rFonts w:ascii="Montserrat Light" w:hAnsi="Montserrat Light"/>
                <w:bCs/>
                <w:color w:val="000000" w:themeColor="text1"/>
                <w:sz w:val="24"/>
                <w:szCs w:val="24"/>
                <w:shd w:val="clear" w:color="auto" w:fill="FFFFFF"/>
                <w:lang w:val="ro-RO"/>
              </w:rPr>
              <w:t>.</w:t>
            </w:r>
          </w:p>
        </w:tc>
      </w:tr>
      <w:tr w:rsidR="001F0EA9" w:rsidRPr="00000E6C" w14:paraId="08B1AB0D" w14:textId="77777777" w:rsidTr="000F7831">
        <w:trPr>
          <w:trHeight w:val="422"/>
        </w:trPr>
        <w:tc>
          <w:tcPr>
            <w:tcW w:w="9810" w:type="dxa"/>
            <w:gridSpan w:val="4"/>
            <w:vAlign w:val="center"/>
          </w:tcPr>
          <w:p w14:paraId="22AAACBE" w14:textId="77777777" w:rsidR="001F0EA9" w:rsidRPr="00C40A26" w:rsidRDefault="001F0EA9" w:rsidP="00C40A26">
            <w:pPr>
              <w:tabs>
                <w:tab w:val="left" w:pos="3456"/>
              </w:tabs>
              <w:spacing w:line="240" w:lineRule="auto"/>
              <w:contextualSpacing/>
              <w:jc w:val="both"/>
              <w:rPr>
                <w:rFonts w:ascii="Montserrat Light" w:hAnsi="Montserrat Light"/>
                <w:i/>
                <w:sz w:val="24"/>
                <w:szCs w:val="24"/>
                <w:lang w:val="it-IT"/>
              </w:rPr>
            </w:pPr>
            <w:r w:rsidRPr="00C40A26">
              <w:rPr>
                <w:rFonts w:ascii="Montserrat Light" w:hAnsi="Montserrat Light"/>
                <w:b/>
                <w:i/>
                <w:sz w:val="24"/>
                <w:szCs w:val="24"/>
                <w:lang w:val="it-IT"/>
              </w:rPr>
              <w:lastRenderedPageBreak/>
              <w:t xml:space="preserve">Secțiunea a 4-a - Concluzii/propuneri:  </w:t>
            </w:r>
          </w:p>
        </w:tc>
      </w:tr>
      <w:tr w:rsidR="001F0EA9" w:rsidRPr="00000E6C" w14:paraId="2F9269A8" w14:textId="77777777" w:rsidTr="000F7831">
        <w:trPr>
          <w:trHeight w:val="1092"/>
        </w:trPr>
        <w:tc>
          <w:tcPr>
            <w:tcW w:w="9810" w:type="dxa"/>
            <w:gridSpan w:val="4"/>
            <w:vAlign w:val="center"/>
          </w:tcPr>
          <w:p w14:paraId="22FBC3C7"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it-IT"/>
              </w:rPr>
            </w:pPr>
            <w:r w:rsidRPr="00C40A26">
              <w:rPr>
                <w:rFonts w:ascii="Montserrat Light" w:hAnsi="Montserrat Light"/>
                <w:iCs/>
                <w:sz w:val="24"/>
                <w:szCs w:val="24"/>
                <w:lang w:val="it-IT"/>
              </w:rPr>
              <w:t xml:space="preserve">În urma analizării proiectului de hotărâre și a documentării efectuate, certificăm faptul că proiectul de hotărâre </w:t>
            </w:r>
            <w:r w:rsidRPr="00C40A26">
              <w:rPr>
                <w:rFonts w:ascii="Montserrat Light" w:hAnsi="Montserrat Light"/>
                <w:b/>
                <w:bCs/>
                <w:iCs/>
                <w:sz w:val="24"/>
                <w:szCs w:val="24"/>
                <w:lang w:val="it-IT"/>
              </w:rPr>
              <w:t xml:space="preserve">îndeplinește </w:t>
            </w:r>
            <w:r w:rsidRPr="00C40A26">
              <w:rPr>
                <w:rFonts w:ascii="Montserrat Light" w:hAnsi="Montserrat Light"/>
                <w:iCs/>
                <w:sz w:val="24"/>
                <w:szCs w:val="24"/>
                <w:lang w:val="it-IT"/>
              </w:rPr>
              <w:t>cerințele tehnice specificate la Secțiunea a 2-a.</w:t>
            </w:r>
          </w:p>
        </w:tc>
      </w:tr>
      <w:tr w:rsidR="001F0EA9" w:rsidRPr="00C40A26" w14:paraId="1B97774B" w14:textId="77777777" w:rsidTr="000F7831">
        <w:trPr>
          <w:trHeight w:val="378"/>
        </w:trPr>
        <w:tc>
          <w:tcPr>
            <w:tcW w:w="3240" w:type="dxa"/>
          </w:tcPr>
          <w:p w14:paraId="1EEC2CFF" w14:textId="77777777" w:rsidR="001F0EA9" w:rsidRPr="00C40A26" w:rsidRDefault="001F0EA9" w:rsidP="00C40A26">
            <w:pPr>
              <w:tabs>
                <w:tab w:val="left" w:pos="3456"/>
              </w:tabs>
              <w:spacing w:line="240" w:lineRule="auto"/>
              <w:contextualSpacing/>
              <w:jc w:val="both"/>
              <w:rPr>
                <w:rFonts w:ascii="Montserrat Light" w:hAnsi="Montserrat Light"/>
                <w:b/>
                <w:bCs/>
                <w:iCs/>
                <w:sz w:val="24"/>
                <w:szCs w:val="24"/>
                <w:lang w:val="it-IT"/>
              </w:rPr>
            </w:pPr>
          </w:p>
        </w:tc>
        <w:tc>
          <w:tcPr>
            <w:tcW w:w="2806" w:type="dxa"/>
            <w:vAlign w:val="center"/>
          </w:tcPr>
          <w:p w14:paraId="6586F9BE" w14:textId="77777777" w:rsidR="001F0EA9" w:rsidRPr="00C40A26" w:rsidRDefault="001F0EA9" w:rsidP="00C40A26">
            <w:pPr>
              <w:tabs>
                <w:tab w:val="left" w:pos="3456"/>
              </w:tabs>
              <w:spacing w:line="240" w:lineRule="auto"/>
              <w:contextualSpacing/>
              <w:jc w:val="center"/>
              <w:rPr>
                <w:rFonts w:ascii="Montserrat Light" w:hAnsi="Montserrat Light"/>
                <w:b/>
                <w:bCs/>
                <w:iCs/>
                <w:sz w:val="24"/>
                <w:szCs w:val="24"/>
                <w:lang w:val="en-US"/>
              </w:rPr>
            </w:pPr>
            <w:proofErr w:type="spellStart"/>
            <w:r w:rsidRPr="00C40A26">
              <w:rPr>
                <w:rFonts w:ascii="Montserrat Light" w:hAnsi="Montserrat Light"/>
                <w:b/>
                <w:bCs/>
                <w:iCs/>
                <w:sz w:val="24"/>
                <w:szCs w:val="24"/>
                <w:lang w:val="en-US"/>
              </w:rPr>
              <w:t>Prenume</w:t>
            </w:r>
            <w:proofErr w:type="spellEnd"/>
            <w:r w:rsidRPr="00C40A26">
              <w:rPr>
                <w:rFonts w:ascii="Montserrat Light" w:hAnsi="Montserrat Light"/>
                <w:b/>
                <w:bCs/>
                <w:iCs/>
                <w:sz w:val="24"/>
                <w:szCs w:val="24"/>
                <w:lang w:val="en-US"/>
              </w:rPr>
              <w:t xml:space="preserve"> </w:t>
            </w:r>
            <w:proofErr w:type="spellStart"/>
            <w:r w:rsidRPr="00C40A26">
              <w:rPr>
                <w:rFonts w:ascii="Montserrat Light" w:hAnsi="Montserrat Light"/>
                <w:b/>
                <w:bCs/>
                <w:iCs/>
                <w:sz w:val="24"/>
                <w:szCs w:val="24"/>
                <w:lang w:val="en-US"/>
              </w:rPr>
              <w:t>și</w:t>
            </w:r>
            <w:proofErr w:type="spellEnd"/>
            <w:r w:rsidRPr="00C40A26">
              <w:rPr>
                <w:rFonts w:ascii="Montserrat Light" w:hAnsi="Montserrat Light"/>
                <w:b/>
                <w:bCs/>
                <w:iCs/>
                <w:sz w:val="24"/>
                <w:szCs w:val="24"/>
                <w:lang w:val="en-US"/>
              </w:rPr>
              <w:t xml:space="preserve"> </w:t>
            </w:r>
            <w:proofErr w:type="spellStart"/>
            <w:r w:rsidRPr="00C40A26">
              <w:rPr>
                <w:rFonts w:ascii="Montserrat Light" w:hAnsi="Montserrat Light"/>
                <w:b/>
                <w:bCs/>
                <w:iCs/>
                <w:sz w:val="24"/>
                <w:szCs w:val="24"/>
                <w:lang w:val="en-US"/>
              </w:rPr>
              <w:t>nume</w:t>
            </w:r>
            <w:proofErr w:type="spellEnd"/>
          </w:p>
        </w:tc>
        <w:tc>
          <w:tcPr>
            <w:tcW w:w="1732" w:type="dxa"/>
            <w:vAlign w:val="center"/>
          </w:tcPr>
          <w:p w14:paraId="0627D654" w14:textId="77777777" w:rsidR="001F0EA9" w:rsidRPr="00C40A26" w:rsidRDefault="001F0EA9" w:rsidP="00C40A26">
            <w:pPr>
              <w:tabs>
                <w:tab w:val="left" w:pos="3456"/>
              </w:tabs>
              <w:spacing w:line="240" w:lineRule="auto"/>
              <w:contextualSpacing/>
              <w:jc w:val="center"/>
              <w:rPr>
                <w:rFonts w:ascii="Montserrat Light" w:hAnsi="Montserrat Light"/>
                <w:b/>
                <w:bCs/>
                <w:iCs/>
                <w:sz w:val="24"/>
                <w:szCs w:val="24"/>
                <w:lang w:val="en-US"/>
              </w:rPr>
            </w:pPr>
            <w:r w:rsidRPr="00C40A26">
              <w:rPr>
                <w:rFonts w:ascii="Montserrat Light" w:hAnsi="Montserrat Light"/>
                <w:b/>
                <w:bCs/>
                <w:iCs/>
                <w:sz w:val="24"/>
                <w:szCs w:val="24"/>
                <w:lang w:val="en-US"/>
              </w:rPr>
              <w:t>Data</w:t>
            </w:r>
          </w:p>
        </w:tc>
        <w:tc>
          <w:tcPr>
            <w:tcW w:w="2032" w:type="dxa"/>
            <w:vAlign w:val="center"/>
          </w:tcPr>
          <w:p w14:paraId="415601FF" w14:textId="77777777" w:rsidR="001F0EA9" w:rsidRPr="00C40A26" w:rsidRDefault="001F0EA9" w:rsidP="00C40A26">
            <w:pPr>
              <w:tabs>
                <w:tab w:val="left" w:pos="3456"/>
              </w:tabs>
              <w:spacing w:line="240" w:lineRule="auto"/>
              <w:contextualSpacing/>
              <w:jc w:val="center"/>
              <w:rPr>
                <w:rFonts w:ascii="Montserrat Light" w:hAnsi="Montserrat Light"/>
                <w:b/>
                <w:bCs/>
                <w:iCs/>
                <w:sz w:val="24"/>
                <w:szCs w:val="24"/>
                <w:lang w:val="en-US"/>
              </w:rPr>
            </w:pPr>
            <w:proofErr w:type="spellStart"/>
            <w:r w:rsidRPr="00C40A26">
              <w:rPr>
                <w:rFonts w:ascii="Montserrat Light" w:hAnsi="Montserrat Light"/>
                <w:b/>
                <w:bCs/>
                <w:iCs/>
                <w:sz w:val="24"/>
                <w:szCs w:val="24"/>
                <w:lang w:val="en-US"/>
              </w:rPr>
              <w:t>Semnătura</w:t>
            </w:r>
            <w:proofErr w:type="spellEnd"/>
          </w:p>
        </w:tc>
      </w:tr>
      <w:tr w:rsidR="001F0EA9" w:rsidRPr="00C40A26" w14:paraId="0C3223B2" w14:textId="77777777" w:rsidTr="000F7831">
        <w:trPr>
          <w:trHeight w:val="411"/>
        </w:trPr>
        <w:tc>
          <w:tcPr>
            <w:tcW w:w="3240" w:type="dxa"/>
            <w:vAlign w:val="center"/>
          </w:tcPr>
          <w:p w14:paraId="1CC8420E"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proofErr w:type="spellStart"/>
            <w:r w:rsidRPr="00C40A26">
              <w:rPr>
                <w:rFonts w:ascii="Montserrat Light" w:hAnsi="Montserrat Light"/>
                <w:iCs/>
                <w:sz w:val="24"/>
                <w:szCs w:val="24"/>
                <w:lang w:val="en-US"/>
              </w:rPr>
              <w:t>Avizat</w:t>
            </w:r>
            <w:proofErr w:type="spellEnd"/>
            <w:r w:rsidRPr="00C40A26">
              <w:rPr>
                <w:rFonts w:ascii="Montserrat Light" w:hAnsi="Montserrat Light"/>
                <w:iCs/>
                <w:sz w:val="24"/>
                <w:szCs w:val="24"/>
                <w:lang w:val="en-US"/>
              </w:rPr>
              <w:t xml:space="preserve">: Director </w:t>
            </w:r>
            <w:proofErr w:type="spellStart"/>
            <w:r w:rsidRPr="00C40A26">
              <w:rPr>
                <w:rFonts w:ascii="Montserrat Light" w:hAnsi="Montserrat Light"/>
                <w:iCs/>
                <w:sz w:val="24"/>
                <w:szCs w:val="24"/>
                <w:lang w:val="en-US"/>
              </w:rPr>
              <w:t>executiv</w:t>
            </w:r>
            <w:proofErr w:type="spellEnd"/>
          </w:p>
        </w:tc>
        <w:tc>
          <w:tcPr>
            <w:tcW w:w="2806" w:type="dxa"/>
            <w:vAlign w:val="center"/>
          </w:tcPr>
          <w:p w14:paraId="499AC357"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r w:rsidRPr="00C40A26">
              <w:rPr>
                <w:rFonts w:ascii="Montserrat Light" w:hAnsi="Montserrat Light" w:cs="Calibri Light"/>
                <w:iCs/>
                <w:noProof/>
                <w:sz w:val="24"/>
                <w:szCs w:val="24"/>
                <w:shd w:val="clear" w:color="auto" w:fill="FFFFFF"/>
              </w:rPr>
              <w:t>Mariana RAȚIU</w:t>
            </w:r>
          </w:p>
        </w:tc>
        <w:tc>
          <w:tcPr>
            <w:tcW w:w="1732" w:type="dxa"/>
          </w:tcPr>
          <w:p w14:paraId="5144B98B" w14:textId="5B5C6E63" w:rsidR="001F0EA9" w:rsidRPr="00C40A26" w:rsidRDefault="002256F9" w:rsidP="00C40A26">
            <w:pPr>
              <w:tabs>
                <w:tab w:val="left" w:pos="3456"/>
              </w:tabs>
              <w:spacing w:line="240" w:lineRule="auto"/>
              <w:contextualSpacing/>
              <w:jc w:val="center"/>
              <w:rPr>
                <w:rFonts w:ascii="Montserrat Light" w:hAnsi="Montserrat Light"/>
                <w:iCs/>
                <w:sz w:val="24"/>
                <w:szCs w:val="24"/>
                <w:lang w:val="en-US"/>
              </w:rPr>
            </w:pPr>
            <w:r>
              <w:rPr>
                <w:rFonts w:ascii="Montserrat Light" w:hAnsi="Montserrat Light"/>
                <w:iCs/>
                <w:sz w:val="24"/>
                <w:szCs w:val="24"/>
                <w:lang w:val="en-US"/>
              </w:rPr>
              <w:t>25.06.2024</w:t>
            </w:r>
          </w:p>
        </w:tc>
        <w:tc>
          <w:tcPr>
            <w:tcW w:w="2032" w:type="dxa"/>
            <w:vAlign w:val="center"/>
          </w:tcPr>
          <w:p w14:paraId="548EFAA3"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p>
        </w:tc>
      </w:tr>
      <w:tr w:rsidR="001F0EA9" w:rsidRPr="00C40A26" w14:paraId="1EA6F593" w14:textId="77777777" w:rsidTr="000F7831">
        <w:trPr>
          <w:trHeight w:val="445"/>
        </w:trPr>
        <w:tc>
          <w:tcPr>
            <w:tcW w:w="3240" w:type="dxa"/>
            <w:vAlign w:val="center"/>
          </w:tcPr>
          <w:p w14:paraId="7A902D64"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proofErr w:type="spellStart"/>
            <w:r w:rsidRPr="00C40A26">
              <w:rPr>
                <w:rFonts w:ascii="Montserrat Light" w:hAnsi="Montserrat Light"/>
                <w:iCs/>
                <w:sz w:val="24"/>
                <w:szCs w:val="24"/>
                <w:lang w:val="en-US"/>
              </w:rPr>
              <w:t>Verificat</w:t>
            </w:r>
            <w:proofErr w:type="spellEnd"/>
            <w:r w:rsidRPr="00C40A26">
              <w:rPr>
                <w:rFonts w:ascii="Montserrat Light" w:hAnsi="Montserrat Light"/>
                <w:iCs/>
                <w:sz w:val="24"/>
                <w:szCs w:val="24"/>
                <w:lang w:val="en-US"/>
              </w:rPr>
              <w:t xml:space="preserve">: </w:t>
            </w:r>
            <w:proofErr w:type="spellStart"/>
            <w:r w:rsidRPr="00C40A26">
              <w:rPr>
                <w:rFonts w:ascii="Montserrat Light" w:hAnsi="Montserrat Light"/>
                <w:iCs/>
                <w:sz w:val="24"/>
                <w:szCs w:val="24"/>
                <w:lang w:val="en-US"/>
              </w:rPr>
              <w:t>Șef</w:t>
            </w:r>
            <w:proofErr w:type="spellEnd"/>
            <w:r w:rsidRPr="00C40A26">
              <w:rPr>
                <w:rFonts w:ascii="Montserrat Light" w:hAnsi="Montserrat Light"/>
                <w:iCs/>
                <w:sz w:val="24"/>
                <w:szCs w:val="24"/>
                <w:lang w:val="en-US"/>
              </w:rPr>
              <w:t xml:space="preserve"> </w:t>
            </w:r>
            <w:proofErr w:type="spellStart"/>
            <w:r w:rsidRPr="00C40A26">
              <w:rPr>
                <w:rFonts w:ascii="Montserrat Light" w:hAnsi="Montserrat Light"/>
                <w:iCs/>
                <w:sz w:val="24"/>
                <w:szCs w:val="24"/>
                <w:lang w:val="en-US"/>
              </w:rPr>
              <w:t>serviciu</w:t>
            </w:r>
            <w:proofErr w:type="spellEnd"/>
          </w:p>
        </w:tc>
        <w:tc>
          <w:tcPr>
            <w:tcW w:w="2806" w:type="dxa"/>
            <w:vAlign w:val="center"/>
          </w:tcPr>
          <w:p w14:paraId="082A4B58"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r w:rsidRPr="00C40A26">
              <w:rPr>
                <w:rFonts w:ascii="Montserrat Light" w:hAnsi="Montserrat Light" w:cs="Calibri Light"/>
                <w:iCs/>
                <w:noProof/>
                <w:sz w:val="24"/>
                <w:szCs w:val="24"/>
                <w:shd w:val="clear" w:color="auto" w:fill="FFFFFF"/>
              </w:rPr>
              <w:t>Diana COMAN</w:t>
            </w:r>
          </w:p>
        </w:tc>
        <w:tc>
          <w:tcPr>
            <w:tcW w:w="1732" w:type="dxa"/>
          </w:tcPr>
          <w:p w14:paraId="599925BD" w14:textId="2A0F85A7" w:rsidR="001F0EA9" w:rsidRPr="00C40A26" w:rsidRDefault="002256F9" w:rsidP="00C40A26">
            <w:pPr>
              <w:tabs>
                <w:tab w:val="left" w:pos="3456"/>
              </w:tabs>
              <w:spacing w:line="240" w:lineRule="auto"/>
              <w:contextualSpacing/>
              <w:jc w:val="center"/>
              <w:rPr>
                <w:rFonts w:ascii="Montserrat Light" w:hAnsi="Montserrat Light"/>
                <w:iCs/>
                <w:sz w:val="24"/>
                <w:szCs w:val="24"/>
                <w:lang w:val="en-US"/>
              </w:rPr>
            </w:pPr>
            <w:r>
              <w:rPr>
                <w:rFonts w:ascii="Montserrat Light" w:hAnsi="Montserrat Light"/>
                <w:iCs/>
                <w:sz w:val="24"/>
                <w:szCs w:val="24"/>
                <w:lang w:val="en-US"/>
              </w:rPr>
              <w:t>25.06</w:t>
            </w:r>
            <w:r w:rsidR="001F0EA9" w:rsidRPr="00C40A26">
              <w:rPr>
                <w:rFonts w:ascii="Montserrat Light" w:hAnsi="Montserrat Light"/>
                <w:iCs/>
                <w:sz w:val="24"/>
                <w:szCs w:val="24"/>
                <w:lang w:val="en-US"/>
              </w:rPr>
              <w:t>.2024</w:t>
            </w:r>
          </w:p>
        </w:tc>
        <w:tc>
          <w:tcPr>
            <w:tcW w:w="2032" w:type="dxa"/>
            <w:vAlign w:val="center"/>
          </w:tcPr>
          <w:p w14:paraId="6349BB65"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p>
        </w:tc>
      </w:tr>
      <w:tr w:rsidR="001F0EA9" w:rsidRPr="00C40A26" w14:paraId="56D2E75F" w14:textId="77777777" w:rsidTr="000F7831">
        <w:trPr>
          <w:trHeight w:val="381"/>
        </w:trPr>
        <w:tc>
          <w:tcPr>
            <w:tcW w:w="3240" w:type="dxa"/>
            <w:vAlign w:val="center"/>
          </w:tcPr>
          <w:p w14:paraId="0627C0C1"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ro-RO"/>
              </w:rPr>
            </w:pPr>
            <w:r w:rsidRPr="00C40A26">
              <w:rPr>
                <w:rFonts w:ascii="Montserrat Light" w:hAnsi="Montserrat Light"/>
                <w:iCs/>
                <w:sz w:val="24"/>
                <w:szCs w:val="24"/>
                <w:lang w:val="ro-RO"/>
              </w:rPr>
              <w:t>Elaborat: Consilier</w:t>
            </w:r>
          </w:p>
        </w:tc>
        <w:tc>
          <w:tcPr>
            <w:tcW w:w="2806" w:type="dxa"/>
            <w:vAlign w:val="center"/>
          </w:tcPr>
          <w:p w14:paraId="1F0FE2E5" w14:textId="77777777" w:rsidR="001F0EA9" w:rsidRDefault="001F0EA9" w:rsidP="00C40A26">
            <w:pPr>
              <w:tabs>
                <w:tab w:val="left" w:pos="3456"/>
              </w:tabs>
              <w:spacing w:line="240" w:lineRule="auto"/>
              <w:contextualSpacing/>
              <w:jc w:val="both"/>
              <w:rPr>
                <w:rFonts w:ascii="Montserrat Light" w:hAnsi="Montserrat Light"/>
                <w:iCs/>
                <w:sz w:val="24"/>
                <w:szCs w:val="24"/>
                <w:lang w:val="en-US"/>
              </w:rPr>
            </w:pPr>
            <w:r w:rsidRPr="00C40A26">
              <w:rPr>
                <w:rFonts w:ascii="Montserrat Light" w:hAnsi="Montserrat Light"/>
                <w:iCs/>
                <w:sz w:val="24"/>
                <w:szCs w:val="24"/>
                <w:lang w:val="en-US"/>
              </w:rPr>
              <w:t>Alin MNERȚAN</w:t>
            </w:r>
          </w:p>
          <w:p w14:paraId="3E1A5001" w14:textId="77A40B95" w:rsidR="00F43472" w:rsidRPr="00C40A26" w:rsidRDefault="00F43472" w:rsidP="00C40A26">
            <w:pPr>
              <w:tabs>
                <w:tab w:val="left" w:pos="3456"/>
              </w:tabs>
              <w:spacing w:line="240" w:lineRule="auto"/>
              <w:contextualSpacing/>
              <w:jc w:val="both"/>
              <w:rPr>
                <w:rFonts w:ascii="Montserrat Light" w:hAnsi="Montserrat Light"/>
                <w:iCs/>
                <w:sz w:val="24"/>
                <w:szCs w:val="24"/>
                <w:lang w:val="en-US"/>
              </w:rPr>
            </w:pPr>
            <w:r>
              <w:rPr>
                <w:rFonts w:ascii="Montserrat Light" w:hAnsi="Montserrat Light"/>
                <w:iCs/>
                <w:sz w:val="24"/>
                <w:szCs w:val="24"/>
                <w:lang w:val="en-US"/>
              </w:rPr>
              <w:t>Lavinia BOTEZAN</w:t>
            </w:r>
          </w:p>
        </w:tc>
        <w:tc>
          <w:tcPr>
            <w:tcW w:w="1732" w:type="dxa"/>
          </w:tcPr>
          <w:p w14:paraId="127C106E" w14:textId="4DE4D580" w:rsidR="001F0EA9" w:rsidRPr="00C40A26" w:rsidRDefault="002256F9" w:rsidP="00C40A26">
            <w:pPr>
              <w:tabs>
                <w:tab w:val="left" w:pos="3456"/>
              </w:tabs>
              <w:spacing w:line="240" w:lineRule="auto"/>
              <w:contextualSpacing/>
              <w:jc w:val="center"/>
              <w:rPr>
                <w:rFonts w:ascii="Montserrat Light" w:hAnsi="Montserrat Light"/>
                <w:iCs/>
                <w:sz w:val="24"/>
                <w:szCs w:val="24"/>
                <w:lang w:val="en-US"/>
              </w:rPr>
            </w:pPr>
            <w:r>
              <w:rPr>
                <w:rFonts w:ascii="Montserrat Light" w:hAnsi="Montserrat Light"/>
                <w:iCs/>
                <w:sz w:val="24"/>
                <w:szCs w:val="24"/>
                <w:lang w:val="en-US"/>
              </w:rPr>
              <w:t>25.06</w:t>
            </w:r>
            <w:r w:rsidR="001F0EA9" w:rsidRPr="00C40A26">
              <w:rPr>
                <w:rFonts w:ascii="Montserrat Light" w:hAnsi="Montserrat Light"/>
                <w:iCs/>
                <w:sz w:val="24"/>
                <w:szCs w:val="24"/>
                <w:lang w:val="en-US"/>
              </w:rPr>
              <w:t>.2024</w:t>
            </w:r>
          </w:p>
        </w:tc>
        <w:tc>
          <w:tcPr>
            <w:tcW w:w="2032" w:type="dxa"/>
            <w:vAlign w:val="center"/>
          </w:tcPr>
          <w:p w14:paraId="3C8F0C2D" w14:textId="77777777" w:rsidR="001F0EA9" w:rsidRPr="00C40A26" w:rsidRDefault="001F0EA9" w:rsidP="00C40A26">
            <w:pPr>
              <w:tabs>
                <w:tab w:val="left" w:pos="3456"/>
              </w:tabs>
              <w:spacing w:line="240" w:lineRule="auto"/>
              <w:contextualSpacing/>
              <w:jc w:val="both"/>
              <w:rPr>
                <w:rFonts w:ascii="Montserrat Light" w:hAnsi="Montserrat Light"/>
                <w:iCs/>
                <w:sz w:val="24"/>
                <w:szCs w:val="24"/>
                <w:lang w:val="en-US"/>
              </w:rPr>
            </w:pPr>
          </w:p>
        </w:tc>
      </w:tr>
    </w:tbl>
    <w:p w14:paraId="74031D39"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3684FB42"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26A7EE04"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1362DD88"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52D96839"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798026EC"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4462323B"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062DDD13"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2886DB00"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588C5236"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1A3AB8D6"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59D1ADB3"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5C01A290"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45C655CA"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64D5FA4D"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7FF04698" w14:textId="77777777" w:rsidR="001F0EA9" w:rsidRPr="00C40A26" w:rsidRDefault="001F0EA9" w:rsidP="00C40A26">
      <w:pPr>
        <w:tabs>
          <w:tab w:val="left" w:pos="3456"/>
        </w:tabs>
        <w:spacing w:line="240" w:lineRule="auto"/>
        <w:contextualSpacing/>
        <w:rPr>
          <w:rFonts w:ascii="Montserrat Light" w:hAnsi="Montserrat Light"/>
          <w:sz w:val="24"/>
          <w:szCs w:val="24"/>
        </w:rPr>
      </w:pPr>
    </w:p>
    <w:p w14:paraId="7835FC4D" w14:textId="77777777" w:rsidR="00AE7FD5" w:rsidRPr="00C40A26" w:rsidRDefault="00AE7FD5" w:rsidP="00C40A26">
      <w:pPr>
        <w:tabs>
          <w:tab w:val="left" w:pos="3456"/>
        </w:tabs>
        <w:spacing w:line="240" w:lineRule="auto"/>
        <w:contextualSpacing/>
        <w:rPr>
          <w:rFonts w:ascii="Montserrat Light" w:hAnsi="Montserrat Light"/>
          <w:sz w:val="24"/>
          <w:szCs w:val="24"/>
        </w:rPr>
      </w:pPr>
    </w:p>
    <w:p w14:paraId="37D8851B" w14:textId="77777777" w:rsidR="00000E6C" w:rsidRDefault="00000E6C">
      <w:pPr>
        <w:rPr>
          <w:rFonts w:ascii="Montserrat Light" w:hAnsi="Montserrat Light"/>
          <w:sz w:val="24"/>
          <w:szCs w:val="24"/>
        </w:rPr>
      </w:pPr>
      <w:r>
        <w:rPr>
          <w:rFonts w:ascii="Montserrat Light" w:hAnsi="Montserrat Light"/>
          <w:sz w:val="24"/>
          <w:szCs w:val="24"/>
        </w:rPr>
        <w:br w:type="page"/>
      </w:r>
    </w:p>
    <w:p w14:paraId="45DC5CD6" w14:textId="77777777" w:rsidR="00000E6C" w:rsidRDefault="00000E6C" w:rsidP="00000E6C">
      <w:pPr>
        <w:rPr>
          <w:rFonts w:ascii="Montserrat Light" w:hAnsi="Montserrat Light"/>
          <w:b/>
          <w:bCs/>
          <w:noProof/>
          <w:lang w:val="ro-RO"/>
        </w:rPr>
        <w:sectPr w:rsidR="00000E6C" w:rsidSect="0026186F">
          <w:headerReference w:type="default" r:id="rId8"/>
          <w:pgSz w:w="11909" w:h="16834"/>
          <w:pgMar w:top="1418" w:right="839" w:bottom="709" w:left="1530" w:header="270" w:footer="198" w:gutter="0"/>
          <w:pgNumType w:start="1"/>
          <w:cols w:space="720"/>
        </w:sectPr>
      </w:pPr>
      <w:bookmarkStart w:id="13" w:name="_Hlk92362437"/>
      <w:bookmarkStart w:id="14" w:name="OLE_LINK20"/>
      <w:bookmarkStart w:id="15" w:name="OLE_LINK21"/>
      <w:bookmarkStart w:id="16" w:name="OLE_LINK22"/>
      <w:bookmarkStart w:id="17" w:name="OLE_LINK15"/>
      <w:bookmarkStart w:id="18" w:name="OLE_LINK16"/>
      <w:bookmarkStart w:id="19" w:name="OLE_LINK19"/>
    </w:p>
    <w:p w14:paraId="25651AE2" w14:textId="77777777" w:rsidR="00000E6C" w:rsidRDefault="00000E6C" w:rsidP="00000E6C">
      <w:pPr>
        <w:rPr>
          <w:rFonts w:ascii="Montserrat Light" w:hAnsi="Montserrat Light"/>
          <w:b/>
          <w:bCs/>
          <w:noProof/>
          <w:lang w:val="ro-RO"/>
        </w:rPr>
      </w:pPr>
      <w:r>
        <w:rPr>
          <w:rFonts w:ascii="Montserrat Light" w:hAnsi="Montserrat Light"/>
          <w:b/>
          <w:bCs/>
          <w:noProof/>
          <w:lang w:val="ro-RO"/>
        </w:rPr>
        <w:lastRenderedPageBreak/>
        <w:t>Anexa nr. 1</w:t>
      </w:r>
      <w:r>
        <w:rPr>
          <w:rFonts w:ascii="Montserrat Light" w:hAnsi="Montserrat Light"/>
          <w:noProof/>
          <w:lang w:val="ro-RO"/>
        </w:rPr>
        <w:t xml:space="preserve"> </w:t>
      </w:r>
      <w:r>
        <w:rPr>
          <w:rFonts w:ascii="Montserrat Light" w:hAnsi="Montserrat Light"/>
          <w:b/>
          <w:bCs/>
          <w:noProof/>
          <w:lang w:val="ro-RO"/>
        </w:rPr>
        <w:t xml:space="preserve">la Referatul de aprobare nr. 25979/25.06.2024 </w:t>
      </w:r>
    </w:p>
    <w:p w14:paraId="32C50441" w14:textId="77777777" w:rsidR="00000E6C" w:rsidRDefault="00000E6C" w:rsidP="00000E6C">
      <w:pPr>
        <w:rPr>
          <w:rFonts w:ascii="Montserrat Light" w:hAnsi="Montserrat Light"/>
          <w:b/>
          <w:bCs/>
          <w:noProof/>
          <w:lang w:val="ro-RO"/>
        </w:rPr>
      </w:pPr>
    </w:p>
    <w:p w14:paraId="4B40F546" w14:textId="77777777" w:rsidR="00000E6C" w:rsidRDefault="00000E6C" w:rsidP="00000E6C">
      <w:pPr>
        <w:rPr>
          <w:rFonts w:ascii="Montserrat Light" w:hAnsi="Montserrat Light"/>
          <w:b/>
          <w:bCs/>
          <w:noProof/>
          <w:lang w:val="ro-RO"/>
        </w:rPr>
      </w:pPr>
    </w:p>
    <w:p w14:paraId="160E5919" w14:textId="77777777" w:rsidR="00000E6C" w:rsidRDefault="00000E6C" w:rsidP="00000E6C">
      <w:pPr>
        <w:jc w:val="center"/>
        <w:rPr>
          <w:rFonts w:ascii="Montserrat Light" w:hAnsi="Montserrat Light"/>
          <w:b/>
          <w:bCs/>
          <w:noProof/>
          <w:lang w:val="ro-RO"/>
        </w:rPr>
      </w:pPr>
      <w:r>
        <w:rPr>
          <w:rFonts w:ascii="Montserrat Light" w:hAnsi="Montserrat Light"/>
          <w:b/>
          <w:bCs/>
          <w:noProof/>
          <w:lang w:val="ro-RO"/>
        </w:rPr>
        <w:t>T A B E L    C O M P A R A T I V</w:t>
      </w:r>
    </w:p>
    <w:p w14:paraId="3F7CBF51" w14:textId="77777777" w:rsidR="00000E6C" w:rsidRDefault="00000E6C" w:rsidP="00000E6C">
      <w:pPr>
        <w:jc w:val="center"/>
        <w:rPr>
          <w:rFonts w:ascii="Montserrat Light" w:hAnsi="Montserrat Light"/>
          <w:b/>
          <w:bCs/>
          <w:noProof/>
          <w:lang w:val="ro-RO"/>
        </w:rPr>
      </w:pPr>
    </w:p>
    <w:p w14:paraId="2FC458D9" w14:textId="77777777" w:rsidR="00000E6C" w:rsidRDefault="00000E6C" w:rsidP="00000E6C">
      <w:pPr>
        <w:jc w:val="cente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4116"/>
        <w:gridCol w:w="4410"/>
        <w:gridCol w:w="5850"/>
      </w:tblGrid>
      <w:tr w:rsidR="00000E6C" w14:paraId="7E855F97" w14:textId="77777777" w:rsidTr="00000E6C">
        <w:tc>
          <w:tcPr>
            <w:tcW w:w="649" w:type="dxa"/>
            <w:tcBorders>
              <w:top w:val="single" w:sz="4" w:space="0" w:color="auto"/>
              <w:left w:val="single" w:sz="4" w:space="0" w:color="auto"/>
              <w:bottom w:val="single" w:sz="4" w:space="0" w:color="auto"/>
              <w:right w:val="single" w:sz="4" w:space="0" w:color="auto"/>
            </w:tcBorders>
            <w:hideMark/>
          </w:tcPr>
          <w:p w14:paraId="1A914F2E" w14:textId="77777777" w:rsidR="00000E6C" w:rsidRDefault="00000E6C">
            <w:pPr>
              <w:rPr>
                <w:rFonts w:ascii="Montserrat Light" w:hAnsi="Montserrat Light"/>
                <w:b/>
                <w:bCs/>
                <w:noProof/>
                <w:lang w:val="ro-RO"/>
              </w:rPr>
            </w:pPr>
            <w:r>
              <w:rPr>
                <w:rFonts w:ascii="Montserrat Light" w:hAnsi="Montserrat Light"/>
                <w:b/>
                <w:bCs/>
                <w:noProof/>
                <w:lang w:val="ro-RO"/>
              </w:rPr>
              <w:t>Nr.</w:t>
            </w:r>
          </w:p>
          <w:p w14:paraId="53976317" w14:textId="77777777" w:rsidR="00000E6C" w:rsidRDefault="00000E6C">
            <w:pPr>
              <w:rPr>
                <w:rFonts w:ascii="Montserrat Light" w:hAnsi="Montserrat Light"/>
                <w:b/>
                <w:bCs/>
                <w:noProof/>
                <w:lang w:val="ro-RO"/>
              </w:rPr>
            </w:pPr>
            <w:r>
              <w:rPr>
                <w:rFonts w:ascii="Montserrat Light" w:hAnsi="Montserrat Light"/>
                <w:b/>
                <w:bCs/>
                <w:noProof/>
                <w:lang w:val="ro-RO"/>
              </w:rPr>
              <w:t>crt.</w:t>
            </w:r>
          </w:p>
        </w:tc>
        <w:tc>
          <w:tcPr>
            <w:tcW w:w="4116" w:type="dxa"/>
            <w:tcBorders>
              <w:top w:val="single" w:sz="4" w:space="0" w:color="auto"/>
              <w:left w:val="single" w:sz="4" w:space="0" w:color="auto"/>
              <w:bottom w:val="single" w:sz="4" w:space="0" w:color="auto"/>
              <w:right w:val="single" w:sz="4" w:space="0" w:color="auto"/>
            </w:tcBorders>
            <w:hideMark/>
          </w:tcPr>
          <w:p w14:paraId="71C138DA" w14:textId="77777777" w:rsidR="00000E6C" w:rsidRDefault="00000E6C">
            <w:pPr>
              <w:rPr>
                <w:rFonts w:ascii="Montserrat Light" w:hAnsi="Montserrat Light"/>
                <w:b/>
                <w:bCs/>
                <w:noProof/>
                <w:lang w:val="ro-RO"/>
              </w:rPr>
            </w:pPr>
            <w:r>
              <w:rPr>
                <w:rFonts w:ascii="Montserrat Light" w:hAnsi="Montserrat Light"/>
                <w:b/>
                <w:bCs/>
                <w:noProof/>
                <w:lang w:val="ro-RO"/>
              </w:rPr>
              <w:t>Text actual</w:t>
            </w:r>
          </w:p>
        </w:tc>
        <w:tc>
          <w:tcPr>
            <w:tcW w:w="4410" w:type="dxa"/>
            <w:tcBorders>
              <w:top w:val="single" w:sz="4" w:space="0" w:color="auto"/>
              <w:left w:val="single" w:sz="4" w:space="0" w:color="auto"/>
              <w:bottom w:val="single" w:sz="4" w:space="0" w:color="auto"/>
              <w:right w:val="single" w:sz="4" w:space="0" w:color="auto"/>
            </w:tcBorders>
            <w:hideMark/>
          </w:tcPr>
          <w:p w14:paraId="1CAEF8AF" w14:textId="77777777" w:rsidR="00000E6C" w:rsidRDefault="00000E6C">
            <w:pPr>
              <w:rPr>
                <w:rFonts w:ascii="Montserrat Light" w:hAnsi="Montserrat Light"/>
                <w:b/>
                <w:bCs/>
                <w:noProof/>
                <w:lang w:val="ro-RO"/>
              </w:rPr>
            </w:pPr>
            <w:r>
              <w:rPr>
                <w:rFonts w:ascii="Montserrat Light" w:hAnsi="Montserrat Light"/>
                <w:b/>
                <w:bCs/>
                <w:noProof/>
                <w:lang w:val="ro-RO"/>
              </w:rPr>
              <w:t>Text propus</w:t>
            </w:r>
          </w:p>
        </w:tc>
        <w:tc>
          <w:tcPr>
            <w:tcW w:w="5850" w:type="dxa"/>
            <w:tcBorders>
              <w:top w:val="single" w:sz="4" w:space="0" w:color="auto"/>
              <w:left w:val="single" w:sz="4" w:space="0" w:color="auto"/>
              <w:bottom w:val="single" w:sz="4" w:space="0" w:color="auto"/>
              <w:right w:val="single" w:sz="4" w:space="0" w:color="auto"/>
            </w:tcBorders>
            <w:hideMark/>
          </w:tcPr>
          <w:p w14:paraId="7F872437" w14:textId="77777777" w:rsidR="00000E6C" w:rsidRDefault="00000E6C">
            <w:pPr>
              <w:rPr>
                <w:rFonts w:ascii="Montserrat Light" w:hAnsi="Montserrat Light"/>
                <w:b/>
                <w:bCs/>
                <w:noProof/>
                <w:lang w:val="ro-RO"/>
              </w:rPr>
            </w:pPr>
            <w:r>
              <w:rPr>
                <w:rFonts w:ascii="Montserrat Light" w:hAnsi="Montserrat Light"/>
                <w:b/>
                <w:bCs/>
                <w:noProof/>
                <w:lang w:val="ro-RO"/>
              </w:rPr>
              <w:t>Argumente/motivație</w:t>
            </w:r>
          </w:p>
        </w:tc>
      </w:tr>
      <w:tr w:rsidR="00000E6C" w:rsidRPr="00000E6C" w14:paraId="3EE078DC" w14:textId="77777777" w:rsidTr="00000E6C">
        <w:tc>
          <w:tcPr>
            <w:tcW w:w="649" w:type="dxa"/>
            <w:tcBorders>
              <w:top w:val="single" w:sz="4" w:space="0" w:color="auto"/>
              <w:left w:val="single" w:sz="4" w:space="0" w:color="auto"/>
              <w:bottom w:val="single" w:sz="4" w:space="0" w:color="auto"/>
              <w:right w:val="single" w:sz="4" w:space="0" w:color="auto"/>
            </w:tcBorders>
            <w:hideMark/>
          </w:tcPr>
          <w:p w14:paraId="5DB12FBF" w14:textId="77777777" w:rsidR="00000E6C" w:rsidRDefault="00000E6C">
            <w:pPr>
              <w:jc w:val="both"/>
              <w:rPr>
                <w:rFonts w:ascii="Montserrat Light" w:hAnsi="Montserrat Light"/>
                <w:b/>
                <w:bCs/>
                <w:noProof/>
                <w:lang w:val="ro-RO"/>
              </w:rPr>
            </w:pPr>
            <w:r>
              <w:rPr>
                <w:rFonts w:ascii="Montserrat Light" w:hAnsi="Montserrat Light"/>
                <w:b/>
                <w:bCs/>
                <w:noProof/>
                <w:lang w:val="ro-RO"/>
              </w:rPr>
              <w:t>1.</w:t>
            </w:r>
          </w:p>
        </w:tc>
        <w:tc>
          <w:tcPr>
            <w:tcW w:w="4116" w:type="dxa"/>
            <w:tcBorders>
              <w:top w:val="single" w:sz="4" w:space="0" w:color="auto"/>
              <w:left w:val="single" w:sz="4" w:space="0" w:color="auto"/>
              <w:bottom w:val="single" w:sz="4" w:space="0" w:color="auto"/>
              <w:right w:val="single" w:sz="4" w:space="0" w:color="auto"/>
            </w:tcBorders>
          </w:tcPr>
          <w:p w14:paraId="71819105" w14:textId="77777777" w:rsidR="00000E6C" w:rsidRDefault="00000E6C">
            <w:pPr>
              <w:jc w:val="both"/>
              <w:rPr>
                <w:rFonts w:ascii="Montserrat Light" w:hAnsi="Montserrat Light"/>
                <w:noProof/>
                <w:color w:val="000000" w:themeColor="text1"/>
                <w:lang w:val="ro-RO" w:eastAsia="ro-RO"/>
              </w:rPr>
            </w:pPr>
            <w:r>
              <w:rPr>
                <w:rFonts w:ascii="Montserrat Light" w:hAnsi="Montserrat Light"/>
                <w:b/>
                <w:bCs/>
                <w:noProof/>
                <w:color w:val="000000" w:themeColor="text1"/>
                <w:lang w:val="ro-RO" w:eastAsia="ro-RO"/>
              </w:rPr>
              <w:t>Art. 6.</w:t>
            </w:r>
            <w:r>
              <w:rPr>
                <w:rFonts w:ascii="Montserrat Light" w:hAnsi="Montserrat Light"/>
                <w:noProof/>
                <w:color w:val="000000" w:themeColor="text1"/>
                <w:lang w:val="ro-RO" w:eastAsia="ro-RO"/>
              </w:rPr>
              <w:t xml:space="preserve"> Se aprobă Studiul de oportunitate elaborat de Spitalul Clinic de Boli Infecțioase, aferent Proiectului ”</w:t>
            </w:r>
            <w:r>
              <w:rPr>
                <w:rFonts w:ascii="Montserrat Light" w:hAnsi="Montserrat Light"/>
                <w:color w:val="000000" w:themeColor="text1"/>
                <w:lang w:val="ro-RO"/>
              </w:rPr>
              <w:t xml:space="preserve">Reducerea riscului de infecții nosocomiale în Spitalul Clinic de Boli Infecțioase”, cuprins în </w:t>
            </w:r>
            <w:r>
              <w:rPr>
                <w:rFonts w:ascii="Montserrat Light" w:hAnsi="Montserrat Light"/>
                <w:b/>
                <w:bCs/>
                <w:color w:val="000000" w:themeColor="text1"/>
                <w:lang w:val="ro-RO"/>
              </w:rPr>
              <w:t>anexa nr. 2</w:t>
            </w:r>
            <w:r>
              <w:rPr>
                <w:rFonts w:ascii="Montserrat Light" w:hAnsi="Montserrat Light"/>
                <w:color w:val="000000" w:themeColor="text1"/>
                <w:lang w:val="ro-RO"/>
              </w:rPr>
              <w:t xml:space="preserve"> </w:t>
            </w:r>
            <w:r>
              <w:rPr>
                <w:rFonts w:ascii="Montserrat Light" w:hAnsi="Montserrat Light"/>
                <w:noProof/>
                <w:color w:val="000000" w:themeColor="text1"/>
                <w:lang w:val="ro-RO" w:eastAsia="ro-RO"/>
              </w:rPr>
              <w:t>care face parte integrantă din prezenta hotărâre.</w:t>
            </w:r>
          </w:p>
          <w:p w14:paraId="12A55678" w14:textId="77777777" w:rsidR="00000E6C" w:rsidRDefault="00000E6C">
            <w:pPr>
              <w:jc w:val="both"/>
              <w:rPr>
                <w:rFonts w:ascii="Montserrat Light" w:hAnsi="Montserrat Light"/>
                <w:b/>
                <w:bCs/>
                <w:noProof/>
                <w:color w:val="FF0000"/>
                <w:lang w:val="ro-RO"/>
              </w:rPr>
            </w:pPr>
          </w:p>
        </w:tc>
        <w:tc>
          <w:tcPr>
            <w:tcW w:w="4410" w:type="dxa"/>
            <w:tcBorders>
              <w:top w:val="single" w:sz="4" w:space="0" w:color="auto"/>
              <w:left w:val="single" w:sz="4" w:space="0" w:color="auto"/>
              <w:bottom w:val="single" w:sz="4" w:space="0" w:color="auto"/>
              <w:right w:val="single" w:sz="4" w:space="0" w:color="auto"/>
            </w:tcBorders>
          </w:tcPr>
          <w:p w14:paraId="6BF2F190" w14:textId="77777777" w:rsidR="00000E6C" w:rsidRDefault="00000E6C">
            <w:pPr>
              <w:jc w:val="both"/>
              <w:rPr>
                <w:rFonts w:ascii="Montserrat Light" w:hAnsi="Montserrat Light"/>
                <w:b/>
                <w:bCs/>
                <w:noProof/>
                <w:lang w:val="ro-RO"/>
              </w:rPr>
            </w:pPr>
            <w:r>
              <w:rPr>
                <w:rFonts w:ascii="Montserrat Light" w:hAnsi="Montserrat Light"/>
                <w:b/>
                <w:bCs/>
                <w:noProof/>
                <w:lang w:val="ro-RO"/>
              </w:rPr>
              <w:t>Art. I pct. 1. Anexa nr. 2 ”Studiu de oportunitate elaborat de Spitalul Clinic de Boli Infecțioase” aferent Proiectului ”Reducerea riscului de infecții nosocomiale în Spitalul Clinic de Boli Infecțioase” se modifică și se înlocuiește cu anexa care face perte integrantă din prezenta hotărâre</w:t>
            </w:r>
          </w:p>
          <w:p w14:paraId="622A1573" w14:textId="77777777" w:rsidR="00000E6C" w:rsidRDefault="00000E6C">
            <w:pPr>
              <w:jc w:val="both"/>
              <w:rPr>
                <w:rFonts w:ascii="Montserrat Light" w:hAnsi="Montserrat Light"/>
                <w:b/>
                <w:bCs/>
                <w:noProof/>
                <w:lang w:val="ro-RO"/>
              </w:rPr>
            </w:pPr>
          </w:p>
        </w:tc>
        <w:tc>
          <w:tcPr>
            <w:tcW w:w="5850" w:type="dxa"/>
            <w:tcBorders>
              <w:top w:val="single" w:sz="4" w:space="0" w:color="auto"/>
              <w:left w:val="single" w:sz="4" w:space="0" w:color="auto"/>
              <w:bottom w:val="single" w:sz="4" w:space="0" w:color="auto"/>
              <w:right w:val="single" w:sz="4" w:space="0" w:color="auto"/>
            </w:tcBorders>
            <w:hideMark/>
          </w:tcPr>
          <w:p w14:paraId="0385CB9A" w14:textId="77777777" w:rsidR="00000E6C" w:rsidRDefault="00000E6C">
            <w:pPr>
              <w:jc w:val="both"/>
              <w:rPr>
                <w:rFonts w:ascii="Montserrat Light" w:hAnsi="Montserrat Light"/>
                <w:noProof/>
                <w:lang w:val="ro-RO"/>
              </w:rPr>
            </w:pPr>
            <w:r>
              <w:rPr>
                <w:rFonts w:ascii="Montserrat Light" w:hAnsi="Montserrat Light"/>
                <w:noProof/>
                <w:lang w:val="ro-RO"/>
              </w:rPr>
              <w:t>Adresa Spitalului Clinic de Boli Infecțioase nr. 8322/2024, înregistrată la Consiliul Județean Cluj sub nr. 21032/2024 prin care se comunică Strudiul de oportunitate actualizat</w:t>
            </w:r>
          </w:p>
        </w:tc>
      </w:tr>
    </w:tbl>
    <w:p w14:paraId="44896650" w14:textId="77777777" w:rsidR="00000E6C" w:rsidRDefault="00000E6C" w:rsidP="00000E6C">
      <w:pPr>
        <w:jc w:val="center"/>
        <w:rPr>
          <w:rFonts w:ascii="Montserrat Light" w:hAnsi="Montserrat Light"/>
          <w:b/>
          <w:bCs/>
          <w:noProof/>
          <w:lang w:val="ro-RO"/>
        </w:rPr>
      </w:pPr>
    </w:p>
    <w:p w14:paraId="6626F575" w14:textId="77777777" w:rsidR="00000E6C" w:rsidRDefault="00000E6C" w:rsidP="00000E6C">
      <w:pPr>
        <w:jc w:val="center"/>
        <w:rPr>
          <w:rFonts w:ascii="Montserrat Light" w:hAnsi="Montserrat Light"/>
          <w:b/>
          <w:bCs/>
          <w:noProof/>
          <w:lang w:val="ro-RO"/>
        </w:rPr>
      </w:pPr>
    </w:p>
    <w:p w14:paraId="7FA38701" w14:textId="77777777" w:rsidR="00000E6C" w:rsidRDefault="00000E6C" w:rsidP="00000E6C">
      <w:pPr>
        <w:jc w:val="center"/>
        <w:rPr>
          <w:rFonts w:ascii="Montserrat Light" w:hAnsi="Montserrat Light"/>
          <w:b/>
          <w:bCs/>
          <w:noProof/>
          <w:lang w:val="ro-RO"/>
        </w:rPr>
      </w:pPr>
      <w:r>
        <w:rPr>
          <w:rFonts w:ascii="Montserrat Light" w:hAnsi="Montserrat Light"/>
          <w:b/>
          <w:bCs/>
          <w:noProof/>
          <w:lang w:val="ro-RO"/>
        </w:rPr>
        <w:t>Inițiator</w:t>
      </w:r>
    </w:p>
    <w:p w14:paraId="3F7F3B15" w14:textId="77777777" w:rsidR="00000E6C" w:rsidRDefault="00000E6C" w:rsidP="00000E6C">
      <w:pPr>
        <w:jc w:val="center"/>
        <w:rPr>
          <w:rFonts w:ascii="Montserrat Light" w:hAnsi="Montserrat Light"/>
          <w:b/>
          <w:bCs/>
          <w:noProof/>
          <w:lang w:val="ro-RO"/>
        </w:rPr>
      </w:pPr>
      <w:r>
        <w:rPr>
          <w:rFonts w:ascii="Montserrat Light" w:hAnsi="Montserrat Light"/>
          <w:b/>
          <w:bCs/>
          <w:noProof/>
          <w:lang w:val="ro-RO"/>
        </w:rPr>
        <w:t>PREȘEDINTE</w:t>
      </w:r>
    </w:p>
    <w:p w14:paraId="0F0A6914" w14:textId="77777777" w:rsidR="00000E6C" w:rsidRDefault="00000E6C" w:rsidP="00000E6C">
      <w:pPr>
        <w:jc w:val="center"/>
        <w:rPr>
          <w:rFonts w:ascii="Montserrat Light" w:hAnsi="Montserrat Light"/>
          <w:noProof/>
          <w:lang w:val="ro-RO"/>
        </w:rPr>
      </w:pPr>
      <w:r>
        <w:rPr>
          <w:rFonts w:ascii="Montserrat Light" w:hAnsi="Montserrat Light"/>
          <w:b/>
          <w:bCs/>
          <w:noProof/>
          <w:lang w:val="ro-RO"/>
        </w:rPr>
        <w:t>ALIN TIȘE</w:t>
      </w:r>
      <w:bookmarkEnd w:id="13"/>
      <w:bookmarkEnd w:id="14"/>
      <w:bookmarkEnd w:id="15"/>
      <w:bookmarkEnd w:id="16"/>
      <w:bookmarkEnd w:id="17"/>
      <w:bookmarkEnd w:id="18"/>
      <w:bookmarkEnd w:id="19"/>
    </w:p>
    <w:p w14:paraId="31E247B3" w14:textId="77777777" w:rsidR="00000E6C" w:rsidRDefault="00000E6C" w:rsidP="00C40A26">
      <w:pPr>
        <w:tabs>
          <w:tab w:val="left" w:pos="3456"/>
        </w:tabs>
        <w:spacing w:line="240" w:lineRule="auto"/>
        <w:contextualSpacing/>
        <w:rPr>
          <w:rFonts w:ascii="Montserrat Light" w:hAnsi="Montserrat Light"/>
          <w:sz w:val="24"/>
          <w:szCs w:val="24"/>
        </w:rPr>
        <w:sectPr w:rsidR="00000E6C" w:rsidSect="00000E6C">
          <w:pgSz w:w="16834" w:h="11909" w:orient="landscape" w:code="9"/>
          <w:pgMar w:top="1526" w:right="1411" w:bottom="835" w:left="706" w:header="274" w:footer="202" w:gutter="0"/>
          <w:pgNumType w:start="1"/>
          <w:cols w:space="720"/>
        </w:sectPr>
      </w:pPr>
    </w:p>
    <w:p w14:paraId="1F41ABF9" w14:textId="77777777" w:rsidR="008A43C6" w:rsidRDefault="008A43C6" w:rsidP="00C40A26">
      <w:pPr>
        <w:tabs>
          <w:tab w:val="left" w:pos="3456"/>
        </w:tabs>
        <w:spacing w:line="240" w:lineRule="auto"/>
        <w:contextualSpacing/>
        <w:rPr>
          <w:rFonts w:ascii="Montserrat Light" w:hAnsi="Montserrat Light"/>
          <w:sz w:val="24"/>
          <w:szCs w:val="24"/>
        </w:rPr>
      </w:pPr>
    </w:p>
    <w:p w14:paraId="137DC00F" w14:textId="77777777" w:rsidR="00000E6C" w:rsidRDefault="00000E6C" w:rsidP="00C40A26">
      <w:pPr>
        <w:tabs>
          <w:tab w:val="left" w:pos="3456"/>
        </w:tabs>
        <w:spacing w:line="240" w:lineRule="auto"/>
        <w:contextualSpacing/>
        <w:rPr>
          <w:rFonts w:ascii="Montserrat Light" w:hAnsi="Montserrat Light"/>
          <w:sz w:val="24"/>
          <w:szCs w:val="24"/>
        </w:rPr>
      </w:pPr>
    </w:p>
    <w:p w14:paraId="41650043" w14:textId="0352FB5F"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r w:rsidRPr="00C40A26">
        <w:rPr>
          <w:rFonts w:ascii="Montserrat Light" w:hAnsi="Montserrat Light"/>
          <w:i/>
          <w:noProof/>
          <w:sz w:val="24"/>
          <w:szCs w:val="24"/>
          <w:lang w:val="it-IT" w:eastAsia="ro-RO"/>
        </w:rPr>
        <w:tab/>
      </w:r>
    </w:p>
    <w:p w14:paraId="0FE03EE1"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8A43C6" w:rsidRPr="00C40A26" w14:paraId="69D31BE5" w14:textId="77777777" w:rsidTr="001B0DA6">
        <w:tc>
          <w:tcPr>
            <w:tcW w:w="9356" w:type="dxa"/>
            <w:gridSpan w:val="4"/>
            <w:tcBorders>
              <w:top w:val="single" w:sz="4" w:space="0" w:color="auto"/>
              <w:left w:val="single" w:sz="4" w:space="0" w:color="auto"/>
              <w:bottom w:val="single" w:sz="4" w:space="0" w:color="auto"/>
              <w:right w:val="single" w:sz="4" w:space="0" w:color="auto"/>
            </w:tcBorders>
            <w:hideMark/>
          </w:tcPr>
          <w:bookmarkEnd w:id="1"/>
          <w:p w14:paraId="729C1B60"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en-US"/>
              </w:rPr>
            </w:pPr>
            <w:r w:rsidRPr="00C40A26">
              <w:rPr>
                <w:rFonts w:ascii="Montserrat Light" w:hAnsi="Montserrat Light"/>
                <w:b/>
                <w:bCs/>
                <w:sz w:val="24"/>
                <w:szCs w:val="24"/>
                <w:lang w:val="en-US"/>
              </w:rPr>
              <w:t>CIRCUIT PROIECT DE HOTĂRÂRE</w:t>
            </w:r>
          </w:p>
        </w:tc>
      </w:tr>
      <w:tr w:rsidR="008A43C6" w:rsidRPr="00C40A26" w14:paraId="182412D0" w14:textId="77777777" w:rsidTr="001B0DA6">
        <w:tc>
          <w:tcPr>
            <w:tcW w:w="9356" w:type="dxa"/>
            <w:gridSpan w:val="4"/>
            <w:tcBorders>
              <w:top w:val="single" w:sz="4" w:space="0" w:color="auto"/>
              <w:left w:val="single" w:sz="4" w:space="0" w:color="auto"/>
              <w:bottom w:val="single" w:sz="4" w:space="0" w:color="auto"/>
              <w:right w:val="single" w:sz="4" w:space="0" w:color="auto"/>
            </w:tcBorders>
            <w:hideMark/>
          </w:tcPr>
          <w:p w14:paraId="62E2214B" w14:textId="77777777" w:rsidR="008A43C6" w:rsidRPr="00C40A26" w:rsidRDefault="008A43C6" w:rsidP="00C40A26">
            <w:pPr>
              <w:spacing w:line="240" w:lineRule="auto"/>
              <w:contextualSpacing/>
              <w:rPr>
                <w:rFonts w:ascii="Montserrat Light" w:hAnsi="Montserrat Light"/>
                <w:b/>
                <w:bCs/>
                <w:sz w:val="24"/>
                <w:szCs w:val="24"/>
                <w:lang w:val="en-US"/>
              </w:rPr>
            </w:pPr>
            <w:r w:rsidRPr="00C40A26">
              <w:rPr>
                <w:rFonts w:ascii="Montserrat Light" w:hAnsi="Montserrat Light"/>
                <w:b/>
                <w:bCs/>
                <w:sz w:val="24"/>
                <w:szCs w:val="24"/>
                <w:lang w:val="en-US"/>
              </w:rPr>
              <w:t xml:space="preserve">1. Transmitere </w:t>
            </w:r>
            <w:proofErr w:type="spellStart"/>
            <w:r w:rsidRPr="00C40A26">
              <w:rPr>
                <w:rFonts w:ascii="Montserrat Light" w:hAnsi="Montserrat Light"/>
                <w:b/>
                <w:bCs/>
                <w:sz w:val="24"/>
                <w:szCs w:val="24"/>
                <w:lang w:val="en-US"/>
              </w:rPr>
              <w:t>proiect</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în</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vederea</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analizării</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şi</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întocmirii</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raportului</w:t>
            </w:r>
            <w:proofErr w:type="spellEnd"/>
            <w:r w:rsidRPr="00C40A26">
              <w:rPr>
                <w:rFonts w:ascii="Montserrat Light" w:hAnsi="Montserrat Light"/>
                <w:b/>
                <w:bCs/>
                <w:sz w:val="24"/>
                <w:szCs w:val="24"/>
                <w:lang w:val="en-US"/>
              </w:rPr>
              <w:t>/</w:t>
            </w:r>
            <w:proofErr w:type="spellStart"/>
            <w:r w:rsidRPr="00C40A26">
              <w:rPr>
                <w:rFonts w:ascii="Montserrat Light" w:hAnsi="Montserrat Light"/>
                <w:b/>
                <w:bCs/>
                <w:sz w:val="24"/>
                <w:szCs w:val="24"/>
                <w:lang w:val="en-US"/>
              </w:rPr>
              <w:t>rapoartelor</w:t>
            </w:r>
            <w:proofErr w:type="spellEnd"/>
            <w:r w:rsidRPr="00C40A26">
              <w:rPr>
                <w:rFonts w:ascii="Montserrat Light" w:hAnsi="Montserrat Light"/>
                <w:b/>
                <w:bCs/>
                <w:sz w:val="24"/>
                <w:szCs w:val="24"/>
                <w:lang w:val="en-US"/>
              </w:rPr>
              <w:t xml:space="preserve"> de </w:t>
            </w:r>
            <w:proofErr w:type="spellStart"/>
            <w:r w:rsidRPr="00C40A26">
              <w:rPr>
                <w:rFonts w:ascii="Montserrat Light" w:hAnsi="Montserrat Light"/>
                <w:b/>
                <w:bCs/>
                <w:sz w:val="24"/>
                <w:szCs w:val="24"/>
                <w:lang w:val="en-US"/>
              </w:rPr>
              <w:t>specialitate</w:t>
            </w:r>
            <w:proofErr w:type="spellEnd"/>
            <w:r w:rsidRPr="00C40A26">
              <w:rPr>
                <w:rFonts w:ascii="Montserrat Light" w:hAnsi="Montserrat Light"/>
                <w:b/>
                <w:bCs/>
                <w:sz w:val="24"/>
                <w:szCs w:val="24"/>
                <w:lang w:val="en-US"/>
              </w:rPr>
              <w:t xml:space="preserve"> ale </w:t>
            </w:r>
            <w:proofErr w:type="spellStart"/>
            <w:r w:rsidRPr="00C40A26">
              <w:rPr>
                <w:rFonts w:ascii="Montserrat Light" w:hAnsi="Montserrat Light"/>
                <w:b/>
                <w:bCs/>
                <w:sz w:val="24"/>
                <w:szCs w:val="24"/>
                <w:lang w:val="en-US"/>
              </w:rPr>
              <w:t>compartimentelor</w:t>
            </w:r>
            <w:proofErr w:type="spellEnd"/>
            <w:r w:rsidRPr="00C40A26">
              <w:rPr>
                <w:rFonts w:ascii="Montserrat Light" w:hAnsi="Montserrat Light"/>
                <w:b/>
                <w:bCs/>
                <w:sz w:val="24"/>
                <w:szCs w:val="24"/>
                <w:lang w:val="en-US"/>
              </w:rPr>
              <w:t xml:space="preserve"> de resort </w:t>
            </w:r>
            <w:proofErr w:type="spellStart"/>
            <w:r w:rsidRPr="00C40A26">
              <w:rPr>
                <w:rFonts w:ascii="Montserrat Light" w:hAnsi="Montserrat Light"/>
                <w:b/>
                <w:bCs/>
                <w:sz w:val="24"/>
                <w:szCs w:val="24"/>
                <w:lang w:val="en-US"/>
              </w:rPr>
              <w:t>nominalizate</w:t>
            </w:r>
            <w:proofErr w:type="spellEnd"/>
          </w:p>
        </w:tc>
      </w:tr>
      <w:tr w:rsidR="008A43C6" w:rsidRPr="00C40A26" w14:paraId="0F2780C2" w14:textId="77777777" w:rsidTr="001B0DA6">
        <w:tc>
          <w:tcPr>
            <w:tcW w:w="3614" w:type="dxa"/>
            <w:tcBorders>
              <w:top w:val="single" w:sz="4" w:space="0" w:color="auto"/>
              <w:left w:val="single" w:sz="4" w:space="0" w:color="auto"/>
              <w:bottom w:val="single" w:sz="4" w:space="0" w:color="auto"/>
              <w:right w:val="single" w:sz="4" w:space="0" w:color="auto"/>
            </w:tcBorders>
            <w:vAlign w:val="center"/>
            <w:hideMark/>
          </w:tcPr>
          <w:p w14:paraId="3AF283DD"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p w14:paraId="04B98803"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Compartimentele</w:t>
            </w:r>
            <w:proofErr w:type="spellEnd"/>
            <w:r w:rsidRPr="00C40A26">
              <w:rPr>
                <w:rFonts w:ascii="Montserrat Light" w:hAnsi="Montserrat Light"/>
                <w:sz w:val="24"/>
                <w:szCs w:val="24"/>
                <w:lang w:val="en-US"/>
              </w:rPr>
              <w:t xml:space="preserve"> de resort </w:t>
            </w:r>
            <w:proofErr w:type="spellStart"/>
            <w:r w:rsidRPr="00C40A26">
              <w:rPr>
                <w:rFonts w:ascii="Montserrat Light" w:hAnsi="Montserrat Light"/>
                <w:sz w:val="24"/>
                <w:szCs w:val="24"/>
                <w:lang w:val="en-US"/>
              </w:rPr>
              <w:t>nominalizate</w:t>
            </w:r>
            <w:proofErr w:type="spellEnd"/>
          </w:p>
          <w:p w14:paraId="5CA37C95" w14:textId="77777777" w:rsidR="008A43C6" w:rsidRPr="00C40A26" w:rsidRDefault="008A43C6" w:rsidP="00C40A26">
            <w:pPr>
              <w:tabs>
                <w:tab w:val="left" w:pos="0"/>
              </w:tabs>
              <w:spacing w:line="240" w:lineRule="auto"/>
              <w:contextualSpacing/>
              <w:jc w:val="center"/>
              <w:rPr>
                <w:rFonts w:ascii="Montserrat Light" w:hAnsi="Montserrat Light"/>
                <w:sz w:val="24"/>
                <w:szCs w:val="24"/>
                <w:lang w:val="en-US"/>
              </w:rPr>
            </w:pPr>
            <w:r w:rsidRPr="00C40A26">
              <w:rPr>
                <w:rFonts w:ascii="Montserrat Light" w:hAnsi="Montserrat Light"/>
                <w:sz w:val="24"/>
                <w:szCs w:val="24"/>
                <w:lang w:val="en-US"/>
              </w:rPr>
              <w:t>(</w:t>
            </w:r>
            <w:proofErr w:type="spellStart"/>
            <w:r w:rsidRPr="00C40A26">
              <w:rPr>
                <w:rFonts w:ascii="Montserrat Light" w:hAnsi="Montserrat Light"/>
                <w:sz w:val="24"/>
                <w:szCs w:val="24"/>
                <w:lang w:val="en-US"/>
              </w:rPr>
              <w:t>Direcția</w:t>
            </w:r>
            <w:proofErr w:type="spellEnd"/>
            <w:r w:rsidRPr="00C40A26">
              <w:rPr>
                <w:rFonts w:ascii="Montserrat Light" w:hAnsi="Montserrat Light"/>
                <w:sz w:val="24"/>
                <w:szCs w:val="24"/>
                <w:lang w:val="en-US"/>
              </w:rPr>
              <w:t xml:space="preserve"> / </w:t>
            </w:r>
            <w:proofErr w:type="spellStart"/>
            <w:r w:rsidRPr="00C40A26">
              <w:rPr>
                <w:rFonts w:ascii="Montserrat Light" w:hAnsi="Montserrat Light"/>
                <w:sz w:val="24"/>
                <w:szCs w:val="24"/>
                <w:lang w:val="en-US"/>
              </w:rPr>
              <w:t>serviciul</w:t>
            </w:r>
            <w:proofErr w:type="spellEnd"/>
            <w:r w:rsidRPr="00C40A26">
              <w:rPr>
                <w:rFonts w:ascii="Montserrat Light" w:hAnsi="Montserrat Light"/>
                <w:sz w:val="24"/>
                <w:szCs w:val="24"/>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06EF4164"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Datele</w:t>
            </w:r>
            <w:proofErr w:type="spellEnd"/>
            <w:r w:rsidRPr="00C40A26">
              <w:rPr>
                <w:rFonts w:ascii="Montserrat Light" w:hAnsi="Montserrat Light"/>
                <w:sz w:val="24"/>
                <w:szCs w:val="24"/>
                <w:lang w:val="en-US"/>
              </w:rPr>
              <w:t xml:space="preserve"> de </w:t>
            </w:r>
            <w:proofErr w:type="spellStart"/>
            <w:r w:rsidRPr="00C40A26">
              <w:rPr>
                <w:rFonts w:ascii="Montserrat Light" w:hAnsi="Montserrat Light"/>
                <w:sz w:val="24"/>
                <w:szCs w:val="24"/>
                <w:lang w:val="en-US"/>
              </w:rPr>
              <w:t>întocmire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și</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depunere</w:t>
            </w:r>
            <w:proofErr w:type="spellEnd"/>
            <w:r w:rsidRPr="00C40A26">
              <w:rPr>
                <w:rFonts w:ascii="Montserrat Light" w:hAnsi="Montserrat Light"/>
                <w:sz w:val="24"/>
                <w:szCs w:val="24"/>
                <w:lang w:val="en-US"/>
              </w:rPr>
              <w:t xml:space="preserve"> a </w:t>
            </w:r>
            <w:proofErr w:type="spellStart"/>
            <w:r w:rsidRPr="00C40A26">
              <w:rPr>
                <w:rFonts w:ascii="Montserrat Light" w:hAnsi="Montserrat Light"/>
                <w:sz w:val="24"/>
                <w:szCs w:val="24"/>
                <w:lang w:val="en-US"/>
              </w:rPr>
              <w:t>rapoartelor</w:t>
            </w:r>
            <w:proofErr w:type="spellEnd"/>
            <w:r w:rsidRPr="00C40A26">
              <w:rPr>
                <w:rFonts w:ascii="Montserrat Light" w:hAnsi="Montserrat Light"/>
                <w:sz w:val="24"/>
                <w:szCs w:val="24"/>
                <w:lang w:val="en-US"/>
              </w:rPr>
              <w:t xml:space="preserve"> </w:t>
            </w:r>
            <w:proofErr w:type="gramStart"/>
            <w:r w:rsidRPr="00C40A26">
              <w:rPr>
                <w:rFonts w:ascii="Montserrat Light" w:hAnsi="Montserrat Light"/>
                <w:sz w:val="24"/>
                <w:szCs w:val="24"/>
                <w:lang w:val="en-US"/>
              </w:rPr>
              <w:t xml:space="preserve">de  </w:t>
            </w:r>
            <w:proofErr w:type="spellStart"/>
            <w:r w:rsidRPr="00C40A26">
              <w:rPr>
                <w:rFonts w:ascii="Montserrat Light" w:hAnsi="Montserrat Light"/>
                <w:sz w:val="24"/>
                <w:szCs w:val="24"/>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23AC43F7"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Semnătura</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persoanelor</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competente</w:t>
            </w:r>
            <w:proofErr w:type="spellEnd"/>
            <w:r w:rsidRPr="00C40A26">
              <w:rPr>
                <w:rFonts w:ascii="Montserrat Light" w:hAnsi="Montserrat Light"/>
                <w:sz w:val="24"/>
                <w:szCs w:val="24"/>
                <w:lang w:val="en-US"/>
              </w:rPr>
              <w:t xml:space="preserve"> pentru </w:t>
            </w:r>
            <w:proofErr w:type="spellStart"/>
            <w:r w:rsidRPr="00C40A26">
              <w:rPr>
                <w:rFonts w:ascii="Montserrat Light" w:hAnsi="Montserrat Light"/>
                <w:sz w:val="24"/>
                <w:szCs w:val="24"/>
                <w:lang w:val="en-US"/>
              </w:rPr>
              <w:t>nominalizare</w:t>
            </w:r>
            <w:proofErr w:type="spellEnd"/>
            <w:r w:rsidRPr="00C40A26">
              <w:rPr>
                <w:rFonts w:ascii="Montserrat Light" w:hAnsi="Montserrat Light"/>
                <w:sz w:val="24"/>
                <w:szCs w:val="24"/>
                <w:lang w:val="en-US"/>
              </w:rPr>
              <w:t>/</w:t>
            </w:r>
          </w:p>
          <w:p w14:paraId="22B81BC5"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stabilire</w:t>
            </w:r>
            <w:proofErr w:type="spellEnd"/>
            <w:r w:rsidRPr="00C40A26">
              <w:rPr>
                <w:rFonts w:ascii="Montserrat Light" w:hAnsi="Montserrat Light"/>
                <w:sz w:val="24"/>
                <w:szCs w:val="24"/>
                <w:lang w:val="en-US"/>
              </w:rPr>
              <w:t xml:space="preserve"> date de </w:t>
            </w:r>
            <w:proofErr w:type="spellStart"/>
            <w:r w:rsidRPr="00C40A26">
              <w:rPr>
                <w:rFonts w:ascii="Montserrat Light" w:hAnsi="Montserrat Light"/>
                <w:sz w:val="24"/>
                <w:szCs w:val="24"/>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C0E2185"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Raport</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întocmit</w:t>
            </w:r>
            <w:proofErr w:type="spellEnd"/>
            <w:r w:rsidRPr="00C40A26">
              <w:rPr>
                <w:rFonts w:ascii="Montserrat Light" w:hAnsi="Montserrat Light"/>
                <w:sz w:val="24"/>
                <w:szCs w:val="24"/>
                <w:lang w:val="en-US"/>
              </w:rPr>
              <w:t>/</w:t>
            </w:r>
          </w:p>
          <w:p w14:paraId="1528B3B3"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Refuz</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întocmire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raport</w:t>
            </w:r>
            <w:proofErr w:type="spellEnd"/>
            <w:r w:rsidRPr="00C40A26">
              <w:rPr>
                <w:rFonts w:ascii="Montserrat Light" w:hAnsi="Montserrat Light"/>
                <w:sz w:val="24"/>
                <w:szCs w:val="24"/>
                <w:lang w:val="en-US"/>
              </w:rPr>
              <w:t>/</w:t>
            </w:r>
          </w:p>
          <w:p w14:paraId="55829F56"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semnătură</w:t>
            </w:r>
            <w:proofErr w:type="spellEnd"/>
          </w:p>
        </w:tc>
      </w:tr>
      <w:tr w:rsidR="008A43C6" w:rsidRPr="00C40A26" w14:paraId="32682263" w14:textId="77777777" w:rsidTr="001B0DA6">
        <w:tc>
          <w:tcPr>
            <w:tcW w:w="3614" w:type="dxa"/>
            <w:tcBorders>
              <w:top w:val="single" w:sz="4" w:space="0" w:color="auto"/>
              <w:left w:val="single" w:sz="4" w:space="0" w:color="auto"/>
              <w:bottom w:val="single" w:sz="4" w:space="0" w:color="auto"/>
              <w:right w:val="single" w:sz="4" w:space="0" w:color="auto"/>
            </w:tcBorders>
            <w:vAlign w:val="center"/>
            <w:hideMark/>
          </w:tcPr>
          <w:p w14:paraId="79835622" w14:textId="77777777" w:rsidR="008A43C6" w:rsidRPr="00C40A26" w:rsidRDefault="008A43C6" w:rsidP="00C40A26">
            <w:pPr>
              <w:tabs>
                <w:tab w:val="left" w:pos="3456"/>
              </w:tabs>
              <w:spacing w:line="240" w:lineRule="auto"/>
              <w:contextualSpacing/>
              <w:jc w:val="center"/>
              <w:rPr>
                <w:rFonts w:ascii="Montserrat Light" w:hAnsi="Montserrat Light"/>
                <w:bCs/>
                <w:sz w:val="24"/>
                <w:szCs w:val="24"/>
                <w:lang w:val="ro-RO"/>
              </w:rPr>
            </w:pPr>
            <w:r w:rsidRPr="00C40A26">
              <w:rPr>
                <w:rFonts w:ascii="Montserrat Light" w:hAnsi="Montserrat Light"/>
                <w:sz w:val="24"/>
                <w:szCs w:val="24"/>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3E8C5761" w14:textId="3DC76A09" w:rsidR="008A43C6" w:rsidRPr="00C40A26" w:rsidRDefault="002256F9" w:rsidP="00C40A26">
            <w:pPr>
              <w:tabs>
                <w:tab w:val="left" w:pos="3456"/>
              </w:tabs>
              <w:spacing w:line="240" w:lineRule="auto"/>
              <w:contextualSpacing/>
              <w:jc w:val="center"/>
              <w:rPr>
                <w:rFonts w:ascii="Montserrat Light" w:hAnsi="Montserrat Light"/>
                <w:sz w:val="24"/>
                <w:szCs w:val="24"/>
                <w:lang w:val="en-US"/>
              </w:rPr>
            </w:pPr>
            <w:r>
              <w:rPr>
                <w:rFonts w:ascii="Montserrat Light" w:hAnsi="Montserrat Light"/>
                <w:iCs/>
                <w:sz w:val="24"/>
                <w:szCs w:val="24"/>
                <w:lang w:val="en-US"/>
              </w:rPr>
              <w:t>25.06</w:t>
            </w:r>
            <w:r w:rsidR="008A43C6" w:rsidRPr="00C40A26">
              <w:rPr>
                <w:rFonts w:ascii="Montserrat Light" w:hAnsi="Montserrat Light"/>
                <w:iCs/>
                <w:sz w:val="24"/>
                <w:szCs w:val="24"/>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900F5FD"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en-US"/>
              </w:rPr>
            </w:pPr>
            <w:r w:rsidRPr="00C40A26">
              <w:rPr>
                <w:rFonts w:ascii="Montserrat Light" w:hAnsi="Montserrat Light"/>
                <w:b/>
                <w:bCs/>
                <w:sz w:val="24"/>
                <w:szCs w:val="24"/>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24E9A4E8"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en-US"/>
              </w:rPr>
            </w:pPr>
            <w:proofErr w:type="spellStart"/>
            <w:r w:rsidRPr="00C40A26">
              <w:rPr>
                <w:rFonts w:ascii="Montserrat Light" w:hAnsi="Montserrat Light"/>
                <w:sz w:val="24"/>
                <w:szCs w:val="24"/>
                <w:lang w:val="en-US"/>
              </w:rPr>
              <w:t>Raport</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întocmit</w:t>
            </w:r>
            <w:proofErr w:type="spellEnd"/>
          </w:p>
        </w:tc>
      </w:tr>
      <w:tr w:rsidR="008A43C6" w:rsidRPr="00C40A26" w14:paraId="6102ED2C" w14:textId="77777777" w:rsidTr="001B0DA6">
        <w:tc>
          <w:tcPr>
            <w:tcW w:w="9356" w:type="dxa"/>
            <w:gridSpan w:val="4"/>
            <w:tcBorders>
              <w:top w:val="single" w:sz="4" w:space="0" w:color="auto"/>
              <w:left w:val="single" w:sz="4" w:space="0" w:color="auto"/>
              <w:bottom w:val="single" w:sz="4" w:space="0" w:color="auto"/>
              <w:right w:val="single" w:sz="4" w:space="0" w:color="auto"/>
            </w:tcBorders>
          </w:tcPr>
          <w:p w14:paraId="5FFBFC17" w14:textId="77777777" w:rsidR="008A43C6" w:rsidRPr="00C40A26" w:rsidRDefault="008A43C6" w:rsidP="00C40A26">
            <w:pPr>
              <w:tabs>
                <w:tab w:val="left" w:pos="3456"/>
              </w:tabs>
              <w:spacing w:line="240" w:lineRule="auto"/>
              <w:contextualSpacing/>
              <w:rPr>
                <w:rFonts w:ascii="Montserrat Light" w:hAnsi="Montserrat Light"/>
                <w:b/>
                <w:bCs/>
                <w:sz w:val="24"/>
                <w:szCs w:val="24"/>
                <w:lang w:val="en-US"/>
              </w:rPr>
            </w:pPr>
          </w:p>
        </w:tc>
      </w:tr>
      <w:tr w:rsidR="008A43C6" w:rsidRPr="00C40A26" w14:paraId="7EFF0784" w14:textId="77777777" w:rsidTr="001B0DA6">
        <w:tc>
          <w:tcPr>
            <w:tcW w:w="9356" w:type="dxa"/>
            <w:gridSpan w:val="4"/>
            <w:tcBorders>
              <w:top w:val="single" w:sz="4" w:space="0" w:color="auto"/>
              <w:left w:val="single" w:sz="4" w:space="0" w:color="auto"/>
              <w:bottom w:val="single" w:sz="4" w:space="0" w:color="auto"/>
              <w:right w:val="single" w:sz="4" w:space="0" w:color="auto"/>
            </w:tcBorders>
            <w:hideMark/>
          </w:tcPr>
          <w:p w14:paraId="4851A3A0" w14:textId="77777777" w:rsidR="008A43C6" w:rsidRPr="00C40A26" w:rsidRDefault="008A43C6" w:rsidP="00C40A26">
            <w:pPr>
              <w:tabs>
                <w:tab w:val="left" w:pos="3456"/>
              </w:tabs>
              <w:spacing w:line="240" w:lineRule="auto"/>
              <w:contextualSpacing/>
              <w:rPr>
                <w:rFonts w:ascii="Montserrat Light" w:hAnsi="Montserrat Light"/>
                <w:b/>
                <w:bCs/>
                <w:sz w:val="24"/>
                <w:szCs w:val="24"/>
                <w:lang w:val="en-US"/>
              </w:rPr>
            </w:pPr>
            <w:r w:rsidRPr="00C40A26">
              <w:rPr>
                <w:rFonts w:ascii="Montserrat Light" w:hAnsi="Montserrat Light"/>
                <w:b/>
                <w:bCs/>
                <w:sz w:val="24"/>
                <w:szCs w:val="24"/>
                <w:lang w:val="en-US"/>
              </w:rPr>
              <w:t xml:space="preserve">2. Transmitere </w:t>
            </w:r>
            <w:proofErr w:type="spellStart"/>
            <w:r w:rsidRPr="00C40A26">
              <w:rPr>
                <w:rFonts w:ascii="Montserrat Light" w:hAnsi="Montserrat Light"/>
                <w:b/>
                <w:bCs/>
                <w:sz w:val="24"/>
                <w:szCs w:val="24"/>
                <w:lang w:val="en-US"/>
              </w:rPr>
              <w:t>proiect</w:t>
            </w:r>
            <w:proofErr w:type="spellEnd"/>
            <w:r w:rsidRPr="00C40A26">
              <w:rPr>
                <w:rFonts w:ascii="Montserrat Light" w:hAnsi="Montserrat Light"/>
                <w:b/>
                <w:bCs/>
                <w:sz w:val="24"/>
                <w:szCs w:val="24"/>
                <w:lang w:val="en-US"/>
              </w:rPr>
              <w:t xml:space="preserve"> pentru </w:t>
            </w:r>
            <w:proofErr w:type="spellStart"/>
            <w:r w:rsidRPr="00C40A26">
              <w:rPr>
                <w:rFonts w:ascii="Montserrat Light" w:hAnsi="Montserrat Light"/>
                <w:b/>
                <w:bCs/>
                <w:sz w:val="24"/>
                <w:szCs w:val="24"/>
                <w:lang w:val="en-US"/>
              </w:rPr>
              <w:t>acordarea</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avizului</w:t>
            </w:r>
            <w:proofErr w:type="spellEnd"/>
            <w:r w:rsidRPr="00C40A26">
              <w:rPr>
                <w:rFonts w:ascii="Montserrat Light" w:hAnsi="Montserrat Light"/>
                <w:b/>
                <w:bCs/>
                <w:sz w:val="24"/>
                <w:szCs w:val="24"/>
                <w:lang w:val="en-US"/>
              </w:rPr>
              <w:t xml:space="preserve"> de </w:t>
            </w:r>
            <w:proofErr w:type="spellStart"/>
            <w:r w:rsidRPr="00C40A26">
              <w:rPr>
                <w:rFonts w:ascii="Montserrat Light" w:hAnsi="Montserrat Light"/>
                <w:b/>
                <w:bCs/>
                <w:sz w:val="24"/>
                <w:szCs w:val="24"/>
                <w:lang w:val="en-US"/>
              </w:rPr>
              <w:t>legalitate</w:t>
            </w:r>
            <w:proofErr w:type="spellEnd"/>
            <w:r w:rsidRPr="00C40A26">
              <w:rPr>
                <w:rFonts w:ascii="Montserrat Light" w:hAnsi="Montserrat Light"/>
                <w:b/>
                <w:bCs/>
                <w:sz w:val="24"/>
                <w:szCs w:val="24"/>
                <w:lang w:val="en-US"/>
              </w:rPr>
              <w:t xml:space="preserve"> de </w:t>
            </w:r>
            <w:proofErr w:type="spellStart"/>
            <w:r w:rsidRPr="00C40A26">
              <w:rPr>
                <w:rFonts w:ascii="Montserrat Light" w:hAnsi="Montserrat Light"/>
                <w:b/>
                <w:bCs/>
                <w:sz w:val="24"/>
                <w:szCs w:val="24"/>
                <w:lang w:val="en-US"/>
              </w:rPr>
              <w:t>către</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consilierul</w:t>
            </w:r>
            <w:proofErr w:type="spellEnd"/>
            <w:r w:rsidRPr="00C40A26">
              <w:rPr>
                <w:rFonts w:ascii="Montserrat Light" w:hAnsi="Montserrat Light"/>
                <w:b/>
                <w:bCs/>
                <w:sz w:val="24"/>
                <w:szCs w:val="24"/>
                <w:lang w:val="en-US"/>
              </w:rPr>
              <w:t xml:space="preserve"> juridic din </w:t>
            </w:r>
            <w:proofErr w:type="spellStart"/>
            <w:r w:rsidRPr="00C40A26">
              <w:rPr>
                <w:rFonts w:ascii="Montserrat Light" w:hAnsi="Montserrat Light"/>
                <w:b/>
                <w:bCs/>
                <w:sz w:val="24"/>
                <w:szCs w:val="24"/>
                <w:lang w:val="en-US"/>
              </w:rPr>
              <w:t>cadrul</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Direcției</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Juridice</w:t>
            </w:r>
            <w:proofErr w:type="spellEnd"/>
          </w:p>
        </w:tc>
      </w:tr>
      <w:tr w:rsidR="008A43C6" w:rsidRPr="00000E6C" w14:paraId="343C4343" w14:textId="77777777" w:rsidTr="001B0DA6">
        <w:tc>
          <w:tcPr>
            <w:tcW w:w="3614" w:type="dxa"/>
            <w:tcBorders>
              <w:top w:val="single" w:sz="4" w:space="0" w:color="auto"/>
              <w:left w:val="single" w:sz="4" w:space="0" w:color="auto"/>
              <w:bottom w:val="single" w:sz="4" w:space="0" w:color="auto"/>
              <w:right w:val="single" w:sz="4" w:space="0" w:color="auto"/>
            </w:tcBorders>
            <w:vAlign w:val="center"/>
          </w:tcPr>
          <w:p w14:paraId="18D03D5B"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Numele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și</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prenumele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consilierului</w:t>
            </w:r>
            <w:proofErr w:type="spellEnd"/>
            <w:r w:rsidRPr="00C40A26">
              <w:rPr>
                <w:rFonts w:ascii="Montserrat Light" w:hAnsi="Montserrat Light"/>
                <w:sz w:val="24"/>
                <w:szCs w:val="24"/>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7CE7CD7"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Semnătura</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persoanei</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competente</w:t>
            </w:r>
            <w:proofErr w:type="spellEnd"/>
            <w:r w:rsidRPr="00C40A26">
              <w:rPr>
                <w:rFonts w:ascii="Montserrat Light" w:hAnsi="Montserrat Light"/>
                <w:sz w:val="24"/>
                <w:szCs w:val="24"/>
                <w:lang w:val="en-US"/>
              </w:rPr>
              <w:t xml:space="preserve"> pentru </w:t>
            </w:r>
            <w:proofErr w:type="spellStart"/>
            <w:r w:rsidRPr="00C40A26">
              <w:rPr>
                <w:rFonts w:ascii="Montserrat Light" w:hAnsi="Montserrat Light"/>
                <w:sz w:val="24"/>
                <w:szCs w:val="24"/>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798011A"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pt-PT"/>
              </w:rPr>
            </w:pPr>
            <w:r w:rsidRPr="00C40A26">
              <w:rPr>
                <w:rFonts w:ascii="Montserrat Light" w:hAnsi="Montserrat Light"/>
                <w:sz w:val="24"/>
                <w:szCs w:val="24"/>
                <w:lang w:val="pt-PT"/>
              </w:rPr>
              <w:t>Aviz acordat/</w:t>
            </w:r>
          </w:p>
          <w:p w14:paraId="3D6EF060"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pt-PT"/>
              </w:rPr>
            </w:pPr>
            <w:r w:rsidRPr="00C40A26">
              <w:rPr>
                <w:rFonts w:ascii="Montserrat Light" w:hAnsi="Montserrat Light"/>
                <w:sz w:val="24"/>
                <w:szCs w:val="24"/>
                <w:lang w:val="pt-PT"/>
              </w:rPr>
              <w:t>Refuz aviz/</w:t>
            </w:r>
          </w:p>
          <w:p w14:paraId="640879F9"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pt-PT"/>
              </w:rPr>
            </w:pPr>
            <w:r w:rsidRPr="00C40A26">
              <w:rPr>
                <w:rFonts w:ascii="Montserrat Light" w:hAnsi="Montserrat Light"/>
                <w:sz w:val="24"/>
                <w:szCs w:val="24"/>
                <w:lang w:val="pt-PT"/>
              </w:rPr>
              <w:t>semnătură</w:t>
            </w:r>
          </w:p>
        </w:tc>
      </w:tr>
      <w:tr w:rsidR="008A43C6" w:rsidRPr="00000E6C" w14:paraId="131540DE" w14:textId="77777777" w:rsidTr="001B0DA6">
        <w:tc>
          <w:tcPr>
            <w:tcW w:w="3614" w:type="dxa"/>
            <w:tcBorders>
              <w:top w:val="single" w:sz="4" w:space="0" w:color="auto"/>
              <w:left w:val="single" w:sz="4" w:space="0" w:color="auto"/>
              <w:bottom w:val="single" w:sz="4" w:space="0" w:color="auto"/>
              <w:right w:val="single" w:sz="4" w:space="0" w:color="auto"/>
            </w:tcBorders>
            <w:vAlign w:val="center"/>
            <w:hideMark/>
          </w:tcPr>
          <w:p w14:paraId="06ED3A35" w14:textId="6057CE42" w:rsidR="008A43C6" w:rsidRPr="00C40A26" w:rsidRDefault="001F3032" w:rsidP="00C40A26">
            <w:pPr>
              <w:tabs>
                <w:tab w:val="left" w:pos="3456"/>
              </w:tabs>
              <w:spacing w:line="240" w:lineRule="auto"/>
              <w:contextualSpacing/>
              <w:jc w:val="center"/>
              <w:rPr>
                <w:rFonts w:ascii="Montserrat Light" w:hAnsi="Montserrat Light"/>
                <w:sz w:val="24"/>
                <w:szCs w:val="24"/>
                <w:lang w:val="pt-PT"/>
              </w:rPr>
            </w:pPr>
            <w:r>
              <w:rPr>
                <w:rFonts w:ascii="Montserrat Light" w:hAnsi="Montserrat Light"/>
                <w:sz w:val="24"/>
                <w:szCs w:val="24"/>
                <w:lang w:val="pt-PT"/>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55DEC710"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E879969" w14:textId="19EBB862" w:rsidR="008A43C6" w:rsidRPr="00C40A26" w:rsidRDefault="001F3032" w:rsidP="00C40A26">
            <w:pPr>
              <w:tabs>
                <w:tab w:val="left" w:pos="3456"/>
              </w:tabs>
              <w:spacing w:line="240" w:lineRule="auto"/>
              <w:contextualSpacing/>
              <w:jc w:val="center"/>
              <w:rPr>
                <w:rFonts w:ascii="Montserrat Light" w:hAnsi="Montserrat Light"/>
                <w:sz w:val="24"/>
                <w:szCs w:val="24"/>
                <w:lang w:val="pt-PT"/>
              </w:rPr>
            </w:pPr>
            <w:r>
              <w:rPr>
                <w:rFonts w:ascii="Montserrat Light" w:hAnsi="Montserrat Light"/>
                <w:sz w:val="24"/>
                <w:szCs w:val="24"/>
                <w:lang w:val="pt-PT"/>
              </w:rPr>
              <w:t>avizat</w:t>
            </w:r>
          </w:p>
        </w:tc>
      </w:tr>
      <w:tr w:rsidR="008A43C6" w:rsidRPr="00000E6C" w14:paraId="388420CF" w14:textId="77777777" w:rsidTr="001B0DA6">
        <w:tc>
          <w:tcPr>
            <w:tcW w:w="9356" w:type="dxa"/>
            <w:gridSpan w:val="4"/>
            <w:tcBorders>
              <w:top w:val="single" w:sz="4" w:space="0" w:color="auto"/>
              <w:left w:val="single" w:sz="4" w:space="0" w:color="auto"/>
              <w:bottom w:val="single" w:sz="4" w:space="0" w:color="auto"/>
              <w:right w:val="single" w:sz="4" w:space="0" w:color="auto"/>
            </w:tcBorders>
          </w:tcPr>
          <w:p w14:paraId="31663175" w14:textId="77777777" w:rsidR="008A43C6" w:rsidRPr="00C40A26" w:rsidRDefault="008A43C6" w:rsidP="00C40A26">
            <w:pPr>
              <w:tabs>
                <w:tab w:val="left" w:pos="3456"/>
              </w:tabs>
              <w:spacing w:line="240" w:lineRule="auto"/>
              <w:contextualSpacing/>
              <w:rPr>
                <w:rFonts w:ascii="Montserrat Light" w:hAnsi="Montserrat Light"/>
                <w:sz w:val="24"/>
                <w:szCs w:val="24"/>
                <w:lang w:val="pt-PT"/>
              </w:rPr>
            </w:pPr>
          </w:p>
        </w:tc>
      </w:tr>
      <w:tr w:rsidR="008A43C6" w:rsidRPr="00C40A26" w14:paraId="45DD722E" w14:textId="77777777" w:rsidTr="001B0DA6">
        <w:tc>
          <w:tcPr>
            <w:tcW w:w="9356" w:type="dxa"/>
            <w:gridSpan w:val="4"/>
            <w:tcBorders>
              <w:top w:val="single" w:sz="4" w:space="0" w:color="auto"/>
              <w:left w:val="single" w:sz="4" w:space="0" w:color="auto"/>
              <w:bottom w:val="single" w:sz="4" w:space="0" w:color="auto"/>
              <w:right w:val="single" w:sz="4" w:space="0" w:color="auto"/>
            </w:tcBorders>
            <w:hideMark/>
          </w:tcPr>
          <w:p w14:paraId="3FEB6DBB" w14:textId="77777777" w:rsidR="008A43C6" w:rsidRPr="00C40A26" w:rsidRDefault="008A43C6" w:rsidP="00C40A26">
            <w:pPr>
              <w:tabs>
                <w:tab w:val="left" w:pos="3456"/>
              </w:tabs>
              <w:spacing w:line="240" w:lineRule="auto"/>
              <w:contextualSpacing/>
              <w:rPr>
                <w:rFonts w:ascii="Montserrat Light" w:hAnsi="Montserrat Light"/>
                <w:b/>
                <w:bCs/>
                <w:sz w:val="24"/>
                <w:szCs w:val="24"/>
                <w:lang w:val="en-US"/>
              </w:rPr>
            </w:pPr>
            <w:r w:rsidRPr="00C40A26">
              <w:rPr>
                <w:rFonts w:ascii="Montserrat Light" w:hAnsi="Montserrat Light"/>
                <w:b/>
                <w:bCs/>
                <w:sz w:val="24"/>
                <w:szCs w:val="24"/>
                <w:lang w:val="en-US"/>
              </w:rPr>
              <w:t xml:space="preserve">3. Transmitere </w:t>
            </w:r>
            <w:proofErr w:type="spellStart"/>
            <w:r w:rsidRPr="00C40A26">
              <w:rPr>
                <w:rFonts w:ascii="Montserrat Light" w:hAnsi="Montserrat Light"/>
                <w:b/>
                <w:bCs/>
                <w:sz w:val="24"/>
                <w:szCs w:val="24"/>
                <w:lang w:val="en-US"/>
              </w:rPr>
              <w:t>proiect</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în</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vederea</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avizării</w:t>
            </w:r>
            <w:proofErr w:type="spellEnd"/>
            <w:r w:rsidRPr="00C40A26">
              <w:rPr>
                <w:rFonts w:ascii="Montserrat Light" w:hAnsi="Montserrat Light"/>
                <w:b/>
                <w:bCs/>
                <w:sz w:val="24"/>
                <w:szCs w:val="24"/>
                <w:lang w:val="en-US"/>
              </w:rPr>
              <w:t xml:space="preserve"> pentru </w:t>
            </w:r>
            <w:proofErr w:type="spellStart"/>
            <w:r w:rsidRPr="00C40A26">
              <w:rPr>
                <w:rFonts w:ascii="Montserrat Light" w:hAnsi="Montserrat Light"/>
                <w:b/>
                <w:bCs/>
                <w:sz w:val="24"/>
                <w:szCs w:val="24"/>
                <w:lang w:val="en-US"/>
              </w:rPr>
              <w:t>legalitate</w:t>
            </w:r>
            <w:proofErr w:type="spellEnd"/>
            <w:r w:rsidRPr="00C40A26">
              <w:rPr>
                <w:rFonts w:ascii="Montserrat Light" w:hAnsi="Montserrat Light"/>
                <w:b/>
                <w:bCs/>
                <w:sz w:val="24"/>
                <w:szCs w:val="24"/>
                <w:lang w:val="en-US"/>
              </w:rPr>
              <w:t xml:space="preserve"> de </w:t>
            </w:r>
            <w:proofErr w:type="spellStart"/>
            <w:r w:rsidRPr="00C40A26">
              <w:rPr>
                <w:rFonts w:ascii="Montserrat Light" w:hAnsi="Montserrat Light"/>
                <w:b/>
                <w:bCs/>
                <w:sz w:val="24"/>
                <w:szCs w:val="24"/>
                <w:lang w:val="en-US"/>
              </w:rPr>
              <w:t>către</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secretarul</w:t>
            </w:r>
            <w:proofErr w:type="spellEnd"/>
            <w:r w:rsidRPr="00C40A26">
              <w:rPr>
                <w:rFonts w:ascii="Montserrat Light" w:hAnsi="Montserrat Light"/>
                <w:b/>
                <w:bCs/>
                <w:sz w:val="24"/>
                <w:szCs w:val="24"/>
                <w:lang w:val="en-US"/>
              </w:rPr>
              <w:t xml:space="preserve"> general al </w:t>
            </w:r>
            <w:proofErr w:type="spellStart"/>
            <w:r w:rsidRPr="00C40A26">
              <w:rPr>
                <w:rFonts w:ascii="Montserrat Light" w:hAnsi="Montserrat Light"/>
                <w:b/>
                <w:bCs/>
                <w:sz w:val="24"/>
                <w:szCs w:val="24"/>
                <w:lang w:val="en-US"/>
              </w:rPr>
              <w:t>judeţului</w:t>
            </w:r>
            <w:proofErr w:type="spellEnd"/>
          </w:p>
        </w:tc>
      </w:tr>
      <w:tr w:rsidR="008A43C6" w:rsidRPr="00C40A26" w14:paraId="285385DD" w14:textId="77777777" w:rsidTr="001B0DA6">
        <w:tc>
          <w:tcPr>
            <w:tcW w:w="3614" w:type="dxa"/>
            <w:tcBorders>
              <w:top w:val="single" w:sz="4" w:space="0" w:color="auto"/>
              <w:left w:val="single" w:sz="4" w:space="0" w:color="auto"/>
              <w:bottom w:val="single" w:sz="4" w:space="0" w:color="auto"/>
              <w:right w:val="single" w:sz="4" w:space="0" w:color="auto"/>
            </w:tcBorders>
            <w:vAlign w:val="center"/>
          </w:tcPr>
          <w:p w14:paraId="5B7220FB"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Numele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și</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prenumele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secretarului</w:t>
            </w:r>
            <w:proofErr w:type="spellEnd"/>
            <w:r w:rsidRPr="00C40A26">
              <w:rPr>
                <w:rFonts w:ascii="Montserrat Light" w:hAnsi="Montserrat Light"/>
                <w:sz w:val="24"/>
                <w:szCs w:val="24"/>
                <w:lang w:val="en-US"/>
              </w:rPr>
              <w:t xml:space="preserve"> general al </w:t>
            </w:r>
            <w:proofErr w:type="spellStart"/>
            <w:r w:rsidRPr="00C40A26">
              <w:rPr>
                <w:rFonts w:ascii="Montserrat Light" w:hAnsi="Montserrat Light"/>
                <w:sz w:val="24"/>
                <w:szCs w:val="24"/>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46827F5"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en-US"/>
              </w:rPr>
            </w:pPr>
            <w:proofErr w:type="spellStart"/>
            <w:r w:rsidRPr="00C40A26">
              <w:rPr>
                <w:rFonts w:ascii="Montserrat Light" w:hAnsi="Montserrat Light"/>
                <w:bCs/>
                <w:sz w:val="24"/>
                <w:szCs w:val="24"/>
                <w:lang w:val="en-US"/>
              </w:rPr>
              <w:t>Caracterul</w:t>
            </w:r>
            <w:proofErr w:type="spellEnd"/>
            <w:r w:rsidRPr="00C40A26">
              <w:rPr>
                <w:rFonts w:ascii="Montserrat Light" w:hAnsi="Montserrat Light"/>
                <w:bCs/>
                <w:sz w:val="24"/>
                <w:szCs w:val="24"/>
                <w:lang w:val="en-US"/>
              </w:rPr>
              <w:t xml:space="preserve"> </w:t>
            </w:r>
            <w:proofErr w:type="spellStart"/>
            <w:r w:rsidRPr="00C40A26">
              <w:rPr>
                <w:rFonts w:ascii="Montserrat Light" w:hAnsi="Montserrat Light"/>
                <w:bCs/>
                <w:sz w:val="24"/>
                <w:szCs w:val="24"/>
                <w:lang w:val="en-US"/>
              </w:rPr>
              <w:t>normativ</w:t>
            </w:r>
            <w:proofErr w:type="spellEnd"/>
            <w:r w:rsidRPr="00C40A26">
              <w:rPr>
                <w:rFonts w:ascii="Montserrat Light" w:hAnsi="Montserrat Light"/>
                <w:bCs/>
                <w:sz w:val="24"/>
                <w:szCs w:val="24"/>
                <w:lang w:val="en-US"/>
              </w:rPr>
              <w:t xml:space="preserve"> </w:t>
            </w:r>
            <w:proofErr w:type="spellStart"/>
            <w:r w:rsidRPr="00C40A26">
              <w:rPr>
                <w:rFonts w:ascii="Montserrat Light" w:hAnsi="Montserrat Light"/>
                <w:bCs/>
                <w:sz w:val="24"/>
                <w:szCs w:val="24"/>
                <w:lang w:val="en-US"/>
              </w:rPr>
              <w:t>sau</w:t>
            </w:r>
            <w:proofErr w:type="spellEnd"/>
            <w:r w:rsidRPr="00C40A26">
              <w:rPr>
                <w:rFonts w:ascii="Montserrat Light" w:hAnsi="Montserrat Light"/>
                <w:bCs/>
                <w:sz w:val="24"/>
                <w:szCs w:val="24"/>
                <w:lang w:val="en-US"/>
              </w:rPr>
              <w:t xml:space="preserve"> individual al </w:t>
            </w:r>
            <w:proofErr w:type="spellStart"/>
            <w:r w:rsidRPr="00C40A26">
              <w:rPr>
                <w:rFonts w:ascii="Montserrat Light" w:hAnsi="Montserrat Light"/>
                <w:bCs/>
                <w:sz w:val="24"/>
                <w:szCs w:val="24"/>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6AD1B59F"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Avizul</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acordat</w:t>
            </w:r>
            <w:proofErr w:type="spellEnd"/>
            <w:r w:rsidRPr="00C40A26">
              <w:rPr>
                <w:rFonts w:ascii="Montserrat Light" w:hAnsi="Montserrat Light"/>
                <w:sz w:val="24"/>
                <w:szCs w:val="24"/>
                <w:lang w:val="en-US"/>
              </w:rPr>
              <w:t>/</w:t>
            </w:r>
          </w:p>
          <w:p w14:paraId="0A3189E1"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Refuz</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aviz</w:t>
            </w:r>
            <w:proofErr w:type="spellEnd"/>
            <w:r w:rsidRPr="00C40A26">
              <w:rPr>
                <w:rFonts w:ascii="Montserrat Light" w:hAnsi="Montserrat Light"/>
                <w:sz w:val="24"/>
                <w:szCs w:val="24"/>
                <w:lang w:val="en-US"/>
              </w:rPr>
              <w:t>/</w:t>
            </w:r>
          </w:p>
          <w:p w14:paraId="29832C9F" w14:textId="77777777" w:rsidR="008A43C6" w:rsidRPr="00C40A26" w:rsidRDefault="008A43C6" w:rsidP="00C40A26">
            <w:pPr>
              <w:tabs>
                <w:tab w:val="left" w:pos="3456"/>
              </w:tabs>
              <w:spacing w:line="240" w:lineRule="auto"/>
              <w:contextualSpacing/>
              <w:jc w:val="center"/>
              <w:rPr>
                <w:rFonts w:ascii="Montserrat Light" w:hAnsi="Montserrat Light"/>
                <w:b/>
                <w:bCs/>
                <w:sz w:val="24"/>
                <w:szCs w:val="24"/>
                <w:lang w:val="en-US"/>
              </w:rPr>
            </w:pPr>
            <w:proofErr w:type="spellStart"/>
            <w:r w:rsidRPr="00C40A26">
              <w:rPr>
                <w:rFonts w:ascii="Montserrat Light" w:hAnsi="Montserrat Light"/>
                <w:sz w:val="24"/>
                <w:szCs w:val="24"/>
                <w:lang w:val="en-US"/>
              </w:rPr>
              <w:t>semnătură</w:t>
            </w:r>
            <w:proofErr w:type="spellEnd"/>
          </w:p>
        </w:tc>
      </w:tr>
      <w:tr w:rsidR="008A43C6" w:rsidRPr="00C40A26" w14:paraId="4C6D706A" w14:textId="77777777" w:rsidTr="001B0DA6">
        <w:tc>
          <w:tcPr>
            <w:tcW w:w="3614" w:type="dxa"/>
            <w:tcBorders>
              <w:top w:val="single" w:sz="4" w:space="0" w:color="auto"/>
              <w:left w:val="single" w:sz="4" w:space="0" w:color="auto"/>
              <w:bottom w:val="single" w:sz="4" w:space="0" w:color="auto"/>
              <w:right w:val="single" w:sz="4" w:space="0" w:color="auto"/>
            </w:tcBorders>
            <w:vAlign w:val="center"/>
            <w:hideMark/>
          </w:tcPr>
          <w:p w14:paraId="2743284F"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r w:rsidRPr="00C40A26">
              <w:rPr>
                <w:rFonts w:ascii="Montserrat Light" w:hAnsi="Montserrat Light"/>
                <w:sz w:val="24"/>
                <w:szCs w:val="24"/>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66E1AF1" w14:textId="19807948" w:rsidR="008A43C6" w:rsidRPr="00C40A26" w:rsidRDefault="001F3032" w:rsidP="00C40A26">
            <w:pPr>
              <w:tabs>
                <w:tab w:val="left" w:pos="3456"/>
              </w:tabs>
              <w:spacing w:line="240" w:lineRule="auto"/>
              <w:contextualSpacing/>
              <w:jc w:val="center"/>
              <w:rPr>
                <w:rFonts w:ascii="Montserrat Light" w:hAnsi="Montserrat Light"/>
                <w:bCs/>
                <w:sz w:val="24"/>
                <w:szCs w:val="24"/>
                <w:lang w:val="en-US"/>
              </w:rPr>
            </w:pPr>
            <w:r>
              <w:rPr>
                <w:rFonts w:ascii="Montserrat Light" w:hAnsi="Montserrat Light"/>
                <w:bCs/>
                <w:sz w:val="24"/>
                <w:szCs w:val="24"/>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90C6AE3"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r w:rsidRPr="00C40A26">
              <w:rPr>
                <w:rFonts w:ascii="Montserrat Light" w:hAnsi="Montserrat Light"/>
                <w:sz w:val="24"/>
                <w:szCs w:val="24"/>
                <w:lang w:val="en-US"/>
              </w:rPr>
              <w:t xml:space="preserve">Aviz </w:t>
            </w:r>
            <w:proofErr w:type="spellStart"/>
            <w:r w:rsidRPr="00C40A26">
              <w:rPr>
                <w:rFonts w:ascii="Montserrat Light" w:hAnsi="Montserrat Light"/>
                <w:sz w:val="24"/>
                <w:szCs w:val="24"/>
                <w:lang w:val="en-US"/>
              </w:rPr>
              <w:t>acordat</w:t>
            </w:r>
            <w:proofErr w:type="spellEnd"/>
          </w:p>
        </w:tc>
      </w:tr>
      <w:tr w:rsidR="008A43C6" w:rsidRPr="00C40A26" w14:paraId="1523AE9D" w14:textId="77777777" w:rsidTr="001B0DA6">
        <w:tc>
          <w:tcPr>
            <w:tcW w:w="9356" w:type="dxa"/>
            <w:gridSpan w:val="4"/>
            <w:tcBorders>
              <w:top w:val="single" w:sz="4" w:space="0" w:color="auto"/>
              <w:left w:val="single" w:sz="4" w:space="0" w:color="auto"/>
              <w:bottom w:val="single" w:sz="4" w:space="0" w:color="auto"/>
              <w:right w:val="single" w:sz="4" w:space="0" w:color="auto"/>
            </w:tcBorders>
          </w:tcPr>
          <w:p w14:paraId="1D7E6635" w14:textId="77777777" w:rsidR="008A43C6" w:rsidRPr="00C40A26" w:rsidRDefault="008A43C6" w:rsidP="00C40A26">
            <w:pPr>
              <w:tabs>
                <w:tab w:val="left" w:pos="3456"/>
              </w:tabs>
              <w:spacing w:line="240" w:lineRule="auto"/>
              <w:contextualSpacing/>
              <w:rPr>
                <w:rFonts w:ascii="Montserrat Light" w:hAnsi="Montserrat Light"/>
                <w:b/>
                <w:bCs/>
                <w:sz w:val="24"/>
                <w:szCs w:val="24"/>
                <w:lang w:val="en-US"/>
              </w:rPr>
            </w:pPr>
          </w:p>
        </w:tc>
      </w:tr>
      <w:tr w:rsidR="008A43C6" w:rsidRPr="00C40A26" w14:paraId="193430B7" w14:textId="77777777" w:rsidTr="001B0DA6">
        <w:tc>
          <w:tcPr>
            <w:tcW w:w="9356" w:type="dxa"/>
            <w:gridSpan w:val="4"/>
            <w:tcBorders>
              <w:top w:val="single" w:sz="4" w:space="0" w:color="auto"/>
              <w:left w:val="single" w:sz="4" w:space="0" w:color="auto"/>
              <w:bottom w:val="single" w:sz="4" w:space="0" w:color="auto"/>
              <w:right w:val="single" w:sz="4" w:space="0" w:color="auto"/>
            </w:tcBorders>
            <w:hideMark/>
          </w:tcPr>
          <w:p w14:paraId="14EE68B9" w14:textId="77777777" w:rsidR="008A43C6" w:rsidRPr="00C40A26" w:rsidRDefault="008A43C6" w:rsidP="00C40A26">
            <w:pPr>
              <w:tabs>
                <w:tab w:val="left" w:pos="3456"/>
              </w:tabs>
              <w:spacing w:line="240" w:lineRule="auto"/>
              <w:contextualSpacing/>
              <w:rPr>
                <w:rFonts w:ascii="Montserrat Light" w:hAnsi="Montserrat Light"/>
                <w:b/>
                <w:bCs/>
                <w:sz w:val="24"/>
                <w:szCs w:val="24"/>
                <w:lang w:val="en-US"/>
              </w:rPr>
            </w:pPr>
            <w:r w:rsidRPr="00C40A26">
              <w:rPr>
                <w:rFonts w:ascii="Montserrat Light" w:hAnsi="Montserrat Light"/>
                <w:b/>
                <w:bCs/>
                <w:sz w:val="24"/>
                <w:szCs w:val="24"/>
                <w:lang w:val="en-US"/>
              </w:rPr>
              <w:t xml:space="preserve">4. Transmitere </w:t>
            </w:r>
            <w:proofErr w:type="spellStart"/>
            <w:r w:rsidRPr="00C40A26">
              <w:rPr>
                <w:rFonts w:ascii="Montserrat Light" w:hAnsi="Montserrat Light"/>
                <w:b/>
                <w:bCs/>
                <w:sz w:val="24"/>
                <w:szCs w:val="24"/>
                <w:lang w:val="en-US"/>
              </w:rPr>
              <w:t>proiect</w:t>
            </w:r>
            <w:proofErr w:type="spellEnd"/>
            <w:r w:rsidRPr="00C40A26">
              <w:rPr>
                <w:rFonts w:ascii="Montserrat Light" w:hAnsi="Montserrat Light"/>
                <w:b/>
                <w:bCs/>
                <w:sz w:val="24"/>
                <w:szCs w:val="24"/>
                <w:lang w:val="en-US"/>
              </w:rPr>
              <w:t xml:space="preserve"> pentru </w:t>
            </w:r>
            <w:proofErr w:type="spellStart"/>
            <w:r w:rsidRPr="00C40A26">
              <w:rPr>
                <w:rFonts w:ascii="Montserrat Light" w:hAnsi="Montserrat Light"/>
                <w:b/>
                <w:bCs/>
                <w:sz w:val="24"/>
                <w:szCs w:val="24"/>
                <w:lang w:val="en-US"/>
              </w:rPr>
              <w:t>adoptarea</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avizului</w:t>
            </w:r>
            <w:proofErr w:type="spellEnd"/>
            <w:r w:rsidRPr="00C40A26">
              <w:rPr>
                <w:rFonts w:ascii="Montserrat Light" w:hAnsi="Montserrat Light"/>
                <w:b/>
                <w:bCs/>
                <w:sz w:val="24"/>
                <w:szCs w:val="24"/>
                <w:lang w:val="en-US"/>
              </w:rPr>
              <w:t>/</w:t>
            </w:r>
            <w:proofErr w:type="spellStart"/>
            <w:r w:rsidRPr="00C40A26">
              <w:rPr>
                <w:rFonts w:ascii="Montserrat Light" w:hAnsi="Montserrat Light"/>
                <w:b/>
                <w:bCs/>
                <w:sz w:val="24"/>
                <w:szCs w:val="24"/>
                <w:lang w:val="en-US"/>
              </w:rPr>
              <w:t>avizelor</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comisiei</w:t>
            </w:r>
            <w:proofErr w:type="spellEnd"/>
            <w:r w:rsidRPr="00C40A26">
              <w:rPr>
                <w:rFonts w:ascii="Montserrat Light" w:hAnsi="Montserrat Light"/>
                <w:b/>
                <w:bCs/>
                <w:sz w:val="24"/>
                <w:szCs w:val="24"/>
                <w:lang w:val="en-US"/>
              </w:rPr>
              <w:t>/</w:t>
            </w:r>
            <w:proofErr w:type="spellStart"/>
            <w:r w:rsidRPr="00C40A26">
              <w:rPr>
                <w:rFonts w:ascii="Montserrat Light" w:hAnsi="Montserrat Light"/>
                <w:b/>
                <w:bCs/>
                <w:sz w:val="24"/>
                <w:szCs w:val="24"/>
                <w:lang w:val="en-US"/>
              </w:rPr>
              <w:t>comisiilor</w:t>
            </w:r>
            <w:proofErr w:type="spellEnd"/>
            <w:r w:rsidRPr="00C40A26">
              <w:rPr>
                <w:rFonts w:ascii="Montserrat Light" w:hAnsi="Montserrat Light"/>
                <w:b/>
                <w:bCs/>
                <w:sz w:val="24"/>
                <w:szCs w:val="24"/>
                <w:lang w:val="en-US"/>
              </w:rPr>
              <w:t xml:space="preserve"> de </w:t>
            </w:r>
            <w:proofErr w:type="spellStart"/>
            <w:r w:rsidRPr="00C40A26">
              <w:rPr>
                <w:rFonts w:ascii="Montserrat Light" w:hAnsi="Montserrat Light"/>
                <w:b/>
                <w:bCs/>
                <w:sz w:val="24"/>
                <w:szCs w:val="24"/>
                <w:lang w:val="en-US"/>
              </w:rPr>
              <w:t>specialitate</w:t>
            </w:r>
            <w:proofErr w:type="spellEnd"/>
            <w:r w:rsidRPr="00C40A26">
              <w:rPr>
                <w:rFonts w:ascii="Montserrat Light" w:hAnsi="Montserrat Light"/>
                <w:b/>
                <w:bCs/>
                <w:sz w:val="24"/>
                <w:szCs w:val="24"/>
                <w:lang w:val="en-US"/>
              </w:rPr>
              <w:t xml:space="preserve"> </w:t>
            </w:r>
            <w:proofErr w:type="spellStart"/>
            <w:r w:rsidRPr="00C40A26">
              <w:rPr>
                <w:rFonts w:ascii="Montserrat Light" w:hAnsi="Montserrat Light"/>
                <w:b/>
                <w:bCs/>
                <w:sz w:val="24"/>
                <w:szCs w:val="24"/>
                <w:lang w:val="en-US"/>
              </w:rPr>
              <w:t>nominalizate</w:t>
            </w:r>
            <w:proofErr w:type="spellEnd"/>
          </w:p>
        </w:tc>
      </w:tr>
      <w:tr w:rsidR="008A43C6" w:rsidRPr="00C40A26" w14:paraId="503FE216" w14:textId="77777777" w:rsidTr="001B0DA6">
        <w:tc>
          <w:tcPr>
            <w:tcW w:w="3614" w:type="dxa"/>
            <w:tcBorders>
              <w:top w:val="single" w:sz="4" w:space="0" w:color="auto"/>
              <w:left w:val="single" w:sz="4" w:space="0" w:color="auto"/>
              <w:bottom w:val="single" w:sz="4" w:space="0" w:color="auto"/>
              <w:right w:val="single" w:sz="4" w:space="0" w:color="auto"/>
            </w:tcBorders>
            <w:vAlign w:val="center"/>
          </w:tcPr>
          <w:p w14:paraId="023D961B"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r w:rsidRPr="00C40A26">
              <w:rPr>
                <w:rFonts w:ascii="Montserrat Light" w:hAnsi="Montserrat Light"/>
                <w:sz w:val="24"/>
                <w:szCs w:val="24"/>
                <w:lang w:val="en-US"/>
              </w:rPr>
              <w:t xml:space="preserve">Comisia de </w:t>
            </w:r>
            <w:proofErr w:type="spellStart"/>
            <w:proofErr w:type="gramStart"/>
            <w:r w:rsidRPr="00C40A26">
              <w:rPr>
                <w:rFonts w:ascii="Montserrat Light" w:hAnsi="Montserrat Light"/>
                <w:sz w:val="24"/>
                <w:szCs w:val="24"/>
                <w:lang w:val="en-US"/>
              </w:rPr>
              <w:t>specialitate</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0FB43113"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pt-PT"/>
              </w:rPr>
            </w:pPr>
            <w:r w:rsidRPr="00C40A26">
              <w:rPr>
                <w:rFonts w:ascii="Montserrat Light" w:hAnsi="Montserrat Light"/>
                <w:sz w:val="24"/>
                <w:szCs w:val="24"/>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CB6047"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Semnătura</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persoanelor</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competente</w:t>
            </w:r>
            <w:proofErr w:type="spellEnd"/>
            <w:r w:rsidRPr="00C40A26">
              <w:rPr>
                <w:rFonts w:ascii="Montserrat Light" w:hAnsi="Montserrat Light"/>
                <w:sz w:val="24"/>
                <w:szCs w:val="24"/>
                <w:lang w:val="en-US"/>
              </w:rPr>
              <w:t xml:space="preserve"> pentru </w:t>
            </w:r>
            <w:proofErr w:type="spellStart"/>
            <w:r w:rsidRPr="00C40A26">
              <w:rPr>
                <w:rFonts w:ascii="Montserrat Light" w:hAnsi="Montserrat Light"/>
                <w:sz w:val="24"/>
                <w:szCs w:val="24"/>
                <w:lang w:val="en-US"/>
              </w:rPr>
              <w:t>nominalizare</w:t>
            </w:r>
            <w:proofErr w:type="spellEnd"/>
            <w:r w:rsidRPr="00C40A26">
              <w:rPr>
                <w:rFonts w:ascii="Montserrat Light" w:hAnsi="Montserrat Light"/>
                <w:sz w:val="24"/>
                <w:szCs w:val="24"/>
                <w:lang w:val="en-US"/>
              </w:rPr>
              <w:t>/</w:t>
            </w:r>
          </w:p>
          <w:p w14:paraId="2B393B04"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stabilire</w:t>
            </w:r>
            <w:proofErr w:type="spellEnd"/>
            <w:r w:rsidRPr="00C40A26">
              <w:rPr>
                <w:rFonts w:ascii="Montserrat Light" w:hAnsi="Montserrat Light"/>
                <w:sz w:val="24"/>
                <w:szCs w:val="24"/>
                <w:lang w:val="en-US"/>
              </w:rPr>
              <w:t xml:space="preserve"> date de </w:t>
            </w:r>
            <w:proofErr w:type="spellStart"/>
            <w:r w:rsidRPr="00C40A26">
              <w:rPr>
                <w:rFonts w:ascii="Montserrat Light" w:hAnsi="Montserrat Light"/>
                <w:sz w:val="24"/>
                <w:szCs w:val="24"/>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4D99DD45"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roofErr w:type="spellStart"/>
            <w:r w:rsidRPr="00C40A26">
              <w:rPr>
                <w:rFonts w:ascii="Montserrat Light" w:hAnsi="Montserrat Light"/>
                <w:sz w:val="24"/>
                <w:szCs w:val="24"/>
                <w:lang w:val="en-US"/>
              </w:rPr>
              <w:t>Avizul</w:t>
            </w:r>
            <w:proofErr w:type="spellEnd"/>
            <w:r w:rsidRPr="00C40A26">
              <w:rPr>
                <w:rFonts w:ascii="Montserrat Light" w:hAnsi="Montserrat Light"/>
                <w:sz w:val="24"/>
                <w:szCs w:val="24"/>
                <w:lang w:val="en-US"/>
              </w:rPr>
              <w:t xml:space="preserve"> </w:t>
            </w:r>
            <w:proofErr w:type="spellStart"/>
            <w:r w:rsidRPr="00C40A26">
              <w:rPr>
                <w:rFonts w:ascii="Montserrat Light" w:hAnsi="Montserrat Light"/>
                <w:sz w:val="24"/>
                <w:szCs w:val="24"/>
                <w:lang w:val="en-US"/>
              </w:rPr>
              <w:t>adoptat</w:t>
            </w:r>
            <w:proofErr w:type="spellEnd"/>
            <w:r w:rsidRPr="00C40A26">
              <w:rPr>
                <w:rFonts w:ascii="Montserrat Light" w:hAnsi="Montserrat Light"/>
                <w:sz w:val="24"/>
                <w:szCs w:val="24"/>
                <w:lang w:val="en-US"/>
              </w:rPr>
              <w:t>/</w:t>
            </w:r>
          </w:p>
          <w:p w14:paraId="22CA9196"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r w:rsidRPr="00C40A26">
              <w:rPr>
                <w:rFonts w:ascii="Montserrat Light" w:hAnsi="Montserrat Light"/>
                <w:sz w:val="24"/>
                <w:szCs w:val="24"/>
                <w:lang w:val="en-US"/>
              </w:rPr>
              <w:t xml:space="preserve">Aviz implicit </w:t>
            </w:r>
            <w:proofErr w:type="spellStart"/>
            <w:r w:rsidRPr="00C40A26">
              <w:rPr>
                <w:rFonts w:ascii="Montserrat Light" w:hAnsi="Montserrat Light"/>
                <w:sz w:val="24"/>
                <w:szCs w:val="24"/>
                <w:lang w:val="en-US"/>
              </w:rPr>
              <w:t>favorabil</w:t>
            </w:r>
            <w:proofErr w:type="spellEnd"/>
          </w:p>
        </w:tc>
      </w:tr>
      <w:tr w:rsidR="008A43C6" w:rsidRPr="00C40A26" w14:paraId="37CAA0B6" w14:textId="77777777" w:rsidTr="001B0DA6">
        <w:tc>
          <w:tcPr>
            <w:tcW w:w="3614" w:type="dxa"/>
            <w:tcBorders>
              <w:top w:val="single" w:sz="4" w:space="0" w:color="auto"/>
              <w:left w:val="single" w:sz="4" w:space="0" w:color="auto"/>
              <w:bottom w:val="single" w:sz="4" w:space="0" w:color="auto"/>
              <w:right w:val="single" w:sz="4" w:space="0" w:color="auto"/>
            </w:tcBorders>
            <w:vAlign w:val="center"/>
          </w:tcPr>
          <w:p w14:paraId="3DD1417B" w14:textId="70B98357" w:rsidR="008A43C6" w:rsidRPr="00C40A26" w:rsidRDefault="001F3032" w:rsidP="00C40A26">
            <w:pPr>
              <w:tabs>
                <w:tab w:val="left" w:pos="3456"/>
              </w:tabs>
              <w:spacing w:line="240" w:lineRule="auto"/>
              <w:contextualSpacing/>
              <w:jc w:val="center"/>
              <w:rPr>
                <w:rFonts w:ascii="Montserrat Light" w:hAnsi="Montserrat Light"/>
                <w:sz w:val="24"/>
                <w:szCs w:val="24"/>
                <w:lang w:val="en-US"/>
              </w:rPr>
            </w:pPr>
            <w:r>
              <w:rPr>
                <w:rFonts w:ascii="Montserrat Light" w:hAnsi="Montserrat Light"/>
                <w:sz w:val="24"/>
                <w:szCs w:val="24"/>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1FC9DD35"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1E3805B6"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63FC738"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r>
      <w:tr w:rsidR="008A43C6" w:rsidRPr="00C40A26" w14:paraId="2941F42E" w14:textId="77777777" w:rsidTr="001B0DA6">
        <w:tc>
          <w:tcPr>
            <w:tcW w:w="3614" w:type="dxa"/>
            <w:tcBorders>
              <w:top w:val="single" w:sz="4" w:space="0" w:color="auto"/>
              <w:left w:val="single" w:sz="4" w:space="0" w:color="auto"/>
              <w:bottom w:val="single" w:sz="4" w:space="0" w:color="auto"/>
              <w:right w:val="single" w:sz="4" w:space="0" w:color="auto"/>
            </w:tcBorders>
            <w:vAlign w:val="center"/>
          </w:tcPr>
          <w:p w14:paraId="73843923"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3290D772"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9A60142"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08B40CD" w14:textId="77777777" w:rsidR="008A43C6" w:rsidRPr="00C40A26" w:rsidRDefault="008A43C6" w:rsidP="00C40A26">
            <w:pPr>
              <w:tabs>
                <w:tab w:val="left" w:pos="3456"/>
              </w:tabs>
              <w:spacing w:line="240" w:lineRule="auto"/>
              <w:contextualSpacing/>
              <w:jc w:val="center"/>
              <w:rPr>
                <w:rFonts w:ascii="Montserrat Light" w:hAnsi="Montserrat Light"/>
                <w:sz w:val="24"/>
                <w:szCs w:val="24"/>
                <w:lang w:val="en-US"/>
              </w:rPr>
            </w:pPr>
          </w:p>
        </w:tc>
      </w:tr>
    </w:tbl>
    <w:p w14:paraId="082AC26A" w14:textId="77777777" w:rsidR="001F0EA9" w:rsidRPr="00C40A26" w:rsidRDefault="001F0EA9" w:rsidP="00C40A26">
      <w:pPr>
        <w:autoSpaceDE w:val="0"/>
        <w:autoSpaceDN w:val="0"/>
        <w:adjustRightInd w:val="0"/>
        <w:spacing w:line="240" w:lineRule="auto"/>
        <w:contextualSpacing/>
        <w:rPr>
          <w:rFonts w:ascii="Montserrat Light" w:hAnsi="Montserrat Light"/>
          <w:b/>
          <w:bCs/>
          <w:sz w:val="24"/>
          <w:szCs w:val="24"/>
          <w:lang w:val="ro-RO" w:eastAsia="ro-RO"/>
        </w:rPr>
      </w:pPr>
    </w:p>
    <w:sectPr w:rsidR="001F0EA9" w:rsidRPr="00C40A26" w:rsidSect="0026186F">
      <w:headerReference w:type="default" r:id="rId9"/>
      <w:pgSz w:w="11909" w:h="16834"/>
      <w:pgMar w:top="1418" w:right="994" w:bottom="709" w:left="1530"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D362" w14:textId="77777777" w:rsidR="00834750" w:rsidRDefault="00834750">
      <w:pPr>
        <w:spacing w:line="240" w:lineRule="auto"/>
      </w:pPr>
      <w:r>
        <w:separator/>
      </w:r>
    </w:p>
  </w:endnote>
  <w:endnote w:type="continuationSeparator" w:id="0">
    <w:p w14:paraId="5491A909" w14:textId="77777777" w:rsidR="00834750" w:rsidRDefault="00834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6FFC" w14:textId="77777777" w:rsidR="00834750" w:rsidRDefault="00834750">
      <w:pPr>
        <w:spacing w:line="240" w:lineRule="auto"/>
      </w:pPr>
      <w:r>
        <w:separator/>
      </w:r>
    </w:p>
  </w:footnote>
  <w:footnote w:type="continuationSeparator" w:id="0">
    <w:p w14:paraId="6C4DE1ED" w14:textId="77777777" w:rsidR="00834750" w:rsidRDefault="00834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637996CB" w:rsidR="00BF6ED8" w:rsidRPr="000F7831" w:rsidRDefault="000F7831" w:rsidP="000F7831">
    <w:r>
      <w:rPr>
        <w:noProof/>
      </w:rPr>
      <w:drawing>
        <wp:anchor distT="0" distB="0" distL="0" distR="0" simplePos="0" relativeHeight="251659264" behindDoc="0" locked="0" layoutInCell="1" hidden="0" allowOverlap="1" wp14:anchorId="019FCEA0" wp14:editId="6AC675D0">
          <wp:simplePos x="0" y="0"/>
          <wp:positionH relativeFrom="column">
            <wp:posOffset>-163830</wp:posOffset>
          </wp:positionH>
          <wp:positionV relativeFrom="paragraph">
            <wp:posOffset>24130</wp:posOffset>
          </wp:positionV>
          <wp:extent cx="2662348" cy="566738"/>
          <wp:effectExtent l="0" t="0" r="0" b="0"/>
          <wp:wrapTopAndBottom distT="0" distB="0"/>
          <wp:docPr id="593980912" name="Picture 59398091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86388680" name="Picture 1386388680" descr="A black background with a black square&#10;&#10;Description automatically generated with medium confidence"/>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0288" behindDoc="0" locked="0" layoutInCell="1" hidden="0" allowOverlap="1" wp14:anchorId="5AA2946A" wp14:editId="2A248272">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704799323" name="Picture 70479932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59712005" name="Picture 959712005" descr="A black background with a black square&#10;&#10;Description automatically generated with medium confidence"/>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42ED" w14:textId="3C925B8E" w:rsidR="008A43C6" w:rsidRPr="000F7831" w:rsidRDefault="008A43C6" w:rsidP="000F7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812EF5"/>
    <w:multiLevelType w:val="hybridMultilevel"/>
    <w:tmpl w:val="2C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0150B"/>
    <w:multiLevelType w:val="hybridMultilevel"/>
    <w:tmpl w:val="5E148AA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C6223"/>
    <w:multiLevelType w:val="hybridMultilevel"/>
    <w:tmpl w:val="9D82EA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0AF021F"/>
    <w:multiLevelType w:val="hybridMultilevel"/>
    <w:tmpl w:val="86C4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F607E"/>
    <w:multiLevelType w:val="hybridMultilevel"/>
    <w:tmpl w:val="B3041296"/>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27295"/>
    <w:multiLevelType w:val="hybridMultilevel"/>
    <w:tmpl w:val="F9165CC6"/>
    <w:lvl w:ilvl="0" w:tplc="23A84A2C">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B71D0"/>
    <w:multiLevelType w:val="hybridMultilevel"/>
    <w:tmpl w:val="BC802D0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042B7F"/>
    <w:multiLevelType w:val="hybridMultilevel"/>
    <w:tmpl w:val="C408E44C"/>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72066C"/>
    <w:multiLevelType w:val="hybridMultilevel"/>
    <w:tmpl w:val="86C48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063545">
    <w:abstractNumId w:val="0"/>
  </w:num>
  <w:num w:numId="2" w16cid:durableId="1115518113">
    <w:abstractNumId w:val="25"/>
  </w:num>
  <w:num w:numId="3" w16cid:durableId="1867676054">
    <w:abstractNumId w:val="33"/>
  </w:num>
  <w:num w:numId="4" w16cid:durableId="860782491">
    <w:abstractNumId w:val="27"/>
  </w:num>
  <w:num w:numId="5" w16cid:durableId="483936705">
    <w:abstractNumId w:val="29"/>
  </w:num>
  <w:num w:numId="6" w16cid:durableId="689574281">
    <w:abstractNumId w:val="16"/>
  </w:num>
  <w:num w:numId="7" w16cid:durableId="1133601772">
    <w:abstractNumId w:val="31"/>
  </w:num>
  <w:num w:numId="8" w16cid:durableId="871724042">
    <w:abstractNumId w:val="30"/>
  </w:num>
  <w:num w:numId="9" w16cid:durableId="166290096">
    <w:abstractNumId w:val="11"/>
  </w:num>
  <w:num w:numId="10" w16cid:durableId="526018445">
    <w:abstractNumId w:val="21"/>
  </w:num>
  <w:num w:numId="11" w16cid:durableId="1405881012">
    <w:abstractNumId w:val="17"/>
  </w:num>
  <w:num w:numId="12" w16cid:durableId="1992252688">
    <w:abstractNumId w:val="32"/>
  </w:num>
  <w:num w:numId="13" w16cid:durableId="6627011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6"/>
  </w:num>
  <w:num w:numId="15" w16cid:durableId="263657011">
    <w:abstractNumId w:val="19"/>
  </w:num>
  <w:num w:numId="16" w16cid:durableId="1011877074">
    <w:abstractNumId w:val="12"/>
  </w:num>
  <w:num w:numId="17" w16cid:durableId="174922013">
    <w:abstractNumId w:val="7"/>
  </w:num>
  <w:num w:numId="18" w16cid:durableId="559436861">
    <w:abstractNumId w:val="23"/>
  </w:num>
  <w:num w:numId="19" w16cid:durableId="1129519320">
    <w:abstractNumId w:val="13"/>
  </w:num>
  <w:num w:numId="20" w16cid:durableId="1800955444">
    <w:abstractNumId w:val="6"/>
  </w:num>
  <w:num w:numId="21" w16cid:durableId="1915125091">
    <w:abstractNumId w:val="20"/>
  </w:num>
  <w:num w:numId="22" w16cid:durableId="546599593">
    <w:abstractNumId w:val="18"/>
  </w:num>
  <w:num w:numId="23" w16cid:durableId="547306738">
    <w:abstractNumId w:val="5"/>
  </w:num>
  <w:num w:numId="24" w16cid:durableId="1307319970">
    <w:abstractNumId w:val="24"/>
  </w:num>
  <w:num w:numId="25" w16cid:durableId="726490971">
    <w:abstractNumId w:val="3"/>
  </w:num>
  <w:num w:numId="26" w16cid:durableId="620496150">
    <w:abstractNumId w:val="8"/>
  </w:num>
  <w:num w:numId="27" w16cid:durableId="2110857606">
    <w:abstractNumId w:val="34"/>
  </w:num>
  <w:num w:numId="28" w16cid:durableId="1727678539">
    <w:abstractNumId w:val="14"/>
  </w:num>
  <w:num w:numId="29" w16cid:durableId="1730494532">
    <w:abstractNumId w:val="9"/>
  </w:num>
  <w:num w:numId="30" w16cid:durableId="174803244">
    <w:abstractNumId w:val="22"/>
  </w:num>
  <w:num w:numId="31" w16cid:durableId="1505130033">
    <w:abstractNumId w:val="15"/>
  </w:num>
  <w:num w:numId="32" w16cid:durableId="714621866">
    <w:abstractNumId w:val="4"/>
  </w:num>
  <w:num w:numId="33" w16cid:durableId="5728575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0E6C"/>
    <w:rsid w:val="000059ED"/>
    <w:rsid w:val="00006CFD"/>
    <w:rsid w:val="00011BA5"/>
    <w:rsid w:val="000141E6"/>
    <w:rsid w:val="000151FD"/>
    <w:rsid w:val="00016550"/>
    <w:rsid w:val="00021014"/>
    <w:rsid w:val="0002707D"/>
    <w:rsid w:val="00027C4B"/>
    <w:rsid w:val="0003117F"/>
    <w:rsid w:val="00032578"/>
    <w:rsid w:val="000422DF"/>
    <w:rsid w:val="000465AD"/>
    <w:rsid w:val="00051F5F"/>
    <w:rsid w:val="00052165"/>
    <w:rsid w:val="00052587"/>
    <w:rsid w:val="0005728D"/>
    <w:rsid w:val="00061232"/>
    <w:rsid w:val="00071619"/>
    <w:rsid w:val="0007168D"/>
    <w:rsid w:val="00071ADD"/>
    <w:rsid w:val="0007303C"/>
    <w:rsid w:val="00074588"/>
    <w:rsid w:val="00075C2C"/>
    <w:rsid w:val="00076D3F"/>
    <w:rsid w:val="000779B6"/>
    <w:rsid w:val="00077F1F"/>
    <w:rsid w:val="0008204A"/>
    <w:rsid w:val="00086451"/>
    <w:rsid w:val="00091408"/>
    <w:rsid w:val="0009313A"/>
    <w:rsid w:val="000A54B3"/>
    <w:rsid w:val="000C0E04"/>
    <w:rsid w:val="000C2931"/>
    <w:rsid w:val="000C63B8"/>
    <w:rsid w:val="000C6683"/>
    <w:rsid w:val="000D2C23"/>
    <w:rsid w:val="000E3983"/>
    <w:rsid w:val="000E5A88"/>
    <w:rsid w:val="000E7177"/>
    <w:rsid w:val="000F7831"/>
    <w:rsid w:val="001019B5"/>
    <w:rsid w:val="00103D11"/>
    <w:rsid w:val="001055A1"/>
    <w:rsid w:val="00111334"/>
    <w:rsid w:val="00111FF0"/>
    <w:rsid w:val="0011207F"/>
    <w:rsid w:val="00116531"/>
    <w:rsid w:val="00121B5F"/>
    <w:rsid w:val="0013486C"/>
    <w:rsid w:val="00136449"/>
    <w:rsid w:val="001478F2"/>
    <w:rsid w:val="00150118"/>
    <w:rsid w:val="00151312"/>
    <w:rsid w:val="00155987"/>
    <w:rsid w:val="00155D2D"/>
    <w:rsid w:val="00156F9F"/>
    <w:rsid w:val="00165C03"/>
    <w:rsid w:val="0016715C"/>
    <w:rsid w:val="00167DEF"/>
    <w:rsid w:val="00170583"/>
    <w:rsid w:val="001706CE"/>
    <w:rsid w:val="001710D1"/>
    <w:rsid w:val="001730E3"/>
    <w:rsid w:val="00175C14"/>
    <w:rsid w:val="00176045"/>
    <w:rsid w:val="001807B3"/>
    <w:rsid w:val="00181FD3"/>
    <w:rsid w:val="00182990"/>
    <w:rsid w:val="0018365E"/>
    <w:rsid w:val="00186610"/>
    <w:rsid w:val="0018699D"/>
    <w:rsid w:val="001905EA"/>
    <w:rsid w:val="00194025"/>
    <w:rsid w:val="00194A98"/>
    <w:rsid w:val="00196AC9"/>
    <w:rsid w:val="001B7800"/>
    <w:rsid w:val="001C4DE3"/>
    <w:rsid w:val="001C5E4C"/>
    <w:rsid w:val="001C6EA8"/>
    <w:rsid w:val="001D0248"/>
    <w:rsid w:val="001D0745"/>
    <w:rsid w:val="001D0BF1"/>
    <w:rsid w:val="001D1769"/>
    <w:rsid w:val="001D6ED2"/>
    <w:rsid w:val="001E01DB"/>
    <w:rsid w:val="001F0341"/>
    <w:rsid w:val="001F07ED"/>
    <w:rsid w:val="001F0EA9"/>
    <w:rsid w:val="001F3032"/>
    <w:rsid w:val="001F3CB3"/>
    <w:rsid w:val="00200FAF"/>
    <w:rsid w:val="00203299"/>
    <w:rsid w:val="00203696"/>
    <w:rsid w:val="00205587"/>
    <w:rsid w:val="002067BF"/>
    <w:rsid w:val="0021036A"/>
    <w:rsid w:val="002129B4"/>
    <w:rsid w:val="002134CA"/>
    <w:rsid w:val="002139CC"/>
    <w:rsid w:val="0021746E"/>
    <w:rsid w:val="00222988"/>
    <w:rsid w:val="002256F9"/>
    <w:rsid w:val="00226A9A"/>
    <w:rsid w:val="0023632E"/>
    <w:rsid w:val="00237B57"/>
    <w:rsid w:val="0024173B"/>
    <w:rsid w:val="002431D1"/>
    <w:rsid w:val="00243302"/>
    <w:rsid w:val="002434C2"/>
    <w:rsid w:val="002469CB"/>
    <w:rsid w:val="00247643"/>
    <w:rsid w:val="00256EE5"/>
    <w:rsid w:val="00260BA3"/>
    <w:rsid w:val="00260FCF"/>
    <w:rsid w:val="0026186F"/>
    <w:rsid w:val="00262054"/>
    <w:rsid w:val="00262AB5"/>
    <w:rsid w:val="0026521C"/>
    <w:rsid w:val="002664ED"/>
    <w:rsid w:val="002745C8"/>
    <w:rsid w:val="00280834"/>
    <w:rsid w:val="002825BF"/>
    <w:rsid w:val="00286E1B"/>
    <w:rsid w:val="00291B56"/>
    <w:rsid w:val="00294BD1"/>
    <w:rsid w:val="002954CF"/>
    <w:rsid w:val="0029671B"/>
    <w:rsid w:val="002A0697"/>
    <w:rsid w:val="002A214F"/>
    <w:rsid w:val="002A5189"/>
    <w:rsid w:val="002A6FDD"/>
    <w:rsid w:val="002B0485"/>
    <w:rsid w:val="002B7AAD"/>
    <w:rsid w:val="002C0E12"/>
    <w:rsid w:val="002C1452"/>
    <w:rsid w:val="002C14DA"/>
    <w:rsid w:val="002C194F"/>
    <w:rsid w:val="002C4D4B"/>
    <w:rsid w:val="002D66CB"/>
    <w:rsid w:val="002D67DD"/>
    <w:rsid w:val="002E0AE4"/>
    <w:rsid w:val="002E5798"/>
    <w:rsid w:val="002F2814"/>
    <w:rsid w:val="002F3856"/>
    <w:rsid w:val="003031B3"/>
    <w:rsid w:val="003033EA"/>
    <w:rsid w:val="00303BA8"/>
    <w:rsid w:val="00304966"/>
    <w:rsid w:val="00310266"/>
    <w:rsid w:val="003103E1"/>
    <w:rsid w:val="00315367"/>
    <w:rsid w:val="00316C28"/>
    <w:rsid w:val="00321CF1"/>
    <w:rsid w:val="00327311"/>
    <w:rsid w:val="0033185C"/>
    <w:rsid w:val="00333AC4"/>
    <w:rsid w:val="003414DD"/>
    <w:rsid w:val="00342BB8"/>
    <w:rsid w:val="00343572"/>
    <w:rsid w:val="003455E2"/>
    <w:rsid w:val="00347974"/>
    <w:rsid w:val="0035201E"/>
    <w:rsid w:val="00352EA3"/>
    <w:rsid w:val="00353C1B"/>
    <w:rsid w:val="0035652E"/>
    <w:rsid w:val="00357F7B"/>
    <w:rsid w:val="00372CBA"/>
    <w:rsid w:val="003824E9"/>
    <w:rsid w:val="00382942"/>
    <w:rsid w:val="003830E0"/>
    <w:rsid w:val="00383AEA"/>
    <w:rsid w:val="003867F6"/>
    <w:rsid w:val="00391F6F"/>
    <w:rsid w:val="003927FC"/>
    <w:rsid w:val="0039710B"/>
    <w:rsid w:val="003A14A8"/>
    <w:rsid w:val="003A385E"/>
    <w:rsid w:val="003A6DAF"/>
    <w:rsid w:val="003B0E1A"/>
    <w:rsid w:val="003B1D02"/>
    <w:rsid w:val="003B3ED3"/>
    <w:rsid w:val="003B5268"/>
    <w:rsid w:val="003B6407"/>
    <w:rsid w:val="003C20EE"/>
    <w:rsid w:val="003C3482"/>
    <w:rsid w:val="003C5273"/>
    <w:rsid w:val="003C5B3C"/>
    <w:rsid w:val="003C6D0F"/>
    <w:rsid w:val="003D3EC7"/>
    <w:rsid w:val="003D4952"/>
    <w:rsid w:val="003D6377"/>
    <w:rsid w:val="003E02A3"/>
    <w:rsid w:val="003E2F39"/>
    <w:rsid w:val="003E53B9"/>
    <w:rsid w:val="003F01BF"/>
    <w:rsid w:val="003F6F0C"/>
    <w:rsid w:val="00400103"/>
    <w:rsid w:val="00405239"/>
    <w:rsid w:val="004078BF"/>
    <w:rsid w:val="0041334F"/>
    <w:rsid w:val="004138B0"/>
    <w:rsid w:val="004166B6"/>
    <w:rsid w:val="00416800"/>
    <w:rsid w:val="00422713"/>
    <w:rsid w:val="004246F5"/>
    <w:rsid w:val="00425307"/>
    <w:rsid w:val="00425D24"/>
    <w:rsid w:val="00427A16"/>
    <w:rsid w:val="0043262F"/>
    <w:rsid w:val="00432C05"/>
    <w:rsid w:val="00434F0B"/>
    <w:rsid w:val="00435843"/>
    <w:rsid w:val="00442962"/>
    <w:rsid w:val="00447194"/>
    <w:rsid w:val="004476F2"/>
    <w:rsid w:val="00447F64"/>
    <w:rsid w:val="00456EAD"/>
    <w:rsid w:val="00465A38"/>
    <w:rsid w:val="0046682B"/>
    <w:rsid w:val="00470B34"/>
    <w:rsid w:val="00481F6A"/>
    <w:rsid w:val="00485D8E"/>
    <w:rsid w:val="00487ECF"/>
    <w:rsid w:val="00492DCC"/>
    <w:rsid w:val="004950F5"/>
    <w:rsid w:val="00496A2A"/>
    <w:rsid w:val="00497817"/>
    <w:rsid w:val="004A0946"/>
    <w:rsid w:val="004A404E"/>
    <w:rsid w:val="004A6166"/>
    <w:rsid w:val="004A6CD8"/>
    <w:rsid w:val="004A7453"/>
    <w:rsid w:val="004B1EF5"/>
    <w:rsid w:val="004C12DD"/>
    <w:rsid w:val="004C2940"/>
    <w:rsid w:val="004C3ACD"/>
    <w:rsid w:val="004C4698"/>
    <w:rsid w:val="004C5818"/>
    <w:rsid w:val="004D239D"/>
    <w:rsid w:val="004D363E"/>
    <w:rsid w:val="004E098F"/>
    <w:rsid w:val="004E0C92"/>
    <w:rsid w:val="004F04DC"/>
    <w:rsid w:val="005019A2"/>
    <w:rsid w:val="0050735F"/>
    <w:rsid w:val="00510975"/>
    <w:rsid w:val="00510C28"/>
    <w:rsid w:val="00513AD1"/>
    <w:rsid w:val="00520370"/>
    <w:rsid w:val="00524FCF"/>
    <w:rsid w:val="00525950"/>
    <w:rsid w:val="0052674D"/>
    <w:rsid w:val="005309DB"/>
    <w:rsid w:val="00530E2F"/>
    <w:rsid w:val="00534029"/>
    <w:rsid w:val="00536508"/>
    <w:rsid w:val="00540187"/>
    <w:rsid w:val="00543A90"/>
    <w:rsid w:val="0054539C"/>
    <w:rsid w:val="005477E1"/>
    <w:rsid w:val="005515E7"/>
    <w:rsid w:val="00554E8E"/>
    <w:rsid w:val="00555D35"/>
    <w:rsid w:val="00557C5E"/>
    <w:rsid w:val="00567391"/>
    <w:rsid w:val="00573D1C"/>
    <w:rsid w:val="00574D5B"/>
    <w:rsid w:val="00577A1A"/>
    <w:rsid w:val="005863A3"/>
    <w:rsid w:val="00591EE6"/>
    <w:rsid w:val="00594721"/>
    <w:rsid w:val="00595A00"/>
    <w:rsid w:val="005963B6"/>
    <w:rsid w:val="005979FD"/>
    <w:rsid w:val="005A3D71"/>
    <w:rsid w:val="005A44EE"/>
    <w:rsid w:val="005A77FB"/>
    <w:rsid w:val="005B02DB"/>
    <w:rsid w:val="005B2303"/>
    <w:rsid w:val="005B4E13"/>
    <w:rsid w:val="005B6303"/>
    <w:rsid w:val="005B7E71"/>
    <w:rsid w:val="005C413E"/>
    <w:rsid w:val="005D19BE"/>
    <w:rsid w:val="005D3B88"/>
    <w:rsid w:val="005E19C0"/>
    <w:rsid w:val="005E1F6C"/>
    <w:rsid w:val="005F2B44"/>
    <w:rsid w:val="005F5045"/>
    <w:rsid w:val="005F5D56"/>
    <w:rsid w:val="00605AD0"/>
    <w:rsid w:val="00606880"/>
    <w:rsid w:val="00610205"/>
    <w:rsid w:val="00613C46"/>
    <w:rsid w:val="0062109E"/>
    <w:rsid w:val="0062328A"/>
    <w:rsid w:val="00623F56"/>
    <w:rsid w:val="00625B39"/>
    <w:rsid w:val="0063073D"/>
    <w:rsid w:val="00631C79"/>
    <w:rsid w:val="006358DF"/>
    <w:rsid w:val="00636112"/>
    <w:rsid w:val="006372EE"/>
    <w:rsid w:val="006471B6"/>
    <w:rsid w:val="006548AC"/>
    <w:rsid w:val="00655911"/>
    <w:rsid w:val="00661C18"/>
    <w:rsid w:val="00664D38"/>
    <w:rsid w:val="00666F2C"/>
    <w:rsid w:val="00670585"/>
    <w:rsid w:val="00671ADF"/>
    <w:rsid w:val="00674BE8"/>
    <w:rsid w:val="00680727"/>
    <w:rsid w:val="00683990"/>
    <w:rsid w:val="00683A9A"/>
    <w:rsid w:val="00685A61"/>
    <w:rsid w:val="00690A9F"/>
    <w:rsid w:val="006A2B9B"/>
    <w:rsid w:val="006B400E"/>
    <w:rsid w:val="006B4B8B"/>
    <w:rsid w:val="006B66FF"/>
    <w:rsid w:val="006B74CA"/>
    <w:rsid w:val="006C0AE1"/>
    <w:rsid w:val="006C0EF6"/>
    <w:rsid w:val="006C6E6B"/>
    <w:rsid w:val="006D4510"/>
    <w:rsid w:val="006E13D9"/>
    <w:rsid w:val="006E477A"/>
    <w:rsid w:val="006F1244"/>
    <w:rsid w:val="006F16C5"/>
    <w:rsid w:val="006F2B73"/>
    <w:rsid w:val="006F3FEC"/>
    <w:rsid w:val="00701601"/>
    <w:rsid w:val="00701DF6"/>
    <w:rsid w:val="00704B3D"/>
    <w:rsid w:val="00714917"/>
    <w:rsid w:val="0071511C"/>
    <w:rsid w:val="00722ED3"/>
    <w:rsid w:val="007249C0"/>
    <w:rsid w:val="00727933"/>
    <w:rsid w:val="0073772E"/>
    <w:rsid w:val="00741677"/>
    <w:rsid w:val="00741773"/>
    <w:rsid w:val="00741FD7"/>
    <w:rsid w:val="00747253"/>
    <w:rsid w:val="0074788A"/>
    <w:rsid w:val="007535A8"/>
    <w:rsid w:val="00754090"/>
    <w:rsid w:val="00763A9C"/>
    <w:rsid w:val="007705F2"/>
    <w:rsid w:val="007725CF"/>
    <w:rsid w:val="00773C47"/>
    <w:rsid w:val="00775C52"/>
    <w:rsid w:val="00782701"/>
    <w:rsid w:val="007828BD"/>
    <w:rsid w:val="00784B61"/>
    <w:rsid w:val="00787BDE"/>
    <w:rsid w:val="0079569B"/>
    <w:rsid w:val="00797B49"/>
    <w:rsid w:val="007A02AF"/>
    <w:rsid w:val="007A3BE4"/>
    <w:rsid w:val="007A700B"/>
    <w:rsid w:val="007A74C1"/>
    <w:rsid w:val="007B0E23"/>
    <w:rsid w:val="007B368E"/>
    <w:rsid w:val="007B47B1"/>
    <w:rsid w:val="007B57B2"/>
    <w:rsid w:val="007C00C5"/>
    <w:rsid w:val="007C125E"/>
    <w:rsid w:val="007C1CD1"/>
    <w:rsid w:val="007C6C5E"/>
    <w:rsid w:val="007D16DC"/>
    <w:rsid w:val="007D199C"/>
    <w:rsid w:val="007D1DF2"/>
    <w:rsid w:val="007D227E"/>
    <w:rsid w:val="007D28B2"/>
    <w:rsid w:val="007D3B8C"/>
    <w:rsid w:val="007E0D33"/>
    <w:rsid w:val="007E2AB7"/>
    <w:rsid w:val="007E370F"/>
    <w:rsid w:val="007E5FF1"/>
    <w:rsid w:val="007E66A0"/>
    <w:rsid w:val="007F3595"/>
    <w:rsid w:val="007F5760"/>
    <w:rsid w:val="007F7429"/>
    <w:rsid w:val="007F7E90"/>
    <w:rsid w:val="008048D0"/>
    <w:rsid w:val="0080657F"/>
    <w:rsid w:val="00807537"/>
    <w:rsid w:val="00810AAB"/>
    <w:rsid w:val="0081171C"/>
    <w:rsid w:val="00811C94"/>
    <w:rsid w:val="008137F2"/>
    <w:rsid w:val="00816CBC"/>
    <w:rsid w:val="00817CCC"/>
    <w:rsid w:val="00824BAD"/>
    <w:rsid w:val="00826DC5"/>
    <w:rsid w:val="008274AB"/>
    <w:rsid w:val="00827821"/>
    <w:rsid w:val="00827E74"/>
    <w:rsid w:val="00831EA6"/>
    <w:rsid w:val="00833B80"/>
    <w:rsid w:val="00834750"/>
    <w:rsid w:val="008407AC"/>
    <w:rsid w:val="008411C1"/>
    <w:rsid w:val="0084738A"/>
    <w:rsid w:val="00854BBD"/>
    <w:rsid w:val="00860A6A"/>
    <w:rsid w:val="00861D2E"/>
    <w:rsid w:val="008661E1"/>
    <w:rsid w:val="00866E19"/>
    <w:rsid w:val="0087362E"/>
    <w:rsid w:val="00873F94"/>
    <w:rsid w:val="0088560B"/>
    <w:rsid w:val="00886419"/>
    <w:rsid w:val="00887B06"/>
    <w:rsid w:val="0089486A"/>
    <w:rsid w:val="008948BB"/>
    <w:rsid w:val="00895E1C"/>
    <w:rsid w:val="00897C43"/>
    <w:rsid w:val="008A11D3"/>
    <w:rsid w:val="008A16CD"/>
    <w:rsid w:val="008A43C6"/>
    <w:rsid w:val="008B0DE9"/>
    <w:rsid w:val="008B50A1"/>
    <w:rsid w:val="008B52F3"/>
    <w:rsid w:val="008C068A"/>
    <w:rsid w:val="008C544A"/>
    <w:rsid w:val="008D3A3C"/>
    <w:rsid w:val="008E01F9"/>
    <w:rsid w:val="008E1E4C"/>
    <w:rsid w:val="008E519E"/>
    <w:rsid w:val="008F05F7"/>
    <w:rsid w:val="008F2E1D"/>
    <w:rsid w:val="008F4AE7"/>
    <w:rsid w:val="008F76F2"/>
    <w:rsid w:val="009001D5"/>
    <w:rsid w:val="00900E21"/>
    <w:rsid w:val="00901AD5"/>
    <w:rsid w:val="00903A0E"/>
    <w:rsid w:val="00905E1D"/>
    <w:rsid w:val="00932B14"/>
    <w:rsid w:val="00936598"/>
    <w:rsid w:val="0094212E"/>
    <w:rsid w:val="009422CF"/>
    <w:rsid w:val="009437B7"/>
    <w:rsid w:val="00943D29"/>
    <w:rsid w:val="00945D93"/>
    <w:rsid w:val="009502F3"/>
    <w:rsid w:val="00950499"/>
    <w:rsid w:val="00951133"/>
    <w:rsid w:val="009565F3"/>
    <w:rsid w:val="00956EFD"/>
    <w:rsid w:val="00961775"/>
    <w:rsid w:val="00963B9C"/>
    <w:rsid w:val="00964AF5"/>
    <w:rsid w:val="00965574"/>
    <w:rsid w:val="0096592B"/>
    <w:rsid w:val="009705AF"/>
    <w:rsid w:val="009752A9"/>
    <w:rsid w:val="00976B5B"/>
    <w:rsid w:val="00981B0E"/>
    <w:rsid w:val="009836F9"/>
    <w:rsid w:val="00984993"/>
    <w:rsid w:val="0098579B"/>
    <w:rsid w:val="00987EBF"/>
    <w:rsid w:val="009907CD"/>
    <w:rsid w:val="009935D4"/>
    <w:rsid w:val="00993FC2"/>
    <w:rsid w:val="00994E5D"/>
    <w:rsid w:val="009972FD"/>
    <w:rsid w:val="009A2923"/>
    <w:rsid w:val="009A2C90"/>
    <w:rsid w:val="009A38A1"/>
    <w:rsid w:val="009C2A3E"/>
    <w:rsid w:val="009C2EAB"/>
    <w:rsid w:val="009C550C"/>
    <w:rsid w:val="009C5E2F"/>
    <w:rsid w:val="009E3B3C"/>
    <w:rsid w:val="009E5386"/>
    <w:rsid w:val="009E5DB1"/>
    <w:rsid w:val="009F0447"/>
    <w:rsid w:val="009F2146"/>
    <w:rsid w:val="009F3D9F"/>
    <w:rsid w:val="009F4922"/>
    <w:rsid w:val="00A01E7B"/>
    <w:rsid w:val="00A033A9"/>
    <w:rsid w:val="00A06AE3"/>
    <w:rsid w:val="00A106B0"/>
    <w:rsid w:val="00A10F2F"/>
    <w:rsid w:val="00A14397"/>
    <w:rsid w:val="00A15606"/>
    <w:rsid w:val="00A160FE"/>
    <w:rsid w:val="00A21111"/>
    <w:rsid w:val="00A24472"/>
    <w:rsid w:val="00A24B33"/>
    <w:rsid w:val="00A26391"/>
    <w:rsid w:val="00A274CA"/>
    <w:rsid w:val="00A3423E"/>
    <w:rsid w:val="00A365D7"/>
    <w:rsid w:val="00A43469"/>
    <w:rsid w:val="00A52DFF"/>
    <w:rsid w:val="00A61C18"/>
    <w:rsid w:val="00A64F56"/>
    <w:rsid w:val="00A7463E"/>
    <w:rsid w:val="00A941A1"/>
    <w:rsid w:val="00A95739"/>
    <w:rsid w:val="00AA00F3"/>
    <w:rsid w:val="00AA1ABF"/>
    <w:rsid w:val="00AB14FD"/>
    <w:rsid w:val="00AC0319"/>
    <w:rsid w:val="00AC191A"/>
    <w:rsid w:val="00AC25AA"/>
    <w:rsid w:val="00AD0AF2"/>
    <w:rsid w:val="00AD15E9"/>
    <w:rsid w:val="00AD7327"/>
    <w:rsid w:val="00AD7710"/>
    <w:rsid w:val="00AE43FF"/>
    <w:rsid w:val="00AE5CDA"/>
    <w:rsid w:val="00AE7FD5"/>
    <w:rsid w:val="00AF0F9F"/>
    <w:rsid w:val="00AF6D53"/>
    <w:rsid w:val="00B00677"/>
    <w:rsid w:val="00B00CE3"/>
    <w:rsid w:val="00B07F6C"/>
    <w:rsid w:val="00B10EA8"/>
    <w:rsid w:val="00B116C4"/>
    <w:rsid w:val="00B1312D"/>
    <w:rsid w:val="00B16C0B"/>
    <w:rsid w:val="00B22764"/>
    <w:rsid w:val="00B27CF0"/>
    <w:rsid w:val="00B30F1D"/>
    <w:rsid w:val="00B3664B"/>
    <w:rsid w:val="00B46EC7"/>
    <w:rsid w:val="00B523E5"/>
    <w:rsid w:val="00B606BF"/>
    <w:rsid w:val="00B620D9"/>
    <w:rsid w:val="00B62952"/>
    <w:rsid w:val="00B72592"/>
    <w:rsid w:val="00B77D22"/>
    <w:rsid w:val="00B8145F"/>
    <w:rsid w:val="00B83C41"/>
    <w:rsid w:val="00B870E5"/>
    <w:rsid w:val="00B963A7"/>
    <w:rsid w:val="00B9666C"/>
    <w:rsid w:val="00BA0A43"/>
    <w:rsid w:val="00BA12EC"/>
    <w:rsid w:val="00BA3135"/>
    <w:rsid w:val="00BA3672"/>
    <w:rsid w:val="00BA5A83"/>
    <w:rsid w:val="00BA6BEF"/>
    <w:rsid w:val="00BB0644"/>
    <w:rsid w:val="00BB3DA4"/>
    <w:rsid w:val="00BB5789"/>
    <w:rsid w:val="00BC2053"/>
    <w:rsid w:val="00BC5284"/>
    <w:rsid w:val="00BC64C5"/>
    <w:rsid w:val="00BD0F80"/>
    <w:rsid w:val="00BD2A7B"/>
    <w:rsid w:val="00BD2CC9"/>
    <w:rsid w:val="00BD3EA5"/>
    <w:rsid w:val="00BD5740"/>
    <w:rsid w:val="00BE3899"/>
    <w:rsid w:val="00BE658C"/>
    <w:rsid w:val="00BF3197"/>
    <w:rsid w:val="00BF40C3"/>
    <w:rsid w:val="00BF6ED8"/>
    <w:rsid w:val="00BF771B"/>
    <w:rsid w:val="00C005D7"/>
    <w:rsid w:val="00C01DB7"/>
    <w:rsid w:val="00C0466C"/>
    <w:rsid w:val="00C10A6C"/>
    <w:rsid w:val="00C13AE8"/>
    <w:rsid w:val="00C13B58"/>
    <w:rsid w:val="00C2088F"/>
    <w:rsid w:val="00C23196"/>
    <w:rsid w:val="00C25212"/>
    <w:rsid w:val="00C31206"/>
    <w:rsid w:val="00C315AE"/>
    <w:rsid w:val="00C33EE7"/>
    <w:rsid w:val="00C349F6"/>
    <w:rsid w:val="00C366BB"/>
    <w:rsid w:val="00C40A26"/>
    <w:rsid w:val="00C443BA"/>
    <w:rsid w:val="00C458F1"/>
    <w:rsid w:val="00C51702"/>
    <w:rsid w:val="00C51B7D"/>
    <w:rsid w:val="00C541AA"/>
    <w:rsid w:val="00C61FB1"/>
    <w:rsid w:val="00C64F42"/>
    <w:rsid w:val="00C67BAC"/>
    <w:rsid w:val="00C7241F"/>
    <w:rsid w:val="00C827A2"/>
    <w:rsid w:val="00C827F2"/>
    <w:rsid w:val="00C84A35"/>
    <w:rsid w:val="00C94742"/>
    <w:rsid w:val="00C953BE"/>
    <w:rsid w:val="00C96D17"/>
    <w:rsid w:val="00CA0E08"/>
    <w:rsid w:val="00CA478F"/>
    <w:rsid w:val="00CA4943"/>
    <w:rsid w:val="00CA72E8"/>
    <w:rsid w:val="00CB3851"/>
    <w:rsid w:val="00CC038E"/>
    <w:rsid w:val="00CD53E1"/>
    <w:rsid w:val="00CD5420"/>
    <w:rsid w:val="00CD77F8"/>
    <w:rsid w:val="00CD7886"/>
    <w:rsid w:val="00CE2165"/>
    <w:rsid w:val="00CE54B3"/>
    <w:rsid w:val="00CF1B5D"/>
    <w:rsid w:val="00CF6FB5"/>
    <w:rsid w:val="00CF788D"/>
    <w:rsid w:val="00CF7E84"/>
    <w:rsid w:val="00D0164C"/>
    <w:rsid w:val="00D03D08"/>
    <w:rsid w:val="00D05A36"/>
    <w:rsid w:val="00D05E09"/>
    <w:rsid w:val="00D079AC"/>
    <w:rsid w:val="00D1068C"/>
    <w:rsid w:val="00D133A4"/>
    <w:rsid w:val="00D30231"/>
    <w:rsid w:val="00D31A07"/>
    <w:rsid w:val="00D36C2D"/>
    <w:rsid w:val="00D400FA"/>
    <w:rsid w:val="00D50091"/>
    <w:rsid w:val="00D502EF"/>
    <w:rsid w:val="00D576D4"/>
    <w:rsid w:val="00D57C6C"/>
    <w:rsid w:val="00D677E5"/>
    <w:rsid w:val="00D6788E"/>
    <w:rsid w:val="00D6794D"/>
    <w:rsid w:val="00D706E1"/>
    <w:rsid w:val="00D70B72"/>
    <w:rsid w:val="00D71A6C"/>
    <w:rsid w:val="00D739A6"/>
    <w:rsid w:val="00D74C51"/>
    <w:rsid w:val="00D767F7"/>
    <w:rsid w:val="00D83FE7"/>
    <w:rsid w:val="00D97115"/>
    <w:rsid w:val="00D979D7"/>
    <w:rsid w:val="00DA22D8"/>
    <w:rsid w:val="00DA3CD3"/>
    <w:rsid w:val="00DA4162"/>
    <w:rsid w:val="00DA61B0"/>
    <w:rsid w:val="00DA6914"/>
    <w:rsid w:val="00DC49F7"/>
    <w:rsid w:val="00DD18DA"/>
    <w:rsid w:val="00DD2B94"/>
    <w:rsid w:val="00DD3442"/>
    <w:rsid w:val="00DD4764"/>
    <w:rsid w:val="00DD664A"/>
    <w:rsid w:val="00DF3067"/>
    <w:rsid w:val="00DF6338"/>
    <w:rsid w:val="00E00A51"/>
    <w:rsid w:val="00E05880"/>
    <w:rsid w:val="00E0600B"/>
    <w:rsid w:val="00E1463A"/>
    <w:rsid w:val="00E171B4"/>
    <w:rsid w:val="00E216C5"/>
    <w:rsid w:val="00E23B3A"/>
    <w:rsid w:val="00E24B74"/>
    <w:rsid w:val="00E26EB6"/>
    <w:rsid w:val="00E2703C"/>
    <w:rsid w:val="00E335A1"/>
    <w:rsid w:val="00E35F47"/>
    <w:rsid w:val="00E36EEB"/>
    <w:rsid w:val="00E45D83"/>
    <w:rsid w:val="00E51327"/>
    <w:rsid w:val="00E5186F"/>
    <w:rsid w:val="00E52200"/>
    <w:rsid w:val="00E53CEA"/>
    <w:rsid w:val="00E551AF"/>
    <w:rsid w:val="00E55670"/>
    <w:rsid w:val="00E55F91"/>
    <w:rsid w:val="00E6109A"/>
    <w:rsid w:val="00E63591"/>
    <w:rsid w:val="00E63646"/>
    <w:rsid w:val="00E7089A"/>
    <w:rsid w:val="00E73034"/>
    <w:rsid w:val="00E75912"/>
    <w:rsid w:val="00E75C61"/>
    <w:rsid w:val="00E77A37"/>
    <w:rsid w:val="00E8373D"/>
    <w:rsid w:val="00E8519A"/>
    <w:rsid w:val="00E93482"/>
    <w:rsid w:val="00E96C4D"/>
    <w:rsid w:val="00EA0370"/>
    <w:rsid w:val="00EB2D2D"/>
    <w:rsid w:val="00EB67E6"/>
    <w:rsid w:val="00EC20B2"/>
    <w:rsid w:val="00EC428D"/>
    <w:rsid w:val="00EC5256"/>
    <w:rsid w:val="00EC7E88"/>
    <w:rsid w:val="00ED178B"/>
    <w:rsid w:val="00ED2DE8"/>
    <w:rsid w:val="00ED5627"/>
    <w:rsid w:val="00ED6998"/>
    <w:rsid w:val="00ED6E32"/>
    <w:rsid w:val="00EF0BE3"/>
    <w:rsid w:val="00EF3FA4"/>
    <w:rsid w:val="00F10C54"/>
    <w:rsid w:val="00F12332"/>
    <w:rsid w:val="00F1605E"/>
    <w:rsid w:val="00F16A50"/>
    <w:rsid w:val="00F17888"/>
    <w:rsid w:val="00F21208"/>
    <w:rsid w:val="00F27E4F"/>
    <w:rsid w:val="00F42CF2"/>
    <w:rsid w:val="00F43472"/>
    <w:rsid w:val="00F50D2D"/>
    <w:rsid w:val="00F61D8B"/>
    <w:rsid w:val="00F67F22"/>
    <w:rsid w:val="00F80470"/>
    <w:rsid w:val="00F82A38"/>
    <w:rsid w:val="00F83F30"/>
    <w:rsid w:val="00F858EC"/>
    <w:rsid w:val="00F939FC"/>
    <w:rsid w:val="00F95643"/>
    <w:rsid w:val="00F95E6B"/>
    <w:rsid w:val="00F96C48"/>
    <w:rsid w:val="00FA30BF"/>
    <w:rsid w:val="00FA30E5"/>
    <w:rsid w:val="00FA706F"/>
    <w:rsid w:val="00FA7096"/>
    <w:rsid w:val="00FC1AB9"/>
    <w:rsid w:val="00FC48A8"/>
    <w:rsid w:val="00FC55EB"/>
    <w:rsid w:val="00FC6D58"/>
    <w:rsid w:val="00FD0B38"/>
    <w:rsid w:val="00FD299A"/>
    <w:rsid w:val="00FD2BA7"/>
    <w:rsid w:val="00FD6B42"/>
    <w:rsid w:val="00FE52CB"/>
    <w:rsid w:val="00FE7F32"/>
    <w:rsid w:val="00FF315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8D89A70-83A5-4C69-82D5-EAC4871E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character" w:customStyle="1" w:styleId="Titlu2Caracter">
    <w:name w:val="Titlu 2 Caracter"/>
    <w:basedOn w:val="Fontdeparagrafimplicit"/>
    <w:link w:val="Titlu2"/>
    <w:uiPriority w:val="9"/>
    <w:rsid w:val="001F0EA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281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4693</Words>
  <Characters>27221</Characters>
  <Application>Microsoft Office Word</Application>
  <DocSecurity>0</DocSecurity>
  <Lines>226</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11</cp:revision>
  <cp:lastPrinted>2024-06-25T07:31:00Z</cp:lastPrinted>
  <dcterms:created xsi:type="dcterms:W3CDTF">2024-06-25T06:23:00Z</dcterms:created>
  <dcterms:modified xsi:type="dcterms:W3CDTF">2024-06-25T09:00:00Z</dcterms:modified>
</cp:coreProperties>
</file>