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3045F" w14:textId="20F4F1BA" w:rsidR="00D709F0" w:rsidRPr="00214903" w:rsidRDefault="00D709F0" w:rsidP="00BB38B8">
      <w:pPr>
        <w:ind w:left="6480"/>
        <w:rPr>
          <w:rFonts w:ascii="Montserrat" w:hAnsi="Montserrat"/>
        </w:rPr>
      </w:pPr>
      <w:r w:rsidRPr="00214903">
        <w:rPr>
          <w:rFonts w:ascii="Montserrat" w:hAnsi="Montserrat"/>
        </w:rPr>
        <w:t xml:space="preserve">Nr. </w:t>
      </w:r>
      <w:r w:rsidR="00BB38B8" w:rsidRPr="00214903">
        <w:rPr>
          <w:rFonts w:ascii="Montserrat" w:hAnsi="Montserrat"/>
        </w:rPr>
        <w:t>25809 din 20.06.2024</w:t>
      </w:r>
    </w:p>
    <w:p w14:paraId="456550CB" w14:textId="1CAE7D1D" w:rsidR="00D709F0" w:rsidRPr="004532BA" w:rsidRDefault="00D709F0" w:rsidP="00D709F0">
      <w:pPr>
        <w:autoSpaceDE w:val="0"/>
        <w:autoSpaceDN w:val="0"/>
        <w:adjustRightInd w:val="0"/>
        <w:spacing w:line="240" w:lineRule="auto"/>
        <w:contextualSpacing/>
        <w:jc w:val="center"/>
        <w:rPr>
          <w:rFonts w:ascii="Montserrat Light" w:eastAsia="Times New Roman" w:hAnsi="Montserrat Light" w:cs="Times New Roman"/>
          <w:b/>
          <w:lang w:val="ro-RO" w:eastAsia="ro-RO"/>
        </w:rPr>
      </w:pPr>
      <w:bookmarkStart w:id="0" w:name="_lo1dgo7s1ifp" w:colFirst="0" w:colLast="0"/>
      <w:bookmarkEnd w:id="0"/>
      <w:r w:rsidRPr="004532BA">
        <w:rPr>
          <w:rFonts w:ascii="Montserrat Light" w:eastAsia="Times New Roman" w:hAnsi="Montserrat Light" w:cs="Times New Roman"/>
          <w:b/>
          <w:lang w:val="ro-RO" w:eastAsia="ro-RO"/>
        </w:rPr>
        <w:t>REFERAT DE APROBARE</w:t>
      </w:r>
    </w:p>
    <w:p w14:paraId="5AD96206" w14:textId="77777777" w:rsidR="00D709F0" w:rsidRPr="004532BA" w:rsidRDefault="00D709F0" w:rsidP="00D709F0">
      <w:pPr>
        <w:autoSpaceDE w:val="0"/>
        <w:autoSpaceDN w:val="0"/>
        <w:adjustRightInd w:val="0"/>
        <w:spacing w:line="240" w:lineRule="auto"/>
        <w:contextualSpacing/>
        <w:jc w:val="center"/>
        <w:rPr>
          <w:rFonts w:ascii="Montserrat Light" w:eastAsia="Times New Roman" w:hAnsi="Montserrat Light" w:cs="Times New Roman"/>
          <w:b/>
          <w:lang w:val="ro-RO" w:eastAsia="ro-RO"/>
        </w:rPr>
      </w:pPr>
    </w:p>
    <w:p w14:paraId="66AEDC34" w14:textId="7F10018C" w:rsidR="002B748F" w:rsidRPr="004532BA" w:rsidRDefault="002B748F" w:rsidP="002B748F">
      <w:pPr>
        <w:jc w:val="center"/>
        <w:rPr>
          <w:rFonts w:ascii="Montserrat" w:eastAsia="Times New Roman" w:hAnsi="Montserrat" w:cs="Times New Roman"/>
          <w:bCs/>
          <w:lang w:val="ro-RO" w:eastAsia="ro-RO"/>
        </w:rPr>
      </w:pPr>
      <w:r w:rsidRPr="004532BA">
        <w:rPr>
          <w:rFonts w:ascii="Montserrat" w:eastAsia="Times New Roman" w:hAnsi="Montserrat" w:cs="Times New Roman"/>
          <w:bCs/>
          <w:lang w:val="ro-RO" w:eastAsia="ro-RO"/>
        </w:rPr>
        <w:t xml:space="preserve">la proiectul de hotărâre </w:t>
      </w:r>
      <w:bookmarkStart w:id="1" w:name="_Hlk134698331"/>
      <w:bookmarkStart w:id="2" w:name="_Hlk134787647"/>
      <w:r w:rsidRPr="004532BA">
        <w:rPr>
          <w:rFonts w:ascii="Montserrat" w:eastAsia="Times New Roman" w:hAnsi="Montserrat" w:cs="Times New Roman"/>
          <w:bCs/>
          <w:lang w:val="ro-RO" w:eastAsia="ro-RO"/>
        </w:rPr>
        <w:t xml:space="preserve">privind aprobarea tarifelor de călătorie pentru traseele aferente </w:t>
      </w:r>
      <w:r w:rsidR="0095570B" w:rsidRPr="004532BA">
        <w:rPr>
          <w:rFonts w:ascii="Montserrat" w:eastAsia="Times New Roman" w:hAnsi="Montserrat" w:cs="Times New Roman"/>
          <w:bCs/>
          <w:lang w:val="ro-RO" w:eastAsia="ro-RO"/>
        </w:rPr>
        <w:t>G</w:t>
      </w:r>
      <w:r w:rsidRPr="004532BA">
        <w:rPr>
          <w:rFonts w:ascii="Montserrat" w:eastAsia="Times New Roman" w:hAnsi="Montserrat" w:cs="Times New Roman"/>
          <w:bCs/>
          <w:lang w:val="ro-RO" w:eastAsia="ro-RO"/>
        </w:rPr>
        <w:t xml:space="preserve">rupelor </w:t>
      </w:r>
      <w:bookmarkStart w:id="3" w:name="_Hlk163657295"/>
      <w:bookmarkStart w:id="4" w:name="_Hlk163740041"/>
      <w:r w:rsidRPr="004532BA">
        <w:rPr>
          <w:rFonts w:ascii="Montserrat" w:eastAsia="Times New Roman" w:hAnsi="Montserrat" w:cs="Times New Roman"/>
          <w:bCs/>
          <w:lang w:val="ro-RO" w:eastAsia="ro-RO"/>
        </w:rPr>
        <w:t>2</w:t>
      </w:r>
      <w:r w:rsidR="00193203" w:rsidRPr="004532BA">
        <w:rPr>
          <w:rFonts w:ascii="Montserrat" w:eastAsia="Times New Roman" w:hAnsi="Montserrat" w:cs="Times New Roman"/>
          <w:bCs/>
          <w:lang w:val="ro-RO" w:eastAsia="ro-RO"/>
        </w:rPr>
        <w:t>4, 31</w:t>
      </w:r>
      <w:r w:rsidRPr="004532BA">
        <w:rPr>
          <w:rFonts w:ascii="Montserrat" w:eastAsia="Times New Roman" w:hAnsi="Montserrat" w:cs="Times New Roman"/>
          <w:bCs/>
          <w:lang w:val="ro-RO" w:eastAsia="ro-RO"/>
        </w:rPr>
        <w:t>,</w:t>
      </w:r>
      <w:r w:rsidR="00193203" w:rsidRPr="004532BA">
        <w:rPr>
          <w:rFonts w:ascii="Montserrat" w:eastAsia="Times New Roman" w:hAnsi="Montserrat" w:cs="Times New Roman"/>
          <w:bCs/>
          <w:lang w:val="ro-RO" w:eastAsia="ro-RO"/>
        </w:rPr>
        <w:t xml:space="preserve"> 32</w:t>
      </w:r>
      <w:r w:rsidRPr="004532BA">
        <w:rPr>
          <w:rFonts w:ascii="Montserrat" w:eastAsia="Times New Roman" w:hAnsi="Montserrat" w:cs="Times New Roman"/>
          <w:bCs/>
          <w:lang w:val="ro-RO" w:eastAsia="ro-RO"/>
        </w:rPr>
        <w:t>,</w:t>
      </w:r>
      <w:r w:rsidR="00193203" w:rsidRPr="004532BA">
        <w:rPr>
          <w:rFonts w:ascii="Montserrat" w:eastAsia="Times New Roman" w:hAnsi="Montserrat" w:cs="Times New Roman"/>
          <w:bCs/>
          <w:lang w:val="ro-RO" w:eastAsia="ro-RO"/>
        </w:rPr>
        <w:t xml:space="preserve"> 33, 35, 36, 38, 56, 57, 58, 59, 60 </w:t>
      </w:r>
      <w:r w:rsidRPr="004532BA">
        <w:rPr>
          <w:rFonts w:ascii="Montserrat" w:eastAsia="Times New Roman" w:hAnsi="Montserrat" w:cs="Times New Roman"/>
          <w:bCs/>
          <w:lang w:val="ro-RO" w:eastAsia="ro-RO"/>
        </w:rPr>
        <w:t xml:space="preserve">și </w:t>
      </w:r>
      <w:r w:rsidR="00193203" w:rsidRPr="004532BA">
        <w:rPr>
          <w:rFonts w:ascii="Montserrat" w:eastAsia="Times New Roman" w:hAnsi="Montserrat" w:cs="Times New Roman"/>
          <w:bCs/>
          <w:lang w:val="ro-RO" w:eastAsia="ro-RO"/>
        </w:rPr>
        <w:t>62</w:t>
      </w:r>
      <w:bookmarkEnd w:id="3"/>
      <w:r w:rsidRPr="004532BA">
        <w:rPr>
          <w:rFonts w:ascii="Montserrat" w:eastAsia="Times New Roman" w:hAnsi="Montserrat" w:cs="Times New Roman"/>
          <w:bCs/>
          <w:lang w:val="ro-RO" w:eastAsia="ro-RO"/>
        </w:rPr>
        <w:t xml:space="preserve"> </w:t>
      </w:r>
      <w:bookmarkEnd w:id="4"/>
      <w:r w:rsidRPr="004532BA">
        <w:rPr>
          <w:rFonts w:ascii="Montserrat" w:eastAsia="Times New Roman" w:hAnsi="Montserrat" w:cs="Times New Roman"/>
          <w:bCs/>
          <w:lang w:val="ro-RO" w:eastAsia="ro-RO"/>
        </w:rPr>
        <w:t>din Programul de transport public județean de persoane prin curse regulate în Județul Cluj</w:t>
      </w:r>
      <w:bookmarkEnd w:id="1"/>
      <w:r w:rsidR="001C31EB" w:rsidRPr="004532BA">
        <w:rPr>
          <w:rFonts w:ascii="Montserrat" w:eastAsia="Times New Roman" w:hAnsi="Montserrat" w:cs="Times New Roman"/>
          <w:bCs/>
          <w:lang w:val="ro-RO" w:eastAsia="ro-RO"/>
        </w:rPr>
        <w:t>, valabil până la 31.12.2028</w:t>
      </w:r>
      <w:bookmarkEnd w:id="2"/>
    </w:p>
    <w:p w14:paraId="49EAC915" w14:textId="77777777" w:rsidR="003A70F2" w:rsidRPr="004532BA" w:rsidRDefault="003A70F2" w:rsidP="00327BC3">
      <w:pPr>
        <w:spacing w:line="240" w:lineRule="auto"/>
        <w:jc w:val="center"/>
        <w:rPr>
          <w:rFonts w:ascii="Montserrat Light" w:eastAsia="Times New Roman" w:hAnsi="Montserrat Light" w:cs="Times New Roman"/>
          <w:b/>
          <w:bCs/>
          <w:lang w:val="ro-RO" w:eastAsia="ro-RO"/>
        </w:rPr>
      </w:pPr>
    </w:p>
    <w:tbl>
      <w:tblPr>
        <w:tblW w:w="96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6"/>
      </w:tblGrid>
      <w:tr w:rsidR="00D709F0" w:rsidRPr="004532BA" w14:paraId="6EF8DD88" w14:textId="77777777" w:rsidTr="00A566D2">
        <w:trPr>
          <w:trHeight w:val="355"/>
        </w:trPr>
        <w:tc>
          <w:tcPr>
            <w:tcW w:w="9616" w:type="dxa"/>
            <w:tcBorders>
              <w:top w:val="single" w:sz="4" w:space="0" w:color="auto"/>
              <w:left w:val="single" w:sz="4" w:space="0" w:color="auto"/>
              <w:bottom w:val="single" w:sz="4" w:space="0" w:color="auto"/>
              <w:right w:val="single" w:sz="4" w:space="0" w:color="auto"/>
            </w:tcBorders>
          </w:tcPr>
          <w:p w14:paraId="47ADBB57" w14:textId="6544EF63" w:rsidR="00D709F0" w:rsidRPr="004532BA" w:rsidRDefault="00D709F0" w:rsidP="005C786A">
            <w:pPr>
              <w:spacing w:line="240" w:lineRule="auto"/>
              <w:contextualSpacing/>
              <w:jc w:val="both"/>
              <w:outlineLvl w:val="1"/>
              <w:rPr>
                <w:rFonts w:ascii="Montserrat Light" w:eastAsia="Calibri" w:hAnsi="Montserrat Light" w:cs="Times New Roman"/>
                <w:b/>
                <w:bCs/>
                <w:noProof/>
                <w:lang w:val="ro-RO" w:eastAsia="ro-RO"/>
              </w:rPr>
            </w:pPr>
            <w:r w:rsidRPr="004532BA">
              <w:rPr>
                <w:rFonts w:ascii="Montserrat Light" w:eastAsia="Times New Roman" w:hAnsi="Montserrat Light" w:cs="Times New Roman"/>
                <w:b/>
                <w:bCs/>
                <w:noProof/>
                <w:lang w:val="ro-RO" w:eastAsia="ro-RO"/>
              </w:rPr>
              <w:t>Secțiunea 1</w:t>
            </w:r>
            <w:r w:rsidRPr="004532BA">
              <w:rPr>
                <w:rFonts w:ascii="Montserrat Light" w:eastAsia="Times New Roman" w:hAnsi="Montserrat Light" w:cs="Times New Roman"/>
                <w:noProof/>
                <w:lang w:val="ro-RO" w:eastAsia="ro-RO"/>
              </w:rPr>
              <w:t xml:space="preserve"> - </w:t>
            </w:r>
            <w:r w:rsidRPr="004532BA">
              <w:rPr>
                <w:rFonts w:ascii="Montserrat Light" w:eastAsia="Times New Roman" w:hAnsi="Montserrat Light" w:cs="Times New Roman"/>
                <w:b/>
                <w:bCs/>
                <w:noProof/>
                <w:lang w:val="ro-RO" w:eastAsia="ro-RO"/>
              </w:rPr>
              <w:t xml:space="preserve">Motivul adoptării </w:t>
            </w:r>
            <w:r w:rsidRPr="004532BA">
              <w:rPr>
                <w:rFonts w:ascii="Montserrat Light" w:eastAsia="Times New Roman" w:hAnsi="Montserrat Light" w:cs="Times New Roman"/>
                <w:b/>
                <w:bCs/>
                <w:noProof/>
                <w:shd w:val="clear" w:color="auto" w:fill="FFFFFF"/>
                <w:lang w:val="ro-RO" w:eastAsia="ro-RO"/>
              </w:rPr>
              <w:t>actului administrativ</w:t>
            </w:r>
            <w:r w:rsidRPr="004532BA">
              <w:rPr>
                <w:rFonts w:ascii="Montserrat Light" w:eastAsia="Times New Roman" w:hAnsi="Montserrat Light" w:cs="Times New Roman"/>
                <w:b/>
                <w:bCs/>
                <w:noProof/>
                <w:lang w:val="ro-RO" w:eastAsia="ro-RO"/>
              </w:rPr>
              <w:t xml:space="preserve">: </w:t>
            </w:r>
          </w:p>
        </w:tc>
      </w:tr>
      <w:tr w:rsidR="00D709F0" w:rsidRPr="004532BA" w14:paraId="27C0134B" w14:textId="77777777" w:rsidTr="00A566D2">
        <w:tc>
          <w:tcPr>
            <w:tcW w:w="9616" w:type="dxa"/>
            <w:tcBorders>
              <w:top w:val="single" w:sz="4" w:space="0" w:color="auto"/>
              <w:left w:val="single" w:sz="4" w:space="0" w:color="auto"/>
              <w:bottom w:val="single" w:sz="4" w:space="0" w:color="auto"/>
              <w:right w:val="single" w:sz="4" w:space="0" w:color="auto"/>
            </w:tcBorders>
          </w:tcPr>
          <w:p w14:paraId="5C579DF2" w14:textId="77777777" w:rsidR="00D709F0" w:rsidRPr="004532BA" w:rsidRDefault="00D709F0" w:rsidP="004532BA">
            <w:pPr>
              <w:numPr>
                <w:ilvl w:val="0"/>
                <w:numId w:val="1"/>
              </w:numPr>
              <w:spacing w:after="240" w:line="240" w:lineRule="auto"/>
              <w:ind w:left="0" w:firstLine="0"/>
              <w:contextualSpacing/>
              <w:jc w:val="both"/>
              <w:rPr>
                <w:rFonts w:ascii="Montserrat Light" w:eastAsia="Calibri" w:hAnsi="Montserrat Light" w:cs="Times New Roman"/>
                <w:b/>
                <w:bCs/>
                <w:noProof/>
                <w:lang w:val="ro-RO" w:eastAsia="ro-RO"/>
              </w:rPr>
            </w:pPr>
            <w:r w:rsidRPr="004532BA">
              <w:rPr>
                <w:rFonts w:ascii="Montserrat Light" w:eastAsia="Times New Roman" w:hAnsi="Montserrat Light" w:cs="Times New Roman"/>
                <w:b/>
                <w:bCs/>
                <w:noProof/>
                <w:lang w:val="ro-RO" w:eastAsia="ro-RO"/>
              </w:rPr>
              <w:t>Descrierea situației actuale:</w:t>
            </w:r>
          </w:p>
          <w:p w14:paraId="33587A31" w14:textId="77777777" w:rsidR="0009696E" w:rsidRPr="004532BA" w:rsidRDefault="0009696E" w:rsidP="004532BA">
            <w:pPr>
              <w:spacing w:after="240" w:line="240" w:lineRule="auto"/>
              <w:jc w:val="both"/>
              <w:rPr>
                <w:rFonts w:ascii="Montserrat Light" w:eastAsia="Times New Roman" w:hAnsi="Montserrat Light" w:cs="Times New Roman"/>
                <w:color w:val="000000"/>
                <w:lang w:val="fr-FR"/>
              </w:rPr>
            </w:pPr>
            <w:r w:rsidRPr="004532BA">
              <w:rPr>
                <w:rFonts w:ascii="Montserrat Light" w:eastAsia="Times New Roman" w:hAnsi="Montserrat Light" w:cs="Times New Roman"/>
                <w:color w:val="000000"/>
                <w:lang w:val="fr-FR"/>
              </w:rPr>
              <w:t>În conformitate cu dispoziţiile Legii serviciilor de transport public local nr. 92/2007, cu modificările şi completările ulterioare, Consiliul Judeţean Cluj a aprobat, prin Hotărârea nr. 149/2021, Programul de transport public de persoane prin curse regulate în trafic judeţean, în baza căruia se va desfăşura serviciul public de transport de persoane prin curse regulate pe traseele judeţene, după data de 1 ianuarie 2023, numit în continuare Programul judeţean de transport, care cuprinde în prezent un număr de 147 trasee.</w:t>
            </w:r>
          </w:p>
          <w:p w14:paraId="40347093" w14:textId="2BAFCDB2" w:rsidR="00557455" w:rsidRPr="004532BA" w:rsidRDefault="00557455" w:rsidP="004532BA">
            <w:pPr>
              <w:spacing w:after="240" w:line="240" w:lineRule="auto"/>
              <w:jc w:val="both"/>
              <w:rPr>
                <w:rFonts w:ascii="Montserrat Light" w:eastAsia="Times New Roman" w:hAnsi="Montserrat Light" w:cs="Times New Roman"/>
                <w:color w:val="000000"/>
                <w:lang w:val="fr-FR"/>
              </w:rPr>
            </w:pPr>
            <w:r w:rsidRPr="004532BA">
              <w:rPr>
                <w:rFonts w:ascii="Montserrat Light" w:eastAsia="Times New Roman" w:hAnsi="Montserrat Light" w:cs="Times New Roman"/>
                <w:color w:val="000000"/>
                <w:lang w:val="fr-FR"/>
              </w:rPr>
              <w:t>La nivelul UAT Județul Cluj a fost finalizată procedura de delegare a gestiunii serviciului public de transport județean prin curse regulate, în conformitate cu prevederile Legii nr. 99/2016 privind achizițiile sectoriale,</w:t>
            </w:r>
            <w:r w:rsidR="00292C04" w:rsidRPr="004532BA">
              <w:rPr>
                <w:rFonts w:ascii="Montserrat Light" w:hAnsi="Montserrat Light"/>
              </w:rPr>
              <w:t xml:space="preserve"> </w:t>
            </w:r>
            <w:r w:rsidR="00292C04" w:rsidRPr="004532BA">
              <w:rPr>
                <w:rFonts w:ascii="Montserrat Light" w:eastAsia="Times New Roman" w:hAnsi="Montserrat Light" w:cs="Times New Roman"/>
                <w:color w:val="000000"/>
                <w:lang w:val="fr-FR"/>
              </w:rPr>
              <w:t>cu modificările şi completările ulterioare,</w:t>
            </w:r>
            <w:r w:rsidRPr="004532BA">
              <w:rPr>
                <w:rFonts w:ascii="Montserrat Light" w:eastAsia="Times New Roman" w:hAnsi="Montserrat Light" w:cs="Times New Roman"/>
                <w:color w:val="000000"/>
                <w:lang w:val="fr-FR"/>
              </w:rPr>
              <w:t xml:space="preserve"> printr-o procedură de atribuire competitivă, transparentă și echitabilă, prevăzută de Regulamentul (CE) nr.1370/2007 și de legislația în domeniul achizițiilor sectoriale.</w:t>
            </w:r>
          </w:p>
          <w:p w14:paraId="3BF53AFB" w14:textId="218B8064" w:rsidR="0010478D" w:rsidRPr="004532BA" w:rsidRDefault="00557455" w:rsidP="004532BA">
            <w:pPr>
              <w:spacing w:after="240" w:line="240" w:lineRule="auto"/>
              <w:jc w:val="both"/>
              <w:rPr>
                <w:rFonts w:ascii="Montserrat Light" w:eastAsia="Times New Roman" w:hAnsi="Montserrat Light" w:cs="Times New Roman"/>
                <w:lang w:val="fr-FR"/>
              </w:rPr>
            </w:pPr>
            <w:r w:rsidRPr="004532BA">
              <w:rPr>
                <w:rFonts w:ascii="Montserrat Light" w:eastAsia="Times New Roman" w:hAnsi="Montserrat Light" w:cs="Times New Roman"/>
                <w:color w:val="000000"/>
                <w:lang w:val="fr-FR"/>
              </w:rPr>
              <w:t xml:space="preserve">Ca urmare, UAT Județul Cluj a încheiat Contract de achiziție publică având ca obiect </w:t>
            </w:r>
            <w:r w:rsidRPr="00E44D3B">
              <w:rPr>
                <w:rFonts w:ascii="Montserrat Light" w:eastAsia="Times New Roman" w:hAnsi="Montserrat Light" w:cs="Times New Roman"/>
                <w:i/>
                <w:iCs/>
                <w:color w:val="000000"/>
                <w:lang w:val="fr-FR"/>
              </w:rPr>
              <w:t>”Delegarea serviciului de transport public județean de persoane la nivelul județului Cluj”</w:t>
            </w:r>
            <w:r w:rsidRPr="004532BA">
              <w:rPr>
                <w:rFonts w:ascii="Montserrat Light" w:eastAsia="Times New Roman" w:hAnsi="Montserrat Light" w:cs="Times New Roman"/>
                <w:color w:val="000000"/>
                <w:lang w:val="fr-FR"/>
              </w:rPr>
              <w:t xml:space="preserve"> cu fiecare dintre operatorii desemnați câștigători în urma </w:t>
            </w:r>
            <w:r w:rsidRPr="004532BA">
              <w:rPr>
                <w:rFonts w:ascii="Montserrat Light" w:eastAsia="Times New Roman" w:hAnsi="Montserrat Light" w:cs="Times New Roman"/>
                <w:lang w:val="fr-FR"/>
              </w:rPr>
              <w:t>evaluării ofertelor depuse la procedura mai sus menționată</w:t>
            </w:r>
            <w:r w:rsidR="0010478D" w:rsidRPr="004532BA">
              <w:rPr>
                <w:rFonts w:ascii="Montserrat Light" w:eastAsia="Times New Roman" w:hAnsi="Montserrat Light" w:cs="Times New Roman"/>
                <w:lang w:val="fr-FR"/>
              </w:rPr>
              <w:t xml:space="preserve"> și anume :</w:t>
            </w:r>
          </w:p>
          <w:p w14:paraId="7821EC1A" w14:textId="68727944" w:rsidR="00A654EF" w:rsidRPr="00133010" w:rsidRDefault="00DA670D" w:rsidP="00133010">
            <w:pPr>
              <w:pStyle w:val="Listparagraf"/>
              <w:numPr>
                <w:ilvl w:val="0"/>
                <w:numId w:val="10"/>
              </w:numPr>
              <w:spacing w:after="0"/>
              <w:ind w:left="0"/>
              <w:jc w:val="both"/>
              <w:rPr>
                <w:rFonts w:ascii="Montserrat Light" w:eastAsia="Calibri" w:hAnsi="Montserrat Light"/>
              </w:rPr>
            </w:pPr>
            <w:r w:rsidRPr="00133010">
              <w:rPr>
                <w:rFonts w:ascii="Montserrat Light" w:eastAsia="Times New Roman" w:hAnsi="Montserrat Light" w:cs="Times New Roman"/>
                <w:b/>
                <w:bCs/>
                <w:lang w:val="fr-FR"/>
              </w:rPr>
              <w:t xml:space="preserve">- </w:t>
            </w:r>
            <w:r w:rsidR="00D03DD8" w:rsidRPr="00133010">
              <w:rPr>
                <w:rFonts w:ascii="Montserrat Light" w:eastAsia="Times New Roman" w:hAnsi="Montserrat Light" w:cs="Times New Roman"/>
                <w:b/>
                <w:bCs/>
                <w:lang w:val="fr-FR"/>
              </w:rPr>
              <w:t xml:space="preserve">pentru Lotul </w:t>
            </w:r>
            <w:r w:rsidR="00A654EF" w:rsidRPr="00133010">
              <w:rPr>
                <w:rFonts w:ascii="Montserrat Light" w:eastAsia="Times New Roman" w:hAnsi="Montserrat Light" w:cs="Times New Roman"/>
                <w:b/>
                <w:bCs/>
                <w:lang w:val="fr-FR"/>
              </w:rPr>
              <w:t>24</w:t>
            </w:r>
            <w:r w:rsidR="007F5A2E">
              <w:rPr>
                <w:rFonts w:ascii="Montserrat Light" w:eastAsia="Times New Roman" w:hAnsi="Montserrat Light" w:cs="Times New Roman"/>
                <w:b/>
                <w:bCs/>
                <w:lang w:val="fr-FR"/>
              </w:rPr>
              <w:t xml:space="preserve"> </w:t>
            </w:r>
            <w:r w:rsidR="00D03DD8" w:rsidRPr="00133010">
              <w:rPr>
                <w:rFonts w:ascii="Montserrat Light" w:eastAsia="Times New Roman" w:hAnsi="Montserrat Light" w:cs="Times New Roman"/>
                <w:b/>
                <w:bCs/>
                <w:lang w:val="fr-FR"/>
              </w:rPr>
              <w:t>(</w:t>
            </w:r>
            <w:r w:rsidR="000D4996" w:rsidRPr="00133010">
              <w:rPr>
                <w:rFonts w:ascii="Montserrat Light" w:eastAsia="Times New Roman" w:hAnsi="Montserrat Light" w:cs="Times New Roman"/>
                <w:b/>
                <w:bCs/>
                <w:lang w:val="fr-FR"/>
              </w:rPr>
              <w:t xml:space="preserve">Grupa </w:t>
            </w:r>
            <w:r w:rsidR="00A654EF" w:rsidRPr="00133010">
              <w:rPr>
                <w:rFonts w:ascii="Montserrat Light" w:eastAsia="Times New Roman" w:hAnsi="Montserrat Light" w:cs="Times New Roman"/>
                <w:b/>
                <w:bCs/>
                <w:lang w:val="fr-FR"/>
              </w:rPr>
              <w:t>24)</w:t>
            </w:r>
            <w:r w:rsidR="000D4996" w:rsidRPr="00133010">
              <w:rPr>
                <w:rFonts w:ascii="Montserrat Light" w:eastAsia="Times New Roman" w:hAnsi="Montserrat Light" w:cs="Times New Roman"/>
                <w:b/>
                <w:bCs/>
                <w:lang w:val="fr-FR"/>
              </w:rPr>
              <w:t>:</w:t>
            </w:r>
            <w:r w:rsidR="00A654EF" w:rsidRPr="00133010">
              <w:rPr>
                <w:rFonts w:ascii="Montserrat Light" w:eastAsia="Calibri" w:hAnsi="Montserrat Light"/>
              </w:rPr>
              <w:t xml:space="preserve"> </w:t>
            </w:r>
          </w:p>
          <w:p w14:paraId="486B86D3" w14:textId="77777777" w:rsidR="00A654EF" w:rsidRPr="00133010" w:rsidRDefault="00A654EF" w:rsidP="00133010">
            <w:pPr>
              <w:spacing w:line="259" w:lineRule="auto"/>
              <w:jc w:val="both"/>
              <w:rPr>
                <w:rFonts w:ascii="Montserrat Light" w:eastAsia="Calibri" w:hAnsi="Montserrat Light"/>
              </w:rPr>
            </w:pPr>
            <w:r w:rsidRPr="00133010">
              <w:rPr>
                <w:rFonts w:ascii="Montserrat Light" w:eastAsia="Calibri" w:hAnsi="Montserrat Light"/>
              </w:rPr>
              <w:t>Traseu 049 – CLUJ - NAPOCA – CHINTENI – AȘCHILEU MIC</w:t>
            </w:r>
          </w:p>
          <w:p w14:paraId="60201D59" w14:textId="77777777" w:rsidR="00A654EF" w:rsidRPr="00133010" w:rsidRDefault="00A654EF" w:rsidP="00133010">
            <w:pPr>
              <w:spacing w:line="259" w:lineRule="auto"/>
              <w:jc w:val="both"/>
              <w:rPr>
                <w:rFonts w:ascii="Montserrat Light" w:eastAsia="Calibri" w:hAnsi="Montserrat Light"/>
              </w:rPr>
            </w:pPr>
            <w:r w:rsidRPr="00133010">
              <w:rPr>
                <w:rFonts w:ascii="Montserrat Light" w:eastAsia="Calibri" w:hAnsi="Montserrat Light"/>
              </w:rPr>
              <w:t>Traseu 050 – CLUJ - NAPOCA – CHINTENI - VULTURENI</w:t>
            </w:r>
          </w:p>
          <w:p w14:paraId="7ACE06B7" w14:textId="21FBAF00" w:rsidR="00A654EF" w:rsidRPr="00133010" w:rsidRDefault="00A654EF" w:rsidP="00133010">
            <w:pPr>
              <w:spacing w:line="259" w:lineRule="auto"/>
              <w:jc w:val="both"/>
              <w:rPr>
                <w:rFonts w:ascii="Montserrat Light" w:eastAsia="Calibri" w:hAnsi="Montserrat Light"/>
              </w:rPr>
            </w:pPr>
            <w:r w:rsidRPr="00133010">
              <w:rPr>
                <w:rFonts w:ascii="Montserrat Light" w:eastAsia="Calibri" w:hAnsi="Montserrat Light"/>
              </w:rPr>
              <w:t xml:space="preserve">Traseu 051 – CLUJ - NAPOCA  - CHINTENI – FĂURENI, </w:t>
            </w:r>
            <w:r w:rsidR="00D03DD8" w:rsidRPr="00133010">
              <w:rPr>
                <w:rFonts w:ascii="Montserrat Light" w:eastAsia="Times New Roman" w:hAnsi="Montserrat Light" w:cs="Times New Roman"/>
                <w:lang w:val="fr-FR"/>
              </w:rPr>
              <w:t xml:space="preserve">oferta câștigătoare a fost cea depusă de operatorul de transport </w:t>
            </w:r>
            <w:r w:rsidRPr="00133010">
              <w:rPr>
                <w:rFonts w:ascii="Montserrat Light" w:eastAsia="Times New Roman" w:hAnsi="Montserrat Light" w:cs="Times New Roman"/>
                <w:lang w:val="fr-FR"/>
              </w:rPr>
              <w:t>FANY PRESTĂRI SERVICII S.R.L.</w:t>
            </w:r>
          </w:p>
          <w:p w14:paraId="55ED2099" w14:textId="1A6FA7A1" w:rsidR="00A654EF" w:rsidRPr="00133010" w:rsidRDefault="00DA670D" w:rsidP="00133010">
            <w:pPr>
              <w:pStyle w:val="Listparagraf"/>
              <w:numPr>
                <w:ilvl w:val="0"/>
                <w:numId w:val="9"/>
              </w:numPr>
              <w:suppressAutoHyphens/>
              <w:autoSpaceDN w:val="0"/>
              <w:spacing w:after="0" w:line="254" w:lineRule="auto"/>
              <w:ind w:left="0"/>
              <w:jc w:val="both"/>
              <w:textAlignment w:val="baseline"/>
              <w:rPr>
                <w:rFonts w:ascii="Montserrat Light" w:hAnsi="Montserrat Light"/>
              </w:rPr>
            </w:pPr>
            <w:r w:rsidRPr="00133010">
              <w:rPr>
                <w:rFonts w:ascii="Montserrat Light" w:eastAsia="Times New Roman" w:hAnsi="Montserrat Light" w:cs="Times New Roman"/>
                <w:b/>
                <w:bCs/>
                <w:lang w:val="fr-FR"/>
              </w:rPr>
              <w:t xml:space="preserve">- </w:t>
            </w:r>
            <w:r w:rsidR="00C53ED7" w:rsidRPr="00133010">
              <w:rPr>
                <w:rFonts w:ascii="Montserrat Light" w:eastAsia="Times New Roman" w:hAnsi="Montserrat Light" w:cs="Times New Roman"/>
                <w:b/>
                <w:bCs/>
                <w:lang w:val="fr-FR"/>
              </w:rPr>
              <w:t xml:space="preserve">pentru Lotul </w:t>
            </w:r>
            <w:r w:rsidR="00A654EF" w:rsidRPr="00133010">
              <w:rPr>
                <w:rFonts w:ascii="Montserrat Light" w:eastAsia="Times New Roman" w:hAnsi="Montserrat Light" w:cs="Times New Roman"/>
                <w:b/>
                <w:bCs/>
                <w:lang w:val="fr-FR"/>
              </w:rPr>
              <w:t>31</w:t>
            </w:r>
            <w:r w:rsidR="00DB5C3A" w:rsidRPr="00133010">
              <w:rPr>
                <w:rFonts w:ascii="Montserrat Light" w:eastAsia="Times New Roman" w:hAnsi="Montserrat Light" w:cs="Times New Roman"/>
                <w:b/>
                <w:bCs/>
                <w:lang w:val="fr-FR"/>
              </w:rPr>
              <w:t xml:space="preserve"> </w:t>
            </w:r>
            <w:r w:rsidR="00C53ED7" w:rsidRPr="00133010">
              <w:rPr>
                <w:rFonts w:ascii="Montserrat Light" w:eastAsia="Times New Roman" w:hAnsi="Montserrat Light" w:cs="Times New Roman"/>
                <w:b/>
                <w:bCs/>
                <w:lang w:val="fr-FR"/>
              </w:rPr>
              <w:t>(</w:t>
            </w:r>
            <w:r w:rsidR="000D4996" w:rsidRPr="00133010">
              <w:rPr>
                <w:rFonts w:ascii="Montserrat Light" w:eastAsia="Times New Roman" w:hAnsi="Montserrat Light" w:cs="Times New Roman"/>
                <w:b/>
                <w:bCs/>
                <w:lang w:val="fr-FR"/>
              </w:rPr>
              <w:t xml:space="preserve">Grupa </w:t>
            </w:r>
            <w:r w:rsidR="00A654EF" w:rsidRPr="00133010">
              <w:rPr>
                <w:rFonts w:ascii="Montserrat Light" w:eastAsia="Times New Roman" w:hAnsi="Montserrat Light" w:cs="Times New Roman"/>
                <w:b/>
                <w:bCs/>
                <w:lang w:val="fr-FR"/>
              </w:rPr>
              <w:t>31)</w:t>
            </w:r>
            <w:r w:rsidR="000D4996" w:rsidRPr="00133010">
              <w:rPr>
                <w:rFonts w:ascii="Montserrat Light" w:eastAsia="Times New Roman" w:hAnsi="Montserrat Light" w:cs="Times New Roman"/>
                <w:b/>
                <w:bCs/>
                <w:lang w:val="fr-FR"/>
              </w:rPr>
              <w:t>:</w:t>
            </w:r>
            <w:r w:rsidR="000D4996" w:rsidRPr="00133010">
              <w:rPr>
                <w:rFonts w:ascii="Montserrat Light" w:eastAsia="Times New Roman" w:hAnsi="Montserrat Light" w:cs="Times New Roman"/>
                <w:lang w:val="fr-FR"/>
              </w:rPr>
              <w:t xml:space="preserve"> </w:t>
            </w:r>
            <w:r w:rsidR="00A654EF" w:rsidRPr="00133010">
              <w:rPr>
                <w:rFonts w:ascii="Montserrat Light" w:eastAsia="Calibri" w:hAnsi="Montserrat Light"/>
              </w:rPr>
              <w:t xml:space="preserve"> </w:t>
            </w:r>
          </w:p>
          <w:p w14:paraId="05086028" w14:textId="77777777" w:rsidR="00A654EF" w:rsidRPr="00133010" w:rsidRDefault="00A654EF" w:rsidP="00133010">
            <w:pPr>
              <w:suppressAutoHyphens/>
              <w:autoSpaceDN w:val="0"/>
              <w:spacing w:line="254" w:lineRule="auto"/>
              <w:jc w:val="both"/>
              <w:textAlignment w:val="baseline"/>
              <w:rPr>
                <w:rFonts w:ascii="Montserrat Light" w:hAnsi="Montserrat Light"/>
              </w:rPr>
            </w:pPr>
            <w:r w:rsidRPr="00133010">
              <w:rPr>
                <w:rFonts w:ascii="Montserrat Light" w:eastAsia="Calibri" w:hAnsi="Montserrat Light"/>
              </w:rPr>
              <w:t>Traseu 062 – DEJ – CĂȘEIU - GUGA</w:t>
            </w:r>
          </w:p>
          <w:p w14:paraId="2D5D9874" w14:textId="77777777" w:rsidR="00A654EF" w:rsidRPr="00133010" w:rsidRDefault="00A654EF" w:rsidP="00133010">
            <w:pPr>
              <w:suppressAutoHyphens/>
              <w:autoSpaceDN w:val="0"/>
              <w:spacing w:line="254" w:lineRule="auto"/>
              <w:jc w:val="both"/>
              <w:textAlignment w:val="baseline"/>
              <w:rPr>
                <w:rFonts w:ascii="Montserrat Light" w:hAnsi="Montserrat Light"/>
              </w:rPr>
            </w:pPr>
            <w:r w:rsidRPr="00133010">
              <w:rPr>
                <w:rFonts w:ascii="Montserrat Light" w:eastAsia="Calibri" w:hAnsi="Montserrat Light"/>
              </w:rPr>
              <w:t xml:space="preserve">Traseu 063 – DEJ – CĂȘEIU - MĂGOAJA </w:t>
            </w:r>
          </w:p>
          <w:p w14:paraId="7AAE5D46" w14:textId="77777777" w:rsidR="00A654EF" w:rsidRPr="00133010" w:rsidRDefault="00A654EF" w:rsidP="00133010">
            <w:pPr>
              <w:suppressAutoHyphens/>
              <w:autoSpaceDN w:val="0"/>
              <w:spacing w:line="254" w:lineRule="auto"/>
              <w:jc w:val="both"/>
              <w:textAlignment w:val="baseline"/>
              <w:rPr>
                <w:rFonts w:ascii="Montserrat Light" w:hAnsi="Montserrat Light"/>
              </w:rPr>
            </w:pPr>
            <w:r w:rsidRPr="00133010">
              <w:rPr>
                <w:rFonts w:ascii="Montserrat Light" w:eastAsia="Calibri" w:hAnsi="Montserrat Light"/>
              </w:rPr>
              <w:t xml:space="preserve">Traseu 064– DEJ  - CĂȘEIU - STRÂMBU </w:t>
            </w:r>
          </w:p>
          <w:p w14:paraId="0E3D3D0B" w14:textId="77777777" w:rsidR="00A654EF" w:rsidRPr="00133010" w:rsidRDefault="00A654EF" w:rsidP="00133010">
            <w:pPr>
              <w:suppressAutoHyphens/>
              <w:autoSpaceDN w:val="0"/>
              <w:spacing w:line="254" w:lineRule="auto"/>
              <w:jc w:val="both"/>
              <w:textAlignment w:val="baseline"/>
              <w:rPr>
                <w:rFonts w:ascii="Montserrat Light" w:hAnsi="Montserrat Light"/>
              </w:rPr>
            </w:pPr>
            <w:r w:rsidRPr="00133010">
              <w:rPr>
                <w:rFonts w:ascii="Montserrat Light" w:eastAsia="Calibri" w:hAnsi="Montserrat Light"/>
              </w:rPr>
              <w:t xml:space="preserve">Traseu 065 – DEJ – MĂNĂȘTUREL </w:t>
            </w:r>
          </w:p>
          <w:p w14:paraId="5E5B9727" w14:textId="77777777" w:rsidR="00A654EF" w:rsidRPr="00133010" w:rsidRDefault="00A654EF" w:rsidP="00133010">
            <w:pPr>
              <w:suppressAutoHyphens/>
              <w:autoSpaceDN w:val="0"/>
              <w:spacing w:line="254" w:lineRule="auto"/>
              <w:jc w:val="both"/>
              <w:textAlignment w:val="baseline"/>
              <w:rPr>
                <w:rFonts w:ascii="Montserrat Light" w:hAnsi="Montserrat Light"/>
              </w:rPr>
            </w:pPr>
            <w:r w:rsidRPr="00133010">
              <w:rPr>
                <w:rFonts w:ascii="Montserrat Light" w:eastAsia="Calibri" w:hAnsi="Montserrat Light"/>
              </w:rPr>
              <w:t xml:space="preserve">Traseu 066 – DEJ – CĂȘEIU - CÂȚCĂU </w:t>
            </w:r>
          </w:p>
          <w:p w14:paraId="7AC289EF" w14:textId="77777777" w:rsidR="00A654EF" w:rsidRPr="00133010" w:rsidRDefault="00A654EF" w:rsidP="00133010">
            <w:pPr>
              <w:suppressAutoHyphens/>
              <w:autoSpaceDN w:val="0"/>
              <w:spacing w:line="254" w:lineRule="auto"/>
              <w:jc w:val="both"/>
              <w:textAlignment w:val="baseline"/>
              <w:rPr>
                <w:rFonts w:ascii="Montserrat Light" w:eastAsia="Calibri" w:hAnsi="Montserrat Light"/>
              </w:rPr>
            </w:pPr>
            <w:r w:rsidRPr="00133010">
              <w:rPr>
                <w:rFonts w:ascii="Montserrat Light" w:eastAsia="Calibri" w:hAnsi="Montserrat Light"/>
              </w:rPr>
              <w:t>Traseu 067 – DEJ – URIȘOR – COPLEAN</w:t>
            </w:r>
          </w:p>
          <w:p w14:paraId="440496B4" w14:textId="677BB18C" w:rsidR="00C53ED7" w:rsidRPr="00133010" w:rsidRDefault="00A654EF" w:rsidP="00133010">
            <w:pPr>
              <w:suppressAutoHyphens/>
              <w:autoSpaceDN w:val="0"/>
              <w:spacing w:line="254" w:lineRule="auto"/>
              <w:jc w:val="both"/>
              <w:textAlignment w:val="baseline"/>
              <w:rPr>
                <w:rFonts w:ascii="Montserrat Light" w:eastAsia="Calibri" w:hAnsi="Montserrat Light"/>
              </w:rPr>
            </w:pPr>
            <w:r w:rsidRPr="00133010">
              <w:rPr>
                <w:rFonts w:ascii="Montserrat Light" w:eastAsia="Calibri" w:hAnsi="Montserrat Light"/>
              </w:rPr>
              <w:t xml:space="preserve">Traseu 068 – DEJ – CĂȘEIU - MUNCEL, </w:t>
            </w:r>
            <w:r w:rsidR="00AF5EB0" w:rsidRPr="00133010">
              <w:rPr>
                <w:rFonts w:ascii="Montserrat Light" w:eastAsia="Times New Roman" w:hAnsi="Montserrat Light" w:cs="Times New Roman"/>
                <w:lang w:val="fr-FR"/>
              </w:rPr>
              <w:t xml:space="preserve">oferta câștigătoare a fost cea depusă de operatorul de transport </w:t>
            </w:r>
            <w:r w:rsidRPr="00133010">
              <w:rPr>
                <w:rFonts w:ascii="Montserrat Light" w:eastAsia="Times New Roman" w:hAnsi="Montserrat Light" w:cs="Times New Roman"/>
                <w:lang w:val="fr-FR"/>
              </w:rPr>
              <w:t>COSTRANS IMPORT EXPORT</w:t>
            </w:r>
            <w:r w:rsidR="00AF5EB0" w:rsidRPr="00133010">
              <w:rPr>
                <w:rFonts w:ascii="Montserrat Light" w:eastAsia="Times New Roman" w:hAnsi="Montserrat Light" w:cs="Times New Roman"/>
                <w:lang w:val="fr-FR"/>
              </w:rPr>
              <w:t xml:space="preserve"> S.R.L.</w:t>
            </w:r>
          </w:p>
          <w:p w14:paraId="23F9FCE8" w14:textId="5FEA7B13" w:rsidR="0091444E" w:rsidRPr="00133010" w:rsidRDefault="00DA670D" w:rsidP="00133010">
            <w:pPr>
              <w:pStyle w:val="Listparagraf"/>
              <w:numPr>
                <w:ilvl w:val="0"/>
                <w:numId w:val="8"/>
              </w:numPr>
              <w:suppressAutoHyphens/>
              <w:autoSpaceDN w:val="0"/>
              <w:spacing w:after="0" w:line="254" w:lineRule="auto"/>
              <w:ind w:left="0"/>
              <w:jc w:val="both"/>
              <w:textAlignment w:val="baseline"/>
              <w:rPr>
                <w:rFonts w:ascii="Montserrat Light" w:eastAsia="Calibri" w:hAnsi="Montserrat Light"/>
              </w:rPr>
            </w:pPr>
            <w:r w:rsidRPr="00133010">
              <w:rPr>
                <w:rFonts w:ascii="Montserrat Light" w:eastAsia="Times New Roman" w:hAnsi="Montserrat Light" w:cs="Times New Roman"/>
                <w:b/>
                <w:bCs/>
                <w:lang w:val="fr-FR"/>
              </w:rPr>
              <w:t xml:space="preserve">- </w:t>
            </w:r>
            <w:r w:rsidR="00C53ED7" w:rsidRPr="00133010">
              <w:rPr>
                <w:rFonts w:ascii="Montserrat Light" w:eastAsia="Times New Roman" w:hAnsi="Montserrat Light" w:cs="Times New Roman"/>
                <w:b/>
                <w:bCs/>
                <w:lang w:val="fr-FR"/>
              </w:rPr>
              <w:t>pentru Lotul</w:t>
            </w:r>
            <w:r w:rsidR="0091444E" w:rsidRPr="00133010">
              <w:rPr>
                <w:rFonts w:ascii="Montserrat Light" w:eastAsia="Times New Roman" w:hAnsi="Montserrat Light" w:cs="Times New Roman"/>
                <w:b/>
                <w:bCs/>
                <w:lang w:val="fr-FR"/>
              </w:rPr>
              <w:t xml:space="preserve"> 32</w:t>
            </w:r>
            <w:r w:rsidR="005232CE" w:rsidRPr="00133010">
              <w:rPr>
                <w:rFonts w:ascii="Montserrat Light" w:eastAsia="Times New Roman" w:hAnsi="Montserrat Light" w:cs="Times New Roman"/>
                <w:b/>
                <w:bCs/>
                <w:lang w:val="fr-FR"/>
              </w:rPr>
              <w:t xml:space="preserve"> </w:t>
            </w:r>
            <w:r w:rsidR="00C53ED7" w:rsidRPr="00133010">
              <w:rPr>
                <w:rFonts w:ascii="Montserrat Light" w:eastAsia="Times New Roman" w:hAnsi="Montserrat Light" w:cs="Times New Roman"/>
                <w:b/>
                <w:bCs/>
                <w:lang w:val="fr-FR"/>
              </w:rPr>
              <w:t>(</w:t>
            </w:r>
            <w:r w:rsidR="000D4996" w:rsidRPr="00133010">
              <w:rPr>
                <w:rFonts w:ascii="Montserrat Light" w:eastAsia="Times New Roman" w:hAnsi="Montserrat Light" w:cs="Times New Roman"/>
                <w:b/>
                <w:bCs/>
                <w:lang w:val="fr-FR"/>
              </w:rPr>
              <w:t xml:space="preserve">Grupa </w:t>
            </w:r>
            <w:r w:rsidR="0091444E" w:rsidRPr="00133010">
              <w:rPr>
                <w:rFonts w:ascii="Montserrat Light" w:eastAsia="Calibri" w:hAnsi="Montserrat Light"/>
                <w:b/>
                <w:bCs/>
              </w:rPr>
              <w:t>32)</w:t>
            </w:r>
            <w:r w:rsidR="0091444E" w:rsidRPr="00133010">
              <w:rPr>
                <w:rFonts w:ascii="Montserrat Light" w:eastAsia="Calibri" w:hAnsi="Montserrat Light"/>
              </w:rPr>
              <w:t xml:space="preserve">: </w:t>
            </w:r>
          </w:p>
          <w:p w14:paraId="486817FD" w14:textId="77777777" w:rsidR="0091444E" w:rsidRPr="00133010" w:rsidRDefault="0091444E" w:rsidP="00133010">
            <w:pPr>
              <w:suppressAutoHyphens/>
              <w:autoSpaceDN w:val="0"/>
              <w:spacing w:line="254" w:lineRule="auto"/>
              <w:jc w:val="both"/>
              <w:textAlignment w:val="baseline"/>
              <w:rPr>
                <w:rFonts w:ascii="Montserrat Light" w:eastAsia="Calibri" w:hAnsi="Montserrat Light"/>
              </w:rPr>
            </w:pPr>
            <w:r w:rsidRPr="00133010">
              <w:rPr>
                <w:rFonts w:ascii="Montserrat Light" w:eastAsia="Calibri" w:hAnsi="Montserrat Light"/>
              </w:rPr>
              <w:t>Traseu 069 – DEJ – SÂNMĂRGHITA – VELEA LUNCII</w:t>
            </w:r>
          </w:p>
          <w:p w14:paraId="5C6D183B" w14:textId="77777777" w:rsidR="0091444E" w:rsidRPr="00133010" w:rsidRDefault="0091444E" w:rsidP="00133010">
            <w:pPr>
              <w:suppressAutoHyphens/>
              <w:autoSpaceDN w:val="0"/>
              <w:spacing w:line="254" w:lineRule="auto"/>
              <w:jc w:val="both"/>
              <w:textAlignment w:val="baseline"/>
              <w:rPr>
                <w:rFonts w:ascii="Montserrat Light" w:eastAsia="Calibri" w:hAnsi="Montserrat Light"/>
              </w:rPr>
            </w:pPr>
            <w:r w:rsidRPr="00133010">
              <w:rPr>
                <w:rFonts w:ascii="Montserrat Light" w:eastAsia="Calibri" w:hAnsi="Montserrat Light"/>
              </w:rPr>
              <w:t xml:space="preserve">Traseu 070 – DEJ – NIREȘ – VALEA UNGURAȘULUI </w:t>
            </w:r>
          </w:p>
          <w:p w14:paraId="604768AC" w14:textId="77777777" w:rsidR="0091444E" w:rsidRPr="00133010" w:rsidRDefault="0091444E" w:rsidP="00133010">
            <w:pPr>
              <w:suppressAutoHyphens/>
              <w:autoSpaceDN w:val="0"/>
              <w:spacing w:line="254" w:lineRule="auto"/>
              <w:jc w:val="both"/>
              <w:textAlignment w:val="baseline"/>
              <w:rPr>
                <w:rFonts w:ascii="Montserrat Light" w:eastAsia="Calibri" w:hAnsi="Montserrat Light"/>
              </w:rPr>
            </w:pPr>
            <w:r w:rsidRPr="00133010">
              <w:rPr>
                <w:rFonts w:ascii="Montserrat Light" w:eastAsia="Calibri" w:hAnsi="Montserrat Light"/>
              </w:rPr>
              <w:t xml:space="preserve">Traseu 071– DEJ  - NIREȘ - BATIN </w:t>
            </w:r>
          </w:p>
          <w:p w14:paraId="19D573B4" w14:textId="0BBCDD1F" w:rsidR="0091444E" w:rsidRPr="00133010" w:rsidRDefault="0091444E" w:rsidP="00133010">
            <w:pPr>
              <w:suppressAutoHyphens/>
              <w:autoSpaceDN w:val="0"/>
              <w:spacing w:line="254" w:lineRule="auto"/>
              <w:jc w:val="both"/>
              <w:textAlignment w:val="baseline"/>
              <w:rPr>
                <w:rFonts w:ascii="Montserrat Light" w:eastAsia="Calibri" w:hAnsi="Montserrat Light"/>
              </w:rPr>
            </w:pPr>
            <w:r w:rsidRPr="00133010">
              <w:rPr>
                <w:rFonts w:ascii="Montserrat Light" w:eastAsia="Calibri" w:hAnsi="Montserrat Light"/>
              </w:rPr>
              <w:t xml:space="preserve">Traseu 072 – DEJ – NIREȘ, </w:t>
            </w:r>
            <w:r w:rsidR="005232CE" w:rsidRPr="00133010">
              <w:rPr>
                <w:rFonts w:ascii="Montserrat Light" w:eastAsia="Times New Roman" w:hAnsi="Montserrat Light" w:cs="Times New Roman"/>
                <w:lang w:val="fr-FR"/>
              </w:rPr>
              <w:t xml:space="preserve">oferta câștigătoare a fost cea depusă de operatorul de transport </w:t>
            </w:r>
            <w:r w:rsidRPr="00133010">
              <w:rPr>
                <w:rFonts w:ascii="Montserrat Light" w:eastAsia="Times New Roman" w:hAnsi="Montserrat Light" w:cs="Times New Roman"/>
                <w:lang w:val="fr-FR"/>
              </w:rPr>
              <w:t>COSTRANS IMPORT EXPORT S.R.L.</w:t>
            </w:r>
          </w:p>
          <w:p w14:paraId="673EA6C3" w14:textId="2C1A73C2" w:rsidR="0091444E" w:rsidRPr="00133010" w:rsidRDefault="00DA670D" w:rsidP="00133010">
            <w:pPr>
              <w:pStyle w:val="Listparagraf"/>
              <w:numPr>
                <w:ilvl w:val="0"/>
                <w:numId w:val="8"/>
              </w:numPr>
              <w:suppressAutoHyphens/>
              <w:autoSpaceDN w:val="0"/>
              <w:spacing w:after="0" w:line="254" w:lineRule="auto"/>
              <w:ind w:left="0"/>
              <w:jc w:val="both"/>
              <w:textAlignment w:val="baseline"/>
              <w:rPr>
                <w:rFonts w:ascii="Montserrat Light" w:eastAsia="Calibri" w:hAnsi="Montserrat Light"/>
              </w:rPr>
            </w:pPr>
            <w:r w:rsidRPr="00001956">
              <w:rPr>
                <w:rFonts w:ascii="Montserrat Light" w:eastAsia="Times New Roman" w:hAnsi="Montserrat Light" w:cs="Times New Roman"/>
                <w:b/>
                <w:bCs/>
                <w:lang w:val="fr-FR"/>
              </w:rPr>
              <w:t xml:space="preserve">- </w:t>
            </w:r>
            <w:r w:rsidR="00C53ED7" w:rsidRPr="00001956">
              <w:rPr>
                <w:rFonts w:ascii="Montserrat Light" w:eastAsia="Times New Roman" w:hAnsi="Montserrat Light" w:cs="Times New Roman"/>
                <w:b/>
                <w:bCs/>
                <w:lang w:val="fr-FR"/>
              </w:rPr>
              <w:t xml:space="preserve">pentru Lotul </w:t>
            </w:r>
            <w:r w:rsidR="0091444E" w:rsidRPr="00001956">
              <w:rPr>
                <w:rFonts w:ascii="Montserrat Light" w:eastAsia="Times New Roman" w:hAnsi="Montserrat Light" w:cs="Times New Roman"/>
                <w:b/>
                <w:bCs/>
                <w:lang w:val="fr-FR"/>
              </w:rPr>
              <w:t>33</w:t>
            </w:r>
            <w:r w:rsidR="00DB5C3A" w:rsidRPr="00001956">
              <w:rPr>
                <w:rFonts w:ascii="Montserrat Light" w:eastAsia="Times New Roman" w:hAnsi="Montserrat Light" w:cs="Times New Roman"/>
                <w:b/>
                <w:bCs/>
                <w:lang w:val="fr-FR"/>
              </w:rPr>
              <w:t xml:space="preserve"> </w:t>
            </w:r>
            <w:r w:rsidR="00C53ED7" w:rsidRPr="00001956">
              <w:rPr>
                <w:rFonts w:ascii="Montserrat Light" w:eastAsia="Times New Roman" w:hAnsi="Montserrat Light" w:cs="Times New Roman"/>
                <w:b/>
                <w:bCs/>
                <w:lang w:val="fr-FR"/>
              </w:rPr>
              <w:t>(</w:t>
            </w:r>
            <w:r w:rsidR="000D4996" w:rsidRPr="00001956">
              <w:rPr>
                <w:rFonts w:ascii="Montserrat Light" w:eastAsia="Times New Roman" w:hAnsi="Montserrat Light" w:cs="Times New Roman"/>
                <w:b/>
                <w:bCs/>
                <w:lang w:val="fr-FR"/>
              </w:rPr>
              <w:t xml:space="preserve">Grupa </w:t>
            </w:r>
            <w:r w:rsidR="0091444E" w:rsidRPr="00001956">
              <w:rPr>
                <w:rFonts w:ascii="Montserrat Light" w:eastAsia="Times New Roman" w:hAnsi="Montserrat Light" w:cs="Times New Roman"/>
                <w:b/>
                <w:bCs/>
                <w:lang w:val="fr-FR"/>
              </w:rPr>
              <w:t>33)</w:t>
            </w:r>
            <w:r w:rsidR="0091444E" w:rsidRPr="00133010">
              <w:rPr>
                <w:rFonts w:ascii="Montserrat Light" w:eastAsia="Calibri" w:hAnsi="Montserrat Light"/>
              </w:rPr>
              <w:t xml:space="preserve">: </w:t>
            </w:r>
          </w:p>
          <w:p w14:paraId="699065FF" w14:textId="77777777" w:rsidR="0091444E" w:rsidRPr="00133010" w:rsidRDefault="0091444E" w:rsidP="00133010">
            <w:pPr>
              <w:suppressAutoHyphens/>
              <w:autoSpaceDN w:val="0"/>
              <w:spacing w:line="254" w:lineRule="auto"/>
              <w:jc w:val="both"/>
              <w:textAlignment w:val="baseline"/>
              <w:rPr>
                <w:rFonts w:ascii="Montserrat Light" w:eastAsia="Calibri" w:hAnsi="Montserrat Light"/>
              </w:rPr>
            </w:pPr>
            <w:r w:rsidRPr="00133010">
              <w:rPr>
                <w:rFonts w:ascii="Montserrat Light" w:eastAsia="Calibri" w:hAnsi="Montserrat Light"/>
              </w:rPr>
              <w:lastRenderedPageBreak/>
              <w:t>Traseu 073 – DEJ – MINTIU GHERLII – GEACA</w:t>
            </w:r>
          </w:p>
          <w:p w14:paraId="63A5DBB3" w14:textId="77777777" w:rsidR="0091444E" w:rsidRPr="00133010" w:rsidRDefault="0091444E" w:rsidP="00133010">
            <w:pPr>
              <w:suppressAutoHyphens/>
              <w:autoSpaceDN w:val="0"/>
              <w:spacing w:line="254" w:lineRule="auto"/>
              <w:jc w:val="both"/>
              <w:textAlignment w:val="baseline"/>
              <w:rPr>
                <w:rFonts w:ascii="Montserrat Light" w:eastAsia="Calibri" w:hAnsi="Montserrat Light"/>
              </w:rPr>
            </w:pPr>
            <w:r w:rsidRPr="00133010">
              <w:rPr>
                <w:rFonts w:ascii="Montserrat Light" w:eastAsia="Calibri" w:hAnsi="Montserrat Light"/>
              </w:rPr>
              <w:t xml:space="preserve">Traseu 074 – DEJ – GEACA – CLUJ-NAPOCA </w:t>
            </w:r>
          </w:p>
          <w:p w14:paraId="6CEA49BA" w14:textId="77777777" w:rsidR="0091444E" w:rsidRPr="00133010" w:rsidRDefault="0091444E" w:rsidP="00133010">
            <w:pPr>
              <w:suppressAutoHyphens/>
              <w:autoSpaceDN w:val="0"/>
              <w:spacing w:line="254" w:lineRule="auto"/>
              <w:jc w:val="both"/>
              <w:textAlignment w:val="baseline"/>
              <w:rPr>
                <w:rFonts w:ascii="Montserrat Light" w:eastAsia="Calibri" w:hAnsi="Montserrat Light"/>
              </w:rPr>
            </w:pPr>
            <w:r w:rsidRPr="00133010">
              <w:rPr>
                <w:rFonts w:ascii="Montserrat Light" w:eastAsia="Calibri" w:hAnsi="Montserrat Light"/>
              </w:rPr>
              <w:t xml:space="preserve">Traseu 075– DEJ  - MINTIU GHERLII - FELDIOARA </w:t>
            </w:r>
          </w:p>
          <w:p w14:paraId="11BDFE30" w14:textId="0D56A23D" w:rsidR="00C53ED7" w:rsidRPr="00133010" w:rsidRDefault="0091444E" w:rsidP="00133010">
            <w:pPr>
              <w:suppressAutoHyphens/>
              <w:autoSpaceDN w:val="0"/>
              <w:spacing w:line="254" w:lineRule="auto"/>
              <w:jc w:val="both"/>
              <w:textAlignment w:val="baseline"/>
              <w:rPr>
                <w:rFonts w:ascii="Montserrat Light" w:eastAsia="Calibri" w:hAnsi="Montserrat Light"/>
              </w:rPr>
            </w:pPr>
            <w:r w:rsidRPr="00133010">
              <w:rPr>
                <w:rFonts w:ascii="Montserrat Light" w:eastAsia="Calibri" w:hAnsi="Montserrat Light"/>
              </w:rPr>
              <w:t xml:space="preserve">Traseu 076 – DEJ – MINTIU GHERLII – GHERLA, </w:t>
            </w:r>
            <w:r w:rsidR="005232CE" w:rsidRPr="00133010">
              <w:rPr>
                <w:rFonts w:ascii="Montserrat Light" w:eastAsia="Times New Roman" w:hAnsi="Montserrat Light" w:cs="Times New Roman"/>
                <w:lang w:val="fr-FR"/>
              </w:rPr>
              <w:t>oferta câștigătoare a fost cea depusă de operatorul de transport FANY PRESTĂRI SERVICII S.R.L.</w:t>
            </w:r>
          </w:p>
          <w:p w14:paraId="537FCDEF" w14:textId="551E112C" w:rsidR="0091444E" w:rsidRPr="00133010" w:rsidRDefault="00DA670D" w:rsidP="00133010">
            <w:pPr>
              <w:pStyle w:val="Listparagraf"/>
              <w:numPr>
                <w:ilvl w:val="0"/>
                <w:numId w:val="8"/>
              </w:numPr>
              <w:suppressAutoHyphens/>
              <w:autoSpaceDN w:val="0"/>
              <w:spacing w:after="0" w:line="254" w:lineRule="auto"/>
              <w:ind w:left="0"/>
              <w:jc w:val="both"/>
              <w:textAlignment w:val="baseline"/>
              <w:rPr>
                <w:rFonts w:ascii="Montserrat Light" w:eastAsia="Calibri" w:hAnsi="Montserrat Light"/>
                <w:b/>
                <w:bCs/>
              </w:rPr>
            </w:pPr>
            <w:r w:rsidRPr="00001956">
              <w:rPr>
                <w:rFonts w:ascii="Montserrat Light" w:eastAsia="Times New Roman" w:hAnsi="Montserrat Light" w:cs="Times New Roman"/>
                <w:b/>
                <w:bCs/>
                <w:lang w:val="fr-FR"/>
              </w:rPr>
              <w:t xml:space="preserve">- </w:t>
            </w:r>
            <w:r w:rsidR="00C53ED7" w:rsidRPr="00001956">
              <w:rPr>
                <w:rFonts w:ascii="Montserrat Light" w:eastAsia="Times New Roman" w:hAnsi="Montserrat Light" w:cs="Times New Roman"/>
                <w:b/>
                <w:bCs/>
                <w:lang w:val="fr-FR"/>
              </w:rPr>
              <w:t>pentru Lotul</w:t>
            </w:r>
            <w:r w:rsidR="0091444E" w:rsidRPr="00001956">
              <w:rPr>
                <w:rFonts w:ascii="Montserrat Light" w:eastAsia="Times New Roman" w:hAnsi="Montserrat Light" w:cs="Times New Roman"/>
                <w:b/>
                <w:bCs/>
                <w:lang w:val="fr-FR"/>
              </w:rPr>
              <w:t xml:space="preserve"> 35</w:t>
            </w:r>
            <w:r w:rsidR="00DB5C3A" w:rsidRPr="00001956">
              <w:rPr>
                <w:rFonts w:ascii="Montserrat Light" w:eastAsia="Times New Roman" w:hAnsi="Montserrat Light" w:cs="Times New Roman"/>
                <w:b/>
                <w:bCs/>
                <w:lang w:val="fr-FR"/>
              </w:rPr>
              <w:t xml:space="preserve"> </w:t>
            </w:r>
            <w:r w:rsidR="00C53ED7" w:rsidRPr="00001956">
              <w:rPr>
                <w:rFonts w:ascii="Montserrat Light" w:eastAsia="Times New Roman" w:hAnsi="Montserrat Light" w:cs="Times New Roman"/>
                <w:b/>
                <w:bCs/>
                <w:lang w:val="fr-FR"/>
              </w:rPr>
              <w:t>(</w:t>
            </w:r>
            <w:r w:rsidR="000D4996" w:rsidRPr="00001956">
              <w:rPr>
                <w:rFonts w:ascii="Montserrat Light" w:eastAsia="Times New Roman" w:hAnsi="Montserrat Light" w:cs="Times New Roman"/>
                <w:b/>
                <w:bCs/>
                <w:lang w:val="fr-FR"/>
              </w:rPr>
              <w:t>Grupa</w:t>
            </w:r>
            <w:r w:rsidR="004532BA" w:rsidRPr="00001956">
              <w:rPr>
                <w:rFonts w:ascii="Montserrat Light" w:eastAsia="Times New Roman" w:hAnsi="Montserrat Light" w:cs="Times New Roman"/>
                <w:b/>
                <w:bCs/>
                <w:lang w:val="fr-FR"/>
              </w:rPr>
              <w:t xml:space="preserve"> </w:t>
            </w:r>
            <w:r w:rsidR="0091444E" w:rsidRPr="00001956">
              <w:rPr>
                <w:rFonts w:ascii="Montserrat Light" w:eastAsia="Calibri" w:hAnsi="Montserrat Light"/>
                <w:b/>
                <w:bCs/>
              </w:rPr>
              <w:t>35)</w:t>
            </w:r>
            <w:r w:rsidR="0091444E" w:rsidRPr="00133010">
              <w:rPr>
                <w:rFonts w:ascii="Montserrat Light" w:eastAsia="Calibri" w:hAnsi="Montserrat Light"/>
              </w:rPr>
              <w:t>:</w:t>
            </w:r>
            <w:r w:rsidR="0091444E" w:rsidRPr="00133010">
              <w:rPr>
                <w:rFonts w:ascii="Montserrat Light" w:eastAsia="Calibri" w:hAnsi="Montserrat Light"/>
                <w:b/>
                <w:bCs/>
              </w:rPr>
              <w:t xml:space="preserve"> </w:t>
            </w:r>
          </w:p>
          <w:p w14:paraId="690C2D07" w14:textId="77777777" w:rsidR="0091444E" w:rsidRPr="00133010" w:rsidRDefault="0091444E" w:rsidP="00133010">
            <w:pPr>
              <w:suppressAutoHyphens/>
              <w:autoSpaceDN w:val="0"/>
              <w:spacing w:line="254" w:lineRule="auto"/>
              <w:jc w:val="both"/>
              <w:textAlignment w:val="baseline"/>
              <w:rPr>
                <w:rFonts w:ascii="Montserrat Light" w:hAnsi="Montserrat Light"/>
              </w:rPr>
            </w:pPr>
            <w:r w:rsidRPr="00133010">
              <w:rPr>
                <w:rFonts w:ascii="Montserrat Light" w:hAnsi="Montserrat Light"/>
              </w:rPr>
              <w:t xml:space="preserve">Traseu 078 – DEJ – CODOR </w:t>
            </w:r>
          </w:p>
          <w:p w14:paraId="13285244" w14:textId="77777777" w:rsidR="0091444E" w:rsidRPr="00133010" w:rsidRDefault="0091444E" w:rsidP="00133010">
            <w:pPr>
              <w:suppressAutoHyphens/>
              <w:autoSpaceDN w:val="0"/>
              <w:spacing w:line="254" w:lineRule="auto"/>
              <w:jc w:val="both"/>
              <w:textAlignment w:val="baseline"/>
              <w:rPr>
                <w:rFonts w:ascii="Montserrat Light" w:hAnsi="Montserrat Light"/>
              </w:rPr>
            </w:pPr>
            <w:r w:rsidRPr="00133010">
              <w:rPr>
                <w:rFonts w:ascii="Montserrat Light" w:hAnsi="Montserrat Light"/>
              </w:rPr>
              <w:t xml:space="preserve">Traseu 079 – DEJ – JICHIȘU DE JOS – JICHIȘU DE SUS </w:t>
            </w:r>
          </w:p>
          <w:p w14:paraId="23A101B2" w14:textId="0CC26F0A" w:rsidR="0091444E" w:rsidRPr="00133010" w:rsidRDefault="0091444E" w:rsidP="00133010">
            <w:pPr>
              <w:suppressAutoHyphens/>
              <w:autoSpaceDN w:val="0"/>
              <w:spacing w:line="254" w:lineRule="auto"/>
              <w:jc w:val="both"/>
              <w:textAlignment w:val="baseline"/>
              <w:rPr>
                <w:rFonts w:ascii="Montserrat Light" w:hAnsi="Montserrat Light"/>
              </w:rPr>
            </w:pPr>
            <w:r w:rsidRPr="00133010">
              <w:rPr>
                <w:rFonts w:ascii="Montserrat Light" w:hAnsi="Montserrat Light"/>
              </w:rPr>
              <w:t xml:space="preserve">Traseu 080– DEJ  - TARPIU, </w:t>
            </w:r>
            <w:r w:rsidR="005232CE" w:rsidRPr="00133010">
              <w:rPr>
                <w:rFonts w:ascii="Montserrat Light" w:eastAsia="Times New Roman" w:hAnsi="Montserrat Light" w:cs="Times New Roman"/>
                <w:lang w:val="fr-FR"/>
              </w:rPr>
              <w:t xml:space="preserve">oferta câștigătoare a fost cea depusă de operatorul de transport </w:t>
            </w:r>
            <w:r w:rsidRPr="00133010">
              <w:rPr>
                <w:rFonts w:ascii="Montserrat Light" w:eastAsia="Times New Roman" w:hAnsi="Montserrat Light" w:cs="Times New Roman"/>
                <w:lang w:val="fr-FR"/>
              </w:rPr>
              <w:t>COSTRANS IMPORT EXPORT S.R.L.</w:t>
            </w:r>
          </w:p>
          <w:p w14:paraId="08B86E7C" w14:textId="67890330" w:rsidR="0091444E" w:rsidRPr="00133010" w:rsidRDefault="00DA670D" w:rsidP="00133010">
            <w:pPr>
              <w:pStyle w:val="Listparagraf"/>
              <w:numPr>
                <w:ilvl w:val="0"/>
                <w:numId w:val="8"/>
              </w:numPr>
              <w:suppressAutoHyphens/>
              <w:autoSpaceDN w:val="0"/>
              <w:spacing w:after="0" w:line="254" w:lineRule="auto"/>
              <w:ind w:left="0"/>
              <w:jc w:val="both"/>
              <w:textAlignment w:val="baseline"/>
              <w:rPr>
                <w:rFonts w:ascii="Montserrat Light" w:eastAsia="Calibri" w:hAnsi="Montserrat Light"/>
              </w:rPr>
            </w:pPr>
            <w:r w:rsidRPr="00ED03D6">
              <w:rPr>
                <w:rFonts w:ascii="Montserrat Light" w:eastAsia="Times New Roman" w:hAnsi="Montserrat Light" w:cs="Times New Roman"/>
                <w:b/>
                <w:bCs/>
                <w:lang w:val="fr-FR"/>
              </w:rPr>
              <w:t xml:space="preserve">- </w:t>
            </w:r>
            <w:r w:rsidR="00C53ED7" w:rsidRPr="00ED03D6">
              <w:rPr>
                <w:rFonts w:ascii="Montserrat Light" w:eastAsia="Times New Roman" w:hAnsi="Montserrat Light" w:cs="Times New Roman"/>
                <w:b/>
                <w:bCs/>
                <w:lang w:val="fr-FR"/>
              </w:rPr>
              <w:t xml:space="preserve">pentru Lotul </w:t>
            </w:r>
            <w:r w:rsidR="0091444E" w:rsidRPr="00ED03D6">
              <w:rPr>
                <w:rFonts w:ascii="Montserrat Light" w:eastAsia="Times New Roman" w:hAnsi="Montserrat Light" w:cs="Times New Roman"/>
                <w:b/>
                <w:bCs/>
                <w:lang w:val="fr-FR"/>
              </w:rPr>
              <w:t>36</w:t>
            </w:r>
            <w:r w:rsidR="00514A38" w:rsidRPr="00ED03D6">
              <w:rPr>
                <w:rFonts w:ascii="Montserrat Light" w:eastAsia="Times New Roman" w:hAnsi="Montserrat Light" w:cs="Times New Roman"/>
                <w:b/>
                <w:bCs/>
                <w:lang w:val="fr-FR"/>
              </w:rPr>
              <w:t xml:space="preserve"> </w:t>
            </w:r>
            <w:r w:rsidR="00C53ED7" w:rsidRPr="00ED03D6">
              <w:rPr>
                <w:rFonts w:ascii="Montserrat Light" w:eastAsia="Times New Roman" w:hAnsi="Montserrat Light" w:cs="Times New Roman"/>
                <w:b/>
                <w:bCs/>
                <w:lang w:val="fr-FR"/>
              </w:rPr>
              <w:t>(</w:t>
            </w:r>
            <w:r w:rsidR="000D4996" w:rsidRPr="00ED03D6">
              <w:rPr>
                <w:rFonts w:ascii="Montserrat Light" w:eastAsia="Times New Roman" w:hAnsi="Montserrat Light" w:cs="Times New Roman"/>
                <w:b/>
                <w:bCs/>
                <w:lang w:val="fr-FR"/>
              </w:rPr>
              <w:t>Grupa</w:t>
            </w:r>
            <w:r w:rsidR="0091444E" w:rsidRPr="00ED03D6">
              <w:rPr>
                <w:rFonts w:ascii="Montserrat Light" w:eastAsia="Times New Roman" w:hAnsi="Montserrat Light" w:cs="Times New Roman"/>
                <w:b/>
                <w:bCs/>
                <w:lang w:val="fr-FR"/>
              </w:rPr>
              <w:t xml:space="preserve"> </w:t>
            </w:r>
            <w:r w:rsidR="0091444E" w:rsidRPr="00ED03D6">
              <w:rPr>
                <w:rFonts w:ascii="Montserrat Light" w:eastAsia="Calibri" w:hAnsi="Montserrat Light"/>
                <w:b/>
                <w:bCs/>
              </w:rPr>
              <w:t>36):</w:t>
            </w:r>
            <w:r w:rsidR="0091444E" w:rsidRPr="00133010">
              <w:rPr>
                <w:rFonts w:ascii="Montserrat Light" w:eastAsia="Calibri" w:hAnsi="Montserrat Light"/>
                <w:b/>
                <w:bCs/>
              </w:rPr>
              <w:t xml:space="preserve"> </w:t>
            </w:r>
            <w:r w:rsidR="0091444E" w:rsidRPr="00133010">
              <w:rPr>
                <w:rFonts w:ascii="Montserrat Light" w:eastAsia="Calibri" w:hAnsi="Montserrat Light"/>
              </w:rPr>
              <w:t xml:space="preserve"> </w:t>
            </w:r>
          </w:p>
          <w:p w14:paraId="26733396" w14:textId="77777777" w:rsidR="0091444E" w:rsidRPr="00133010" w:rsidRDefault="0091444E" w:rsidP="00133010">
            <w:pPr>
              <w:suppressAutoHyphens/>
              <w:autoSpaceDN w:val="0"/>
              <w:spacing w:line="254" w:lineRule="auto"/>
              <w:jc w:val="both"/>
              <w:textAlignment w:val="baseline"/>
              <w:rPr>
                <w:rFonts w:ascii="Montserrat Light" w:hAnsi="Montserrat Light"/>
              </w:rPr>
            </w:pPr>
            <w:r w:rsidRPr="00133010">
              <w:rPr>
                <w:rFonts w:ascii="Montserrat Light" w:hAnsi="Montserrat Light"/>
              </w:rPr>
              <w:t xml:space="preserve">Traseu 081 – DEJ – BOBÂLNA </w:t>
            </w:r>
          </w:p>
          <w:p w14:paraId="2C8EBF3C" w14:textId="77777777" w:rsidR="0091444E" w:rsidRPr="00133010" w:rsidRDefault="0091444E" w:rsidP="00133010">
            <w:pPr>
              <w:suppressAutoHyphens/>
              <w:autoSpaceDN w:val="0"/>
              <w:spacing w:line="254" w:lineRule="auto"/>
              <w:jc w:val="both"/>
              <w:textAlignment w:val="baseline"/>
              <w:rPr>
                <w:rFonts w:ascii="Montserrat Light" w:hAnsi="Montserrat Light"/>
              </w:rPr>
            </w:pPr>
            <w:r w:rsidRPr="00133010">
              <w:rPr>
                <w:rFonts w:ascii="Montserrat Light" w:hAnsi="Montserrat Light"/>
              </w:rPr>
              <w:t xml:space="preserve">Traseu 082 – DEJ – BOBÂLNA – VÂLCELELE </w:t>
            </w:r>
          </w:p>
          <w:p w14:paraId="7B4B2E0B" w14:textId="77777777" w:rsidR="0091444E" w:rsidRPr="00133010" w:rsidRDefault="0091444E" w:rsidP="00133010">
            <w:pPr>
              <w:suppressAutoHyphens/>
              <w:autoSpaceDN w:val="0"/>
              <w:spacing w:line="254" w:lineRule="auto"/>
              <w:jc w:val="both"/>
              <w:textAlignment w:val="baseline"/>
              <w:rPr>
                <w:rFonts w:ascii="Montserrat Light" w:hAnsi="Montserrat Light"/>
              </w:rPr>
            </w:pPr>
            <w:r w:rsidRPr="00133010">
              <w:rPr>
                <w:rFonts w:ascii="Montserrat Light" w:hAnsi="Montserrat Light"/>
              </w:rPr>
              <w:t xml:space="preserve">Traseu 083– DEJ  - ȘOMCUTU MIC - BABDIU </w:t>
            </w:r>
          </w:p>
          <w:p w14:paraId="0AA2C3F3" w14:textId="3D9FDC33" w:rsidR="0091444E" w:rsidRPr="00133010" w:rsidRDefault="0091444E" w:rsidP="00133010">
            <w:pPr>
              <w:suppressAutoHyphens/>
              <w:autoSpaceDN w:val="0"/>
              <w:spacing w:line="254" w:lineRule="auto"/>
              <w:jc w:val="both"/>
              <w:textAlignment w:val="baseline"/>
              <w:rPr>
                <w:rFonts w:ascii="Montserrat Light" w:hAnsi="Montserrat Light"/>
              </w:rPr>
            </w:pPr>
            <w:r w:rsidRPr="00133010">
              <w:rPr>
                <w:rFonts w:ascii="Montserrat Light" w:hAnsi="Montserrat Light"/>
              </w:rPr>
              <w:t xml:space="preserve">Traseu 084 – DEJ – BOBÂLNA – OSOI, </w:t>
            </w:r>
            <w:r w:rsidR="005232CE" w:rsidRPr="00133010">
              <w:rPr>
                <w:rFonts w:ascii="Montserrat Light" w:eastAsia="Times New Roman" w:hAnsi="Montserrat Light" w:cs="Times New Roman"/>
                <w:lang w:val="fr-FR"/>
              </w:rPr>
              <w:t xml:space="preserve">oferta câștigătoare a fost cea depusă de operatorul de transport </w:t>
            </w:r>
            <w:r w:rsidRPr="00133010">
              <w:rPr>
                <w:rFonts w:ascii="Montserrat Light" w:eastAsia="Times New Roman" w:hAnsi="Montserrat Light" w:cs="Times New Roman"/>
                <w:lang w:val="fr-FR"/>
              </w:rPr>
              <w:t>COSTRANS IMPORT EXPORT S.R.L.</w:t>
            </w:r>
          </w:p>
          <w:p w14:paraId="0FDA733D" w14:textId="3C841557" w:rsidR="00024397" w:rsidRPr="00133010" w:rsidRDefault="00DA670D" w:rsidP="00133010">
            <w:pPr>
              <w:pStyle w:val="Listparagraf"/>
              <w:numPr>
                <w:ilvl w:val="0"/>
                <w:numId w:val="8"/>
              </w:numPr>
              <w:suppressAutoHyphens/>
              <w:autoSpaceDN w:val="0"/>
              <w:spacing w:after="0" w:line="249" w:lineRule="auto"/>
              <w:ind w:left="0"/>
              <w:jc w:val="both"/>
              <w:textAlignment w:val="baseline"/>
              <w:rPr>
                <w:rFonts w:ascii="Montserrat Light" w:hAnsi="Montserrat Light"/>
                <w:b/>
                <w:bCs/>
              </w:rPr>
            </w:pPr>
            <w:r w:rsidRPr="00ED03D6">
              <w:rPr>
                <w:rFonts w:ascii="Montserrat Light" w:eastAsia="Times New Roman" w:hAnsi="Montserrat Light" w:cs="Times New Roman"/>
                <w:b/>
                <w:bCs/>
                <w:lang w:val="fr-FR"/>
              </w:rPr>
              <w:t xml:space="preserve">- </w:t>
            </w:r>
            <w:r w:rsidR="00C53ED7" w:rsidRPr="00ED03D6">
              <w:rPr>
                <w:rFonts w:ascii="Montserrat Light" w:eastAsia="Times New Roman" w:hAnsi="Montserrat Light" w:cs="Times New Roman"/>
                <w:b/>
                <w:bCs/>
                <w:lang w:val="fr-FR"/>
              </w:rPr>
              <w:t xml:space="preserve">pentru Lotul </w:t>
            </w:r>
            <w:r w:rsidR="00024397" w:rsidRPr="00ED03D6">
              <w:rPr>
                <w:rFonts w:ascii="Montserrat Light" w:eastAsia="Times New Roman" w:hAnsi="Montserrat Light" w:cs="Times New Roman"/>
                <w:b/>
                <w:bCs/>
                <w:lang w:val="fr-FR"/>
              </w:rPr>
              <w:t>38</w:t>
            </w:r>
            <w:r w:rsidR="00DB5C3A" w:rsidRPr="00ED03D6">
              <w:rPr>
                <w:rFonts w:ascii="Montserrat Light" w:eastAsia="Times New Roman" w:hAnsi="Montserrat Light" w:cs="Times New Roman"/>
                <w:b/>
                <w:bCs/>
                <w:lang w:val="fr-FR"/>
              </w:rPr>
              <w:t xml:space="preserve"> </w:t>
            </w:r>
            <w:r w:rsidR="00C53ED7" w:rsidRPr="00ED03D6">
              <w:rPr>
                <w:rFonts w:ascii="Montserrat Light" w:eastAsia="Times New Roman" w:hAnsi="Montserrat Light" w:cs="Times New Roman"/>
                <w:b/>
                <w:bCs/>
                <w:lang w:val="fr-FR"/>
              </w:rPr>
              <w:t>(</w:t>
            </w:r>
            <w:r w:rsidR="000D4996" w:rsidRPr="00ED03D6">
              <w:rPr>
                <w:rFonts w:ascii="Montserrat Light" w:eastAsia="Times New Roman" w:hAnsi="Montserrat Light" w:cs="Times New Roman"/>
                <w:b/>
                <w:bCs/>
                <w:lang w:val="fr-FR"/>
              </w:rPr>
              <w:t xml:space="preserve">Grupa </w:t>
            </w:r>
            <w:r w:rsidR="00024397" w:rsidRPr="00ED03D6">
              <w:rPr>
                <w:rFonts w:ascii="Montserrat Light" w:hAnsi="Montserrat Light"/>
                <w:b/>
                <w:bCs/>
              </w:rPr>
              <w:t>38)</w:t>
            </w:r>
            <w:r w:rsidR="00024397" w:rsidRPr="00133010">
              <w:rPr>
                <w:rFonts w:ascii="Montserrat Light" w:hAnsi="Montserrat Light"/>
              </w:rPr>
              <w:t>:</w:t>
            </w:r>
            <w:r w:rsidR="00024397" w:rsidRPr="00133010">
              <w:rPr>
                <w:rFonts w:ascii="Montserrat Light" w:hAnsi="Montserrat Light"/>
                <w:b/>
                <w:bCs/>
              </w:rPr>
              <w:t xml:space="preserve"> </w:t>
            </w:r>
          </w:p>
          <w:p w14:paraId="4A839951" w14:textId="77777777" w:rsidR="00024397" w:rsidRPr="00133010" w:rsidRDefault="00024397" w:rsidP="00133010">
            <w:pPr>
              <w:suppressAutoHyphens/>
              <w:autoSpaceDN w:val="0"/>
              <w:spacing w:line="249" w:lineRule="auto"/>
              <w:jc w:val="both"/>
              <w:textAlignment w:val="baseline"/>
              <w:rPr>
                <w:rFonts w:ascii="Montserrat Light" w:hAnsi="Montserrat Light"/>
              </w:rPr>
            </w:pPr>
            <w:r w:rsidRPr="00133010">
              <w:rPr>
                <w:rFonts w:ascii="Montserrat Light" w:hAnsi="Montserrat Light"/>
              </w:rPr>
              <w:t xml:space="preserve">Traseu 086– DEJ – VAD – VALEA GROȘILOR </w:t>
            </w:r>
          </w:p>
          <w:p w14:paraId="359D8E12" w14:textId="77777777" w:rsidR="00024397" w:rsidRPr="00133010" w:rsidRDefault="00024397" w:rsidP="00133010">
            <w:pPr>
              <w:suppressAutoHyphens/>
              <w:autoSpaceDN w:val="0"/>
              <w:spacing w:line="249" w:lineRule="auto"/>
              <w:jc w:val="both"/>
              <w:textAlignment w:val="baseline"/>
              <w:rPr>
                <w:rFonts w:ascii="Montserrat Light" w:hAnsi="Montserrat Light"/>
              </w:rPr>
            </w:pPr>
            <w:r w:rsidRPr="00133010">
              <w:rPr>
                <w:rFonts w:ascii="Montserrat Light" w:hAnsi="Montserrat Light"/>
              </w:rPr>
              <w:t>Traseu 087 – DEJ – VAD – CALNA</w:t>
            </w:r>
          </w:p>
          <w:p w14:paraId="064FB5B0" w14:textId="6B2AD315" w:rsidR="00C53ED7" w:rsidRPr="00133010" w:rsidRDefault="00024397" w:rsidP="00133010">
            <w:pPr>
              <w:spacing w:line="240" w:lineRule="auto"/>
              <w:jc w:val="both"/>
              <w:rPr>
                <w:rFonts w:ascii="Montserrat Light" w:eastAsia="Times New Roman" w:hAnsi="Montserrat Light" w:cs="Times New Roman"/>
                <w:lang w:val="fr-FR"/>
              </w:rPr>
            </w:pPr>
            <w:r w:rsidRPr="00133010">
              <w:rPr>
                <w:rFonts w:ascii="Montserrat Light" w:hAnsi="Montserrat Light"/>
              </w:rPr>
              <w:t>Traseu 088– DEJ  - VAD</w:t>
            </w:r>
            <w:r w:rsidR="005232CE" w:rsidRPr="00133010">
              <w:rPr>
                <w:rFonts w:ascii="Montserrat Light" w:eastAsia="Times New Roman" w:hAnsi="Montserrat Light" w:cs="Times New Roman"/>
                <w:lang w:val="fr-FR"/>
              </w:rPr>
              <w:t xml:space="preserve"> oferta câștigătoare a fost cea depusă de operatorul de transport </w:t>
            </w:r>
            <w:r w:rsidRPr="00133010">
              <w:rPr>
                <w:rFonts w:ascii="Montserrat Light" w:eastAsia="Times New Roman" w:hAnsi="Montserrat Light" w:cs="Times New Roman"/>
                <w:lang w:val="fr-FR"/>
              </w:rPr>
              <w:t>COSTRANS IMPORT EXPORT S.R.L.</w:t>
            </w:r>
          </w:p>
          <w:p w14:paraId="191861CE" w14:textId="3D48B756" w:rsidR="00024397" w:rsidRPr="007645DC" w:rsidRDefault="00DA670D" w:rsidP="00133010">
            <w:pPr>
              <w:pStyle w:val="Listparagraf"/>
              <w:numPr>
                <w:ilvl w:val="0"/>
                <w:numId w:val="8"/>
              </w:numPr>
              <w:suppressAutoHyphens/>
              <w:autoSpaceDN w:val="0"/>
              <w:spacing w:after="0" w:line="249" w:lineRule="auto"/>
              <w:ind w:left="0"/>
              <w:jc w:val="both"/>
              <w:textAlignment w:val="baseline"/>
              <w:rPr>
                <w:rFonts w:ascii="Montserrat Light" w:hAnsi="Montserrat Light"/>
                <w:b/>
                <w:bCs/>
              </w:rPr>
            </w:pPr>
            <w:r w:rsidRPr="007645DC">
              <w:rPr>
                <w:rFonts w:ascii="Montserrat Light" w:eastAsia="Times New Roman" w:hAnsi="Montserrat Light" w:cs="Times New Roman"/>
                <w:b/>
                <w:bCs/>
                <w:lang w:val="fr-FR"/>
              </w:rPr>
              <w:t xml:space="preserve">- </w:t>
            </w:r>
            <w:r w:rsidR="00C53ED7" w:rsidRPr="007645DC">
              <w:rPr>
                <w:rFonts w:ascii="Montserrat Light" w:eastAsia="Times New Roman" w:hAnsi="Montserrat Light" w:cs="Times New Roman"/>
                <w:b/>
                <w:bCs/>
                <w:lang w:val="fr-FR"/>
              </w:rPr>
              <w:t xml:space="preserve">pentru Lotul </w:t>
            </w:r>
            <w:r w:rsidR="00024397" w:rsidRPr="007645DC">
              <w:rPr>
                <w:rFonts w:ascii="Montserrat Light" w:eastAsia="Times New Roman" w:hAnsi="Montserrat Light" w:cs="Times New Roman"/>
                <w:b/>
                <w:bCs/>
                <w:lang w:val="fr-FR"/>
              </w:rPr>
              <w:t>56</w:t>
            </w:r>
            <w:r w:rsidR="00DB5C3A" w:rsidRPr="007645DC">
              <w:rPr>
                <w:rFonts w:ascii="Montserrat Light" w:eastAsia="Times New Roman" w:hAnsi="Montserrat Light" w:cs="Times New Roman"/>
                <w:b/>
                <w:bCs/>
                <w:lang w:val="fr-FR"/>
              </w:rPr>
              <w:t xml:space="preserve"> </w:t>
            </w:r>
            <w:r w:rsidR="00C53ED7" w:rsidRPr="007645DC">
              <w:rPr>
                <w:rFonts w:ascii="Montserrat Light" w:eastAsia="Times New Roman" w:hAnsi="Montserrat Light" w:cs="Times New Roman"/>
                <w:b/>
                <w:bCs/>
                <w:lang w:val="fr-FR"/>
              </w:rPr>
              <w:t>(</w:t>
            </w:r>
            <w:r w:rsidR="00024397" w:rsidRPr="007645DC">
              <w:rPr>
                <w:rFonts w:ascii="Montserrat Light" w:hAnsi="Montserrat Light"/>
                <w:b/>
                <w:bCs/>
              </w:rPr>
              <w:t xml:space="preserve">Grupa 56): </w:t>
            </w:r>
          </w:p>
          <w:p w14:paraId="57A634EC" w14:textId="33FF8F4B" w:rsidR="00C53ED7" w:rsidRPr="007645DC" w:rsidRDefault="00024397" w:rsidP="00133010">
            <w:pPr>
              <w:suppressAutoHyphens/>
              <w:autoSpaceDN w:val="0"/>
              <w:spacing w:line="249" w:lineRule="auto"/>
              <w:jc w:val="both"/>
              <w:textAlignment w:val="baseline"/>
              <w:rPr>
                <w:rFonts w:ascii="Montserrat Light" w:hAnsi="Montserrat Light"/>
              </w:rPr>
            </w:pPr>
            <w:r w:rsidRPr="007645DC">
              <w:rPr>
                <w:rFonts w:ascii="Montserrat Light" w:hAnsi="Montserrat Light"/>
              </w:rPr>
              <w:t xml:space="preserve">Traseu 127 – TURDA – CÂMPIA TURZII, </w:t>
            </w:r>
            <w:r w:rsidR="005232CE" w:rsidRPr="007645DC">
              <w:rPr>
                <w:rFonts w:ascii="Montserrat Light" w:eastAsia="Times New Roman" w:hAnsi="Montserrat Light" w:cs="Times New Roman"/>
                <w:lang w:val="fr-FR"/>
              </w:rPr>
              <w:t>oferta câștigătoare a fost cea depusă de operatorul de transport FANY PRESTĂRI SERVICII S.R.L.</w:t>
            </w:r>
          </w:p>
          <w:p w14:paraId="2A9DDCA2" w14:textId="7A7DE11B" w:rsidR="00024397" w:rsidRPr="00133010" w:rsidRDefault="00DA670D" w:rsidP="00133010">
            <w:pPr>
              <w:suppressAutoHyphens/>
              <w:autoSpaceDN w:val="0"/>
              <w:spacing w:line="249" w:lineRule="auto"/>
              <w:jc w:val="both"/>
              <w:textAlignment w:val="baseline"/>
              <w:rPr>
                <w:rFonts w:ascii="Montserrat Light" w:hAnsi="Montserrat Light"/>
              </w:rPr>
            </w:pPr>
            <w:r w:rsidRPr="00F1262D">
              <w:rPr>
                <w:rFonts w:ascii="Montserrat Light" w:eastAsia="Times New Roman" w:hAnsi="Montserrat Light" w:cs="Times New Roman"/>
                <w:b/>
                <w:bCs/>
                <w:lang w:val="fr-FR"/>
              </w:rPr>
              <w:t xml:space="preserve">- </w:t>
            </w:r>
            <w:r w:rsidR="00C53ED7" w:rsidRPr="00F1262D">
              <w:rPr>
                <w:rFonts w:ascii="Montserrat Light" w:eastAsia="Times New Roman" w:hAnsi="Montserrat Light" w:cs="Times New Roman"/>
                <w:b/>
                <w:bCs/>
                <w:lang w:val="fr-FR"/>
              </w:rPr>
              <w:t xml:space="preserve">pentru Lotul </w:t>
            </w:r>
            <w:r w:rsidR="00024397" w:rsidRPr="00F1262D">
              <w:rPr>
                <w:rFonts w:ascii="Montserrat Light" w:eastAsia="Times New Roman" w:hAnsi="Montserrat Light" w:cs="Times New Roman"/>
                <w:b/>
                <w:bCs/>
                <w:lang w:val="fr-FR"/>
              </w:rPr>
              <w:t>57</w:t>
            </w:r>
            <w:r w:rsidR="00DB5C3A" w:rsidRPr="00F1262D">
              <w:rPr>
                <w:rFonts w:ascii="Montserrat Light" w:eastAsia="Times New Roman" w:hAnsi="Montserrat Light" w:cs="Times New Roman"/>
                <w:b/>
                <w:bCs/>
                <w:lang w:val="fr-FR"/>
              </w:rPr>
              <w:t xml:space="preserve"> </w:t>
            </w:r>
            <w:r w:rsidR="00C53ED7" w:rsidRPr="00F1262D">
              <w:rPr>
                <w:rFonts w:ascii="Montserrat Light" w:eastAsia="Times New Roman" w:hAnsi="Montserrat Light" w:cs="Times New Roman"/>
                <w:b/>
                <w:bCs/>
                <w:lang w:val="fr-FR"/>
              </w:rPr>
              <w:t>(</w:t>
            </w:r>
            <w:r w:rsidR="000D4996" w:rsidRPr="00F1262D">
              <w:rPr>
                <w:rFonts w:ascii="Montserrat Light" w:eastAsia="Times New Roman" w:hAnsi="Montserrat Light" w:cs="Times New Roman"/>
                <w:b/>
                <w:bCs/>
                <w:lang w:val="fr-FR"/>
              </w:rPr>
              <w:t xml:space="preserve">Grupa </w:t>
            </w:r>
            <w:r w:rsidR="00024397" w:rsidRPr="00F1262D">
              <w:rPr>
                <w:rFonts w:ascii="Montserrat Light" w:hAnsi="Montserrat Light"/>
                <w:b/>
                <w:bCs/>
              </w:rPr>
              <w:t>57)</w:t>
            </w:r>
            <w:r w:rsidR="00024397" w:rsidRPr="00133010">
              <w:rPr>
                <w:rFonts w:ascii="Montserrat Light" w:hAnsi="Montserrat Light"/>
              </w:rPr>
              <w:t xml:space="preserve">: </w:t>
            </w:r>
          </w:p>
          <w:p w14:paraId="0525EF3F" w14:textId="77777777" w:rsidR="00024397" w:rsidRPr="00133010" w:rsidRDefault="00024397" w:rsidP="00133010">
            <w:pPr>
              <w:suppressAutoHyphens/>
              <w:autoSpaceDN w:val="0"/>
              <w:spacing w:line="249" w:lineRule="auto"/>
              <w:jc w:val="both"/>
              <w:textAlignment w:val="baseline"/>
              <w:rPr>
                <w:rFonts w:ascii="Montserrat Light" w:hAnsi="Montserrat Light"/>
              </w:rPr>
            </w:pPr>
            <w:r w:rsidRPr="00133010">
              <w:rPr>
                <w:rFonts w:ascii="Montserrat Light" w:hAnsi="Montserrat Light"/>
              </w:rPr>
              <w:t>Traseu 128 – TURDA – BURU - IARA</w:t>
            </w:r>
          </w:p>
          <w:p w14:paraId="1B5806CD" w14:textId="77777777" w:rsidR="00024397" w:rsidRPr="00133010" w:rsidRDefault="00024397" w:rsidP="00133010">
            <w:pPr>
              <w:suppressAutoHyphens/>
              <w:autoSpaceDN w:val="0"/>
              <w:spacing w:line="249" w:lineRule="auto"/>
              <w:jc w:val="both"/>
              <w:textAlignment w:val="baseline"/>
              <w:rPr>
                <w:rFonts w:ascii="Montserrat Light" w:hAnsi="Montserrat Light"/>
              </w:rPr>
            </w:pPr>
            <w:r w:rsidRPr="00133010">
              <w:rPr>
                <w:rFonts w:ascii="Montserrat Light" w:hAnsi="Montserrat Light"/>
              </w:rPr>
              <w:t>Traseu 129 – TURDA – BURU – VALEA IERII</w:t>
            </w:r>
          </w:p>
          <w:p w14:paraId="1B09A1D2" w14:textId="77777777" w:rsidR="00024397" w:rsidRPr="00133010" w:rsidRDefault="00024397" w:rsidP="00133010">
            <w:pPr>
              <w:suppressAutoHyphens/>
              <w:autoSpaceDN w:val="0"/>
              <w:spacing w:line="249" w:lineRule="auto"/>
              <w:jc w:val="both"/>
              <w:textAlignment w:val="baseline"/>
              <w:rPr>
                <w:rFonts w:ascii="Montserrat Light" w:hAnsi="Montserrat Light"/>
              </w:rPr>
            </w:pPr>
            <w:r w:rsidRPr="00133010">
              <w:rPr>
                <w:rFonts w:ascii="Montserrat Light" w:hAnsi="Montserrat Light"/>
              </w:rPr>
              <w:t>Traseu 130 – TURDA – BURU – MUNTELE BĂIȘORII (Cabană)</w:t>
            </w:r>
          </w:p>
          <w:p w14:paraId="75285A12" w14:textId="07EE4615" w:rsidR="00C53ED7" w:rsidRPr="00133010" w:rsidRDefault="00024397" w:rsidP="00133010">
            <w:pPr>
              <w:spacing w:line="240" w:lineRule="auto"/>
              <w:jc w:val="both"/>
              <w:rPr>
                <w:rFonts w:ascii="Montserrat Light" w:eastAsia="Times New Roman" w:hAnsi="Montserrat Light" w:cs="Times New Roman"/>
                <w:lang w:val="fr-FR"/>
              </w:rPr>
            </w:pPr>
            <w:r w:rsidRPr="00133010">
              <w:rPr>
                <w:rFonts w:ascii="Montserrat Light" w:hAnsi="Montserrat Light"/>
              </w:rPr>
              <w:t>Traseu 131 – TURDA – BURU – MUNTELE BĂIȘORII</w:t>
            </w:r>
            <w:r w:rsidRPr="00133010">
              <w:rPr>
                <w:rFonts w:ascii="Montserrat Light" w:eastAsia="Times New Roman" w:hAnsi="Montserrat Light" w:cs="Times New Roman"/>
                <w:lang w:val="fr-FR"/>
              </w:rPr>
              <w:t xml:space="preserve">, </w:t>
            </w:r>
            <w:r w:rsidR="005232CE" w:rsidRPr="00133010">
              <w:rPr>
                <w:rFonts w:ascii="Montserrat Light" w:eastAsia="Times New Roman" w:hAnsi="Montserrat Light" w:cs="Times New Roman"/>
                <w:lang w:val="fr-FR"/>
              </w:rPr>
              <w:t xml:space="preserve">oferta câștigătoare a fost cea depusă de operatorul de transport </w:t>
            </w:r>
            <w:r w:rsidR="00E44D3B" w:rsidRPr="00133010">
              <w:rPr>
                <w:rFonts w:ascii="Montserrat Light" w:eastAsia="Times New Roman" w:hAnsi="Montserrat Light" w:cs="Times New Roman"/>
                <w:lang w:val="fr-FR"/>
              </w:rPr>
              <w:t xml:space="preserve">ASOCIEREA FELDIBERC TRANS S.R.L. ȘI AUTOTRUST CORPORATION S.R.L. </w:t>
            </w:r>
            <w:r w:rsidRPr="00133010">
              <w:rPr>
                <w:rFonts w:ascii="Montserrat Light" w:eastAsia="Times New Roman" w:hAnsi="Montserrat Light" w:cs="Times New Roman"/>
                <w:lang w:val="fr-FR"/>
              </w:rPr>
              <w:t xml:space="preserve"> </w:t>
            </w:r>
          </w:p>
          <w:p w14:paraId="05C64EE2" w14:textId="739F31DC" w:rsidR="00024397" w:rsidRPr="00133010" w:rsidRDefault="00DA670D" w:rsidP="00133010">
            <w:pPr>
              <w:pStyle w:val="Listparagraf"/>
              <w:numPr>
                <w:ilvl w:val="0"/>
                <w:numId w:val="8"/>
              </w:numPr>
              <w:suppressAutoHyphens/>
              <w:autoSpaceDN w:val="0"/>
              <w:spacing w:after="0" w:line="249" w:lineRule="auto"/>
              <w:ind w:left="0"/>
              <w:jc w:val="both"/>
              <w:textAlignment w:val="baseline"/>
              <w:rPr>
                <w:rFonts w:ascii="Montserrat Light" w:hAnsi="Montserrat Light"/>
              </w:rPr>
            </w:pPr>
            <w:r w:rsidRPr="00ED03D6">
              <w:rPr>
                <w:rFonts w:ascii="Montserrat Light" w:eastAsia="Times New Roman" w:hAnsi="Montserrat Light" w:cs="Times New Roman"/>
                <w:b/>
                <w:bCs/>
                <w:lang w:val="fr-FR"/>
              </w:rPr>
              <w:t xml:space="preserve">- </w:t>
            </w:r>
            <w:r w:rsidR="00C53ED7" w:rsidRPr="00ED03D6">
              <w:rPr>
                <w:rFonts w:ascii="Montserrat Light" w:eastAsia="Times New Roman" w:hAnsi="Montserrat Light" w:cs="Times New Roman"/>
                <w:b/>
                <w:bCs/>
                <w:lang w:val="fr-FR"/>
              </w:rPr>
              <w:t xml:space="preserve">pentru Lotul </w:t>
            </w:r>
            <w:r w:rsidR="00024397" w:rsidRPr="00ED03D6">
              <w:rPr>
                <w:rFonts w:ascii="Montserrat Light" w:eastAsia="Times New Roman" w:hAnsi="Montserrat Light" w:cs="Times New Roman"/>
                <w:b/>
                <w:bCs/>
                <w:lang w:val="fr-FR"/>
              </w:rPr>
              <w:t>58</w:t>
            </w:r>
            <w:r w:rsidR="00DB5C3A" w:rsidRPr="00ED03D6">
              <w:rPr>
                <w:rFonts w:ascii="Montserrat Light" w:eastAsia="Times New Roman" w:hAnsi="Montserrat Light" w:cs="Times New Roman"/>
                <w:b/>
                <w:bCs/>
                <w:lang w:val="fr-FR"/>
              </w:rPr>
              <w:t xml:space="preserve"> </w:t>
            </w:r>
            <w:r w:rsidR="00C53ED7" w:rsidRPr="00ED03D6">
              <w:rPr>
                <w:rFonts w:ascii="Montserrat Light" w:eastAsia="Times New Roman" w:hAnsi="Montserrat Light" w:cs="Times New Roman"/>
                <w:b/>
                <w:bCs/>
                <w:lang w:val="fr-FR"/>
              </w:rPr>
              <w:t>(</w:t>
            </w:r>
            <w:r w:rsidR="000D4996" w:rsidRPr="00ED03D6">
              <w:rPr>
                <w:rFonts w:ascii="Montserrat Light" w:eastAsia="Times New Roman" w:hAnsi="Montserrat Light" w:cs="Times New Roman"/>
                <w:b/>
                <w:bCs/>
                <w:lang w:val="fr-FR"/>
              </w:rPr>
              <w:t xml:space="preserve">Grupa </w:t>
            </w:r>
            <w:r w:rsidR="00024397" w:rsidRPr="00ED03D6">
              <w:rPr>
                <w:rFonts w:ascii="Montserrat Light" w:hAnsi="Montserrat Light"/>
                <w:b/>
                <w:bCs/>
              </w:rPr>
              <w:t>58</w:t>
            </w:r>
            <w:r w:rsidR="00AB4E32" w:rsidRPr="00ED03D6">
              <w:rPr>
                <w:rFonts w:ascii="Montserrat Light" w:hAnsi="Montserrat Light"/>
                <w:b/>
                <w:bCs/>
              </w:rPr>
              <w:t>)</w:t>
            </w:r>
            <w:r w:rsidR="00ED03D6">
              <w:rPr>
                <w:rFonts w:ascii="Montserrat Light" w:hAnsi="Montserrat Light"/>
                <w:b/>
                <w:bCs/>
              </w:rPr>
              <w:t>:</w:t>
            </w:r>
          </w:p>
          <w:p w14:paraId="23CCDC1E" w14:textId="77777777" w:rsidR="00024397" w:rsidRPr="00133010" w:rsidRDefault="00024397" w:rsidP="00133010">
            <w:pPr>
              <w:suppressAutoHyphens/>
              <w:autoSpaceDN w:val="0"/>
              <w:spacing w:line="249" w:lineRule="auto"/>
              <w:jc w:val="both"/>
              <w:textAlignment w:val="baseline"/>
              <w:rPr>
                <w:rFonts w:ascii="Montserrat Light" w:hAnsi="Montserrat Light"/>
              </w:rPr>
            </w:pPr>
            <w:r w:rsidRPr="00133010">
              <w:rPr>
                <w:rFonts w:ascii="Montserrat Light" w:hAnsi="Montserrat Light"/>
              </w:rPr>
              <w:t>Traseu 132 – TURDA – SĂNDULEȘTI – PETREȘTII DE JOS</w:t>
            </w:r>
          </w:p>
          <w:p w14:paraId="05251E3A" w14:textId="77777777" w:rsidR="00024397" w:rsidRPr="00133010" w:rsidRDefault="00024397" w:rsidP="00133010">
            <w:pPr>
              <w:suppressAutoHyphens/>
              <w:autoSpaceDN w:val="0"/>
              <w:spacing w:line="249" w:lineRule="auto"/>
              <w:jc w:val="both"/>
              <w:textAlignment w:val="baseline"/>
              <w:rPr>
                <w:rFonts w:ascii="Montserrat Light" w:hAnsi="Montserrat Light"/>
              </w:rPr>
            </w:pPr>
            <w:r w:rsidRPr="00133010">
              <w:rPr>
                <w:rFonts w:ascii="Montserrat Light" w:hAnsi="Montserrat Light"/>
              </w:rPr>
              <w:t>Traseu 133 – TURDA – PETREȘTII DE JOS - PĂDURENI</w:t>
            </w:r>
          </w:p>
          <w:p w14:paraId="7C055ACD" w14:textId="77777777" w:rsidR="00024397" w:rsidRPr="00133010" w:rsidRDefault="00024397" w:rsidP="00133010">
            <w:pPr>
              <w:suppressAutoHyphens/>
              <w:autoSpaceDN w:val="0"/>
              <w:spacing w:line="254" w:lineRule="auto"/>
              <w:jc w:val="both"/>
              <w:textAlignment w:val="baseline"/>
              <w:rPr>
                <w:rFonts w:ascii="Montserrat Light" w:hAnsi="Montserrat Light"/>
              </w:rPr>
            </w:pPr>
            <w:r w:rsidRPr="00133010">
              <w:rPr>
                <w:rFonts w:ascii="Montserrat Light" w:hAnsi="Montserrat Light"/>
              </w:rPr>
              <w:t>Traseu 134 – TURDA – PETREȘTII DE SUS – BORZEȘTI</w:t>
            </w:r>
          </w:p>
          <w:p w14:paraId="74797277" w14:textId="77777777" w:rsidR="00024397" w:rsidRPr="00133010" w:rsidRDefault="00024397" w:rsidP="00133010">
            <w:pPr>
              <w:suppressAutoHyphens/>
              <w:autoSpaceDN w:val="0"/>
              <w:spacing w:line="249" w:lineRule="auto"/>
              <w:jc w:val="both"/>
              <w:textAlignment w:val="baseline"/>
              <w:rPr>
                <w:rFonts w:ascii="Montserrat Light" w:hAnsi="Montserrat Light"/>
              </w:rPr>
            </w:pPr>
            <w:r w:rsidRPr="00133010">
              <w:rPr>
                <w:rFonts w:ascii="Montserrat Light" w:hAnsi="Montserrat Light"/>
              </w:rPr>
              <w:t>Traseu 135 – TURDA - PETREȘTII DE JOS - PLAIURI</w:t>
            </w:r>
          </w:p>
          <w:p w14:paraId="7A39E622" w14:textId="77777777" w:rsidR="00E44D3B" w:rsidRPr="00133010" w:rsidRDefault="00024397" w:rsidP="00133010">
            <w:pPr>
              <w:spacing w:line="240" w:lineRule="auto"/>
              <w:jc w:val="both"/>
              <w:rPr>
                <w:rFonts w:ascii="Montserrat Light" w:eastAsia="Times New Roman" w:hAnsi="Montserrat Light" w:cs="Times New Roman"/>
                <w:lang w:val="fr-FR"/>
              </w:rPr>
            </w:pPr>
            <w:r w:rsidRPr="00133010">
              <w:rPr>
                <w:rFonts w:ascii="Montserrat Light" w:hAnsi="Montserrat Light"/>
              </w:rPr>
              <w:t xml:space="preserve">Traseu 136 – TURDA – PETREȘTII DE JOS – LIVADA, </w:t>
            </w:r>
            <w:r w:rsidR="005232CE" w:rsidRPr="00133010">
              <w:rPr>
                <w:rFonts w:ascii="Montserrat Light" w:eastAsia="Times New Roman" w:hAnsi="Montserrat Light" w:cs="Times New Roman"/>
                <w:lang w:val="fr-FR"/>
              </w:rPr>
              <w:t xml:space="preserve">oferta câștigătoare a fost cea depusă de operatorul de transport </w:t>
            </w:r>
            <w:r w:rsidR="00E44D3B" w:rsidRPr="00133010">
              <w:rPr>
                <w:rFonts w:ascii="Montserrat Light" w:eastAsia="Times New Roman" w:hAnsi="Montserrat Light" w:cs="Times New Roman"/>
                <w:lang w:val="fr-FR"/>
              </w:rPr>
              <w:t xml:space="preserve">ASOCIEREA FELDIBERC TRANS S.R.L. ȘI AUTOTRUST CORPORATION S.R.L.  </w:t>
            </w:r>
          </w:p>
          <w:p w14:paraId="38625E2E" w14:textId="1062C4C0" w:rsidR="00024397" w:rsidRPr="00133010" w:rsidRDefault="00DA670D" w:rsidP="00133010">
            <w:pPr>
              <w:pStyle w:val="Listparagraf"/>
              <w:numPr>
                <w:ilvl w:val="0"/>
                <w:numId w:val="8"/>
              </w:numPr>
              <w:suppressAutoHyphens/>
              <w:autoSpaceDN w:val="0"/>
              <w:spacing w:after="0" w:line="249" w:lineRule="auto"/>
              <w:ind w:left="0"/>
              <w:jc w:val="both"/>
              <w:textAlignment w:val="baseline"/>
              <w:rPr>
                <w:rFonts w:ascii="Montserrat Light" w:hAnsi="Montserrat Light"/>
              </w:rPr>
            </w:pPr>
            <w:r w:rsidRPr="00ED03D6">
              <w:rPr>
                <w:rFonts w:ascii="Montserrat Light" w:eastAsia="Times New Roman" w:hAnsi="Montserrat Light" w:cs="Times New Roman"/>
                <w:b/>
                <w:bCs/>
                <w:lang w:val="fr-FR"/>
              </w:rPr>
              <w:t xml:space="preserve">- </w:t>
            </w:r>
            <w:r w:rsidR="00C53ED7" w:rsidRPr="00ED03D6">
              <w:rPr>
                <w:rFonts w:ascii="Montserrat Light" w:eastAsia="Times New Roman" w:hAnsi="Montserrat Light" w:cs="Times New Roman"/>
                <w:b/>
                <w:bCs/>
                <w:lang w:val="fr-FR"/>
              </w:rPr>
              <w:t>pentru Lotul 5</w:t>
            </w:r>
            <w:r w:rsidR="00D54F1F" w:rsidRPr="00ED03D6">
              <w:rPr>
                <w:rFonts w:ascii="Montserrat Light" w:eastAsia="Times New Roman" w:hAnsi="Montserrat Light" w:cs="Times New Roman"/>
                <w:b/>
                <w:bCs/>
                <w:lang w:val="fr-FR"/>
              </w:rPr>
              <w:t>9</w:t>
            </w:r>
            <w:r w:rsidR="00DB5C3A" w:rsidRPr="00ED03D6">
              <w:rPr>
                <w:rFonts w:ascii="Montserrat Light" w:eastAsia="Times New Roman" w:hAnsi="Montserrat Light" w:cs="Times New Roman"/>
                <w:b/>
                <w:bCs/>
                <w:lang w:val="fr-FR"/>
              </w:rPr>
              <w:t xml:space="preserve"> </w:t>
            </w:r>
            <w:r w:rsidR="00C53ED7" w:rsidRPr="00ED03D6">
              <w:rPr>
                <w:rFonts w:ascii="Montserrat Light" w:eastAsia="Times New Roman" w:hAnsi="Montserrat Light" w:cs="Times New Roman"/>
                <w:b/>
                <w:bCs/>
                <w:lang w:val="fr-FR"/>
              </w:rPr>
              <w:t>(</w:t>
            </w:r>
            <w:r w:rsidR="000D4996" w:rsidRPr="00ED03D6">
              <w:rPr>
                <w:rFonts w:ascii="Montserrat Light" w:eastAsia="Times New Roman" w:hAnsi="Montserrat Light" w:cs="Times New Roman"/>
                <w:b/>
                <w:bCs/>
                <w:lang w:val="fr-FR"/>
              </w:rPr>
              <w:t xml:space="preserve">Grupa </w:t>
            </w:r>
            <w:r w:rsidR="00024397" w:rsidRPr="00ED03D6">
              <w:rPr>
                <w:rFonts w:ascii="Montserrat Light" w:hAnsi="Montserrat Light"/>
                <w:b/>
                <w:bCs/>
              </w:rPr>
              <w:t>59)</w:t>
            </w:r>
            <w:r w:rsidR="00ED03D6">
              <w:rPr>
                <w:rFonts w:ascii="Montserrat Light" w:hAnsi="Montserrat Light"/>
                <w:b/>
                <w:bCs/>
              </w:rPr>
              <w:t>:</w:t>
            </w:r>
          </w:p>
          <w:p w14:paraId="30C3DA49" w14:textId="77777777" w:rsidR="00024397" w:rsidRPr="00133010" w:rsidRDefault="00024397" w:rsidP="00133010">
            <w:pPr>
              <w:suppressAutoHyphens/>
              <w:autoSpaceDN w:val="0"/>
              <w:spacing w:line="249" w:lineRule="auto"/>
              <w:jc w:val="both"/>
              <w:textAlignment w:val="baseline"/>
              <w:rPr>
                <w:rFonts w:ascii="Montserrat Light" w:hAnsi="Montserrat Light"/>
              </w:rPr>
            </w:pPr>
            <w:r w:rsidRPr="00133010">
              <w:rPr>
                <w:rFonts w:ascii="Montserrat Light" w:hAnsi="Montserrat Light"/>
              </w:rPr>
              <w:t>Traseu 137 – TURDA – MIHAI VITEAZU - CORNEȘTI</w:t>
            </w:r>
          </w:p>
          <w:p w14:paraId="6499F89C" w14:textId="77777777" w:rsidR="00024397" w:rsidRPr="00133010" w:rsidRDefault="00024397" w:rsidP="00133010">
            <w:pPr>
              <w:suppressAutoHyphens/>
              <w:autoSpaceDN w:val="0"/>
              <w:spacing w:line="249" w:lineRule="auto"/>
              <w:jc w:val="both"/>
              <w:textAlignment w:val="baseline"/>
              <w:rPr>
                <w:rFonts w:ascii="Montserrat Light" w:hAnsi="Montserrat Light"/>
              </w:rPr>
            </w:pPr>
            <w:r w:rsidRPr="00133010">
              <w:rPr>
                <w:rFonts w:ascii="Montserrat Light" w:hAnsi="Montserrat Light"/>
              </w:rPr>
              <w:t>Traseu 138 – TURDA – MIHAI VITEAZU – CHEIA POD</w:t>
            </w:r>
          </w:p>
          <w:p w14:paraId="01E36D90" w14:textId="77777777" w:rsidR="00024397" w:rsidRPr="00133010" w:rsidRDefault="00024397" w:rsidP="00133010">
            <w:pPr>
              <w:suppressAutoHyphens/>
              <w:autoSpaceDN w:val="0"/>
              <w:spacing w:line="249" w:lineRule="auto"/>
              <w:jc w:val="both"/>
              <w:textAlignment w:val="baseline"/>
              <w:rPr>
                <w:rFonts w:ascii="Montserrat Light" w:hAnsi="Montserrat Light"/>
              </w:rPr>
            </w:pPr>
            <w:r w:rsidRPr="00133010">
              <w:rPr>
                <w:rFonts w:ascii="Montserrat Light" w:hAnsi="Montserrat Light"/>
              </w:rPr>
              <w:t>Traseu 139 – TURDA – BOGATA - CĂLĂRAȘI</w:t>
            </w:r>
          </w:p>
          <w:p w14:paraId="0CEEEE94" w14:textId="77777777" w:rsidR="00024397" w:rsidRPr="00133010" w:rsidRDefault="00024397" w:rsidP="00133010">
            <w:pPr>
              <w:suppressAutoHyphens/>
              <w:autoSpaceDN w:val="0"/>
              <w:spacing w:line="249" w:lineRule="auto"/>
              <w:jc w:val="both"/>
              <w:textAlignment w:val="baseline"/>
              <w:rPr>
                <w:rFonts w:ascii="Montserrat Light" w:hAnsi="Montserrat Light"/>
              </w:rPr>
            </w:pPr>
            <w:r w:rsidRPr="00133010">
              <w:rPr>
                <w:rFonts w:ascii="Montserrat Light" w:hAnsi="Montserrat Light"/>
              </w:rPr>
              <w:t>Traseu 140 – TURDA – MOLDOVENEȘTI - BĂDENI</w:t>
            </w:r>
          </w:p>
          <w:p w14:paraId="0AF32ABD" w14:textId="77777777" w:rsidR="00E44D3B" w:rsidRPr="00133010" w:rsidRDefault="00024397" w:rsidP="00133010">
            <w:pPr>
              <w:spacing w:line="240" w:lineRule="auto"/>
              <w:jc w:val="both"/>
              <w:rPr>
                <w:rFonts w:ascii="Montserrat Light" w:eastAsia="Times New Roman" w:hAnsi="Montserrat Light" w:cs="Times New Roman"/>
                <w:lang w:val="fr-FR"/>
              </w:rPr>
            </w:pPr>
            <w:r w:rsidRPr="00133010">
              <w:rPr>
                <w:rFonts w:ascii="Montserrat Light" w:hAnsi="Montserrat Light"/>
              </w:rPr>
              <w:t xml:space="preserve">Traseu 141 – TURDA – MOLDOVENEȘTI </w:t>
            </w:r>
            <w:r w:rsidR="00DA670D" w:rsidRPr="00133010">
              <w:rPr>
                <w:rFonts w:ascii="Montserrat Light" w:hAnsi="Montserrat Light"/>
              </w:rPr>
              <w:t>–</w:t>
            </w:r>
            <w:r w:rsidRPr="00133010">
              <w:rPr>
                <w:rFonts w:ascii="Montserrat Light" w:hAnsi="Montserrat Light"/>
              </w:rPr>
              <w:t xml:space="preserve"> PODENI</w:t>
            </w:r>
            <w:r w:rsidR="00DA670D" w:rsidRPr="00133010">
              <w:rPr>
                <w:rFonts w:ascii="Montserrat Light" w:hAnsi="Montserrat Light"/>
              </w:rPr>
              <w:t xml:space="preserve">, </w:t>
            </w:r>
            <w:r w:rsidR="005232CE" w:rsidRPr="00133010">
              <w:rPr>
                <w:rFonts w:ascii="Montserrat Light" w:eastAsia="Times New Roman" w:hAnsi="Montserrat Light" w:cs="Times New Roman"/>
                <w:lang w:val="fr-FR"/>
              </w:rPr>
              <w:t xml:space="preserve">oferta câștigătoare a fost cea depusă de operatorul de transport </w:t>
            </w:r>
            <w:r w:rsidR="00E44D3B" w:rsidRPr="00133010">
              <w:rPr>
                <w:rFonts w:ascii="Montserrat Light" w:eastAsia="Times New Roman" w:hAnsi="Montserrat Light" w:cs="Times New Roman"/>
                <w:lang w:val="fr-FR"/>
              </w:rPr>
              <w:t xml:space="preserve">ASOCIEREA FELDIBERC TRANS S.R.L. ȘI AUTOTRUST CORPORATION S.R.L.  </w:t>
            </w:r>
          </w:p>
          <w:p w14:paraId="5927EB74" w14:textId="0741EAAF" w:rsidR="00AB4E32" w:rsidRPr="00133010" w:rsidRDefault="00DA670D" w:rsidP="00133010">
            <w:pPr>
              <w:pStyle w:val="Listparagraf"/>
              <w:numPr>
                <w:ilvl w:val="0"/>
                <w:numId w:val="8"/>
              </w:numPr>
              <w:suppressAutoHyphens/>
              <w:autoSpaceDN w:val="0"/>
              <w:spacing w:after="0" w:line="249" w:lineRule="auto"/>
              <w:ind w:left="0"/>
              <w:jc w:val="both"/>
              <w:textAlignment w:val="baseline"/>
              <w:rPr>
                <w:rFonts w:ascii="Montserrat Light" w:hAnsi="Montserrat Light"/>
                <w:b/>
                <w:bCs/>
              </w:rPr>
            </w:pPr>
            <w:r w:rsidRPr="00ED03D6">
              <w:rPr>
                <w:rFonts w:ascii="Montserrat Light" w:eastAsia="Times New Roman" w:hAnsi="Montserrat Light" w:cs="Times New Roman"/>
                <w:b/>
                <w:bCs/>
                <w:lang w:val="fr-FR"/>
              </w:rPr>
              <w:t xml:space="preserve">- </w:t>
            </w:r>
            <w:r w:rsidR="00AB4E32" w:rsidRPr="00ED03D6">
              <w:rPr>
                <w:rFonts w:ascii="Montserrat Light" w:eastAsia="Times New Roman" w:hAnsi="Montserrat Light" w:cs="Times New Roman"/>
                <w:b/>
                <w:bCs/>
                <w:lang w:val="fr-FR"/>
              </w:rPr>
              <w:t xml:space="preserve">pentru Lotul 60 (Grupa </w:t>
            </w:r>
            <w:r w:rsidR="00AB4E32" w:rsidRPr="00ED03D6">
              <w:rPr>
                <w:rFonts w:ascii="Montserrat Light" w:hAnsi="Montserrat Light"/>
                <w:b/>
                <w:bCs/>
              </w:rPr>
              <w:t>60)</w:t>
            </w:r>
            <w:r w:rsidR="00AB4E32" w:rsidRPr="00133010">
              <w:rPr>
                <w:rFonts w:ascii="Montserrat Light" w:hAnsi="Montserrat Light"/>
                <w:b/>
                <w:bCs/>
              </w:rPr>
              <w:t xml:space="preserve">: </w:t>
            </w:r>
          </w:p>
          <w:p w14:paraId="6B809A3A" w14:textId="77777777" w:rsidR="00AB4E32" w:rsidRPr="00133010" w:rsidRDefault="00AB4E32" w:rsidP="00133010">
            <w:pPr>
              <w:suppressAutoHyphens/>
              <w:autoSpaceDN w:val="0"/>
              <w:spacing w:line="249" w:lineRule="auto"/>
              <w:jc w:val="both"/>
              <w:textAlignment w:val="baseline"/>
              <w:rPr>
                <w:rFonts w:ascii="Montserrat Light" w:hAnsi="Montserrat Light"/>
              </w:rPr>
            </w:pPr>
            <w:r w:rsidRPr="00133010">
              <w:rPr>
                <w:rFonts w:ascii="Montserrat Light" w:hAnsi="Montserrat Light"/>
              </w:rPr>
              <w:t>Traseu 142 – CÂMPIA TURZII – TRITENII DE JOS (ramificație) – CEANU MARE</w:t>
            </w:r>
          </w:p>
          <w:p w14:paraId="292CF536" w14:textId="36DBEF1D" w:rsidR="00AB4E32" w:rsidRPr="00133010" w:rsidRDefault="00AB4E32" w:rsidP="00133010">
            <w:pPr>
              <w:spacing w:line="240" w:lineRule="auto"/>
              <w:jc w:val="both"/>
              <w:rPr>
                <w:rFonts w:ascii="Montserrat Light" w:eastAsia="Times New Roman" w:hAnsi="Montserrat Light" w:cs="Times New Roman"/>
                <w:lang w:val="fr-FR"/>
              </w:rPr>
            </w:pPr>
            <w:r w:rsidRPr="00133010">
              <w:rPr>
                <w:rFonts w:ascii="Montserrat Light" w:hAnsi="Montserrat Light"/>
              </w:rPr>
              <w:lastRenderedPageBreak/>
              <w:t>Traseu 143 – CÂMPIA TURZII – TRITENII DE JOS (ramificație) – FRATA</w:t>
            </w:r>
            <w:r w:rsidRPr="00133010">
              <w:rPr>
                <w:rFonts w:ascii="Montserrat Light" w:eastAsia="Times New Roman" w:hAnsi="Montserrat Light" w:cs="Times New Roman"/>
                <w:lang w:val="fr-FR"/>
              </w:rPr>
              <w:t>, oferta câștigătoare a fost cea depusă de operatorul de transport SOSIM TRANS S.R.L.</w:t>
            </w:r>
          </w:p>
          <w:p w14:paraId="7FC89AF5" w14:textId="12A561FA" w:rsidR="00AB4E32" w:rsidRPr="00133010" w:rsidRDefault="00DA670D" w:rsidP="00133010">
            <w:pPr>
              <w:pStyle w:val="Listparagraf"/>
              <w:numPr>
                <w:ilvl w:val="0"/>
                <w:numId w:val="8"/>
              </w:numPr>
              <w:suppressAutoHyphens/>
              <w:autoSpaceDN w:val="0"/>
              <w:spacing w:after="0" w:line="249" w:lineRule="auto"/>
              <w:ind w:left="0"/>
              <w:jc w:val="both"/>
              <w:textAlignment w:val="baseline"/>
              <w:rPr>
                <w:rFonts w:ascii="Montserrat Light" w:hAnsi="Montserrat Light"/>
              </w:rPr>
            </w:pPr>
            <w:r w:rsidRPr="00ED03D6">
              <w:rPr>
                <w:rFonts w:ascii="Montserrat Light" w:eastAsia="Times New Roman" w:hAnsi="Montserrat Light" w:cs="Times New Roman"/>
                <w:b/>
                <w:bCs/>
                <w:lang w:val="fr-FR"/>
              </w:rPr>
              <w:t xml:space="preserve">- </w:t>
            </w:r>
            <w:r w:rsidR="00AB4E32" w:rsidRPr="00ED03D6">
              <w:rPr>
                <w:rFonts w:ascii="Montserrat Light" w:eastAsia="Times New Roman" w:hAnsi="Montserrat Light" w:cs="Times New Roman"/>
                <w:b/>
                <w:bCs/>
                <w:lang w:val="fr-FR"/>
              </w:rPr>
              <w:t xml:space="preserve">pentru Lotul 62 (Grupa </w:t>
            </w:r>
            <w:r w:rsidR="00AB4E32" w:rsidRPr="00ED03D6">
              <w:rPr>
                <w:rFonts w:ascii="Montserrat Light" w:hAnsi="Montserrat Light"/>
                <w:b/>
                <w:bCs/>
              </w:rPr>
              <w:t>62)</w:t>
            </w:r>
            <w:r w:rsidR="00AB4E32" w:rsidRPr="00133010">
              <w:rPr>
                <w:rFonts w:ascii="Montserrat Light" w:hAnsi="Montserrat Light"/>
              </w:rPr>
              <w:t xml:space="preserve">: </w:t>
            </w:r>
          </w:p>
          <w:p w14:paraId="3A0331E7" w14:textId="799FF4BE" w:rsidR="00AB4E32" w:rsidRPr="00825A07" w:rsidRDefault="00AB4E32" w:rsidP="004532BA">
            <w:pPr>
              <w:suppressAutoHyphens/>
              <w:autoSpaceDN w:val="0"/>
              <w:spacing w:line="249" w:lineRule="auto"/>
              <w:jc w:val="both"/>
              <w:textAlignment w:val="baseline"/>
              <w:rPr>
                <w:rFonts w:ascii="Montserrat Light" w:hAnsi="Montserrat Light"/>
              </w:rPr>
            </w:pPr>
            <w:r w:rsidRPr="004532BA">
              <w:rPr>
                <w:rFonts w:ascii="Montserrat Light" w:hAnsi="Montserrat Light"/>
              </w:rPr>
              <w:t xml:space="preserve">Traseu 146 – CÂMPIA TURZII – LUNA – GLIGOREȘTI, </w:t>
            </w:r>
            <w:r w:rsidRPr="004532BA">
              <w:rPr>
                <w:rFonts w:ascii="Montserrat Light" w:eastAsia="Times New Roman" w:hAnsi="Montserrat Light" w:cs="Times New Roman"/>
                <w:lang w:val="fr-FR"/>
              </w:rPr>
              <w:t xml:space="preserve">oferta câștigătoare a fost cea depusă de operatorul de transport </w:t>
            </w:r>
            <w:r w:rsidRPr="00825A07">
              <w:rPr>
                <w:rFonts w:ascii="Montserrat Light" w:eastAsia="Times New Roman" w:hAnsi="Montserrat Light" w:cs="Times New Roman"/>
                <w:lang w:val="fr-FR"/>
              </w:rPr>
              <w:t>SOSIM TRANS S.R.L.</w:t>
            </w:r>
          </w:p>
          <w:p w14:paraId="7F0CF30B" w14:textId="087D2805" w:rsidR="00091EF7" w:rsidRPr="004532BA" w:rsidRDefault="00256B09" w:rsidP="004532BA">
            <w:pPr>
              <w:spacing w:after="240" w:line="240" w:lineRule="auto"/>
              <w:jc w:val="both"/>
              <w:rPr>
                <w:rFonts w:ascii="Montserrat Light" w:eastAsia="Times New Roman" w:hAnsi="Montserrat Light" w:cs="Times New Roman"/>
                <w:color w:val="000000"/>
                <w:lang w:val="fr-FR"/>
              </w:rPr>
            </w:pPr>
            <w:r w:rsidRPr="004532BA">
              <w:rPr>
                <w:rFonts w:ascii="Montserrat Light" w:eastAsia="Times New Roman" w:hAnsi="Montserrat Light" w:cs="Times New Roman"/>
                <w:color w:val="000000"/>
                <w:lang w:val="fr-FR"/>
              </w:rPr>
              <w:t>Pentru efectuarea serviciului, operatorul de transport rutier percepe de la persoanele transportate un tarif de transport pe bază de legitimaţii de călătorie individuale</w:t>
            </w:r>
            <w:r w:rsidR="00197E2A" w:rsidRPr="004532BA">
              <w:rPr>
                <w:rFonts w:ascii="Montserrat Light" w:eastAsia="Times New Roman" w:hAnsi="Montserrat Light" w:cs="Times New Roman"/>
                <w:color w:val="000000"/>
                <w:lang w:val="fr-FR"/>
              </w:rPr>
              <w:t>,</w:t>
            </w:r>
            <w:r w:rsidRPr="004532BA">
              <w:rPr>
                <w:rFonts w:ascii="Montserrat Light" w:eastAsia="Times New Roman" w:hAnsi="Montserrat Light" w:cs="Times New Roman"/>
                <w:color w:val="000000"/>
                <w:lang w:val="fr-FR"/>
              </w:rPr>
              <w:t xml:space="preserve"> eliberate anticipat</w:t>
            </w:r>
            <w:r w:rsidR="00557455" w:rsidRPr="004532BA">
              <w:rPr>
                <w:rFonts w:ascii="Montserrat Light" w:eastAsia="Times New Roman" w:hAnsi="Montserrat Light" w:cs="Times New Roman"/>
                <w:color w:val="000000"/>
                <w:lang w:val="fr-FR"/>
              </w:rPr>
              <w:t>.</w:t>
            </w:r>
          </w:p>
          <w:p w14:paraId="2AFC2FBC" w14:textId="11F902CD" w:rsidR="00D709F0" w:rsidRPr="004532BA" w:rsidRDefault="00557455" w:rsidP="004532BA">
            <w:pPr>
              <w:spacing w:after="240" w:line="240" w:lineRule="auto"/>
              <w:jc w:val="both"/>
              <w:rPr>
                <w:rFonts w:ascii="Montserrat Light" w:eastAsia="Calibri" w:hAnsi="Montserrat Light" w:cs="Times New Roman"/>
                <w:b/>
                <w:bCs/>
                <w:noProof/>
                <w:lang w:val="ro-RO" w:eastAsia="ro-RO"/>
              </w:rPr>
            </w:pPr>
            <w:r w:rsidRPr="004532BA">
              <w:rPr>
                <w:rFonts w:ascii="Montserrat Light" w:eastAsia="Times New Roman" w:hAnsi="Montserrat Light" w:cs="Times New Roman"/>
                <w:color w:val="000000"/>
                <w:lang w:val="fr-FR"/>
              </w:rPr>
              <w:t>Nivelul tarifelor aplicate de către operatorii de transport pentru efectuarea  serviciului public de transport local de persoane prin curse regulate a constituit criteriu de acordare a contractului de delegare a gestiunii serviciului respectiv.</w:t>
            </w:r>
          </w:p>
        </w:tc>
      </w:tr>
      <w:tr w:rsidR="00D709F0" w:rsidRPr="004532BA" w14:paraId="57244A7D" w14:textId="77777777" w:rsidTr="00A566D2">
        <w:tc>
          <w:tcPr>
            <w:tcW w:w="9616" w:type="dxa"/>
            <w:tcBorders>
              <w:top w:val="single" w:sz="4" w:space="0" w:color="auto"/>
              <w:left w:val="single" w:sz="4" w:space="0" w:color="auto"/>
              <w:bottom w:val="single" w:sz="4" w:space="0" w:color="auto"/>
              <w:right w:val="single" w:sz="4" w:space="0" w:color="auto"/>
            </w:tcBorders>
          </w:tcPr>
          <w:p w14:paraId="0EB0EF7A" w14:textId="77777777" w:rsidR="00D709F0" w:rsidRPr="004532BA" w:rsidRDefault="00D709F0" w:rsidP="004532BA">
            <w:pPr>
              <w:numPr>
                <w:ilvl w:val="1"/>
                <w:numId w:val="1"/>
              </w:numPr>
              <w:spacing w:after="240" w:line="240" w:lineRule="auto"/>
              <w:ind w:left="48" w:firstLine="0"/>
              <w:contextualSpacing/>
              <w:jc w:val="both"/>
              <w:rPr>
                <w:rFonts w:ascii="Montserrat Light" w:eastAsia="Calibri" w:hAnsi="Montserrat Light" w:cs="Times New Roman"/>
                <w:b/>
                <w:bCs/>
                <w:noProof/>
                <w:lang w:val="ro-RO" w:eastAsia="ro-RO"/>
              </w:rPr>
            </w:pPr>
            <w:r w:rsidRPr="004532BA">
              <w:rPr>
                <w:rFonts w:ascii="Montserrat Light" w:eastAsia="Times New Roman" w:hAnsi="Montserrat Light" w:cs="Times New Roman"/>
                <w:b/>
                <w:bCs/>
                <w:noProof/>
                <w:shd w:val="clear" w:color="auto" w:fill="FFFFFF"/>
                <w:lang w:val="ro-RO" w:eastAsia="ro-RO"/>
              </w:rPr>
              <w:lastRenderedPageBreak/>
              <w:t>Cerinţe care reclamă necesitatea actului administrativ:</w:t>
            </w:r>
            <w:r w:rsidRPr="004532BA">
              <w:rPr>
                <w:rFonts w:ascii="Montserrat Light" w:hAnsi="Montserrat Light"/>
              </w:rPr>
              <w:t xml:space="preserve"> </w:t>
            </w:r>
          </w:p>
          <w:p w14:paraId="3EF1F298" w14:textId="77777777" w:rsidR="00101B9E" w:rsidRPr="004532BA" w:rsidRDefault="00091EF7" w:rsidP="004532BA">
            <w:pPr>
              <w:spacing w:after="240" w:line="240" w:lineRule="auto"/>
              <w:contextualSpacing/>
              <w:jc w:val="both"/>
              <w:rPr>
                <w:rFonts w:ascii="Montserrat Light" w:hAnsi="Montserrat Light"/>
              </w:rPr>
            </w:pPr>
            <w:r w:rsidRPr="004532BA">
              <w:rPr>
                <w:rFonts w:ascii="Montserrat Light" w:hAnsi="Montserrat Light"/>
              </w:rPr>
              <w:t xml:space="preserve">În conformitate cu articolul </w:t>
            </w:r>
            <w:r w:rsidR="009517F3" w:rsidRPr="004532BA">
              <w:rPr>
                <w:rFonts w:ascii="Montserrat Light" w:hAnsi="Montserrat Light"/>
              </w:rPr>
              <w:t>17</w:t>
            </w:r>
            <w:r w:rsidRPr="004532BA">
              <w:rPr>
                <w:rFonts w:ascii="Montserrat Light" w:hAnsi="Montserrat Light"/>
              </w:rPr>
              <w:t xml:space="preserve"> </w:t>
            </w:r>
            <w:r w:rsidR="009517F3" w:rsidRPr="004532BA">
              <w:rPr>
                <w:rFonts w:ascii="Montserrat Light" w:hAnsi="Montserrat Light"/>
              </w:rPr>
              <w:t>alin.(1) lit m)</w:t>
            </w:r>
            <w:r w:rsidRPr="004532BA">
              <w:rPr>
                <w:rFonts w:ascii="Montserrat Light" w:hAnsi="Montserrat Light"/>
              </w:rPr>
              <w:t xml:space="preserve"> din </w:t>
            </w:r>
            <w:r w:rsidR="009517F3" w:rsidRPr="004532BA">
              <w:rPr>
                <w:rFonts w:ascii="Montserrat Light" w:hAnsi="Montserrat Light"/>
              </w:rPr>
              <w:t>Legea serviciilor publice de transport persoane în unităţile administrativ-teritoriale nr. 92/2007,</w:t>
            </w:r>
            <w:r w:rsidR="009E16A7" w:rsidRPr="004532BA">
              <w:rPr>
                <w:rFonts w:ascii="Montserrat Light" w:hAnsi="Montserrat Light"/>
              </w:rPr>
              <w:t xml:space="preserve"> </w:t>
            </w:r>
          </w:p>
          <w:p w14:paraId="5B64FD2A" w14:textId="40D7D71A" w:rsidR="00101B9E" w:rsidRPr="004532BA" w:rsidRDefault="00101B9E" w:rsidP="004532BA">
            <w:pPr>
              <w:spacing w:after="240" w:line="240" w:lineRule="auto"/>
              <w:contextualSpacing/>
              <w:jc w:val="both"/>
              <w:rPr>
                <w:rFonts w:ascii="Montserrat Light" w:hAnsi="Montserrat Light"/>
                <w:i/>
                <w:iCs/>
              </w:rPr>
            </w:pPr>
            <w:r w:rsidRPr="004532BA">
              <w:rPr>
                <w:rFonts w:ascii="Montserrat Light" w:hAnsi="Montserrat Light"/>
                <w:i/>
                <w:iCs/>
              </w:rPr>
              <w:t>”(1) Consiliile locale, consiliile judeţene şi Consiliul General al Municipiului Bucureşti au următoarele atribuţii (…..)</w:t>
            </w:r>
            <w:r w:rsidR="00197E2A" w:rsidRPr="004532BA">
              <w:rPr>
                <w:rFonts w:ascii="Montserrat Light" w:hAnsi="Montserrat Light"/>
                <w:i/>
                <w:iCs/>
              </w:rPr>
              <w:t xml:space="preserve"> </w:t>
            </w:r>
            <w:r w:rsidR="00197E2A" w:rsidRPr="004532BA">
              <w:rPr>
                <w:i/>
                <w:iCs/>
              </w:rPr>
              <w:t xml:space="preserve">m) </w:t>
            </w:r>
            <w:r w:rsidRPr="004532BA">
              <w:rPr>
                <w:rFonts w:ascii="Montserrat Light" w:hAnsi="Montserrat Light"/>
                <w:i/>
                <w:iCs/>
              </w:rPr>
              <w:t>stabilirea, ajustarea şi modificarea tarifelor de călătorie pentru serviciul public de transport local şi judeţean de persoane, cu respectarea prevederilor legale privind modalitatea de gestionare a serviciului”</w:t>
            </w:r>
            <w:r w:rsidR="000151BA" w:rsidRPr="004532BA">
              <w:rPr>
                <w:rFonts w:ascii="Montserrat Light" w:hAnsi="Montserrat Light"/>
                <w:i/>
                <w:iCs/>
              </w:rPr>
              <w:t>.</w:t>
            </w:r>
          </w:p>
          <w:p w14:paraId="4E936A30" w14:textId="76940938" w:rsidR="000151BA" w:rsidRPr="004532BA" w:rsidRDefault="000151BA" w:rsidP="004532BA">
            <w:pPr>
              <w:spacing w:after="240" w:line="240" w:lineRule="auto"/>
              <w:contextualSpacing/>
              <w:jc w:val="both"/>
              <w:rPr>
                <w:rFonts w:ascii="Montserrat Light" w:hAnsi="Montserrat Light"/>
              </w:rPr>
            </w:pPr>
            <w:r w:rsidRPr="004532BA">
              <w:rPr>
                <w:rFonts w:ascii="Montserrat Light" w:hAnsi="Montserrat Light"/>
              </w:rPr>
              <w:t>In același sens, conform prevederilor art.8 alin</w:t>
            </w:r>
            <w:r w:rsidR="007B6C22" w:rsidRPr="004532BA">
              <w:rPr>
                <w:rFonts w:ascii="Montserrat Light" w:hAnsi="Montserrat Light"/>
              </w:rPr>
              <w:t>. (</w:t>
            </w:r>
            <w:r w:rsidRPr="004532BA">
              <w:rPr>
                <w:rFonts w:ascii="Montserrat Light" w:hAnsi="Montserrat Light"/>
              </w:rPr>
              <w:t>3</w:t>
            </w:r>
            <w:r w:rsidR="007B6C22" w:rsidRPr="004532BA">
              <w:rPr>
                <w:rFonts w:ascii="Montserrat Light" w:hAnsi="Montserrat Light"/>
              </w:rPr>
              <w:t>)</w:t>
            </w:r>
            <w:r w:rsidRPr="004532BA">
              <w:rPr>
                <w:rFonts w:ascii="Montserrat Light" w:hAnsi="Montserrat Light"/>
              </w:rPr>
              <w:t xml:space="preserve"> lit.</w:t>
            </w:r>
            <w:r w:rsidR="007B6C22" w:rsidRPr="004532BA">
              <w:rPr>
                <w:rFonts w:ascii="Montserrat Light" w:hAnsi="Montserrat Light"/>
              </w:rPr>
              <w:t xml:space="preserve"> </w:t>
            </w:r>
            <w:r w:rsidRPr="004532BA">
              <w:rPr>
                <w:rFonts w:ascii="Montserrat Light" w:hAnsi="Montserrat Light"/>
              </w:rPr>
              <w:t>k) din Legea serviciilor comunitare de utilități publice nr. 51/2006,</w:t>
            </w:r>
            <w:r w:rsidRPr="004532BA">
              <w:t xml:space="preserve"> </w:t>
            </w:r>
            <w:r w:rsidRPr="004532BA">
              <w:rPr>
                <w:rFonts w:ascii="Montserrat Light" w:hAnsi="Montserrat Light"/>
              </w:rPr>
              <w:t>cu modificările şi completările ulterioare:</w:t>
            </w:r>
          </w:p>
          <w:p w14:paraId="0BADA42E" w14:textId="52C72A4F" w:rsidR="000151BA" w:rsidRPr="004532BA" w:rsidRDefault="000151BA" w:rsidP="004532BA">
            <w:pPr>
              <w:spacing w:after="240" w:line="240" w:lineRule="auto"/>
              <w:contextualSpacing/>
              <w:jc w:val="both"/>
              <w:rPr>
                <w:rFonts w:ascii="Montserrat Light" w:hAnsi="Montserrat Light"/>
                <w:i/>
                <w:iCs/>
              </w:rPr>
            </w:pPr>
            <w:r w:rsidRPr="004532BA">
              <w:rPr>
                <w:rFonts w:ascii="Montserrat Light" w:hAnsi="Montserrat Light"/>
                <w:i/>
                <w:iCs/>
              </w:rPr>
              <w:t>”</w:t>
            </w:r>
            <w:r w:rsidR="00197E2A" w:rsidRPr="004532BA">
              <w:rPr>
                <w:rFonts w:ascii="Montserrat Light" w:hAnsi="Montserrat Light"/>
                <w:i/>
                <w:iCs/>
              </w:rPr>
              <w:t xml:space="preserve">(3) </w:t>
            </w:r>
            <w:r w:rsidRPr="004532BA">
              <w:rPr>
                <w:rFonts w:ascii="Montserrat Light" w:hAnsi="Montserrat Light"/>
                <w:i/>
                <w:iCs/>
              </w:rPr>
              <w:t>În exercitarea competenţelor şi atribuţiilor ce le revin în sfera serviciilor de utilităţi publice, autorităţile deliberative ale administraţiei publice locale asigură cadrul necesar pentru furnizarea serviciilor de utilităţi publice şi adoptă hotărâri în legătură cu (…) k)</w:t>
            </w:r>
            <w:r w:rsidRPr="004532BA">
              <w:t xml:space="preserve"> </w:t>
            </w:r>
            <w:r w:rsidRPr="004532BA">
              <w:rPr>
                <w:rFonts w:ascii="Montserrat Light" w:hAnsi="Montserrat Light"/>
                <w:i/>
                <w:iCs/>
              </w:rPr>
              <w:t xml:space="preserve">aprobarea stabilirii, ajustării sau modificării preţurilor şi tarifelor, după caz, în condiţiile legii speciale, </w:t>
            </w:r>
            <w:r w:rsidRPr="004532BA">
              <w:rPr>
                <w:rFonts w:ascii="Montserrat" w:hAnsi="Montserrat"/>
                <w:i/>
                <w:iCs/>
              </w:rPr>
              <w:t>cu respectarea normelor metodologice/procedurilor elaborate şi aprobate de autorităţile de reglementare competente</w:t>
            </w:r>
            <w:r w:rsidRPr="004532BA">
              <w:rPr>
                <w:rFonts w:ascii="Montserrat Light" w:hAnsi="Montserrat Light"/>
                <w:i/>
                <w:iCs/>
              </w:rPr>
              <w:t>.”</w:t>
            </w:r>
          </w:p>
          <w:p w14:paraId="6AD8808C" w14:textId="3F43F29E" w:rsidR="00091EF7" w:rsidRPr="004532BA" w:rsidRDefault="00091EF7" w:rsidP="004532BA">
            <w:pPr>
              <w:spacing w:after="240" w:line="240" w:lineRule="auto"/>
              <w:contextualSpacing/>
              <w:jc w:val="both"/>
              <w:rPr>
                <w:rFonts w:ascii="Montserrat Light" w:hAnsi="Montserrat Light"/>
              </w:rPr>
            </w:pPr>
            <w:r w:rsidRPr="004532BA">
              <w:rPr>
                <w:rFonts w:ascii="Montserrat Light" w:hAnsi="Montserrat Light"/>
              </w:rPr>
              <w:t>Modul de calcul privind stabilirea</w:t>
            </w:r>
            <w:r w:rsidR="000151BA" w:rsidRPr="004532BA">
              <w:rPr>
                <w:rFonts w:ascii="Montserrat Light" w:hAnsi="Montserrat Light"/>
              </w:rPr>
              <w:t xml:space="preserve"> </w:t>
            </w:r>
            <w:r w:rsidRPr="004532BA">
              <w:rPr>
                <w:rFonts w:ascii="Montserrat Light" w:hAnsi="Montserrat Light"/>
              </w:rPr>
              <w:t xml:space="preserve">tarifelor pentru serviciile de transport public local şi judeţean de persoane este prevăzut de </w:t>
            </w:r>
            <w:r w:rsidRPr="004532BA">
              <w:rPr>
                <w:rFonts w:ascii="Montserrat Light" w:hAnsi="Montserrat Light"/>
                <w:i/>
                <w:iCs/>
              </w:rPr>
              <w:t>Normele-cadru privind stabilirea, ajustarea şi modificarea tarifelor pentru serviciile publice de transport local şi judeţean de persoane</w:t>
            </w:r>
            <w:r w:rsidRPr="004532BA">
              <w:rPr>
                <w:rFonts w:ascii="Montserrat Light" w:hAnsi="Montserrat Light"/>
              </w:rPr>
              <w:t>, aprobate prin Ordinul Preşedintelui Autorităţii Naţionale de Reglementare pentru Serviciile Comunitare de Utilităţi Publice nr. 272/2007, cu modificările și completările ulterioare.</w:t>
            </w:r>
          </w:p>
          <w:p w14:paraId="6CF3A3E7" w14:textId="28510A12" w:rsidR="00622534" w:rsidRPr="004532BA" w:rsidRDefault="006F50D1" w:rsidP="004532BA">
            <w:pPr>
              <w:spacing w:after="240" w:line="240" w:lineRule="auto"/>
              <w:contextualSpacing/>
              <w:jc w:val="both"/>
              <w:rPr>
                <w:rFonts w:ascii="Montserrat Light" w:hAnsi="Montserrat Light"/>
              </w:rPr>
            </w:pPr>
            <w:r w:rsidRPr="004532BA">
              <w:rPr>
                <w:rFonts w:ascii="Montserrat Light" w:hAnsi="Montserrat Light"/>
              </w:rPr>
              <w:t>Conform p</w:t>
            </w:r>
            <w:r w:rsidR="00091EF7" w:rsidRPr="004532BA">
              <w:rPr>
                <w:rFonts w:ascii="Montserrat Light" w:hAnsi="Montserrat Light"/>
              </w:rPr>
              <w:t>revederil</w:t>
            </w:r>
            <w:r w:rsidRPr="004532BA">
              <w:rPr>
                <w:rFonts w:ascii="Montserrat Light" w:hAnsi="Montserrat Light"/>
              </w:rPr>
              <w:t>or</w:t>
            </w:r>
            <w:r w:rsidR="00091EF7" w:rsidRPr="004532BA">
              <w:rPr>
                <w:rFonts w:ascii="Montserrat Light" w:hAnsi="Montserrat Light"/>
              </w:rPr>
              <w:t xml:space="preserve"> art. </w:t>
            </w:r>
            <w:r w:rsidR="00654E14" w:rsidRPr="004532BA">
              <w:rPr>
                <w:rFonts w:ascii="Montserrat Light" w:hAnsi="Montserrat Light"/>
              </w:rPr>
              <w:t>27</w:t>
            </w:r>
            <w:r w:rsidR="00622534" w:rsidRPr="004532BA">
              <w:rPr>
                <w:rFonts w:ascii="Montserrat Light" w:hAnsi="Montserrat Light"/>
              </w:rPr>
              <w:t>^1</w:t>
            </w:r>
            <w:r w:rsidR="00091EF7" w:rsidRPr="004532BA">
              <w:rPr>
                <w:rFonts w:ascii="Montserrat Light" w:hAnsi="Montserrat Light"/>
              </w:rPr>
              <w:t xml:space="preserve"> din actul normativ menţionat, </w:t>
            </w:r>
          </w:p>
          <w:p w14:paraId="10BA26CC" w14:textId="796E45BC" w:rsidR="00622534" w:rsidRPr="004532BA" w:rsidRDefault="00622534" w:rsidP="004532BA">
            <w:pPr>
              <w:spacing w:after="240" w:line="240" w:lineRule="auto"/>
              <w:jc w:val="both"/>
              <w:rPr>
                <w:rFonts w:ascii="Montserrat Light" w:eastAsia="Times New Roman" w:hAnsi="Montserrat Light" w:cs="Times New Roman"/>
                <w:lang w:val="ro-MD" w:eastAsia="ro-MD"/>
              </w:rPr>
            </w:pPr>
            <w:r w:rsidRPr="004532BA">
              <w:rPr>
                <w:rFonts w:ascii="Montserrat Light" w:eastAsia="Times New Roman" w:hAnsi="Montserrat Light" w:cs="Times New Roman"/>
                <w:lang w:val="ro-MD" w:eastAsia="ro-MD"/>
              </w:rPr>
              <w:t>”Articolul 27^1</w:t>
            </w:r>
          </w:p>
          <w:p w14:paraId="506F1F93" w14:textId="77777777" w:rsidR="00622534" w:rsidRPr="004532BA" w:rsidRDefault="00622534" w:rsidP="004532BA">
            <w:pPr>
              <w:spacing w:after="240" w:line="240" w:lineRule="auto"/>
              <w:jc w:val="both"/>
              <w:rPr>
                <w:rFonts w:ascii="Montserrat Light" w:eastAsia="Times New Roman" w:hAnsi="Montserrat Light" w:cs="Times New Roman"/>
                <w:i/>
                <w:iCs/>
                <w:lang w:val="ro-MD" w:eastAsia="ro-MD"/>
              </w:rPr>
            </w:pPr>
            <w:r w:rsidRPr="004532BA">
              <w:rPr>
                <w:rFonts w:ascii="Montserrat Light" w:eastAsia="Times New Roman" w:hAnsi="Montserrat Light" w:cs="Times New Roman"/>
                <w:i/>
                <w:iCs/>
                <w:lang w:val="ro-MD" w:eastAsia="ro-MD"/>
              </w:rPr>
              <w:t xml:space="preserve">(1) </w:t>
            </w:r>
            <w:r w:rsidRPr="004532BA">
              <w:rPr>
                <w:rFonts w:ascii="Montserrat Light" w:eastAsia="Times New Roman" w:hAnsi="Montserrat Light" w:cs="Times New Roman"/>
                <w:i/>
                <w:iCs/>
                <w:noProof/>
                <w:lang w:val="ro-MD" w:eastAsia="ro-MD"/>
              </w:rPr>
              <w:t xml:space="preserve">Tarifele de călătorie pentru serviciile publice de transport judeţean de persoane efectuat cu autobuze prin curse regulate </w:t>
            </w:r>
            <w:r w:rsidRPr="004532BA">
              <w:rPr>
                <w:rFonts w:ascii="Montserrat" w:eastAsia="Times New Roman" w:hAnsi="Montserrat" w:cs="Times New Roman"/>
                <w:i/>
                <w:iCs/>
                <w:noProof/>
                <w:u w:val="single"/>
                <w:lang w:val="ro-MD" w:eastAsia="ro-MD"/>
              </w:rPr>
              <w:t xml:space="preserve">se stabilesc, prin calcul, de către consiliile judeţene în baza tarifului mediu pe km/loc ofertat de către operatorul de transport rutier desemnat câştigător al procedurii competitive desfăşurate în conformitate cu prevederile </w:t>
            </w:r>
            <w:hyperlink w:history="1">
              <w:r w:rsidRPr="004532BA">
                <w:rPr>
                  <w:rFonts w:ascii="Montserrat" w:eastAsia="Times New Roman" w:hAnsi="Montserrat" w:cs="Times New Roman"/>
                  <w:i/>
                  <w:iCs/>
                  <w:noProof/>
                  <w:u w:val="single"/>
                  <w:lang w:val="ro-MD" w:eastAsia="ro-MD"/>
                </w:rPr>
                <w:t>Legii nr. 99/2016</w:t>
              </w:r>
            </w:hyperlink>
            <w:r w:rsidRPr="004532BA">
              <w:rPr>
                <w:rFonts w:ascii="Montserrat" w:eastAsia="Times New Roman" w:hAnsi="Montserrat" w:cs="Times New Roman"/>
                <w:i/>
                <w:iCs/>
                <w:noProof/>
                <w:u w:val="single"/>
                <w:lang w:val="ro-MD" w:eastAsia="ro-MD"/>
              </w:rPr>
              <w:t xml:space="preserve"> privind achiziţiile sectoriale, cu modificările şi completările ulterioare.</w:t>
            </w:r>
          </w:p>
          <w:p w14:paraId="521B1E79" w14:textId="77777777" w:rsidR="00622534" w:rsidRPr="004532BA" w:rsidRDefault="00622534" w:rsidP="004532BA">
            <w:pPr>
              <w:spacing w:after="240" w:line="240" w:lineRule="auto"/>
              <w:jc w:val="both"/>
              <w:rPr>
                <w:rFonts w:ascii="Montserrat" w:eastAsia="Times New Roman" w:hAnsi="Montserrat" w:cs="Times New Roman"/>
                <w:i/>
                <w:iCs/>
                <w:lang w:val="ro-MD" w:eastAsia="ro-MD"/>
              </w:rPr>
            </w:pPr>
            <w:r w:rsidRPr="004532BA">
              <w:rPr>
                <w:rFonts w:ascii="Montserrat Light" w:eastAsia="Times New Roman" w:hAnsi="Montserrat Light" w:cs="Times New Roman"/>
                <w:i/>
                <w:iCs/>
                <w:lang w:val="ro-MD" w:eastAsia="ro-MD"/>
              </w:rPr>
              <w:t xml:space="preserve">(2) </w:t>
            </w:r>
            <w:r w:rsidRPr="004532BA">
              <w:rPr>
                <w:rFonts w:ascii="Montserrat Light" w:eastAsia="Times New Roman" w:hAnsi="Montserrat Light" w:cs="Times New Roman"/>
                <w:i/>
                <w:iCs/>
                <w:noProof/>
                <w:lang w:val="ro-MD" w:eastAsia="ro-MD"/>
              </w:rPr>
              <w:t xml:space="preserve">Pe traseul judeţean sau, după caz, pe grupa de trasee judeţene </w:t>
            </w:r>
            <w:r w:rsidRPr="004532BA">
              <w:rPr>
                <w:rFonts w:ascii="Montserrat" w:eastAsia="Times New Roman" w:hAnsi="Montserrat" w:cs="Times New Roman"/>
                <w:i/>
                <w:iCs/>
                <w:noProof/>
                <w:u w:val="single"/>
                <w:lang w:val="ro-MD" w:eastAsia="ro-MD"/>
              </w:rPr>
              <w:t>operatorii de transport rutier vor aplica mai multe tarife de călătorie stabilite de către consiliile judeţene în funcţie de nivelul tarifului mediu pe km/loc aferent tranşei de distanţă sau, după caz, zonei kilometrice respective.</w:t>
            </w:r>
          </w:p>
          <w:p w14:paraId="756CDA27" w14:textId="60AD0453" w:rsidR="00622534" w:rsidRPr="004532BA" w:rsidRDefault="00622534" w:rsidP="004532BA">
            <w:pPr>
              <w:spacing w:after="240" w:line="240" w:lineRule="auto"/>
              <w:jc w:val="both"/>
              <w:rPr>
                <w:rFonts w:ascii="Montserrat Light" w:eastAsia="Times New Roman" w:hAnsi="Montserrat Light" w:cs="Times New Roman"/>
                <w:i/>
                <w:iCs/>
                <w:noProof/>
                <w:lang w:val="ro-MD" w:eastAsia="ro-MD"/>
              </w:rPr>
            </w:pPr>
            <w:r w:rsidRPr="004532BA">
              <w:rPr>
                <w:rFonts w:ascii="Montserrat Light" w:eastAsia="Times New Roman" w:hAnsi="Montserrat Light" w:cs="Times New Roman"/>
                <w:i/>
                <w:iCs/>
                <w:lang w:val="ro-MD" w:eastAsia="ro-MD"/>
              </w:rPr>
              <w:lastRenderedPageBreak/>
              <w:t xml:space="preserve">(3) </w:t>
            </w:r>
            <w:r w:rsidRPr="004532BA">
              <w:rPr>
                <w:rFonts w:ascii="Montserrat" w:eastAsia="Times New Roman" w:hAnsi="Montserrat" w:cs="Times New Roman"/>
                <w:i/>
                <w:iCs/>
                <w:noProof/>
                <w:lang w:val="ro-MD" w:eastAsia="ro-MD"/>
              </w:rPr>
              <w:t xml:space="preserve">Tarifele de călătorie </w:t>
            </w:r>
            <w:r w:rsidRPr="004532BA">
              <w:rPr>
                <w:rFonts w:ascii="Montserrat" w:eastAsia="Times New Roman" w:hAnsi="Montserrat" w:cs="Times New Roman"/>
                <w:i/>
                <w:iCs/>
                <w:noProof/>
                <w:u w:val="single"/>
                <w:lang w:val="ro-MD" w:eastAsia="ro-MD"/>
              </w:rPr>
              <w:t>se stabilesc pe distanţele dintre staţiile publice</w:t>
            </w:r>
            <w:r w:rsidRPr="004532BA">
              <w:rPr>
                <w:rFonts w:ascii="Montserrat Light" w:eastAsia="Times New Roman" w:hAnsi="Montserrat Light" w:cs="Times New Roman"/>
                <w:i/>
                <w:iCs/>
                <w:noProof/>
                <w:lang w:val="ro-MD" w:eastAsia="ro-MD"/>
              </w:rPr>
              <w:t xml:space="preserve"> în care are loc îmbarcarea/debarcarea călătorilor</w:t>
            </w:r>
            <w:r w:rsidR="00377A41" w:rsidRPr="004532BA">
              <w:rPr>
                <w:rFonts w:ascii="Montserrat Light" w:eastAsia="Times New Roman" w:hAnsi="Montserrat Light" w:cs="Times New Roman"/>
                <w:i/>
                <w:iCs/>
                <w:noProof/>
                <w:lang w:val="ro-MD" w:eastAsia="ro-MD"/>
              </w:rPr>
              <w:t>,</w:t>
            </w:r>
            <w:r w:rsidRPr="004532BA">
              <w:rPr>
                <w:rFonts w:ascii="Montserrat Light" w:eastAsia="Times New Roman" w:hAnsi="Montserrat Light" w:cs="Times New Roman"/>
                <w:i/>
                <w:iCs/>
                <w:noProof/>
                <w:lang w:val="ro-MD" w:eastAsia="ro-MD"/>
              </w:rPr>
              <w:t xml:space="preserve"> conform traseelor din programul de transport judeţean, pe parcursul dus şi întors al autobuzelor.”</w:t>
            </w:r>
          </w:p>
          <w:p w14:paraId="0B29A179" w14:textId="32A986D1" w:rsidR="00B246D5" w:rsidRPr="004532BA" w:rsidRDefault="006F50D1" w:rsidP="004532BA">
            <w:pPr>
              <w:spacing w:after="240" w:line="240" w:lineRule="auto"/>
              <w:jc w:val="both"/>
              <w:rPr>
                <w:rFonts w:ascii="Montserrat Light" w:hAnsi="Montserrat Light" w:cs="Times New Roman"/>
                <w:color w:val="FF0000"/>
                <w:lang w:val="ro-MD" w:eastAsia="ro-MD"/>
              </w:rPr>
            </w:pPr>
            <w:r w:rsidRPr="004532BA">
              <w:rPr>
                <w:rFonts w:ascii="Montserrat Light" w:eastAsia="Times New Roman" w:hAnsi="Montserrat Light" w:cs="Times New Roman"/>
                <w:lang w:val="ro-MD" w:eastAsia="ro-MD"/>
              </w:rPr>
              <w:t xml:space="preserve">Așadar, fundamentarea tarifelor s-a realizat în cadrul Procedurii de atribuire prin licitația competitivă având ca obiect ”Delegarea serviciului de transport public județean de persoane la nivelul județului Cluj.”  </w:t>
            </w:r>
          </w:p>
        </w:tc>
      </w:tr>
      <w:tr w:rsidR="000151BA" w:rsidRPr="004532BA" w14:paraId="413D2EC5" w14:textId="77777777" w:rsidTr="00A566D2">
        <w:tc>
          <w:tcPr>
            <w:tcW w:w="9616" w:type="dxa"/>
            <w:tcBorders>
              <w:top w:val="single" w:sz="4" w:space="0" w:color="auto"/>
              <w:left w:val="single" w:sz="4" w:space="0" w:color="auto"/>
              <w:bottom w:val="single" w:sz="4" w:space="0" w:color="auto"/>
              <w:right w:val="single" w:sz="4" w:space="0" w:color="auto"/>
            </w:tcBorders>
          </w:tcPr>
          <w:p w14:paraId="310C559D" w14:textId="36850F56" w:rsidR="000151BA" w:rsidRPr="004532BA" w:rsidRDefault="00687A4E" w:rsidP="004532BA">
            <w:pPr>
              <w:spacing w:after="240" w:line="240" w:lineRule="auto"/>
              <w:contextualSpacing/>
              <w:jc w:val="both"/>
              <w:rPr>
                <w:rFonts w:ascii="Montserrat Light" w:eastAsia="Times New Roman" w:hAnsi="Montserrat Light" w:cs="Times New Roman"/>
                <w:b/>
                <w:bCs/>
                <w:noProof/>
                <w:shd w:val="clear" w:color="auto" w:fill="FFFFFF"/>
                <w:lang w:val="ro-RO" w:eastAsia="ro-RO"/>
              </w:rPr>
            </w:pPr>
            <w:r w:rsidRPr="004532BA">
              <w:rPr>
                <w:rFonts w:ascii="Montserrat Light" w:eastAsia="Times New Roman" w:hAnsi="Montserrat Light" w:cs="Times New Roman"/>
                <w:b/>
                <w:bCs/>
                <w:noProof/>
                <w:shd w:val="clear" w:color="auto" w:fill="FFFFFF"/>
                <w:lang w:val="ro-RO" w:eastAsia="ro-RO"/>
              </w:rPr>
              <w:lastRenderedPageBreak/>
              <w:t>1.2.</w:t>
            </w:r>
            <w:r w:rsidRPr="004532BA">
              <w:rPr>
                <w:rFonts w:ascii="Montserrat Light" w:eastAsia="Times New Roman" w:hAnsi="Montserrat Light" w:cs="Times New Roman"/>
                <w:b/>
                <w:bCs/>
                <w:noProof/>
                <w:shd w:val="clear" w:color="auto" w:fill="FFFFFF"/>
                <w:lang w:val="ro-RO" w:eastAsia="ro-RO"/>
              </w:rPr>
              <w:tab/>
              <w:t>Cerinţe care reclamă oportunitatea actului administrativ:</w:t>
            </w:r>
          </w:p>
        </w:tc>
      </w:tr>
      <w:tr w:rsidR="00D709F0" w:rsidRPr="004532BA" w14:paraId="322D5A47" w14:textId="77777777" w:rsidTr="00A566D2">
        <w:tc>
          <w:tcPr>
            <w:tcW w:w="9616" w:type="dxa"/>
            <w:tcBorders>
              <w:top w:val="single" w:sz="4" w:space="0" w:color="auto"/>
              <w:left w:val="single" w:sz="4" w:space="0" w:color="auto"/>
              <w:bottom w:val="single" w:sz="4" w:space="0" w:color="auto"/>
              <w:right w:val="single" w:sz="4" w:space="0" w:color="auto"/>
            </w:tcBorders>
            <w:hideMark/>
          </w:tcPr>
          <w:p w14:paraId="14DE609E" w14:textId="7219E1CB" w:rsidR="00D33EDB" w:rsidRPr="004532BA" w:rsidRDefault="00D709F0" w:rsidP="004532BA">
            <w:pPr>
              <w:spacing w:after="240" w:line="240" w:lineRule="auto"/>
              <w:jc w:val="both"/>
              <w:rPr>
                <w:rFonts w:ascii="Montserrat Light" w:eastAsia="Times New Roman" w:hAnsi="Montserrat Light" w:cs="Times New Roman"/>
                <w:lang w:val="ro-RO" w:eastAsia="ro-RO"/>
              </w:rPr>
            </w:pPr>
            <w:r w:rsidRPr="004532BA">
              <w:rPr>
                <w:rFonts w:ascii="Montserrat Light" w:hAnsi="Montserrat Light" w:cs="Times New Roman"/>
              </w:rPr>
              <w:t>Prin aprobarea Proiectului de hotărâre</w:t>
            </w:r>
            <w:r w:rsidR="00AA1A50" w:rsidRPr="004532BA">
              <w:rPr>
                <w:rFonts w:ascii="Montserrat Light" w:hAnsi="Montserrat Light" w:cs="Times New Roman"/>
              </w:rPr>
              <w:t xml:space="preserve"> </w:t>
            </w:r>
            <w:r w:rsidR="008E45AC" w:rsidRPr="004532BA">
              <w:rPr>
                <w:rFonts w:ascii="Montserrat Light" w:eastAsia="Times New Roman" w:hAnsi="Montserrat Light" w:cs="Times New Roman"/>
                <w:bCs/>
                <w:lang w:val="ro-RO" w:eastAsia="ro-RO"/>
              </w:rPr>
              <w:t xml:space="preserve">privind aprobarea tarifelor de călătorie, pentru traseele aferente </w:t>
            </w:r>
            <w:r w:rsidR="0095570B" w:rsidRPr="004532BA">
              <w:rPr>
                <w:rFonts w:ascii="Montserrat Light" w:eastAsia="Times New Roman" w:hAnsi="Montserrat Light" w:cs="Times New Roman"/>
                <w:bCs/>
                <w:lang w:val="ro-RO" w:eastAsia="ro-RO"/>
              </w:rPr>
              <w:t>G</w:t>
            </w:r>
            <w:r w:rsidR="008E45AC" w:rsidRPr="004532BA">
              <w:rPr>
                <w:rFonts w:ascii="Montserrat Light" w:eastAsia="Times New Roman" w:hAnsi="Montserrat Light" w:cs="Times New Roman"/>
                <w:bCs/>
                <w:lang w:val="ro-RO" w:eastAsia="ro-RO"/>
              </w:rPr>
              <w:t xml:space="preserve">rupelor </w:t>
            </w:r>
            <w:r w:rsidR="00A857A7" w:rsidRPr="004532BA">
              <w:rPr>
                <w:rFonts w:ascii="Montserrat Light" w:eastAsia="Times New Roman" w:hAnsi="Montserrat Light" w:cs="Times New Roman"/>
                <w:bCs/>
                <w:lang w:val="ro-RO" w:eastAsia="ro-RO"/>
              </w:rPr>
              <w:t xml:space="preserve">24, 31, 32, 33, 35, 36, 38, 56, 57, 58, 59, 60 și 62 </w:t>
            </w:r>
            <w:r w:rsidR="008E45AC" w:rsidRPr="004532BA">
              <w:rPr>
                <w:rFonts w:ascii="Montserrat Light" w:eastAsia="Times New Roman" w:hAnsi="Montserrat Light" w:cs="Times New Roman"/>
                <w:bCs/>
                <w:lang w:val="ro-RO" w:eastAsia="ro-RO"/>
              </w:rPr>
              <w:t xml:space="preserve">din Programul de transport public județean de persoane prin curse regulate în Județul Cluj, valabil până la 31.12.2028 </w:t>
            </w:r>
            <w:r w:rsidR="00AA1A50" w:rsidRPr="004532BA">
              <w:rPr>
                <w:rFonts w:ascii="Montserrat Light" w:eastAsia="Times New Roman" w:hAnsi="Montserrat Light" w:cs="Times New Roman"/>
                <w:lang w:val="ro-RO" w:eastAsia="ro-RO"/>
              </w:rPr>
              <w:t xml:space="preserve">se </w:t>
            </w:r>
            <w:r w:rsidR="007B6C22" w:rsidRPr="004532BA">
              <w:rPr>
                <w:rFonts w:ascii="Montserrat Light" w:eastAsia="Times New Roman" w:hAnsi="Montserrat Light" w:cs="Times New Roman"/>
                <w:lang w:val="ro-RO" w:eastAsia="ro-RO"/>
              </w:rPr>
              <w:t xml:space="preserve">aprobă tarifelor de călătorie pentru traseele aferente </w:t>
            </w:r>
            <w:r w:rsidR="0095570B" w:rsidRPr="004532BA">
              <w:rPr>
                <w:rFonts w:ascii="Montserrat Light" w:eastAsia="Times New Roman" w:hAnsi="Montserrat Light" w:cs="Times New Roman"/>
                <w:lang w:val="ro-RO" w:eastAsia="ro-RO"/>
              </w:rPr>
              <w:t>g</w:t>
            </w:r>
            <w:r w:rsidR="007B6C22" w:rsidRPr="004532BA">
              <w:rPr>
                <w:rFonts w:ascii="Montserrat Light" w:eastAsia="Times New Roman" w:hAnsi="Montserrat Light" w:cs="Times New Roman"/>
                <w:lang w:val="ro-RO" w:eastAsia="ro-RO"/>
              </w:rPr>
              <w:t>rupelor menționate,</w:t>
            </w:r>
            <w:r w:rsidR="008E45AC" w:rsidRPr="004532BA">
              <w:rPr>
                <w:rFonts w:ascii="Montserrat Light" w:eastAsia="Times New Roman" w:hAnsi="Montserrat Light" w:cs="Times New Roman"/>
                <w:lang w:val="ro-RO" w:eastAsia="ro-RO"/>
              </w:rPr>
              <w:t xml:space="preserve"> </w:t>
            </w:r>
            <w:r w:rsidR="007B6C22" w:rsidRPr="004532BA">
              <w:rPr>
                <w:rFonts w:ascii="Montserrat Light" w:eastAsia="Times New Roman" w:hAnsi="Montserrat Light" w:cs="Times New Roman"/>
                <w:lang w:val="ro-RO" w:eastAsia="ro-RO"/>
              </w:rPr>
              <w:t>asigurându-se</w:t>
            </w:r>
            <w:r w:rsidR="008E45AC" w:rsidRPr="004532BA">
              <w:rPr>
                <w:rFonts w:ascii="Montserrat Light" w:eastAsia="Times New Roman" w:hAnsi="Montserrat Light" w:cs="Times New Roman"/>
                <w:lang w:val="ro-RO" w:eastAsia="ro-RO"/>
              </w:rPr>
              <w:t xml:space="preserve"> </w:t>
            </w:r>
            <w:r w:rsidR="006F50D1" w:rsidRPr="004532BA">
              <w:rPr>
                <w:rFonts w:ascii="Montserrat Light" w:hAnsi="Montserrat Light" w:cs="Times New Roman"/>
              </w:rPr>
              <w:t xml:space="preserve">funcționarea </w:t>
            </w:r>
            <w:r w:rsidR="00C60779" w:rsidRPr="004532BA">
              <w:rPr>
                <w:rFonts w:ascii="Montserrat Light" w:hAnsi="Montserrat Light" w:cs="Times New Roman"/>
              </w:rPr>
              <w:t>î</w:t>
            </w:r>
            <w:r w:rsidR="006F50D1" w:rsidRPr="004532BA">
              <w:rPr>
                <w:rFonts w:ascii="Montserrat Light" w:hAnsi="Montserrat Light" w:cs="Times New Roman"/>
              </w:rPr>
              <w:t>n condiții optime a serviciului de transport public</w:t>
            </w:r>
            <w:r w:rsidR="00C60779" w:rsidRPr="004532BA">
              <w:rPr>
                <w:rFonts w:ascii="Montserrat Light" w:hAnsi="Montserrat Light" w:cs="Times New Roman"/>
              </w:rPr>
              <w:t xml:space="preserve"> județean de persoane prin curse regulate î</w:t>
            </w:r>
            <w:r w:rsidR="006F50D1" w:rsidRPr="004532BA">
              <w:rPr>
                <w:rFonts w:ascii="Montserrat Light" w:hAnsi="Montserrat Light" w:cs="Times New Roman"/>
              </w:rPr>
              <w:t xml:space="preserve">n </w:t>
            </w:r>
            <w:r w:rsidR="00C60779" w:rsidRPr="004532BA">
              <w:rPr>
                <w:rFonts w:ascii="Montserrat Light" w:hAnsi="Montserrat Light" w:cs="Times New Roman"/>
              </w:rPr>
              <w:t>județul Cluj</w:t>
            </w:r>
            <w:r w:rsidR="00982C5D" w:rsidRPr="004532BA">
              <w:rPr>
                <w:rFonts w:ascii="Montserrat Light" w:hAnsi="Montserrat Light" w:cs="Times New Roman"/>
              </w:rPr>
              <w:t>.</w:t>
            </w:r>
          </w:p>
        </w:tc>
      </w:tr>
      <w:tr w:rsidR="00D709F0" w:rsidRPr="004532BA" w14:paraId="72A015AE" w14:textId="77777777" w:rsidTr="00A566D2">
        <w:tc>
          <w:tcPr>
            <w:tcW w:w="9616" w:type="dxa"/>
            <w:tcBorders>
              <w:top w:val="single" w:sz="4" w:space="0" w:color="auto"/>
              <w:left w:val="single" w:sz="4" w:space="0" w:color="auto"/>
              <w:bottom w:val="single" w:sz="4" w:space="0" w:color="auto"/>
              <w:right w:val="single" w:sz="4" w:space="0" w:color="auto"/>
            </w:tcBorders>
            <w:hideMark/>
          </w:tcPr>
          <w:p w14:paraId="10ED1735" w14:textId="77777777" w:rsidR="00D709F0" w:rsidRPr="004532BA" w:rsidRDefault="00D709F0" w:rsidP="004532BA">
            <w:pPr>
              <w:keepNext/>
              <w:widowControl w:val="0"/>
              <w:numPr>
                <w:ilvl w:val="0"/>
                <w:numId w:val="1"/>
              </w:numPr>
              <w:autoSpaceDE w:val="0"/>
              <w:autoSpaceDN w:val="0"/>
              <w:adjustRightInd w:val="0"/>
              <w:spacing w:after="240" w:line="240" w:lineRule="auto"/>
              <w:ind w:left="48" w:firstLine="0"/>
              <w:contextualSpacing/>
              <w:jc w:val="both"/>
              <w:outlineLvl w:val="1"/>
              <w:rPr>
                <w:rFonts w:ascii="Montserrat Light" w:eastAsia="Calibri" w:hAnsi="Montserrat Light" w:cs="Times New Roman"/>
                <w:b/>
                <w:bCs/>
                <w:noProof/>
                <w:lang w:val="ro-RO" w:eastAsia="ro-RO"/>
              </w:rPr>
            </w:pPr>
            <w:r w:rsidRPr="004532BA">
              <w:rPr>
                <w:rFonts w:ascii="Montserrat Light" w:eastAsia="Times New Roman" w:hAnsi="Montserrat Light" w:cs="Times New Roman"/>
                <w:b/>
                <w:bCs/>
                <w:noProof/>
                <w:lang w:val="ro-RO" w:eastAsia="ro-RO"/>
              </w:rPr>
              <w:t xml:space="preserve">Schimbari preconizate: </w:t>
            </w:r>
          </w:p>
        </w:tc>
      </w:tr>
      <w:tr w:rsidR="00D709F0" w:rsidRPr="004532BA" w14:paraId="1F5D97BD" w14:textId="77777777" w:rsidTr="00A566D2">
        <w:tc>
          <w:tcPr>
            <w:tcW w:w="9616" w:type="dxa"/>
            <w:tcBorders>
              <w:top w:val="single" w:sz="4" w:space="0" w:color="auto"/>
              <w:left w:val="single" w:sz="4" w:space="0" w:color="auto"/>
              <w:bottom w:val="single" w:sz="4" w:space="0" w:color="auto"/>
              <w:right w:val="single" w:sz="4" w:space="0" w:color="auto"/>
            </w:tcBorders>
            <w:hideMark/>
          </w:tcPr>
          <w:p w14:paraId="026CB4B8" w14:textId="6089D895" w:rsidR="00AD2DA5" w:rsidRPr="004532BA" w:rsidRDefault="00F20379" w:rsidP="004532BA">
            <w:pPr>
              <w:spacing w:after="240" w:line="240" w:lineRule="auto"/>
              <w:ind w:left="72" w:hanging="24"/>
              <w:contextualSpacing/>
              <w:jc w:val="both"/>
              <w:rPr>
                <w:rFonts w:ascii="Montserrat Light" w:eastAsia="Calibri" w:hAnsi="Montserrat Light" w:cs="Times New Roman"/>
                <w:b/>
                <w:bCs/>
                <w:noProof/>
                <w:lang w:val="ro-RO" w:eastAsia="ro-RO"/>
              </w:rPr>
            </w:pPr>
            <w:r w:rsidRPr="004532BA">
              <w:rPr>
                <w:rFonts w:ascii="Montserrat Light" w:hAnsi="Montserrat Light" w:cs="Times New Roman"/>
              </w:rPr>
              <w:t>P</w:t>
            </w:r>
            <w:r w:rsidR="00AD2DA5" w:rsidRPr="004532BA">
              <w:rPr>
                <w:rFonts w:ascii="Montserrat Light" w:hAnsi="Montserrat Light" w:cs="Times New Roman"/>
              </w:rPr>
              <w:t xml:space="preserve">rincipalele elemente care stau la baza </w:t>
            </w:r>
            <w:r w:rsidR="00B1421C" w:rsidRPr="004532BA">
              <w:rPr>
                <w:rFonts w:ascii="Montserrat Light" w:hAnsi="Montserrat Light" w:cs="Times New Roman"/>
              </w:rPr>
              <w:t>aprobării tarifelor de călătorie pentru serviciul de transport public de persoane prin curse regulate în trafic judeţean, în Județul Cluj</w:t>
            </w:r>
            <w:r w:rsidR="00AD2DA5" w:rsidRPr="004532BA">
              <w:rPr>
                <w:rFonts w:ascii="Montserrat Light" w:eastAsia="Times New Roman" w:hAnsi="Montserrat Light" w:cs="Times New Roman"/>
                <w:lang w:val="fr-FR"/>
              </w:rPr>
              <w:t xml:space="preserve"> vizează </w:t>
            </w:r>
            <w:r w:rsidR="00271737" w:rsidRPr="004532BA">
              <w:rPr>
                <w:rFonts w:ascii="Montserrat Light" w:eastAsia="Times New Roman" w:hAnsi="Montserrat Light" w:cs="Times New Roman"/>
                <w:lang w:val="fr-FR"/>
              </w:rPr>
              <w:t xml:space="preserve">stabilirea și </w:t>
            </w:r>
            <w:r w:rsidR="00C56297" w:rsidRPr="004532BA">
              <w:rPr>
                <w:rFonts w:ascii="Montserrat Light" w:eastAsia="Times New Roman" w:hAnsi="Montserrat Light" w:cs="Times New Roman"/>
                <w:lang w:val="fr-FR"/>
              </w:rPr>
              <w:t xml:space="preserve">aplicarea </w:t>
            </w:r>
            <w:r w:rsidR="00271737" w:rsidRPr="004532BA">
              <w:rPr>
                <w:rFonts w:ascii="Montserrat Light" w:eastAsia="Times New Roman" w:hAnsi="Montserrat Light" w:cs="Times New Roman"/>
                <w:lang w:val="fr-FR"/>
              </w:rPr>
              <w:t>tarifelor de călătorie</w:t>
            </w:r>
            <w:r w:rsidR="00986C4B" w:rsidRPr="004532BA">
              <w:rPr>
                <w:rFonts w:ascii="Montserrat Light" w:eastAsia="Times New Roman" w:hAnsi="Montserrat Light" w:cs="Times New Roman"/>
                <w:lang w:val="fr-FR"/>
              </w:rPr>
              <w:t xml:space="preserve"> care vor fi</w:t>
            </w:r>
            <w:r w:rsidR="007B6C22" w:rsidRPr="004532BA">
              <w:rPr>
                <w:rFonts w:ascii="Montserrat Light" w:eastAsia="Times New Roman" w:hAnsi="Montserrat Light" w:cs="Times New Roman"/>
                <w:lang w:val="fr-FR"/>
              </w:rPr>
              <w:t xml:space="preserve"> practicate de către operatorii de transport rutier declarați câștigători </w:t>
            </w:r>
            <w:r w:rsidR="00986C4B" w:rsidRPr="004532BA">
              <w:rPr>
                <w:rFonts w:ascii="Montserrat Light" w:eastAsia="Times New Roman" w:hAnsi="Montserrat Light" w:cs="Times New Roman"/>
                <w:lang w:val="fr-FR"/>
              </w:rPr>
              <w:t>î</w:t>
            </w:r>
            <w:r w:rsidR="007B6C22" w:rsidRPr="004532BA">
              <w:rPr>
                <w:rFonts w:ascii="Montserrat Light" w:eastAsia="Times New Roman" w:hAnsi="Montserrat Light" w:cs="Times New Roman"/>
                <w:lang w:val="fr-FR"/>
              </w:rPr>
              <w:t>n cadrul Procedurii de atribuire derulată</w:t>
            </w:r>
            <w:r w:rsidR="001F51A6" w:rsidRPr="004532BA">
              <w:rPr>
                <w:rFonts w:ascii="Montserrat Light" w:eastAsia="Times New Roman" w:hAnsi="Montserrat Light" w:cs="Times New Roman"/>
                <w:lang w:val="fr-FR"/>
              </w:rPr>
              <w:t xml:space="preserve"> </w:t>
            </w:r>
            <w:r w:rsidR="00271737" w:rsidRPr="004532BA">
              <w:rPr>
                <w:rFonts w:ascii="Montserrat Light" w:eastAsia="Times New Roman" w:hAnsi="Montserrat Light" w:cs="Times New Roman"/>
                <w:lang w:val="fr-FR"/>
              </w:rPr>
              <w:t xml:space="preserve">pentru traseele aferente Grupelor </w:t>
            </w:r>
            <w:r w:rsidR="00A857A7" w:rsidRPr="004532BA">
              <w:rPr>
                <w:rFonts w:ascii="Montserrat Light" w:eastAsia="Times New Roman" w:hAnsi="Montserrat Light" w:cs="Times New Roman"/>
                <w:lang w:val="fr-FR"/>
              </w:rPr>
              <w:t xml:space="preserve">24, 31, 32, 33, 35, 36, 38, 56, 57, 58, 59, 60 și 62 </w:t>
            </w:r>
            <w:r w:rsidR="00271737" w:rsidRPr="004532BA">
              <w:rPr>
                <w:rFonts w:ascii="Montserrat Light" w:eastAsia="Times New Roman" w:hAnsi="Montserrat Light" w:cs="Times New Roman"/>
                <w:lang w:val="fr-FR"/>
              </w:rPr>
              <w:t>din Programul de transport public județean de persoane prin curse regulate în Județul Cluj</w:t>
            </w:r>
          </w:p>
        </w:tc>
      </w:tr>
      <w:tr w:rsidR="00D709F0" w:rsidRPr="004532BA" w14:paraId="7615535F" w14:textId="77777777" w:rsidTr="00A566D2">
        <w:tc>
          <w:tcPr>
            <w:tcW w:w="9616" w:type="dxa"/>
            <w:tcBorders>
              <w:top w:val="single" w:sz="4" w:space="0" w:color="auto"/>
              <w:left w:val="single" w:sz="4" w:space="0" w:color="auto"/>
              <w:bottom w:val="single" w:sz="4" w:space="0" w:color="auto"/>
              <w:right w:val="single" w:sz="4" w:space="0" w:color="auto"/>
            </w:tcBorders>
            <w:hideMark/>
          </w:tcPr>
          <w:p w14:paraId="6492FD89" w14:textId="77777777" w:rsidR="00D709F0" w:rsidRPr="004532BA" w:rsidRDefault="00D709F0" w:rsidP="004532BA">
            <w:pPr>
              <w:keepNext/>
              <w:widowControl w:val="0"/>
              <w:autoSpaceDE w:val="0"/>
              <w:autoSpaceDN w:val="0"/>
              <w:adjustRightInd w:val="0"/>
              <w:spacing w:after="240" w:line="240" w:lineRule="auto"/>
              <w:ind w:left="48"/>
              <w:contextualSpacing/>
              <w:jc w:val="both"/>
              <w:outlineLvl w:val="1"/>
              <w:rPr>
                <w:rFonts w:ascii="Montserrat Light" w:eastAsia="Calibri" w:hAnsi="Montserrat Light" w:cs="Times New Roman"/>
                <w:b/>
                <w:bCs/>
                <w:noProof/>
                <w:lang w:val="ro-RO" w:eastAsia="ro-RO"/>
              </w:rPr>
            </w:pPr>
            <w:r w:rsidRPr="004532BA">
              <w:rPr>
                <w:rFonts w:ascii="Montserrat Light" w:eastAsia="Times New Roman" w:hAnsi="Montserrat Light" w:cs="Times New Roman"/>
                <w:b/>
                <w:bCs/>
                <w:noProof/>
                <w:lang w:val="ro-RO" w:eastAsia="ro-RO"/>
              </w:rPr>
              <w:t xml:space="preserve">Secțiunea a 2-a - Impactul socio-economic: </w:t>
            </w:r>
          </w:p>
        </w:tc>
      </w:tr>
      <w:tr w:rsidR="00D709F0" w:rsidRPr="004532BA" w14:paraId="6133B2A4" w14:textId="77777777" w:rsidTr="00A566D2">
        <w:tc>
          <w:tcPr>
            <w:tcW w:w="9616" w:type="dxa"/>
            <w:tcBorders>
              <w:top w:val="single" w:sz="4" w:space="0" w:color="auto"/>
              <w:left w:val="single" w:sz="4" w:space="0" w:color="auto"/>
              <w:bottom w:val="single" w:sz="4" w:space="0" w:color="auto"/>
              <w:right w:val="single" w:sz="4" w:space="0" w:color="auto"/>
            </w:tcBorders>
            <w:hideMark/>
          </w:tcPr>
          <w:p w14:paraId="2B2C6537" w14:textId="1F34D956" w:rsidR="00D709F0" w:rsidRPr="004532BA" w:rsidRDefault="00982C5D" w:rsidP="004532BA">
            <w:pPr>
              <w:spacing w:after="240" w:line="240" w:lineRule="auto"/>
              <w:ind w:left="48"/>
              <w:contextualSpacing/>
              <w:jc w:val="both"/>
              <w:rPr>
                <w:rFonts w:ascii="Montserrat Light" w:eastAsia="Calibri" w:hAnsi="Montserrat Light" w:cs="Times New Roman"/>
                <w:noProof/>
                <w:lang w:val="ro-RO" w:eastAsia="ro-RO"/>
              </w:rPr>
            </w:pPr>
            <w:r w:rsidRPr="004532BA">
              <w:rPr>
                <w:rFonts w:ascii="Montserrat Light" w:hAnsi="Montserrat Light" w:cs="Times New Roman"/>
                <w:color w:val="000000"/>
                <w:lang w:val="ro-MD" w:eastAsia="ro-MD"/>
              </w:rPr>
              <w:t>Asigurarea executării unui serviciu public de transport public suportabil în ceea ce priveşte tariful de transport</w:t>
            </w:r>
          </w:p>
        </w:tc>
      </w:tr>
      <w:tr w:rsidR="00D709F0" w:rsidRPr="004532BA" w14:paraId="5003D41F" w14:textId="77777777" w:rsidTr="00A566D2">
        <w:tc>
          <w:tcPr>
            <w:tcW w:w="9616" w:type="dxa"/>
            <w:tcBorders>
              <w:top w:val="single" w:sz="4" w:space="0" w:color="auto"/>
              <w:left w:val="single" w:sz="4" w:space="0" w:color="auto"/>
              <w:bottom w:val="single" w:sz="4" w:space="0" w:color="auto"/>
              <w:right w:val="single" w:sz="4" w:space="0" w:color="auto"/>
            </w:tcBorders>
            <w:hideMark/>
          </w:tcPr>
          <w:p w14:paraId="1759183F" w14:textId="77777777" w:rsidR="00D709F0" w:rsidRPr="004532BA" w:rsidRDefault="00D709F0" w:rsidP="004532BA">
            <w:pPr>
              <w:keepNext/>
              <w:widowControl w:val="0"/>
              <w:autoSpaceDE w:val="0"/>
              <w:autoSpaceDN w:val="0"/>
              <w:adjustRightInd w:val="0"/>
              <w:spacing w:after="240" w:line="240" w:lineRule="auto"/>
              <w:ind w:left="48"/>
              <w:contextualSpacing/>
              <w:jc w:val="both"/>
              <w:outlineLvl w:val="1"/>
              <w:rPr>
                <w:rFonts w:ascii="Montserrat Light" w:eastAsia="Calibri" w:hAnsi="Montserrat Light" w:cs="Times New Roman"/>
                <w:b/>
                <w:bCs/>
                <w:noProof/>
                <w:lang w:val="ro-RO" w:eastAsia="ro-RO"/>
              </w:rPr>
            </w:pPr>
            <w:r w:rsidRPr="004532BA">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D709F0" w:rsidRPr="004532BA" w14:paraId="5AAEBAEB" w14:textId="77777777" w:rsidTr="00A566D2">
        <w:tc>
          <w:tcPr>
            <w:tcW w:w="9616" w:type="dxa"/>
            <w:tcBorders>
              <w:top w:val="single" w:sz="4" w:space="0" w:color="auto"/>
              <w:left w:val="single" w:sz="4" w:space="0" w:color="auto"/>
              <w:bottom w:val="single" w:sz="4" w:space="0" w:color="auto"/>
              <w:right w:val="single" w:sz="4" w:space="0" w:color="auto"/>
            </w:tcBorders>
          </w:tcPr>
          <w:p w14:paraId="3DED7BAF" w14:textId="77777777" w:rsidR="00D709F0" w:rsidRPr="004532BA" w:rsidRDefault="00D709F0" w:rsidP="004532BA">
            <w:pPr>
              <w:keepNext/>
              <w:widowControl w:val="0"/>
              <w:autoSpaceDE w:val="0"/>
              <w:autoSpaceDN w:val="0"/>
              <w:adjustRightInd w:val="0"/>
              <w:spacing w:after="240" w:line="240" w:lineRule="auto"/>
              <w:ind w:left="48"/>
              <w:contextualSpacing/>
              <w:jc w:val="both"/>
              <w:outlineLvl w:val="1"/>
              <w:rPr>
                <w:rFonts w:ascii="Montserrat Light" w:eastAsia="Times New Roman" w:hAnsi="Montserrat Light" w:cs="Times New Roman"/>
                <w:noProof/>
                <w:lang w:val="ro-RO" w:eastAsia="ro-RO"/>
              </w:rPr>
            </w:pPr>
            <w:r w:rsidRPr="004532BA">
              <w:rPr>
                <w:rFonts w:ascii="Montserrat Light" w:eastAsia="Calibri" w:hAnsi="Montserrat Light" w:cs="Times New Roman"/>
                <w:noProof/>
                <w:lang w:val="ro-RO" w:eastAsia="ro-RO"/>
              </w:rPr>
              <w:t>Nu este cazul.</w:t>
            </w:r>
          </w:p>
        </w:tc>
      </w:tr>
      <w:tr w:rsidR="00D709F0" w:rsidRPr="004532BA" w14:paraId="1A281709" w14:textId="77777777" w:rsidTr="00A566D2">
        <w:trPr>
          <w:trHeight w:val="573"/>
        </w:trPr>
        <w:tc>
          <w:tcPr>
            <w:tcW w:w="9616" w:type="dxa"/>
            <w:tcBorders>
              <w:top w:val="single" w:sz="4" w:space="0" w:color="auto"/>
              <w:left w:val="single" w:sz="4" w:space="0" w:color="auto"/>
              <w:bottom w:val="single" w:sz="4" w:space="0" w:color="auto"/>
              <w:right w:val="single" w:sz="4" w:space="0" w:color="auto"/>
            </w:tcBorders>
            <w:hideMark/>
          </w:tcPr>
          <w:p w14:paraId="7C45BB1C" w14:textId="77777777" w:rsidR="00D709F0" w:rsidRPr="004532BA" w:rsidRDefault="00D709F0" w:rsidP="00A566D2">
            <w:pPr>
              <w:autoSpaceDE w:val="0"/>
              <w:autoSpaceDN w:val="0"/>
              <w:adjustRightInd w:val="0"/>
              <w:spacing w:line="240" w:lineRule="auto"/>
              <w:jc w:val="both"/>
              <w:rPr>
                <w:rFonts w:ascii="Montserrat Light" w:eastAsia="Times New Roman" w:hAnsi="Montserrat Light" w:cs="Times New Roman"/>
                <w:b/>
                <w:bCs/>
                <w:noProof/>
                <w:lang w:val="ro-RO" w:eastAsia="ro-RO"/>
              </w:rPr>
            </w:pPr>
            <w:r w:rsidRPr="004532BA">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4532BA">
              <w:rPr>
                <w:rFonts w:ascii="Montserrat Light" w:eastAsia="Times New Roman" w:hAnsi="Montserrat Light" w:cs="Times New Roman"/>
                <w:b/>
                <w:bCs/>
                <w:noProof/>
                <w:shd w:val="clear" w:color="auto" w:fill="FFFFFF"/>
                <w:lang w:val="ro-RO" w:eastAsia="ro-RO"/>
              </w:rPr>
              <w:t>actului administrativ</w:t>
            </w:r>
            <w:r w:rsidRPr="004532BA">
              <w:rPr>
                <w:rFonts w:ascii="Montserrat Light" w:eastAsia="Times New Roman" w:hAnsi="Montserrat Light" w:cs="Times New Roman"/>
                <w:b/>
                <w:bCs/>
                <w:noProof/>
                <w:lang w:val="ro-RO" w:eastAsia="ro-RO"/>
              </w:rPr>
              <w:t>:</w:t>
            </w:r>
          </w:p>
        </w:tc>
      </w:tr>
      <w:tr w:rsidR="00D709F0" w:rsidRPr="004532BA" w14:paraId="5C4C1062" w14:textId="77777777" w:rsidTr="00A566D2">
        <w:trPr>
          <w:trHeight w:val="275"/>
        </w:trPr>
        <w:tc>
          <w:tcPr>
            <w:tcW w:w="9616" w:type="dxa"/>
            <w:tcBorders>
              <w:top w:val="single" w:sz="4" w:space="0" w:color="auto"/>
              <w:left w:val="single" w:sz="4" w:space="0" w:color="auto"/>
              <w:bottom w:val="single" w:sz="4" w:space="0" w:color="auto"/>
              <w:right w:val="single" w:sz="4" w:space="0" w:color="auto"/>
            </w:tcBorders>
            <w:hideMark/>
          </w:tcPr>
          <w:p w14:paraId="0F088379" w14:textId="77777777" w:rsidR="00D709F0" w:rsidRPr="004532BA" w:rsidRDefault="00D709F0" w:rsidP="004532BA">
            <w:pPr>
              <w:spacing w:after="240" w:line="240" w:lineRule="auto"/>
              <w:contextualSpacing/>
              <w:jc w:val="both"/>
              <w:rPr>
                <w:rFonts w:ascii="Montserrat Light" w:hAnsi="Montserrat Light"/>
              </w:rPr>
            </w:pPr>
            <w:r w:rsidRPr="004532BA">
              <w:rPr>
                <w:rFonts w:ascii="Montserrat Light" w:hAnsi="Montserrat Light"/>
              </w:rPr>
              <w:t>Având în vedere caracterul normativ al proiectului de hotărâre, acesta se va aduce la cunoștința publicului în termenele și condițiile prevederilor legale în vigoare și va fi transmis spre analiză și avizare după definitivare, pe baza eventualelor observații și propuneri formulate de persoanele sau organizațiile interesate.</w:t>
            </w:r>
          </w:p>
          <w:p w14:paraId="54A86C35" w14:textId="77777777" w:rsidR="00D709F0" w:rsidRPr="004532BA" w:rsidRDefault="00D709F0" w:rsidP="004532BA">
            <w:pPr>
              <w:spacing w:after="240" w:line="240" w:lineRule="auto"/>
              <w:contextualSpacing/>
              <w:jc w:val="both"/>
              <w:rPr>
                <w:rFonts w:ascii="Montserrat Light" w:eastAsia="Times New Roman" w:hAnsi="Montserrat Light" w:cs="Times New Roman"/>
                <w:b/>
                <w:bCs/>
                <w:noProof/>
                <w:lang w:val="ro-RO" w:eastAsia="ro-RO"/>
              </w:rPr>
            </w:pPr>
          </w:p>
        </w:tc>
      </w:tr>
      <w:tr w:rsidR="00D709F0" w:rsidRPr="004532BA" w14:paraId="1BC6212A" w14:textId="77777777" w:rsidTr="00A566D2">
        <w:tc>
          <w:tcPr>
            <w:tcW w:w="9616" w:type="dxa"/>
            <w:tcBorders>
              <w:top w:val="single" w:sz="4" w:space="0" w:color="auto"/>
              <w:left w:val="single" w:sz="4" w:space="0" w:color="auto"/>
              <w:bottom w:val="single" w:sz="4" w:space="0" w:color="auto"/>
              <w:right w:val="single" w:sz="4" w:space="0" w:color="auto"/>
            </w:tcBorders>
            <w:hideMark/>
          </w:tcPr>
          <w:p w14:paraId="6D1D655A" w14:textId="77777777" w:rsidR="00D709F0" w:rsidRPr="004532BA" w:rsidRDefault="00D709F0" w:rsidP="004532BA">
            <w:pPr>
              <w:spacing w:after="240" w:line="240" w:lineRule="auto"/>
              <w:ind w:left="48"/>
              <w:contextualSpacing/>
              <w:jc w:val="both"/>
              <w:outlineLvl w:val="1"/>
              <w:rPr>
                <w:rFonts w:ascii="Montserrat Light" w:eastAsia="Times New Roman" w:hAnsi="Montserrat Light" w:cs="Times New Roman"/>
                <w:b/>
                <w:noProof/>
                <w:lang w:val="ro-RO" w:eastAsia="ro-RO"/>
              </w:rPr>
            </w:pPr>
            <w:r w:rsidRPr="004532BA">
              <w:rPr>
                <w:rFonts w:ascii="Montserrat Light" w:eastAsia="Times New Roman" w:hAnsi="Montserrat Light" w:cs="Times New Roman"/>
                <w:b/>
                <w:bCs/>
                <w:noProof/>
                <w:lang w:val="ro-RO" w:eastAsia="ro-RO"/>
              </w:rPr>
              <w:t xml:space="preserve">Secțiunea a 5-a - </w:t>
            </w:r>
            <w:r w:rsidRPr="004532BA">
              <w:rPr>
                <w:rFonts w:ascii="Montserrat Light" w:eastAsia="Times New Roman" w:hAnsi="Montserrat Light" w:cs="Times New Roman"/>
                <w:b/>
                <w:noProof/>
                <w:lang w:val="ro-RO" w:eastAsia="ro-RO"/>
              </w:rPr>
              <w:t xml:space="preserve">Efectele </w:t>
            </w:r>
            <w:r w:rsidRPr="004532BA">
              <w:rPr>
                <w:rFonts w:ascii="Montserrat Light" w:eastAsia="Times New Roman" w:hAnsi="Montserrat Light" w:cs="Times New Roman"/>
                <w:b/>
                <w:bCs/>
                <w:noProof/>
                <w:shd w:val="clear" w:color="auto" w:fill="FFFFFF"/>
                <w:lang w:val="ro-RO" w:eastAsia="ro-RO"/>
              </w:rPr>
              <w:t>actului administrativ</w:t>
            </w:r>
            <w:r w:rsidRPr="004532BA">
              <w:rPr>
                <w:rFonts w:ascii="Montserrat Light" w:eastAsia="Times New Roman" w:hAnsi="Montserrat Light" w:cs="Times New Roman"/>
                <w:b/>
                <w:noProof/>
                <w:lang w:val="ro-RO" w:eastAsia="ro-RO"/>
              </w:rPr>
              <w:t xml:space="preserve"> asupra actelor administrative în vigoare</w:t>
            </w:r>
            <w:r w:rsidRPr="004532BA">
              <w:rPr>
                <w:rFonts w:ascii="Montserrat Light" w:eastAsia="Times New Roman" w:hAnsi="Montserrat Light" w:cs="Times New Roman"/>
                <w:b/>
                <w:bCs/>
                <w:noProof/>
                <w:lang w:val="ro-RO" w:eastAsia="ro-RO"/>
              </w:rPr>
              <w:t xml:space="preserve"> și măsuri de implementare: </w:t>
            </w:r>
          </w:p>
        </w:tc>
      </w:tr>
      <w:tr w:rsidR="00D709F0" w:rsidRPr="004532BA" w14:paraId="0F12F884" w14:textId="77777777" w:rsidTr="00A566D2">
        <w:trPr>
          <w:trHeight w:val="305"/>
        </w:trPr>
        <w:tc>
          <w:tcPr>
            <w:tcW w:w="9616" w:type="dxa"/>
            <w:tcBorders>
              <w:top w:val="single" w:sz="4" w:space="0" w:color="auto"/>
              <w:left w:val="single" w:sz="4" w:space="0" w:color="auto"/>
              <w:bottom w:val="single" w:sz="4" w:space="0" w:color="auto"/>
              <w:right w:val="single" w:sz="4" w:space="0" w:color="auto"/>
            </w:tcBorders>
            <w:hideMark/>
          </w:tcPr>
          <w:p w14:paraId="762BF2EA" w14:textId="795AB329" w:rsidR="00D709F0" w:rsidRPr="004532BA" w:rsidRDefault="00424E30" w:rsidP="004532BA">
            <w:pPr>
              <w:autoSpaceDE w:val="0"/>
              <w:autoSpaceDN w:val="0"/>
              <w:adjustRightInd w:val="0"/>
              <w:spacing w:after="240" w:line="240" w:lineRule="auto"/>
              <w:jc w:val="both"/>
              <w:rPr>
                <w:rFonts w:ascii="Montserrat Light" w:hAnsi="Montserrat Light" w:cs="Times New Roman"/>
                <w:color w:val="FF0000"/>
              </w:rPr>
            </w:pPr>
            <w:r w:rsidRPr="004532BA">
              <w:rPr>
                <w:rFonts w:ascii="Montserrat Light" w:hAnsi="Montserrat Light" w:cs="Times New Roman"/>
              </w:rPr>
              <w:t>După adoptarea hotărârii în cauză, aceasta va fi comunicată în termenul prevăzut de lege Direcţiei Juridice, tuturor operatorilor de transport rutier, declarați câștigători în cadrul Procedurii de atribuire a Contractelor de delegarea a serviciului de transport public județean de persoane la nivelul județului Cluj, precum şi Prefectului Judeţului Cluj şi se aduce la cunoştinţa publică prin afişare la sediul Consiliului Judeţean Cluj şi postare pe pagina de internet www.cjcluj.ro</w:t>
            </w:r>
          </w:p>
        </w:tc>
      </w:tr>
      <w:tr w:rsidR="00D709F0" w:rsidRPr="004532BA" w14:paraId="2898A415" w14:textId="77777777" w:rsidTr="00A566D2">
        <w:tc>
          <w:tcPr>
            <w:tcW w:w="9616" w:type="dxa"/>
            <w:tcBorders>
              <w:top w:val="single" w:sz="4" w:space="0" w:color="auto"/>
              <w:left w:val="single" w:sz="4" w:space="0" w:color="auto"/>
              <w:bottom w:val="single" w:sz="4" w:space="0" w:color="auto"/>
              <w:right w:val="single" w:sz="4" w:space="0" w:color="auto"/>
            </w:tcBorders>
            <w:hideMark/>
          </w:tcPr>
          <w:p w14:paraId="65D49D05" w14:textId="77777777" w:rsidR="00D709F0" w:rsidRPr="004532BA" w:rsidRDefault="00D709F0" w:rsidP="004532BA">
            <w:pPr>
              <w:keepNext/>
              <w:widowControl w:val="0"/>
              <w:autoSpaceDE w:val="0"/>
              <w:autoSpaceDN w:val="0"/>
              <w:adjustRightInd w:val="0"/>
              <w:spacing w:after="240" w:line="240" w:lineRule="auto"/>
              <w:ind w:left="48"/>
              <w:contextualSpacing/>
              <w:jc w:val="both"/>
              <w:outlineLvl w:val="1"/>
              <w:rPr>
                <w:rFonts w:ascii="Montserrat Light" w:eastAsia="Calibri" w:hAnsi="Montserrat Light" w:cs="Times New Roman"/>
                <w:b/>
                <w:bCs/>
                <w:noProof/>
                <w:lang w:val="ro-RO" w:eastAsia="ro-RO"/>
              </w:rPr>
            </w:pPr>
            <w:r w:rsidRPr="004532BA">
              <w:rPr>
                <w:rFonts w:ascii="Montserrat Light" w:eastAsia="Times New Roman" w:hAnsi="Montserrat Light" w:cs="Times New Roman"/>
                <w:b/>
                <w:bCs/>
                <w:noProof/>
                <w:lang w:val="ro-RO" w:eastAsia="ro-RO"/>
              </w:rPr>
              <w:t>Secțiunea a 6-a - Anexe la referatul de aprobare:</w:t>
            </w:r>
          </w:p>
        </w:tc>
      </w:tr>
      <w:tr w:rsidR="00D709F0" w:rsidRPr="004532BA" w14:paraId="385426B4" w14:textId="77777777" w:rsidTr="00A566D2">
        <w:tc>
          <w:tcPr>
            <w:tcW w:w="9616" w:type="dxa"/>
            <w:tcBorders>
              <w:top w:val="single" w:sz="4" w:space="0" w:color="auto"/>
              <w:left w:val="single" w:sz="4" w:space="0" w:color="auto"/>
              <w:bottom w:val="single" w:sz="4" w:space="0" w:color="auto"/>
              <w:right w:val="single" w:sz="4" w:space="0" w:color="auto"/>
            </w:tcBorders>
            <w:hideMark/>
          </w:tcPr>
          <w:p w14:paraId="02DB7640" w14:textId="77777777" w:rsidR="00D709F0" w:rsidRPr="004532BA" w:rsidRDefault="00D709F0" w:rsidP="004532BA">
            <w:pPr>
              <w:keepNext/>
              <w:widowControl w:val="0"/>
              <w:autoSpaceDE w:val="0"/>
              <w:autoSpaceDN w:val="0"/>
              <w:adjustRightInd w:val="0"/>
              <w:spacing w:after="240" w:line="240" w:lineRule="auto"/>
              <w:contextualSpacing/>
              <w:jc w:val="both"/>
              <w:outlineLvl w:val="1"/>
              <w:rPr>
                <w:rFonts w:ascii="Montserrat Light" w:eastAsia="Calibri" w:hAnsi="Montserrat Light" w:cs="Times New Roman"/>
                <w:b/>
                <w:bCs/>
                <w:noProof/>
                <w:lang w:val="ro-RO" w:eastAsia="ro-RO"/>
              </w:rPr>
            </w:pPr>
            <w:r w:rsidRPr="004532BA">
              <w:rPr>
                <w:rFonts w:ascii="Montserrat Light" w:eastAsia="Times New Roman" w:hAnsi="Montserrat Light" w:cs="Times New Roman"/>
                <w:lang w:val="ro-RO" w:eastAsia="ro-RO"/>
              </w:rPr>
              <w:t>Nu e cazul.</w:t>
            </w:r>
          </w:p>
        </w:tc>
      </w:tr>
    </w:tbl>
    <w:p w14:paraId="0F5D9CBD" w14:textId="77777777" w:rsidR="00D709F0" w:rsidRPr="004532BA" w:rsidRDefault="00D709F0" w:rsidP="005C786A">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0063EA05" w14:textId="77777777" w:rsidR="00D709F0" w:rsidRPr="004532BA"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532BA">
        <w:rPr>
          <w:rFonts w:ascii="Montserrat Light" w:eastAsia="Times New Roman" w:hAnsi="Montserrat Light" w:cs="Times New Roman"/>
          <w:b/>
          <w:bCs/>
          <w:noProof/>
          <w:lang w:val="ro-RO" w:eastAsia="ro-RO"/>
        </w:rPr>
        <w:t xml:space="preserve">INIȚIATOR, </w:t>
      </w:r>
    </w:p>
    <w:p w14:paraId="14158448" w14:textId="77777777" w:rsidR="00D709F0" w:rsidRPr="004532BA"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532BA">
        <w:rPr>
          <w:rFonts w:ascii="Montserrat Light" w:eastAsia="Times New Roman" w:hAnsi="Montserrat Light" w:cs="Times New Roman"/>
          <w:b/>
          <w:bCs/>
          <w:noProof/>
          <w:lang w:val="ro-RO" w:eastAsia="ro-RO"/>
        </w:rPr>
        <w:t>PREȘEDINTE</w:t>
      </w:r>
    </w:p>
    <w:p w14:paraId="1880760F" w14:textId="77777777" w:rsidR="00D709F0" w:rsidRPr="004532BA"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532BA">
        <w:rPr>
          <w:rFonts w:ascii="Montserrat Light" w:eastAsia="Times New Roman" w:hAnsi="Montserrat Light" w:cs="Times New Roman"/>
          <w:b/>
          <w:bCs/>
          <w:noProof/>
          <w:lang w:val="ro-RO" w:eastAsia="ro-RO"/>
        </w:rPr>
        <w:t>Alin Tișe</w:t>
      </w:r>
    </w:p>
    <w:p w14:paraId="133DCC44" w14:textId="77777777" w:rsidR="00D709F0" w:rsidRPr="004532BA" w:rsidRDefault="00D709F0" w:rsidP="005C786A">
      <w:pPr>
        <w:spacing w:line="240" w:lineRule="auto"/>
        <w:rPr>
          <w:rFonts w:ascii="Montserrat Light" w:hAnsi="Montserrat Light"/>
          <w:b/>
          <w:bCs/>
        </w:rPr>
      </w:pPr>
    </w:p>
    <w:p w14:paraId="26CF80B9" w14:textId="77777777" w:rsidR="00986C4B" w:rsidRPr="004532BA" w:rsidRDefault="00986C4B" w:rsidP="005C786A">
      <w:pPr>
        <w:spacing w:line="240" w:lineRule="auto"/>
        <w:rPr>
          <w:rFonts w:ascii="Montserrat Light" w:hAnsi="Montserrat Light"/>
          <w:b/>
          <w:bCs/>
        </w:rPr>
      </w:pPr>
    </w:p>
    <w:p w14:paraId="27D5F2DF" w14:textId="77777777" w:rsidR="00986C4B" w:rsidRPr="004532BA" w:rsidRDefault="00986C4B" w:rsidP="005C786A">
      <w:pPr>
        <w:spacing w:line="240" w:lineRule="auto"/>
        <w:rPr>
          <w:rFonts w:ascii="Montserrat Light" w:hAnsi="Montserrat Light"/>
          <w:b/>
          <w:bCs/>
        </w:rPr>
      </w:pPr>
    </w:p>
    <w:p w14:paraId="492CAC10" w14:textId="77777777" w:rsidR="00C26CD4" w:rsidRPr="004532BA" w:rsidRDefault="00C26CD4" w:rsidP="005C786A">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0F504FA4" w14:textId="77777777" w:rsidR="005E6D00" w:rsidRDefault="005E6D00"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2B2BBD92" w14:textId="77777777" w:rsidR="005E6D00" w:rsidRDefault="005E6D00"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4C941699" w14:textId="77777777" w:rsidR="005E6D00" w:rsidRDefault="005E6D00"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39619E4E" w14:textId="4814447C" w:rsidR="00D709F0" w:rsidRPr="004532BA" w:rsidRDefault="00D709F0"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r w:rsidRPr="004532BA">
        <w:rPr>
          <w:rFonts w:ascii="Montserrat Light" w:eastAsia="Times New Roman" w:hAnsi="Montserrat Light" w:cs="Times New Roman"/>
          <w:b/>
          <w:bCs/>
          <w:noProof/>
          <w:lang w:val="ro-RO" w:eastAsia="ro-RO"/>
        </w:rPr>
        <w:t>P R O I E C T   DE   H O T Ă R Â R E</w:t>
      </w:r>
    </w:p>
    <w:p w14:paraId="09D367CD" w14:textId="77777777" w:rsidR="00853E65" w:rsidRPr="004532BA" w:rsidRDefault="00853E65"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17DE706E" w14:textId="1F50C7F9" w:rsidR="003A2082" w:rsidRDefault="003A2082" w:rsidP="00453E6F">
      <w:pPr>
        <w:spacing w:line="240" w:lineRule="auto"/>
        <w:jc w:val="center"/>
        <w:rPr>
          <w:rFonts w:ascii="Montserrat Light" w:eastAsia="Times New Roman" w:hAnsi="Montserrat Light" w:cs="Times New Roman"/>
          <w:b/>
          <w:bCs/>
          <w:lang w:val="ro-RO" w:eastAsia="ro-RO"/>
        </w:rPr>
      </w:pPr>
      <w:bookmarkStart w:id="5" w:name="_Hlk134787759"/>
      <w:r w:rsidRPr="004532BA">
        <w:rPr>
          <w:rFonts w:ascii="Montserrat Light" w:eastAsia="Times New Roman" w:hAnsi="Montserrat Light" w:cs="Times New Roman"/>
          <w:b/>
          <w:bCs/>
          <w:lang w:val="ro-RO" w:eastAsia="ro-RO"/>
        </w:rPr>
        <w:t xml:space="preserve">privind  </w:t>
      </w:r>
      <w:r w:rsidR="008E45AC" w:rsidRPr="004532BA">
        <w:rPr>
          <w:rFonts w:ascii="Montserrat Light" w:eastAsia="Times New Roman" w:hAnsi="Montserrat Light" w:cs="Times New Roman"/>
          <w:b/>
          <w:bCs/>
          <w:lang w:val="ro-RO" w:eastAsia="ro-RO"/>
        </w:rPr>
        <w:t>aprobarea tarifelor de călătorie</w:t>
      </w:r>
      <w:r w:rsidR="001F51A6" w:rsidRPr="004532BA">
        <w:rPr>
          <w:rFonts w:ascii="Montserrat Light" w:eastAsia="Times New Roman" w:hAnsi="Montserrat Light" w:cs="Times New Roman"/>
          <w:b/>
          <w:bCs/>
          <w:lang w:val="ro-RO" w:eastAsia="ro-RO"/>
        </w:rPr>
        <w:t xml:space="preserve"> </w:t>
      </w:r>
      <w:r w:rsidR="008E45AC" w:rsidRPr="004532BA">
        <w:rPr>
          <w:rFonts w:ascii="Montserrat Light" w:eastAsia="Times New Roman" w:hAnsi="Montserrat Light" w:cs="Times New Roman"/>
          <w:b/>
          <w:bCs/>
          <w:lang w:val="ro-RO" w:eastAsia="ro-RO"/>
        </w:rPr>
        <w:t xml:space="preserve">pentru traseele aferente </w:t>
      </w:r>
      <w:r w:rsidR="0095570B" w:rsidRPr="004532BA">
        <w:rPr>
          <w:rFonts w:ascii="Montserrat Light" w:eastAsia="Times New Roman" w:hAnsi="Montserrat Light" w:cs="Times New Roman"/>
          <w:b/>
          <w:bCs/>
          <w:lang w:val="ro-RO" w:eastAsia="ro-RO"/>
        </w:rPr>
        <w:t>G</w:t>
      </w:r>
      <w:r w:rsidR="008E45AC" w:rsidRPr="004532BA">
        <w:rPr>
          <w:rFonts w:ascii="Montserrat Light" w:eastAsia="Times New Roman" w:hAnsi="Montserrat Light" w:cs="Times New Roman"/>
          <w:b/>
          <w:bCs/>
          <w:lang w:val="ro-RO" w:eastAsia="ro-RO"/>
        </w:rPr>
        <w:t xml:space="preserve">rupelor </w:t>
      </w:r>
      <w:r w:rsidR="00A857A7" w:rsidRPr="004532BA">
        <w:rPr>
          <w:rFonts w:ascii="Montserrat Light" w:eastAsia="Times New Roman" w:hAnsi="Montserrat Light" w:cs="Times New Roman"/>
          <w:b/>
          <w:bCs/>
          <w:lang w:val="ro-RO" w:eastAsia="ro-RO"/>
        </w:rPr>
        <w:t xml:space="preserve">24, 31, 32, 33, 35, 36, 38, 56, 57, 58, 59, 60 și 62 </w:t>
      </w:r>
      <w:r w:rsidR="008E45AC" w:rsidRPr="004532BA">
        <w:rPr>
          <w:rFonts w:ascii="Montserrat Light" w:eastAsia="Times New Roman" w:hAnsi="Montserrat Light" w:cs="Times New Roman"/>
          <w:b/>
          <w:bCs/>
          <w:lang w:val="ro-RO" w:eastAsia="ro-RO"/>
        </w:rPr>
        <w:t>din Programul de transport public județean de persoane prin curse regulate în Județul Cluj, valabil până la 31.12.2028</w:t>
      </w:r>
    </w:p>
    <w:p w14:paraId="2526B20A" w14:textId="77777777" w:rsidR="005E6D00" w:rsidRPr="004532BA" w:rsidRDefault="005E6D00" w:rsidP="00453E6F">
      <w:pPr>
        <w:spacing w:line="240" w:lineRule="auto"/>
        <w:jc w:val="center"/>
        <w:rPr>
          <w:rFonts w:ascii="Montserrat Light" w:eastAsia="Times New Roman" w:hAnsi="Montserrat Light" w:cs="Times New Roman"/>
          <w:b/>
          <w:bCs/>
          <w:lang w:val="ro-RO" w:eastAsia="ro-RO"/>
        </w:rPr>
      </w:pPr>
    </w:p>
    <w:bookmarkEnd w:id="5"/>
    <w:p w14:paraId="1135876A" w14:textId="77777777" w:rsidR="008E45AC" w:rsidRPr="004532BA" w:rsidRDefault="008E45AC" w:rsidP="00453E6F">
      <w:pPr>
        <w:spacing w:line="240" w:lineRule="auto"/>
        <w:jc w:val="center"/>
        <w:rPr>
          <w:rFonts w:ascii="Montserrat Light" w:eastAsia="Times New Roman" w:hAnsi="Montserrat Light" w:cs="Times New Roman"/>
          <w:b/>
          <w:bCs/>
          <w:lang w:val="ro-RO" w:eastAsia="ro-RO"/>
        </w:rPr>
      </w:pPr>
    </w:p>
    <w:p w14:paraId="30B5F159" w14:textId="4F4CC5C4" w:rsidR="00D709F0" w:rsidRPr="004532BA" w:rsidRDefault="00D709F0" w:rsidP="00A32B8B">
      <w:pPr>
        <w:spacing w:line="240" w:lineRule="auto"/>
        <w:ind w:firstLine="720"/>
        <w:rPr>
          <w:rFonts w:ascii="Montserrat Light" w:eastAsia="Times New Roman" w:hAnsi="Montserrat Light" w:cs="Times New Roman"/>
          <w:lang w:val="ro-RO" w:eastAsia="ro-RO"/>
        </w:rPr>
      </w:pPr>
      <w:r w:rsidRPr="004532BA">
        <w:rPr>
          <w:rFonts w:ascii="Montserrat Light" w:eastAsia="Times New Roman" w:hAnsi="Montserrat Light" w:cs="Times New Roman"/>
          <w:lang w:val="ro-RO" w:eastAsia="ro-RO"/>
        </w:rPr>
        <w:t>Consiliul Judeţean Cluj întrunit în şedinţă ordinară/extraordinară;</w:t>
      </w:r>
    </w:p>
    <w:p w14:paraId="4EF89EC0" w14:textId="759488F4" w:rsidR="00D709F0" w:rsidRPr="004532BA" w:rsidRDefault="00D709F0" w:rsidP="00853E65">
      <w:pPr>
        <w:spacing w:line="240" w:lineRule="auto"/>
        <w:ind w:firstLine="720"/>
        <w:jc w:val="both"/>
        <w:rPr>
          <w:rFonts w:ascii="Montserrat Light" w:eastAsia="Calibri" w:hAnsi="Montserrat Light" w:cs="Times New Roman"/>
          <w:lang w:val="ro-RO" w:eastAsia="ro-RO"/>
        </w:rPr>
      </w:pPr>
      <w:r w:rsidRPr="004532BA">
        <w:rPr>
          <w:rFonts w:ascii="Montserrat Light" w:eastAsia="Calibri" w:hAnsi="Montserrat Light" w:cs="Times New Roman"/>
          <w:lang w:val="ro-RO" w:eastAsia="ro-RO"/>
        </w:rPr>
        <w:t xml:space="preserve">Având în vedere Proiectul de hotărâre înregistrat cu nr. </w:t>
      </w:r>
      <w:bookmarkStart w:id="6" w:name="_Hlk57361537"/>
      <w:r w:rsidRPr="004532BA">
        <w:rPr>
          <w:rFonts w:ascii="Montserrat Light" w:eastAsia="Calibri" w:hAnsi="Montserrat Light" w:cs="Times New Roman"/>
          <w:lang w:val="ro-RO" w:eastAsia="ro-RO"/>
        </w:rPr>
        <w:t xml:space="preserve">.... din .....  </w:t>
      </w:r>
      <w:bookmarkEnd w:id="6"/>
      <w:r w:rsidR="006D7F86" w:rsidRPr="004532BA">
        <w:rPr>
          <w:rFonts w:ascii="Montserrat Light" w:eastAsia="Times New Roman" w:hAnsi="Montserrat Light" w:cs="Times New Roman"/>
          <w:bCs/>
          <w:lang w:val="ro-RO" w:eastAsia="ro-RO"/>
        </w:rPr>
        <w:t>privind  aprobarea tarifelor de călătorie</w:t>
      </w:r>
      <w:r w:rsidR="001F51A6" w:rsidRPr="004532BA">
        <w:rPr>
          <w:rFonts w:ascii="Montserrat Light" w:eastAsia="Times New Roman" w:hAnsi="Montserrat Light" w:cs="Times New Roman"/>
          <w:bCs/>
          <w:lang w:val="ro-RO" w:eastAsia="ro-RO"/>
        </w:rPr>
        <w:t xml:space="preserve"> </w:t>
      </w:r>
      <w:r w:rsidR="006D7F86" w:rsidRPr="004532BA">
        <w:rPr>
          <w:rFonts w:ascii="Montserrat Light" w:eastAsia="Times New Roman" w:hAnsi="Montserrat Light" w:cs="Times New Roman"/>
          <w:bCs/>
          <w:lang w:val="ro-RO" w:eastAsia="ro-RO"/>
        </w:rPr>
        <w:t xml:space="preserve">pentru traseele aferente </w:t>
      </w:r>
      <w:r w:rsidR="0095570B" w:rsidRPr="004532BA">
        <w:rPr>
          <w:rFonts w:ascii="Montserrat Light" w:eastAsia="Times New Roman" w:hAnsi="Montserrat Light" w:cs="Times New Roman"/>
          <w:bCs/>
          <w:lang w:val="ro-RO" w:eastAsia="ro-RO"/>
        </w:rPr>
        <w:t>G</w:t>
      </w:r>
      <w:r w:rsidR="006D7F86" w:rsidRPr="004532BA">
        <w:rPr>
          <w:rFonts w:ascii="Montserrat Light" w:eastAsia="Times New Roman" w:hAnsi="Montserrat Light" w:cs="Times New Roman"/>
          <w:bCs/>
          <w:lang w:val="ro-RO" w:eastAsia="ro-RO"/>
        </w:rPr>
        <w:t xml:space="preserve">rupelor </w:t>
      </w:r>
      <w:r w:rsidR="00F04D85" w:rsidRPr="004532BA">
        <w:rPr>
          <w:rFonts w:ascii="Montserrat Light" w:eastAsia="Times New Roman" w:hAnsi="Montserrat Light" w:cs="Times New Roman"/>
          <w:bCs/>
          <w:lang w:val="ro-RO" w:eastAsia="ro-RO"/>
        </w:rPr>
        <w:t xml:space="preserve">24, 31, 32, 33, 35, 36, 38, 56, 57, 58, 59, 60 și 62 </w:t>
      </w:r>
      <w:r w:rsidR="006D7F86" w:rsidRPr="004532BA">
        <w:rPr>
          <w:rFonts w:ascii="Montserrat Light" w:eastAsia="Times New Roman" w:hAnsi="Montserrat Light" w:cs="Times New Roman"/>
          <w:bCs/>
          <w:lang w:val="ro-RO" w:eastAsia="ro-RO"/>
        </w:rPr>
        <w:t>din Programul de transport public județean de persoane prin curse regulate în Județul Cluj, valabil până la 31.12.2028</w:t>
      </w:r>
      <w:r w:rsidRPr="004532BA">
        <w:rPr>
          <w:rFonts w:ascii="Montserrat Light" w:eastAsia="Times New Roman" w:hAnsi="Montserrat Light" w:cs="Times New Roman"/>
          <w:lang w:val="ro-RO" w:eastAsia="ro-RO"/>
        </w:rPr>
        <w:t xml:space="preserve">, </w:t>
      </w:r>
      <w:r w:rsidRPr="004532BA">
        <w:rPr>
          <w:rFonts w:ascii="Montserrat Light" w:eastAsia="Calibri" w:hAnsi="Montserrat Light" w:cs="Times New Roman"/>
          <w:lang w:val="ro-RO" w:eastAsia="ro-RO"/>
        </w:rPr>
        <w:t xml:space="preserve">propus de </w:t>
      </w:r>
      <w:r w:rsidRPr="004532BA">
        <w:rPr>
          <w:rFonts w:ascii="Montserrat Light" w:eastAsia="Calibri" w:hAnsi="Montserrat Light" w:cs="Times New Roman"/>
          <w:noProof/>
          <w:lang w:eastAsia="ro-RO"/>
        </w:rPr>
        <w:t>Preşedintele Consiliului Judeţean Cluj, domnul Alin Tişe</w:t>
      </w:r>
      <w:r w:rsidRPr="004532BA">
        <w:rPr>
          <w:rFonts w:ascii="Montserrat Light" w:eastAsia="Calibri" w:hAnsi="Montserrat Light" w:cs="Times New Roman"/>
          <w:lang w:val="ro-RO" w:eastAsia="ro-RO"/>
        </w:rPr>
        <w:t xml:space="preserve">, care este însoţit de Referatul de aprobare cu nr. </w:t>
      </w:r>
      <w:r w:rsidR="001F1737">
        <w:rPr>
          <w:rFonts w:ascii="Montserrat Light" w:eastAsia="Calibri" w:hAnsi="Montserrat Light" w:cs="Times New Roman"/>
          <w:lang w:val="ro-RO" w:eastAsia="ro-RO"/>
        </w:rPr>
        <w:t>25809</w:t>
      </w:r>
      <w:r w:rsidRPr="004532BA">
        <w:rPr>
          <w:rFonts w:ascii="Montserrat Light" w:eastAsia="Calibri" w:hAnsi="Montserrat Light" w:cs="Times New Roman"/>
          <w:lang w:val="ro-RO" w:eastAsia="ro-RO"/>
        </w:rPr>
        <w:t xml:space="preserve"> din</w:t>
      </w:r>
      <w:r w:rsidR="00AE4C26" w:rsidRPr="004532BA">
        <w:rPr>
          <w:rFonts w:ascii="Montserrat Light" w:eastAsia="Calibri" w:hAnsi="Montserrat Light" w:cs="Times New Roman"/>
          <w:lang w:val="ro-RO" w:eastAsia="ro-RO"/>
        </w:rPr>
        <w:t xml:space="preserve"> </w:t>
      </w:r>
      <w:r w:rsidR="00CD3288" w:rsidRPr="004532BA">
        <w:rPr>
          <w:rFonts w:ascii="Montserrat Light" w:eastAsia="Calibri" w:hAnsi="Montserrat Light" w:cs="Times New Roman"/>
          <w:lang w:val="ro-RO" w:eastAsia="ro-RO"/>
        </w:rPr>
        <w:t>2</w:t>
      </w:r>
      <w:r w:rsidR="001F1737">
        <w:rPr>
          <w:rFonts w:ascii="Montserrat Light" w:eastAsia="Calibri" w:hAnsi="Montserrat Light" w:cs="Times New Roman"/>
          <w:lang w:val="ro-RO" w:eastAsia="ro-RO"/>
        </w:rPr>
        <w:t>0</w:t>
      </w:r>
      <w:r w:rsidR="00CD3288" w:rsidRPr="004532BA">
        <w:rPr>
          <w:rFonts w:ascii="Montserrat Light" w:eastAsia="Calibri" w:hAnsi="Montserrat Light" w:cs="Times New Roman"/>
          <w:lang w:val="ro-RO" w:eastAsia="ro-RO"/>
        </w:rPr>
        <w:t>.0</w:t>
      </w:r>
      <w:r w:rsidR="001F1737">
        <w:rPr>
          <w:rFonts w:ascii="Montserrat Light" w:eastAsia="Calibri" w:hAnsi="Montserrat Light" w:cs="Times New Roman"/>
          <w:lang w:val="ro-RO" w:eastAsia="ro-RO"/>
        </w:rPr>
        <w:t>6</w:t>
      </w:r>
      <w:r w:rsidR="00CD3288" w:rsidRPr="004532BA">
        <w:rPr>
          <w:rFonts w:ascii="Montserrat Light" w:eastAsia="Calibri" w:hAnsi="Montserrat Light" w:cs="Times New Roman"/>
          <w:lang w:val="ro-RO" w:eastAsia="ro-RO"/>
        </w:rPr>
        <w:t>.</w:t>
      </w:r>
      <w:r w:rsidRPr="004532BA">
        <w:rPr>
          <w:rFonts w:ascii="Montserrat Light" w:eastAsia="Calibri" w:hAnsi="Montserrat Light" w:cs="Times New Roman"/>
          <w:lang w:val="ro-RO" w:eastAsia="ro-RO"/>
        </w:rPr>
        <w:t>202</w:t>
      </w:r>
      <w:r w:rsidR="001F1737">
        <w:rPr>
          <w:rFonts w:ascii="Montserrat Light" w:eastAsia="Calibri" w:hAnsi="Montserrat Light" w:cs="Times New Roman"/>
          <w:lang w:val="ro-RO" w:eastAsia="ro-RO"/>
        </w:rPr>
        <w:t>4</w:t>
      </w:r>
      <w:r w:rsidRPr="004532BA">
        <w:rPr>
          <w:rFonts w:ascii="Montserrat Light" w:eastAsia="Calibri" w:hAnsi="Montserrat Light" w:cs="Times New Roman"/>
          <w:lang w:val="ro-RO" w:eastAsia="ro-RO"/>
        </w:rPr>
        <w:t xml:space="preserve">; Raportul de specialitate întocmit de compartimentul de resort din cadrul aparatului de specialitate al Consiliului Judeţean Cluj cu nr. </w:t>
      </w:r>
      <w:r w:rsidR="001F1737">
        <w:rPr>
          <w:rFonts w:ascii="Montserrat Light" w:eastAsia="Calibri" w:hAnsi="Montserrat Light" w:cs="Times New Roman"/>
          <w:lang w:val="ro-RO" w:eastAsia="ro-RO"/>
        </w:rPr>
        <w:t>25810</w:t>
      </w:r>
      <w:r w:rsidRPr="004532BA">
        <w:rPr>
          <w:rFonts w:ascii="Montserrat Light" w:eastAsia="Calibri" w:hAnsi="Montserrat Light" w:cs="Times New Roman"/>
          <w:lang w:val="ro-RO" w:eastAsia="ro-RO"/>
        </w:rPr>
        <w:t>/202</w:t>
      </w:r>
      <w:r w:rsidR="001F1737">
        <w:rPr>
          <w:rFonts w:ascii="Montserrat Light" w:eastAsia="Calibri" w:hAnsi="Montserrat Light" w:cs="Times New Roman"/>
          <w:lang w:val="ro-RO" w:eastAsia="ro-RO"/>
        </w:rPr>
        <w:t>4</w:t>
      </w:r>
      <w:r w:rsidRPr="004532BA">
        <w:rPr>
          <w:rFonts w:ascii="Montserrat Light" w:eastAsia="Calibri" w:hAnsi="Montserrat Light" w:cs="Times New Roman"/>
          <w:lang w:val="ro-RO"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32EF072A" w14:textId="0C11F367" w:rsidR="00D709F0" w:rsidRPr="004532BA" w:rsidRDefault="00D709F0" w:rsidP="00853E65">
      <w:pPr>
        <w:spacing w:line="240" w:lineRule="auto"/>
        <w:ind w:firstLine="708"/>
        <w:jc w:val="both"/>
        <w:rPr>
          <w:rFonts w:ascii="Montserrat Light" w:eastAsia="Times New Roman" w:hAnsi="Montserrat Light" w:cs="Times New Roman"/>
          <w:noProof/>
          <w:lang w:val="ro-RO" w:eastAsia="ro-RO"/>
        </w:rPr>
      </w:pPr>
      <w:r w:rsidRPr="004532BA">
        <w:rPr>
          <w:rFonts w:ascii="Montserrat Light" w:eastAsia="Times New Roman" w:hAnsi="Montserrat Light" w:cs="Times New Roman"/>
          <w:noProof/>
          <w:lang w:val="ro-RO" w:eastAsia="ro-RO"/>
        </w:rPr>
        <w:t xml:space="preserve">Ţinând cont de </w:t>
      </w:r>
      <w:r w:rsidR="004E4E82" w:rsidRPr="004532BA">
        <w:rPr>
          <w:rFonts w:ascii="Montserrat Light" w:eastAsia="Calibri" w:hAnsi="Montserrat Light" w:cs="Times New Roman"/>
          <w:lang w:val="ro-RO" w:eastAsia="ro-RO"/>
        </w:rPr>
        <w:t xml:space="preserve">Procedura </w:t>
      </w:r>
      <w:r w:rsidR="00627C16" w:rsidRPr="004532BA">
        <w:rPr>
          <w:rFonts w:ascii="Montserrat Light" w:eastAsia="Calibri" w:hAnsi="Montserrat Light" w:cs="Times New Roman"/>
          <w:lang w:val="ro-RO" w:eastAsia="ro-RO"/>
        </w:rPr>
        <w:t>de atribuire pe loturi a contractului de achiziţie sectorială având ca obiect</w:t>
      </w:r>
      <w:r w:rsidR="007C70E5" w:rsidRPr="004532BA">
        <w:rPr>
          <w:rFonts w:ascii="Montserrat Light" w:eastAsia="Calibri" w:hAnsi="Montserrat Light" w:cs="Times New Roman"/>
          <w:lang w:val="ro-RO" w:eastAsia="ro-RO"/>
        </w:rPr>
        <w:t>:</w:t>
      </w:r>
      <w:r w:rsidR="00627C16" w:rsidRPr="004532BA">
        <w:rPr>
          <w:rFonts w:ascii="Montserrat Light" w:eastAsia="Calibri" w:hAnsi="Montserrat Light" w:cs="Times New Roman"/>
          <w:lang w:val="ro-RO" w:eastAsia="ro-RO"/>
        </w:rPr>
        <w:t xml:space="preserve"> Delegarea serviciului de transport public județean de persoane la nivelul județului Cluj, derulată </w:t>
      </w:r>
      <w:r w:rsidR="004E4E82" w:rsidRPr="004532BA">
        <w:rPr>
          <w:rFonts w:ascii="Montserrat Light" w:eastAsia="Calibri" w:hAnsi="Montserrat Light" w:cs="Times New Roman"/>
          <w:lang w:val="ro-RO" w:eastAsia="ro-RO"/>
        </w:rPr>
        <w:t xml:space="preserve">în conformitate cu dispoziţiile </w:t>
      </w:r>
      <w:r w:rsidR="00627C16" w:rsidRPr="004532BA">
        <w:rPr>
          <w:rFonts w:ascii="Montserrat Light" w:eastAsia="Calibri" w:hAnsi="Montserrat Light" w:cs="Times New Roman"/>
          <w:lang w:val="ro-RO" w:eastAsia="ro-RO"/>
        </w:rPr>
        <w:t>Legii privind achizițiile sectoriale</w:t>
      </w:r>
      <w:r w:rsidR="00627C16" w:rsidRPr="004532BA">
        <w:rPr>
          <w:rFonts w:ascii="Montserrat Light" w:hAnsi="Montserrat Light"/>
        </w:rPr>
        <w:t xml:space="preserve"> nr. 99/2016</w:t>
      </w:r>
      <w:r w:rsidR="0022039C" w:rsidRPr="004532BA">
        <w:rPr>
          <w:rFonts w:ascii="Montserrat Light" w:hAnsi="Montserrat Light"/>
        </w:rPr>
        <w:t>,</w:t>
      </w:r>
      <w:r w:rsidR="00627C16" w:rsidRPr="004532BA">
        <w:rPr>
          <w:rFonts w:ascii="Montserrat Light" w:hAnsi="Montserrat Light"/>
        </w:rPr>
        <w:t xml:space="preserve"> </w:t>
      </w:r>
      <w:r w:rsidR="00627C16" w:rsidRPr="004532BA">
        <w:rPr>
          <w:rFonts w:ascii="Montserrat Light" w:eastAsia="Calibri" w:hAnsi="Montserrat Light" w:cs="Times New Roman"/>
          <w:lang w:val="ro-RO" w:eastAsia="ro-RO"/>
        </w:rPr>
        <w:t>cu modificările şi completările ulterioare;</w:t>
      </w:r>
    </w:p>
    <w:p w14:paraId="16F2A0D0" w14:textId="77777777" w:rsidR="00D709F0" w:rsidRPr="004532BA" w:rsidRDefault="00D709F0" w:rsidP="00853E65">
      <w:pPr>
        <w:autoSpaceDE w:val="0"/>
        <w:autoSpaceDN w:val="0"/>
        <w:adjustRightInd w:val="0"/>
        <w:spacing w:line="240" w:lineRule="auto"/>
        <w:ind w:firstLine="708"/>
        <w:jc w:val="both"/>
        <w:rPr>
          <w:rFonts w:ascii="Montserrat Light" w:hAnsi="Montserrat Light" w:cs="Times New Roman"/>
        </w:rPr>
      </w:pPr>
      <w:r w:rsidRPr="004532BA">
        <w:rPr>
          <w:rFonts w:ascii="Montserrat Light" w:hAnsi="Montserrat Light" w:cs="Times New Roman"/>
        </w:rPr>
        <w:t>Luând în considerare prevederile:</w:t>
      </w:r>
      <w:bookmarkStart w:id="7" w:name="_Hlk53670636"/>
      <w:bookmarkStart w:id="8" w:name="_Hlk508022111"/>
    </w:p>
    <w:p w14:paraId="05EDE3D0" w14:textId="1EC5BA62" w:rsidR="00D709F0" w:rsidRPr="004532BA" w:rsidRDefault="00D709F0" w:rsidP="00853E65">
      <w:pPr>
        <w:pStyle w:val="Listparagraf"/>
        <w:numPr>
          <w:ilvl w:val="0"/>
          <w:numId w:val="2"/>
        </w:numPr>
        <w:autoSpaceDE w:val="0"/>
        <w:autoSpaceDN w:val="0"/>
        <w:adjustRightInd w:val="0"/>
        <w:spacing w:after="0" w:line="240" w:lineRule="auto"/>
        <w:jc w:val="both"/>
        <w:rPr>
          <w:rFonts w:ascii="Montserrat Light" w:hAnsi="Montserrat Light" w:cs="Times New Roman"/>
          <w:lang w:val="en-US"/>
        </w:rPr>
      </w:pPr>
      <w:r w:rsidRPr="004532BA">
        <w:rPr>
          <w:rFonts w:ascii="Montserrat Light" w:hAnsi="Montserrat Light" w:cs="Times New Roman"/>
          <w:lang w:val="ro-RO" w:eastAsia="ro-RO"/>
        </w:rPr>
        <w:t>art. 123 – 140, ale art. 142 -</w:t>
      </w:r>
      <w:r w:rsidR="0022039C" w:rsidRPr="004532BA">
        <w:rPr>
          <w:rFonts w:ascii="Montserrat Light" w:hAnsi="Montserrat Light" w:cs="Times New Roman"/>
          <w:lang w:val="ro-RO" w:eastAsia="ro-RO"/>
        </w:rPr>
        <w:t xml:space="preserve"> </w:t>
      </w:r>
      <w:r w:rsidRPr="004532BA">
        <w:rPr>
          <w:rFonts w:ascii="Montserrat Light" w:hAnsi="Montserrat Light" w:cs="Times New Roman"/>
          <w:lang w:val="ro-RO" w:eastAsia="ro-RO"/>
        </w:rPr>
        <w:t>156</w:t>
      </w:r>
      <w:r w:rsidR="00B6488D" w:rsidRPr="004532BA">
        <w:rPr>
          <w:rFonts w:ascii="Montserrat Light" w:hAnsi="Montserrat Light" w:cs="Times New Roman"/>
          <w:lang w:val="ro-RO" w:eastAsia="ro-RO"/>
        </w:rPr>
        <w:t xml:space="preserve"> </w:t>
      </w:r>
      <w:r w:rsidRPr="004532BA">
        <w:rPr>
          <w:rFonts w:ascii="Montserrat Light" w:hAnsi="Montserrat Light" w:cs="Times New Roman"/>
          <w:lang w:val="ro-RO" w:eastAsia="ro-RO"/>
        </w:rPr>
        <w:t xml:space="preserve">din Regulamentul de organizare şi funcţionare a Consiliului Judeţean Cluj, aprobat prin Hotărârea </w:t>
      </w:r>
      <w:r w:rsidRPr="004532BA">
        <w:rPr>
          <w:rFonts w:ascii="Montserrat Light" w:hAnsi="Montserrat Light" w:cs="Times New Roman"/>
          <w:noProof/>
          <w:lang w:val="ro-RO" w:eastAsia="ro-RO"/>
        </w:rPr>
        <w:t>Consiliului Judeţean Cluj</w:t>
      </w:r>
      <w:r w:rsidRPr="004532BA">
        <w:rPr>
          <w:rFonts w:ascii="Montserrat Light" w:hAnsi="Montserrat Light" w:cs="Times New Roman"/>
          <w:lang w:val="ro-RO" w:eastAsia="ro-RO"/>
        </w:rPr>
        <w:t xml:space="preserve"> nr. 170/2020;</w:t>
      </w:r>
    </w:p>
    <w:bookmarkEnd w:id="7"/>
    <w:bookmarkEnd w:id="8"/>
    <w:p w14:paraId="7D92BD62" w14:textId="77777777" w:rsidR="0022039C" w:rsidRPr="004532BA" w:rsidRDefault="00D709F0" w:rsidP="00853E65">
      <w:pPr>
        <w:spacing w:line="240" w:lineRule="auto"/>
        <w:jc w:val="both"/>
        <w:rPr>
          <w:rFonts w:ascii="Montserrat Light" w:eastAsia="Times New Roman" w:hAnsi="Montserrat Light" w:cs="Times New Roman"/>
          <w:lang w:val="ro-RO" w:eastAsia="ro-RO"/>
        </w:rPr>
      </w:pPr>
      <w:r w:rsidRPr="004532BA">
        <w:rPr>
          <w:rFonts w:ascii="Montserrat Light" w:eastAsia="Calibri" w:hAnsi="Montserrat Light" w:cs="Times New Roman"/>
          <w:lang w:val="ro-RO" w:eastAsia="ro-RO"/>
        </w:rPr>
        <w:tab/>
      </w:r>
      <w:r w:rsidRPr="004532BA">
        <w:rPr>
          <w:rFonts w:ascii="Montserrat Light" w:eastAsia="Times New Roman" w:hAnsi="Montserrat Light" w:cs="Times New Roman"/>
          <w:lang w:val="ro-RO" w:eastAsia="ro-RO"/>
        </w:rPr>
        <w:t>În conformitate cu prevederile:</w:t>
      </w:r>
      <w:bookmarkStart w:id="9" w:name="_Hlk13557324"/>
      <w:r w:rsidR="0022039C" w:rsidRPr="004532BA">
        <w:rPr>
          <w:rFonts w:ascii="Montserrat Light" w:eastAsia="Times New Roman" w:hAnsi="Montserrat Light" w:cs="Times New Roman"/>
          <w:lang w:val="ro-RO" w:eastAsia="ro-RO"/>
        </w:rPr>
        <w:t xml:space="preserve"> </w:t>
      </w:r>
    </w:p>
    <w:p w14:paraId="3D1FE7F2" w14:textId="43882E2C" w:rsidR="0022039C" w:rsidRPr="004532BA" w:rsidRDefault="00986C4B" w:rsidP="000715EF">
      <w:pPr>
        <w:pStyle w:val="Listparagraf"/>
        <w:numPr>
          <w:ilvl w:val="0"/>
          <w:numId w:val="3"/>
        </w:numPr>
        <w:overflowPunct w:val="0"/>
        <w:autoSpaceDE w:val="0"/>
        <w:autoSpaceDN w:val="0"/>
        <w:adjustRightInd w:val="0"/>
        <w:spacing w:line="240" w:lineRule="auto"/>
        <w:jc w:val="both"/>
        <w:textAlignment w:val="baseline"/>
        <w:rPr>
          <w:rFonts w:ascii="Montserrat Light" w:eastAsia="Calibri" w:hAnsi="Montserrat Light"/>
          <w:lang w:val="x-none"/>
        </w:rPr>
      </w:pPr>
      <w:r w:rsidRPr="004532BA">
        <w:rPr>
          <w:rFonts w:ascii="Montserrat Light" w:eastAsia="Times New Roman" w:hAnsi="Montserrat Light" w:cs="Times New Roman"/>
          <w:lang w:val="ro-RO" w:eastAsia="ro-RO"/>
        </w:rPr>
        <w:t>art. 1 alin. (4) lit. h)</w:t>
      </w:r>
      <w:r w:rsidR="00A04485" w:rsidRPr="004532BA">
        <w:rPr>
          <w:rFonts w:ascii="Montserrat Light" w:eastAsia="Times New Roman" w:hAnsi="Montserrat Light" w:cs="Times New Roman"/>
          <w:lang w:val="ro-RO" w:eastAsia="ro-RO"/>
        </w:rPr>
        <w:t xml:space="preserve"> și </w:t>
      </w:r>
      <w:r w:rsidR="0022039C" w:rsidRPr="004532BA">
        <w:rPr>
          <w:rFonts w:ascii="Montserrat Light" w:eastAsia="Times New Roman" w:hAnsi="Montserrat Light" w:cs="Times New Roman"/>
          <w:lang w:val="ro-RO" w:eastAsia="ro-RO"/>
        </w:rPr>
        <w:t xml:space="preserve">art. 17 alin. (1) lit. </w:t>
      </w:r>
      <w:r w:rsidR="007B6C22" w:rsidRPr="004532BA">
        <w:rPr>
          <w:rFonts w:ascii="Montserrat Light" w:eastAsia="Times New Roman" w:hAnsi="Montserrat Light" w:cs="Times New Roman"/>
          <w:lang w:val="ro-RO" w:eastAsia="ro-RO"/>
        </w:rPr>
        <w:t>m</w:t>
      </w:r>
      <w:r w:rsidR="0022039C" w:rsidRPr="004532BA">
        <w:rPr>
          <w:rFonts w:ascii="Montserrat Light" w:eastAsia="Times New Roman" w:hAnsi="Montserrat Light" w:cs="Times New Roman"/>
          <w:lang w:val="ro-RO" w:eastAsia="ro-RO"/>
        </w:rPr>
        <w:t>) din Legea serviciilor publice de transport persoane în unitățile administrativ-teritoriale nr. 92/2007, cu modificările şi completările ulterioare;</w:t>
      </w:r>
    </w:p>
    <w:p w14:paraId="1EF622EC" w14:textId="69DE82ED" w:rsidR="007B6C22" w:rsidRPr="004532BA" w:rsidRDefault="007B6C22" w:rsidP="000715EF">
      <w:pPr>
        <w:pStyle w:val="Listparagraf"/>
        <w:numPr>
          <w:ilvl w:val="0"/>
          <w:numId w:val="3"/>
        </w:numPr>
        <w:overflowPunct w:val="0"/>
        <w:autoSpaceDE w:val="0"/>
        <w:autoSpaceDN w:val="0"/>
        <w:adjustRightInd w:val="0"/>
        <w:spacing w:line="240" w:lineRule="auto"/>
        <w:jc w:val="both"/>
        <w:textAlignment w:val="baseline"/>
        <w:rPr>
          <w:rFonts w:ascii="Montserrat Light" w:eastAsia="Calibri" w:hAnsi="Montserrat Light"/>
          <w:lang w:val="x-none"/>
        </w:rPr>
      </w:pPr>
      <w:r w:rsidRPr="004532BA">
        <w:rPr>
          <w:rFonts w:ascii="Montserrat Light" w:eastAsia="Calibri" w:hAnsi="Montserrat Light"/>
          <w:lang w:val="x-none"/>
        </w:rPr>
        <w:t>art.</w:t>
      </w:r>
      <w:r w:rsidRPr="004532BA">
        <w:rPr>
          <w:rFonts w:ascii="Montserrat Light" w:eastAsia="Calibri" w:hAnsi="Montserrat Light"/>
          <w:lang w:val="ro-RO"/>
        </w:rPr>
        <w:t xml:space="preserve"> </w:t>
      </w:r>
      <w:r w:rsidRPr="004532BA">
        <w:rPr>
          <w:rFonts w:ascii="Montserrat Light" w:eastAsia="Calibri" w:hAnsi="Montserrat Light"/>
          <w:lang w:val="x-none"/>
        </w:rPr>
        <w:t>8 alin</w:t>
      </w:r>
      <w:r w:rsidRPr="004532BA">
        <w:rPr>
          <w:rFonts w:ascii="Montserrat Light" w:eastAsia="Calibri" w:hAnsi="Montserrat Light"/>
          <w:lang w:val="ro-RO"/>
        </w:rPr>
        <w:t xml:space="preserve">. </w:t>
      </w:r>
      <w:r w:rsidRPr="004532BA">
        <w:rPr>
          <w:rFonts w:ascii="Montserrat Light" w:eastAsia="Calibri" w:hAnsi="Montserrat Light"/>
          <w:lang w:val="x-none"/>
        </w:rPr>
        <w:t>3</w:t>
      </w:r>
      <w:r w:rsidRPr="004532BA">
        <w:rPr>
          <w:rFonts w:ascii="Montserrat Light" w:eastAsia="Calibri" w:hAnsi="Montserrat Light"/>
          <w:lang w:val="ro-RO"/>
        </w:rPr>
        <w:t xml:space="preserve"> </w:t>
      </w:r>
      <w:r w:rsidRPr="004532BA">
        <w:rPr>
          <w:rFonts w:ascii="Montserrat Light" w:eastAsia="Calibri" w:hAnsi="Montserrat Light"/>
          <w:lang w:val="x-none"/>
        </w:rPr>
        <w:t xml:space="preserve"> lit. k) din Legea serviciilor comunitare de utilități publice nr. 51/2006, cu modificările şi completările ulterioare</w:t>
      </w:r>
      <w:r w:rsidRPr="004532BA">
        <w:rPr>
          <w:rFonts w:ascii="Montserrat Light" w:eastAsia="Calibri" w:hAnsi="Montserrat Light"/>
          <w:lang w:val="ro-RO"/>
        </w:rPr>
        <w:t>;</w:t>
      </w:r>
    </w:p>
    <w:p w14:paraId="20C762B5" w14:textId="094F2A8C" w:rsidR="00D709F0" w:rsidRPr="004532BA" w:rsidRDefault="00D709F0" w:rsidP="000715EF">
      <w:pPr>
        <w:pStyle w:val="Listparagraf"/>
        <w:numPr>
          <w:ilvl w:val="0"/>
          <w:numId w:val="3"/>
        </w:numPr>
        <w:overflowPunct w:val="0"/>
        <w:autoSpaceDE w:val="0"/>
        <w:autoSpaceDN w:val="0"/>
        <w:adjustRightInd w:val="0"/>
        <w:spacing w:line="240" w:lineRule="auto"/>
        <w:jc w:val="both"/>
        <w:textAlignment w:val="baseline"/>
        <w:rPr>
          <w:rFonts w:ascii="Montserrat Light" w:eastAsia="Calibri" w:hAnsi="Montserrat Light"/>
          <w:lang w:val="x-none"/>
        </w:rPr>
      </w:pPr>
      <w:r w:rsidRPr="004532BA">
        <w:rPr>
          <w:rFonts w:ascii="Montserrat Light" w:eastAsia="Calibri" w:hAnsi="Montserrat Light"/>
          <w:lang w:val="x-none"/>
        </w:rPr>
        <w:t xml:space="preserve">art. 173 </w:t>
      </w:r>
      <w:bookmarkStart w:id="10" w:name="_Hlk57898019"/>
      <w:r w:rsidRPr="004532BA">
        <w:rPr>
          <w:rFonts w:ascii="Montserrat Light" w:eastAsia="Calibri" w:hAnsi="Montserrat Light"/>
          <w:lang w:val="x-none"/>
        </w:rPr>
        <w:t>alin. (</w:t>
      </w:r>
      <w:r w:rsidRPr="004532BA">
        <w:rPr>
          <w:rFonts w:ascii="Montserrat Light" w:eastAsia="Calibri" w:hAnsi="Montserrat Light"/>
          <w:lang w:val="ro-RO"/>
        </w:rPr>
        <w:t>1</w:t>
      </w:r>
      <w:r w:rsidRPr="004532BA">
        <w:rPr>
          <w:rFonts w:ascii="Montserrat Light" w:eastAsia="Calibri" w:hAnsi="Montserrat Light"/>
          <w:lang w:val="x-none"/>
        </w:rPr>
        <w:t>) lit.</w:t>
      </w:r>
      <w:r w:rsidRPr="004532BA">
        <w:rPr>
          <w:rFonts w:ascii="Montserrat Light" w:eastAsia="Calibri" w:hAnsi="Montserrat Light"/>
          <w:lang w:val="ro-RO"/>
        </w:rPr>
        <w:t xml:space="preserve"> d</w:t>
      </w:r>
      <w:bookmarkEnd w:id="10"/>
      <w:r w:rsidRPr="004532BA">
        <w:rPr>
          <w:rFonts w:ascii="Montserrat Light" w:eastAsia="Calibri" w:hAnsi="Montserrat Light"/>
          <w:lang w:val="x-none"/>
        </w:rPr>
        <w:t>)</w:t>
      </w:r>
      <w:r w:rsidRPr="004532BA">
        <w:rPr>
          <w:rFonts w:ascii="Montserrat Light" w:eastAsia="Calibri" w:hAnsi="Montserrat Light"/>
        </w:rPr>
        <w:t xml:space="preserve"> și ale </w:t>
      </w:r>
      <w:r w:rsidRPr="004532BA">
        <w:rPr>
          <w:rFonts w:ascii="Montserrat Light" w:eastAsia="Calibri" w:hAnsi="Montserrat Light"/>
          <w:lang w:val="x-none"/>
        </w:rPr>
        <w:t>alin. (</w:t>
      </w:r>
      <w:r w:rsidRPr="004532BA">
        <w:rPr>
          <w:rFonts w:ascii="Montserrat Light" w:eastAsia="Calibri" w:hAnsi="Montserrat Light"/>
          <w:lang w:val="ro-RO"/>
        </w:rPr>
        <w:t>5</w:t>
      </w:r>
      <w:r w:rsidRPr="004532BA">
        <w:rPr>
          <w:rFonts w:ascii="Montserrat Light" w:eastAsia="Calibri" w:hAnsi="Montserrat Light"/>
          <w:lang w:val="x-none"/>
        </w:rPr>
        <w:t>) lit.</w:t>
      </w:r>
      <w:r w:rsidRPr="004532BA">
        <w:rPr>
          <w:rFonts w:ascii="Montserrat Light" w:eastAsia="Calibri" w:hAnsi="Montserrat Light"/>
          <w:lang w:val="ro-RO"/>
        </w:rPr>
        <w:t xml:space="preserve"> m)</w:t>
      </w:r>
      <w:r w:rsidRPr="004532BA">
        <w:rPr>
          <w:rFonts w:ascii="Montserrat Light" w:eastAsia="Calibri" w:hAnsi="Montserrat Light"/>
          <w:lang w:val="x-none"/>
        </w:rPr>
        <w:t xml:space="preserve"> din Ordonanța de urgență a Guvernului nr. 57/2019 privind Codul administrativ</w:t>
      </w:r>
      <w:r w:rsidRPr="004532BA">
        <w:rPr>
          <w:rFonts w:ascii="Montserrat Light" w:eastAsia="Calibri" w:hAnsi="Montserrat Light"/>
        </w:rPr>
        <w:t>, cu modificările și completările ulterioare</w:t>
      </w:r>
      <w:r w:rsidRPr="004532BA">
        <w:rPr>
          <w:rFonts w:ascii="Montserrat Light" w:eastAsia="Calibri" w:hAnsi="Montserrat Light"/>
          <w:lang w:val="x-none"/>
        </w:rPr>
        <w:t>;</w:t>
      </w:r>
    </w:p>
    <w:p w14:paraId="14B4086B" w14:textId="023912B7" w:rsidR="00530360" w:rsidRPr="004532BA" w:rsidRDefault="00D709F0" w:rsidP="00590C67">
      <w:pPr>
        <w:pStyle w:val="Listparagraf"/>
        <w:numPr>
          <w:ilvl w:val="0"/>
          <w:numId w:val="3"/>
        </w:numPr>
        <w:spacing w:line="240" w:lineRule="auto"/>
        <w:jc w:val="both"/>
        <w:rPr>
          <w:rFonts w:ascii="Montserrat Light" w:eastAsia="Times New Roman" w:hAnsi="Montserrat Light" w:cs="Times New Roman"/>
          <w:lang w:val="ro-RO" w:eastAsia="ro-RO"/>
        </w:rPr>
      </w:pPr>
      <w:r w:rsidRPr="004532BA">
        <w:rPr>
          <w:rFonts w:ascii="Montserrat Light" w:hAnsi="Montserrat Light"/>
        </w:rPr>
        <w:t xml:space="preserve">art. </w:t>
      </w:r>
      <w:bookmarkStart w:id="11" w:name="_Hlk134530186"/>
      <w:r w:rsidR="008911E6" w:rsidRPr="004532BA">
        <w:rPr>
          <w:rFonts w:ascii="Montserrat Light" w:hAnsi="Montserrat Light"/>
        </w:rPr>
        <w:t xml:space="preserve">27^1 </w:t>
      </w:r>
      <w:bookmarkEnd w:id="11"/>
      <w:r w:rsidR="008911E6" w:rsidRPr="004532BA">
        <w:rPr>
          <w:rFonts w:ascii="Montserrat Light" w:hAnsi="Montserrat Light"/>
        </w:rPr>
        <w:t xml:space="preserve">și 27^2 </w:t>
      </w:r>
      <w:r w:rsidRPr="004532BA">
        <w:rPr>
          <w:rFonts w:ascii="Montserrat Light" w:hAnsi="Montserrat Light"/>
        </w:rPr>
        <w:t>din</w:t>
      </w:r>
      <w:r w:rsidR="008911E6" w:rsidRPr="004532BA">
        <w:rPr>
          <w:rFonts w:ascii="Montserrat Light" w:hAnsi="Montserrat Light"/>
        </w:rPr>
        <w:t xml:space="preserve"> Ordinul</w:t>
      </w:r>
      <w:r w:rsidR="002206C1" w:rsidRPr="004532BA">
        <w:rPr>
          <w:rFonts w:ascii="Montserrat Light" w:hAnsi="Montserrat Light"/>
        </w:rPr>
        <w:t xml:space="preserve"> A</w:t>
      </w:r>
      <w:r w:rsidR="00590C67" w:rsidRPr="004532BA">
        <w:rPr>
          <w:rFonts w:ascii="Montserrat Light" w:hAnsi="Montserrat Light"/>
        </w:rPr>
        <w:t>.</w:t>
      </w:r>
      <w:r w:rsidR="002206C1" w:rsidRPr="004532BA">
        <w:rPr>
          <w:rFonts w:ascii="Montserrat Light" w:hAnsi="Montserrat Light"/>
        </w:rPr>
        <w:t>N</w:t>
      </w:r>
      <w:r w:rsidR="00590C67" w:rsidRPr="004532BA">
        <w:rPr>
          <w:rFonts w:ascii="Montserrat Light" w:hAnsi="Montserrat Light"/>
        </w:rPr>
        <w:t>.</w:t>
      </w:r>
      <w:r w:rsidR="002206C1" w:rsidRPr="004532BA">
        <w:rPr>
          <w:rFonts w:ascii="Montserrat Light" w:hAnsi="Montserrat Light"/>
        </w:rPr>
        <w:t>R</w:t>
      </w:r>
      <w:r w:rsidR="00590C67" w:rsidRPr="004532BA">
        <w:rPr>
          <w:rFonts w:ascii="Montserrat Light" w:hAnsi="Montserrat Light"/>
        </w:rPr>
        <w:t>.</w:t>
      </w:r>
      <w:r w:rsidR="002206C1" w:rsidRPr="004532BA">
        <w:rPr>
          <w:rFonts w:ascii="Montserrat Light" w:hAnsi="Montserrat Light"/>
        </w:rPr>
        <w:t>S</w:t>
      </w:r>
      <w:r w:rsidR="00590C67" w:rsidRPr="004532BA">
        <w:rPr>
          <w:rFonts w:ascii="Montserrat Light" w:hAnsi="Montserrat Light"/>
        </w:rPr>
        <w:t>.</w:t>
      </w:r>
      <w:r w:rsidR="002206C1" w:rsidRPr="004532BA">
        <w:rPr>
          <w:rFonts w:ascii="Montserrat Light" w:hAnsi="Montserrat Light"/>
        </w:rPr>
        <w:t>C</w:t>
      </w:r>
      <w:r w:rsidR="00590C67" w:rsidRPr="004532BA">
        <w:rPr>
          <w:rFonts w:ascii="Montserrat Light" w:hAnsi="Montserrat Light"/>
        </w:rPr>
        <w:t>.</w:t>
      </w:r>
      <w:r w:rsidR="008911E6" w:rsidRPr="004532BA">
        <w:rPr>
          <w:rFonts w:ascii="Montserrat Light" w:hAnsi="Montserrat Light"/>
        </w:rPr>
        <w:t xml:space="preserve"> nr. </w:t>
      </w:r>
      <w:r w:rsidRPr="004532BA">
        <w:rPr>
          <w:rFonts w:ascii="Montserrat Light" w:hAnsi="Montserrat Light"/>
        </w:rPr>
        <w:t xml:space="preserve"> </w:t>
      </w:r>
      <w:r w:rsidR="00530360" w:rsidRPr="004532BA">
        <w:rPr>
          <w:rFonts w:ascii="Montserrat Light" w:hAnsi="Montserrat Light"/>
        </w:rPr>
        <w:t xml:space="preserve">272/2007 pentru aprobarea </w:t>
      </w:r>
      <w:hyperlink w:history="1">
        <w:r w:rsidR="00530360" w:rsidRPr="004532BA">
          <w:rPr>
            <w:rFonts w:ascii="Montserrat Light" w:hAnsi="Montserrat Light"/>
            <w:lang w:val="ro-MD" w:eastAsia="ro-MD"/>
          </w:rPr>
          <w:t>Normelor-cadru</w:t>
        </w:r>
      </w:hyperlink>
      <w:r w:rsidR="00530360" w:rsidRPr="004532BA">
        <w:rPr>
          <w:rFonts w:ascii="Montserrat Light" w:hAnsi="Montserrat Light"/>
          <w:lang w:val="ro-MD" w:eastAsia="ro-MD"/>
        </w:rPr>
        <w:t xml:space="preserve"> privind stabilirea, ajustarea şi modificarea tarifelor pentru serviciile publice de transport local şi judeţean de persoane, cu modificările și completările ulterioare</w:t>
      </w:r>
      <w:r w:rsidR="00590C67" w:rsidRPr="004532BA">
        <w:rPr>
          <w:rFonts w:ascii="Montserrat Light" w:hAnsi="Montserrat Light"/>
          <w:lang w:val="ro-MD" w:eastAsia="ro-MD"/>
        </w:rPr>
        <w:t>;</w:t>
      </w:r>
    </w:p>
    <w:p w14:paraId="4B9E73D0" w14:textId="77777777" w:rsidR="00590C67" w:rsidRPr="004532BA" w:rsidRDefault="00590C67" w:rsidP="00590C67">
      <w:pPr>
        <w:ind w:left="720"/>
        <w:jc w:val="both"/>
        <w:rPr>
          <w:rFonts w:ascii="Cambria" w:hAnsi="Cambria"/>
          <w:lang w:val="ro-MD" w:eastAsia="ro-MD"/>
        </w:rPr>
      </w:pPr>
    </w:p>
    <w:p w14:paraId="3F50C05F" w14:textId="77777777" w:rsidR="00D709F0" w:rsidRPr="004532BA" w:rsidRDefault="00D709F0" w:rsidP="00853E65">
      <w:pPr>
        <w:autoSpaceDE w:val="0"/>
        <w:autoSpaceDN w:val="0"/>
        <w:adjustRightInd w:val="0"/>
        <w:spacing w:line="240" w:lineRule="auto"/>
        <w:ind w:right="-99" w:firstLine="720"/>
        <w:contextualSpacing/>
        <w:jc w:val="both"/>
        <w:rPr>
          <w:rFonts w:ascii="Montserrat Light" w:eastAsia="Times New Roman" w:hAnsi="Montserrat Light" w:cs="Times New Roman"/>
          <w:lang w:val="ro-RO" w:eastAsia="ro-RO"/>
        </w:rPr>
      </w:pPr>
      <w:r w:rsidRPr="004532BA">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p w14:paraId="17F0D7ED" w14:textId="77777777" w:rsidR="00D709F0" w:rsidRDefault="00D709F0" w:rsidP="00853E65">
      <w:pPr>
        <w:spacing w:line="240" w:lineRule="auto"/>
        <w:ind w:right="-99" w:firstLine="720"/>
        <w:contextualSpacing/>
        <w:jc w:val="both"/>
        <w:rPr>
          <w:rFonts w:ascii="Montserrat Light" w:eastAsia="Times New Roman" w:hAnsi="Montserrat Light" w:cs="Times New Roman"/>
          <w:b/>
          <w:bCs/>
          <w:lang w:val="ro-RO" w:eastAsia="ro-RO"/>
        </w:rPr>
      </w:pPr>
    </w:p>
    <w:p w14:paraId="1A810EA5" w14:textId="77777777" w:rsidR="005E6D00" w:rsidRDefault="005E6D00" w:rsidP="00853E65">
      <w:pPr>
        <w:spacing w:line="240" w:lineRule="auto"/>
        <w:ind w:right="-99" w:firstLine="720"/>
        <w:contextualSpacing/>
        <w:jc w:val="both"/>
        <w:rPr>
          <w:rFonts w:ascii="Montserrat Light" w:eastAsia="Times New Roman" w:hAnsi="Montserrat Light" w:cs="Times New Roman"/>
          <w:b/>
          <w:bCs/>
          <w:lang w:val="ro-RO" w:eastAsia="ro-RO"/>
        </w:rPr>
      </w:pPr>
    </w:p>
    <w:p w14:paraId="5FDCE9BA" w14:textId="77777777" w:rsidR="005E6D00" w:rsidRPr="004532BA" w:rsidRDefault="005E6D00" w:rsidP="00853E65">
      <w:pPr>
        <w:spacing w:line="240" w:lineRule="auto"/>
        <w:ind w:right="-99" w:firstLine="720"/>
        <w:contextualSpacing/>
        <w:jc w:val="both"/>
        <w:rPr>
          <w:rFonts w:ascii="Montserrat Light" w:eastAsia="Times New Roman" w:hAnsi="Montserrat Light" w:cs="Times New Roman"/>
          <w:b/>
          <w:bCs/>
          <w:lang w:val="ro-RO" w:eastAsia="ro-RO"/>
        </w:rPr>
      </w:pPr>
    </w:p>
    <w:bookmarkEnd w:id="9"/>
    <w:p w14:paraId="2B19FB3E" w14:textId="77777777" w:rsidR="00D709F0" w:rsidRPr="004532BA" w:rsidRDefault="00D709F0" w:rsidP="00853E65">
      <w:pPr>
        <w:spacing w:line="240" w:lineRule="auto"/>
        <w:ind w:right="-99"/>
        <w:contextualSpacing/>
        <w:jc w:val="center"/>
        <w:rPr>
          <w:rFonts w:ascii="Montserrat Light" w:eastAsia="Times New Roman" w:hAnsi="Montserrat Light" w:cs="Times New Roman"/>
          <w:b/>
          <w:bCs/>
          <w:lang w:val="ro-RO" w:eastAsia="ro-RO"/>
        </w:rPr>
      </w:pPr>
      <w:r w:rsidRPr="004532BA">
        <w:rPr>
          <w:rFonts w:ascii="Montserrat Light" w:eastAsia="Times New Roman" w:hAnsi="Montserrat Light" w:cs="Times New Roman"/>
          <w:b/>
          <w:bCs/>
          <w:lang w:val="ro-RO" w:eastAsia="ro-RO"/>
        </w:rPr>
        <w:t>hotărăşte:</w:t>
      </w:r>
    </w:p>
    <w:p w14:paraId="05A32EED" w14:textId="77777777" w:rsidR="00D709F0" w:rsidRPr="004532BA" w:rsidRDefault="00D709F0" w:rsidP="00853E65">
      <w:pPr>
        <w:spacing w:line="240" w:lineRule="auto"/>
        <w:ind w:right="-99" w:firstLine="709"/>
        <w:contextualSpacing/>
        <w:jc w:val="both"/>
        <w:rPr>
          <w:rFonts w:ascii="Montserrat Light" w:eastAsia="Times New Roman" w:hAnsi="Montserrat Light" w:cs="Times New Roman"/>
          <w:lang w:val="ro-RO" w:eastAsia="ro-RO"/>
        </w:rPr>
      </w:pPr>
      <w:bookmarkStart w:id="12" w:name="_Hlk134697746"/>
    </w:p>
    <w:bookmarkEnd w:id="12"/>
    <w:p w14:paraId="31231E5B" w14:textId="57178254" w:rsidR="0071725E" w:rsidRPr="004532BA" w:rsidRDefault="0071725E" w:rsidP="00861100">
      <w:pPr>
        <w:ind w:firstLine="720"/>
        <w:jc w:val="both"/>
        <w:rPr>
          <w:rFonts w:ascii="Montserrat Light" w:hAnsi="Montserrat Light"/>
        </w:rPr>
      </w:pPr>
      <w:r w:rsidRPr="004532BA">
        <w:rPr>
          <w:rFonts w:ascii="Montserrat Light" w:hAnsi="Montserrat Light"/>
          <w:b/>
          <w:bCs/>
        </w:rPr>
        <w:t>Art. 1</w:t>
      </w:r>
      <w:r w:rsidRPr="004532BA">
        <w:rPr>
          <w:rFonts w:ascii="Montserrat Light" w:hAnsi="Montserrat Light"/>
        </w:rPr>
        <w:t xml:space="preserve">. Se aprobă </w:t>
      </w:r>
      <w:bookmarkStart w:id="13" w:name="_Hlk134625519"/>
      <w:r w:rsidRPr="004532BA">
        <w:rPr>
          <w:rFonts w:ascii="Montserrat Light" w:hAnsi="Montserrat Light"/>
        </w:rPr>
        <w:t xml:space="preserve">tarifele de călătorie </w:t>
      </w:r>
      <w:r w:rsidR="00AC2941" w:rsidRPr="004532BA">
        <w:rPr>
          <w:rFonts w:ascii="Montserrat Light" w:hAnsi="Montserrat Light"/>
        </w:rPr>
        <w:t xml:space="preserve">pentru Serviciul public de transport </w:t>
      </w:r>
      <w:r w:rsidR="0035763B" w:rsidRPr="004532BA">
        <w:rPr>
          <w:rFonts w:ascii="Montserrat Light" w:hAnsi="Montserrat Light"/>
        </w:rPr>
        <w:t>județean</w:t>
      </w:r>
      <w:r w:rsidR="00AC2941" w:rsidRPr="004532BA">
        <w:rPr>
          <w:rFonts w:ascii="Montserrat Light" w:hAnsi="Montserrat Light"/>
        </w:rPr>
        <w:t xml:space="preserve">, </w:t>
      </w:r>
      <w:bookmarkEnd w:id="13"/>
      <w:r w:rsidR="00C435DA" w:rsidRPr="004532BA">
        <w:rPr>
          <w:rFonts w:ascii="Montserrat Light" w:hAnsi="Montserrat Light"/>
        </w:rPr>
        <w:t xml:space="preserve">pe traseele </w:t>
      </w:r>
      <w:r w:rsidR="00C750C4" w:rsidRPr="004532BA">
        <w:rPr>
          <w:rFonts w:ascii="Montserrat Light" w:hAnsi="Montserrat Light"/>
        </w:rPr>
        <w:t xml:space="preserve">aferente Grupelor </w:t>
      </w:r>
      <w:r w:rsidR="00F04D85" w:rsidRPr="004532BA">
        <w:rPr>
          <w:rFonts w:ascii="Montserrat Light" w:hAnsi="Montserrat Light"/>
        </w:rPr>
        <w:t xml:space="preserve">24, 31, 32, 33, 35, 36, 38, 56, 57, 58, 59, 60 și 62 </w:t>
      </w:r>
      <w:r w:rsidR="00C435DA" w:rsidRPr="004532BA">
        <w:rPr>
          <w:rFonts w:ascii="Montserrat Light" w:hAnsi="Montserrat Light"/>
        </w:rPr>
        <w:t>din Programul de transport public județean de persoane prin curse regulate în Județul Cluj</w:t>
      </w:r>
      <w:r w:rsidR="00AC2941" w:rsidRPr="004532BA">
        <w:rPr>
          <w:rFonts w:ascii="Montserrat Light" w:hAnsi="Montserrat Light"/>
        </w:rPr>
        <w:t xml:space="preserve">, </w:t>
      </w:r>
      <w:r w:rsidR="00920864" w:rsidRPr="004532BA">
        <w:rPr>
          <w:rFonts w:ascii="Montserrat Light" w:hAnsi="Montserrat Light"/>
        </w:rPr>
        <w:t>valabil până la 31.12.2028</w:t>
      </w:r>
      <w:r w:rsidR="00D33D1F" w:rsidRPr="004532BA">
        <w:rPr>
          <w:rFonts w:ascii="Montserrat Light" w:hAnsi="Montserrat Light"/>
        </w:rPr>
        <w:t>,</w:t>
      </w:r>
      <w:r w:rsidR="00920864" w:rsidRPr="004532BA">
        <w:rPr>
          <w:rFonts w:ascii="Montserrat Light" w:hAnsi="Montserrat Light"/>
        </w:rPr>
        <w:t xml:space="preserve"> </w:t>
      </w:r>
      <w:r w:rsidRPr="004532BA">
        <w:rPr>
          <w:rFonts w:ascii="Montserrat Light" w:hAnsi="Montserrat Light"/>
        </w:rPr>
        <w:t>cuprinse în anexa care face parte integrantă din prezenta hotărâre.</w:t>
      </w:r>
    </w:p>
    <w:p w14:paraId="4F4A4EBA" w14:textId="77777777" w:rsidR="00453E6F" w:rsidRPr="004532BA" w:rsidRDefault="00453E6F" w:rsidP="0071725E">
      <w:pPr>
        <w:ind w:firstLine="720"/>
        <w:jc w:val="both"/>
        <w:rPr>
          <w:rFonts w:ascii="Montserrat Light" w:hAnsi="Montserrat Light"/>
        </w:rPr>
      </w:pPr>
    </w:p>
    <w:p w14:paraId="44C3F0AD" w14:textId="446190C7" w:rsidR="0071725E" w:rsidRPr="004532BA" w:rsidRDefault="0071725E" w:rsidP="0071725E">
      <w:pPr>
        <w:ind w:firstLine="720"/>
        <w:jc w:val="both"/>
        <w:rPr>
          <w:rFonts w:ascii="Montserrat Light" w:hAnsi="Montserrat Light"/>
          <w:color w:val="000000"/>
        </w:rPr>
      </w:pPr>
      <w:r w:rsidRPr="004532BA">
        <w:rPr>
          <w:rFonts w:ascii="Montserrat Light" w:hAnsi="Montserrat Light"/>
          <w:b/>
          <w:color w:val="000000"/>
        </w:rPr>
        <w:t>Art. 2.</w:t>
      </w:r>
      <w:r w:rsidRPr="004532BA">
        <w:rPr>
          <w:rFonts w:ascii="Montserrat Light" w:hAnsi="Montserrat Light"/>
          <w:color w:val="000000"/>
        </w:rPr>
        <w:t xml:space="preserve"> Cu punerea în aplicare a prevederilor prezentei hotărâri se încredinţează </w:t>
      </w:r>
      <w:r w:rsidR="00453E6F" w:rsidRPr="004532BA">
        <w:rPr>
          <w:rFonts w:ascii="Montserrat Light" w:hAnsi="Montserrat Light"/>
          <w:color w:val="000000"/>
        </w:rPr>
        <w:t>P</w:t>
      </w:r>
      <w:r w:rsidRPr="004532BA">
        <w:rPr>
          <w:rFonts w:ascii="Montserrat Light" w:hAnsi="Montserrat Light"/>
          <w:color w:val="000000"/>
        </w:rPr>
        <w:t xml:space="preserve">reşedintele Consiliului Judeţean Cluj prin Direcţia Juridică – Compartiment Autoritatea Judeţeană de Transport. </w:t>
      </w:r>
    </w:p>
    <w:p w14:paraId="2BF4FCD5" w14:textId="77777777" w:rsidR="0071725E" w:rsidRPr="004532BA" w:rsidRDefault="0071725E" w:rsidP="0071725E">
      <w:pPr>
        <w:ind w:firstLine="720"/>
        <w:jc w:val="both"/>
        <w:rPr>
          <w:rFonts w:ascii="Montserrat Light" w:hAnsi="Montserrat Light"/>
          <w:color w:val="000000"/>
        </w:rPr>
      </w:pPr>
    </w:p>
    <w:p w14:paraId="70944501" w14:textId="4146E94E" w:rsidR="0071725E" w:rsidRPr="004532BA" w:rsidRDefault="0071725E" w:rsidP="0071725E">
      <w:pPr>
        <w:ind w:right="-1" w:firstLine="720"/>
        <w:contextualSpacing/>
        <w:jc w:val="both"/>
        <w:rPr>
          <w:rFonts w:ascii="Montserrat Light" w:hAnsi="Montserrat Light"/>
        </w:rPr>
      </w:pPr>
      <w:r w:rsidRPr="004532BA">
        <w:rPr>
          <w:rFonts w:ascii="Montserrat Light" w:hAnsi="Montserrat Light"/>
          <w:b/>
          <w:color w:val="000000"/>
        </w:rPr>
        <w:t>Art. 3.</w:t>
      </w:r>
      <w:r w:rsidRPr="004532BA">
        <w:rPr>
          <w:rFonts w:ascii="Montserrat Light" w:hAnsi="Montserrat Light"/>
          <w:color w:val="000000"/>
        </w:rPr>
        <w:t xml:space="preserve"> Prezenta hotărâre se comunică</w:t>
      </w:r>
      <w:r w:rsidR="00076E13" w:rsidRPr="004532BA">
        <w:rPr>
          <w:rFonts w:ascii="Montserrat Light" w:hAnsi="Montserrat Light"/>
          <w:color w:val="000000"/>
        </w:rPr>
        <w:t xml:space="preserve"> Direcției Juridice</w:t>
      </w:r>
      <w:r w:rsidRPr="004532BA">
        <w:rPr>
          <w:rFonts w:ascii="Montserrat Light" w:hAnsi="Montserrat Light"/>
          <w:color w:val="000000"/>
        </w:rPr>
        <w:t>, precum și Prefectului Judeţului Cluj</w:t>
      </w:r>
      <w:r w:rsidRPr="004532BA">
        <w:rPr>
          <w:rFonts w:ascii="Montserrat Light" w:hAnsi="Montserrat Light"/>
        </w:rPr>
        <w:t xml:space="preserve"> şi se aduce la cunoştinţă publică prin afișare la sediul Consiliului Județean Cluj şi pe pagina de internet „www.cjcluj.ro".</w:t>
      </w:r>
    </w:p>
    <w:p w14:paraId="0328181A" w14:textId="77777777" w:rsidR="0071725E" w:rsidRPr="004532BA" w:rsidRDefault="0071725E" w:rsidP="0071725E">
      <w:pPr>
        <w:ind w:right="-1" w:firstLine="720"/>
        <w:contextualSpacing/>
        <w:jc w:val="both"/>
        <w:rPr>
          <w:rFonts w:ascii="Montserrat Light" w:hAnsi="Montserrat Light"/>
        </w:rPr>
      </w:pPr>
    </w:p>
    <w:p w14:paraId="2CCC9501" w14:textId="63877FE1" w:rsidR="00D709F0" w:rsidRPr="004532BA" w:rsidRDefault="00D709F0" w:rsidP="00853E65">
      <w:pPr>
        <w:autoSpaceDE w:val="0"/>
        <w:autoSpaceDN w:val="0"/>
        <w:adjustRightInd w:val="0"/>
        <w:spacing w:line="240" w:lineRule="auto"/>
        <w:ind w:left="4956" w:right="-99" w:firstLine="708"/>
        <w:contextualSpacing/>
        <w:rPr>
          <w:rFonts w:ascii="Montserrat Light" w:eastAsia="Calibri" w:hAnsi="Montserrat Light" w:cs="Times New Roman"/>
          <w:b/>
          <w:bCs/>
          <w:noProof/>
          <w:lang w:val="pt-BR" w:eastAsia="ro-RO"/>
        </w:rPr>
      </w:pPr>
      <w:r w:rsidRPr="004532BA">
        <w:rPr>
          <w:rFonts w:ascii="Montserrat Light" w:eastAsia="Calibri" w:hAnsi="Montserrat Light" w:cs="Times New Roman"/>
          <w:b/>
          <w:bCs/>
          <w:noProof/>
          <w:lang w:val="pt-BR" w:eastAsia="ro-RO"/>
        </w:rPr>
        <w:t xml:space="preserve">        </w:t>
      </w:r>
    </w:p>
    <w:p w14:paraId="3F7D1E35" w14:textId="77777777" w:rsidR="00D709F0" w:rsidRPr="004532BA" w:rsidRDefault="00D709F0" w:rsidP="00853E65">
      <w:pPr>
        <w:autoSpaceDE w:val="0"/>
        <w:autoSpaceDN w:val="0"/>
        <w:adjustRightInd w:val="0"/>
        <w:spacing w:line="240" w:lineRule="auto"/>
        <w:ind w:left="4956" w:right="-99" w:firstLine="708"/>
        <w:contextualSpacing/>
        <w:rPr>
          <w:rFonts w:ascii="Montserrat Light" w:eastAsia="Calibri" w:hAnsi="Montserrat Light" w:cs="Times New Roman"/>
          <w:b/>
          <w:bCs/>
          <w:noProof/>
          <w:lang w:val="pt-BR" w:eastAsia="ro-RO"/>
        </w:rPr>
      </w:pPr>
      <w:r w:rsidRPr="004532BA">
        <w:rPr>
          <w:rFonts w:ascii="Montserrat Light" w:eastAsia="Calibri" w:hAnsi="Montserrat Light" w:cs="Times New Roman"/>
          <w:b/>
          <w:bCs/>
          <w:noProof/>
          <w:lang w:val="pt-BR" w:eastAsia="ro-RO"/>
        </w:rPr>
        <w:t xml:space="preserve">           Contrasemnează:</w:t>
      </w:r>
    </w:p>
    <w:p w14:paraId="3DFC9EBC" w14:textId="77777777" w:rsidR="00D709F0" w:rsidRPr="004532BA"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lang w:val="pt-BR" w:eastAsia="ro-RO"/>
        </w:rPr>
      </w:pPr>
      <w:r w:rsidRPr="004532BA">
        <w:rPr>
          <w:rFonts w:ascii="Montserrat Light" w:eastAsia="Calibri" w:hAnsi="Montserrat Light" w:cs="Times New Roman"/>
          <w:b/>
          <w:bCs/>
          <w:noProof/>
          <w:lang w:val="pt-BR" w:eastAsia="ro-RO"/>
        </w:rPr>
        <w:t xml:space="preserve">                 PREŞEDINTE,</w:t>
      </w:r>
      <w:r w:rsidRPr="004532BA">
        <w:rPr>
          <w:rFonts w:ascii="Montserrat Light" w:eastAsia="Calibri" w:hAnsi="Montserrat Light" w:cs="Times New Roman"/>
          <w:b/>
          <w:bCs/>
          <w:noProof/>
          <w:lang w:val="pt-BR" w:eastAsia="ro-RO"/>
        </w:rPr>
        <w:tab/>
      </w:r>
      <w:r w:rsidRPr="004532BA">
        <w:rPr>
          <w:rFonts w:ascii="Montserrat Light" w:eastAsia="Calibri" w:hAnsi="Montserrat Light" w:cs="Times New Roman"/>
          <w:b/>
          <w:bCs/>
          <w:noProof/>
          <w:lang w:val="pt-BR" w:eastAsia="ro-RO"/>
        </w:rPr>
        <w:tab/>
        <w:t xml:space="preserve">                         SECRETAR GENERAL AL JUDEŢULUI,</w:t>
      </w:r>
    </w:p>
    <w:p w14:paraId="1F627714" w14:textId="77777777" w:rsidR="00D709F0" w:rsidRPr="004532BA"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FF0000"/>
          <w:lang w:val="pt-BR" w:eastAsia="ro-RO"/>
        </w:rPr>
      </w:pPr>
      <w:r w:rsidRPr="004532BA">
        <w:rPr>
          <w:rFonts w:ascii="Montserrat Light" w:eastAsia="Calibri" w:hAnsi="Montserrat Light" w:cs="Times New Roman"/>
          <w:b/>
          <w:bCs/>
          <w:noProof/>
          <w:color w:val="FF0000"/>
          <w:lang w:val="pt-BR" w:eastAsia="ro-RO"/>
        </w:rPr>
        <w:t xml:space="preserve">   </w:t>
      </w:r>
      <w:r w:rsidRPr="004532BA">
        <w:rPr>
          <w:rFonts w:ascii="Montserrat Light" w:eastAsia="Calibri" w:hAnsi="Montserrat Light" w:cs="Times New Roman"/>
          <w:b/>
          <w:bCs/>
          <w:noProof/>
          <w:color w:val="FF0000"/>
          <w:lang w:val="pt-BR" w:eastAsia="ro-RO"/>
        </w:rPr>
        <w:tab/>
      </w:r>
    </w:p>
    <w:p w14:paraId="1F7EF982" w14:textId="40782EB7" w:rsidR="00D709F0" w:rsidRPr="004532BA"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lang w:val="pt-BR" w:eastAsia="ro-RO"/>
        </w:rPr>
      </w:pPr>
      <w:r w:rsidRPr="004532BA">
        <w:rPr>
          <w:rFonts w:ascii="Montserrat Light" w:eastAsia="Calibri" w:hAnsi="Montserrat Light" w:cs="Times New Roman"/>
          <w:b/>
          <w:bCs/>
          <w:noProof/>
          <w:color w:val="FF0000"/>
          <w:lang w:val="pt-BR" w:eastAsia="ro-RO"/>
        </w:rPr>
        <w:t xml:space="preserve">          </w:t>
      </w:r>
      <w:r w:rsidRPr="004532BA">
        <w:rPr>
          <w:rFonts w:ascii="Montserrat Light" w:eastAsia="Calibri" w:hAnsi="Montserrat Light" w:cs="Times New Roman"/>
          <w:b/>
          <w:bCs/>
          <w:noProof/>
          <w:lang w:val="pt-BR" w:eastAsia="ro-RO"/>
        </w:rPr>
        <w:t xml:space="preserve">           Alin Tișe                                                            </w:t>
      </w:r>
      <w:r w:rsidR="005E6D00">
        <w:rPr>
          <w:rFonts w:ascii="Montserrat Light" w:eastAsia="Calibri" w:hAnsi="Montserrat Light" w:cs="Times New Roman"/>
          <w:b/>
          <w:bCs/>
          <w:noProof/>
          <w:lang w:val="pt-BR" w:eastAsia="ro-RO"/>
        </w:rPr>
        <w:t xml:space="preserve">                  </w:t>
      </w:r>
      <w:r w:rsidRPr="004532BA">
        <w:rPr>
          <w:rFonts w:ascii="Montserrat Light" w:eastAsia="Calibri" w:hAnsi="Montserrat Light" w:cs="Times New Roman"/>
          <w:b/>
          <w:bCs/>
          <w:noProof/>
          <w:lang w:val="pt-BR" w:eastAsia="ro-RO"/>
        </w:rPr>
        <w:t xml:space="preserve"> Simona Gaci</w:t>
      </w:r>
    </w:p>
    <w:p w14:paraId="6536AF64" w14:textId="77777777" w:rsidR="00D709F0" w:rsidRPr="004532BA"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lang w:val="pt-BR" w:eastAsia="ro-RO"/>
        </w:rPr>
      </w:pPr>
    </w:p>
    <w:p w14:paraId="7DF36DE2" w14:textId="77777777" w:rsidR="00D709F0" w:rsidRPr="004532BA"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lang w:val="pt-BR" w:eastAsia="ro-RO"/>
        </w:rPr>
      </w:pPr>
    </w:p>
    <w:p w14:paraId="7ECB8024" w14:textId="77777777" w:rsidR="00D709F0" w:rsidRPr="004532BA"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lang w:val="pt-BR" w:eastAsia="ro-RO"/>
        </w:rPr>
      </w:pPr>
    </w:p>
    <w:p w14:paraId="1EACD93D"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49E6AF81"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261284A1"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7E127BAC"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1CF61516"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69C71BFD"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3CE87B33"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34A13774"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51E5BAF4"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7DC24066"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0BE69286"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224D3FB1"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4CDDC86D"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1AE8B06E" w14:textId="77777777" w:rsidR="005E6D00" w:rsidRDefault="005E6D0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5FFFEDD2" w14:textId="735EE79F" w:rsidR="00D709F0" w:rsidRPr="004532BA" w:rsidRDefault="00D709F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r w:rsidRPr="004532BA">
        <w:rPr>
          <w:rFonts w:ascii="Montserrat Light" w:eastAsia="Times New Roman" w:hAnsi="Montserrat Light" w:cs="Times New Roman"/>
          <w:b/>
          <w:bCs/>
          <w:noProof/>
          <w:lang w:val="ro-RO" w:eastAsia="ro-RO"/>
        </w:rPr>
        <w:t>Nr. …. din …………...</w:t>
      </w:r>
    </w:p>
    <w:p w14:paraId="78537E28" w14:textId="6041CA3B" w:rsidR="00D709F0" w:rsidRPr="004532BA" w:rsidRDefault="00D709F0" w:rsidP="00853E65">
      <w:pPr>
        <w:autoSpaceDE w:val="0"/>
        <w:autoSpaceDN w:val="0"/>
        <w:adjustRightInd w:val="0"/>
        <w:spacing w:line="240" w:lineRule="auto"/>
        <w:ind w:right="-99"/>
        <w:contextualSpacing/>
        <w:jc w:val="both"/>
        <w:rPr>
          <w:rFonts w:ascii="Montserrat Light" w:eastAsia="Times New Roman" w:hAnsi="Montserrat Light" w:cs="Times New Roman"/>
          <w:b/>
          <w:bCs/>
          <w:noProof/>
          <w:lang w:val="ro-RO" w:eastAsia="ro-RO"/>
        </w:rPr>
      </w:pPr>
      <w:r w:rsidRPr="004532BA">
        <w:rPr>
          <w:rFonts w:ascii="Montserrat Light" w:eastAsia="Times New Roman" w:hAnsi="Montserrat Light" w:cs="Times New Roman"/>
          <w:lang w:val="ro-RO" w:eastAsia="ro-RO"/>
        </w:rPr>
        <w:t>Prezenta hotărâre a fost adoptată cu ...... voturi “pentru” ...</w:t>
      </w:r>
      <w:r w:rsidRPr="004532BA">
        <w:rPr>
          <w:rFonts w:ascii="Montserrat Light" w:eastAsia="Times New Roman" w:hAnsi="Montserrat Light" w:cs="Times New Roman"/>
          <w:noProof/>
          <w:lang w:val="ro-RO" w:eastAsia="ro-RO"/>
        </w:rPr>
        <w:t>… voturi “împotrivă”, ….... ”abţineri” şi ….... membri ai Consiliului județean nu au votat</w:t>
      </w:r>
      <w:r w:rsidRPr="004532BA">
        <w:rPr>
          <w:rFonts w:ascii="Montserrat Light" w:eastAsia="Times New Roman" w:hAnsi="Montserrat Light" w:cs="Times New Roman"/>
          <w:lang w:val="ro-RO" w:eastAsia="ro-RO"/>
        </w:rPr>
        <w:t>, fiind astfel respectate prevederile legale privind majoritatea de voturi necesară.</w:t>
      </w:r>
      <w:r w:rsidRPr="004532BA">
        <w:rPr>
          <w:rFonts w:ascii="Montserrat Light" w:eastAsia="Times New Roman" w:hAnsi="Montserrat Light" w:cs="Times New Roman"/>
          <w:b/>
          <w:bCs/>
          <w:noProof/>
          <w:vertAlign w:val="superscript"/>
          <w:lang w:val="ro-RO" w:eastAsia="ro-RO"/>
        </w:rPr>
        <w:t xml:space="preserve">  </w:t>
      </w:r>
      <w:r w:rsidRPr="004532BA">
        <w:rPr>
          <w:rFonts w:ascii="Montserrat Light" w:eastAsia="Times New Roman" w:hAnsi="Montserrat Light" w:cs="Times New Roman"/>
          <w:b/>
          <w:bCs/>
          <w:noProof/>
          <w:lang w:val="ro-RO" w:eastAsia="ro-RO"/>
        </w:rPr>
        <w:t xml:space="preserve"> </w:t>
      </w:r>
    </w:p>
    <w:p w14:paraId="56F81E10" w14:textId="77777777" w:rsidR="0048335C" w:rsidRPr="004532BA" w:rsidRDefault="0048335C" w:rsidP="00853E65">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p>
    <w:p w14:paraId="361BC1D0" w14:textId="77777777" w:rsidR="00D709F0" w:rsidRPr="004532BA"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1E71703" w14:textId="77777777" w:rsidR="00D709F0" w:rsidRPr="004532BA"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532BA">
        <w:rPr>
          <w:rFonts w:ascii="Montserrat Light" w:eastAsia="Times New Roman" w:hAnsi="Montserrat Light" w:cs="Times New Roman"/>
          <w:b/>
          <w:bCs/>
          <w:noProof/>
          <w:lang w:val="ro-RO" w:eastAsia="ro-RO"/>
        </w:rPr>
        <w:t xml:space="preserve">INIȚIATOR, </w:t>
      </w:r>
    </w:p>
    <w:p w14:paraId="796AAEBF" w14:textId="77777777" w:rsidR="00D709F0" w:rsidRPr="004532BA"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532BA">
        <w:rPr>
          <w:rFonts w:ascii="Montserrat Light" w:eastAsia="Times New Roman" w:hAnsi="Montserrat Light" w:cs="Times New Roman"/>
          <w:b/>
          <w:bCs/>
          <w:noProof/>
          <w:lang w:val="ro-RO" w:eastAsia="ro-RO"/>
        </w:rPr>
        <w:t>PREȘEDINTE</w:t>
      </w:r>
    </w:p>
    <w:p w14:paraId="0CBEBB5E" w14:textId="77A36FC3" w:rsidR="00D709F0" w:rsidRPr="004532BA"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532BA">
        <w:rPr>
          <w:rFonts w:ascii="Montserrat Light" w:eastAsia="Times New Roman" w:hAnsi="Montserrat Light" w:cs="Times New Roman"/>
          <w:b/>
          <w:bCs/>
          <w:noProof/>
          <w:lang w:val="ro-RO" w:eastAsia="ro-RO"/>
        </w:rPr>
        <w:t>Alin Tișe</w:t>
      </w:r>
    </w:p>
    <w:p w14:paraId="54038E84" w14:textId="277F2F67" w:rsidR="002A519A" w:rsidRPr="004532BA" w:rsidRDefault="002A519A" w:rsidP="00853E6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5C1D592" w14:textId="77777777" w:rsidR="00D709F0" w:rsidRPr="00CC18C2" w:rsidRDefault="00D709F0" w:rsidP="00D709F0">
      <w:pPr>
        <w:spacing w:line="240" w:lineRule="auto"/>
        <w:contextualSpacing/>
        <w:jc w:val="both"/>
        <w:rPr>
          <w:rFonts w:ascii="Montserrat" w:eastAsia="Times New Roman" w:hAnsi="Montserrat" w:cs="Times New Roman"/>
          <w:lang w:val="ro-RO" w:eastAsia="ro-RO"/>
        </w:rPr>
      </w:pPr>
      <w:r w:rsidRPr="00CC18C2">
        <w:rPr>
          <w:rFonts w:ascii="Montserrat" w:eastAsia="Times New Roman" w:hAnsi="Montserrat" w:cs="Times New Roman"/>
          <w:lang w:val="ro-RO" w:eastAsia="ro-RO"/>
        </w:rPr>
        <w:lastRenderedPageBreak/>
        <w:t xml:space="preserve">Direcţia Juridică </w:t>
      </w:r>
    </w:p>
    <w:p w14:paraId="382B2279" w14:textId="77777777" w:rsidR="00D709F0" w:rsidRPr="00CC18C2" w:rsidRDefault="00D709F0" w:rsidP="00D709F0">
      <w:pPr>
        <w:spacing w:line="240" w:lineRule="auto"/>
        <w:contextualSpacing/>
        <w:jc w:val="both"/>
        <w:rPr>
          <w:rFonts w:ascii="Montserrat" w:eastAsia="Times New Roman" w:hAnsi="Montserrat" w:cs="Times New Roman"/>
          <w:lang w:val="ro-RO" w:eastAsia="ro-RO"/>
        </w:rPr>
      </w:pPr>
      <w:r w:rsidRPr="00CC18C2">
        <w:rPr>
          <w:rFonts w:ascii="Montserrat" w:eastAsia="Times New Roman" w:hAnsi="Montserrat" w:cs="Times New Roman"/>
          <w:lang w:val="ro-RO" w:eastAsia="ro-RO"/>
        </w:rPr>
        <w:t>Compartiment Autoritatea Județeană de Transport</w:t>
      </w:r>
    </w:p>
    <w:p w14:paraId="69D64D07" w14:textId="453631B2" w:rsidR="00D709F0" w:rsidRPr="00CC18C2" w:rsidRDefault="00D709F0" w:rsidP="00D709F0">
      <w:pPr>
        <w:spacing w:line="240" w:lineRule="auto"/>
        <w:contextualSpacing/>
        <w:jc w:val="both"/>
        <w:rPr>
          <w:rFonts w:ascii="Montserrat" w:eastAsia="Times New Roman" w:hAnsi="Montserrat" w:cs="Times New Roman"/>
          <w:lang w:val="ro-RO" w:eastAsia="ro-RO"/>
        </w:rPr>
      </w:pPr>
      <w:r w:rsidRPr="00CC18C2">
        <w:rPr>
          <w:rFonts w:ascii="Montserrat" w:eastAsia="Times New Roman" w:hAnsi="Montserrat" w:cs="Times New Roman"/>
          <w:lang w:val="ro-RO" w:eastAsia="ro-RO"/>
        </w:rPr>
        <w:t xml:space="preserve">Nr. </w:t>
      </w:r>
      <w:r w:rsidR="00FE74C3" w:rsidRPr="00CC18C2">
        <w:rPr>
          <w:rFonts w:ascii="Montserrat" w:eastAsia="Times New Roman" w:hAnsi="Montserrat" w:cs="Times New Roman"/>
          <w:lang w:val="ro-RO" w:eastAsia="ro-RO"/>
        </w:rPr>
        <w:t>25810/20.06.2024</w:t>
      </w:r>
    </w:p>
    <w:p w14:paraId="457B20D7" w14:textId="77777777" w:rsidR="00D709F0" w:rsidRPr="004532BA" w:rsidRDefault="00D709F0" w:rsidP="00D709F0">
      <w:pPr>
        <w:autoSpaceDE w:val="0"/>
        <w:autoSpaceDN w:val="0"/>
        <w:adjustRightInd w:val="0"/>
        <w:spacing w:line="240" w:lineRule="auto"/>
        <w:ind w:firstLine="709"/>
        <w:contextualSpacing/>
        <w:jc w:val="center"/>
        <w:rPr>
          <w:rFonts w:ascii="Montserrat Light" w:eastAsia="Times New Roman" w:hAnsi="Montserrat Light" w:cs="Times New Roman"/>
          <w:b/>
          <w:bCs/>
          <w:iCs/>
          <w:noProof/>
          <w:lang w:val="ro-RO" w:eastAsia="ro-RO"/>
        </w:rPr>
      </w:pPr>
    </w:p>
    <w:p w14:paraId="70CDBB67" w14:textId="77777777" w:rsidR="001E28B9" w:rsidRPr="004532BA" w:rsidRDefault="001E28B9" w:rsidP="00D709F0">
      <w:pPr>
        <w:autoSpaceDE w:val="0"/>
        <w:autoSpaceDN w:val="0"/>
        <w:adjustRightInd w:val="0"/>
        <w:spacing w:line="240" w:lineRule="auto"/>
        <w:ind w:firstLine="709"/>
        <w:contextualSpacing/>
        <w:jc w:val="center"/>
        <w:rPr>
          <w:rFonts w:ascii="Montserrat Light" w:eastAsia="Times New Roman" w:hAnsi="Montserrat Light" w:cs="Times New Roman"/>
          <w:b/>
          <w:bCs/>
          <w:iCs/>
          <w:noProof/>
          <w:lang w:val="ro-RO" w:eastAsia="ro-RO"/>
        </w:rPr>
      </w:pPr>
    </w:p>
    <w:p w14:paraId="47CA7592" w14:textId="77777777" w:rsidR="00C56D09" w:rsidRDefault="00C56D09" w:rsidP="00D709F0">
      <w:pPr>
        <w:autoSpaceDE w:val="0"/>
        <w:autoSpaceDN w:val="0"/>
        <w:adjustRightInd w:val="0"/>
        <w:spacing w:line="240" w:lineRule="auto"/>
        <w:ind w:firstLine="709"/>
        <w:contextualSpacing/>
        <w:jc w:val="center"/>
        <w:rPr>
          <w:rFonts w:ascii="Montserrat Light" w:eastAsia="Times New Roman" w:hAnsi="Montserrat Light" w:cs="Times New Roman"/>
          <w:b/>
          <w:bCs/>
          <w:iCs/>
          <w:noProof/>
          <w:lang w:val="ro-RO" w:eastAsia="ro-RO"/>
        </w:rPr>
      </w:pPr>
    </w:p>
    <w:p w14:paraId="70D80301" w14:textId="2B1B0CE5" w:rsidR="00D709F0" w:rsidRPr="004532BA" w:rsidRDefault="00D709F0" w:rsidP="00D709F0">
      <w:pPr>
        <w:autoSpaceDE w:val="0"/>
        <w:autoSpaceDN w:val="0"/>
        <w:adjustRightInd w:val="0"/>
        <w:spacing w:line="240" w:lineRule="auto"/>
        <w:ind w:firstLine="709"/>
        <w:contextualSpacing/>
        <w:jc w:val="center"/>
        <w:rPr>
          <w:rFonts w:ascii="Montserrat Light" w:eastAsia="Times New Roman" w:hAnsi="Montserrat Light" w:cs="Times New Roman"/>
          <w:b/>
          <w:iCs/>
          <w:lang w:val="ro-RO" w:eastAsia="ro-RO"/>
        </w:rPr>
      </w:pPr>
      <w:r w:rsidRPr="004532BA">
        <w:rPr>
          <w:rFonts w:ascii="Montserrat Light" w:eastAsia="Times New Roman" w:hAnsi="Montserrat Light" w:cs="Times New Roman"/>
          <w:b/>
          <w:bCs/>
          <w:iCs/>
          <w:noProof/>
          <w:lang w:val="ro-RO" w:eastAsia="ro-RO"/>
        </w:rPr>
        <w:t>RAPORT DE SPECIALITATE</w:t>
      </w:r>
      <w:r w:rsidRPr="004532BA">
        <w:rPr>
          <w:rFonts w:ascii="Montserrat Light" w:eastAsia="Times New Roman" w:hAnsi="Montserrat Light" w:cs="Times New Roman"/>
          <w:b/>
          <w:iCs/>
          <w:lang w:val="ro-RO" w:eastAsia="ro-RO"/>
        </w:rPr>
        <w:t xml:space="preserve"> </w:t>
      </w:r>
    </w:p>
    <w:p w14:paraId="1A492908" w14:textId="77777777" w:rsidR="00D709F0" w:rsidRPr="004532BA" w:rsidRDefault="00D709F0" w:rsidP="00D709F0">
      <w:pPr>
        <w:spacing w:line="240" w:lineRule="auto"/>
        <w:contextualSpacing/>
        <w:jc w:val="both"/>
        <w:rPr>
          <w:rFonts w:ascii="Montserrat Light" w:eastAsia="Times New Roman" w:hAnsi="Montserrat Light" w:cs="Times New Roman"/>
          <w:iCs/>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5257"/>
      </w:tblGrid>
      <w:tr w:rsidR="00D709F0" w:rsidRPr="004532BA" w14:paraId="13F93BFD" w14:textId="77777777" w:rsidTr="00047DE6">
        <w:trPr>
          <w:trHeight w:val="278"/>
        </w:trPr>
        <w:tc>
          <w:tcPr>
            <w:tcW w:w="3985" w:type="dxa"/>
            <w:tcBorders>
              <w:top w:val="single" w:sz="4" w:space="0" w:color="auto"/>
              <w:left w:val="single" w:sz="4" w:space="0" w:color="auto"/>
              <w:bottom w:val="single" w:sz="4" w:space="0" w:color="auto"/>
              <w:right w:val="single" w:sz="4" w:space="0" w:color="auto"/>
            </w:tcBorders>
            <w:hideMark/>
          </w:tcPr>
          <w:p w14:paraId="03B7E084" w14:textId="77777777" w:rsidR="00D709F0" w:rsidRPr="004532BA" w:rsidRDefault="00D709F0" w:rsidP="00047DE6">
            <w:pPr>
              <w:spacing w:line="240" w:lineRule="auto"/>
              <w:contextualSpacing/>
              <w:jc w:val="both"/>
              <w:rPr>
                <w:rFonts w:ascii="Montserrat Light" w:eastAsia="Times New Roman" w:hAnsi="Montserrat Light" w:cs="Times New Roman"/>
                <w:b/>
                <w:bCs/>
                <w:iCs/>
                <w:noProof/>
                <w:lang w:val="ro-RO" w:eastAsia="ro-RO"/>
              </w:rPr>
            </w:pPr>
            <w:r w:rsidRPr="004532BA">
              <w:rPr>
                <w:rFonts w:ascii="Montserrat Light" w:eastAsia="Times New Roman" w:hAnsi="Montserrat Light" w:cs="Times New Roman"/>
                <w:b/>
                <w:bCs/>
                <w:iCs/>
                <w:noProof/>
                <w:lang w:val="ro-RO" w:eastAsia="ro-RO"/>
              </w:rPr>
              <w:t>Titlul proiectului de hotărâre</w:t>
            </w:r>
          </w:p>
        </w:tc>
        <w:tc>
          <w:tcPr>
            <w:tcW w:w="5257" w:type="dxa"/>
            <w:tcBorders>
              <w:top w:val="single" w:sz="4" w:space="0" w:color="auto"/>
              <w:left w:val="single" w:sz="4" w:space="0" w:color="auto"/>
              <w:bottom w:val="single" w:sz="4" w:space="0" w:color="auto"/>
              <w:right w:val="single" w:sz="4" w:space="0" w:color="auto"/>
            </w:tcBorders>
          </w:tcPr>
          <w:p w14:paraId="402CDBCE" w14:textId="2EB55B41" w:rsidR="00D709F0" w:rsidRPr="004532BA" w:rsidRDefault="00D709F0" w:rsidP="00047DE6">
            <w:pPr>
              <w:spacing w:line="240" w:lineRule="auto"/>
              <w:jc w:val="both"/>
              <w:rPr>
                <w:rFonts w:ascii="Montserrat Light" w:eastAsia="Times New Roman" w:hAnsi="Montserrat Light" w:cs="Times New Roman"/>
                <w:bCs/>
                <w:iCs/>
                <w:lang w:val="ro-RO" w:eastAsia="ro-RO"/>
              </w:rPr>
            </w:pPr>
            <w:r w:rsidRPr="004532BA">
              <w:rPr>
                <w:rFonts w:ascii="Montserrat Light" w:eastAsia="Times New Roman" w:hAnsi="Montserrat Light" w:cs="Times New Roman"/>
                <w:bCs/>
                <w:iCs/>
                <w:lang w:val="ro-RO" w:eastAsia="ro-RO"/>
              </w:rPr>
              <w:t xml:space="preserve">Proiect de hotărâre </w:t>
            </w:r>
            <w:r w:rsidR="006D7F86" w:rsidRPr="004532BA">
              <w:rPr>
                <w:rFonts w:ascii="Montserrat Light" w:eastAsia="Times New Roman" w:hAnsi="Montserrat Light" w:cs="Times New Roman"/>
                <w:lang w:val="ro-RO"/>
              </w:rPr>
              <w:t xml:space="preserve">privind  aprobarea tarifelor de călătorie pentru traseele aferente </w:t>
            </w:r>
            <w:r w:rsidR="0095570B" w:rsidRPr="004532BA">
              <w:rPr>
                <w:rFonts w:ascii="Montserrat Light" w:eastAsia="Times New Roman" w:hAnsi="Montserrat Light" w:cs="Times New Roman"/>
                <w:lang w:val="ro-RO"/>
              </w:rPr>
              <w:t>G</w:t>
            </w:r>
            <w:r w:rsidR="006D7F86" w:rsidRPr="004532BA">
              <w:rPr>
                <w:rFonts w:ascii="Montserrat Light" w:eastAsia="Times New Roman" w:hAnsi="Montserrat Light" w:cs="Times New Roman"/>
                <w:lang w:val="ro-RO"/>
              </w:rPr>
              <w:t xml:space="preserve">rupelor </w:t>
            </w:r>
            <w:r w:rsidR="00F04D85" w:rsidRPr="004532BA">
              <w:rPr>
                <w:rFonts w:ascii="Montserrat Light" w:eastAsia="Times New Roman" w:hAnsi="Montserrat Light" w:cs="Times New Roman"/>
                <w:lang w:val="ro-RO"/>
              </w:rPr>
              <w:t xml:space="preserve">24, 31, 32, 33, 35, 36, 38, 56, 57, 58, 59, 60 și 62 </w:t>
            </w:r>
            <w:r w:rsidR="006D7F86" w:rsidRPr="004532BA">
              <w:rPr>
                <w:rFonts w:ascii="Montserrat Light" w:eastAsia="Times New Roman" w:hAnsi="Montserrat Light" w:cs="Times New Roman"/>
                <w:lang w:val="ro-RO"/>
              </w:rPr>
              <w:t>din Programul de transport public județean de persoane prin curse regulate în Județul Cluj, valabil până la 31.12.2028</w:t>
            </w:r>
          </w:p>
        </w:tc>
      </w:tr>
      <w:tr w:rsidR="00D709F0" w:rsidRPr="004532BA" w14:paraId="2720EA59" w14:textId="77777777" w:rsidTr="00047DE6">
        <w:tc>
          <w:tcPr>
            <w:tcW w:w="3985" w:type="dxa"/>
            <w:tcBorders>
              <w:top w:val="single" w:sz="4" w:space="0" w:color="auto"/>
              <w:left w:val="single" w:sz="4" w:space="0" w:color="auto"/>
              <w:bottom w:val="single" w:sz="4" w:space="0" w:color="auto"/>
              <w:right w:val="single" w:sz="4" w:space="0" w:color="auto"/>
            </w:tcBorders>
            <w:hideMark/>
          </w:tcPr>
          <w:p w14:paraId="5B7F1DB1" w14:textId="77777777" w:rsidR="00D709F0" w:rsidRPr="004532BA" w:rsidRDefault="00D709F0" w:rsidP="00047DE6">
            <w:pPr>
              <w:spacing w:line="240" w:lineRule="auto"/>
              <w:contextualSpacing/>
              <w:jc w:val="both"/>
              <w:rPr>
                <w:rFonts w:ascii="Montserrat Light" w:eastAsia="Calibri" w:hAnsi="Montserrat Light" w:cs="Times New Roman"/>
                <w:b/>
                <w:bCs/>
                <w:iCs/>
                <w:noProof/>
                <w:lang w:val="ro-RO" w:eastAsia="ro-RO"/>
              </w:rPr>
            </w:pPr>
            <w:r w:rsidRPr="004532BA">
              <w:rPr>
                <w:rFonts w:ascii="Montserrat Light" w:eastAsia="Calibri" w:hAnsi="Montserrat Light" w:cs="Times New Roman"/>
                <w:b/>
                <w:bCs/>
                <w:iCs/>
                <w:noProof/>
                <w:lang w:val="ro-RO" w:eastAsia="ro-RO"/>
              </w:rPr>
              <w:t>Compartiment de resort:</w:t>
            </w:r>
          </w:p>
        </w:tc>
        <w:tc>
          <w:tcPr>
            <w:tcW w:w="5257" w:type="dxa"/>
            <w:tcBorders>
              <w:top w:val="single" w:sz="4" w:space="0" w:color="auto"/>
              <w:left w:val="single" w:sz="4" w:space="0" w:color="auto"/>
              <w:bottom w:val="single" w:sz="4" w:space="0" w:color="auto"/>
              <w:right w:val="single" w:sz="4" w:space="0" w:color="auto"/>
            </w:tcBorders>
            <w:hideMark/>
          </w:tcPr>
          <w:p w14:paraId="36A305C3" w14:textId="77777777" w:rsidR="00D709F0" w:rsidRPr="004532BA" w:rsidRDefault="00D709F0" w:rsidP="00047DE6">
            <w:pPr>
              <w:spacing w:line="240" w:lineRule="auto"/>
              <w:contextualSpacing/>
              <w:jc w:val="both"/>
              <w:rPr>
                <w:rFonts w:ascii="Montserrat Light" w:eastAsia="Calibri" w:hAnsi="Montserrat Light" w:cs="Times New Roman"/>
                <w:b/>
                <w:bCs/>
                <w:iCs/>
                <w:noProof/>
                <w:lang w:val="ro-RO" w:eastAsia="ro-RO"/>
              </w:rPr>
            </w:pPr>
            <w:r w:rsidRPr="004532BA">
              <w:rPr>
                <w:rFonts w:ascii="Montserrat Light" w:eastAsia="Times New Roman" w:hAnsi="Montserrat Light" w:cs="Times New Roman"/>
                <w:bCs/>
                <w:iCs/>
                <w:noProof/>
                <w:lang w:val="ro-RO" w:eastAsia="ro-RO"/>
              </w:rPr>
              <w:t>Compartiment Autoritatea Județeană de Transport</w:t>
            </w:r>
          </w:p>
        </w:tc>
      </w:tr>
      <w:tr w:rsidR="00D709F0" w:rsidRPr="004532BA" w14:paraId="720B96C2"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34CB3060" w14:textId="77777777" w:rsidR="00D709F0" w:rsidRPr="004532BA" w:rsidRDefault="00D709F0" w:rsidP="00047DE6">
            <w:pPr>
              <w:spacing w:line="240" w:lineRule="auto"/>
              <w:contextualSpacing/>
              <w:rPr>
                <w:rFonts w:ascii="Montserrat Light" w:eastAsia="Calibri" w:hAnsi="Montserrat Light" w:cs="Times New Roman"/>
                <w:b/>
                <w:bCs/>
                <w:iCs/>
                <w:noProof/>
                <w:lang w:val="ro-RO" w:eastAsia="ro-RO"/>
              </w:rPr>
            </w:pPr>
            <w:r w:rsidRPr="004532BA">
              <w:rPr>
                <w:rFonts w:ascii="Montserrat Light" w:eastAsia="Calibri" w:hAnsi="Montserrat Light" w:cs="Times New Roman"/>
                <w:b/>
                <w:bCs/>
                <w:iCs/>
                <w:noProof/>
                <w:lang w:val="ro-RO" w:eastAsia="ro-RO"/>
              </w:rPr>
              <w:t xml:space="preserve">Secțiunea 1 - Documentare și analiză: </w:t>
            </w:r>
          </w:p>
        </w:tc>
      </w:tr>
      <w:tr w:rsidR="00D709F0" w:rsidRPr="004532BA" w14:paraId="4E7D88E8"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41A3800C" w14:textId="77777777" w:rsidR="00D709F0" w:rsidRPr="004532BA" w:rsidRDefault="00D709F0" w:rsidP="00CC18C2">
            <w:pPr>
              <w:pStyle w:val="NormalWeb"/>
              <w:shd w:val="clear" w:color="auto" w:fill="FFFFFF"/>
              <w:spacing w:before="0" w:beforeAutospacing="0" w:after="240" w:afterAutospacing="0"/>
              <w:jc w:val="both"/>
              <w:textAlignment w:val="baseline"/>
              <w:rPr>
                <w:rFonts w:ascii="Montserrat Light" w:hAnsi="Montserrat Light"/>
                <w:i/>
                <w:sz w:val="22"/>
                <w:szCs w:val="22"/>
                <w:lang w:val="ro-RO"/>
              </w:rPr>
            </w:pPr>
            <w:r w:rsidRPr="004532BA">
              <w:rPr>
                <w:rFonts w:ascii="Montserrat Light" w:hAnsi="Montserrat Light"/>
                <w:sz w:val="22"/>
                <w:szCs w:val="22"/>
                <w:lang w:val="ro-RO" w:eastAsia="ro-RO"/>
              </w:rPr>
              <w:t xml:space="preserve">În vederea garantării unor servicii sigure și eficiente, promovării concurenței între operatorii de transport, precum și garantării accesului egal și nediscriminatoriu al operatorilor de transport pe piața serviciului public de transport, a fost adoptat </w:t>
            </w:r>
            <w:r w:rsidRPr="004532BA">
              <w:rPr>
                <w:rFonts w:ascii="Montserrat Light" w:hAnsi="Montserrat Light"/>
                <w:i/>
                <w:iCs/>
                <w:sz w:val="22"/>
                <w:szCs w:val="22"/>
                <w:lang w:val="ro-RO"/>
              </w:rPr>
              <w:t>Regulamentul (CE) nr. 1.370/2007 al Parlamentului European și al Consiliului din 23 octombrie 2007 privind serviciile publice de transport feroviar și rutier de călători și de abrogare a Regulamentelor (CEE) nr. 1.191/69 și nr. 1.107/70 ale Consiliului</w:t>
            </w:r>
            <w:r w:rsidRPr="004532BA">
              <w:rPr>
                <w:rFonts w:ascii="Montserrat Light" w:hAnsi="Montserrat Light"/>
                <w:sz w:val="22"/>
                <w:szCs w:val="22"/>
                <w:lang w:val="ro-RO"/>
              </w:rPr>
              <w:t>, cu modificările și completările ulterioare, denumit în continuare Regulament.</w:t>
            </w:r>
          </w:p>
          <w:p w14:paraId="387411AB" w14:textId="77777777" w:rsidR="00D709F0" w:rsidRPr="004532BA" w:rsidRDefault="00D709F0" w:rsidP="00CC18C2">
            <w:pPr>
              <w:pStyle w:val="NormalWeb"/>
              <w:shd w:val="clear" w:color="auto" w:fill="FFFFFF"/>
              <w:spacing w:before="0" w:beforeAutospacing="0" w:after="240" w:afterAutospacing="0"/>
              <w:jc w:val="both"/>
              <w:textAlignment w:val="baseline"/>
              <w:rPr>
                <w:rFonts w:ascii="Montserrat Light" w:eastAsia="Calibri" w:hAnsi="Montserrat Light"/>
                <w:sz w:val="22"/>
                <w:szCs w:val="22"/>
                <w:lang w:val="ro-RO" w:eastAsia="ro-RO"/>
              </w:rPr>
            </w:pPr>
            <w:r w:rsidRPr="004532BA">
              <w:rPr>
                <w:rFonts w:ascii="Montserrat Light" w:hAnsi="Montserrat Light"/>
                <w:iCs/>
                <w:sz w:val="22"/>
                <w:szCs w:val="22"/>
                <w:lang w:val="ro-RO"/>
              </w:rPr>
              <w:t>În domeniul transportului, p</w:t>
            </w:r>
            <w:r w:rsidRPr="004532BA">
              <w:rPr>
                <w:rFonts w:ascii="Montserrat Light" w:hAnsi="Montserrat Light" w:cs="Tahoma"/>
                <w:iCs/>
                <w:sz w:val="22"/>
                <w:szCs w:val="22"/>
                <w:shd w:val="clear" w:color="auto" w:fill="FFFFFF"/>
                <w:lang w:val="ro-RO"/>
              </w:rPr>
              <w:t>rincipalele</w:t>
            </w:r>
            <w:r w:rsidRPr="004532BA">
              <w:rPr>
                <w:rFonts w:ascii="Montserrat Light" w:hAnsi="Montserrat Light" w:cs="Tahoma"/>
                <w:sz w:val="22"/>
                <w:szCs w:val="22"/>
                <w:shd w:val="clear" w:color="auto" w:fill="FFFFFF"/>
                <w:lang w:val="ro-RO"/>
              </w:rPr>
              <w:t xml:space="preserve"> obiective ale politicii europene sunt: garantarea unor servicii de transport de călători sigure, eficiente şi de o înaltă calitate prin intermediul concurenţei reglementate, garantând în acelaşi timp transparenţa şi buna funcţionare a serviciilor publice de transport de călători, luând în considerare factorii sociali, de mediu şi de dezvoltare regională.</w:t>
            </w:r>
          </w:p>
          <w:p w14:paraId="592729DA" w14:textId="338B0AF3" w:rsidR="00D709F0" w:rsidRPr="004532BA" w:rsidRDefault="00D709F0" w:rsidP="00CC18C2">
            <w:pPr>
              <w:spacing w:after="240" w:line="240" w:lineRule="auto"/>
              <w:contextualSpacing/>
              <w:jc w:val="both"/>
              <w:rPr>
                <w:rFonts w:ascii="Montserrat Light" w:eastAsia="Calibri" w:hAnsi="Montserrat Light"/>
                <w:lang w:val="ro-RO" w:eastAsia="ro-RO"/>
              </w:rPr>
            </w:pPr>
            <w:r w:rsidRPr="004532BA">
              <w:rPr>
                <w:rFonts w:ascii="Montserrat Light" w:hAnsi="Montserrat Light" w:cs="Tahoma"/>
                <w:shd w:val="clear" w:color="auto" w:fill="FFFFFF"/>
                <w:lang w:val="ro-RO"/>
              </w:rPr>
              <w:t>Potrivit</w:t>
            </w:r>
            <w:r w:rsidRPr="004532BA">
              <w:rPr>
                <w:rFonts w:ascii="Montserrat Light" w:hAnsi="Montserrat Light"/>
                <w:i/>
                <w:iCs/>
                <w:lang w:val="ro-RO"/>
              </w:rPr>
              <w:t xml:space="preserve"> Regulamentului, p</w:t>
            </w:r>
            <w:r w:rsidRPr="004532BA">
              <w:rPr>
                <w:rFonts w:ascii="Montserrat Light" w:hAnsi="Montserrat Light" w:cs="Tahoma"/>
                <w:shd w:val="clear" w:color="auto" w:fill="FFFFFF"/>
                <w:lang w:val="ro-RO"/>
              </w:rPr>
              <w:t>entru a organiza serviciile publice de transport  călători în modul care răspunde cel mai bine nevoilor publicului, toate autorităţile competente trebuie să aibă posibilitatea de a-şi alege în mod liber operatorii de servicii publice.</w:t>
            </w:r>
          </w:p>
        </w:tc>
      </w:tr>
      <w:tr w:rsidR="00D709F0" w:rsidRPr="004532BA" w14:paraId="54115631"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40FA0EAA" w14:textId="77777777" w:rsidR="00D709F0" w:rsidRPr="004532BA" w:rsidRDefault="00D709F0" w:rsidP="00047DE6">
            <w:pPr>
              <w:spacing w:line="240" w:lineRule="auto"/>
              <w:contextualSpacing/>
              <w:jc w:val="both"/>
              <w:rPr>
                <w:rFonts w:ascii="Montserrat Light" w:eastAsia="Calibri" w:hAnsi="Montserrat Light" w:cs="Times New Roman"/>
                <w:b/>
                <w:bCs/>
                <w:iCs/>
                <w:noProof/>
                <w:lang w:val="ro-RO" w:eastAsia="ro-RO"/>
              </w:rPr>
            </w:pPr>
            <w:r w:rsidRPr="004532BA">
              <w:rPr>
                <w:rFonts w:ascii="Montserrat Light" w:eastAsia="Times New Roman" w:hAnsi="Montserrat Light" w:cs="Times New Roman"/>
                <w:b/>
                <w:bCs/>
                <w:iCs/>
                <w:noProof/>
                <w:lang w:val="ro-RO" w:eastAsia="ro-RO" w:bidi="ne-NP"/>
              </w:rPr>
              <w:t xml:space="preserve">Secțiunea a 2-a - </w:t>
            </w:r>
            <w:bookmarkStart w:id="14" w:name="_Hlk48726064"/>
            <w:r w:rsidRPr="004532BA">
              <w:rPr>
                <w:rFonts w:ascii="Montserrat Light" w:eastAsia="Times New Roman" w:hAnsi="Montserrat Light" w:cs="Times New Roman"/>
                <w:b/>
                <w:bCs/>
                <w:iCs/>
                <w:noProof/>
                <w:lang w:val="ro-RO" w:eastAsia="ro-RO" w:bidi="ne-NP"/>
              </w:rPr>
              <w:t>Fundamentare tehnică, respectiv cerințele de natură tehnică, economică, juridică, posibilități de realizare în condiții de utilitate, legalitate, regularitate, eficiență, eficacitate și economicitate</w:t>
            </w:r>
            <w:bookmarkEnd w:id="14"/>
            <w:r w:rsidRPr="004532BA">
              <w:rPr>
                <w:rFonts w:ascii="Montserrat Light" w:eastAsia="Times New Roman" w:hAnsi="Montserrat Light" w:cs="Times New Roman"/>
                <w:b/>
                <w:bCs/>
                <w:iCs/>
                <w:noProof/>
                <w:lang w:val="ro-RO" w:eastAsia="ro-RO" w:bidi="ne-NP"/>
              </w:rPr>
              <w:t xml:space="preserve">: </w:t>
            </w:r>
          </w:p>
        </w:tc>
      </w:tr>
      <w:tr w:rsidR="00D709F0" w:rsidRPr="004532BA" w14:paraId="67604952"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0407F7F3" w14:textId="212DD107" w:rsidR="00F828C7" w:rsidRPr="004532BA" w:rsidRDefault="00F828C7" w:rsidP="00CC18C2">
            <w:pPr>
              <w:pStyle w:val="NormalWeb"/>
              <w:shd w:val="clear" w:color="auto" w:fill="FFFFFF"/>
              <w:spacing w:before="0" w:beforeAutospacing="0" w:after="0" w:afterAutospacing="0"/>
              <w:jc w:val="both"/>
              <w:textAlignment w:val="baseline"/>
              <w:rPr>
                <w:rStyle w:val="salnbdy"/>
                <w:rFonts w:ascii="Montserrat Light" w:hAnsi="Montserrat Light"/>
                <w:i/>
                <w:iCs/>
                <w:sz w:val="22"/>
                <w:szCs w:val="22"/>
              </w:rPr>
            </w:pPr>
            <w:r w:rsidRPr="004532BA">
              <w:rPr>
                <w:rStyle w:val="salnbdy"/>
                <w:rFonts w:ascii="Montserrat Light" w:hAnsi="Montserrat Light"/>
                <w:sz w:val="22"/>
                <w:szCs w:val="22"/>
              </w:rPr>
              <w:t>Potrivit prevederilor art.</w:t>
            </w:r>
            <w:r w:rsidR="007B6C22" w:rsidRPr="004532BA">
              <w:rPr>
                <w:rStyle w:val="salnbdy"/>
                <w:rFonts w:ascii="Montserrat Light" w:hAnsi="Montserrat Light"/>
                <w:sz w:val="22"/>
                <w:szCs w:val="22"/>
              </w:rPr>
              <w:t xml:space="preserve"> </w:t>
            </w:r>
            <w:r w:rsidRPr="004532BA">
              <w:rPr>
                <w:rStyle w:val="salnbdy"/>
                <w:rFonts w:ascii="Montserrat Light" w:hAnsi="Montserrat Light"/>
                <w:sz w:val="22"/>
                <w:szCs w:val="22"/>
              </w:rPr>
              <w:t>1 alin.</w:t>
            </w:r>
            <w:r w:rsidR="007B6C22" w:rsidRPr="004532BA">
              <w:rPr>
                <w:rStyle w:val="salnbdy"/>
                <w:rFonts w:ascii="Montserrat Light" w:hAnsi="Montserrat Light"/>
                <w:sz w:val="22"/>
                <w:szCs w:val="22"/>
              </w:rPr>
              <w:t xml:space="preserve"> </w:t>
            </w:r>
            <w:r w:rsidRPr="004532BA">
              <w:rPr>
                <w:rStyle w:val="salnbdy"/>
                <w:rFonts w:ascii="Montserrat Light" w:hAnsi="Montserrat Light"/>
                <w:sz w:val="22"/>
                <w:szCs w:val="22"/>
              </w:rPr>
              <w:t>(4) lit.</w:t>
            </w:r>
            <w:r w:rsidR="007B6C22" w:rsidRPr="004532BA">
              <w:rPr>
                <w:rStyle w:val="salnbdy"/>
                <w:rFonts w:ascii="Montserrat Light" w:hAnsi="Montserrat Light"/>
                <w:sz w:val="22"/>
                <w:szCs w:val="22"/>
              </w:rPr>
              <w:t xml:space="preserve"> </w:t>
            </w:r>
            <w:r w:rsidRPr="004532BA">
              <w:rPr>
                <w:rStyle w:val="salnbdy"/>
                <w:rFonts w:ascii="Montserrat Light" w:hAnsi="Montserrat Light"/>
                <w:sz w:val="22"/>
                <w:szCs w:val="22"/>
              </w:rPr>
              <w:t xml:space="preserve">h) din </w:t>
            </w:r>
            <w:r w:rsidRPr="004532BA">
              <w:rPr>
                <w:rFonts w:ascii="Montserrat Light" w:hAnsi="Montserrat Light"/>
                <w:sz w:val="22"/>
                <w:szCs w:val="22"/>
                <w:lang w:val="ro-RO"/>
              </w:rPr>
              <w:t xml:space="preserve">Legea serviciilor publice de transport persoane în unitățile administrativ-teritoriale nr. 92/2007, cu modificările și completările, </w:t>
            </w:r>
            <w:r w:rsidRPr="004532BA">
              <w:rPr>
                <w:rFonts w:ascii="Montserrat Light" w:hAnsi="Montserrat Light"/>
                <w:i/>
                <w:iCs/>
                <w:sz w:val="22"/>
                <w:szCs w:val="22"/>
                <w:lang w:val="ro-RO"/>
              </w:rPr>
              <w:t>”(4)</w:t>
            </w:r>
            <w:r w:rsidRPr="004532BA">
              <w:rPr>
                <w:rStyle w:val="salnbdy"/>
                <w:rFonts w:ascii="Montserrat Light" w:hAnsi="Montserrat Light"/>
                <w:i/>
                <w:iCs/>
                <w:sz w:val="22"/>
                <w:szCs w:val="22"/>
              </w:rPr>
              <w:t xml:space="preserve">Serviciul public de transport local şi judeţean de persoane se organizează de către autorităţile administraţiei publice locale, pe raza unităţilor administrativ-teritoriale, cu respectarea următoarelor principii (….) </w:t>
            </w:r>
            <w:r w:rsidRPr="004532BA">
              <w:rPr>
                <w:rStyle w:val="salnbdy"/>
                <w:rFonts w:ascii="Montserrat Light" w:hAnsi="Montserrat Light"/>
                <w:i/>
                <w:iCs/>
                <w:color w:val="auto"/>
                <w:sz w:val="22"/>
                <w:szCs w:val="22"/>
              </w:rPr>
              <w:t>h) asigurarea executării unui serviciu public de transport public suportabil în ceea ce priveşte tariful de transport;”</w:t>
            </w:r>
          </w:p>
          <w:p w14:paraId="23BFFFC3" w14:textId="44D69516" w:rsidR="00F27364" w:rsidRPr="004532BA" w:rsidRDefault="00977D1D" w:rsidP="00CC18C2">
            <w:pPr>
              <w:spacing w:before="240" w:line="240" w:lineRule="auto"/>
              <w:contextualSpacing/>
              <w:jc w:val="both"/>
              <w:rPr>
                <w:rFonts w:ascii="Montserrat Light" w:hAnsi="Montserrat Light"/>
              </w:rPr>
            </w:pPr>
            <w:r w:rsidRPr="004532BA">
              <w:rPr>
                <w:rFonts w:ascii="Montserrat Light" w:hAnsi="Montserrat Light"/>
              </w:rPr>
              <w:t>Modalitatea de calcul și determinarea nivelului tarifului de călătorie este stabilită la art. 27^2 din</w:t>
            </w:r>
            <w:r w:rsidR="00F27364" w:rsidRPr="004532BA">
              <w:rPr>
                <w:rFonts w:ascii="Montserrat Light" w:hAnsi="Montserrat Light"/>
              </w:rPr>
              <w:t xml:space="preserve"> </w:t>
            </w:r>
            <w:r w:rsidR="00F27364" w:rsidRPr="004532BA">
              <w:rPr>
                <w:rFonts w:ascii="Montserrat Light" w:hAnsi="Montserrat Light"/>
                <w:i/>
                <w:iCs/>
              </w:rPr>
              <w:t>Normele-cadru privind stabilirea, ajustarea şi modificarea tarifelor pentru serviciile publice de transport local şi judeţean de persoane</w:t>
            </w:r>
            <w:r w:rsidR="00F27364" w:rsidRPr="004532BA">
              <w:rPr>
                <w:rFonts w:ascii="Montserrat Light" w:hAnsi="Montserrat Light"/>
              </w:rPr>
              <w:t>, aprobate prin Ordinul Preşedintelui Autorităţii Naţionale de Reglementare pentru Serviciile Comunitare de Utilităţi Publice nr. 272/2007, cu modificările și completările ulterioare.</w:t>
            </w:r>
          </w:p>
          <w:p w14:paraId="44546462" w14:textId="03E43794" w:rsidR="004D00C9" w:rsidRDefault="004D00C9" w:rsidP="00CC18C2">
            <w:pPr>
              <w:spacing w:before="240" w:line="240" w:lineRule="auto"/>
              <w:contextualSpacing/>
              <w:jc w:val="both"/>
              <w:rPr>
                <w:rFonts w:ascii="Montserrat Light" w:hAnsi="Montserrat Light"/>
              </w:rPr>
            </w:pPr>
            <w:r w:rsidRPr="004532BA">
              <w:rPr>
                <w:rFonts w:ascii="Montserrat Light" w:hAnsi="Montserrat Light"/>
                <w:u w:val="single"/>
              </w:rPr>
              <w:lastRenderedPageBreak/>
              <w:t>Nivelul tarifului mediu pe călătorie</w:t>
            </w:r>
            <w:r w:rsidRPr="004532BA">
              <w:rPr>
                <w:rFonts w:ascii="Montserrat Light" w:hAnsi="Montserrat Light"/>
              </w:rPr>
              <w:t xml:space="preserve"> este cel ofertat şi fundamentat de către fiecare operator de transport desemnat câștigător în cadrul Procedurii de licitație competitivă, determinat în conformitate cu prevederile Ordinului </w:t>
            </w:r>
            <w:r w:rsidR="00214903">
              <w:rPr>
                <w:rFonts w:ascii="Montserrat Light" w:hAnsi="Montserrat Light"/>
              </w:rPr>
              <w:t>P</w:t>
            </w:r>
            <w:r w:rsidRPr="004532BA">
              <w:rPr>
                <w:rFonts w:ascii="Montserrat Light" w:hAnsi="Montserrat Light"/>
              </w:rPr>
              <w:t>reşedintelui A.N.R.S.C nr. 272/2007</w:t>
            </w:r>
            <w:r w:rsidR="00A91332" w:rsidRPr="004532BA">
              <w:rPr>
                <w:rFonts w:ascii="Montserrat Light" w:hAnsi="Montserrat Light"/>
              </w:rPr>
              <w:t xml:space="preserve"> și anume:</w:t>
            </w:r>
          </w:p>
          <w:p w14:paraId="68341A1E" w14:textId="77777777" w:rsidR="00CC18C2" w:rsidRPr="004532BA" w:rsidRDefault="00CC18C2" w:rsidP="00CC18C2">
            <w:pPr>
              <w:spacing w:before="240" w:line="240" w:lineRule="auto"/>
              <w:contextualSpacing/>
              <w:jc w:val="both"/>
              <w:rPr>
                <w:rFonts w:ascii="Montserrat Light" w:hAnsi="Montserrat Light"/>
              </w:rPr>
            </w:pPr>
          </w:p>
          <w:p w14:paraId="3534A8BB" w14:textId="77F7D8C4" w:rsidR="00A91332" w:rsidRPr="00501577" w:rsidRDefault="00A91332"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49</w:t>
            </w:r>
            <w:r w:rsidRPr="00501577">
              <w:rPr>
                <w:rFonts w:ascii="Montserrat Light" w:hAnsi="Montserrat Light"/>
              </w:rPr>
              <w:t>: 0,</w:t>
            </w:r>
            <w:r w:rsidR="00501577" w:rsidRPr="00501577">
              <w:rPr>
                <w:rFonts w:ascii="Montserrat Light" w:hAnsi="Montserrat Light"/>
              </w:rPr>
              <w:t>22</w:t>
            </w:r>
            <w:r w:rsidRPr="00501577">
              <w:rPr>
                <w:rFonts w:ascii="Montserrat Light" w:hAnsi="Montserrat Light"/>
              </w:rPr>
              <w:t xml:space="preserve"> lei/loc/km (fără TVA), respectiv 0,</w:t>
            </w:r>
            <w:r w:rsidR="00501577" w:rsidRPr="00501577">
              <w:rPr>
                <w:rFonts w:ascii="Montserrat Light" w:hAnsi="Montserrat Light"/>
              </w:rPr>
              <w:t>26</w:t>
            </w:r>
            <w:r w:rsidRPr="00501577">
              <w:rPr>
                <w:rFonts w:ascii="Montserrat Light" w:hAnsi="Montserrat Light"/>
              </w:rPr>
              <w:t xml:space="preserve"> lei/km/loc (cu TVA)</w:t>
            </w:r>
          </w:p>
          <w:p w14:paraId="39DF12EE" w14:textId="3B48DBE4" w:rsidR="00A91332" w:rsidRPr="00501577" w:rsidRDefault="005A22F3"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50</w:t>
            </w:r>
            <w:r w:rsidRPr="00501577">
              <w:rPr>
                <w:rFonts w:ascii="Montserrat Light" w:hAnsi="Montserrat Light"/>
              </w:rPr>
              <w:t>: 0,</w:t>
            </w:r>
            <w:r w:rsidR="00501577" w:rsidRPr="00501577">
              <w:rPr>
                <w:rFonts w:ascii="Montserrat Light" w:hAnsi="Montserrat Light"/>
              </w:rPr>
              <w:t>25</w:t>
            </w:r>
            <w:r w:rsidRPr="00501577">
              <w:rPr>
                <w:rFonts w:ascii="Montserrat Light" w:hAnsi="Montserrat Light"/>
              </w:rPr>
              <w:t xml:space="preserve"> lei/loc/km (fără TVA), respectiv 0,</w:t>
            </w:r>
            <w:r w:rsidR="00501577" w:rsidRPr="00501577">
              <w:rPr>
                <w:rFonts w:ascii="Montserrat Light" w:hAnsi="Montserrat Light"/>
              </w:rPr>
              <w:t>30</w:t>
            </w:r>
            <w:r w:rsidRPr="00501577">
              <w:rPr>
                <w:rFonts w:ascii="Montserrat Light" w:hAnsi="Montserrat Light"/>
              </w:rPr>
              <w:t xml:space="preserve"> lei/km/loc (cu TVA)</w:t>
            </w:r>
          </w:p>
          <w:p w14:paraId="3F46600E" w14:textId="05030815" w:rsidR="00A91332" w:rsidRPr="00501577" w:rsidRDefault="005A22F3"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51</w:t>
            </w:r>
            <w:r w:rsidRPr="00501577">
              <w:rPr>
                <w:rFonts w:ascii="Montserrat Light" w:hAnsi="Montserrat Light"/>
              </w:rPr>
              <w:t>: 0,</w:t>
            </w:r>
            <w:r w:rsidR="00501577" w:rsidRPr="00501577">
              <w:rPr>
                <w:rFonts w:ascii="Montserrat Light" w:hAnsi="Montserrat Light"/>
              </w:rPr>
              <w:t>36</w:t>
            </w:r>
            <w:r w:rsidRPr="00501577">
              <w:rPr>
                <w:rFonts w:ascii="Montserrat Light" w:hAnsi="Montserrat Light"/>
              </w:rPr>
              <w:t xml:space="preserve"> lei/loc/km (fără TVA), respectiv 0,</w:t>
            </w:r>
            <w:r w:rsidR="00501577" w:rsidRPr="00501577">
              <w:rPr>
                <w:rFonts w:ascii="Montserrat Light" w:hAnsi="Montserrat Light"/>
              </w:rPr>
              <w:t>43</w:t>
            </w:r>
            <w:r w:rsidRPr="00501577">
              <w:rPr>
                <w:rFonts w:ascii="Montserrat Light" w:hAnsi="Montserrat Light"/>
              </w:rPr>
              <w:t xml:space="preserve"> lei/km/loc (cu TVA)</w:t>
            </w:r>
          </w:p>
          <w:p w14:paraId="6CD946AE" w14:textId="78D2AA63" w:rsidR="00A91332" w:rsidRPr="00501577" w:rsidRDefault="005A22F3"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62</w:t>
            </w:r>
            <w:r w:rsidRPr="00501577">
              <w:rPr>
                <w:rFonts w:ascii="Montserrat Light" w:hAnsi="Montserrat Light"/>
              </w:rPr>
              <w:t>: 0,1</w:t>
            </w:r>
            <w:r w:rsidR="00501577" w:rsidRPr="00501577">
              <w:rPr>
                <w:rFonts w:ascii="Montserrat Light" w:hAnsi="Montserrat Light"/>
              </w:rPr>
              <w:t>4</w:t>
            </w:r>
            <w:r w:rsidRPr="00501577">
              <w:rPr>
                <w:rFonts w:ascii="Montserrat Light" w:hAnsi="Montserrat Light"/>
              </w:rPr>
              <w:t xml:space="preserve"> lei/loc/km (fără TVA), respectiv 0,</w:t>
            </w:r>
            <w:r w:rsidR="00501577" w:rsidRPr="00501577">
              <w:rPr>
                <w:rFonts w:ascii="Montserrat Light" w:hAnsi="Montserrat Light"/>
              </w:rPr>
              <w:t>17</w:t>
            </w:r>
            <w:r w:rsidRPr="00501577">
              <w:rPr>
                <w:rFonts w:ascii="Montserrat Light" w:hAnsi="Montserrat Light"/>
              </w:rPr>
              <w:t xml:space="preserve"> lei/km/loc (cu TVA)</w:t>
            </w:r>
          </w:p>
          <w:p w14:paraId="598149A4" w14:textId="14612F5A" w:rsidR="00A91332" w:rsidRPr="00501577" w:rsidRDefault="005A22F3"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63</w:t>
            </w:r>
            <w:r w:rsidRPr="00501577">
              <w:rPr>
                <w:rFonts w:ascii="Montserrat Light" w:hAnsi="Montserrat Light"/>
              </w:rPr>
              <w:t>: 0,</w:t>
            </w:r>
            <w:r w:rsidR="00501577" w:rsidRPr="00501577">
              <w:rPr>
                <w:rFonts w:ascii="Montserrat Light" w:hAnsi="Montserrat Light"/>
              </w:rPr>
              <w:t>09</w:t>
            </w:r>
            <w:r w:rsidRPr="00501577">
              <w:rPr>
                <w:rFonts w:ascii="Montserrat Light" w:hAnsi="Montserrat Light"/>
              </w:rPr>
              <w:t xml:space="preserve"> lei/loc/km (fără TVA), respectiv 0,</w:t>
            </w:r>
            <w:r w:rsidR="00501577" w:rsidRPr="00501577">
              <w:rPr>
                <w:rFonts w:ascii="Montserrat Light" w:hAnsi="Montserrat Light"/>
              </w:rPr>
              <w:t>11</w:t>
            </w:r>
            <w:r w:rsidRPr="00501577">
              <w:rPr>
                <w:rFonts w:ascii="Montserrat Light" w:hAnsi="Montserrat Light"/>
              </w:rPr>
              <w:t xml:space="preserve"> lei/km/loc (cu TVA)</w:t>
            </w:r>
          </w:p>
          <w:p w14:paraId="36536428" w14:textId="620F84EF" w:rsidR="00A91332" w:rsidRPr="00501577" w:rsidRDefault="005A22F3"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64</w:t>
            </w:r>
            <w:r w:rsidRPr="00501577">
              <w:rPr>
                <w:rFonts w:ascii="Montserrat Light" w:hAnsi="Montserrat Light"/>
              </w:rPr>
              <w:t>: 0,2</w:t>
            </w:r>
            <w:r w:rsidR="00501577" w:rsidRPr="00501577">
              <w:rPr>
                <w:rFonts w:ascii="Montserrat Light" w:hAnsi="Montserrat Light"/>
              </w:rPr>
              <w:t>1</w:t>
            </w:r>
            <w:r w:rsidRPr="00501577">
              <w:rPr>
                <w:rFonts w:ascii="Montserrat Light" w:hAnsi="Montserrat Light"/>
              </w:rPr>
              <w:t xml:space="preserve"> lei/loc/km (fără TVA), respectiv 0,2</w:t>
            </w:r>
            <w:r w:rsidR="00501577" w:rsidRPr="00501577">
              <w:rPr>
                <w:rFonts w:ascii="Montserrat Light" w:hAnsi="Montserrat Light"/>
              </w:rPr>
              <w:t>5</w:t>
            </w:r>
            <w:r w:rsidRPr="00501577">
              <w:rPr>
                <w:rFonts w:ascii="Montserrat Light" w:hAnsi="Montserrat Light"/>
              </w:rPr>
              <w:t xml:space="preserve"> lei/km/loc (cu TVA)</w:t>
            </w:r>
          </w:p>
          <w:p w14:paraId="0F65804D" w14:textId="1C99DEA9" w:rsidR="00A91332" w:rsidRPr="00501577" w:rsidRDefault="005A22F3"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65</w:t>
            </w:r>
            <w:r w:rsidRPr="00501577">
              <w:rPr>
                <w:rFonts w:ascii="Montserrat Light" w:hAnsi="Montserrat Light"/>
              </w:rPr>
              <w:t>: 0,</w:t>
            </w:r>
            <w:r w:rsidR="00501577" w:rsidRPr="00501577">
              <w:rPr>
                <w:rFonts w:ascii="Montserrat Light" w:hAnsi="Montserrat Light"/>
              </w:rPr>
              <w:t>17</w:t>
            </w:r>
            <w:r w:rsidRPr="00501577">
              <w:rPr>
                <w:rFonts w:ascii="Montserrat Light" w:hAnsi="Montserrat Light"/>
              </w:rPr>
              <w:t xml:space="preserve"> lei/loc/km (fără TVA), respectiv 0,</w:t>
            </w:r>
            <w:r w:rsidR="006D3E31" w:rsidRPr="00501577">
              <w:rPr>
                <w:rFonts w:ascii="Montserrat Light" w:hAnsi="Montserrat Light"/>
              </w:rPr>
              <w:t>2</w:t>
            </w:r>
            <w:r w:rsidR="00501577" w:rsidRPr="00501577">
              <w:rPr>
                <w:rFonts w:ascii="Montserrat Light" w:hAnsi="Montserrat Light"/>
              </w:rPr>
              <w:t>0</w:t>
            </w:r>
            <w:r w:rsidRPr="00501577">
              <w:rPr>
                <w:rFonts w:ascii="Montserrat Light" w:hAnsi="Montserrat Light"/>
              </w:rPr>
              <w:t xml:space="preserve"> lei/km/loc (cu TVA)</w:t>
            </w:r>
          </w:p>
          <w:p w14:paraId="1439BEC9" w14:textId="6CF8CF20" w:rsidR="00A91332" w:rsidRPr="00501577" w:rsidRDefault="005A22F3"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66</w:t>
            </w:r>
            <w:r w:rsidRPr="00501577">
              <w:rPr>
                <w:rFonts w:ascii="Montserrat Light" w:hAnsi="Montserrat Light"/>
              </w:rPr>
              <w:t>: 0,</w:t>
            </w:r>
            <w:r w:rsidR="006D3E31" w:rsidRPr="00501577">
              <w:rPr>
                <w:rFonts w:ascii="Montserrat Light" w:hAnsi="Montserrat Light"/>
              </w:rPr>
              <w:t>1</w:t>
            </w:r>
            <w:r w:rsidR="00501577" w:rsidRPr="00501577">
              <w:rPr>
                <w:rFonts w:ascii="Montserrat Light" w:hAnsi="Montserrat Light"/>
              </w:rPr>
              <w:t>3</w:t>
            </w:r>
            <w:r w:rsidRPr="00501577">
              <w:rPr>
                <w:rFonts w:ascii="Montserrat Light" w:hAnsi="Montserrat Light"/>
              </w:rPr>
              <w:t xml:space="preserve"> lei/loc/km (fără TVA), respectiv 0,</w:t>
            </w:r>
            <w:r w:rsidR="006D3E31" w:rsidRPr="00501577">
              <w:rPr>
                <w:rFonts w:ascii="Montserrat Light" w:hAnsi="Montserrat Light"/>
              </w:rPr>
              <w:t>1</w:t>
            </w:r>
            <w:r w:rsidR="00501577" w:rsidRPr="00501577">
              <w:rPr>
                <w:rFonts w:ascii="Montserrat Light" w:hAnsi="Montserrat Light"/>
              </w:rPr>
              <w:t>5</w:t>
            </w:r>
            <w:r w:rsidRPr="00501577">
              <w:rPr>
                <w:rFonts w:ascii="Montserrat Light" w:hAnsi="Montserrat Light"/>
              </w:rPr>
              <w:t xml:space="preserve"> lei/km/loc (cu TVA)</w:t>
            </w:r>
          </w:p>
          <w:p w14:paraId="1F055629" w14:textId="2D3D1A49" w:rsidR="005A22F3" w:rsidRPr="00501577" w:rsidRDefault="005A22F3"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67</w:t>
            </w:r>
            <w:r w:rsidRPr="00501577">
              <w:rPr>
                <w:rFonts w:ascii="Montserrat Light" w:hAnsi="Montserrat Light"/>
              </w:rPr>
              <w:t>: 0,</w:t>
            </w:r>
            <w:r w:rsidR="006D3E31" w:rsidRPr="00501577">
              <w:rPr>
                <w:rFonts w:ascii="Montserrat Light" w:hAnsi="Montserrat Light"/>
              </w:rPr>
              <w:t>1</w:t>
            </w:r>
            <w:r w:rsidR="00501577" w:rsidRPr="00501577">
              <w:rPr>
                <w:rFonts w:ascii="Montserrat Light" w:hAnsi="Montserrat Light"/>
              </w:rPr>
              <w:t>2</w:t>
            </w:r>
            <w:r w:rsidRPr="00501577">
              <w:rPr>
                <w:rFonts w:ascii="Montserrat Light" w:hAnsi="Montserrat Light"/>
              </w:rPr>
              <w:t xml:space="preserve"> lei/loc/km (fără TVA), respectiv 0,</w:t>
            </w:r>
            <w:r w:rsidR="006D3E31" w:rsidRPr="00501577">
              <w:rPr>
                <w:rFonts w:ascii="Montserrat Light" w:hAnsi="Montserrat Light"/>
              </w:rPr>
              <w:t>1</w:t>
            </w:r>
            <w:r w:rsidR="00501577" w:rsidRPr="00501577">
              <w:rPr>
                <w:rFonts w:ascii="Montserrat Light" w:hAnsi="Montserrat Light"/>
              </w:rPr>
              <w:t>4</w:t>
            </w:r>
            <w:r w:rsidRPr="00501577">
              <w:rPr>
                <w:rFonts w:ascii="Montserrat Light" w:hAnsi="Montserrat Light"/>
              </w:rPr>
              <w:t xml:space="preserve"> lei/km/loc (cu TVA)</w:t>
            </w:r>
          </w:p>
          <w:p w14:paraId="36162521" w14:textId="46A6D5B2" w:rsidR="005A22F3" w:rsidRPr="00501577" w:rsidRDefault="005A22F3"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68</w:t>
            </w:r>
            <w:r w:rsidRPr="00501577">
              <w:rPr>
                <w:rFonts w:ascii="Montserrat Light" w:hAnsi="Montserrat Light"/>
              </w:rPr>
              <w:t>: 0,</w:t>
            </w:r>
            <w:r w:rsidR="006D3E31" w:rsidRPr="00501577">
              <w:rPr>
                <w:rFonts w:ascii="Montserrat Light" w:hAnsi="Montserrat Light"/>
              </w:rPr>
              <w:t>1</w:t>
            </w:r>
            <w:r w:rsidR="00501577" w:rsidRPr="00501577">
              <w:rPr>
                <w:rFonts w:ascii="Montserrat Light" w:hAnsi="Montserrat Light"/>
              </w:rPr>
              <w:t>7</w:t>
            </w:r>
            <w:r w:rsidRPr="00501577">
              <w:rPr>
                <w:rFonts w:ascii="Montserrat Light" w:hAnsi="Montserrat Light"/>
              </w:rPr>
              <w:t xml:space="preserve"> lei/loc/km (fără TVA), respectiv 0,</w:t>
            </w:r>
            <w:r w:rsidR="00501577" w:rsidRPr="00501577">
              <w:rPr>
                <w:rFonts w:ascii="Montserrat Light" w:hAnsi="Montserrat Light"/>
              </w:rPr>
              <w:t>20</w:t>
            </w:r>
            <w:r w:rsidRPr="00501577">
              <w:rPr>
                <w:rFonts w:ascii="Montserrat Light" w:hAnsi="Montserrat Light"/>
              </w:rPr>
              <w:t xml:space="preserve"> lei/km/loc (cu TVA)</w:t>
            </w:r>
          </w:p>
          <w:p w14:paraId="7DDE80B0" w14:textId="4E4452A6" w:rsidR="005A22F3" w:rsidRPr="00501577" w:rsidRDefault="005A22F3"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69</w:t>
            </w:r>
            <w:r w:rsidRPr="00501577">
              <w:rPr>
                <w:rFonts w:ascii="Montserrat Light" w:hAnsi="Montserrat Light"/>
              </w:rPr>
              <w:t>: 0,</w:t>
            </w:r>
            <w:r w:rsidR="00501577" w:rsidRPr="00501577">
              <w:rPr>
                <w:rFonts w:ascii="Montserrat Light" w:hAnsi="Montserrat Light"/>
              </w:rPr>
              <w:t>20</w:t>
            </w:r>
            <w:r w:rsidRPr="00501577">
              <w:rPr>
                <w:rFonts w:ascii="Montserrat Light" w:hAnsi="Montserrat Light"/>
              </w:rPr>
              <w:t xml:space="preserve"> lei/loc/km (fără TVA), respectiv 0,</w:t>
            </w:r>
            <w:r w:rsidR="00501577" w:rsidRPr="00501577">
              <w:rPr>
                <w:rFonts w:ascii="Montserrat Light" w:hAnsi="Montserrat Light"/>
              </w:rPr>
              <w:t>24</w:t>
            </w:r>
            <w:r w:rsidRPr="00501577">
              <w:rPr>
                <w:rFonts w:ascii="Montserrat Light" w:hAnsi="Montserrat Light"/>
              </w:rPr>
              <w:t xml:space="preserve"> lei/km/loc (cu TVA)</w:t>
            </w:r>
          </w:p>
          <w:p w14:paraId="684E5CC6" w14:textId="31709A69" w:rsidR="005A22F3" w:rsidRPr="00501577" w:rsidRDefault="005A22F3"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70</w:t>
            </w:r>
            <w:r w:rsidRPr="00501577">
              <w:rPr>
                <w:rFonts w:ascii="Montserrat Light" w:hAnsi="Montserrat Light"/>
              </w:rPr>
              <w:t>: 0,</w:t>
            </w:r>
            <w:r w:rsidR="006D3E31" w:rsidRPr="00501577">
              <w:rPr>
                <w:rFonts w:ascii="Montserrat Light" w:hAnsi="Montserrat Light"/>
              </w:rPr>
              <w:t>2</w:t>
            </w:r>
            <w:r w:rsidR="00501577" w:rsidRPr="00501577">
              <w:rPr>
                <w:rFonts w:ascii="Montserrat Light" w:hAnsi="Montserrat Light"/>
              </w:rPr>
              <w:t xml:space="preserve">1 </w:t>
            </w:r>
            <w:r w:rsidRPr="00501577">
              <w:rPr>
                <w:rFonts w:ascii="Montserrat Light" w:hAnsi="Montserrat Light"/>
              </w:rPr>
              <w:t>lei/loc/km (fără TVA), respectiv 0,</w:t>
            </w:r>
            <w:r w:rsidR="00501577" w:rsidRPr="00501577">
              <w:rPr>
                <w:rFonts w:ascii="Montserrat Light" w:hAnsi="Montserrat Light"/>
              </w:rPr>
              <w:t>25</w:t>
            </w:r>
            <w:r w:rsidRPr="00501577">
              <w:rPr>
                <w:rFonts w:ascii="Montserrat Light" w:hAnsi="Montserrat Light"/>
              </w:rPr>
              <w:t xml:space="preserve"> lei/km/loc (cu TVA)</w:t>
            </w:r>
          </w:p>
          <w:p w14:paraId="2D70BCDE" w14:textId="6456333D" w:rsidR="005A22F3" w:rsidRPr="00501577" w:rsidRDefault="005A22F3"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71</w:t>
            </w:r>
            <w:r w:rsidRPr="00501577">
              <w:rPr>
                <w:rFonts w:ascii="Montserrat Light" w:hAnsi="Montserrat Light"/>
              </w:rPr>
              <w:t>: 0,</w:t>
            </w:r>
            <w:r w:rsidR="00501577" w:rsidRPr="00501577">
              <w:rPr>
                <w:rFonts w:ascii="Montserrat Light" w:hAnsi="Montserrat Light"/>
              </w:rPr>
              <w:t>20</w:t>
            </w:r>
            <w:r w:rsidRPr="00501577">
              <w:rPr>
                <w:rFonts w:ascii="Montserrat Light" w:hAnsi="Montserrat Light"/>
              </w:rPr>
              <w:t xml:space="preserve"> lei/loc/km (fără TVA), respectiv 0,</w:t>
            </w:r>
            <w:r w:rsidR="00501577" w:rsidRPr="00501577">
              <w:rPr>
                <w:rFonts w:ascii="Montserrat Light" w:hAnsi="Montserrat Light"/>
              </w:rPr>
              <w:t>24</w:t>
            </w:r>
            <w:r w:rsidRPr="00501577">
              <w:rPr>
                <w:rFonts w:ascii="Montserrat Light" w:hAnsi="Montserrat Light"/>
              </w:rPr>
              <w:t xml:space="preserve"> lei/km/loc (cu TVA)</w:t>
            </w:r>
          </w:p>
          <w:p w14:paraId="7EDDB801" w14:textId="03810D6A" w:rsidR="005A22F3" w:rsidRPr="00501577" w:rsidRDefault="005A22F3" w:rsidP="00CC18C2">
            <w:pPr>
              <w:spacing w:before="240" w:line="240" w:lineRule="auto"/>
              <w:contextualSpacing/>
              <w:jc w:val="both"/>
              <w:rPr>
                <w:rFonts w:ascii="Montserrat Light" w:hAnsi="Montserrat Light"/>
              </w:rPr>
            </w:pPr>
            <w:r w:rsidRPr="00501577">
              <w:rPr>
                <w:rFonts w:ascii="Montserrat Light" w:hAnsi="Montserrat Light"/>
              </w:rPr>
              <w:t>-pe traseul T0</w:t>
            </w:r>
            <w:r w:rsidR="00DC6A95" w:rsidRPr="00501577">
              <w:rPr>
                <w:rFonts w:ascii="Montserrat Light" w:hAnsi="Montserrat Light"/>
              </w:rPr>
              <w:t>72</w:t>
            </w:r>
            <w:r w:rsidRPr="00501577">
              <w:rPr>
                <w:rFonts w:ascii="Montserrat Light" w:hAnsi="Montserrat Light"/>
              </w:rPr>
              <w:t>: 0,</w:t>
            </w:r>
            <w:r w:rsidR="006D3E31" w:rsidRPr="00501577">
              <w:rPr>
                <w:rFonts w:ascii="Montserrat Light" w:hAnsi="Montserrat Light"/>
              </w:rPr>
              <w:t>2</w:t>
            </w:r>
            <w:r w:rsidR="00501577" w:rsidRPr="00501577">
              <w:rPr>
                <w:rFonts w:ascii="Montserrat Light" w:hAnsi="Montserrat Light"/>
              </w:rPr>
              <w:t>2</w:t>
            </w:r>
            <w:r w:rsidRPr="00501577">
              <w:rPr>
                <w:rFonts w:ascii="Montserrat Light" w:hAnsi="Montserrat Light"/>
              </w:rPr>
              <w:t xml:space="preserve"> lei/loc/km (fără TVA), respectiv 0,</w:t>
            </w:r>
            <w:r w:rsidR="006D3E31" w:rsidRPr="00501577">
              <w:rPr>
                <w:rFonts w:ascii="Montserrat Light" w:hAnsi="Montserrat Light"/>
              </w:rPr>
              <w:t>2</w:t>
            </w:r>
            <w:r w:rsidR="00501577" w:rsidRPr="00501577">
              <w:rPr>
                <w:rFonts w:ascii="Montserrat Light" w:hAnsi="Montserrat Light"/>
              </w:rPr>
              <w:t>6</w:t>
            </w:r>
            <w:r w:rsidRPr="00501577">
              <w:rPr>
                <w:rFonts w:ascii="Montserrat Light" w:hAnsi="Montserrat Light"/>
              </w:rPr>
              <w:t xml:space="preserve"> lei/km/loc (cu TVA)</w:t>
            </w:r>
          </w:p>
          <w:p w14:paraId="74085A0C" w14:textId="116E330D" w:rsidR="005A22F3" w:rsidRPr="002F1F82" w:rsidRDefault="005A22F3" w:rsidP="00CC18C2">
            <w:pPr>
              <w:spacing w:before="240" w:line="240" w:lineRule="auto"/>
              <w:contextualSpacing/>
              <w:jc w:val="both"/>
              <w:rPr>
                <w:rFonts w:ascii="Montserrat Light" w:hAnsi="Montserrat Light"/>
              </w:rPr>
            </w:pPr>
            <w:r w:rsidRPr="002F1F82">
              <w:rPr>
                <w:rFonts w:ascii="Montserrat Light" w:hAnsi="Montserrat Light"/>
              </w:rPr>
              <w:t>-pe traseul T0</w:t>
            </w:r>
            <w:r w:rsidR="00DC6A95" w:rsidRPr="002F1F82">
              <w:rPr>
                <w:rFonts w:ascii="Montserrat Light" w:hAnsi="Montserrat Light"/>
              </w:rPr>
              <w:t>73</w:t>
            </w:r>
            <w:r w:rsidRPr="002F1F82">
              <w:rPr>
                <w:rFonts w:ascii="Montserrat Light" w:hAnsi="Montserrat Light"/>
              </w:rPr>
              <w:t>: 0,</w:t>
            </w:r>
            <w:r w:rsidR="002F1F82" w:rsidRPr="002F1F82">
              <w:rPr>
                <w:rFonts w:ascii="Montserrat Light" w:hAnsi="Montserrat Light"/>
              </w:rPr>
              <w:t>08</w:t>
            </w:r>
            <w:r w:rsidRPr="002F1F82">
              <w:rPr>
                <w:rFonts w:ascii="Montserrat Light" w:hAnsi="Montserrat Light"/>
              </w:rPr>
              <w:t xml:space="preserve"> lei/loc/km (fără TVA), respectiv 0,</w:t>
            </w:r>
            <w:r w:rsidR="002F1F82" w:rsidRPr="002F1F82">
              <w:rPr>
                <w:rFonts w:ascii="Montserrat Light" w:hAnsi="Montserrat Light"/>
              </w:rPr>
              <w:t>10</w:t>
            </w:r>
            <w:r w:rsidRPr="002F1F82">
              <w:rPr>
                <w:rFonts w:ascii="Montserrat Light" w:hAnsi="Montserrat Light"/>
              </w:rPr>
              <w:t xml:space="preserve"> lei/km/loc (cu TVA)</w:t>
            </w:r>
          </w:p>
          <w:p w14:paraId="0C9A4E56" w14:textId="0C3923E7" w:rsidR="005A22F3" w:rsidRPr="002F1F82" w:rsidRDefault="005A22F3" w:rsidP="00CC18C2">
            <w:pPr>
              <w:spacing w:before="240" w:line="240" w:lineRule="auto"/>
              <w:contextualSpacing/>
              <w:jc w:val="both"/>
              <w:rPr>
                <w:rFonts w:ascii="Montserrat Light" w:hAnsi="Montserrat Light"/>
              </w:rPr>
            </w:pPr>
            <w:r w:rsidRPr="002F1F82">
              <w:rPr>
                <w:rFonts w:ascii="Montserrat Light" w:hAnsi="Montserrat Light"/>
              </w:rPr>
              <w:t>-pe traseul T0</w:t>
            </w:r>
            <w:r w:rsidR="00DC6A95" w:rsidRPr="002F1F82">
              <w:rPr>
                <w:rFonts w:ascii="Montserrat Light" w:hAnsi="Montserrat Light"/>
              </w:rPr>
              <w:t>74</w:t>
            </w:r>
            <w:r w:rsidRPr="002F1F82">
              <w:rPr>
                <w:rFonts w:ascii="Montserrat Light" w:hAnsi="Montserrat Light"/>
              </w:rPr>
              <w:t>: 0,</w:t>
            </w:r>
            <w:r w:rsidR="002F1F82" w:rsidRPr="002F1F82">
              <w:rPr>
                <w:rFonts w:ascii="Montserrat Light" w:hAnsi="Montserrat Light"/>
              </w:rPr>
              <w:t>09</w:t>
            </w:r>
            <w:r w:rsidRPr="002F1F82">
              <w:rPr>
                <w:rFonts w:ascii="Montserrat Light" w:hAnsi="Montserrat Light"/>
              </w:rPr>
              <w:t xml:space="preserve"> lei/loc/km (fără TVA), respectiv 0,</w:t>
            </w:r>
            <w:r w:rsidR="002F1F82" w:rsidRPr="002F1F82">
              <w:rPr>
                <w:rFonts w:ascii="Montserrat Light" w:hAnsi="Montserrat Light"/>
              </w:rPr>
              <w:t>11</w:t>
            </w:r>
            <w:r w:rsidRPr="002F1F82">
              <w:rPr>
                <w:rFonts w:ascii="Montserrat Light" w:hAnsi="Montserrat Light"/>
              </w:rPr>
              <w:t xml:space="preserve"> lei/km/loc (cu TVA)</w:t>
            </w:r>
          </w:p>
          <w:p w14:paraId="437D949E" w14:textId="58A80EE7" w:rsidR="005A22F3" w:rsidRPr="002F1F82" w:rsidRDefault="005A22F3" w:rsidP="00CC18C2">
            <w:pPr>
              <w:spacing w:before="240" w:line="240" w:lineRule="auto"/>
              <w:contextualSpacing/>
              <w:jc w:val="both"/>
              <w:rPr>
                <w:rFonts w:ascii="Montserrat Light" w:hAnsi="Montserrat Light"/>
              </w:rPr>
            </w:pPr>
            <w:r w:rsidRPr="002F1F82">
              <w:rPr>
                <w:rFonts w:ascii="Montserrat Light" w:hAnsi="Montserrat Light"/>
              </w:rPr>
              <w:t>-pe traseul T0</w:t>
            </w:r>
            <w:r w:rsidR="00DC6A95" w:rsidRPr="002F1F82">
              <w:rPr>
                <w:rFonts w:ascii="Montserrat Light" w:hAnsi="Montserrat Light"/>
              </w:rPr>
              <w:t>75</w:t>
            </w:r>
            <w:r w:rsidRPr="002F1F82">
              <w:rPr>
                <w:rFonts w:ascii="Montserrat Light" w:hAnsi="Montserrat Light"/>
              </w:rPr>
              <w:t>: 0,</w:t>
            </w:r>
            <w:r w:rsidR="002F1F82">
              <w:rPr>
                <w:rFonts w:ascii="Montserrat Light" w:hAnsi="Montserrat Light"/>
              </w:rPr>
              <w:t>1</w:t>
            </w:r>
            <w:r w:rsidR="002F1F82" w:rsidRPr="002F1F82">
              <w:rPr>
                <w:rFonts w:ascii="Montserrat Light" w:hAnsi="Montserrat Light"/>
              </w:rPr>
              <w:t>2</w:t>
            </w:r>
            <w:r w:rsidRPr="002F1F82">
              <w:rPr>
                <w:rFonts w:ascii="Montserrat Light" w:hAnsi="Montserrat Light"/>
              </w:rPr>
              <w:t xml:space="preserve"> lei/loc/km (fără TVA), respectiv 0,</w:t>
            </w:r>
            <w:r w:rsidR="002F1F82">
              <w:rPr>
                <w:rFonts w:ascii="Montserrat Light" w:hAnsi="Montserrat Light"/>
              </w:rPr>
              <w:t>14</w:t>
            </w:r>
            <w:r w:rsidRPr="002F1F82">
              <w:rPr>
                <w:rFonts w:ascii="Montserrat Light" w:hAnsi="Montserrat Light"/>
              </w:rPr>
              <w:t xml:space="preserve"> lei/km/loc (cu TVA)</w:t>
            </w:r>
          </w:p>
          <w:p w14:paraId="03DD6DDA" w14:textId="0076588C" w:rsidR="005A22F3" w:rsidRPr="002F1F82" w:rsidRDefault="005A22F3" w:rsidP="00CC18C2">
            <w:pPr>
              <w:spacing w:before="240" w:line="240" w:lineRule="auto"/>
              <w:contextualSpacing/>
              <w:jc w:val="both"/>
              <w:rPr>
                <w:rFonts w:ascii="Montserrat Light" w:hAnsi="Montserrat Light"/>
              </w:rPr>
            </w:pPr>
            <w:r w:rsidRPr="002F1F82">
              <w:rPr>
                <w:rFonts w:ascii="Montserrat Light" w:hAnsi="Montserrat Light"/>
              </w:rPr>
              <w:t>-pe traseul T0</w:t>
            </w:r>
            <w:r w:rsidR="00DC6A95" w:rsidRPr="002F1F82">
              <w:rPr>
                <w:rFonts w:ascii="Montserrat Light" w:hAnsi="Montserrat Light"/>
              </w:rPr>
              <w:t>76</w:t>
            </w:r>
            <w:r w:rsidRPr="002F1F82">
              <w:rPr>
                <w:rFonts w:ascii="Montserrat Light" w:hAnsi="Montserrat Light"/>
              </w:rPr>
              <w:t>: 0,</w:t>
            </w:r>
            <w:r w:rsidR="006D3E31" w:rsidRPr="002F1F82">
              <w:rPr>
                <w:rFonts w:ascii="Montserrat Light" w:hAnsi="Montserrat Light"/>
              </w:rPr>
              <w:t>1</w:t>
            </w:r>
            <w:r w:rsidR="002F1F82" w:rsidRPr="002F1F82">
              <w:rPr>
                <w:rFonts w:ascii="Montserrat Light" w:hAnsi="Montserrat Light"/>
              </w:rPr>
              <w:t>2</w:t>
            </w:r>
            <w:r w:rsidRPr="002F1F82">
              <w:rPr>
                <w:rFonts w:ascii="Montserrat Light" w:hAnsi="Montserrat Light"/>
              </w:rPr>
              <w:t xml:space="preserve"> lei/loc/km (fără TVA), respectiv 0,</w:t>
            </w:r>
            <w:r w:rsidR="002F1F82" w:rsidRPr="002F1F82">
              <w:rPr>
                <w:rFonts w:ascii="Montserrat Light" w:hAnsi="Montserrat Light"/>
              </w:rPr>
              <w:t>14</w:t>
            </w:r>
            <w:r w:rsidRPr="002F1F82">
              <w:rPr>
                <w:rFonts w:ascii="Montserrat Light" w:hAnsi="Montserrat Light"/>
              </w:rPr>
              <w:t xml:space="preserve"> lei/km/loc (cu TVA)</w:t>
            </w:r>
          </w:p>
          <w:p w14:paraId="07099A75" w14:textId="36368D4E" w:rsidR="005A22F3" w:rsidRPr="002F1F82" w:rsidRDefault="005A22F3" w:rsidP="00CC18C2">
            <w:pPr>
              <w:spacing w:before="240" w:line="240" w:lineRule="auto"/>
              <w:contextualSpacing/>
              <w:jc w:val="both"/>
              <w:rPr>
                <w:rFonts w:ascii="Montserrat Light" w:hAnsi="Montserrat Light"/>
              </w:rPr>
            </w:pPr>
            <w:r w:rsidRPr="002F1F82">
              <w:rPr>
                <w:rFonts w:ascii="Montserrat Light" w:hAnsi="Montserrat Light"/>
              </w:rPr>
              <w:t>-pe traseul T0</w:t>
            </w:r>
            <w:r w:rsidR="00DC6A95" w:rsidRPr="002F1F82">
              <w:rPr>
                <w:rFonts w:ascii="Montserrat Light" w:hAnsi="Montserrat Light"/>
              </w:rPr>
              <w:t>78</w:t>
            </w:r>
            <w:r w:rsidRPr="002F1F82">
              <w:rPr>
                <w:rFonts w:ascii="Montserrat Light" w:hAnsi="Montserrat Light"/>
              </w:rPr>
              <w:t>: 0,</w:t>
            </w:r>
            <w:r w:rsidR="006D3E31" w:rsidRPr="002F1F82">
              <w:rPr>
                <w:rFonts w:ascii="Montserrat Light" w:hAnsi="Montserrat Light"/>
              </w:rPr>
              <w:t>2</w:t>
            </w:r>
            <w:r w:rsidR="002F1F82" w:rsidRPr="002F1F82">
              <w:rPr>
                <w:rFonts w:ascii="Montserrat Light" w:hAnsi="Montserrat Light"/>
              </w:rPr>
              <w:t>2</w:t>
            </w:r>
            <w:r w:rsidRPr="002F1F82">
              <w:rPr>
                <w:rFonts w:ascii="Montserrat Light" w:hAnsi="Montserrat Light"/>
              </w:rPr>
              <w:t xml:space="preserve"> lei/loc/km (fără TVA), respectiv 0,</w:t>
            </w:r>
            <w:r w:rsidR="006D3E31" w:rsidRPr="002F1F82">
              <w:rPr>
                <w:rFonts w:ascii="Montserrat Light" w:hAnsi="Montserrat Light"/>
              </w:rPr>
              <w:t>2</w:t>
            </w:r>
            <w:r w:rsidR="002F1F82" w:rsidRPr="002F1F82">
              <w:rPr>
                <w:rFonts w:ascii="Montserrat Light" w:hAnsi="Montserrat Light"/>
              </w:rPr>
              <w:t>6</w:t>
            </w:r>
            <w:r w:rsidRPr="002F1F82">
              <w:rPr>
                <w:rFonts w:ascii="Montserrat Light" w:hAnsi="Montserrat Light"/>
              </w:rPr>
              <w:t xml:space="preserve"> lei/km/loc (cu TVA)</w:t>
            </w:r>
          </w:p>
          <w:p w14:paraId="76BE35BF" w14:textId="274C609E" w:rsidR="005A22F3" w:rsidRPr="00C56D09" w:rsidRDefault="005A22F3" w:rsidP="00CC18C2">
            <w:pPr>
              <w:spacing w:before="240" w:line="240" w:lineRule="auto"/>
              <w:contextualSpacing/>
              <w:jc w:val="both"/>
              <w:rPr>
                <w:rFonts w:ascii="Montserrat Light" w:hAnsi="Montserrat Light"/>
              </w:rPr>
            </w:pPr>
            <w:r w:rsidRPr="00C56D09">
              <w:rPr>
                <w:rFonts w:ascii="Montserrat Light" w:hAnsi="Montserrat Light"/>
              </w:rPr>
              <w:t>-pe traseul T0</w:t>
            </w:r>
            <w:r w:rsidR="00DC6A95" w:rsidRPr="00C56D09">
              <w:rPr>
                <w:rFonts w:ascii="Montserrat Light" w:hAnsi="Montserrat Light"/>
              </w:rPr>
              <w:t>79</w:t>
            </w:r>
            <w:r w:rsidRPr="00C56D09">
              <w:rPr>
                <w:rFonts w:ascii="Montserrat Light" w:hAnsi="Montserrat Light"/>
              </w:rPr>
              <w:t>: 0,</w:t>
            </w:r>
            <w:r w:rsidR="00C56D09" w:rsidRPr="00C56D09">
              <w:rPr>
                <w:rFonts w:ascii="Montserrat Light" w:hAnsi="Montserrat Light"/>
              </w:rPr>
              <w:t>14</w:t>
            </w:r>
            <w:r w:rsidRPr="00C56D09">
              <w:rPr>
                <w:rFonts w:ascii="Montserrat Light" w:hAnsi="Montserrat Light"/>
              </w:rPr>
              <w:t>lei/loc/km (fără TVA), respectiv 0,</w:t>
            </w:r>
            <w:r w:rsidR="00C56D09" w:rsidRPr="00C56D09">
              <w:rPr>
                <w:rFonts w:ascii="Montserrat Light" w:hAnsi="Montserrat Light"/>
              </w:rPr>
              <w:t>1</w:t>
            </w:r>
            <w:r w:rsidR="006D3E31" w:rsidRPr="00C56D09">
              <w:rPr>
                <w:rFonts w:ascii="Montserrat Light" w:hAnsi="Montserrat Light"/>
              </w:rPr>
              <w:t>7</w:t>
            </w:r>
            <w:r w:rsidRPr="00C56D09">
              <w:rPr>
                <w:rFonts w:ascii="Montserrat Light" w:hAnsi="Montserrat Light"/>
              </w:rPr>
              <w:t xml:space="preserve"> lei/km/loc (cu TVA)</w:t>
            </w:r>
          </w:p>
          <w:p w14:paraId="5A0A15F7" w14:textId="069E0409" w:rsidR="005A22F3" w:rsidRPr="00C56D09" w:rsidRDefault="005A22F3" w:rsidP="00CC18C2">
            <w:pPr>
              <w:spacing w:before="240" w:line="240" w:lineRule="auto"/>
              <w:contextualSpacing/>
              <w:jc w:val="both"/>
              <w:rPr>
                <w:rFonts w:ascii="Montserrat Light" w:hAnsi="Montserrat Light"/>
              </w:rPr>
            </w:pPr>
            <w:r w:rsidRPr="00C56D09">
              <w:rPr>
                <w:rFonts w:ascii="Montserrat Light" w:hAnsi="Montserrat Light"/>
              </w:rPr>
              <w:t>-pe traseul T0</w:t>
            </w:r>
            <w:r w:rsidR="00DC6A95" w:rsidRPr="00C56D09">
              <w:rPr>
                <w:rFonts w:ascii="Montserrat Light" w:hAnsi="Montserrat Light"/>
              </w:rPr>
              <w:t>80</w:t>
            </w:r>
            <w:r w:rsidRPr="00C56D09">
              <w:rPr>
                <w:rFonts w:ascii="Montserrat Light" w:hAnsi="Montserrat Light"/>
              </w:rPr>
              <w:t>: 0,</w:t>
            </w:r>
            <w:r w:rsidR="00DB2E08" w:rsidRPr="00C56D09">
              <w:rPr>
                <w:rFonts w:ascii="Montserrat Light" w:hAnsi="Montserrat Light"/>
              </w:rPr>
              <w:t>1</w:t>
            </w:r>
            <w:r w:rsidR="00C56D09" w:rsidRPr="00C56D09">
              <w:rPr>
                <w:rFonts w:ascii="Montserrat Light" w:hAnsi="Montserrat Light"/>
              </w:rPr>
              <w:t>5</w:t>
            </w:r>
            <w:r w:rsidRPr="00C56D09">
              <w:rPr>
                <w:rFonts w:ascii="Montserrat Light" w:hAnsi="Montserrat Light"/>
              </w:rPr>
              <w:t xml:space="preserve"> lei/loc/km (fără TVA), respectiv 0,</w:t>
            </w:r>
            <w:r w:rsidR="00C56D09" w:rsidRPr="00C56D09">
              <w:rPr>
                <w:rFonts w:ascii="Montserrat Light" w:hAnsi="Montserrat Light"/>
              </w:rPr>
              <w:t>18</w:t>
            </w:r>
            <w:r w:rsidRPr="00C56D09">
              <w:rPr>
                <w:rFonts w:ascii="Montserrat Light" w:hAnsi="Montserrat Light"/>
              </w:rPr>
              <w:t xml:space="preserve"> lei/km/loc (cu TVA)</w:t>
            </w:r>
          </w:p>
          <w:p w14:paraId="3145BB0A" w14:textId="4454C19B" w:rsidR="005A22F3" w:rsidRPr="00C56D09" w:rsidRDefault="006D3E31" w:rsidP="00CC18C2">
            <w:pPr>
              <w:spacing w:before="240" w:line="240" w:lineRule="auto"/>
              <w:contextualSpacing/>
              <w:jc w:val="both"/>
              <w:rPr>
                <w:rFonts w:ascii="Montserrat Light" w:hAnsi="Montserrat Light"/>
              </w:rPr>
            </w:pPr>
            <w:r w:rsidRPr="00C56D09">
              <w:rPr>
                <w:rFonts w:ascii="Montserrat Light" w:hAnsi="Montserrat Light"/>
              </w:rPr>
              <w:t>-pe traseul T0</w:t>
            </w:r>
            <w:r w:rsidR="00DC6A95" w:rsidRPr="00C56D09">
              <w:rPr>
                <w:rFonts w:ascii="Montserrat Light" w:hAnsi="Montserrat Light"/>
              </w:rPr>
              <w:t>81</w:t>
            </w:r>
            <w:r w:rsidRPr="00C56D09">
              <w:rPr>
                <w:rFonts w:ascii="Montserrat Light" w:hAnsi="Montserrat Light"/>
              </w:rPr>
              <w:t>: 0,</w:t>
            </w:r>
            <w:r w:rsidR="00C56D09" w:rsidRPr="00C56D09">
              <w:rPr>
                <w:rFonts w:ascii="Montserrat Light" w:hAnsi="Montserrat Light"/>
              </w:rPr>
              <w:t>17</w:t>
            </w:r>
            <w:r w:rsidRPr="00C56D09">
              <w:rPr>
                <w:rFonts w:ascii="Montserrat Light" w:hAnsi="Montserrat Light"/>
              </w:rPr>
              <w:t xml:space="preserve"> lei/loc/km (fără TVA), respectiv 0,</w:t>
            </w:r>
            <w:r w:rsidR="00DB2E08" w:rsidRPr="00C56D09">
              <w:rPr>
                <w:rFonts w:ascii="Montserrat Light" w:hAnsi="Montserrat Light"/>
              </w:rPr>
              <w:t>2</w:t>
            </w:r>
            <w:r w:rsidR="00C56D09" w:rsidRPr="00C56D09">
              <w:rPr>
                <w:rFonts w:ascii="Montserrat Light" w:hAnsi="Montserrat Light"/>
              </w:rPr>
              <w:t>0</w:t>
            </w:r>
            <w:r w:rsidRPr="00C56D09">
              <w:rPr>
                <w:rFonts w:ascii="Montserrat Light" w:hAnsi="Montserrat Light"/>
              </w:rPr>
              <w:t xml:space="preserve"> lei/km/loc (cu TVA)</w:t>
            </w:r>
          </w:p>
          <w:p w14:paraId="7E14BC52" w14:textId="557AEE9A" w:rsidR="006D3E31" w:rsidRPr="00C56D09" w:rsidRDefault="006D3E31" w:rsidP="00CC18C2">
            <w:pPr>
              <w:spacing w:before="240" w:line="240" w:lineRule="auto"/>
              <w:contextualSpacing/>
              <w:jc w:val="both"/>
              <w:rPr>
                <w:rFonts w:ascii="Montserrat Light" w:hAnsi="Montserrat Light"/>
              </w:rPr>
            </w:pPr>
            <w:r w:rsidRPr="00C56D09">
              <w:rPr>
                <w:rFonts w:ascii="Montserrat Light" w:hAnsi="Montserrat Light"/>
              </w:rPr>
              <w:t>-pe traseul T0</w:t>
            </w:r>
            <w:r w:rsidR="00DB2E08" w:rsidRPr="00C56D09">
              <w:rPr>
                <w:rFonts w:ascii="Montserrat Light" w:hAnsi="Montserrat Light"/>
              </w:rPr>
              <w:t>8</w:t>
            </w:r>
            <w:r w:rsidR="00DC6A95" w:rsidRPr="00C56D09">
              <w:rPr>
                <w:rFonts w:ascii="Montserrat Light" w:hAnsi="Montserrat Light"/>
              </w:rPr>
              <w:t>2</w:t>
            </w:r>
            <w:r w:rsidRPr="00C56D09">
              <w:rPr>
                <w:rFonts w:ascii="Montserrat Light" w:hAnsi="Montserrat Light"/>
              </w:rPr>
              <w:t>: 0,</w:t>
            </w:r>
            <w:r w:rsidR="00DB2E08" w:rsidRPr="00C56D09">
              <w:rPr>
                <w:rFonts w:ascii="Montserrat Light" w:hAnsi="Montserrat Light"/>
              </w:rPr>
              <w:t>2</w:t>
            </w:r>
            <w:r w:rsidR="00C56D09" w:rsidRPr="00C56D09">
              <w:rPr>
                <w:rFonts w:ascii="Montserrat Light" w:hAnsi="Montserrat Light"/>
              </w:rPr>
              <w:t>1</w:t>
            </w:r>
            <w:r w:rsidRPr="00C56D09">
              <w:rPr>
                <w:rFonts w:ascii="Montserrat Light" w:hAnsi="Montserrat Light"/>
              </w:rPr>
              <w:t xml:space="preserve"> lei/loc/km (fără TVA), respectiv 0,</w:t>
            </w:r>
            <w:r w:rsidR="00DB2E08" w:rsidRPr="00C56D09">
              <w:rPr>
                <w:rFonts w:ascii="Montserrat Light" w:hAnsi="Montserrat Light"/>
              </w:rPr>
              <w:t>2</w:t>
            </w:r>
            <w:r w:rsidR="00C56D09" w:rsidRPr="00C56D09">
              <w:rPr>
                <w:rFonts w:ascii="Montserrat Light" w:hAnsi="Montserrat Light"/>
              </w:rPr>
              <w:t>5</w:t>
            </w:r>
            <w:r w:rsidRPr="00C56D09">
              <w:rPr>
                <w:rFonts w:ascii="Montserrat Light" w:hAnsi="Montserrat Light"/>
              </w:rPr>
              <w:t xml:space="preserve"> lei/km/loc (cu TVA)</w:t>
            </w:r>
          </w:p>
          <w:p w14:paraId="470F4EA4" w14:textId="45093730" w:rsidR="006D3E31" w:rsidRPr="00C56D09" w:rsidRDefault="006D3E31" w:rsidP="00CC18C2">
            <w:pPr>
              <w:spacing w:before="240" w:line="240" w:lineRule="auto"/>
              <w:contextualSpacing/>
              <w:jc w:val="both"/>
              <w:rPr>
                <w:rFonts w:ascii="Montserrat Light" w:hAnsi="Montserrat Light"/>
              </w:rPr>
            </w:pPr>
            <w:r w:rsidRPr="00C56D09">
              <w:rPr>
                <w:rFonts w:ascii="Montserrat Light" w:hAnsi="Montserrat Light"/>
              </w:rPr>
              <w:t>-pe traseul T0</w:t>
            </w:r>
            <w:r w:rsidR="00DC6A95" w:rsidRPr="00C56D09">
              <w:rPr>
                <w:rFonts w:ascii="Montserrat Light" w:hAnsi="Montserrat Light"/>
              </w:rPr>
              <w:t>83</w:t>
            </w:r>
            <w:r w:rsidRPr="00C56D09">
              <w:rPr>
                <w:rFonts w:ascii="Montserrat Light" w:hAnsi="Montserrat Light"/>
              </w:rPr>
              <w:t>: 0,</w:t>
            </w:r>
            <w:r w:rsidR="00DB2E08" w:rsidRPr="00C56D09">
              <w:rPr>
                <w:rFonts w:ascii="Montserrat Light" w:hAnsi="Montserrat Light"/>
              </w:rPr>
              <w:t>1</w:t>
            </w:r>
            <w:r w:rsidR="00C56D09" w:rsidRPr="00C56D09">
              <w:rPr>
                <w:rFonts w:ascii="Montserrat Light" w:hAnsi="Montserrat Light"/>
              </w:rPr>
              <w:t>7</w:t>
            </w:r>
            <w:r w:rsidRPr="00C56D09">
              <w:rPr>
                <w:rFonts w:ascii="Montserrat Light" w:hAnsi="Montserrat Light"/>
              </w:rPr>
              <w:t xml:space="preserve"> lei/loc/km (fără TVA), respectiv 0,</w:t>
            </w:r>
            <w:r w:rsidR="00C56D09" w:rsidRPr="00C56D09">
              <w:rPr>
                <w:rFonts w:ascii="Montserrat Light" w:hAnsi="Montserrat Light"/>
              </w:rPr>
              <w:t>20</w:t>
            </w:r>
            <w:r w:rsidRPr="00C56D09">
              <w:rPr>
                <w:rFonts w:ascii="Montserrat Light" w:hAnsi="Montserrat Light"/>
              </w:rPr>
              <w:t xml:space="preserve"> lei/km/loc (cu TVA)</w:t>
            </w:r>
          </w:p>
          <w:p w14:paraId="5035A944" w14:textId="3E35A26B" w:rsidR="006D3E31" w:rsidRPr="00C56D09" w:rsidRDefault="006D3E31" w:rsidP="00CC18C2">
            <w:pPr>
              <w:spacing w:before="240" w:line="240" w:lineRule="auto"/>
              <w:contextualSpacing/>
              <w:jc w:val="both"/>
              <w:rPr>
                <w:rFonts w:ascii="Montserrat Light" w:hAnsi="Montserrat Light"/>
              </w:rPr>
            </w:pPr>
            <w:r w:rsidRPr="00C56D09">
              <w:rPr>
                <w:rFonts w:ascii="Montserrat Light" w:hAnsi="Montserrat Light"/>
              </w:rPr>
              <w:t>-pe traseul T0</w:t>
            </w:r>
            <w:r w:rsidR="00DC6A95" w:rsidRPr="00C56D09">
              <w:rPr>
                <w:rFonts w:ascii="Montserrat Light" w:hAnsi="Montserrat Light"/>
              </w:rPr>
              <w:t>84</w:t>
            </w:r>
            <w:r w:rsidRPr="00C56D09">
              <w:rPr>
                <w:rFonts w:ascii="Montserrat Light" w:hAnsi="Montserrat Light"/>
              </w:rPr>
              <w:t>: 0,</w:t>
            </w:r>
            <w:r w:rsidR="00DB2E08" w:rsidRPr="00C56D09">
              <w:rPr>
                <w:rFonts w:ascii="Montserrat Light" w:hAnsi="Montserrat Light"/>
              </w:rPr>
              <w:t>2</w:t>
            </w:r>
            <w:r w:rsidR="00C56D09" w:rsidRPr="00C56D09">
              <w:rPr>
                <w:rFonts w:ascii="Montserrat Light" w:hAnsi="Montserrat Light"/>
              </w:rPr>
              <w:t>2</w:t>
            </w:r>
            <w:r w:rsidRPr="00C56D09">
              <w:rPr>
                <w:rFonts w:ascii="Montserrat Light" w:hAnsi="Montserrat Light"/>
              </w:rPr>
              <w:t xml:space="preserve"> lei/loc/km (fără TVA), respectiv 0,</w:t>
            </w:r>
            <w:r w:rsidR="00C56D09" w:rsidRPr="00C56D09">
              <w:rPr>
                <w:rFonts w:ascii="Montserrat Light" w:hAnsi="Montserrat Light"/>
              </w:rPr>
              <w:t>26</w:t>
            </w:r>
            <w:r w:rsidRPr="00C56D09">
              <w:rPr>
                <w:rFonts w:ascii="Montserrat Light" w:hAnsi="Montserrat Light"/>
              </w:rPr>
              <w:t xml:space="preserve"> lei/km/loc (cu TVA)</w:t>
            </w:r>
          </w:p>
          <w:p w14:paraId="0D89B1AC" w14:textId="11F36B91" w:rsidR="006D3E31" w:rsidRPr="00C56D09" w:rsidRDefault="006D3E31" w:rsidP="00CC18C2">
            <w:pPr>
              <w:spacing w:before="240" w:line="240" w:lineRule="auto"/>
              <w:contextualSpacing/>
              <w:jc w:val="both"/>
              <w:rPr>
                <w:rFonts w:ascii="Montserrat Light" w:hAnsi="Montserrat Light"/>
              </w:rPr>
            </w:pPr>
            <w:r w:rsidRPr="00C56D09">
              <w:rPr>
                <w:rFonts w:ascii="Montserrat Light" w:hAnsi="Montserrat Light"/>
              </w:rPr>
              <w:t>-pe traseul T0</w:t>
            </w:r>
            <w:r w:rsidR="00DC6A95" w:rsidRPr="00C56D09">
              <w:rPr>
                <w:rFonts w:ascii="Montserrat Light" w:hAnsi="Montserrat Light"/>
              </w:rPr>
              <w:t>86</w:t>
            </w:r>
            <w:r w:rsidRPr="00C56D09">
              <w:rPr>
                <w:rFonts w:ascii="Montserrat Light" w:hAnsi="Montserrat Light"/>
              </w:rPr>
              <w:t>: 0,</w:t>
            </w:r>
            <w:r w:rsidR="00C56D09" w:rsidRPr="00C56D09">
              <w:rPr>
                <w:rFonts w:ascii="Montserrat Light" w:hAnsi="Montserrat Light"/>
              </w:rPr>
              <w:t>27</w:t>
            </w:r>
            <w:r w:rsidRPr="00C56D09">
              <w:rPr>
                <w:rFonts w:ascii="Montserrat Light" w:hAnsi="Montserrat Light"/>
              </w:rPr>
              <w:t xml:space="preserve"> lei/loc/km (fără TVA), respectiv 0,</w:t>
            </w:r>
            <w:r w:rsidR="00C56D09" w:rsidRPr="00C56D09">
              <w:rPr>
                <w:rFonts w:ascii="Montserrat Light" w:hAnsi="Montserrat Light"/>
              </w:rPr>
              <w:t>32</w:t>
            </w:r>
            <w:r w:rsidRPr="00C56D09">
              <w:rPr>
                <w:rFonts w:ascii="Montserrat Light" w:hAnsi="Montserrat Light"/>
              </w:rPr>
              <w:t xml:space="preserve"> lei/km/loc (cu TVA)</w:t>
            </w:r>
          </w:p>
          <w:p w14:paraId="04862D14" w14:textId="454163D6" w:rsidR="006D3E31" w:rsidRPr="00C56D09" w:rsidRDefault="006D3E31" w:rsidP="00CC18C2">
            <w:pPr>
              <w:spacing w:before="240" w:line="240" w:lineRule="auto"/>
              <w:contextualSpacing/>
              <w:jc w:val="both"/>
              <w:rPr>
                <w:rFonts w:ascii="Montserrat Light" w:hAnsi="Montserrat Light"/>
              </w:rPr>
            </w:pPr>
            <w:r w:rsidRPr="00C56D09">
              <w:rPr>
                <w:rFonts w:ascii="Montserrat Light" w:hAnsi="Montserrat Light"/>
              </w:rPr>
              <w:t>-pe traseul T</w:t>
            </w:r>
            <w:r w:rsidR="00DC6A95" w:rsidRPr="00C56D09">
              <w:rPr>
                <w:rFonts w:ascii="Montserrat Light" w:hAnsi="Montserrat Light"/>
              </w:rPr>
              <w:t>087</w:t>
            </w:r>
            <w:r w:rsidRPr="00C56D09">
              <w:rPr>
                <w:rFonts w:ascii="Montserrat Light" w:hAnsi="Montserrat Light"/>
              </w:rPr>
              <w:t>: 0,</w:t>
            </w:r>
            <w:r w:rsidR="00C56D09" w:rsidRPr="00C56D09">
              <w:rPr>
                <w:rFonts w:ascii="Montserrat Light" w:hAnsi="Montserrat Light"/>
              </w:rPr>
              <w:t>15</w:t>
            </w:r>
            <w:r w:rsidRPr="00C56D09">
              <w:rPr>
                <w:rFonts w:ascii="Montserrat Light" w:hAnsi="Montserrat Light"/>
              </w:rPr>
              <w:t xml:space="preserve"> lei/loc/km (fără TVA), respectiv 0,</w:t>
            </w:r>
            <w:r w:rsidR="00C56D09" w:rsidRPr="00C56D09">
              <w:rPr>
                <w:rFonts w:ascii="Montserrat Light" w:hAnsi="Montserrat Light"/>
              </w:rPr>
              <w:t>18</w:t>
            </w:r>
            <w:r w:rsidRPr="00C56D09">
              <w:rPr>
                <w:rFonts w:ascii="Montserrat Light" w:hAnsi="Montserrat Light"/>
              </w:rPr>
              <w:t xml:space="preserve"> lei/km/loc (cu TVA)</w:t>
            </w:r>
          </w:p>
          <w:p w14:paraId="75A73500" w14:textId="28527640" w:rsidR="006D3E31" w:rsidRPr="00C56D09" w:rsidRDefault="00DB2E08" w:rsidP="00CC18C2">
            <w:pPr>
              <w:spacing w:before="240" w:line="240" w:lineRule="auto"/>
              <w:contextualSpacing/>
              <w:jc w:val="both"/>
              <w:rPr>
                <w:rFonts w:ascii="Montserrat Light" w:hAnsi="Montserrat Light"/>
              </w:rPr>
            </w:pPr>
            <w:r w:rsidRPr="00C56D09">
              <w:rPr>
                <w:rFonts w:ascii="Montserrat Light" w:hAnsi="Montserrat Light"/>
              </w:rPr>
              <w:t>-</w:t>
            </w:r>
            <w:r w:rsidR="006D3E31" w:rsidRPr="00C56D09">
              <w:rPr>
                <w:rFonts w:ascii="Montserrat Light" w:hAnsi="Montserrat Light"/>
              </w:rPr>
              <w:t>pe traseul T</w:t>
            </w:r>
            <w:r w:rsidR="00DC6A95" w:rsidRPr="00C56D09">
              <w:rPr>
                <w:rFonts w:ascii="Montserrat Light" w:hAnsi="Montserrat Light"/>
              </w:rPr>
              <w:t>088</w:t>
            </w:r>
            <w:r w:rsidR="006D3E31" w:rsidRPr="00C56D09">
              <w:rPr>
                <w:rFonts w:ascii="Montserrat Light" w:hAnsi="Montserrat Light"/>
              </w:rPr>
              <w:t>: 0,</w:t>
            </w:r>
            <w:r w:rsidRPr="00C56D09">
              <w:rPr>
                <w:rFonts w:ascii="Montserrat Light" w:hAnsi="Montserrat Light"/>
              </w:rPr>
              <w:t>18</w:t>
            </w:r>
            <w:r w:rsidR="006D3E31" w:rsidRPr="00C56D09">
              <w:rPr>
                <w:rFonts w:ascii="Montserrat Light" w:hAnsi="Montserrat Light"/>
              </w:rPr>
              <w:t xml:space="preserve"> lei/loc/km (fără TVA), respectiv 0,</w:t>
            </w:r>
            <w:r w:rsidRPr="00C56D09">
              <w:rPr>
                <w:rFonts w:ascii="Montserrat Light" w:hAnsi="Montserrat Light"/>
              </w:rPr>
              <w:t>21</w:t>
            </w:r>
            <w:r w:rsidR="006D3E31" w:rsidRPr="00C56D09">
              <w:rPr>
                <w:rFonts w:ascii="Montserrat Light" w:hAnsi="Montserrat Light"/>
              </w:rPr>
              <w:t xml:space="preserve"> lei/km/loc (cu TVA)</w:t>
            </w:r>
          </w:p>
          <w:p w14:paraId="391206D4" w14:textId="42A85B84" w:rsidR="006D3E31" w:rsidRPr="007645DC" w:rsidRDefault="00DB2E08" w:rsidP="00CC18C2">
            <w:pPr>
              <w:spacing w:before="240" w:line="240" w:lineRule="auto"/>
              <w:contextualSpacing/>
              <w:jc w:val="both"/>
              <w:rPr>
                <w:rFonts w:ascii="Montserrat Light" w:hAnsi="Montserrat Light"/>
              </w:rPr>
            </w:pPr>
            <w:r w:rsidRPr="007645DC">
              <w:rPr>
                <w:rFonts w:ascii="Montserrat Light" w:hAnsi="Montserrat Light"/>
              </w:rPr>
              <w:t>-pe traseul T12</w:t>
            </w:r>
            <w:r w:rsidR="00DC6A95" w:rsidRPr="007645DC">
              <w:rPr>
                <w:rFonts w:ascii="Montserrat Light" w:hAnsi="Montserrat Light"/>
              </w:rPr>
              <w:t>7</w:t>
            </w:r>
            <w:r w:rsidRPr="007645DC">
              <w:rPr>
                <w:rFonts w:ascii="Montserrat Light" w:hAnsi="Montserrat Light"/>
              </w:rPr>
              <w:t>: 0,1</w:t>
            </w:r>
            <w:r w:rsidR="00C56D09" w:rsidRPr="007645DC">
              <w:rPr>
                <w:rFonts w:ascii="Montserrat Light" w:hAnsi="Montserrat Light"/>
              </w:rPr>
              <w:t>4</w:t>
            </w:r>
            <w:r w:rsidRPr="007645DC">
              <w:rPr>
                <w:rFonts w:ascii="Montserrat Light" w:hAnsi="Montserrat Light"/>
              </w:rPr>
              <w:t xml:space="preserve"> lei/loc/km (fără TVA), respectiv 0,</w:t>
            </w:r>
            <w:r w:rsidR="00C56D09" w:rsidRPr="007645DC">
              <w:rPr>
                <w:rFonts w:ascii="Montserrat Light" w:hAnsi="Montserrat Light"/>
              </w:rPr>
              <w:t>17</w:t>
            </w:r>
            <w:r w:rsidRPr="007645DC">
              <w:rPr>
                <w:rFonts w:ascii="Montserrat Light" w:hAnsi="Montserrat Light"/>
              </w:rPr>
              <w:t xml:space="preserve"> lei/km/loc (cu TVA)</w:t>
            </w:r>
          </w:p>
          <w:p w14:paraId="764A2CC6" w14:textId="5136EBAC" w:rsidR="00DB2E08" w:rsidRPr="00C56D09" w:rsidRDefault="00DB2E08" w:rsidP="00CC18C2">
            <w:pPr>
              <w:spacing w:before="240" w:line="240" w:lineRule="auto"/>
              <w:contextualSpacing/>
              <w:jc w:val="both"/>
              <w:rPr>
                <w:rFonts w:ascii="Montserrat Light" w:hAnsi="Montserrat Light"/>
              </w:rPr>
            </w:pPr>
            <w:r w:rsidRPr="00C56D09">
              <w:rPr>
                <w:rFonts w:ascii="Montserrat Light" w:hAnsi="Montserrat Light"/>
              </w:rPr>
              <w:t>-pe traseul T12</w:t>
            </w:r>
            <w:r w:rsidR="00DC6A95" w:rsidRPr="00C56D09">
              <w:rPr>
                <w:rFonts w:ascii="Montserrat Light" w:hAnsi="Montserrat Light"/>
              </w:rPr>
              <w:t>8</w:t>
            </w:r>
            <w:r w:rsidRPr="00C56D09">
              <w:rPr>
                <w:rFonts w:ascii="Montserrat Light" w:hAnsi="Montserrat Light"/>
              </w:rPr>
              <w:t>: 0,</w:t>
            </w:r>
            <w:r w:rsidR="00C56D09" w:rsidRPr="00C56D09">
              <w:rPr>
                <w:rFonts w:ascii="Montserrat Light" w:hAnsi="Montserrat Light"/>
              </w:rPr>
              <w:t>48</w:t>
            </w:r>
            <w:r w:rsidRPr="00C56D09">
              <w:rPr>
                <w:rFonts w:ascii="Montserrat Light" w:hAnsi="Montserrat Light"/>
              </w:rPr>
              <w:t xml:space="preserve"> lei/loc/km (fără TVA), respectiv 0,</w:t>
            </w:r>
            <w:r w:rsidR="00C56D09" w:rsidRPr="00C56D09">
              <w:rPr>
                <w:rFonts w:ascii="Montserrat Light" w:hAnsi="Montserrat Light"/>
              </w:rPr>
              <w:t>57</w:t>
            </w:r>
            <w:r w:rsidRPr="00C56D09">
              <w:rPr>
                <w:rFonts w:ascii="Montserrat Light" w:hAnsi="Montserrat Light"/>
              </w:rPr>
              <w:t xml:space="preserve"> lei/km/loc (cu TVA)</w:t>
            </w:r>
          </w:p>
          <w:p w14:paraId="69742D5D" w14:textId="5CA86D73" w:rsidR="00DC6A95" w:rsidRPr="00C56D09" w:rsidRDefault="00DC6A95" w:rsidP="00CC18C2">
            <w:pPr>
              <w:spacing w:before="240" w:line="240" w:lineRule="auto"/>
              <w:contextualSpacing/>
              <w:jc w:val="both"/>
              <w:rPr>
                <w:rFonts w:ascii="Montserrat Light" w:hAnsi="Montserrat Light"/>
              </w:rPr>
            </w:pPr>
            <w:r w:rsidRPr="00C56D09">
              <w:rPr>
                <w:rFonts w:ascii="Montserrat Light" w:hAnsi="Montserrat Light"/>
              </w:rPr>
              <w:t>-pe traseul T129: 0,</w:t>
            </w:r>
            <w:r w:rsidR="00C56D09" w:rsidRPr="00C56D09">
              <w:rPr>
                <w:rFonts w:ascii="Montserrat Light" w:hAnsi="Montserrat Light"/>
              </w:rPr>
              <w:t>48</w:t>
            </w:r>
            <w:r w:rsidRPr="00C56D09">
              <w:rPr>
                <w:rFonts w:ascii="Montserrat Light" w:hAnsi="Montserrat Light"/>
              </w:rPr>
              <w:t xml:space="preserve"> lei/loc/km (fără TVA), respectiv 0,</w:t>
            </w:r>
            <w:r w:rsidR="00C56D09" w:rsidRPr="00C56D09">
              <w:rPr>
                <w:rFonts w:ascii="Montserrat Light" w:hAnsi="Montserrat Light"/>
              </w:rPr>
              <w:t>57</w:t>
            </w:r>
            <w:r w:rsidRPr="00C56D09">
              <w:rPr>
                <w:rFonts w:ascii="Montserrat Light" w:hAnsi="Montserrat Light"/>
              </w:rPr>
              <w:t xml:space="preserve"> lei/km/loc (cu TVA)</w:t>
            </w:r>
          </w:p>
          <w:p w14:paraId="32260694" w14:textId="0BF81D57" w:rsidR="00DC6A95" w:rsidRPr="00C56D09" w:rsidRDefault="00DC6A95" w:rsidP="00CC18C2">
            <w:pPr>
              <w:spacing w:before="240" w:line="240" w:lineRule="auto"/>
              <w:contextualSpacing/>
              <w:jc w:val="both"/>
              <w:rPr>
                <w:rFonts w:ascii="Montserrat Light" w:hAnsi="Montserrat Light"/>
              </w:rPr>
            </w:pPr>
            <w:r w:rsidRPr="00C56D09">
              <w:rPr>
                <w:rFonts w:ascii="Montserrat Light" w:hAnsi="Montserrat Light"/>
              </w:rPr>
              <w:t>-pe traseul T130: 0,</w:t>
            </w:r>
            <w:r w:rsidR="00C56D09" w:rsidRPr="00C56D09">
              <w:rPr>
                <w:rFonts w:ascii="Montserrat Light" w:hAnsi="Montserrat Light"/>
              </w:rPr>
              <w:t>48</w:t>
            </w:r>
            <w:r w:rsidRPr="00C56D09">
              <w:rPr>
                <w:rFonts w:ascii="Montserrat Light" w:hAnsi="Montserrat Light"/>
              </w:rPr>
              <w:t xml:space="preserve"> lei/loc/km (fără TVA), respectiv 0,</w:t>
            </w:r>
            <w:r w:rsidR="00C56D09" w:rsidRPr="00C56D09">
              <w:rPr>
                <w:rFonts w:ascii="Montserrat Light" w:hAnsi="Montserrat Light"/>
              </w:rPr>
              <w:t>57</w:t>
            </w:r>
            <w:r w:rsidRPr="00C56D09">
              <w:rPr>
                <w:rFonts w:ascii="Montserrat Light" w:hAnsi="Montserrat Light"/>
              </w:rPr>
              <w:t xml:space="preserve"> lei/km/loc (cu TVA)</w:t>
            </w:r>
          </w:p>
          <w:p w14:paraId="11A19ADB" w14:textId="22BE2C30" w:rsidR="00DC6A95" w:rsidRPr="00C56D09" w:rsidRDefault="00DC6A95" w:rsidP="00CC18C2">
            <w:pPr>
              <w:spacing w:before="240" w:line="240" w:lineRule="auto"/>
              <w:contextualSpacing/>
              <w:jc w:val="both"/>
              <w:rPr>
                <w:rFonts w:ascii="Montserrat Light" w:hAnsi="Montserrat Light"/>
              </w:rPr>
            </w:pPr>
            <w:r w:rsidRPr="00C56D09">
              <w:rPr>
                <w:rFonts w:ascii="Montserrat Light" w:hAnsi="Montserrat Light"/>
              </w:rPr>
              <w:t>-pe traseul T131: 0,</w:t>
            </w:r>
            <w:r w:rsidR="00C56D09" w:rsidRPr="00C56D09">
              <w:rPr>
                <w:rFonts w:ascii="Montserrat Light" w:hAnsi="Montserrat Light"/>
              </w:rPr>
              <w:t>48</w:t>
            </w:r>
            <w:r w:rsidRPr="00C56D09">
              <w:rPr>
                <w:rFonts w:ascii="Montserrat Light" w:hAnsi="Montserrat Light"/>
              </w:rPr>
              <w:t xml:space="preserve"> lei/loc/km (fără TVA), respectiv 0,</w:t>
            </w:r>
            <w:r w:rsidR="00C56D09" w:rsidRPr="00C56D09">
              <w:rPr>
                <w:rFonts w:ascii="Montserrat Light" w:hAnsi="Montserrat Light"/>
              </w:rPr>
              <w:t>57</w:t>
            </w:r>
            <w:r w:rsidRPr="00C56D09">
              <w:rPr>
                <w:rFonts w:ascii="Montserrat Light" w:hAnsi="Montserrat Light"/>
              </w:rPr>
              <w:t xml:space="preserve"> lei/km/loc (cu TVA)</w:t>
            </w:r>
          </w:p>
          <w:p w14:paraId="1FC7152C" w14:textId="6CCDE531" w:rsidR="00DC6A95" w:rsidRPr="00C56D09" w:rsidRDefault="00DC6A95" w:rsidP="00CC18C2">
            <w:pPr>
              <w:spacing w:before="240" w:line="240" w:lineRule="auto"/>
              <w:contextualSpacing/>
              <w:jc w:val="both"/>
              <w:rPr>
                <w:rFonts w:ascii="Montserrat Light" w:hAnsi="Montserrat Light"/>
              </w:rPr>
            </w:pPr>
            <w:r w:rsidRPr="00C56D09">
              <w:rPr>
                <w:rFonts w:ascii="Montserrat Light" w:hAnsi="Montserrat Light"/>
              </w:rPr>
              <w:t>-pe traseul T13</w:t>
            </w:r>
            <w:r w:rsidR="000D43D6" w:rsidRPr="00C56D09">
              <w:rPr>
                <w:rFonts w:ascii="Montserrat Light" w:hAnsi="Montserrat Light"/>
              </w:rPr>
              <w:t>2</w:t>
            </w:r>
            <w:r w:rsidRPr="00C56D09">
              <w:rPr>
                <w:rFonts w:ascii="Montserrat Light" w:hAnsi="Montserrat Light"/>
              </w:rPr>
              <w:t>: 0,</w:t>
            </w:r>
            <w:r w:rsidR="00C56D09" w:rsidRPr="00C56D09">
              <w:rPr>
                <w:rFonts w:ascii="Montserrat Light" w:hAnsi="Montserrat Light"/>
              </w:rPr>
              <w:t>44</w:t>
            </w:r>
            <w:r w:rsidRPr="00C56D09">
              <w:rPr>
                <w:rFonts w:ascii="Montserrat Light" w:hAnsi="Montserrat Light"/>
              </w:rPr>
              <w:t xml:space="preserve"> lei/loc/km (fără TVA), respectiv 0,</w:t>
            </w:r>
            <w:r w:rsidR="00C56D09" w:rsidRPr="00C56D09">
              <w:rPr>
                <w:rFonts w:ascii="Montserrat Light" w:hAnsi="Montserrat Light"/>
              </w:rPr>
              <w:t>52</w:t>
            </w:r>
            <w:r w:rsidRPr="00C56D09">
              <w:rPr>
                <w:rFonts w:ascii="Montserrat Light" w:hAnsi="Montserrat Light"/>
              </w:rPr>
              <w:t xml:space="preserve"> lei/km/loc (cu TVA)</w:t>
            </w:r>
          </w:p>
          <w:p w14:paraId="2EE902C6" w14:textId="51438987" w:rsidR="00DC6A95" w:rsidRPr="00C56D09" w:rsidRDefault="00DC6A95" w:rsidP="00CC18C2">
            <w:pPr>
              <w:spacing w:before="240" w:line="240" w:lineRule="auto"/>
              <w:contextualSpacing/>
              <w:jc w:val="both"/>
              <w:rPr>
                <w:rFonts w:ascii="Montserrat Light" w:hAnsi="Montserrat Light"/>
              </w:rPr>
            </w:pPr>
            <w:r w:rsidRPr="00C56D09">
              <w:rPr>
                <w:rFonts w:ascii="Montserrat Light" w:hAnsi="Montserrat Light"/>
              </w:rPr>
              <w:t>-pe traseul T13</w:t>
            </w:r>
            <w:r w:rsidR="000D43D6" w:rsidRPr="00C56D09">
              <w:rPr>
                <w:rFonts w:ascii="Montserrat Light" w:hAnsi="Montserrat Light"/>
              </w:rPr>
              <w:t>3</w:t>
            </w:r>
            <w:r w:rsidRPr="00C56D09">
              <w:rPr>
                <w:rFonts w:ascii="Montserrat Light" w:hAnsi="Montserrat Light"/>
              </w:rPr>
              <w:t>: 0,</w:t>
            </w:r>
            <w:r w:rsidR="00C56D09" w:rsidRPr="00C56D09">
              <w:rPr>
                <w:rFonts w:ascii="Montserrat Light" w:hAnsi="Montserrat Light"/>
              </w:rPr>
              <w:t>44</w:t>
            </w:r>
            <w:r w:rsidRPr="00C56D09">
              <w:rPr>
                <w:rFonts w:ascii="Montserrat Light" w:hAnsi="Montserrat Light"/>
              </w:rPr>
              <w:t xml:space="preserve"> lei/loc/km (fără TVA), respectiv 0,</w:t>
            </w:r>
            <w:r w:rsidR="00C56D09" w:rsidRPr="00C56D09">
              <w:rPr>
                <w:rFonts w:ascii="Montserrat Light" w:hAnsi="Montserrat Light"/>
              </w:rPr>
              <w:t>52</w:t>
            </w:r>
            <w:r w:rsidRPr="00C56D09">
              <w:rPr>
                <w:rFonts w:ascii="Montserrat Light" w:hAnsi="Montserrat Light"/>
              </w:rPr>
              <w:t xml:space="preserve"> lei/km/loc (cu TVA)</w:t>
            </w:r>
          </w:p>
          <w:p w14:paraId="3C1C2F23" w14:textId="7FD6DAC3" w:rsidR="00DC6A95" w:rsidRPr="00C56D09" w:rsidRDefault="00DC6A95" w:rsidP="00CC18C2">
            <w:pPr>
              <w:spacing w:before="240" w:line="240" w:lineRule="auto"/>
              <w:contextualSpacing/>
              <w:jc w:val="both"/>
              <w:rPr>
                <w:rFonts w:ascii="Montserrat Light" w:hAnsi="Montserrat Light"/>
              </w:rPr>
            </w:pPr>
            <w:r w:rsidRPr="00C56D09">
              <w:rPr>
                <w:rFonts w:ascii="Montserrat Light" w:hAnsi="Montserrat Light"/>
              </w:rPr>
              <w:t>-pe traseul T13</w:t>
            </w:r>
            <w:r w:rsidR="000D43D6" w:rsidRPr="00C56D09">
              <w:rPr>
                <w:rFonts w:ascii="Montserrat Light" w:hAnsi="Montserrat Light"/>
              </w:rPr>
              <w:t>4</w:t>
            </w:r>
            <w:r w:rsidRPr="00C56D09">
              <w:rPr>
                <w:rFonts w:ascii="Montserrat Light" w:hAnsi="Montserrat Light"/>
              </w:rPr>
              <w:t>: 0,</w:t>
            </w:r>
            <w:r w:rsidR="00C56D09" w:rsidRPr="00C56D09">
              <w:rPr>
                <w:rFonts w:ascii="Montserrat Light" w:hAnsi="Montserrat Light"/>
              </w:rPr>
              <w:t>44</w:t>
            </w:r>
            <w:r w:rsidRPr="00C56D09">
              <w:rPr>
                <w:rFonts w:ascii="Montserrat Light" w:hAnsi="Montserrat Light"/>
              </w:rPr>
              <w:t xml:space="preserve"> lei/loc/km (fără TVA), respectiv 0,</w:t>
            </w:r>
            <w:r w:rsidR="00C56D09" w:rsidRPr="00C56D09">
              <w:rPr>
                <w:rFonts w:ascii="Montserrat Light" w:hAnsi="Montserrat Light"/>
              </w:rPr>
              <w:t>52</w:t>
            </w:r>
            <w:r w:rsidRPr="00C56D09">
              <w:rPr>
                <w:rFonts w:ascii="Montserrat Light" w:hAnsi="Montserrat Light"/>
              </w:rPr>
              <w:t xml:space="preserve"> lei/km/loc (cu TVA)</w:t>
            </w:r>
          </w:p>
          <w:p w14:paraId="7886F090" w14:textId="2EF049A1" w:rsidR="00DC6A95" w:rsidRPr="00C56D09" w:rsidRDefault="00DC6A95" w:rsidP="00CC18C2">
            <w:pPr>
              <w:spacing w:before="240" w:line="240" w:lineRule="auto"/>
              <w:contextualSpacing/>
              <w:jc w:val="both"/>
              <w:rPr>
                <w:rFonts w:ascii="Montserrat Light" w:hAnsi="Montserrat Light"/>
              </w:rPr>
            </w:pPr>
            <w:r w:rsidRPr="00C56D09">
              <w:rPr>
                <w:rFonts w:ascii="Montserrat Light" w:hAnsi="Montserrat Light"/>
              </w:rPr>
              <w:t>-pe traseul T13</w:t>
            </w:r>
            <w:r w:rsidR="000D43D6" w:rsidRPr="00C56D09">
              <w:rPr>
                <w:rFonts w:ascii="Montserrat Light" w:hAnsi="Montserrat Light"/>
              </w:rPr>
              <w:t>5</w:t>
            </w:r>
            <w:r w:rsidRPr="00C56D09">
              <w:rPr>
                <w:rFonts w:ascii="Montserrat Light" w:hAnsi="Montserrat Light"/>
              </w:rPr>
              <w:t>: 0,</w:t>
            </w:r>
            <w:r w:rsidR="00C56D09" w:rsidRPr="00C56D09">
              <w:rPr>
                <w:rFonts w:ascii="Montserrat Light" w:hAnsi="Montserrat Light"/>
              </w:rPr>
              <w:t>44</w:t>
            </w:r>
            <w:r w:rsidRPr="00C56D09">
              <w:rPr>
                <w:rFonts w:ascii="Montserrat Light" w:hAnsi="Montserrat Light"/>
              </w:rPr>
              <w:t xml:space="preserve"> lei/loc/km (fără TVA), respectiv 0,</w:t>
            </w:r>
            <w:r w:rsidR="00C56D09" w:rsidRPr="00C56D09">
              <w:rPr>
                <w:rFonts w:ascii="Montserrat Light" w:hAnsi="Montserrat Light"/>
              </w:rPr>
              <w:t>52</w:t>
            </w:r>
            <w:r w:rsidRPr="00C56D09">
              <w:rPr>
                <w:rFonts w:ascii="Montserrat Light" w:hAnsi="Montserrat Light"/>
              </w:rPr>
              <w:t xml:space="preserve"> lei/km/loc (cu TVA)</w:t>
            </w:r>
          </w:p>
          <w:p w14:paraId="2FC7C868" w14:textId="4ABCE385" w:rsidR="00DC6A95" w:rsidRPr="00C56D09" w:rsidRDefault="00DC6A95" w:rsidP="00CC18C2">
            <w:pPr>
              <w:spacing w:before="240" w:line="240" w:lineRule="auto"/>
              <w:contextualSpacing/>
              <w:jc w:val="both"/>
              <w:rPr>
                <w:rFonts w:ascii="Montserrat Light" w:hAnsi="Montserrat Light"/>
              </w:rPr>
            </w:pPr>
            <w:r w:rsidRPr="00C56D09">
              <w:rPr>
                <w:rFonts w:ascii="Montserrat Light" w:hAnsi="Montserrat Light"/>
              </w:rPr>
              <w:t>-pe traseul T13</w:t>
            </w:r>
            <w:r w:rsidR="000D43D6" w:rsidRPr="00C56D09">
              <w:rPr>
                <w:rFonts w:ascii="Montserrat Light" w:hAnsi="Montserrat Light"/>
              </w:rPr>
              <w:t>6</w:t>
            </w:r>
            <w:r w:rsidRPr="00C56D09">
              <w:rPr>
                <w:rFonts w:ascii="Montserrat Light" w:hAnsi="Montserrat Light"/>
              </w:rPr>
              <w:t>: 0,</w:t>
            </w:r>
            <w:r w:rsidR="00C56D09" w:rsidRPr="00C56D09">
              <w:rPr>
                <w:rFonts w:ascii="Montserrat Light" w:hAnsi="Montserrat Light"/>
              </w:rPr>
              <w:t>44</w:t>
            </w:r>
            <w:r w:rsidRPr="00C56D09">
              <w:rPr>
                <w:rFonts w:ascii="Montserrat Light" w:hAnsi="Montserrat Light"/>
              </w:rPr>
              <w:t xml:space="preserve"> lei/loc/km (fără TVA), respectiv 0,</w:t>
            </w:r>
            <w:r w:rsidR="00C56D09" w:rsidRPr="00C56D09">
              <w:rPr>
                <w:rFonts w:ascii="Montserrat Light" w:hAnsi="Montserrat Light"/>
              </w:rPr>
              <w:t>52</w:t>
            </w:r>
            <w:r w:rsidRPr="00C56D09">
              <w:rPr>
                <w:rFonts w:ascii="Montserrat Light" w:hAnsi="Montserrat Light"/>
              </w:rPr>
              <w:t xml:space="preserve"> lei/km/loc (cu TVA)</w:t>
            </w:r>
          </w:p>
          <w:p w14:paraId="1E60179F" w14:textId="0BD7184D" w:rsidR="00DC6A95" w:rsidRPr="00C56D09" w:rsidRDefault="00DC6A95" w:rsidP="00CC18C2">
            <w:pPr>
              <w:spacing w:before="240" w:line="240" w:lineRule="auto"/>
              <w:contextualSpacing/>
              <w:jc w:val="both"/>
              <w:rPr>
                <w:rFonts w:ascii="Montserrat Light" w:hAnsi="Montserrat Light"/>
              </w:rPr>
            </w:pPr>
            <w:r w:rsidRPr="00C56D09">
              <w:rPr>
                <w:rFonts w:ascii="Montserrat Light" w:hAnsi="Montserrat Light"/>
              </w:rPr>
              <w:t>-pe traseul T13</w:t>
            </w:r>
            <w:r w:rsidR="000D43D6" w:rsidRPr="00C56D09">
              <w:rPr>
                <w:rFonts w:ascii="Montserrat Light" w:hAnsi="Montserrat Light"/>
              </w:rPr>
              <w:t>7</w:t>
            </w:r>
            <w:r w:rsidRPr="00C56D09">
              <w:rPr>
                <w:rFonts w:ascii="Montserrat Light" w:hAnsi="Montserrat Light"/>
              </w:rPr>
              <w:t>: 0,</w:t>
            </w:r>
            <w:r w:rsidR="00C56D09" w:rsidRPr="00C56D09">
              <w:rPr>
                <w:rFonts w:ascii="Montserrat Light" w:hAnsi="Montserrat Light"/>
              </w:rPr>
              <w:t>67</w:t>
            </w:r>
            <w:r w:rsidRPr="00C56D09">
              <w:rPr>
                <w:rFonts w:ascii="Montserrat Light" w:hAnsi="Montserrat Light"/>
              </w:rPr>
              <w:t xml:space="preserve"> lei/loc/km (fără TVA), respectiv 0,</w:t>
            </w:r>
            <w:r w:rsidR="00C56D09" w:rsidRPr="00C56D09">
              <w:rPr>
                <w:rFonts w:ascii="Montserrat Light" w:hAnsi="Montserrat Light"/>
              </w:rPr>
              <w:t>80</w:t>
            </w:r>
            <w:r w:rsidRPr="00C56D09">
              <w:rPr>
                <w:rFonts w:ascii="Montserrat Light" w:hAnsi="Montserrat Light"/>
              </w:rPr>
              <w:t xml:space="preserve"> lei/km/loc (cu TVA)</w:t>
            </w:r>
          </w:p>
          <w:p w14:paraId="09742365" w14:textId="56D5539D" w:rsidR="00DC6A95" w:rsidRPr="00C56D09" w:rsidRDefault="00DC6A95" w:rsidP="00CC18C2">
            <w:pPr>
              <w:spacing w:before="240" w:line="240" w:lineRule="auto"/>
              <w:contextualSpacing/>
              <w:jc w:val="both"/>
              <w:rPr>
                <w:rFonts w:ascii="Montserrat Light" w:hAnsi="Montserrat Light"/>
              </w:rPr>
            </w:pPr>
            <w:r w:rsidRPr="00C56D09">
              <w:rPr>
                <w:rFonts w:ascii="Montserrat Light" w:hAnsi="Montserrat Light"/>
              </w:rPr>
              <w:t>-pe traseul T13</w:t>
            </w:r>
            <w:r w:rsidR="000D43D6" w:rsidRPr="00C56D09">
              <w:rPr>
                <w:rFonts w:ascii="Montserrat Light" w:hAnsi="Montserrat Light"/>
              </w:rPr>
              <w:t>8</w:t>
            </w:r>
            <w:r w:rsidRPr="00C56D09">
              <w:rPr>
                <w:rFonts w:ascii="Montserrat Light" w:hAnsi="Montserrat Light"/>
              </w:rPr>
              <w:t>: 0,</w:t>
            </w:r>
            <w:r w:rsidR="00C56D09" w:rsidRPr="00C56D09">
              <w:rPr>
                <w:rFonts w:ascii="Montserrat Light" w:hAnsi="Montserrat Light"/>
              </w:rPr>
              <w:t>67</w:t>
            </w:r>
            <w:r w:rsidRPr="00C56D09">
              <w:rPr>
                <w:rFonts w:ascii="Montserrat Light" w:hAnsi="Montserrat Light"/>
              </w:rPr>
              <w:t xml:space="preserve"> lei/loc/km (fără TVA), respectiv 0,</w:t>
            </w:r>
            <w:r w:rsidR="00C56D09" w:rsidRPr="00C56D09">
              <w:rPr>
                <w:rFonts w:ascii="Montserrat Light" w:hAnsi="Montserrat Light"/>
              </w:rPr>
              <w:t>80</w:t>
            </w:r>
            <w:r w:rsidRPr="00C56D09">
              <w:rPr>
                <w:rFonts w:ascii="Montserrat Light" w:hAnsi="Montserrat Light"/>
              </w:rPr>
              <w:t xml:space="preserve"> lei/km/loc (cu TVA)</w:t>
            </w:r>
          </w:p>
          <w:p w14:paraId="477E90B0" w14:textId="22BCB52B" w:rsidR="00DC6A95" w:rsidRPr="00C56D09" w:rsidRDefault="00DC6A95" w:rsidP="00CC18C2">
            <w:pPr>
              <w:spacing w:before="240" w:line="240" w:lineRule="auto"/>
              <w:contextualSpacing/>
              <w:jc w:val="both"/>
              <w:rPr>
                <w:rFonts w:ascii="Montserrat Light" w:hAnsi="Montserrat Light"/>
              </w:rPr>
            </w:pPr>
            <w:r w:rsidRPr="00C56D09">
              <w:rPr>
                <w:rFonts w:ascii="Montserrat Light" w:hAnsi="Montserrat Light"/>
              </w:rPr>
              <w:t>-pe traseul T13</w:t>
            </w:r>
            <w:r w:rsidR="000D43D6" w:rsidRPr="00C56D09">
              <w:rPr>
                <w:rFonts w:ascii="Montserrat Light" w:hAnsi="Montserrat Light"/>
              </w:rPr>
              <w:t>9</w:t>
            </w:r>
            <w:r w:rsidRPr="00C56D09">
              <w:rPr>
                <w:rFonts w:ascii="Montserrat Light" w:hAnsi="Montserrat Light"/>
              </w:rPr>
              <w:t>: 0,</w:t>
            </w:r>
            <w:r w:rsidR="00C56D09" w:rsidRPr="00C56D09">
              <w:rPr>
                <w:rFonts w:ascii="Montserrat Light" w:hAnsi="Montserrat Light"/>
              </w:rPr>
              <w:t>67</w:t>
            </w:r>
            <w:r w:rsidRPr="00C56D09">
              <w:rPr>
                <w:rFonts w:ascii="Montserrat Light" w:hAnsi="Montserrat Light"/>
              </w:rPr>
              <w:t xml:space="preserve"> lei/loc/km (fără TVA), respectiv 0,</w:t>
            </w:r>
            <w:r w:rsidR="00C56D09" w:rsidRPr="00C56D09">
              <w:rPr>
                <w:rFonts w:ascii="Montserrat Light" w:hAnsi="Montserrat Light"/>
              </w:rPr>
              <w:t>80</w:t>
            </w:r>
            <w:r w:rsidRPr="00C56D09">
              <w:rPr>
                <w:rFonts w:ascii="Montserrat Light" w:hAnsi="Montserrat Light"/>
              </w:rPr>
              <w:t xml:space="preserve"> lei/km/loc (cu TVA)</w:t>
            </w:r>
          </w:p>
          <w:p w14:paraId="5D819637" w14:textId="1EF742FF" w:rsidR="00DC6A95" w:rsidRPr="00C56D09" w:rsidRDefault="00DC6A95" w:rsidP="00CC18C2">
            <w:pPr>
              <w:spacing w:before="240" w:line="240" w:lineRule="auto"/>
              <w:contextualSpacing/>
              <w:jc w:val="both"/>
              <w:rPr>
                <w:rFonts w:ascii="Montserrat Light" w:hAnsi="Montserrat Light"/>
              </w:rPr>
            </w:pPr>
            <w:r w:rsidRPr="00C56D09">
              <w:rPr>
                <w:rFonts w:ascii="Montserrat Light" w:hAnsi="Montserrat Light"/>
              </w:rPr>
              <w:t>-pe traseul T1</w:t>
            </w:r>
            <w:r w:rsidR="000D43D6" w:rsidRPr="00C56D09">
              <w:rPr>
                <w:rFonts w:ascii="Montserrat Light" w:hAnsi="Montserrat Light"/>
              </w:rPr>
              <w:t>40</w:t>
            </w:r>
            <w:r w:rsidRPr="00C56D09">
              <w:rPr>
                <w:rFonts w:ascii="Montserrat Light" w:hAnsi="Montserrat Light"/>
              </w:rPr>
              <w:t>: 0,</w:t>
            </w:r>
            <w:r w:rsidR="00C56D09" w:rsidRPr="00C56D09">
              <w:rPr>
                <w:rFonts w:ascii="Montserrat Light" w:hAnsi="Montserrat Light"/>
              </w:rPr>
              <w:t>67</w:t>
            </w:r>
            <w:r w:rsidRPr="00C56D09">
              <w:rPr>
                <w:rFonts w:ascii="Montserrat Light" w:hAnsi="Montserrat Light"/>
              </w:rPr>
              <w:t xml:space="preserve"> lei/loc/km (fără TVA), respectiv 0,</w:t>
            </w:r>
            <w:r w:rsidR="00C56D09" w:rsidRPr="00C56D09">
              <w:rPr>
                <w:rFonts w:ascii="Montserrat Light" w:hAnsi="Montserrat Light"/>
              </w:rPr>
              <w:t>80</w:t>
            </w:r>
            <w:r w:rsidRPr="00C56D09">
              <w:rPr>
                <w:rFonts w:ascii="Montserrat Light" w:hAnsi="Montserrat Light"/>
              </w:rPr>
              <w:t xml:space="preserve"> lei/km/loc (cu TVA)</w:t>
            </w:r>
          </w:p>
          <w:p w14:paraId="4F6C937F" w14:textId="044948C7" w:rsidR="00DC6A95" w:rsidRPr="00C56D09" w:rsidRDefault="00DC6A95" w:rsidP="00CC18C2">
            <w:pPr>
              <w:spacing w:before="240" w:line="240" w:lineRule="auto"/>
              <w:contextualSpacing/>
              <w:jc w:val="both"/>
              <w:rPr>
                <w:rFonts w:ascii="Montserrat Light" w:hAnsi="Montserrat Light"/>
              </w:rPr>
            </w:pPr>
            <w:r w:rsidRPr="00C56D09">
              <w:rPr>
                <w:rFonts w:ascii="Montserrat Light" w:hAnsi="Montserrat Light"/>
              </w:rPr>
              <w:t>-pe traseul T1</w:t>
            </w:r>
            <w:r w:rsidR="000D43D6" w:rsidRPr="00C56D09">
              <w:rPr>
                <w:rFonts w:ascii="Montserrat Light" w:hAnsi="Montserrat Light"/>
              </w:rPr>
              <w:t>4</w:t>
            </w:r>
            <w:r w:rsidRPr="00C56D09">
              <w:rPr>
                <w:rFonts w:ascii="Montserrat Light" w:hAnsi="Montserrat Light"/>
              </w:rPr>
              <w:t>1: 0,</w:t>
            </w:r>
            <w:r w:rsidR="00C56D09" w:rsidRPr="00C56D09">
              <w:rPr>
                <w:rFonts w:ascii="Montserrat Light" w:hAnsi="Montserrat Light"/>
              </w:rPr>
              <w:t>67</w:t>
            </w:r>
            <w:r w:rsidRPr="00C56D09">
              <w:rPr>
                <w:rFonts w:ascii="Montserrat Light" w:hAnsi="Montserrat Light"/>
              </w:rPr>
              <w:t xml:space="preserve"> lei/loc/km (fără TVA), respectiv 0,</w:t>
            </w:r>
            <w:r w:rsidR="00C56D09" w:rsidRPr="00C56D09">
              <w:rPr>
                <w:rFonts w:ascii="Montserrat Light" w:hAnsi="Montserrat Light"/>
              </w:rPr>
              <w:t>80</w:t>
            </w:r>
            <w:r w:rsidRPr="00C56D09">
              <w:rPr>
                <w:rFonts w:ascii="Montserrat Light" w:hAnsi="Montserrat Light"/>
              </w:rPr>
              <w:t xml:space="preserve"> lei/km/loc (cu TVA)</w:t>
            </w:r>
          </w:p>
          <w:p w14:paraId="2DC79905" w14:textId="2BF33AA9" w:rsidR="000D43D6" w:rsidRPr="00C56D09" w:rsidRDefault="000D43D6" w:rsidP="00CC18C2">
            <w:pPr>
              <w:spacing w:before="240" w:line="240" w:lineRule="auto"/>
              <w:contextualSpacing/>
              <w:jc w:val="both"/>
              <w:rPr>
                <w:rFonts w:ascii="Montserrat Light" w:hAnsi="Montserrat Light"/>
              </w:rPr>
            </w:pPr>
            <w:r w:rsidRPr="00C56D09">
              <w:rPr>
                <w:rFonts w:ascii="Montserrat Light" w:hAnsi="Montserrat Light"/>
              </w:rPr>
              <w:t>-pe traseul T142: 0,</w:t>
            </w:r>
            <w:r w:rsidR="00C56D09" w:rsidRPr="00C56D09">
              <w:rPr>
                <w:rFonts w:ascii="Montserrat Light" w:hAnsi="Montserrat Light"/>
              </w:rPr>
              <w:t>19</w:t>
            </w:r>
            <w:r w:rsidRPr="00C56D09">
              <w:rPr>
                <w:rFonts w:ascii="Montserrat Light" w:hAnsi="Montserrat Light"/>
              </w:rPr>
              <w:t xml:space="preserve"> lei/loc/km (fără TVA), respectiv 0,</w:t>
            </w:r>
            <w:r w:rsidR="00C56D09" w:rsidRPr="00C56D09">
              <w:rPr>
                <w:rFonts w:ascii="Montserrat Light" w:hAnsi="Montserrat Light"/>
              </w:rPr>
              <w:t>23</w:t>
            </w:r>
            <w:r w:rsidRPr="00C56D09">
              <w:rPr>
                <w:rFonts w:ascii="Montserrat Light" w:hAnsi="Montserrat Light"/>
              </w:rPr>
              <w:t xml:space="preserve"> lei/km/loc (cu TVA)</w:t>
            </w:r>
          </w:p>
          <w:p w14:paraId="5D461567" w14:textId="598739DC" w:rsidR="000D43D6" w:rsidRPr="00C56D09" w:rsidRDefault="000D43D6" w:rsidP="00CC18C2">
            <w:pPr>
              <w:spacing w:before="240" w:line="240" w:lineRule="auto"/>
              <w:contextualSpacing/>
              <w:jc w:val="both"/>
              <w:rPr>
                <w:rFonts w:ascii="Montserrat Light" w:hAnsi="Montserrat Light"/>
              </w:rPr>
            </w:pPr>
            <w:r w:rsidRPr="00C56D09">
              <w:rPr>
                <w:rFonts w:ascii="Montserrat Light" w:hAnsi="Montserrat Light"/>
              </w:rPr>
              <w:t>-pe traseul T143: 0,</w:t>
            </w:r>
            <w:r w:rsidR="00C56D09" w:rsidRPr="00C56D09">
              <w:rPr>
                <w:rFonts w:ascii="Montserrat Light" w:hAnsi="Montserrat Light"/>
              </w:rPr>
              <w:t>22</w:t>
            </w:r>
            <w:r w:rsidRPr="00C56D09">
              <w:rPr>
                <w:rFonts w:ascii="Montserrat Light" w:hAnsi="Montserrat Light"/>
              </w:rPr>
              <w:t xml:space="preserve"> lei/loc/km (fără TVA), respectiv 0,</w:t>
            </w:r>
            <w:r w:rsidR="00C56D09" w:rsidRPr="00C56D09">
              <w:rPr>
                <w:rFonts w:ascii="Montserrat Light" w:hAnsi="Montserrat Light"/>
              </w:rPr>
              <w:t>26</w:t>
            </w:r>
            <w:r w:rsidRPr="00C56D09">
              <w:rPr>
                <w:rFonts w:ascii="Montserrat Light" w:hAnsi="Montserrat Light"/>
              </w:rPr>
              <w:t xml:space="preserve"> lei/km/loc (cu TVA)</w:t>
            </w:r>
          </w:p>
          <w:p w14:paraId="128099B0" w14:textId="024DAFF1" w:rsidR="000D43D6" w:rsidRPr="00C56D09" w:rsidRDefault="000D43D6" w:rsidP="00CC18C2">
            <w:pPr>
              <w:spacing w:before="240" w:line="240" w:lineRule="auto"/>
              <w:contextualSpacing/>
              <w:jc w:val="both"/>
              <w:rPr>
                <w:rFonts w:ascii="Montserrat Light" w:hAnsi="Montserrat Light"/>
              </w:rPr>
            </w:pPr>
            <w:r w:rsidRPr="00C56D09">
              <w:rPr>
                <w:rFonts w:ascii="Montserrat Light" w:hAnsi="Montserrat Light"/>
              </w:rPr>
              <w:t>-pe traseul T146: 0,1</w:t>
            </w:r>
            <w:r w:rsidR="00C56D09" w:rsidRPr="00C56D09">
              <w:rPr>
                <w:rFonts w:ascii="Montserrat Light" w:hAnsi="Montserrat Light"/>
              </w:rPr>
              <w:t>5</w:t>
            </w:r>
            <w:r w:rsidRPr="00C56D09">
              <w:rPr>
                <w:rFonts w:ascii="Montserrat Light" w:hAnsi="Montserrat Light"/>
              </w:rPr>
              <w:t xml:space="preserve"> lei/loc/km (fără TVA), respectiv 0,1</w:t>
            </w:r>
            <w:r w:rsidR="00C56D09" w:rsidRPr="00C56D09">
              <w:rPr>
                <w:rFonts w:ascii="Montserrat Light" w:hAnsi="Montserrat Light"/>
              </w:rPr>
              <w:t>8</w:t>
            </w:r>
            <w:r w:rsidRPr="00C56D09">
              <w:rPr>
                <w:rFonts w:ascii="Montserrat Light" w:hAnsi="Montserrat Light"/>
              </w:rPr>
              <w:t xml:space="preserve"> lei/km/loc (cu TVA)</w:t>
            </w:r>
          </w:p>
          <w:p w14:paraId="17C39490" w14:textId="6F3FC114" w:rsidR="00F27364" w:rsidRPr="004532BA" w:rsidRDefault="004D00C9" w:rsidP="00CC18C2">
            <w:pPr>
              <w:spacing w:before="240" w:line="240" w:lineRule="auto"/>
              <w:contextualSpacing/>
              <w:jc w:val="both"/>
              <w:rPr>
                <w:rFonts w:ascii="Montserrat Light" w:hAnsi="Montserrat Light"/>
              </w:rPr>
            </w:pPr>
            <w:r w:rsidRPr="004532BA">
              <w:rPr>
                <w:rFonts w:ascii="Montserrat Light" w:hAnsi="Montserrat Light"/>
              </w:rPr>
              <w:lastRenderedPageBreak/>
              <w:t>În conformitate cu prevederile</w:t>
            </w:r>
            <w:r w:rsidR="00F27364" w:rsidRPr="004532BA">
              <w:rPr>
                <w:rFonts w:ascii="Montserrat Light" w:hAnsi="Montserrat Light"/>
              </w:rPr>
              <w:t xml:space="preserve"> art. 27^</w:t>
            </w:r>
            <w:r w:rsidR="00A9285B" w:rsidRPr="004532BA">
              <w:rPr>
                <w:rFonts w:ascii="Montserrat Light" w:hAnsi="Montserrat Light"/>
              </w:rPr>
              <w:t>2</w:t>
            </w:r>
            <w:r w:rsidR="00F27364" w:rsidRPr="004532BA">
              <w:rPr>
                <w:rFonts w:ascii="Montserrat Light" w:hAnsi="Montserrat Light"/>
              </w:rPr>
              <w:t xml:space="preserve"> din actul normativ menţionat, </w:t>
            </w:r>
          </w:p>
          <w:p w14:paraId="36213273" w14:textId="77777777" w:rsidR="005E75FE" w:rsidRDefault="00F27364" w:rsidP="00CC18C2">
            <w:pPr>
              <w:spacing w:before="240" w:line="240" w:lineRule="auto"/>
              <w:jc w:val="both"/>
              <w:rPr>
                <w:rFonts w:ascii="Montserrat Light" w:eastAsia="Times New Roman" w:hAnsi="Montserrat Light" w:cs="Times New Roman"/>
                <w:i/>
                <w:iCs/>
                <w:lang w:val="ro-MD" w:eastAsia="ro-MD"/>
              </w:rPr>
            </w:pPr>
            <w:r w:rsidRPr="004532BA">
              <w:rPr>
                <w:rFonts w:ascii="Montserrat Light" w:eastAsia="Times New Roman" w:hAnsi="Montserrat Light" w:cs="Times New Roman"/>
                <w:i/>
                <w:iCs/>
                <w:lang w:val="ro-MD" w:eastAsia="ro-MD"/>
              </w:rPr>
              <w:t>”</w:t>
            </w:r>
            <w:r w:rsidR="00524F62" w:rsidRPr="004532BA">
              <w:rPr>
                <w:rFonts w:ascii="Montserrat Light" w:hAnsi="Montserrat Light"/>
                <w:i/>
                <w:iCs/>
              </w:rPr>
              <w:t xml:space="preserve"> </w:t>
            </w:r>
            <w:r w:rsidR="00524F62" w:rsidRPr="004532BA">
              <w:rPr>
                <w:rFonts w:ascii="Montserrat Light" w:eastAsia="Times New Roman" w:hAnsi="Montserrat Light" w:cs="Times New Roman"/>
                <w:i/>
                <w:iCs/>
                <w:lang w:val="ro-MD" w:eastAsia="ro-MD"/>
              </w:rPr>
              <w:t>(1)  Nivelul tarifelor de călătorie se determină după cum urmează:</w:t>
            </w:r>
          </w:p>
          <w:p w14:paraId="297A458D" w14:textId="56AC96C7" w:rsidR="00A9285B" w:rsidRPr="004532BA" w:rsidRDefault="00524F62" w:rsidP="00CC18C2">
            <w:pPr>
              <w:spacing w:before="240" w:line="240" w:lineRule="auto"/>
              <w:jc w:val="both"/>
              <w:rPr>
                <w:rFonts w:ascii="Montserrat Light" w:eastAsia="Times New Roman" w:hAnsi="Montserrat Light" w:cs="Times New Roman"/>
                <w:i/>
                <w:iCs/>
                <w:lang w:val="ro-MD" w:eastAsia="ro-MD"/>
              </w:rPr>
            </w:pPr>
            <w:r w:rsidRPr="004532BA">
              <w:rPr>
                <w:rFonts w:ascii="Montserrat Light" w:eastAsia="Times New Roman" w:hAnsi="Montserrat Light" w:cs="Times New Roman"/>
                <w:i/>
                <w:iCs/>
                <w:lang w:val="ro-MD" w:eastAsia="ro-MD"/>
              </w:rPr>
              <w:t xml:space="preserve">(...) </w:t>
            </w:r>
            <w:r w:rsidR="00A9285B" w:rsidRPr="004532BA">
              <w:rPr>
                <w:rFonts w:ascii="Montserrat Light" w:eastAsia="Times New Roman" w:hAnsi="Montserrat Light" w:cs="Times New Roman"/>
                <w:i/>
                <w:iCs/>
                <w:noProof/>
                <w:lang w:val="ro-MD" w:eastAsia="ro-MD"/>
              </w:rPr>
              <w:t xml:space="preserve">b)consiliile judeţene stabilesc tranşe de distanţe/zone kilometrice egale şi în număr par, cu o abatere de ± 2 km, pe toată lungimea traseului/grupa de trasee. </w:t>
            </w:r>
            <w:r w:rsidR="004D00C9" w:rsidRPr="004532BA">
              <w:rPr>
                <w:rFonts w:ascii="Montserrat Light" w:eastAsia="Times New Roman" w:hAnsi="Montserrat Light" w:cs="Times New Roman"/>
                <w:i/>
                <w:iCs/>
                <w:noProof/>
                <w:lang w:val="ro-MD" w:eastAsia="ro-MD"/>
              </w:rPr>
              <w:t>(..)</w:t>
            </w:r>
          </w:p>
          <w:p w14:paraId="52CB0B63" w14:textId="2F74D39C" w:rsidR="00A9285B" w:rsidRPr="004532BA" w:rsidRDefault="00A9285B" w:rsidP="00CC18C2">
            <w:pPr>
              <w:spacing w:before="240" w:line="240" w:lineRule="auto"/>
              <w:jc w:val="both"/>
              <w:rPr>
                <w:rFonts w:ascii="Montserrat Light" w:eastAsia="Times New Roman" w:hAnsi="Montserrat Light" w:cs="Times New Roman"/>
                <w:i/>
                <w:iCs/>
                <w:noProof/>
                <w:lang w:val="ro-MD" w:eastAsia="ro-MD"/>
              </w:rPr>
            </w:pPr>
            <w:r w:rsidRPr="004532BA">
              <w:rPr>
                <w:rFonts w:ascii="Montserrat Light" w:eastAsia="Times New Roman" w:hAnsi="Montserrat Light" w:cs="Times New Roman"/>
                <w:i/>
                <w:iCs/>
                <w:noProof/>
                <w:lang w:val="ro-MD" w:eastAsia="ro-MD"/>
              </w:rPr>
              <w:t xml:space="preserve">c) consiliile judeţene stabilesc coeficienţii </w:t>
            </w:r>
            <w:r w:rsidRPr="004532BA">
              <w:rPr>
                <w:rFonts w:ascii="Cambria" w:eastAsia="Times New Roman" w:hAnsi="Cambria" w:cs="Cambria"/>
                <w:i/>
                <w:iCs/>
                <w:noProof/>
                <w:lang w:val="ro-MD" w:eastAsia="ro-MD"/>
              </w:rPr>
              <w:t>α</w:t>
            </w:r>
            <w:r w:rsidRPr="004532BA">
              <w:rPr>
                <w:rFonts w:ascii="Montserrat Light" w:eastAsia="Times New Roman" w:hAnsi="Montserrat Light" w:cs="Times New Roman"/>
                <w:i/>
                <w:iCs/>
                <w:noProof/>
                <w:lang w:val="ro-MD" w:eastAsia="ro-MD"/>
              </w:rPr>
              <w:t>, de ajustare pozitiv</w:t>
            </w:r>
            <w:r w:rsidRPr="004532BA">
              <w:rPr>
                <w:rFonts w:ascii="Montserrat Light" w:eastAsia="Times New Roman" w:hAnsi="Montserrat Light" w:cs="Montserrat Light"/>
                <w:i/>
                <w:iCs/>
                <w:noProof/>
                <w:lang w:val="ro-MD" w:eastAsia="ro-MD"/>
              </w:rPr>
              <w:t>ă</w:t>
            </w:r>
            <w:r w:rsidRPr="004532BA">
              <w:rPr>
                <w:rFonts w:ascii="Montserrat Light" w:eastAsia="Times New Roman" w:hAnsi="Montserrat Light" w:cs="Times New Roman"/>
                <w:i/>
                <w:iCs/>
                <w:noProof/>
                <w:lang w:val="ro-MD" w:eastAsia="ro-MD"/>
              </w:rPr>
              <w:t xml:space="preserve"> </w:t>
            </w:r>
            <w:r w:rsidRPr="004532BA">
              <w:rPr>
                <w:rFonts w:ascii="Montserrat Light" w:eastAsia="Times New Roman" w:hAnsi="Montserrat Light" w:cs="Montserrat Light"/>
                <w:i/>
                <w:iCs/>
                <w:noProof/>
                <w:lang w:val="ro-MD" w:eastAsia="ro-MD"/>
              </w:rPr>
              <w:t>ş</w:t>
            </w:r>
            <w:r w:rsidRPr="004532BA">
              <w:rPr>
                <w:rFonts w:ascii="Montserrat Light" w:eastAsia="Times New Roman" w:hAnsi="Montserrat Light" w:cs="Times New Roman"/>
                <w:i/>
                <w:iCs/>
                <w:noProof/>
                <w:lang w:val="ro-MD" w:eastAsia="ro-MD"/>
              </w:rPr>
              <w:t>i negativ</w:t>
            </w:r>
            <w:r w:rsidRPr="004532BA">
              <w:rPr>
                <w:rFonts w:ascii="Montserrat Light" w:eastAsia="Times New Roman" w:hAnsi="Montserrat Light" w:cs="Montserrat Light"/>
                <w:i/>
                <w:iCs/>
                <w:noProof/>
                <w:lang w:val="ro-MD" w:eastAsia="ro-MD"/>
              </w:rPr>
              <w:t>ă</w:t>
            </w:r>
            <w:r w:rsidRPr="004532BA">
              <w:rPr>
                <w:rFonts w:ascii="Montserrat Light" w:eastAsia="Times New Roman" w:hAnsi="Montserrat Light" w:cs="Times New Roman"/>
                <w:i/>
                <w:iCs/>
                <w:noProof/>
                <w:lang w:val="ro-MD" w:eastAsia="ro-MD"/>
              </w:rPr>
              <w:t>, a tarifului mediu pe km/loc Tm (km/loc) pe tran</w:t>
            </w:r>
            <w:r w:rsidRPr="004532BA">
              <w:rPr>
                <w:rFonts w:ascii="Montserrat Light" w:eastAsia="Times New Roman" w:hAnsi="Montserrat Light" w:cs="Montserrat Light"/>
                <w:i/>
                <w:iCs/>
                <w:noProof/>
                <w:lang w:val="ro-MD" w:eastAsia="ro-MD"/>
              </w:rPr>
              <w:t>ş</w:t>
            </w:r>
            <w:r w:rsidRPr="004532BA">
              <w:rPr>
                <w:rFonts w:ascii="Montserrat Light" w:eastAsia="Times New Roman" w:hAnsi="Montserrat Light" w:cs="Times New Roman"/>
                <w:i/>
                <w:iCs/>
                <w:noProof/>
                <w:lang w:val="ro-MD" w:eastAsia="ro-MD"/>
              </w:rPr>
              <w:t xml:space="preserve">e de distanţe/zone kilometrice, în funcţie de gradul de încărcare cu călători a autobuzului care, de regulă, este mai mare în primii 10-15 km şi de consumul urban şi extraurban de combustibil. </w:t>
            </w:r>
            <w:r w:rsidR="008B6320" w:rsidRPr="004532BA">
              <w:rPr>
                <w:rFonts w:ascii="Montserrat Light" w:eastAsia="Times New Roman" w:hAnsi="Montserrat Light" w:cs="Times New Roman"/>
                <w:i/>
                <w:iCs/>
                <w:noProof/>
                <w:lang w:val="ro-MD" w:eastAsia="ro-MD"/>
              </w:rPr>
              <w:t xml:space="preserve">De exemplu, pe un traseu de 60/km se pot stabili doi coeficienţi de ajustare </w:t>
            </w:r>
            <w:r w:rsidR="008B6320" w:rsidRPr="004532BA">
              <w:rPr>
                <w:rFonts w:ascii="Cambria" w:eastAsia="Times New Roman" w:hAnsi="Cambria" w:cs="Cambria"/>
                <w:i/>
                <w:iCs/>
                <w:noProof/>
                <w:lang w:val="ro-MD" w:eastAsia="ro-MD"/>
              </w:rPr>
              <w:t>α</w:t>
            </w:r>
            <w:r w:rsidR="008B6320" w:rsidRPr="004532BA">
              <w:rPr>
                <w:rFonts w:ascii="Montserrat Light" w:eastAsia="Times New Roman" w:hAnsi="Montserrat Light" w:cs="Times New Roman"/>
                <w:i/>
                <w:iCs/>
                <w:noProof/>
                <w:lang w:val="ro-MD" w:eastAsia="ro-MD"/>
              </w:rPr>
              <w:t xml:space="preserve">_1 = 1,2 </w:t>
            </w:r>
            <w:r w:rsidR="008B6320" w:rsidRPr="004532BA">
              <w:rPr>
                <w:rFonts w:ascii="Montserrat Light" w:eastAsia="Times New Roman" w:hAnsi="Montserrat Light" w:cs="Montserrat Light"/>
                <w:i/>
                <w:iCs/>
                <w:noProof/>
                <w:lang w:val="ro-MD" w:eastAsia="ro-MD"/>
              </w:rPr>
              <w:t>ş</w:t>
            </w:r>
            <w:r w:rsidR="008B6320" w:rsidRPr="004532BA">
              <w:rPr>
                <w:rFonts w:ascii="Montserrat Light" w:eastAsia="Times New Roman" w:hAnsi="Montserrat Light" w:cs="Times New Roman"/>
                <w:i/>
                <w:iCs/>
                <w:noProof/>
                <w:lang w:val="ro-MD" w:eastAsia="ro-MD"/>
              </w:rPr>
              <w:t xml:space="preserve">i </w:t>
            </w:r>
            <w:r w:rsidR="008B6320" w:rsidRPr="004532BA">
              <w:rPr>
                <w:rFonts w:ascii="Cambria" w:eastAsia="Times New Roman" w:hAnsi="Cambria" w:cs="Cambria"/>
                <w:i/>
                <w:iCs/>
                <w:noProof/>
                <w:lang w:val="ro-MD" w:eastAsia="ro-MD"/>
              </w:rPr>
              <w:t>α</w:t>
            </w:r>
            <w:r w:rsidR="008B6320" w:rsidRPr="004532BA">
              <w:rPr>
                <w:rFonts w:ascii="Montserrat Light" w:eastAsia="Times New Roman" w:hAnsi="Montserrat Light" w:cs="Times New Roman"/>
                <w:i/>
                <w:iCs/>
                <w:noProof/>
                <w:lang w:val="ro-MD" w:eastAsia="ro-MD"/>
              </w:rPr>
              <w:t>_2 = 0,8, patru coeficien</w:t>
            </w:r>
            <w:r w:rsidR="008B6320" w:rsidRPr="004532BA">
              <w:rPr>
                <w:rFonts w:ascii="Montserrat Light" w:eastAsia="Times New Roman" w:hAnsi="Montserrat Light" w:cs="Montserrat Light"/>
                <w:i/>
                <w:iCs/>
                <w:noProof/>
                <w:lang w:val="ro-MD" w:eastAsia="ro-MD"/>
              </w:rPr>
              <w:t>ţ</w:t>
            </w:r>
            <w:r w:rsidR="008B6320" w:rsidRPr="004532BA">
              <w:rPr>
                <w:rFonts w:ascii="Montserrat Light" w:eastAsia="Times New Roman" w:hAnsi="Montserrat Light" w:cs="Times New Roman"/>
                <w:i/>
                <w:iCs/>
                <w:noProof/>
                <w:lang w:val="ro-MD" w:eastAsia="ro-MD"/>
              </w:rPr>
              <w:t xml:space="preserve">i de ajustare </w:t>
            </w:r>
            <w:r w:rsidR="008B6320" w:rsidRPr="004532BA">
              <w:rPr>
                <w:rFonts w:ascii="Cambria" w:eastAsia="Times New Roman" w:hAnsi="Cambria" w:cs="Cambria"/>
                <w:i/>
                <w:iCs/>
                <w:noProof/>
                <w:lang w:val="ro-MD" w:eastAsia="ro-MD"/>
              </w:rPr>
              <w:t>α</w:t>
            </w:r>
            <w:r w:rsidR="008B6320" w:rsidRPr="004532BA">
              <w:rPr>
                <w:rFonts w:ascii="Montserrat Light" w:eastAsia="Times New Roman" w:hAnsi="Montserrat Light" w:cs="Times New Roman"/>
                <w:i/>
                <w:iCs/>
                <w:noProof/>
                <w:lang w:val="ro-MD" w:eastAsia="ro-MD"/>
              </w:rPr>
              <w:t xml:space="preserve">_1 = 1,2, </w:t>
            </w:r>
            <w:r w:rsidR="008B6320" w:rsidRPr="004532BA">
              <w:rPr>
                <w:rFonts w:ascii="Cambria" w:eastAsia="Times New Roman" w:hAnsi="Cambria" w:cs="Cambria"/>
                <w:i/>
                <w:iCs/>
                <w:noProof/>
                <w:lang w:val="ro-MD" w:eastAsia="ro-MD"/>
              </w:rPr>
              <w:t>α</w:t>
            </w:r>
            <w:r w:rsidR="008B6320" w:rsidRPr="004532BA">
              <w:rPr>
                <w:rFonts w:ascii="Montserrat Light" w:eastAsia="Times New Roman" w:hAnsi="Montserrat Light" w:cs="Times New Roman"/>
                <w:i/>
                <w:iCs/>
                <w:noProof/>
                <w:lang w:val="ro-MD" w:eastAsia="ro-MD"/>
              </w:rPr>
              <w:t xml:space="preserve">_2 = 1,1, </w:t>
            </w:r>
            <w:r w:rsidR="008B6320" w:rsidRPr="004532BA">
              <w:rPr>
                <w:rFonts w:ascii="Cambria" w:eastAsia="Times New Roman" w:hAnsi="Cambria" w:cs="Cambria"/>
                <w:i/>
                <w:iCs/>
                <w:noProof/>
                <w:lang w:val="ro-MD" w:eastAsia="ro-MD"/>
              </w:rPr>
              <w:t>α</w:t>
            </w:r>
            <w:r w:rsidR="008B6320" w:rsidRPr="004532BA">
              <w:rPr>
                <w:rFonts w:ascii="Montserrat Light" w:eastAsia="Times New Roman" w:hAnsi="Montserrat Light" w:cs="Times New Roman"/>
                <w:i/>
                <w:iCs/>
                <w:noProof/>
                <w:lang w:val="ro-MD" w:eastAsia="ro-MD"/>
              </w:rPr>
              <w:t xml:space="preserve">_3 = 0,9 </w:t>
            </w:r>
            <w:r w:rsidR="008B6320" w:rsidRPr="004532BA">
              <w:rPr>
                <w:rFonts w:ascii="Montserrat Light" w:eastAsia="Times New Roman" w:hAnsi="Montserrat Light" w:cs="Montserrat Light"/>
                <w:i/>
                <w:iCs/>
                <w:noProof/>
                <w:lang w:val="ro-MD" w:eastAsia="ro-MD"/>
              </w:rPr>
              <w:t>ş</w:t>
            </w:r>
            <w:r w:rsidR="008B6320" w:rsidRPr="004532BA">
              <w:rPr>
                <w:rFonts w:ascii="Montserrat Light" w:eastAsia="Times New Roman" w:hAnsi="Montserrat Light" w:cs="Times New Roman"/>
                <w:i/>
                <w:iCs/>
                <w:noProof/>
                <w:lang w:val="ro-MD" w:eastAsia="ro-MD"/>
              </w:rPr>
              <w:t xml:space="preserve">i </w:t>
            </w:r>
            <w:r w:rsidR="008B6320" w:rsidRPr="004532BA">
              <w:rPr>
                <w:rFonts w:ascii="Cambria" w:eastAsia="Times New Roman" w:hAnsi="Cambria" w:cs="Cambria"/>
                <w:i/>
                <w:iCs/>
                <w:noProof/>
                <w:lang w:val="ro-MD" w:eastAsia="ro-MD"/>
              </w:rPr>
              <w:t>α</w:t>
            </w:r>
            <w:r w:rsidR="008B6320" w:rsidRPr="004532BA">
              <w:rPr>
                <w:rFonts w:ascii="Montserrat Light" w:eastAsia="Times New Roman" w:hAnsi="Montserrat Light" w:cs="Times New Roman"/>
                <w:i/>
                <w:iCs/>
                <w:noProof/>
                <w:lang w:val="ro-MD" w:eastAsia="ro-MD"/>
              </w:rPr>
              <w:t>_4 = 0,8 etc. Coeficien</w:t>
            </w:r>
            <w:r w:rsidR="008B6320" w:rsidRPr="004532BA">
              <w:rPr>
                <w:rFonts w:ascii="Montserrat Light" w:eastAsia="Times New Roman" w:hAnsi="Montserrat Light" w:cs="Montserrat Light"/>
                <w:i/>
                <w:iCs/>
                <w:noProof/>
                <w:lang w:val="ro-MD" w:eastAsia="ro-MD"/>
              </w:rPr>
              <w:t>ţ</w:t>
            </w:r>
            <w:r w:rsidR="008B6320" w:rsidRPr="004532BA">
              <w:rPr>
                <w:rFonts w:ascii="Montserrat Light" w:eastAsia="Times New Roman" w:hAnsi="Montserrat Light" w:cs="Times New Roman"/>
                <w:i/>
                <w:iCs/>
                <w:noProof/>
                <w:lang w:val="ro-MD" w:eastAsia="ro-MD"/>
              </w:rPr>
              <w:t>ii de ajustare din exemplul precedent sunt stabili</w:t>
            </w:r>
            <w:r w:rsidR="008B6320" w:rsidRPr="004532BA">
              <w:rPr>
                <w:rFonts w:ascii="Montserrat Light" w:eastAsia="Times New Roman" w:hAnsi="Montserrat Light" w:cs="Montserrat Light"/>
                <w:i/>
                <w:iCs/>
                <w:noProof/>
                <w:lang w:val="ro-MD" w:eastAsia="ro-MD"/>
              </w:rPr>
              <w:t>ţ</w:t>
            </w:r>
            <w:r w:rsidR="008B6320" w:rsidRPr="004532BA">
              <w:rPr>
                <w:rFonts w:ascii="Montserrat Light" w:eastAsia="Times New Roman" w:hAnsi="Montserrat Light" w:cs="Times New Roman"/>
                <w:i/>
                <w:iCs/>
                <w:noProof/>
                <w:lang w:val="ro-MD" w:eastAsia="ro-MD"/>
              </w:rPr>
              <w:t>i conven</w:t>
            </w:r>
            <w:r w:rsidR="008B6320" w:rsidRPr="004532BA">
              <w:rPr>
                <w:rFonts w:ascii="Montserrat Light" w:eastAsia="Times New Roman" w:hAnsi="Montserrat Light" w:cs="Montserrat Light"/>
                <w:i/>
                <w:iCs/>
                <w:noProof/>
                <w:lang w:val="ro-MD" w:eastAsia="ro-MD"/>
              </w:rPr>
              <w:t>ţ</w:t>
            </w:r>
            <w:r w:rsidR="008B6320" w:rsidRPr="004532BA">
              <w:rPr>
                <w:rFonts w:ascii="Montserrat Light" w:eastAsia="Times New Roman" w:hAnsi="Montserrat Light" w:cs="Times New Roman"/>
                <w:i/>
                <w:iCs/>
                <w:noProof/>
                <w:lang w:val="ro-MD" w:eastAsia="ro-MD"/>
              </w:rPr>
              <w:t xml:space="preserve">ional prin luarea </w:t>
            </w:r>
            <w:r w:rsidR="008B6320" w:rsidRPr="004532BA">
              <w:rPr>
                <w:rFonts w:ascii="Montserrat Light" w:eastAsia="Times New Roman" w:hAnsi="Montserrat Light" w:cs="Montserrat Light"/>
                <w:i/>
                <w:iCs/>
                <w:noProof/>
                <w:lang w:val="ro-MD" w:eastAsia="ro-MD"/>
              </w:rPr>
              <w:t>î</w:t>
            </w:r>
            <w:r w:rsidR="008B6320" w:rsidRPr="004532BA">
              <w:rPr>
                <w:rFonts w:ascii="Montserrat Light" w:eastAsia="Times New Roman" w:hAnsi="Montserrat Light" w:cs="Times New Roman"/>
                <w:i/>
                <w:iCs/>
                <w:noProof/>
                <w:lang w:val="ro-MD" w:eastAsia="ro-MD"/>
              </w:rPr>
              <w:t xml:space="preserve">n considerare a unor costuri de exploatare cu 20% mai mari </w:t>
            </w:r>
            <w:r w:rsidR="008B6320" w:rsidRPr="004532BA">
              <w:rPr>
                <w:rFonts w:ascii="Montserrat Light" w:eastAsia="Times New Roman" w:hAnsi="Montserrat Light" w:cs="Montserrat Light"/>
                <w:i/>
                <w:iCs/>
                <w:noProof/>
                <w:lang w:val="ro-MD" w:eastAsia="ro-MD"/>
              </w:rPr>
              <w:t>î</w:t>
            </w:r>
            <w:r w:rsidR="008B6320" w:rsidRPr="004532BA">
              <w:rPr>
                <w:rFonts w:ascii="Montserrat Light" w:eastAsia="Times New Roman" w:hAnsi="Montserrat Light" w:cs="Times New Roman"/>
                <w:i/>
                <w:iCs/>
                <w:noProof/>
                <w:lang w:val="ro-MD" w:eastAsia="ro-MD"/>
              </w:rPr>
              <w:t>n zona urban</w:t>
            </w:r>
            <w:r w:rsidR="008B6320" w:rsidRPr="004532BA">
              <w:rPr>
                <w:rFonts w:ascii="Montserrat Light" w:eastAsia="Times New Roman" w:hAnsi="Montserrat Light" w:cs="Montserrat Light"/>
                <w:i/>
                <w:iCs/>
                <w:noProof/>
                <w:lang w:val="ro-MD" w:eastAsia="ro-MD"/>
              </w:rPr>
              <w:t>ă</w:t>
            </w:r>
            <w:r w:rsidR="008B6320" w:rsidRPr="004532BA">
              <w:rPr>
                <w:rFonts w:ascii="Montserrat Light" w:eastAsia="Times New Roman" w:hAnsi="Montserrat Light" w:cs="Times New Roman"/>
                <w:i/>
                <w:iCs/>
                <w:noProof/>
                <w:lang w:val="ro-MD" w:eastAsia="ro-MD"/>
              </w:rPr>
              <w:t>. Consiliile jude</w:t>
            </w:r>
            <w:r w:rsidR="008B6320" w:rsidRPr="004532BA">
              <w:rPr>
                <w:rFonts w:ascii="Montserrat Light" w:eastAsia="Times New Roman" w:hAnsi="Montserrat Light" w:cs="Montserrat Light"/>
                <w:i/>
                <w:iCs/>
                <w:noProof/>
                <w:lang w:val="ro-MD" w:eastAsia="ro-MD"/>
              </w:rPr>
              <w:t>ţ</w:t>
            </w:r>
            <w:r w:rsidR="008B6320" w:rsidRPr="004532BA">
              <w:rPr>
                <w:rFonts w:ascii="Montserrat Light" w:eastAsia="Times New Roman" w:hAnsi="Montserrat Light" w:cs="Times New Roman"/>
                <w:i/>
                <w:iCs/>
                <w:noProof/>
                <w:lang w:val="ro-MD" w:eastAsia="ro-MD"/>
              </w:rPr>
              <w:t>ene pot stabili şi alte valori ale coeficienţilor de ajustare, în funcţie de condiţiile concrete din trafic, precum deplasarea autobuzului în rampă;</w:t>
            </w:r>
          </w:p>
          <w:p w14:paraId="29122617" w14:textId="32993DAB" w:rsidR="00A9285B" w:rsidRPr="004532BA" w:rsidRDefault="00A9285B" w:rsidP="00CC18C2">
            <w:pPr>
              <w:spacing w:before="240" w:line="240" w:lineRule="auto"/>
              <w:jc w:val="both"/>
              <w:rPr>
                <w:rFonts w:ascii="Montserrat Light" w:eastAsia="Times New Roman" w:hAnsi="Montserrat Light" w:cs="Times New Roman"/>
                <w:i/>
                <w:iCs/>
                <w:noProof/>
                <w:lang w:val="ro-MD" w:eastAsia="ro-MD"/>
              </w:rPr>
            </w:pPr>
            <w:r w:rsidRPr="004532BA">
              <w:rPr>
                <w:rFonts w:ascii="Montserrat Light" w:eastAsia="Times New Roman" w:hAnsi="Montserrat Light" w:cs="Times New Roman"/>
                <w:i/>
                <w:iCs/>
                <w:noProof/>
                <w:lang w:val="ro-MD" w:eastAsia="ro-MD"/>
              </w:rPr>
              <w:t>d)</w:t>
            </w:r>
            <w:r w:rsidR="005E75FE">
              <w:rPr>
                <w:rFonts w:ascii="Montserrat Light" w:eastAsia="Times New Roman" w:hAnsi="Montserrat Light" w:cs="Times New Roman"/>
                <w:i/>
                <w:iCs/>
                <w:noProof/>
                <w:lang w:val="ro-MD" w:eastAsia="ro-MD"/>
              </w:rPr>
              <w:t xml:space="preserve"> </w:t>
            </w:r>
            <w:r w:rsidRPr="004532BA">
              <w:rPr>
                <w:rFonts w:ascii="Montserrat Light" w:eastAsia="Times New Roman" w:hAnsi="Montserrat Light" w:cs="Times New Roman"/>
                <w:i/>
                <w:iCs/>
                <w:noProof/>
                <w:lang w:val="ro-MD" w:eastAsia="ro-MD"/>
              </w:rPr>
              <w:t>consiliile judeţene stabilesc tarifele medii pe loc/km Tm (km/loc), pe parcursul dus al autobuzului, corespunzătoare fiecărei tranşe de distanţă/zone kilometrice</w:t>
            </w:r>
            <w:r w:rsidR="00A07A77" w:rsidRPr="004532BA">
              <w:rPr>
                <w:rFonts w:ascii="Montserrat Light" w:eastAsia="Times New Roman" w:hAnsi="Montserrat Light" w:cs="Times New Roman"/>
                <w:i/>
                <w:iCs/>
                <w:noProof/>
                <w:lang w:val="ro-MD" w:eastAsia="ro-MD"/>
              </w:rPr>
              <w:t>.</w:t>
            </w:r>
            <w:r w:rsidR="005E75FE">
              <w:rPr>
                <w:rFonts w:ascii="Montserrat Light" w:eastAsia="Times New Roman" w:hAnsi="Montserrat Light" w:cs="Times New Roman"/>
                <w:i/>
                <w:iCs/>
                <w:noProof/>
                <w:lang w:val="ro-MD" w:eastAsia="ro-MD"/>
              </w:rPr>
              <w:t xml:space="preserve"> </w:t>
            </w:r>
            <w:r w:rsidR="00A07A77" w:rsidRPr="004532BA">
              <w:rPr>
                <w:rFonts w:ascii="Montserrat Light" w:eastAsia="Times New Roman" w:hAnsi="Montserrat Light" w:cs="Times New Roman"/>
                <w:i/>
                <w:iCs/>
                <w:noProof/>
                <w:lang w:val="ro-MD" w:eastAsia="ro-MD"/>
              </w:rPr>
              <w:t>(...)</w:t>
            </w:r>
          </w:p>
          <w:p w14:paraId="40AB6A72" w14:textId="7B5FCB2D" w:rsidR="00F27364" w:rsidRPr="004532BA" w:rsidRDefault="00A9285B" w:rsidP="00CC18C2">
            <w:pPr>
              <w:spacing w:before="240" w:line="240" w:lineRule="auto"/>
              <w:jc w:val="both"/>
              <w:rPr>
                <w:rFonts w:ascii="Montserrat Light" w:eastAsia="Times New Roman" w:hAnsi="Montserrat Light" w:cs="Times New Roman"/>
                <w:i/>
                <w:iCs/>
                <w:noProof/>
                <w:lang w:val="ro-MD" w:eastAsia="ro-MD"/>
              </w:rPr>
            </w:pPr>
            <w:r w:rsidRPr="004532BA">
              <w:rPr>
                <w:rFonts w:ascii="Montserrat Light" w:eastAsia="Times New Roman" w:hAnsi="Montserrat Light" w:cs="Times New Roman"/>
                <w:i/>
                <w:iCs/>
                <w:noProof/>
                <w:lang w:val="ro-MD" w:eastAsia="ro-MD"/>
              </w:rPr>
              <w:t>e) consiliile judeţene stabilesc tarifele de călătorie Tc, pe parcursul dus al autobuzului, corespunzătoare distanţelor dintre staţiile publice de îmbarcare-debarcare a călătorilor</w:t>
            </w:r>
            <w:r w:rsidR="00F27364" w:rsidRPr="004532BA">
              <w:rPr>
                <w:rFonts w:ascii="Montserrat Light" w:eastAsia="Times New Roman" w:hAnsi="Montserrat Light" w:cs="Times New Roman"/>
                <w:i/>
                <w:iCs/>
                <w:lang w:val="ro-MD" w:eastAsia="ro-MD"/>
              </w:rPr>
              <w:t>.</w:t>
            </w:r>
            <w:r w:rsidR="00A07A77" w:rsidRPr="004532BA">
              <w:rPr>
                <w:rFonts w:ascii="Montserrat Light" w:eastAsia="Times New Roman" w:hAnsi="Montserrat Light" w:cs="Times New Roman"/>
                <w:i/>
                <w:iCs/>
                <w:lang w:val="ro-MD" w:eastAsia="ro-MD"/>
              </w:rPr>
              <w:t xml:space="preserve"> (...)</w:t>
            </w:r>
            <w:r w:rsidR="00F27364" w:rsidRPr="004532BA">
              <w:rPr>
                <w:rFonts w:ascii="Montserrat Light" w:eastAsia="Times New Roman" w:hAnsi="Montserrat Light" w:cs="Times New Roman"/>
                <w:i/>
                <w:iCs/>
                <w:lang w:val="ro-MD" w:eastAsia="ro-MD"/>
              </w:rPr>
              <w:t xml:space="preserve">  </w:t>
            </w:r>
          </w:p>
          <w:p w14:paraId="0B1F61F9" w14:textId="3CFF6972" w:rsidR="00F27364" w:rsidRPr="004532BA" w:rsidRDefault="00A07A77" w:rsidP="00CC18C2">
            <w:pPr>
              <w:spacing w:before="240" w:line="240" w:lineRule="auto"/>
              <w:contextualSpacing/>
              <w:jc w:val="both"/>
              <w:rPr>
                <w:rFonts w:ascii="Montserrat Light" w:hAnsi="Montserrat Light"/>
                <w:i/>
                <w:iCs/>
              </w:rPr>
            </w:pPr>
            <w:r w:rsidRPr="004532BA">
              <w:rPr>
                <w:rFonts w:ascii="Montserrat Light" w:hAnsi="Montserrat Light"/>
                <w:i/>
                <w:iCs/>
              </w:rPr>
              <w:t>(2)  Tarifele de călătorie pentru parcursul întors al autobuzului se stabilesc de către consiliile judeţene în mod similar tarifelor de călătorie pentru parcursul dus al autobuzului, potrivit prevederilor alin. (1) lit. c)-e).”</w:t>
            </w:r>
          </w:p>
          <w:p w14:paraId="7434A6FB" w14:textId="2A9163ED" w:rsidR="004B2E12" w:rsidRPr="004532BA" w:rsidRDefault="004B2E12" w:rsidP="00CC18C2">
            <w:pPr>
              <w:spacing w:before="240" w:line="240" w:lineRule="auto"/>
              <w:jc w:val="both"/>
              <w:rPr>
                <w:rFonts w:ascii="Montserrat Light" w:eastAsia="Times New Roman" w:hAnsi="Montserrat Light" w:cs="Times New Roman"/>
                <w:noProof/>
                <w:lang w:eastAsia="ro-MD"/>
              </w:rPr>
            </w:pPr>
            <w:r w:rsidRPr="004532BA">
              <w:rPr>
                <w:rFonts w:ascii="Montserrat Light" w:eastAsia="Times New Roman" w:hAnsi="Montserrat Light" w:cs="Times New Roman"/>
                <w:noProof/>
                <w:lang w:eastAsia="ro-MD"/>
              </w:rPr>
              <w:t xml:space="preserve">Raportat la dispozițiile legale menționate anterior, tarifele de călătorie pentru traseele aferente Grupelor </w:t>
            </w:r>
            <w:r w:rsidR="00F04D85" w:rsidRPr="004532BA">
              <w:rPr>
                <w:rFonts w:ascii="Montserrat Light" w:eastAsia="Times New Roman" w:hAnsi="Montserrat Light" w:cs="Times New Roman"/>
                <w:noProof/>
                <w:lang w:eastAsia="ro-MD"/>
              </w:rPr>
              <w:t xml:space="preserve">24, 31, 32, 33, 35, 36, 38, 56, 57, 58, 59, 60 și 62 </w:t>
            </w:r>
            <w:r w:rsidRPr="004532BA">
              <w:rPr>
                <w:rFonts w:ascii="Montserrat Light" w:eastAsia="Times New Roman" w:hAnsi="Montserrat Light" w:cs="Times New Roman"/>
                <w:noProof/>
                <w:lang w:eastAsia="ro-MD"/>
              </w:rPr>
              <w:t>din Programul de transport public județean au fost stabilite dup</w:t>
            </w:r>
            <w:r w:rsidR="001E28B9" w:rsidRPr="004532BA">
              <w:rPr>
                <w:rFonts w:ascii="Montserrat Light" w:eastAsia="Times New Roman" w:hAnsi="Montserrat Light" w:cs="Times New Roman"/>
                <w:noProof/>
                <w:lang w:eastAsia="ro-MD"/>
              </w:rPr>
              <w:t>ă</w:t>
            </w:r>
            <w:r w:rsidRPr="004532BA">
              <w:rPr>
                <w:rFonts w:ascii="Montserrat Light" w:eastAsia="Times New Roman" w:hAnsi="Montserrat Light" w:cs="Times New Roman"/>
                <w:noProof/>
                <w:lang w:eastAsia="ro-MD"/>
              </w:rPr>
              <w:t xml:space="preserve"> cum urmează: </w:t>
            </w:r>
          </w:p>
          <w:p w14:paraId="22F6EC83" w14:textId="21E5536D" w:rsidR="004B2E12" w:rsidRPr="004532BA" w:rsidRDefault="004B2E12" w:rsidP="00CC18C2">
            <w:pPr>
              <w:pStyle w:val="Listparagraf"/>
              <w:numPr>
                <w:ilvl w:val="0"/>
                <w:numId w:val="6"/>
              </w:numPr>
              <w:spacing w:before="240" w:after="0" w:line="240" w:lineRule="auto"/>
              <w:jc w:val="both"/>
              <w:rPr>
                <w:rFonts w:ascii="Montserrat Light" w:eastAsia="Times New Roman" w:hAnsi="Montserrat Light" w:cs="Times New Roman"/>
                <w:noProof/>
                <w:lang w:eastAsia="ro-MD"/>
              </w:rPr>
            </w:pPr>
            <w:r w:rsidRPr="004532BA">
              <w:rPr>
                <w:rFonts w:ascii="Montserrat Light" w:eastAsia="Times New Roman" w:hAnsi="Montserrat Light" w:cs="Times New Roman"/>
                <w:noProof/>
                <w:lang w:eastAsia="ro-MD"/>
              </w:rPr>
              <w:t>Fiecare traseu a fost împărțit în zone kilometrice egale şi în număr par,</w:t>
            </w:r>
            <w:r w:rsidRPr="004532BA">
              <w:rPr>
                <w:rFonts w:ascii="Montserrat Light" w:hAnsi="Montserrat Light"/>
              </w:rPr>
              <w:t xml:space="preserve"> </w:t>
            </w:r>
            <w:r w:rsidRPr="004532BA">
              <w:rPr>
                <w:rFonts w:ascii="Montserrat Light" w:eastAsia="Times New Roman" w:hAnsi="Montserrat Light" w:cs="Times New Roman"/>
                <w:noProof/>
                <w:lang w:eastAsia="ro-MD"/>
              </w:rPr>
              <w:t>cu o abatere de ± 2 km, pe toată lungimea traseului, potrivit prevederilor</w:t>
            </w:r>
            <w:r w:rsidRPr="004532BA">
              <w:rPr>
                <w:rFonts w:ascii="Montserrat Light" w:hAnsi="Montserrat Light"/>
              </w:rPr>
              <w:t xml:space="preserve"> art. 27^2 </w:t>
            </w:r>
            <w:r w:rsidRPr="004532BA">
              <w:rPr>
                <w:rFonts w:ascii="Montserrat Light" w:eastAsia="Times New Roman" w:hAnsi="Montserrat Light" w:cs="Times New Roman"/>
                <w:noProof/>
                <w:lang w:eastAsia="ro-MD"/>
              </w:rPr>
              <w:t>alin. (1) lit.</w:t>
            </w:r>
            <w:r w:rsidR="00AD18E8" w:rsidRPr="004532BA">
              <w:rPr>
                <w:rFonts w:ascii="Montserrat Light" w:eastAsia="Times New Roman" w:hAnsi="Montserrat Light" w:cs="Times New Roman"/>
                <w:noProof/>
                <w:lang w:eastAsia="ro-MD"/>
              </w:rPr>
              <w:t xml:space="preserve"> </w:t>
            </w:r>
            <w:r w:rsidRPr="004532BA">
              <w:rPr>
                <w:rFonts w:ascii="Montserrat Light" w:eastAsia="Times New Roman" w:hAnsi="Montserrat Light" w:cs="Times New Roman"/>
                <w:noProof/>
                <w:lang w:eastAsia="ro-MD"/>
              </w:rPr>
              <w:t>b) din Ordinul A.N.R.S.C. nr.  272/2007, cu modificările și completările ulterioare</w:t>
            </w:r>
            <w:r w:rsidR="00372C30" w:rsidRPr="004532BA">
              <w:rPr>
                <w:rFonts w:ascii="Montserrat Light" w:eastAsia="Times New Roman" w:hAnsi="Montserrat Light" w:cs="Times New Roman"/>
                <w:noProof/>
                <w:lang w:eastAsia="ro-MD"/>
              </w:rPr>
              <w:t>;</w:t>
            </w:r>
          </w:p>
          <w:p w14:paraId="75DC24D8" w14:textId="75BE358A" w:rsidR="004B2E12" w:rsidRPr="004532BA" w:rsidRDefault="004B2E12" w:rsidP="00CC18C2">
            <w:pPr>
              <w:pStyle w:val="Listparagraf"/>
              <w:numPr>
                <w:ilvl w:val="0"/>
                <w:numId w:val="6"/>
              </w:numPr>
              <w:spacing w:before="240" w:after="0" w:line="240" w:lineRule="auto"/>
              <w:jc w:val="both"/>
              <w:rPr>
                <w:rFonts w:ascii="Montserrat Light" w:eastAsia="Times New Roman" w:hAnsi="Montserrat Light" w:cs="Times New Roman"/>
                <w:noProof/>
                <w:lang w:eastAsia="ro-MD"/>
              </w:rPr>
            </w:pPr>
            <w:r w:rsidRPr="004532BA">
              <w:rPr>
                <w:rFonts w:ascii="Montserrat Light" w:eastAsia="Times New Roman" w:hAnsi="Montserrat Light" w:cs="Times New Roman"/>
                <w:noProof/>
                <w:lang w:eastAsia="ro-MD"/>
              </w:rPr>
              <w:t xml:space="preserve">Pentru fiecare zona kilometrică a fost stabilit un coeficient </w:t>
            </w:r>
            <w:r w:rsidRPr="004532BA">
              <w:rPr>
                <w:rFonts w:ascii="Cambria" w:eastAsia="Times New Roman" w:hAnsi="Cambria" w:cs="Cambria"/>
                <w:noProof/>
                <w:lang w:eastAsia="ro-MD"/>
              </w:rPr>
              <w:t>α</w:t>
            </w:r>
            <w:r w:rsidRPr="004532BA">
              <w:rPr>
                <w:rFonts w:ascii="Montserrat Light" w:eastAsia="Times New Roman" w:hAnsi="Montserrat Light" w:cs="Times New Roman"/>
                <w:noProof/>
                <w:lang w:eastAsia="ro-MD"/>
              </w:rPr>
              <w:t xml:space="preserve"> ( între 0,8 și 1,2) de ajustare pozitivă şi negativă a tarifului mediu, stabilit convenţional, </w:t>
            </w:r>
            <w:bookmarkStart w:id="15" w:name="_Hlk135647903"/>
            <w:r w:rsidRPr="004532BA">
              <w:rPr>
                <w:rFonts w:ascii="Montserrat Light" w:eastAsia="Times New Roman" w:hAnsi="Montserrat Light" w:cs="Times New Roman"/>
                <w:noProof/>
                <w:lang w:eastAsia="ro-MD"/>
              </w:rPr>
              <w:t>potrivit prevederilor art. 27^2 alin. (1) lit.</w:t>
            </w:r>
            <w:r w:rsidR="00AD18E8" w:rsidRPr="004532BA">
              <w:rPr>
                <w:rFonts w:ascii="Montserrat Light" w:eastAsia="Times New Roman" w:hAnsi="Montserrat Light" w:cs="Times New Roman"/>
                <w:noProof/>
                <w:lang w:eastAsia="ro-MD"/>
              </w:rPr>
              <w:t xml:space="preserve"> </w:t>
            </w:r>
            <w:r w:rsidRPr="004532BA">
              <w:rPr>
                <w:rFonts w:ascii="Montserrat Light" w:eastAsia="Times New Roman" w:hAnsi="Montserrat Light" w:cs="Times New Roman"/>
                <w:noProof/>
                <w:lang w:eastAsia="ro-MD"/>
              </w:rPr>
              <w:t>c) din Ordinul A.N.R.S.C. nr.  272/2007</w:t>
            </w:r>
            <w:bookmarkEnd w:id="15"/>
            <w:r w:rsidRPr="004532BA">
              <w:rPr>
                <w:rFonts w:ascii="Montserrat Light" w:eastAsia="Times New Roman" w:hAnsi="Montserrat Light" w:cs="Times New Roman"/>
                <w:noProof/>
                <w:lang w:eastAsia="ro-MD"/>
              </w:rPr>
              <w:t>,</w:t>
            </w:r>
            <w:r w:rsidR="00372C30" w:rsidRPr="004532BA">
              <w:t xml:space="preserve"> </w:t>
            </w:r>
            <w:r w:rsidR="00372C30" w:rsidRPr="004532BA">
              <w:rPr>
                <w:rFonts w:ascii="Montserrat Light" w:eastAsia="Times New Roman" w:hAnsi="Montserrat Light" w:cs="Times New Roman"/>
                <w:noProof/>
                <w:lang w:eastAsia="ro-MD"/>
              </w:rPr>
              <w:t>cu modificările și completările ulterioare,</w:t>
            </w:r>
            <w:r w:rsidRPr="004532BA">
              <w:rPr>
                <w:rFonts w:ascii="Montserrat Light" w:eastAsia="Times New Roman" w:hAnsi="Montserrat Light" w:cs="Times New Roman"/>
                <w:noProof/>
                <w:lang w:eastAsia="ro-MD"/>
              </w:rPr>
              <w:t xml:space="preserve"> prin luarea în considerare a unor costuri de exploatare cu 20% mai mari în zona urbană</w:t>
            </w:r>
            <w:r w:rsidR="00372C30" w:rsidRPr="004532BA">
              <w:rPr>
                <w:rFonts w:ascii="Montserrat Light" w:eastAsia="Times New Roman" w:hAnsi="Montserrat Light" w:cs="Times New Roman"/>
                <w:noProof/>
                <w:lang w:eastAsia="ro-MD"/>
              </w:rPr>
              <w:t xml:space="preserve"> și în funcție de condițiile concrete din trafic</w:t>
            </w:r>
            <w:r w:rsidRPr="004532BA">
              <w:rPr>
                <w:rFonts w:ascii="Montserrat Light" w:eastAsia="Times New Roman" w:hAnsi="Montserrat Light" w:cs="Times New Roman"/>
                <w:noProof/>
                <w:lang w:eastAsia="ro-MD"/>
              </w:rPr>
              <w:t>;</w:t>
            </w:r>
          </w:p>
          <w:p w14:paraId="197E68B5" w14:textId="525C4CD3" w:rsidR="004B2E12" w:rsidRPr="004532BA" w:rsidRDefault="004B2E12" w:rsidP="00CC18C2">
            <w:pPr>
              <w:pStyle w:val="Listparagraf"/>
              <w:numPr>
                <w:ilvl w:val="0"/>
                <w:numId w:val="6"/>
              </w:numPr>
              <w:spacing w:before="240" w:after="0" w:line="240" w:lineRule="auto"/>
              <w:jc w:val="both"/>
              <w:rPr>
                <w:rFonts w:ascii="Montserrat Light" w:eastAsia="Times New Roman" w:hAnsi="Montserrat Light" w:cs="Times New Roman"/>
                <w:noProof/>
                <w:lang w:eastAsia="ro-MD"/>
              </w:rPr>
            </w:pPr>
            <w:r w:rsidRPr="004532BA">
              <w:rPr>
                <w:rFonts w:ascii="Montserrat Light" w:eastAsia="Times New Roman" w:hAnsi="Montserrat Light" w:cs="Times New Roman"/>
                <w:noProof/>
                <w:lang w:eastAsia="ro-MD"/>
              </w:rPr>
              <w:t>Au fost stabilite tarifele medii pe loc/km Tm (km/loc), pe parcursul dus al autobuzului,</w:t>
            </w:r>
            <w:r w:rsidR="00372C30" w:rsidRPr="004532BA">
              <w:rPr>
                <w:rFonts w:ascii="Montserrat Light" w:eastAsia="Times New Roman" w:hAnsi="Montserrat Light" w:cs="Times New Roman"/>
                <w:noProof/>
                <w:lang w:eastAsia="ro-MD"/>
              </w:rPr>
              <w:t xml:space="preserve"> </w:t>
            </w:r>
            <w:r w:rsidRPr="004532BA">
              <w:rPr>
                <w:rFonts w:ascii="Montserrat Light" w:eastAsia="Times New Roman" w:hAnsi="Montserrat Light" w:cs="Times New Roman"/>
                <w:noProof/>
                <w:lang w:eastAsia="ro-MD"/>
              </w:rPr>
              <w:t>corespunzătoare fiecărei tranşe de distanţă/zone kilometrice, prin înmulțirea tarifului mediu ofertat cu TVA(lei/loc/km), cu coeficientul alfa pentru fiecare tranșă de distanță, potrivit prevederilor art. 27^2 alin. (1) lit.</w:t>
            </w:r>
            <w:r w:rsidR="00372C30" w:rsidRPr="004532BA">
              <w:rPr>
                <w:rFonts w:ascii="Montserrat Light" w:eastAsia="Times New Roman" w:hAnsi="Montserrat Light" w:cs="Times New Roman"/>
                <w:noProof/>
                <w:lang w:eastAsia="ro-MD"/>
              </w:rPr>
              <w:t xml:space="preserve"> </w:t>
            </w:r>
            <w:r w:rsidRPr="004532BA">
              <w:rPr>
                <w:rFonts w:ascii="Montserrat Light" w:eastAsia="Times New Roman" w:hAnsi="Montserrat Light" w:cs="Times New Roman"/>
                <w:noProof/>
                <w:lang w:eastAsia="ro-MD"/>
              </w:rPr>
              <w:t>d) din Ordinul A.N.R.S.C. nr.  272/2007</w:t>
            </w:r>
            <w:r w:rsidR="00372C30" w:rsidRPr="004532BA">
              <w:t xml:space="preserve"> </w:t>
            </w:r>
            <w:r w:rsidR="00372C30" w:rsidRPr="004532BA">
              <w:rPr>
                <w:rFonts w:ascii="Montserrat Light" w:eastAsia="Times New Roman" w:hAnsi="Montserrat Light" w:cs="Times New Roman"/>
                <w:noProof/>
                <w:lang w:eastAsia="ro-MD"/>
              </w:rPr>
              <w:t>cu modificările și completările ulterioare;</w:t>
            </w:r>
          </w:p>
          <w:p w14:paraId="2183B382" w14:textId="63AA7485" w:rsidR="004B2E12" w:rsidRPr="004532BA" w:rsidRDefault="004B2E12" w:rsidP="00CC18C2">
            <w:pPr>
              <w:pStyle w:val="Listparagraf"/>
              <w:numPr>
                <w:ilvl w:val="0"/>
                <w:numId w:val="7"/>
              </w:numPr>
              <w:spacing w:before="240" w:after="0" w:line="240" w:lineRule="auto"/>
              <w:jc w:val="both"/>
              <w:rPr>
                <w:rFonts w:ascii="Montserrat Light" w:eastAsia="Times New Roman" w:hAnsi="Montserrat Light" w:cs="Times New Roman"/>
                <w:noProof/>
                <w:lang w:eastAsia="ro-MD"/>
              </w:rPr>
            </w:pPr>
            <w:r w:rsidRPr="004532BA">
              <w:rPr>
                <w:rFonts w:ascii="Montserrat Light" w:eastAsia="Times New Roman" w:hAnsi="Montserrat Light" w:cs="Times New Roman"/>
                <w:noProof/>
                <w:lang w:eastAsia="ro-MD"/>
              </w:rPr>
              <w:t>Au</w:t>
            </w:r>
            <w:r w:rsidRPr="004532BA">
              <w:rPr>
                <w:rFonts w:ascii="Montserrat Light" w:hAnsi="Montserrat Light"/>
              </w:rPr>
              <w:t xml:space="preserve"> </w:t>
            </w:r>
            <w:r w:rsidRPr="004532BA">
              <w:rPr>
                <w:rFonts w:ascii="Montserrat Light" w:eastAsia="Times New Roman" w:hAnsi="Montserrat Light" w:cs="Times New Roman"/>
                <w:noProof/>
                <w:lang w:eastAsia="ro-MD"/>
              </w:rPr>
              <w:t xml:space="preserve">fost stabilite tarifele de călătorie Tc, pe parcursul dus al autobuzului, corespunzătoare distanţelor dintre staţiile publice de îmbarcare-debarcare a călătorilor, prin înmulțirea tarifului mediu pe loc/km Tm (km/loc), calculat după aplicarea coeficientului de ajustare alfa, cu numărul de km dintre stații, </w:t>
            </w:r>
            <w:r w:rsidRPr="004532BA">
              <w:rPr>
                <w:rFonts w:ascii="Montserrat Light" w:eastAsia="Times New Roman" w:hAnsi="Montserrat Light" w:cs="Times New Roman"/>
                <w:noProof/>
                <w:lang w:eastAsia="ro-MD"/>
              </w:rPr>
              <w:lastRenderedPageBreak/>
              <w:t>potrivit prevederilor art. 27^2 alin. (1) lit.</w:t>
            </w:r>
            <w:r w:rsidR="00372C30" w:rsidRPr="004532BA">
              <w:rPr>
                <w:rFonts w:ascii="Montserrat Light" w:eastAsia="Times New Roman" w:hAnsi="Montserrat Light" w:cs="Times New Roman"/>
                <w:noProof/>
                <w:lang w:eastAsia="ro-MD"/>
              </w:rPr>
              <w:t xml:space="preserve"> </w:t>
            </w:r>
            <w:r w:rsidRPr="004532BA">
              <w:rPr>
                <w:rFonts w:ascii="Montserrat Light" w:eastAsia="Times New Roman" w:hAnsi="Montserrat Light" w:cs="Times New Roman"/>
                <w:noProof/>
                <w:lang w:eastAsia="ro-MD"/>
              </w:rPr>
              <w:t>e) din Ordinul A.N.R.S.C. nr.  272/2007</w:t>
            </w:r>
            <w:r w:rsidR="00372C30" w:rsidRPr="004532BA">
              <w:rPr>
                <w:rFonts w:ascii="Montserrat Light" w:eastAsia="Times New Roman" w:hAnsi="Montserrat Light" w:cs="Times New Roman"/>
                <w:noProof/>
                <w:lang w:eastAsia="ro-MD"/>
              </w:rPr>
              <w:t>,</w:t>
            </w:r>
            <w:r w:rsidR="00372C30" w:rsidRPr="004532BA">
              <w:t xml:space="preserve"> </w:t>
            </w:r>
            <w:r w:rsidR="00372C30" w:rsidRPr="004532BA">
              <w:rPr>
                <w:rFonts w:ascii="Montserrat Light" w:eastAsia="Times New Roman" w:hAnsi="Montserrat Light" w:cs="Times New Roman"/>
                <w:noProof/>
                <w:lang w:eastAsia="ro-MD"/>
              </w:rPr>
              <w:t>cu modificările și completările ulterioare;</w:t>
            </w:r>
          </w:p>
          <w:p w14:paraId="548A4E34" w14:textId="77777777" w:rsidR="004B2E12" w:rsidRPr="004532BA" w:rsidRDefault="004B2E12" w:rsidP="00CC18C2">
            <w:pPr>
              <w:pStyle w:val="Listparagraf"/>
              <w:numPr>
                <w:ilvl w:val="0"/>
                <w:numId w:val="7"/>
              </w:numPr>
              <w:spacing w:before="240" w:after="0" w:line="240" w:lineRule="auto"/>
              <w:ind w:left="709" w:hanging="349"/>
              <w:jc w:val="both"/>
              <w:rPr>
                <w:rFonts w:ascii="Montserrat Light" w:eastAsia="Times New Roman" w:hAnsi="Montserrat Light" w:cs="Times New Roman"/>
                <w:noProof/>
                <w:lang w:eastAsia="ro-MD"/>
              </w:rPr>
            </w:pPr>
            <w:r w:rsidRPr="004532BA">
              <w:rPr>
                <w:rFonts w:ascii="Montserrat Light" w:eastAsia="Times New Roman" w:hAnsi="Montserrat Light" w:cs="Times New Roman"/>
                <w:noProof/>
                <w:lang w:eastAsia="ro-MD"/>
              </w:rPr>
              <w:t>Tarifele de călătorie pentru parcursul întors al autobuzului au fost stabilite în mod similar tarifelor de călătorie pentru parcursul dus al autobuzului.</w:t>
            </w:r>
          </w:p>
          <w:p w14:paraId="382465C0" w14:textId="35F131BC" w:rsidR="00D709F0" w:rsidRPr="004532BA" w:rsidRDefault="00F0711B" w:rsidP="00CC18C2">
            <w:pPr>
              <w:pStyle w:val="NormalWeb"/>
              <w:shd w:val="clear" w:color="auto" w:fill="FFFFFF"/>
              <w:spacing w:before="240" w:beforeAutospacing="0" w:after="0" w:afterAutospacing="0"/>
              <w:jc w:val="both"/>
              <w:textAlignment w:val="baseline"/>
              <w:rPr>
                <w:rFonts w:ascii="Montserrat Light" w:hAnsi="Montserrat Light"/>
                <w:iCs/>
                <w:noProof/>
                <w:sz w:val="22"/>
                <w:szCs w:val="22"/>
                <w:lang w:val="ro-RO" w:eastAsia="ro-RO" w:bidi="ne-NP"/>
              </w:rPr>
            </w:pPr>
            <w:r w:rsidRPr="004532BA">
              <w:rPr>
                <w:rFonts w:ascii="Montserrat Light" w:hAnsi="Montserrat Light"/>
                <w:iCs/>
                <w:noProof/>
                <w:sz w:val="22"/>
                <w:szCs w:val="22"/>
                <w:lang w:val="ro-RO" w:eastAsia="ro-RO" w:bidi="ne-NP"/>
              </w:rPr>
              <w:t xml:space="preserve">Operatorii de transport vor asigura afişarea în interiorul autovehiculului a tarifului de transport, pe zone kilometrice, conform distanţelor corespunzătoare staţiilor prevăzute în graficul de circulaţie aferent licenţei de traseu, în conformitate cu prevederile </w:t>
            </w:r>
            <w:r w:rsidR="008E72E7" w:rsidRPr="008E72E7">
              <w:rPr>
                <w:rFonts w:ascii="Montserrat Light" w:hAnsi="Montserrat Light"/>
                <w:iCs/>
                <w:noProof/>
                <w:sz w:val="22"/>
                <w:szCs w:val="22"/>
                <w:lang w:val="ro-RO" w:eastAsia="ro-RO" w:bidi="ne-NP"/>
              </w:rPr>
              <w:t>punctului 14.9 - Informarea publicului</w:t>
            </w:r>
            <w:r w:rsidR="00140B68">
              <w:rPr>
                <w:rFonts w:ascii="Montserrat Light" w:hAnsi="Montserrat Light"/>
                <w:iCs/>
                <w:noProof/>
                <w:sz w:val="22"/>
                <w:szCs w:val="22"/>
                <w:lang w:val="ro-RO" w:eastAsia="ro-RO" w:bidi="ne-NP"/>
              </w:rPr>
              <w:t>,</w:t>
            </w:r>
            <w:r w:rsidR="008E72E7" w:rsidRPr="008E72E7">
              <w:rPr>
                <w:rFonts w:ascii="Montserrat Light" w:hAnsi="Montserrat Light"/>
                <w:iCs/>
                <w:noProof/>
                <w:sz w:val="22"/>
                <w:szCs w:val="22"/>
                <w:lang w:val="ro-RO" w:eastAsia="ro-RO" w:bidi="ne-NP"/>
              </w:rPr>
              <w:t xml:space="preserve"> din </w:t>
            </w:r>
            <w:r w:rsidR="008E72E7" w:rsidRPr="008E72E7">
              <w:rPr>
                <w:rFonts w:ascii="Montserrat Light" w:hAnsi="Montserrat Light"/>
                <w:i/>
                <w:noProof/>
                <w:sz w:val="22"/>
                <w:szCs w:val="22"/>
                <w:lang w:val="ro-RO" w:eastAsia="ro-RO" w:bidi="ne-NP"/>
              </w:rPr>
              <w:t>Contractul de delegare a gestiunii serviciului public de transport persoane în aria teritorială de competenţă a Județului Cluj</w:t>
            </w:r>
          </w:p>
        </w:tc>
      </w:tr>
      <w:tr w:rsidR="00D709F0" w:rsidRPr="004532BA" w14:paraId="66EE2F09"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59239859" w14:textId="6343E937" w:rsidR="007216B1" w:rsidRPr="004532BA" w:rsidRDefault="00D709F0" w:rsidP="00CC18C2">
            <w:pPr>
              <w:autoSpaceDE w:val="0"/>
              <w:autoSpaceDN w:val="0"/>
              <w:adjustRightInd w:val="0"/>
              <w:spacing w:line="240" w:lineRule="auto"/>
              <w:contextualSpacing/>
              <w:jc w:val="both"/>
              <w:rPr>
                <w:rFonts w:ascii="Montserrat Light" w:eastAsia="Times New Roman" w:hAnsi="Montserrat Light" w:cs="Times New Roman"/>
                <w:bCs/>
                <w:iCs/>
                <w:noProof/>
                <w:lang w:val="ro-RO" w:eastAsia="ro-RO"/>
              </w:rPr>
            </w:pPr>
            <w:r w:rsidRPr="004532BA">
              <w:rPr>
                <w:rFonts w:ascii="Montserrat Light" w:eastAsia="Times New Roman" w:hAnsi="Montserrat Light" w:cs="Times New Roman"/>
                <w:b/>
                <w:bCs/>
                <w:iCs/>
                <w:noProof/>
                <w:lang w:val="ro-RO" w:eastAsia="ro-RO"/>
              </w:rPr>
              <w:lastRenderedPageBreak/>
              <w:t xml:space="preserve">Secțiunea a 3-a </w:t>
            </w:r>
            <w:bookmarkStart w:id="16" w:name="_Hlk48727950"/>
            <w:r w:rsidRPr="004532BA">
              <w:rPr>
                <w:rFonts w:ascii="Montserrat Light" w:eastAsia="Times New Roman" w:hAnsi="Montserrat Light" w:cs="Times New Roman"/>
                <w:b/>
                <w:bCs/>
                <w:iCs/>
                <w:noProof/>
                <w:lang w:val="ro-RO" w:eastAsia="ro-RO"/>
              </w:rPr>
              <w:t xml:space="preserve">- Efecte preconizate ale aplicării actului administrativ </w:t>
            </w:r>
            <w:r w:rsidRPr="004532BA">
              <w:rPr>
                <w:rFonts w:ascii="Montserrat Light" w:eastAsia="Times New Roman" w:hAnsi="Montserrat Light" w:cs="Times New Roman"/>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16"/>
            <w:r w:rsidRPr="004532BA">
              <w:rPr>
                <w:rFonts w:ascii="Montserrat Light" w:eastAsia="Times New Roman" w:hAnsi="Montserrat Light" w:cs="Times New Roman"/>
                <w:iCs/>
                <w:noProof/>
                <w:lang w:val="ro-RO" w:eastAsia="ro-RO"/>
              </w:rPr>
              <w:t>)</w:t>
            </w:r>
            <w:r w:rsidRPr="004532BA">
              <w:rPr>
                <w:rFonts w:ascii="Montserrat Light" w:eastAsia="Times New Roman" w:hAnsi="Montserrat Light" w:cs="Times New Roman"/>
                <w:bCs/>
                <w:iCs/>
                <w:noProof/>
                <w:lang w:val="ro-RO" w:eastAsia="ro-RO"/>
              </w:rPr>
              <w:t xml:space="preserve">: </w:t>
            </w:r>
          </w:p>
          <w:p w14:paraId="73E9AF12" w14:textId="782B7AA5" w:rsidR="007216B1" w:rsidRPr="004532BA" w:rsidRDefault="007216B1" w:rsidP="00CC18C2">
            <w:pPr>
              <w:autoSpaceDE w:val="0"/>
              <w:autoSpaceDN w:val="0"/>
              <w:adjustRightInd w:val="0"/>
              <w:spacing w:line="240" w:lineRule="auto"/>
              <w:contextualSpacing/>
              <w:jc w:val="both"/>
              <w:rPr>
                <w:rFonts w:ascii="Montserrat Light" w:eastAsia="Times New Roman" w:hAnsi="Montserrat Light" w:cs="Times New Roman"/>
                <w:b/>
                <w:iCs/>
                <w:noProof/>
                <w:lang w:val="ro-RO" w:eastAsia="ro-RO" w:bidi="ne-NP"/>
              </w:rPr>
            </w:pPr>
          </w:p>
        </w:tc>
      </w:tr>
      <w:tr w:rsidR="007216B1" w:rsidRPr="004532BA" w14:paraId="724885DA" w14:textId="77777777" w:rsidTr="00047DE6">
        <w:tc>
          <w:tcPr>
            <w:tcW w:w="9242" w:type="dxa"/>
            <w:gridSpan w:val="2"/>
            <w:tcBorders>
              <w:top w:val="single" w:sz="4" w:space="0" w:color="auto"/>
              <w:left w:val="single" w:sz="4" w:space="0" w:color="auto"/>
              <w:bottom w:val="single" w:sz="4" w:space="0" w:color="auto"/>
              <w:right w:val="single" w:sz="4" w:space="0" w:color="auto"/>
            </w:tcBorders>
          </w:tcPr>
          <w:p w14:paraId="4A09BA9A" w14:textId="39670EFA" w:rsidR="007216B1" w:rsidRPr="004532BA" w:rsidRDefault="007216B1" w:rsidP="00CC18C2">
            <w:pPr>
              <w:autoSpaceDE w:val="0"/>
              <w:autoSpaceDN w:val="0"/>
              <w:adjustRightInd w:val="0"/>
              <w:spacing w:line="240" w:lineRule="auto"/>
              <w:jc w:val="both"/>
              <w:rPr>
                <w:rFonts w:ascii="Montserrat Light" w:hAnsi="Montserrat Light" w:cs="Times New Roman"/>
              </w:rPr>
            </w:pPr>
            <w:r w:rsidRPr="004532BA">
              <w:rPr>
                <w:rFonts w:ascii="Montserrat Light" w:hAnsi="Montserrat Light" w:cs="Times New Roman"/>
              </w:rPr>
              <w:t xml:space="preserve">Prin adoptarea hotărârii în cauză, se </w:t>
            </w:r>
            <w:r w:rsidR="007F1AA5" w:rsidRPr="004532BA">
              <w:rPr>
                <w:rFonts w:ascii="Montserrat Light" w:hAnsi="Montserrat Light" w:cs="Times New Roman"/>
              </w:rPr>
              <w:t>aprobă</w:t>
            </w:r>
            <w:r w:rsidR="008F1C19" w:rsidRPr="004532BA">
              <w:rPr>
                <w:rFonts w:ascii="Montserrat Light" w:hAnsi="Montserrat Light" w:cs="Times New Roman"/>
              </w:rPr>
              <w:t xml:space="preserve"> tarifele de călătorie rezultate în urma </w:t>
            </w:r>
            <w:r w:rsidR="00657722" w:rsidRPr="004532BA">
              <w:rPr>
                <w:rFonts w:ascii="Montserrat Light" w:hAnsi="Montserrat Light" w:cs="Times New Roman"/>
              </w:rPr>
              <w:t>derulării P</w:t>
            </w:r>
            <w:r w:rsidR="008F1C19" w:rsidRPr="004532BA">
              <w:rPr>
                <w:rFonts w:ascii="Montserrat Light" w:hAnsi="Montserrat Light" w:cs="Times New Roman"/>
              </w:rPr>
              <w:t xml:space="preserve">rocedurii de licitație competitivă pentru traseele aferente </w:t>
            </w:r>
            <w:r w:rsidR="0095570B" w:rsidRPr="004532BA">
              <w:rPr>
                <w:rFonts w:ascii="Montserrat Light" w:hAnsi="Montserrat Light" w:cs="Times New Roman"/>
              </w:rPr>
              <w:t>G</w:t>
            </w:r>
            <w:r w:rsidR="008F1C19" w:rsidRPr="004532BA">
              <w:rPr>
                <w:rFonts w:ascii="Montserrat Light" w:hAnsi="Montserrat Light" w:cs="Times New Roman"/>
              </w:rPr>
              <w:t xml:space="preserve">rupelor </w:t>
            </w:r>
            <w:r w:rsidR="00F04D85" w:rsidRPr="004532BA">
              <w:rPr>
                <w:rFonts w:ascii="Montserrat Light" w:hAnsi="Montserrat Light" w:cs="Times New Roman"/>
              </w:rPr>
              <w:t xml:space="preserve">24, 31, 32, 33, 35, 36, 38, 56, 57, 58, 59, 60 și 62 </w:t>
            </w:r>
            <w:r w:rsidR="008F1C19" w:rsidRPr="004532BA">
              <w:rPr>
                <w:rFonts w:ascii="Montserrat Light" w:hAnsi="Montserrat Light" w:cs="Times New Roman"/>
              </w:rPr>
              <w:t>din Programul de transport public județean de persoane prin curse regulate în Județul Cluj</w:t>
            </w:r>
            <w:r w:rsidR="008B6320" w:rsidRPr="004532BA">
              <w:rPr>
                <w:rFonts w:ascii="Montserrat Light" w:hAnsi="Montserrat Light" w:cs="Times New Roman"/>
              </w:rPr>
              <w:t>.</w:t>
            </w:r>
          </w:p>
        </w:tc>
      </w:tr>
      <w:tr w:rsidR="00D709F0" w:rsidRPr="004532BA" w14:paraId="49D1402F"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5A8F62E1" w14:textId="77777777" w:rsidR="00D709F0" w:rsidRPr="004532BA" w:rsidRDefault="00D709F0" w:rsidP="00047DE6">
            <w:pPr>
              <w:autoSpaceDE w:val="0"/>
              <w:autoSpaceDN w:val="0"/>
              <w:adjustRightInd w:val="0"/>
              <w:spacing w:line="240" w:lineRule="auto"/>
              <w:contextualSpacing/>
              <w:rPr>
                <w:rFonts w:ascii="Montserrat Light" w:eastAsia="Times New Roman" w:hAnsi="Montserrat Light" w:cs="Calibri Light"/>
                <w:iCs/>
                <w:noProof/>
                <w:highlight w:val="green"/>
                <w:shd w:val="clear" w:color="auto" w:fill="FFFFFF"/>
                <w:lang w:val="ro-RO" w:eastAsia="ro-RO"/>
              </w:rPr>
            </w:pPr>
            <w:r w:rsidRPr="004532BA">
              <w:rPr>
                <w:rFonts w:ascii="Montserrat Light" w:eastAsia="Times New Roman" w:hAnsi="Montserrat Light" w:cs="Times New Roman"/>
                <w:b/>
                <w:iCs/>
                <w:noProof/>
                <w:lang w:val="ro-RO" w:eastAsia="ro-RO" w:bidi="ne-NP"/>
              </w:rPr>
              <w:t xml:space="preserve">Secțiunea a 4-a - Concluzii/propuneri: </w:t>
            </w:r>
          </w:p>
        </w:tc>
      </w:tr>
      <w:tr w:rsidR="00D709F0" w:rsidRPr="004532BA" w14:paraId="154BC803"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7B981ADF" w14:textId="77777777" w:rsidR="00D709F0" w:rsidRPr="004532BA" w:rsidRDefault="00D709F0" w:rsidP="00047DE6">
            <w:pPr>
              <w:spacing w:line="240" w:lineRule="auto"/>
              <w:contextualSpacing/>
              <w:jc w:val="both"/>
              <w:rPr>
                <w:rFonts w:ascii="Montserrat Light" w:eastAsia="Times New Roman" w:hAnsi="Montserrat Light" w:cs="Times New Roman"/>
                <w:iCs/>
                <w:shd w:val="clear" w:color="auto" w:fill="FFFFFF"/>
                <w:lang w:val="ro-RO" w:eastAsia="ro-RO"/>
              </w:rPr>
            </w:pPr>
            <w:r w:rsidRPr="004532BA">
              <w:rPr>
                <w:rFonts w:ascii="Montserrat Light" w:eastAsia="Times New Roman" w:hAnsi="Montserrat Light" w:cs="Times New Roman"/>
                <w:iCs/>
                <w:lang w:val="pt-BR" w:eastAsia="ro-RO"/>
              </w:rPr>
              <w:t xml:space="preserve">În urma analizării proiectului de hotărâre și a documentării efectuate, certificăm faptul că proiectul de hotărâre </w:t>
            </w:r>
            <w:r w:rsidRPr="004532BA">
              <w:rPr>
                <w:rFonts w:ascii="Montserrat Light" w:eastAsia="Times New Roman" w:hAnsi="Montserrat Light" w:cs="Times New Roman"/>
                <w:b/>
                <w:bCs/>
                <w:iCs/>
                <w:lang w:val="pt-BR" w:eastAsia="ro-RO"/>
              </w:rPr>
              <w:t xml:space="preserve">îndeplinește </w:t>
            </w:r>
            <w:r w:rsidRPr="004532BA">
              <w:rPr>
                <w:rFonts w:ascii="Montserrat Light" w:eastAsia="Times New Roman" w:hAnsi="Montserrat Light" w:cs="Times New Roman"/>
                <w:iCs/>
                <w:lang w:val="pt-BR" w:eastAsia="ro-RO"/>
              </w:rPr>
              <w:t>cerințele tehnice specificate la Secțiunea a 2-a”</w:t>
            </w:r>
          </w:p>
        </w:tc>
      </w:tr>
    </w:tbl>
    <w:p w14:paraId="184BF547" w14:textId="77777777" w:rsidR="00136E7D" w:rsidRPr="006836CE" w:rsidRDefault="00136E7D" w:rsidP="00136E7D">
      <w:pPr>
        <w:autoSpaceDE w:val="0"/>
        <w:autoSpaceDN w:val="0"/>
        <w:adjustRightInd w:val="0"/>
        <w:spacing w:line="240" w:lineRule="auto"/>
        <w:rPr>
          <w:rFonts w:ascii="Montserrat Light" w:eastAsia="Times New Roman" w:hAnsi="Montserrat Light" w:cs="Times New Roman"/>
          <w:iCs/>
          <w:noProof/>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071"/>
        <w:gridCol w:w="1378"/>
        <w:gridCol w:w="1444"/>
      </w:tblGrid>
      <w:tr w:rsidR="00136E7D" w:rsidRPr="006836CE" w14:paraId="663AABE1" w14:textId="77777777" w:rsidTr="001D3FC9">
        <w:tc>
          <w:tcPr>
            <w:tcW w:w="4370" w:type="dxa"/>
            <w:tcBorders>
              <w:top w:val="single" w:sz="4" w:space="0" w:color="auto"/>
              <w:left w:val="single" w:sz="4" w:space="0" w:color="auto"/>
              <w:bottom w:val="single" w:sz="4" w:space="0" w:color="auto"/>
              <w:right w:val="single" w:sz="4" w:space="0" w:color="auto"/>
            </w:tcBorders>
          </w:tcPr>
          <w:p w14:paraId="350D525A" w14:textId="77777777" w:rsidR="00136E7D" w:rsidRPr="006836CE" w:rsidRDefault="00136E7D" w:rsidP="001D3FC9">
            <w:pPr>
              <w:autoSpaceDE w:val="0"/>
              <w:autoSpaceDN w:val="0"/>
              <w:adjustRightInd w:val="0"/>
              <w:spacing w:line="240" w:lineRule="auto"/>
              <w:rPr>
                <w:rFonts w:ascii="Montserrat Light" w:eastAsia="Times New Roman" w:hAnsi="Montserrat Light" w:cs="Calibri Light"/>
                <w:b/>
                <w:bCs/>
                <w:iCs/>
                <w:noProof/>
                <w:shd w:val="clear" w:color="auto" w:fill="FFFFFF"/>
                <w:lang w:val="ro-RO" w:eastAsia="ro-RO"/>
              </w:rPr>
            </w:pPr>
          </w:p>
        </w:tc>
        <w:tc>
          <w:tcPr>
            <w:tcW w:w="2071" w:type="dxa"/>
            <w:tcBorders>
              <w:top w:val="single" w:sz="4" w:space="0" w:color="auto"/>
              <w:left w:val="single" w:sz="4" w:space="0" w:color="auto"/>
              <w:bottom w:val="single" w:sz="4" w:space="0" w:color="auto"/>
              <w:right w:val="single" w:sz="4" w:space="0" w:color="auto"/>
            </w:tcBorders>
            <w:hideMark/>
          </w:tcPr>
          <w:p w14:paraId="5B1D0AF4" w14:textId="77777777" w:rsidR="00136E7D" w:rsidRPr="006836CE" w:rsidRDefault="00136E7D" w:rsidP="001D3FC9">
            <w:pPr>
              <w:autoSpaceDE w:val="0"/>
              <w:autoSpaceDN w:val="0"/>
              <w:adjustRightInd w:val="0"/>
              <w:spacing w:line="240" w:lineRule="auto"/>
              <w:rPr>
                <w:rFonts w:ascii="Montserrat Light" w:eastAsia="Times New Roman" w:hAnsi="Montserrat Light" w:cs="Calibri Light"/>
                <w:b/>
                <w:bCs/>
                <w:iCs/>
                <w:noProof/>
                <w:shd w:val="clear" w:color="auto" w:fill="FFFFFF"/>
                <w:lang w:val="ro-RO" w:eastAsia="ro-RO"/>
              </w:rPr>
            </w:pPr>
            <w:r w:rsidRPr="006836CE">
              <w:rPr>
                <w:rFonts w:ascii="Montserrat Light" w:eastAsia="Times New Roman" w:hAnsi="Montserrat Light" w:cs="Times New Roman"/>
                <w:b/>
                <w:bCs/>
                <w:i/>
                <w:noProof/>
                <w:lang w:val="ro-RO" w:eastAsia="ro-RO"/>
              </w:rPr>
              <w:t>Prenume și nume</w:t>
            </w:r>
          </w:p>
        </w:tc>
        <w:tc>
          <w:tcPr>
            <w:tcW w:w="1378" w:type="dxa"/>
            <w:tcBorders>
              <w:top w:val="single" w:sz="4" w:space="0" w:color="auto"/>
              <w:left w:val="single" w:sz="4" w:space="0" w:color="auto"/>
              <w:bottom w:val="single" w:sz="4" w:space="0" w:color="auto"/>
              <w:right w:val="single" w:sz="4" w:space="0" w:color="auto"/>
            </w:tcBorders>
            <w:hideMark/>
          </w:tcPr>
          <w:p w14:paraId="043A1EB1" w14:textId="77777777" w:rsidR="00136E7D" w:rsidRPr="006836CE" w:rsidRDefault="00136E7D" w:rsidP="001D3FC9">
            <w:pPr>
              <w:autoSpaceDE w:val="0"/>
              <w:autoSpaceDN w:val="0"/>
              <w:adjustRightInd w:val="0"/>
              <w:spacing w:line="240" w:lineRule="auto"/>
              <w:rPr>
                <w:rFonts w:ascii="Montserrat Light" w:eastAsia="Times New Roman" w:hAnsi="Montserrat Light" w:cs="Calibri Light"/>
                <w:b/>
                <w:bCs/>
                <w:iCs/>
                <w:noProof/>
                <w:shd w:val="clear" w:color="auto" w:fill="FFFFFF"/>
                <w:lang w:val="ro-RO" w:eastAsia="ro-RO"/>
              </w:rPr>
            </w:pPr>
            <w:r w:rsidRPr="006836CE">
              <w:rPr>
                <w:rFonts w:ascii="Montserrat Light" w:eastAsia="Times New Roman" w:hAnsi="Montserrat Light" w:cs="Times New Roman"/>
                <w:b/>
                <w:bCs/>
                <w:i/>
                <w:noProof/>
                <w:lang w:val="ro-RO" w:eastAsia="ro-RO"/>
              </w:rPr>
              <w:t>Data</w:t>
            </w:r>
          </w:p>
        </w:tc>
        <w:tc>
          <w:tcPr>
            <w:tcW w:w="1423" w:type="dxa"/>
            <w:tcBorders>
              <w:top w:val="single" w:sz="4" w:space="0" w:color="auto"/>
              <w:left w:val="single" w:sz="4" w:space="0" w:color="auto"/>
              <w:bottom w:val="single" w:sz="4" w:space="0" w:color="auto"/>
              <w:right w:val="single" w:sz="4" w:space="0" w:color="auto"/>
            </w:tcBorders>
            <w:hideMark/>
          </w:tcPr>
          <w:p w14:paraId="44B81CEE" w14:textId="77777777" w:rsidR="00136E7D" w:rsidRPr="006836CE" w:rsidRDefault="00136E7D" w:rsidP="001D3FC9">
            <w:pPr>
              <w:autoSpaceDE w:val="0"/>
              <w:autoSpaceDN w:val="0"/>
              <w:adjustRightInd w:val="0"/>
              <w:spacing w:line="240" w:lineRule="auto"/>
              <w:rPr>
                <w:rFonts w:ascii="Montserrat Light" w:eastAsia="Times New Roman" w:hAnsi="Montserrat Light" w:cs="Calibri Light"/>
                <w:b/>
                <w:bCs/>
                <w:iCs/>
                <w:noProof/>
                <w:shd w:val="clear" w:color="auto" w:fill="FFFFFF"/>
                <w:lang w:val="ro-RO" w:eastAsia="ro-RO"/>
              </w:rPr>
            </w:pPr>
            <w:r w:rsidRPr="006836CE">
              <w:rPr>
                <w:rFonts w:ascii="Montserrat Light" w:eastAsia="Times New Roman" w:hAnsi="Montserrat Light" w:cs="Times New Roman"/>
                <w:b/>
                <w:bCs/>
                <w:i/>
                <w:noProof/>
                <w:lang w:val="ro-RO" w:eastAsia="ro-RO"/>
              </w:rPr>
              <w:t>Semnătura</w:t>
            </w:r>
          </w:p>
        </w:tc>
      </w:tr>
      <w:tr w:rsidR="00136E7D" w:rsidRPr="006836CE" w14:paraId="297B2098" w14:textId="77777777" w:rsidTr="001D3FC9">
        <w:tc>
          <w:tcPr>
            <w:tcW w:w="4370" w:type="dxa"/>
            <w:tcBorders>
              <w:top w:val="single" w:sz="4" w:space="0" w:color="auto"/>
              <w:left w:val="single" w:sz="4" w:space="0" w:color="auto"/>
              <w:bottom w:val="single" w:sz="4" w:space="0" w:color="auto"/>
              <w:right w:val="single" w:sz="4" w:space="0" w:color="auto"/>
            </w:tcBorders>
            <w:hideMark/>
          </w:tcPr>
          <w:p w14:paraId="73E0B346" w14:textId="77777777" w:rsidR="00136E7D" w:rsidRPr="006836CE" w:rsidRDefault="00136E7D" w:rsidP="001D3FC9">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836CE">
              <w:rPr>
                <w:rFonts w:ascii="Montserrat Light" w:eastAsia="Times New Roman" w:hAnsi="Montserrat Light" w:cs="Times New Roman"/>
                <w:i/>
                <w:noProof/>
                <w:lang w:val="ro-RO" w:eastAsia="ro-RO"/>
              </w:rPr>
              <w:t>Avizat: Director executiv</w:t>
            </w:r>
          </w:p>
        </w:tc>
        <w:tc>
          <w:tcPr>
            <w:tcW w:w="2071" w:type="dxa"/>
            <w:tcBorders>
              <w:top w:val="single" w:sz="4" w:space="0" w:color="auto"/>
              <w:left w:val="single" w:sz="4" w:space="0" w:color="auto"/>
              <w:bottom w:val="single" w:sz="4" w:space="0" w:color="auto"/>
              <w:right w:val="single" w:sz="4" w:space="0" w:color="auto"/>
            </w:tcBorders>
            <w:hideMark/>
          </w:tcPr>
          <w:p w14:paraId="0E4A6AC9" w14:textId="77777777" w:rsidR="00136E7D" w:rsidRPr="006836CE" w:rsidRDefault="00136E7D" w:rsidP="001D3FC9">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836CE">
              <w:rPr>
                <w:rFonts w:ascii="Montserrat Light" w:eastAsia="Times New Roman" w:hAnsi="Montserrat Light" w:cs="Calibri Light"/>
                <w:iCs/>
                <w:noProof/>
                <w:shd w:val="clear" w:color="auto" w:fill="FFFFFF"/>
                <w:lang w:val="ro-RO" w:eastAsia="ro-RO"/>
              </w:rPr>
              <w:t>Ștefan Iliescu</w:t>
            </w:r>
          </w:p>
        </w:tc>
        <w:tc>
          <w:tcPr>
            <w:tcW w:w="1378" w:type="dxa"/>
            <w:tcBorders>
              <w:top w:val="single" w:sz="4" w:space="0" w:color="auto"/>
              <w:left w:val="single" w:sz="4" w:space="0" w:color="auto"/>
              <w:bottom w:val="single" w:sz="4" w:space="0" w:color="auto"/>
              <w:right w:val="single" w:sz="4" w:space="0" w:color="auto"/>
            </w:tcBorders>
            <w:hideMark/>
          </w:tcPr>
          <w:p w14:paraId="57EF594A" w14:textId="77777777" w:rsidR="00136E7D" w:rsidRPr="006836CE" w:rsidRDefault="00136E7D" w:rsidP="001D3FC9">
            <w:pPr>
              <w:rPr>
                <w:rFonts w:ascii="Montserrat Light" w:eastAsia="Times New Roman" w:hAnsi="Montserrat Light" w:cs="Calibri Light"/>
                <w:iCs/>
                <w:noProof/>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14415589" w14:textId="77777777" w:rsidR="00136E7D" w:rsidRPr="006836CE" w:rsidRDefault="00136E7D" w:rsidP="001D3FC9">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p>
        </w:tc>
      </w:tr>
      <w:tr w:rsidR="00136E7D" w:rsidRPr="006836CE" w14:paraId="3456F1CB" w14:textId="77777777" w:rsidTr="001D3FC9">
        <w:tc>
          <w:tcPr>
            <w:tcW w:w="4370" w:type="dxa"/>
            <w:tcBorders>
              <w:top w:val="single" w:sz="4" w:space="0" w:color="auto"/>
              <w:left w:val="single" w:sz="4" w:space="0" w:color="auto"/>
              <w:bottom w:val="single" w:sz="4" w:space="0" w:color="auto"/>
              <w:right w:val="single" w:sz="4" w:space="0" w:color="auto"/>
            </w:tcBorders>
          </w:tcPr>
          <w:p w14:paraId="739E270E" w14:textId="30E3CF2F" w:rsidR="00136E7D" w:rsidRPr="006836CE" w:rsidRDefault="00136E7D" w:rsidP="001D3FC9">
            <w:pPr>
              <w:autoSpaceDE w:val="0"/>
              <w:autoSpaceDN w:val="0"/>
              <w:adjustRightInd w:val="0"/>
              <w:spacing w:line="240" w:lineRule="auto"/>
              <w:rPr>
                <w:rFonts w:ascii="Montserrat Light" w:eastAsia="Times New Roman" w:hAnsi="Montserrat Light" w:cs="Times New Roman"/>
                <w:i/>
                <w:noProof/>
                <w:lang w:val="ro-RO" w:eastAsia="ro-RO"/>
              </w:rPr>
            </w:pPr>
            <w:r w:rsidRPr="00886C6E">
              <w:rPr>
                <w:rFonts w:ascii="Montserrat Light" w:eastAsia="Times New Roman" w:hAnsi="Montserrat Light" w:cs="Times New Roman"/>
                <w:i/>
                <w:noProof/>
                <w:lang w:val="ro-RO" w:eastAsia="ro-RO"/>
              </w:rPr>
              <w:t xml:space="preserve">Verificat: Șef </w:t>
            </w:r>
            <w:r>
              <w:rPr>
                <w:rFonts w:ascii="Montserrat Light" w:eastAsia="Times New Roman" w:hAnsi="Montserrat Light" w:cs="Times New Roman"/>
                <w:i/>
                <w:noProof/>
                <w:lang w:val="ro-RO" w:eastAsia="ro-RO"/>
              </w:rPr>
              <w:t>Serviciu</w:t>
            </w:r>
          </w:p>
        </w:tc>
        <w:tc>
          <w:tcPr>
            <w:tcW w:w="2071" w:type="dxa"/>
            <w:tcBorders>
              <w:top w:val="single" w:sz="4" w:space="0" w:color="auto"/>
              <w:left w:val="single" w:sz="4" w:space="0" w:color="auto"/>
              <w:bottom w:val="single" w:sz="4" w:space="0" w:color="auto"/>
              <w:right w:val="single" w:sz="4" w:space="0" w:color="auto"/>
            </w:tcBorders>
          </w:tcPr>
          <w:p w14:paraId="154D3B00" w14:textId="77777777" w:rsidR="00136E7D" w:rsidRPr="006836CE" w:rsidRDefault="00136E7D" w:rsidP="001D3FC9">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14713D">
              <w:rPr>
                <w:rFonts w:ascii="Montserrat Light" w:eastAsia="Times New Roman" w:hAnsi="Montserrat Light" w:cs="Calibri Light"/>
                <w:iCs/>
                <w:noProof/>
                <w:shd w:val="clear" w:color="auto" w:fill="FFFFFF"/>
                <w:lang w:val="ro-RO" w:eastAsia="ro-RO"/>
              </w:rPr>
              <w:t>Ioan-Alin Danci</w:t>
            </w:r>
          </w:p>
        </w:tc>
        <w:tc>
          <w:tcPr>
            <w:tcW w:w="1378" w:type="dxa"/>
            <w:tcBorders>
              <w:top w:val="single" w:sz="4" w:space="0" w:color="auto"/>
              <w:left w:val="single" w:sz="4" w:space="0" w:color="auto"/>
              <w:bottom w:val="single" w:sz="4" w:space="0" w:color="auto"/>
              <w:right w:val="single" w:sz="4" w:space="0" w:color="auto"/>
            </w:tcBorders>
          </w:tcPr>
          <w:p w14:paraId="4EDD2CAA" w14:textId="77777777" w:rsidR="00136E7D" w:rsidRPr="006836CE" w:rsidRDefault="00136E7D" w:rsidP="001D3FC9">
            <w:pPr>
              <w:rPr>
                <w:rFonts w:ascii="Montserrat Light" w:eastAsia="Times New Roman" w:hAnsi="Montserrat Light" w:cs="Calibri Light"/>
                <w:iCs/>
                <w:noProof/>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16076268" w14:textId="77777777" w:rsidR="00136E7D" w:rsidRPr="006836CE" w:rsidRDefault="00136E7D" w:rsidP="001D3FC9">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p>
        </w:tc>
      </w:tr>
      <w:tr w:rsidR="00136E7D" w:rsidRPr="006836CE" w14:paraId="371144B3" w14:textId="77777777" w:rsidTr="001D3FC9">
        <w:tc>
          <w:tcPr>
            <w:tcW w:w="4370" w:type="dxa"/>
            <w:tcBorders>
              <w:top w:val="single" w:sz="4" w:space="0" w:color="auto"/>
              <w:left w:val="single" w:sz="4" w:space="0" w:color="auto"/>
              <w:bottom w:val="single" w:sz="4" w:space="0" w:color="auto"/>
              <w:right w:val="single" w:sz="4" w:space="0" w:color="auto"/>
            </w:tcBorders>
            <w:hideMark/>
          </w:tcPr>
          <w:p w14:paraId="0686D390" w14:textId="77777777" w:rsidR="00136E7D" w:rsidRPr="006836CE" w:rsidRDefault="00136E7D" w:rsidP="001D3FC9">
            <w:pPr>
              <w:autoSpaceDE w:val="0"/>
              <w:autoSpaceDN w:val="0"/>
              <w:adjustRightInd w:val="0"/>
              <w:spacing w:line="240" w:lineRule="auto"/>
              <w:rPr>
                <w:rFonts w:ascii="Montserrat Light" w:eastAsia="Times New Roman" w:hAnsi="Montserrat Light" w:cs="Times New Roman"/>
                <w:i/>
                <w:noProof/>
                <w:lang w:val="ro-RO" w:eastAsia="ro-RO"/>
              </w:rPr>
            </w:pPr>
            <w:r w:rsidRPr="006836CE">
              <w:rPr>
                <w:rFonts w:ascii="Montserrat Light" w:eastAsia="Times New Roman" w:hAnsi="Montserrat Light" w:cs="Times New Roman"/>
                <w:i/>
                <w:noProof/>
                <w:lang w:val="ro-RO" w:eastAsia="ro-RO"/>
              </w:rPr>
              <w:t xml:space="preserve">Elaborat: consilier </w:t>
            </w:r>
          </w:p>
        </w:tc>
        <w:tc>
          <w:tcPr>
            <w:tcW w:w="2071" w:type="dxa"/>
            <w:tcBorders>
              <w:top w:val="single" w:sz="4" w:space="0" w:color="auto"/>
              <w:left w:val="single" w:sz="4" w:space="0" w:color="auto"/>
              <w:bottom w:val="single" w:sz="4" w:space="0" w:color="auto"/>
              <w:right w:val="single" w:sz="4" w:space="0" w:color="auto"/>
            </w:tcBorders>
            <w:hideMark/>
          </w:tcPr>
          <w:p w14:paraId="7D6EF47B" w14:textId="77777777" w:rsidR="00136E7D" w:rsidRPr="006836CE" w:rsidRDefault="00136E7D" w:rsidP="001D3FC9">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836CE">
              <w:rPr>
                <w:rFonts w:ascii="Montserrat Light" w:eastAsia="Times New Roman" w:hAnsi="Montserrat Light" w:cs="Calibri Light"/>
                <w:iCs/>
                <w:noProof/>
                <w:shd w:val="clear" w:color="auto" w:fill="FFFFFF"/>
                <w:lang w:val="ro-RO" w:eastAsia="ro-RO"/>
              </w:rPr>
              <w:t>Mirela Piciu</w:t>
            </w:r>
          </w:p>
        </w:tc>
        <w:tc>
          <w:tcPr>
            <w:tcW w:w="1378" w:type="dxa"/>
            <w:tcBorders>
              <w:top w:val="single" w:sz="4" w:space="0" w:color="auto"/>
              <w:left w:val="single" w:sz="4" w:space="0" w:color="auto"/>
              <w:bottom w:val="single" w:sz="4" w:space="0" w:color="auto"/>
              <w:right w:val="single" w:sz="4" w:space="0" w:color="auto"/>
            </w:tcBorders>
            <w:hideMark/>
          </w:tcPr>
          <w:p w14:paraId="24A6033A" w14:textId="77777777" w:rsidR="00136E7D" w:rsidRPr="006836CE" w:rsidRDefault="00136E7D" w:rsidP="001D3FC9">
            <w:pPr>
              <w:rPr>
                <w:rFonts w:ascii="Montserrat Light" w:eastAsia="Times New Roman" w:hAnsi="Montserrat Light" w:cs="Calibri Light"/>
                <w:iCs/>
                <w:noProof/>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0FD69B52" w14:textId="77777777" w:rsidR="00136E7D" w:rsidRPr="006836CE" w:rsidRDefault="00136E7D" w:rsidP="001D3FC9">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p>
        </w:tc>
      </w:tr>
    </w:tbl>
    <w:p w14:paraId="2C854B70" w14:textId="77777777" w:rsidR="00136E7D" w:rsidRDefault="00136E7D" w:rsidP="00136E7D">
      <w:pPr>
        <w:spacing w:line="240" w:lineRule="auto"/>
        <w:contextualSpacing/>
        <w:jc w:val="both"/>
        <w:rPr>
          <w:rFonts w:ascii="Montserrat Light" w:eastAsia="Times New Roman" w:hAnsi="Montserrat Light" w:cs="Times New Roman"/>
          <w:b/>
          <w:noProof/>
          <w:lang w:val="ro-RO" w:eastAsia="ro-RO"/>
        </w:rPr>
      </w:pPr>
    </w:p>
    <w:p w14:paraId="10ABDB50" w14:textId="77777777" w:rsidR="00136E7D" w:rsidRPr="0014713D" w:rsidRDefault="00136E7D" w:rsidP="00136E7D">
      <w:pPr>
        <w:spacing w:line="240" w:lineRule="auto"/>
        <w:contextualSpacing/>
        <w:jc w:val="both"/>
        <w:rPr>
          <w:rFonts w:ascii="Montserrat Light" w:eastAsia="Times New Roman" w:hAnsi="Montserrat Light" w:cs="Times New Roman"/>
          <w:b/>
          <w:noProof/>
          <w:lang w:val="ro-RO" w:eastAsia="ro-RO"/>
        </w:rPr>
      </w:pPr>
    </w:p>
    <w:p w14:paraId="3D575406"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48DEFCF4"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2C592515"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0AA4D976"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70A8E1BD"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1B0CFA50"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77E4384E"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05B5BCD1"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6D82D787"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61666BCF"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6A6CE130"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3F2A5478"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0CD2CD23"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42D3AC48"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5D9388D8" w14:textId="77777777" w:rsidR="00CC18C2" w:rsidRDefault="00CC18C2"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0DA0A20A" w14:textId="77777777" w:rsidR="00CC18C2" w:rsidRDefault="00CC18C2"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181AFA5C" w14:textId="77777777" w:rsidR="000C0FB4" w:rsidRDefault="000C0FB4"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04B0E7C4" w14:textId="77777777" w:rsidR="005E6D00"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585E26F9" w14:textId="77777777" w:rsidR="005E6D00" w:rsidRPr="004532BA" w:rsidRDefault="005E6D00" w:rsidP="00D709F0">
      <w:pPr>
        <w:autoSpaceDE w:val="0"/>
        <w:autoSpaceDN w:val="0"/>
        <w:adjustRightInd w:val="0"/>
        <w:spacing w:line="240" w:lineRule="auto"/>
        <w:contextualSpacing/>
        <w:rPr>
          <w:rFonts w:ascii="Montserrat Light" w:eastAsia="Times New Roman" w:hAnsi="Montserrat Light" w:cs="Times New Roman"/>
          <w:i/>
          <w:noProof/>
          <w:lang w:eastAsia="ro-RO"/>
        </w:rPr>
      </w:pPr>
    </w:p>
    <w:p w14:paraId="0E2DD3DC" w14:textId="77777777" w:rsidR="002A519A" w:rsidRPr="004532BA" w:rsidRDefault="002A519A" w:rsidP="00D709F0">
      <w:pPr>
        <w:spacing w:line="240" w:lineRule="auto"/>
        <w:contextualSpacing/>
        <w:jc w:val="both"/>
        <w:rPr>
          <w:rFonts w:ascii="Montserrat Light" w:eastAsia="Times New Roman" w:hAnsi="Montserrat Light" w:cs="Times New Roman"/>
          <w:b/>
          <w:lang w:val="ro-RO" w:eastAsia="ro-RO"/>
        </w:rPr>
      </w:pPr>
    </w:p>
    <w:p w14:paraId="5AA06268" w14:textId="77777777" w:rsidR="00136E7D" w:rsidRDefault="00136E7D" w:rsidP="00E9120D">
      <w:pPr>
        <w:rPr>
          <w:rFonts w:ascii="Montserrat Light" w:hAnsi="Montserrat Light"/>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800"/>
        <w:gridCol w:w="2880"/>
        <w:gridCol w:w="2105"/>
      </w:tblGrid>
      <w:tr w:rsidR="00136E7D" w:rsidRPr="0014713D" w14:paraId="42AA4287" w14:textId="77777777" w:rsidTr="001D3FC9">
        <w:tc>
          <w:tcPr>
            <w:tcW w:w="9750" w:type="dxa"/>
            <w:gridSpan w:val="4"/>
            <w:tcBorders>
              <w:top w:val="single" w:sz="4" w:space="0" w:color="auto"/>
              <w:left w:val="single" w:sz="4" w:space="0" w:color="auto"/>
              <w:bottom w:val="single" w:sz="4" w:space="0" w:color="auto"/>
              <w:right w:val="single" w:sz="4" w:space="0" w:color="auto"/>
            </w:tcBorders>
            <w:hideMark/>
          </w:tcPr>
          <w:p w14:paraId="51B25D18" w14:textId="77777777" w:rsidR="00136E7D" w:rsidRPr="0014713D" w:rsidRDefault="00136E7D" w:rsidP="001D3FC9">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CIRCUIT PROIECT DE HOTĂRÂRE </w:t>
            </w:r>
          </w:p>
        </w:tc>
      </w:tr>
      <w:tr w:rsidR="00136E7D" w:rsidRPr="0014713D" w14:paraId="25BB5AFC" w14:textId="77777777" w:rsidTr="001D3FC9">
        <w:tc>
          <w:tcPr>
            <w:tcW w:w="9750" w:type="dxa"/>
            <w:gridSpan w:val="4"/>
            <w:tcBorders>
              <w:top w:val="single" w:sz="4" w:space="0" w:color="auto"/>
              <w:left w:val="single" w:sz="4" w:space="0" w:color="auto"/>
              <w:bottom w:val="single" w:sz="4" w:space="0" w:color="auto"/>
              <w:right w:val="single" w:sz="4" w:space="0" w:color="auto"/>
            </w:tcBorders>
            <w:hideMark/>
          </w:tcPr>
          <w:p w14:paraId="18C70299" w14:textId="77777777" w:rsidR="00136E7D" w:rsidRPr="0014713D" w:rsidRDefault="00136E7D" w:rsidP="001D3FC9">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 xml:space="preserve">1. Transmitere proiect </w:t>
            </w:r>
            <w:r w:rsidRPr="0014713D">
              <w:rPr>
                <w:rFonts w:ascii="Montserrat Light" w:eastAsia="Times New Roman" w:hAnsi="Montserrat Light" w:cs="Times New Roman"/>
                <w:b/>
                <w:bCs/>
                <w:noProof/>
                <w:shd w:val="clear" w:color="auto" w:fill="FFFFFF"/>
                <w:lang w:val="ro-RO" w:eastAsia="ro-RO"/>
              </w:rPr>
              <w:t>în vederea analizării şi întocmirii raportului/rapoartelor de specialitate</w:t>
            </w:r>
            <w:r w:rsidRPr="0014713D">
              <w:rPr>
                <w:rFonts w:ascii="Montserrat Light" w:eastAsia="Times New Roman" w:hAnsi="Montserrat Light" w:cs="Times New Roman"/>
                <w:b/>
                <w:bCs/>
                <w:noProof/>
                <w:lang w:val="ro-RO" w:eastAsia="ro-RO"/>
              </w:rPr>
              <w:t xml:space="preserve"> ale compartimentelor de resort nominalizate</w:t>
            </w:r>
          </w:p>
        </w:tc>
      </w:tr>
      <w:tr w:rsidR="00136E7D" w:rsidRPr="0014713D" w14:paraId="40B3E686" w14:textId="77777777" w:rsidTr="001D3FC9">
        <w:trPr>
          <w:trHeight w:val="1376"/>
        </w:trPr>
        <w:tc>
          <w:tcPr>
            <w:tcW w:w="2965" w:type="dxa"/>
            <w:tcBorders>
              <w:top w:val="single" w:sz="4" w:space="0" w:color="auto"/>
              <w:left w:val="single" w:sz="4" w:space="0" w:color="auto"/>
              <w:bottom w:val="single" w:sz="4" w:space="0" w:color="auto"/>
              <w:right w:val="single" w:sz="4" w:space="0" w:color="auto"/>
            </w:tcBorders>
            <w:hideMark/>
          </w:tcPr>
          <w:p w14:paraId="1F9E4041"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Compartimentele de resort nominalizate</w:t>
            </w:r>
          </w:p>
          <w:p w14:paraId="1513B4C3"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(Direcția/serviciul)</w:t>
            </w:r>
          </w:p>
        </w:tc>
        <w:tc>
          <w:tcPr>
            <w:tcW w:w="1800" w:type="dxa"/>
            <w:tcBorders>
              <w:top w:val="single" w:sz="4" w:space="0" w:color="auto"/>
              <w:left w:val="single" w:sz="4" w:space="0" w:color="auto"/>
              <w:bottom w:val="single" w:sz="4" w:space="0" w:color="auto"/>
              <w:right w:val="single" w:sz="4" w:space="0" w:color="auto"/>
            </w:tcBorders>
          </w:tcPr>
          <w:p w14:paraId="300A6AB1"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shd w:val="clear" w:color="auto" w:fill="FFFFFF"/>
                <w:lang w:val="ro-RO" w:eastAsia="ro-RO"/>
              </w:rPr>
              <w:t>Datele de întocmire și depunere a rapoartelor de</w:t>
            </w:r>
            <w:r w:rsidRPr="0014713D">
              <w:rPr>
                <w:rFonts w:ascii="Montserrat Light" w:eastAsia="Times New Roman" w:hAnsi="Montserrat Light" w:cs="Times New Roman"/>
                <w:noProof/>
                <w:lang w:val="ro-RO" w:eastAsia="ro-RO"/>
              </w:rPr>
              <w:t xml:space="preserve">  specialitate</w:t>
            </w:r>
          </w:p>
        </w:tc>
        <w:tc>
          <w:tcPr>
            <w:tcW w:w="2880" w:type="dxa"/>
            <w:tcBorders>
              <w:top w:val="single" w:sz="4" w:space="0" w:color="auto"/>
              <w:left w:val="single" w:sz="4" w:space="0" w:color="auto"/>
              <w:bottom w:val="single" w:sz="4" w:space="0" w:color="auto"/>
              <w:right w:val="single" w:sz="4" w:space="0" w:color="auto"/>
            </w:tcBorders>
            <w:hideMark/>
          </w:tcPr>
          <w:p w14:paraId="1AABD794"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Semnătura persoanelor competente pentru nominalizare/</w:t>
            </w:r>
          </w:p>
          <w:p w14:paraId="4D7A02FC"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stabilire date de întocmire</w:t>
            </w:r>
          </w:p>
        </w:tc>
        <w:tc>
          <w:tcPr>
            <w:tcW w:w="2105" w:type="dxa"/>
            <w:tcBorders>
              <w:top w:val="single" w:sz="4" w:space="0" w:color="auto"/>
              <w:left w:val="single" w:sz="4" w:space="0" w:color="auto"/>
              <w:bottom w:val="single" w:sz="4" w:space="0" w:color="auto"/>
              <w:right w:val="single" w:sz="4" w:space="0" w:color="auto"/>
            </w:tcBorders>
            <w:hideMark/>
          </w:tcPr>
          <w:p w14:paraId="5CD15C8E"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Raport întocmit/</w:t>
            </w:r>
          </w:p>
          <w:p w14:paraId="66D899B6"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Refuz întocmire raport/</w:t>
            </w:r>
          </w:p>
          <w:p w14:paraId="1E8DCB10"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semnătură</w:t>
            </w:r>
          </w:p>
        </w:tc>
      </w:tr>
      <w:tr w:rsidR="00136E7D" w:rsidRPr="0014713D" w14:paraId="5EE331BC" w14:textId="77777777" w:rsidTr="001D3FC9">
        <w:tc>
          <w:tcPr>
            <w:tcW w:w="2965" w:type="dxa"/>
            <w:tcBorders>
              <w:top w:val="single" w:sz="4" w:space="0" w:color="auto"/>
              <w:left w:val="single" w:sz="4" w:space="0" w:color="auto"/>
              <w:bottom w:val="single" w:sz="4" w:space="0" w:color="auto"/>
              <w:right w:val="single" w:sz="4" w:space="0" w:color="auto"/>
            </w:tcBorders>
            <w:hideMark/>
          </w:tcPr>
          <w:p w14:paraId="509F87FB" w14:textId="1341317C"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Direcția Juridică/</w:t>
            </w:r>
            <w:r w:rsidRPr="0014713D">
              <w:rPr>
                <w:rFonts w:ascii="Montserrat Light" w:hAnsi="Montserrat Light"/>
                <w:noProof/>
                <w:lang w:val="ro-RO"/>
              </w:rPr>
              <w:t xml:space="preserve"> </w:t>
            </w:r>
            <w:bookmarkStart w:id="17" w:name="_Hlk147324627"/>
            <w:r>
              <w:rPr>
                <w:rFonts w:ascii="Montserrat Light" w:eastAsia="Times New Roman" w:hAnsi="Montserrat Light" w:cs="Times New Roman"/>
                <w:noProof/>
                <w:lang w:val="ro-RO" w:eastAsia="ro-RO"/>
              </w:rPr>
              <w:t>Serviciul</w:t>
            </w:r>
            <w:r w:rsidRPr="0014713D">
              <w:rPr>
                <w:rFonts w:ascii="Montserrat Light" w:eastAsia="Times New Roman" w:hAnsi="Montserrat Light" w:cs="Times New Roman"/>
                <w:noProof/>
                <w:lang w:val="ro-RO" w:eastAsia="ro-RO"/>
              </w:rPr>
              <w:t xml:space="preserve"> Administrare Patrimoniu</w:t>
            </w:r>
            <w:bookmarkEnd w:id="17"/>
          </w:p>
        </w:tc>
        <w:tc>
          <w:tcPr>
            <w:tcW w:w="1800" w:type="dxa"/>
            <w:tcBorders>
              <w:top w:val="single" w:sz="4" w:space="0" w:color="auto"/>
              <w:left w:val="single" w:sz="4" w:space="0" w:color="auto"/>
              <w:bottom w:val="single" w:sz="4" w:space="0" w:color="auto"/>
              <w:right w:val="single" w:sz="4" w:space="0" w:color="auto"/>
            </w:tcBorders>
            <w:hideMark/>
          </w:tcPr>
          <w:p w14:paraId="13309834" w14:textId="72FB34A1" w:rsidR="00136E7D" w:rsidRPr="0014713D" w:rsidRDefault="004055D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26.06.2024</w:t>
            </w:r>
          </w:p>
        </w:tc>
        <w:tc>
          <w:tcPr>
            <w:tcW w:w="2880" w:type="dxa"/>
            <w:tcBorders>
              <w:top w:val="single" w:sz="4" w:space="0" w:color="auto"/>
              <w:left w:val="single" w:sz="4" w:space="0" w:color="auto"/>
              <w:bottom w:val="single" w:sz="4" w:space="0" w:color="auto"/>
              <w:right w:val="single" w:sz="4" w:space="0" w:color="auto"/>
            </w:tcBorders>
          </w:tcPr>
          <w:p w14:paraId="4A4BCB92"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58CD8138"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Raport întocmit</w:t>
            </w:r>
          </w:p>
        </w:tc>
      </w:tr>
      <w:tr w:rsidR="00136E7D" w:rsidRPr="0014713D" w14:paraId="06C14E5C" w14:textId="77777777" w:rsidTr="001D3FC9">
        <w:tc>
          <w:tcPr>
            <w:tcW w:w="2965" w:type="dxa"/>
            <w:tcBorders>
              <w:top w:val="single" w:sz="4" w:space="0" w:color="auto"/>
              <w:left w:val="single" w:sz="4" w:space="0" w:color="auto"/>
              <w:bottom w:val="single" w:sz="4" w:space="0" w:color="auto"/>
              <w:right w:val="single" w:sz="4" w:space="0" w:color="auto"/>
            </w:tcBorders>
          </w:tcPr>
          <w:p w14:paraId="4CF7E4D2"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00" w:type="dxa"/>
            <w:tcBorders>
              <w:top w:val="single" w:sz="4" w:space="0" w:color="auto"/>
              <w:left w:val="single" w:sz="4" w:space="0" w:color="auto"/>
              <w:bottom w:val="single" w:sz="4" w:space="0" w:color="auto"/>
              <w:right w:val="single" w:sz="4" w:space="0" w:color="auto"/>
            </w:tcBorders>
          </w:tcPr>
          <w:p w14:paraId="5D1218DD"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2880" w:type="dxa"/>
            <w:tcBorders>
              <w:top w:val="single" w:sz="4" w:space="0" w:color="auto"/>
              <w:left w:val="single" w:sz="4" w:space="0" w:color="auto"/>
              <w:bottom w:val="single" w:sz="4" w:space="0" w:color="auto"/>
              <w:right w:val="single" w:sz="4" w:space="0" w:color="auto"/>
            </w:tcBorders>
          </w:tcPr>
          <w:p w14:paraId="1A50C88E"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282AA323"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136E7D" w:rsidRPr="0014713D" w14:paraId="17E33B1E" w14:textId="77777777" w:rsidTr="001D3FC9">
        <w:tc>
          <w:tcPr>
            <w:tcW w:w="9750" w:type="dxa"/>
            <w:gridSpan w:val="4"/>
            <w:tcBorders>
              <w:top w:val="single" w:sz="4" w:space="0" w:color="auto"/>
              <w:left w:val="single" w:sz="4" w:space="0" w:color="auto"/>
              <w:bottom w:val="single" w:sz="4" w:space="0" w:color="auto"/>
              <w:right w:val="single" w:sz="4" w:space="0" w:color="auto"/>
            </w:tcBorders>
          </w:tcPr>
          <w:p w14:paraId="40E7CE54"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136E7D" w:rsidRPr="0014713D" w14:paraId="09DAEDBA" w14:textId="77777777" w:rsidTr="001D3FC9">
        <w:tc>
          <w:tcPr>
            <w:tcW w:w="9750" w:type="dxa"/>
            <w:gridSpan w:val="4"/>
            <w:tcBorders>
              <w:top w:val="single" w:sz="4" w:space="0" w:color="auto"/>
              <w:left w:val="single" w:sz="4" w:space="0" w:color="auto"/>
              <w:bottom w:val="single" w:sz="4" w:space="0" w:color="auto"/>
              <w:right w:val="single" w:sz="4" w:space="0" w:color="auto"/>
            </w:tcBorders>
            <w:hideMark/>
          </w:tcPr>
          <w:p w14:paraId="035FB622"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2. Transmitere proiect pentru acordarea avizului de legalitate de către consilierul juridic din cadrul Direcției Juridice</w:t>
            </w:r>
          </w:p>
        </w:tc>
      </w:tr>
      <w:tr w:rsidR="00136E7D" w:rsidRPr="0014713D" w14:paraId="543CE7CC" w14:textId="77777777" w:rsidTr="001D3FC9">
        <w:tc>
          <w:tcPr>
            <w:tcW w:w="2965" w:type="dxa"/>
            <w:tcBorders>
              <w:top w:val="single" w:sz="4" w:space="0" w:color="auto"/>
              <w:left w:val="single" w:sz="4" w:space="0" w:color="auto"/>
              <w:bottom w:val="single" w:sz="4" w:space="0" w:color="auto"/>
              <w:right w:val="single" w:sz="4" w:space="0" w:color="auto"/>
            </w:tcBorders>
          </w:tcPr>
          <w:p w14:paraId="2EDEB4F7"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Numele și prenumele consilierului juridic</w:t>
            </w:r>
          </w:p>
          <w:p w14:paraId="30D12AA5"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680" w:type="dxa"/>
            <w:gridSpan w:val="2"/>
            <w:tcBorders>
              <w:top w:val="single" w:sz="4" w:space="0" w:color="auto"/>
              <w:left w:val="single" w:sz="4" w:space="0" w:color="auto"/>
              <w:bottom w:val="single" w:sz="4" w:space="0" w:color="auto"/>
              <w:right w:val="single" w:sz="4" w:space="0" w:color="auto"/>
            </w:tcBorders>
            <w:hideMark/>
          </w:tcPr>
          <w:p w14:paraId="635DB748"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Semnătura persoanei competente pentru nominalizare</w:t>
            </w:r>
          </w:p>
        </w:tc>
        <w:tc>
          <w:tcPr>
            <w:tcW w:w="2105" w:type="dxa"/>
            <w:tcBorders>
              <w:top w:val="single" w:sz="4" w:space="0" w:color="auto"/>
              <w:left w:val="single" w:sz="4" w:space="0" w:color="auto"/>
              <w:bottom w:val="single" w:sz="4" w:space="0" w:color="auto"/>
              <w:right w:val="single" w:sz="4" w:space="0" w:color="auto"/>
            </w:tcBorders>
            <w:hideMark/>
          </w:tcPr>
          <w:p w14:paraId="1D4D3FF7"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 acordat/</w:t>
            </w:r>
          </w:p>
          <w:p w14:paraId="379BB568"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Refuz aviz/</w:t>
            </w:r>
          </w:p>
          <w:p w14:paraId="6B8B25FA"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 xml:space="preserve"> semnătură</w:t>
            </w:r>
          </w:p>
        </w:tc>
      </w:tr>
      <w:tr w:rsidR="00136E7D" w:rsidRPr="0014713D" w14:paraId="67459F7D" w14:textId="77777777" w:rsidTr="001D3FC9">
        <w:tc>
          <w:tcPr>
            <w:tcW w:w="2965" w:type="dxa"/>
            <w:tcBorders>
              <w:top w:val="single" w:sz="4" w:space="0" w:color="auto"/>
              <w:left w:val="single" w:sz="4" w:space="0" w:color="auto"/>
              <w:bottom w:val="single" w:sz="4" w:space="0" w:color="auto"/>
              <w:right w:val="single" w:sz="4" w:space="0" w:color="auto"/>
            </w:tcBorders>
            <w:hideMark/>
          </w:tcPr>
          <w:p w14:paraId="3F95603D"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FA0438">
              <w:rPr>
                <w:rFonts w:ascii="Montserrat Light" w:eastAsia="Times New Roman" w:hAnsi="Montserrat Light" w:cs="Times New Roman"/>
                <w:noProof/>
                <w:lang w:val="ro-RO" w:eastAsia="ro-RO"/>
              </w:rPr>
              <w:t>Ilinca Cristina</w:t>
            </w:r>
          </w:p>
        </w:tc>
        <w:tc>
          <w:tcPr>
            <w:tcW w:w="4680" w:type="dxa"/>
            <w:gridSpan w:val="2"/>
            <w:tcBorders>
              <w:top w:val="single" w:sz="4" w:space="0" w:color="auto"/>
              <w:left w:val="single" w:sz="4" w:space="0" w:color="auto"/>
              <w:bottom w:val="single" w:sz="4" w:space="0" w:color="auto"/>
              <w:right w:val="single" w:sz="4" w:space="0" w:color="auto"/>
            </w:tcBorders>
          </w:tcPr>
          <w:p w14:paraId="6099E9E9"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hideMark/>
          </w:tcPr>
          <w:p w14:paraId="0BAF831D"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noProof/>
                <w:lang w:val="ro-RO" w:eastAsia="ro-RO"/>
              </w:rPr>
              <w:t>Avizat</w:t>
            </w:r>
          </w:p>
        </w:tc>
      </w:tr>
      <w:tr w:rsidR="00136E7D" w:rsidRPr="0014713D" w14:paraId="442A505E" w14:textId="77777777" w:rsidTr="001D3FC9">
        <w:tc>
          <w:tcPr>
            <w:tcW w:w="9750" w:type="dxa"/>
            <w:gridSpan w:val="4"/>
            <w:tcBorders>
              <w:top w:val="single" w:sz="4" w:space="0" w:color="auto"/>
              <w:left w:val="single" w:sz="4" w:space="0" w:color="auto"/>
              <w:bottom w:val="single" w:sz="4" w:space="0" w:color="auto"/>
              <w:right w:val="single" w:sz="4" w:space="0" w:color="auto"/>
            </w:tcBorders>
          </w:tcPr>
          <w:p w14:paraId="750461D6"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highlight w:val="red"/>
                <w:lang w:val="ro-RO" w:eastAsia="ro-RO"/>
              </w:rPr>
            </w:pPr>
          </w:p>
        </w:tc>
      </w:tr>
      <w:tr w:rsidR="00136E7D" w:rsidRPr="0014713D" w14:paraId="6722CE8B" w14:textId="77777777" w:rsidTr="001D3FC9">
        <w:tc>
          <w:tcPr>
            <w:tcW w:w="9750" w:type="dxa"/>
            <w:gridSpan w:val="4"/>
            <w:tcBorders>
              <w:top w:val="single" w:sz="4" w:space="0" w:color="auto"/>
              <w:left w:val="single" w:sz="4" w:space="0" w:color="auto"/>
              <w:bottom w:val="single" w:sz="4" w:space="0" w:color="auto"/>
              <w:right w:val="single" w:sz="4" w:space="0" w:color="auto"/>
            </w:tcBorders>
            <w:hideMark/>
          </w:tcPr>
          <w:p w14:paraId="265A0948"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highlight w:val="red"/>
                <w:lang w:val="ro-RO" w:eastAsia="ro-RO"/>
              </w:rPr>
            </w:pPr>
            <w:r w:rsidRPr="0014713D">
              <w:rPr>
                <w:rFonts w:ascii="Montserrat Light" w:eastAsia="Times New Roman" w:hAnsi="Montserrat Light" w:cs="Times New Roman"/>
                <w:b/>
                <w:bCs/>
                <w:noProof/>
                <w:lang w:val="ro-RO" w:eastAsia="ro-RO"/>
              </w:rPr>
              <w:t>3. Transmitere proiect în vederea avizării pentru legalitate de către   secretarul general al judeţului</w:t>
            </w:r>
          </w:p>
        </w:tc>
      </w:tr>
      <w:tr w:rsidR="00136E7D" w:rsidRPr="0014713D" w14:paraId="246902A0" w14:textId="77777777" w:rsidTr="001D3FC9">
        <w:tc>
          <w:tcPr>
            <w:tcW w:w="2965" w:type="dxa"/>
            <w:tcBorders>
              <w:top w:val="single" w:sz="4" w:space="0" w:color="auto"/>
              <w:left w:val="single" w:sz="4" w:space="0" w:color="auto"/>
              <w:bottom w:val="single" w:sz="4" w:space="0" w:color="auto"/>
              <w:right w:val="single" w:sz="4" w:space="0" w:color="auto"/>
            </w:tcBorders>
          </w:tcPr>
          <w:p w14:paraId="3D5A9DF6"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Numele și prenumele secretarului general al județului</w:t>
            </w:r>
          </w:p>
        </w:tc>
        <w:tc>
          <w:tcPr>
            <w:tcW w:w="4680" w:type="dxa"/>
            <w:gridSpan w:val="2"/>
            <w:tcBorders>
              <w:top w:val="single" w:sz="4" w:space="0" w:color="auto"/>
              <w:left w:val="single" w:sz="4" w:space="0" w:color="auto"/>
              <w:bottom w:val="single" w:sz="4" w:space="0" w:color="auto"/>
              <w:right w:val="single" w:sz="4" w:space="0" w:color="auto"/>
            </w:tcBorders>
            <w:hideMark/>
          </w:tcPr>
          <w:p w14:paraId="586ABCAF"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Cs/>
                <w:noProof/>
                <w:lang w:val="ro-RO" w:eastAsia="ro-RO"/>
              </w:rPr>
              <w:t>Caracterul normativ sau individual al proiectului</w:t>
            </w:r>
          </w:p>
        </w:tc>
        <w:tc>
          <w:tcPr>
            <w:tcW w:w="2105" w:type="dxa"/>
            <w:tcBorders>
              <w:top w:val="single" w:sz="4" w:space="0" w:color="auto"/>
              <w:left w:val="single" w:sz="4" w:space="0" w:color="auto"/>
              <w:bottom w:val="single" w:sz="4" w:space="0" w:color="auto"/>
              <w:right w:val="single" w:sz="4" w:space="0" w:color="auto"/>
            </w:tcBorders>
            <w:hideMark/>
          </w:tcPr>
          <w:p w14:paraId="11D56902"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Avizul acordat/</w:t>
            </w:r>
          </w:p>
          <w:p w14:paraId="432A26A0"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Refuz aviz/</w:t>
            </w:r>
          </w:p>
          <w:p w14:paraId="4318AB1B"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highlight w:val="red"/>
                <w:lang w:val="ro-RO" w:eastAsia="ro-RO"/>
              </w:rPr>
            </w:pPr>
            <w:r w:rsidRPr="0014713D">
              <w:rPr>
                <w:rFonts w:ascii="Montserrat Light" w:eastAsia="Times New Roman" w:hAnsi="Montserrat Light" w:cs="Times New Roman"/>
                <w:noProof/>
                <w:lang w:val="ro-RO" w:eastAsia="ro-RO"/>
              </w:rPr>
              <w:t>semnătură</w:t>
            </w:r>
          </w:p>
        </w:tc>
      </w:tr>
      <w:tr w:rsidR="00136E7D" w:rsidRPr="0014713D" w14:paraId="5FBEED00" w14:textId="77777777" w:rsidTr="001D3FC9">
        <w:tc>
          <w:tcPr>
            <w:tcW w:w="2965" w:type="dxa"/>
            <w:tcBorders>
              <w:top w:val="single" w:sz="4" w:space="0" w:color="auto"/>
              <w:left w:val="single" w:sz="4" w:space="0" w:color="auto"/>
              <w:bottom w:val="single" w:sz="4" w:space="0" w:color="auto"/>
              <w:right w:val="single" w:sz="4" w:space="0" w:color="auto"/>
            </w:tcBorders>
            <w:hideMark/>
          </w:tcPr>
          <w:p w14:paraId="6B968977"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Simona Gaci</w:t>
            </w:r>
          </w:p>
        </w:tc>
        <w:tc>
          <w:tcPr>
            <w:tcW w:w="4680" w:type="dxa"/>
            <w:gridSpan w:val="2"/>
            <w:tcBorders>
              <w:top w:val="single" w:sz="4" w:space="0" w:color="auto"/>
              <w:left w:val="single" w:sz="4" w:space="0" w:color="auto"/>
              <w:bottom w:val="single" w:sz="4" w:space="0" w:color="auto"/>
              <w:right w:val="single" w:sz="4" w:space="0" w:color="auto"/>
            </w:tcBorders>
            <w:hideMark/>
          </w:tcPr>
          <w:p w14:paraId="0924962A"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highlight w:val="yellow"/>
                <w:lang w:val="ro-RO" w:eastAsia="ro-RO"/>
              </w:rPr>
            </w:pPr>
            <w:r w:rsidRPr="000D5626">
              <w:rPr>
                <w:rFonts w:ascii="Montserrat Light" w:eastAsia="Times New Roman" w:hAnsi="Montserrat Light" w:cs="Times New Roman"/>
                <w:noProof/>
                <w:lang w:val="ro-RO" w:eastAsia="ro-RO"/>
              </w:rPr>
              <w:t>normativ</w:t>
            </w:r>
          </w:p>
        </w:tc>
        <w:tc>
          <w:tcPr>
            <w:tcW w:w="2105" w:type="dxa"/>
            <w:tcBorders>
              <w:top w:val="single" w:sz="4" w:space="0" w:color="auto"/>
              <w:left w:val="single" w:sz="4" w:space="0" w:color="auto"/>
              <w:bottom w:val="single" w:sz="4" w:space="0" w:color="auto"/>
              <w:right w:val="single" w:sz="4" w:space="0" w:color="auto"/>
            </w:tcBorders>
            <w:hideMark/>
          </w:tcPr>
          <w:p w14:paraId="5BA18D84"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highlight w:val="red"/>
                <w:lang w:val="ro-RO" w:eastAsia="ro-RO"/>
              </w:rPr>
            </w:pPr>
            <w:r w:rsidRPr="0014713D">
              <w:rPr>
                <w:rFonts w:ascii="Montserrat Light" w:eastAsia="Times New Roman" w:hAnsi="Montserrat Light" w:cs="Times New Roman"/>
                <w:noProof/>
                <w:lang w:val="ro-RO" w:eastAsia="ro-RO"/>
              </w:rPr>
              <w:t>Avizat</w:t>
            </w:r>
          </w:p>
        </w:tc>
      </w:tr>
      <w:tr w:rsidR="00136E7D" w:rsidRPr="0014713D" w14:paraId="4B81B8B1" w14:textId="77777777" w:rsidTr="001D3FC9">
        <w:tc>
          <w:tcPr>
            <w:tcW w:w="9750" w:type="dxa"/>
            <w:gridSpan w:val="4"/>
            <w:tcBorders>
              <w:top w:val="single" w:sz="4" w:space="0" w:color="auto"/>
              <w:left w:val="single" w:sz="4" w:space="0" w:color="auto"/>
              <w:bottom w:val="single" w:sz="4" w:space="0" w:color="auto"/>
              <w:right w:val="single" w:sz="4" w:space="0" w:color="auto"/>
            </w:tcBorders>
          </w:tcPr>
          <w:p w14:paraId="3A96EFFE"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136E7D" w:rsidRPr="0014713D" w14:paraId="26B90A19" w14:textId="77777777" w:rsidTr="001D3FC9">
        <w:tc>
          <w:tcPr>
            <w:tcW w:w="9750" w:type="dxa"/>
            <w:gridSpan w:val="4"/>
            <w:tcBorders>
              <w:top w:val="single" w:sz="4" w:space="0" w:color="auto"/>
              <w:left w:val="single" w:sz="4" w:space="0" w:color="auto"/>
              <w:bottom w:val="single" w:sz="4" w:space="0" w:color="auto"/>
              <w:right w:val="single" w:sz="4" w:space="0" w:color="auto"/>
            </w:tcBorders>
            <w:hideMark/>
          </w:tcPr>
          <w:p w14:paraId="4A973AD6"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4713D">
              <w:rPr>
                <w:rFonts w:ascii="Montserrat Light" w:eastAsia="Times New Roman" w:hAnsi="Montserrat Light" w:cs="Times New Roman"/>
                <w:b/>
                <w:bCs/>
                <w:noProof/>
                <w:lang w:val="ro-RO" w:eastAsia="ro-RO"/>
              </w:rPr>
              <w:t>4. Transmitere proiect pentru adoptarea avizului/avizelor comisiei/comisiilor de specialitate nominalizate</w:t>
            </w:r>
          </w:p>
        </w:tc>
      </w:tr>
      <w:tr w:rsidR="00136E7D" w:rsidRPr="0014713D" w14:paraId="65082921" w14:textId="77777777" w:rsidTr="001D3FC9">
        <w:tc>
          <w:tcPr>
            <w:tcW w:w="2965" w:type="dxa"/>
            <w:tcBorders>
              <w:top w:val="single" w:sz="4" w:space="0" w:color="auto"/>
              <w:left w:val="single" w:sz="4" w:space="0" w:color="auto"/>
              <w:bottom w:val="single" w:sz="4" w:space="0" w:color="auto"/>
              <w:right w:val="single" w:sz="4" w:space="0" w:color="auto"/>
            </w:tcBorders>
          </w:tcPr>
          <w:p w14:paraId="23C51935"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Comisia de specialitate  nominalizată</w:t>
            </w:r>
          </w:p>
          <w:p w14:paraId="5B64BB9A"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00" w:type="dxa"/>
            <w:tcBorders>
              <w:top w:val="single" w:sz="4" w:space="0" w:color="auto"/>
              <w:left w:val="single" w:sz="4" w:space="0" w:color="auto"/>
              <w:bottom w:val="single" w:sz="4" w:space="0" w:color="auto"/>
              <w:right w:val="single" w:sz="4" w:space="0" w:color="auto"/>
            </w:tcBorders>
          </w:tcPr>
          <w:p w14:paraId="427DE95F"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shd w:val="clear" w:color="auto" w:fill="FFFFFF"/>
                <w:lang w:val="ro-RO" w:eastAsia="ro-RO"/>
              </w:rPr>
              <w:t>Data de întocmire și depunere a avizului</w:t>
            </w:r>
          </w:p>
        </w:tc>
        <w:tc>
          <w:tcPr>
            <w:tcW w:w="2880" w:type="dxa"/>
            <w:tcBorders>
              <w:top w:val="single" w:sz="4" w:space="0" w:color="auto"/>
              <w:left w:val="single" w:sz="4" w:space="0" w:color="auto"/>
              <w:bottom w:val="single" w:sz="4" w:space="0" w:color="auto"/>
              <w:right w:val="single" w:sz="4" w:space="0" w:color="auto"/>
            </w:tcBorders>
            <w:hideMark/>
          </w:tcPr>
          <w:p w14:paraId="736EC6F6"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Semnătura persoanelor competente pentru nominalizare/</w:t>
            </w:r>
          </w:p>
          <w:p w14:paraId="7BD3C951"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stabilire date de întocmire</w:t>
            </w:r>
          </w:p>
        </w:tc>
        <w:tc>
          <w:tcPr>
            <w:tcW w:w="2105" w:type="dxa"/>
            <w:tcBorders>
              <w:top w:val="single" w:sz="4" w:space="0" w:color="auto"/>
              <w:left w:val="single" w:sz="4" w:space="0" w:color="auto"/>
              <w:bottom w:val="single" w:sz="4" w:space="0" w:color="auto"/>
              <w:right w:val="single" w:sz="4" w:space="0" w:color="auto"/>
            </w:tcBorders>
          </w:tcPr>
          <w:p w14:paraId="06DF35AB"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Avizul adoptat/</w:t>
            </w:r>
          </w:p>
          <w:p w14:paraId="3C1AA3BC"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Aviz implicit favorabil</w:t>
            </w:r>
          </w:p>
        </w:tc>
      </w:tr>
      <w:tr w:rsidR="00136E7D" w:rsidRPr="0014713D" w14:paraId="61047A63" w14:textId="77777777" w:rsidTr="001D3FC9">
        <w:tc>
          <w:tcPr>
            <w:tcW w:w="2965" w:type="dxa"/>
            <w:tcBorders>
              <w:top w:val="single" w:sz="4" w:space="0" w:color="auto"/>
              <w:left w:val="single" w:sz="4" w:space="0" w:color="auto"/>
              <w:bottom w:val="single" w:sz="4" w:space="0" w:color="auto"/>
              <w:right w:val="single" w:sz="4" w:space="0" w:color="auto"/>
            </w:tcBorders>
            <w:hideMark/>
          </w:tcPr>
          <w:p w14:paraId="051EBBEC"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4713D">
              <w:rPr>
                <w:rFonts w:ascii="Montserrat Light" w:eastAsia="Times New Roman" w:hAnsi="Montserrat Light" w:cs="Times New Roman"/>
                <w:noProof/>
                <w:lang w:val="ro-RO" w:eastAsia="ro-RO"/>
              </w:rPr>
              <w:t>1</w:t>
            </w:r>
          </w:p>
        </w:tc>
        <w:tc>
          <w:tcPr>
            <w:tcW w:w="1800" w:type="dxa"/>
            <w:tcBorders>
              <w:top w:val="single" w:sz="4" w:space="0" w:color="auto"/>
              <w:left w:val="single" w:sz="4" w:space="0" w:color="auto"/>
              <w:bottom w:val="single" w:sz="4" w:space="0" w:color="auto"/>
              <w:right w:val="single" w:sz="4" w:space="0" w:color="auto"/>
            </w:tcBorders>
          </w:tcPr>
          <w:p w14:paraId="071BF38D"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880" w:type="dxa"/>
            <w:tcBorders>
              <w:top w:val="single" w:sz="4" w:space="0" w:color="auto"/>
              <w:left w:val="single" w:sz="4" w:space="0" w:color="auto"/>
              <w:bottom w:val="single" w:sz="4" w:space="0" w:color="auto"/>
              <w:right w:val="single" w:sz="4" w:space="0" w:color="auto"/>
            </w:tcBorders>
          </w:tcPr>
          <w:p w14:paraId="565B1F25"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00C6ADC1" w14:textId="77777777" w:rsidR="00136E7D" w:rsidRPr="0014713D" w:rsidRDefault="00136E7D" w:rsidP="001D3FC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bl>
    <w:p w14:paraId="03D8076E" w14:textId="77777777" w:rsidR="00136E7D" w:rsidRPr="0014713D" w:rsidRDefault="00136E7D" w:rsidP="00136E7D">
      <w:pPr>
        <w:spacing w:line="240" w:lineRule="auto"/>
        <w:rPr>
          <w:rFonts w:ascii="Montserrat Light" w:eastAsia="Times New Roman" w:hAnsi="Montserrat Light" w:cs="Times New Roman"/>
          <w:noProof/>
          <w:color w:val="000000"/>
          <w:lang w:val="ro-RO"/>
        </w:rPr>
      </w:pPr>
    </w:p>
    <w:p w14:paraId="11A1AF47" w14:textId="77777777" w:rsidR="00136E7D" w:rsidRPr="006836CE" w:rsidRDefault="00136E7D" w:rsidP="00136E7D">
      <w:pPr>
        <w:autoSpaceDE w:val="0"/>
        <w:autoSpaceDN w:val="0"/>
        <w:adjustRightInd w:val="0"/>
        <w:spacing w:line="240" w:lineRule="auto"/>
        <w:rPr>
          <w:rFonts w:ascii="Montserrat Light" w:eastAsia="Times New Roman" w:hAnsi="Montserrat Light" w:cs="Times New Roman"/>
          <w:i/>
          <w:noProof/>
          <w:lang w:val="ro-RO" w:eastAsia="ro-RO"/>
        </w:rPr>
      </w:pPr>
    </w:p>
    <w:p w14:paraId="02CDDFA2" w14:textId="77777777" w:rsidR="00136E7D" w:rsidRPr="00886C6E" w:rsidRDefault="00136E7D" w:rsidP="00136E7D">
      <w:pPr>
        <w:autoSpaceDE w:val="0"/>
        <w:autoSpaceDN w:val="0"/>
        <w:adjustRightInd w:val="0"/>
        <w:spacing w:line="240" w:lineRule="auto"/>
        <w:rPr>
          <w:rFonts w:ascii="Montserrat Light" w:eastAsia="Times New Roman" w:hAnsi="Montserrat Light" w:cs="Times New Roman"/>
          <w:iCs/>
          <w:noProof/>
          <w:lang w:val="ro-RO" w:eastAsia="ro-RO"/>
        </w:rPr>
      </w:pPr>
    </w:p>
    <w:p w14:paraId="2F08FD1B" w14:textId="77777777" w:rsidR="00136E7D" w:rsidRPr="006836CE" w:rsidRDefault="00136E7D" w:rsidP="00136E7D">
      <w:pPr>
        <w:autoSpaceDE w:val="0"/>
        <w:autoSpaceDN w:val="0"/>
        <w:adjustRightInd w:val="0"/>
        <w:spacing w:line="240" w:lineRule="auto"/>
        <w:rPr>
          <w:rFonts w:ascii="Montserrat Light" w:eastAsia="Times New Roman" w:hAnsi="Montserrat Light" w:cs="Times New Roman"/>
          <w:i/>
          <w:noProof/>
          <w:lang w:val="ro-RO" w:eastAsia="ro-RO"/>
        </w:rPr>
      </w:pPr>
    </w:p>
    <w:p w14:paraId="06E2B195" w14:textId="77777777" w:rsidR="00136E7D" w:rsidRPr="006836CE" w:rsidRDefault="00136E7D" w:rsidP="00136E7D">
      <w:pPr>
        <w:autoSpaceDE w:val="0"/>
        <w:autoSpaceDN w:val="0"/>
        <w:adjustRightInd w:val="0"/>
        <w:spacing w:line="240" w:lineRule="auto"/>
        <w:rPr>
          <w:rFonts w:ascii="Montserrat Light" w:eastAsia="Times New Roman" w:hAnsi="Montserrat Light" w:cs="Times New Roman"/>
          <w:i/>
          <w:noProof/>
          <w:lang w:val="ro-RO" w:eastAsia="ro-RO"/>
        </w:rPr>
      </w:pPr>
    </w:p>
    <w:p w14:paraId="5CEED6C6" w14:textId="77777777" w:rsidR="00136E7D" w:rsidRPr="004532BA" w:rsidRDefault="00136E7D" w:rsidP="00E9120D">
      <w:pPr>
        <w:rPr>
          <w:rFonts w:ascii="Montserrat Light" w:hAnsi="Montserrat Light"/>
          <w:lang w:val="ro-RO"/>
        </w:rPr>
      </w:pPr>
    </w:p>
    <w:sectPr w:rsidR="00136E7D" w:rsidRPr="004532BA" w:rsidSect="00A566D2">
      <w:headerReference w:type="default" r:id="rId8"/>
      <w:pgSz w:w="11909" w:h="16834"/>
      <w:pgMar w:top="1440" w:right="832" w:bottom="993"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3809B" w14:textId="77777777" w:rsidR="00323891" w:rsidRDefault="00323891">
      <w:pPr>
        <w:spacing w:line="240" w:lineRule="auto"/>
      </w:pPr>
      <w:r>
        <w:separator/>
      </w:r>
    </w:p>
  </w:endnote>
  <w:endnote w:type="continuationSeparator" w:id="0">
    <w:p w14:paraId="0CF6DDB9" w14:textId="77777777" w:rsidR="00323891" w:rsidRDefault="00323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87A6" w14:textId="77777777" w:rsidR="00323891" w:rsidRDefault="00323891">
      <w:pPr>
        <w:spacing w:line="240" w:lineRule="auto"/>
      </w:pPr>
      <w:r>
        <w:separator/>
      </w:r>
    </w:p>
  </w:footnote>
  <w:footnote w:type="continuationSeparator" w:id="0">
    <w:p w14:paraId="03FC179D" w14:textId="77777777" w:rsidR="00323891" w:rsidRDefault="00323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64A4" w14:textId="77777777" w:rsidR="009C550C" w:rsidRDefault="00534029">
    <w:r>
      <w:rPr>
        <w:noProof/>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221233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7934064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0010"/>
    <w:multiLevelType w:val="hybridMultilevel"/>
    <w:tmpl w:val="439E7396"/>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1B034F0"/>
    <w:multiLevelType w:val="hybridMultilevel"/>
    <w:tmpl w:val="05E6B2BA"/>
    <w:lvl w:ilvl="0" w:tplc="2A00B428">
      <w:numFmt w:val="bullet"/>
      <w:lvlText w:val="-"/>
      <w:lvlJc w:val="left"/>
      <w:pPr>
        <w:ind w:left="720" w:hanging="360"/>
      </w:pPr>
      <w:rPr>
        <w:rFonts w:ascii="Montserrat" w:eastAsia="Times New Roman" w:hAnsi="Montserrat" w:cs="Times New Roman" w:hint="default"/>
        <w:b w:val="0"/>
        <w:color w:val="FF0000"/>
        <w:sz w:val="24"/>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39FE006D"/>
    <w:multiLevelType w:val="hybridMultilevel"/>
    <w:tmpl w:val="FA9E23DE"/>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539D7C11"/>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549E0C27"/>
    <w:multiLevelType w:val="hybridMultilevel"/>
    <w:tmpl w:val="C78E04A0"/>
    <w:lvl w:ilvl="0" w:tplc="0418000B">
      <w:start w:val="1"/>
      <w:numFmt w:val="bullet"/>
      <w:lvlText w:val=""/>
      <w:lvlJc w:val="left"/>
      <w:pPr>
        <w:ind w:left="1068" w:hanging="360"/>
      </w:pPr>
      <w:rPr>
        <w:rFonts w:ascii="Wingdings" w:hAnsi="Wingdings" w:hint="default"/>
      </w:r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6" w15:restartNumberingAfterBreak="0">
    <w:nsid w:val="57366BC6"/>
    <w:multiLevelType w:val="hybridMultilevel"/>
    <w:tmpl w:val="9EC6AAB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A7139"/>
    <w:multiLevelType w:val="hybridMultilevel"/>
    <w:tmpl w:val="B3AC6EA0"/>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738212E8"/>
    <w:multiLevelType w:val="hybridMultilevel"/>
    <w:tmpl w:val="5D449354"/>
    <w:lvl w:ilvl="0" w:tplc="96746398">
      <w:numFmt w:val="bullet"/>
      <w:lvlText w:val="-"/>
      <w:lvlJc w:val="left"/>
      <w:pPr>
        <w:ind w:left="720" w:hanging="360"/>
      </w:pPr>
      <w:rPr>
        <w:rFonts w:ascii="Montserrat" w:eastAsia="Times New Roman" w:hAnsi="Montserrat" w:cs="Times New Roman" w:hint="default"/>
        <w:b w:val="0"/>
        <w:color w:val="FF0000"/>
        <w:sz w:val="24"/>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75744723"/>
    <w:multiLevelType w:val="hybridMultilevel"/>
    <w:tmpl w:val="A3BC00C8"/>
    <w:lvl w:ilvl="0" w:tplc="1A3814DC">
      <w:numFmt w:val="bullet"/>
      <w:lvlText w:val="-"/>
      <w:lvlJc w:val="left"/>
      <w:pPr>
        <w:ind w:left="720" w:hanging="360"/>
      </w:pPr>
      <w:rPr>
        <w:rFonts w:ascii="Montserrat" w:eastAsia="Times New Roman" w:hAnsi="Montserrat" w:cs="Times New Roman" w:hint="default"/>
        <w:b w:val="0"/>
        <w:color w:val="FF0000"/>
        <w:sz w:val="24"/>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09514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918609">
    <w:abstractNumId w:val="1"/>
  </w:num>
  <w:num w:numId="3" w16cid:durableId="1845784020">
    <w:abstractNumId w:val="0"/>
  </w:num>
  <w:num w:numId="4" w16cid:durableId="148980223">
    <w:abstractNumId w:val="6"/>
  </w:num>
  <w:num w:numId="5" w16cid:durableId="1911495818">
    <w:abstractNumId w:val="5"/>
  </w:num>
  <w:num w:numId="6" w16cid:durableId="340662073">
    <w:abstractNumId w:val="3"/>
  </w:num>
  <w:num w:numId="7" w16cid:durableId="154612127">
    <w:abstractNumId w:val="7"/>
  </w:num>
  <w:num w:numId="8" w16cid:durableId="2035886894">
    <w:abstractNumId w:val="8"/>
  </w:num>
  <w:num w:numId="9" w16cid:durableId="870070395">
    <w:abstractNumId w:val="2"/>
  </w:num>
  <w:num w:numId="10" w16cid:durableId="780758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56"/>
    <w:rsid w:val="000151BA"/>
    <w:rsid w:val="00024397"/>
    <w:rsid w:val="0002785F"/>
    <w:rsid w:val="000360B8"/>
    <w:rsid w:val="0004410F"/>
    <w:rsid w:val="00054E44"/>
    <w:rsid w:val="000741F5"/>
    <w:rsid w:val="00076E13"/>
    <w:rsid w:val="00091EF7"/>
    <w:rsid w:val="000934CE"/>
    <w:rsid w:val="00093E3E"/>
    <w:rsid w:val="0009696E"/>
    <w:rsid w:val="000B6155"/>
    <w:rsid w:val="000C0FB4"/>
    <w:rsid w:val="000D33FE"/>
    <w:rsid w:val="000D43D6"/>
    <w:rsid w:val="000D4996"/>
    <w:rsid w:val="000E4CCC"/>
    <w:rsid w:val="000E560D"/>
    <w:rsid w:val="000F1B7E"/>
    <w:rsid w:val="00101B9E"/>
    <w:rsid w:val="0010478D"/>
    <w:rsid w:val="00105E13"/>
    <w:rsid w:val="00122729"/>
    <w:rsid w:val="00133010"/>
    <w:rsid w:val="001337E5"/>
    <w:rsid w:val="00134389"/>
    <w:rsid w:val="00136E7D"/>
    <w:rsid w:val="00140B68"/>
    <w:rsid w:val="00141B46"/>
    <w:rsid w:val="00161925"/>
    <w:rsid w:val="00193203"/>
    <w:rsid w:val="00197E2A"/>
    <w:rsid w:val="001A2204"/>
    <w:rsid w:val="001A6318"/>
    <w:rsid w:val="001B0FE9"/>
    <w:rsid w:val="001C026A"/>
    <w:rsid w:val="001C1D20"/>
    <w:rsid w:val="001C31EB"/>
    <w:rsid w:val="001C6EA8"/>
    <w:rsid w:val="001C79D0"/>
    <w:rsid w:val="001D209F"/>
    <w:rsid w:val="001E145D"/>
    <w:rsid w:val="001E28B9"/>
    <w:rsid w:val="001F1737"/>
    <w:rsid w:val="001F51A6"/>
    <w:rsid w:val="002044A6"/>
    <w:rsid w:val="00211DEA"/>
    <w:rsid w:val="00212401"/>
    <w:rsid w:val="00214903"/>
    <w:rsid w:val="0022039C"/>
    <w:rsid w:val="002206C1"/>
    <w:rsid w:val="00256B09"/>
    <w:rsid w:val="00265BD9"/>
    <w:rsid w:val="00271737"/>
    <w:rsid w:val="00273531"/>
    <w:rsid w:val="0028081E"/>
    <w:rsid w:val="00285649"/>
    <w:rsid w:val="00292C04"/>
    <w:rsid w:val="002A20C5"/>
    <w:rsid w:val="002A519A"/>
    <w:rsid w:val="002B748F"/>
    <w:rsid w:val="002E2E24"/>
    <w:rsid w:val="002E691C"/>
    <w:rsid w:val="002F1BC6"/>
    <w:rsid w:val="002F1F82"/>
    <w:rsid w:val="00306924"/>
    <w:rsid w:val="0032139A"/>
    <w:rsid w:val="00323891"/>
    <w:rsid w:val="0032408A"/>
    <w:rsid w:val="00327334"/>
    <w:rsid w:val="00327BC3"/>
    <w:rsid w:val="00342902"/>
    <w:rsid w:val="003508DF"/>
    <w:rsid w:val="003573E9"/>
    <w:rsid w:val="0035763B"/>
    <w:rsid w:val="00360101"/>
    <w:rsid w:val="00372C30"/>
    <w:rsid w:val="00377A41"/>
    <w:rsid w:val="003A2082"/>
    <w:rsid w:val="003A70F2"/>
    <w:rsid w:val="003B6FE8"/>
    <w:rsid w:val="003E0F89"/>
    <w:rsid w:val="003F19C5"/>
    <w:rsid w:val="004055DD"/>
    <w:rsid w:val="00424E30"/>
    <w:rsid w:val="00450A1E"/>
    <w:rsid w:val="00451E2E"/>
    <w:rsid w:val="004532BA"/>
    <w:rsid w:val="00453E6F"/>
    <w:rsid w:val="00462A02"/>
    <w:rsid w:val="0047697C"/>
    <w:rsid w:val="0048335C"/>
    <w:rsid w:val="004B2E12"/>
    <w:rsid w:val="004C6C9E"/>
    <w:rsid w:val="004D00C9"/>
    <w:rsid w:val="004D6F4E"/>
    <w:rsid w:val="004D7C36"/>
    <w:rsid w:val="004E4E82"/>
    <w:rsid w:val="004F7AEE"/>
    <w:rsid w:val="00501577"/>
    <w:rsid w:val="00512076"/>
    <w:rsid w:val="00514A38"/>
    <w:rsid w:val="005232CE"/>
    <w:rsid w:val="00524F62"/>
    <w:rsid w:val="00530360"/>
    <w:rsid w:val="00534029"/>
    <w:rsid w:val="00545142"/>
    <w:rsid w:val="00557455"/>
    <w:rsid w:val="00564ADD"/>
    <w:rsid w:val="00590C67"/>
    <w:rsid w:val="005A22F3"/>
    <w:rsid w:val="005C1DA9"/>
    <w:rsid w:val="005C786A"/>
    <w:rsid w:val="005D470D"/>
    <w:rsid w:val="005E4CD8"/>
    <w:rsid w:val="005E6D00"/>
    <w:rsid w:val="005E75FE"/>
    <w:rsid w:val="00607A60"/>
    <w:rsid w:val="00607CB1"/>
    <w:rsid w:val="00612D22"/>
    <w:rsid w:val="0061306E"/>
    <w:rsid w:val="00622534"/>
    <w:rsid w:val="00623DAD"/>
    <w:rsid w:val="00624328"/>
    <w:rsid w:val="006243A6"/>
    <w:rsid w:val="0062795F"/>
    <w:rsid w:val="00627C16"/>
    <w:rsid w:val="006330B6"/>
    <w:rsid w:val="006442EC"/>
    <w:rsid w:val="006511CC"/>
    <w:rsid w:val="00654E14"/>
    <w:rsid w:val="006552A5"/>
    <w:rsid w:val="00657722"/>
    <w:rsid w:val="00687A4E"/>
    <w:rsid w:val="006C23DF"/>
    <w:rsid w:val="006C49E1"/>
    <w:rsid w:val="006D3E31"/>
    <w:rsid w:val="006D7F86"/>
    <w:rsid w:val="006E2FB2"/>
    <w:rsid w:val="006E322B"/>
    <w:rsid w:val="006E629E"/>
    <w:rsid w:val="006F0768"/>
    <w:rsid w:val="006F50D1"/>
    <w:rsid w:val="006F5BE8"/>
    <w:rsid w:val="006F755A"/>
    <w:rsid w:val="00702695"/>
    <w:rsid w:val="0071725E"/>
    <w:rsid w:val="007216B1"/>
    <w:rsid w:val="00721A75"/>
    <w:rsid w:val="0072386B"/>
    <w:rsid w:val="00731D41"/>
    <w:rsid w:val="007645DC"/>
    <w:rsid w:val="007A059F"/>
    <w:rsid w:val="007B6C22"/>
    <w:rsid w:val="007C25AB"/>
    <w:rsid w:val="007C6B1F"/>
    <w:rsid w:val="007C70E5"/>
    <w:rsid w:val="007F1AA5"/>
    <w:rsid w:val="007F5A2E"/>
    <w:rsid w:val="00804192"/>
    <w:rsid w:val="00817E3F"/>
    <w:rsid w:val="00825A07"/>
    <w:rsid w:val="00847D57"/>
    <w:rsid w:val="008515E9"/>
    <w:rsid w:val="00853E65"/>
    <w:rsid w:val="00860A49"/>
    <w:rsid w:val="00861100"/>
    <w:rsid w:val="0086543D"/>
    <w:rsid w:val="008764CF"/>
    <w:rsid w:val="008911E6"/>
    <w:rsid w:val="008A3C0C"/>
    <w:rsid w:val="008B6320"/>
    <w:rsid w:val="008D13D4"/>
    <w:rsid w:val="008E45AC"/>
    <w:rsid w:val="008E72E7"/>
    <w:rsid w:val="008F1C19"/>
    <w:rsid w:val="00907464"/>
    <w:rsid w:val="0091444E"/>
    <w:rsid w:val="00916354"/>
    <w:rsid w:val="00920864"/>
    <w:rsid w:val="009412DE"/>
    <w:rsid w:val="009517F3"/>
    <w:rsid w:val="00951EDF"/>
    <w:rsid w:val="0095570B"/>
    <w:rsid w:val="00967A63"/>
    <w:rsid w:val="00977D1D"/>
    <w:rsid w:val="00982C5D"/>
    <w:rsid w:val="00983737"/>
    <w:rsid w:val="00986C4B"/>
    <w:rsid w:val="00997E89"/>
    <w:rsid w:val="009C550C"/>
    <w:rsid w:val="009C7960"/>
    <w:rsid w:val="009D176C"/>
    <w:rsid w:val="009D6908"/>
    <w:rsid w:val="009E16A7"/>
    <w:rsid w:val="009E23DA"/>
    <w:rsid w:val="009E2ED2"/>
    <w:rsid w:val="00A04485"/>
    <w:rsid w:val="00A045B8"/>
    <w:rsid w:val="00A07A77"/>
    <w:rsid w:val="00A32B8B"/>
    <w:rsid w:val="00A37EB9"/>
    <w:rsid w:val="00A56653"/>
    <w:rsid w:val="00A566D2"/>
    <w:rsid w:val="00A569E2"/>
    <w:rsid w:val="00A57256"/>
    <w:rsid w:val="00A654EF"/>
    <w:rsid w:val="00A70C68"/>
    <w:rsid w:val="00A76193"/>
    <w:rsid w:val="00A857A7"/>
    <w:rsid w:val="00A876B3"/>
    <w:rsid w:val="00A91332"/>
    <w:rsid w:val="00A9285B"/>
    <w:rsid w:val="00AA1A50"/>
    <w:rsid w:val="00AB4E32"/>
    <w:rsid w:val="00AB4EE5"/>
    <w:rsid w:val="00AB7AD6"/>
    <w:rsid w:val="00AC2941"/>
    <w:rsid w:val="00AD1548"/>
    <w:rsid w:val="00AD18E8"/>
    <w:rsid w:val="00AD2DA5"/>
    <w:rsid w:val="00AD4B83"/>
    <w:rsid w:val="00AE4C26"/>
    <w:rsid w:val="00AF4FF5"/>
    <w:rsid w:val="00AF5EB0"/>
    <w:rsid w:val="00B02EFC"/>
    <w:rsid w:val="00B078B4"/>
    <w:rsid w:val="00B1421C"/>
    <w:rsid w:val="00B246D5"/>
    <w:rsid w:val="00B256FD"/>
    <w:rsid w:val="00B40D7A"/>
    <w:rsid w:val="00B422C2"/>
    <w:rsid w:val="00B47FC7"/>
    <w:rsid w:val="00B6488D"/>
    <w:rsid w:val="00B673CE"/>
    <w:rsid w:val="00B713D2"/>
    <w:rsid w:val="00B73BC4"/>
    <w:rsid w:val="00B7683C"/>
    <w:rsid w:val="00BA3615"/>
    <w:rsid w:val="00BB38B8"/>
    <w:rsid w:val="00BC5EBD"/>
    <w:rsid w:val="00BF31DE"/>
    <w:rsid w:val="00C04D91"/>
    <w:rsid w:val="00C15713"/>
    <w:rsid w:val="00C1575C"/>
    <w:rsid w:val="00C26CD4"/>
    <w:rsid w:val="00C31B71"/>
    <w:rsid w:val="00C435DA"/>
    <w:rsid w:val="00C53ED7"/>
    <w:rsid w:val="00C56297"/>
    <w:rsid w:val="00C56D09"/>
    <w:rsid w:val="00C60779"/>
    <w:rsid w:val="00C70168"/>
    <w:rsid w:val="00C750C4"/>
    <w:rsid w:val="00C931E3"/>
    <w:rsid w:val="00C95549"/>
    <w:rsid w:val="00CA3C15"/>
    <w:rsid w:val="00CC18C2"/>
    <w:rsid w:val="00CD3288"/>
    <w:rsid w:val="00CD3E5B"/>
    <w:rsid w:val="00D03DD8"/>
    <w:rsid w:val="00D13FB4"/>
    <w:rsid w:val="00D33D1F"/>
    <w:rsid w:val="00D33EDB"/>
    <w:rsid w:val="00D4219E"/>
    <w:rsid w:val="00D45B54"/>
    <w:rsid w:val="00D5112F"/>
    <w:rsid w:val="00D54F1F"/>
    <w:rsid w:val="00D55960"/>
    <w:rsid w:val="00D559C6"/>
    <w:rsid w:val="00D55F7E"/>
    <w:rsid w:val="00D709F0"/>
    <w:rsid w:val="00D856DD"/>
    <w:rsid w:val="00DA0EC9"/>
    <w:rsid w:val="00DA16CF"/>
    <w:rsid w:val="00DA670D"/>
    <w:rsid w:val="00DB16A6"/>
    <w:rsid w:val="00DB2E08"/>
    <w:rsid w:val="00DB5C3A"/>
    <w:rsid w:val="00DC611D"/>
    <w:rsid w:val="00DC6A95"/>
    <w:rsid w:val="00DF0AAE"/>
    <w:rsid w:val="00DF4CA6"/>
    <w:rsid w:val="00E025C7"/>
    <w:rsid w:val="00E037A3"/>
    <w:rsid w:val="00E07183"/>
    <w:rsid w:val="00E16BF4"/>
    <w:rsid w:val="00E16E4A"/>
    <w:rsid w:val="00E259D0"/>
    <w:rsid w:val="00E31B96"/>
    <w:rsid w:val="00E36D33"/>
    <w:rsid w:val="00E4289A"/>
    <w:rsid w:val="00E4317E"/>
    <w:rsid w:val="00E44D3B"/>
    <w:rsid w:val="00E51E1B"/>
    <w:rsid w:val="00E52788"/>
    <w:rsid w:val="00E55D05"/>
    <w:rsid w:val="00E74509"/>
    <w:rsid w:val="00E76A8D"/>
    <w:rsid w:val="00E9120D"/>
    <w:rsid w:val="00EB0701"/>
    <w:rsid w:val="00EB154C"/>
    <w:rsid w:val="00ED03D6"/>
    <w:rsid w:val="00ED7F0B"/>
    <w:rsid w:val="00EE645D"/>
    <w:rsid w:val="00EF500A"/>
    <w:rsid w:val="00EF6A6A"/>
    <w:rsid w:val="00F04D85"/>
    <w:rsid w:val="00F0711B"/>
    <w:rsid w:val="00F1262D"/>
    <w:rsid w:val="00F13641"/>
    <w:rsid w:val="00F20379"/>
    <w:rsid w:val="00F27364"/>
    <w:rsid w:val="00F828C7"/>
    <w:rsid w:val="00F878B7"/>
    <w:rsid w:val="00FA2199"/>
    <w:rsid w:val="00FC1E85"/>
    <w:rsid w:val="00FE6173"/>
    <w:rsid w:val="00FE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364"/>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34"/>
    <w:qFormat/>
    <w:rsid w:val="00D709F0"/>
    <w:pPr>
      <w:spacing w:after="160" w:line="259" w:lineRule="auto"/>
      <w:ind w:left="720"/>
      <w:contextualSpacing/>
    </w:pPr>
    <w:rPr>
      <w:rFonts w:asciiTheme="minorHAnsi" w:eastAsiaTheme="minorHAnsi" w:hAnsiTheme="minorHAnsi" w:cstheme="minorBidi"/>
    </w:rPr>
  </w:style>
  <w:style w:type="character" w:customStyle="1" w:styleId="ListparagrafCaracter">
    <w:name w:val="Listă paragraf Caracter"/>
    <w:link w:val="Listparagraf"/>
    <w:uiPriority w:val="99"/>
    <w:locked/>
    <w:rsid w:val="00D709F0"/>
    <w:rPr>
      <w:rFonts w:asciiTheme="minorHAnsi" w:eastAsiaTheme="minorHAnsi" w:hAnsiTheme="minorHAnsi" w:cstheme="minorBidi"/>
    </w:rPr>
  </w:style>
  <w:style w:type="paragraph" w:styleId="NormalWeb">
    <w:name w:val="Normal (Web)"/>
    <w:basedOn w:val="Normal"/>
    <w:uiPriority w:val="99"/>
    <w:unhideWhenUsed/>
    <w:qFormat/>
    <w:rsid w:val="00D709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Fontdeparagrafimplicit"/>
    <w:rsid w:val="00D709F0"/>
    <w:rPr>
      <w:rFonts w:ascii="Verdana" w:hAnsi="Verdana" w:hint="default"/>
      <w:b w:val="0"/>
      <w:bCs w:val="0"/>
      <w:color w:val="000000"/>
      <w:sz w:val="20"/>
      <w:szCs w:val="20"/>
      <w:shd w:val="clear" w:color="auto" w:fill="FFFFFF"/>
    </w:rPr>
  </w:style>
  <w:style w:type="character" w:customStyle="1" w:styleId="slitbdy">
    <w:name w:val="s_lit_bdy"/>
    <w:basedOn w:val="Fontdeparagrafimplicit"/>
    <w:rsid w:val="00D709F0"/>
    <w:rPr>
      <w:rFonts w:ascii="Verdana" w:hAnsi="Verdana" w:hint="default"/>
      <w:b w:val="0"/>
      <w:bCs w:val="0"/>
      <w:color w:val="000000"/>
      <w:sz w:val="20"/>
      <w:szCs w:val="20"/>
      <w:shd w:val="clear" w:color="auto" w:fill="FFFFFF"/>
    </w:rPr>
  </w:style>
  <w:style w:type="character" w:styleId="Hyperlink">
    <w:name w:val="Hyperlink"/>
    <w:basedOn w:val="Fontdeparagrafimplicit"/>
    <w:uiPriority w:val="99"/>
    <w:unhideWhenUsed/>
    <w:rsid w:val="00A9285B"/>
    <w:rPr>
      <w:color w:val="0000FF" w:themeColor="hyperlink"/>
      <w:u w:val="single"/>
    </w:rPr>
  </w:style>
  <w:style w:type="character" w:styleId="MeniuneNerezolvat">
    <w:name w:val="Unresolved Mention"/>
    <w:basedOn w:val="Fontdeparagrafimplicit"/>
    <w:uiPriority w:val="99"/>
    <w:semiHidden/>
    <w:unhideWhenUsed/>
    <w:rsid w:val="00A92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968725">
      <w:bodyDiv w:val="1"/>
      <w:marLeft w:val="0"/>
      <w:marRight w:val="0"/>
      <w:marTop w:val="0"/>
      <w:marBottom w:val="0"/>
      <w:divBdr>
        <w:top w:val="none" w:sz="0" w:space="0" w:color="auto"/>
        <w:left w:val="none" w:sz="0" w:space="0" w:color="auto"/>
        <w:bottom w:val="none" w:sz="0" w:space="0" w:color="auto"/>
        <w:right w:val="none" w:sz="0" w:space="0" w:color="auto"/>
      </w:divBdr>
      <w:divsChild>
        <w:div w:id="1443109416">
          <w:marLeft w:val="0"/>
          <w:marRight w:val="0"/>
          <w:marTop w:val="0"/>
          <w:marBottom w:val="0"/>
          <w:divBdr>
            <w:top w:val="none" w:sz="0" w:space="0" w:color="auto"/>
            <w:left w:val="none" w:sz="0" w:space="0" w:color="auto"/>
            <w:bottom w:val="none" w:sz="0" w:space="0" w:color="auto"/>
            <w:right w:val="none" w:sz="0" w:space="0" w:color="auto"/>
          </w:divBdr>
          <w:divsChild>
            <w:div w:id="594020411">
              <w:marLeft w:val="0"/>
              <w:marRight w:val="0"/>
              <w:marTop w:val="0"/>
              <w:marBottom w:val="0"/>
              <w:divBdr>
                <w:top w:val="none" w:sz="0" w:space="0" w:color="auto"/>
                <w:left w:val="none" w:sz="0" w:space="0" w:color="auto"/>
                <w:bottom w:val="none" w:sz="0" w:space="0" w:color="auto"/>
                <w:right w:val="none" w:sz="0" w:space="0" w:color="auto"/>
              </w:divBdr>
              <w:divsChild>
                <w:div w:id="1716615593">
                  <w:marLeft w:val="0"/>
                  <w:marRight w:val="0"/>
                  <w:marTop w:val="0"/>
                  <w:marBottom w:val="0"/>
                  <w:divBdr>
                    <w:top w:val="none" w:sz="0" w:space="0" w:color="auto"/>
                    <w:left w:val="none" w:sz="0" w:space="0" w:color="auto"/>
                    <w:bottom w:val="none" w:sz="0" w:space="0" w:color="auto"/>
                    <w:right w:val="none" w:sz="0" w:space="0" w:color="auto"/>
                  </w:divBdr>
                </w:div>
                <w:div w:id="1973052194">
                  <w:marLeft w:val="0"/>
                  <w:marRight w:val="0"/>
                  <w:marTop w:val="0"/>
                  <w:marBottom w:val="0"/>
                  <w:divBdr>
                    <w:top w:val="none" w:sz="0" w:space="0" w:color="auto"/>
                    <w:left w:val="none" w:sz="0" w:space="0" w:color="auto"/>
                    <w:bottom w:val="none" w:sz="0" w:space="0" w:color="auto"/>
                    <w:right w:val="none" w:sz="0" w:space="0" w:color="auto"/>
                  </w:divBdr>
                </w:div>
                <w:div w:id="7990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5939">
      <w:bodyDiv w:val="1"/>
      <w:marLeft w:val="0"/>
      <w:marRight w:val="0"/>
      <w:marTop w:val="0"/>
      <w:marBottom w:val="0"/>
      <w:divBdr>
        <w:top w:val="none" w:sz="0" w:space="0" w:color="auto"/>
        <w:left w:val="none" w:sz="0" w:space="0" w:color="auto"/>
        <w:bottom w:val="none" w:sz="0" w:space="0" w:color="auto"/>
        <w:right w:val="none" w:sz="0" w:space="0" w:color="auto"/>
      </w:divBdr>
    </w:div>
    <w:div w:id="1028410741">
      <w:bodyDiv w:val="1"/>
      <w:marLeft w:val="0"/>
      <w:marRight w:val="0"/>
      <w:marTop w:val="0"/>
      <w:marBottom w:val="0"/>
      <w:divBdr>
        <w:top w:val="none" w:sz="0" w:space="0" w:color="auto"/>
        <w:left w:val="none" w:sz="0" w:space="0" w:color="auto"/>
        <w:bottom w:val="none" w:sz="0" w:space="0" w:color="auto"/>
        <w:right w:val="none" w:sz="0" w:space="0" w:color="auto"/>
      </w:divBdr>
      <w:divsChild>
        <w:div w:id="2118521996">
          <w:marLeft w:val="0"/>
          <w:marRight w:val="0"/>
          <w:marTop w:val="0"/>
          <w:marBottom w:val="0"/>
          <w:divBdr>
            <w:top w:val="none" w:sz="0" w:space="0" w:color="auto"/>
            <w:left w:val="none" w:sz="0" w:space="0" w:color="auto"/>
            <w:bottom w:val="none" w:sz="0" w:space="0" w:color="auto"/>
            <w:right w:val="none" w:sz="0" w:space="0" w:color="auto"/>
          </w:divBdr>
          <w:divsChild>
            <w:div w:id="799495627">
              <w:marLeft w:val="0"/>
              <w:marRight w:val="0"/>
              <w:marTop w:val="0"/>
              <w:marBottom w:val="0"/>
              <w:divBdr>
                <w:top w:val="none" w:sz="0" w:space="0" w:color="auto"/>
                <w:left w:val="none" w:sz="0" w:space="0" w:color="auto"/>
                <w:bottom w:val="none" w:sz="0" w:space="0" w:color="auto"/>
                <w:right w:val="none" w:sz="0" w:space="0" w:color="auto"/>
              </w:divBdr>
              <w:divsChild>
                <w:div w:id="1026830389">
                  <w:marLeft w:val="0"/>
                  <w:marRight w:val="0"/>
                  <w:marTop w:val="0"/>
                  <w:marBottom w:val="0"/>
                  <w:divBdr>
                    <w:top w:val="none" w:sz="0" w:space="0" w:color="auto"/>
                    <w:left w:val="none" w:sz="0" w:space="0" w:color="auto"/>
                    <w:bottom w:val="none" w:sz="0" w:space="0" w:color="auto"/>
                    <w:right w:val="none" w:sz="0" w:space="0" w:color="auto"/>
                  </w:divBdr>
                  <w:divsChild>
                    <w:div w:id="168255333">
                      <w:marLeft w:val="0"/>
                      <w:marRight w:val="0"/>
                      <w:marTop w:val="0"/>
                      <w:marBottom w:val="0"/>
                      <w:divBdr>
                        <w:top w:val="none" w:sz="0" w:space="0" w:color="auto"/>
                        <w:left w:val="none" w:sz="0" w:space="0" w:color="auto"/>
                        <w:bottom w:val="none" w:sz="0" w:space="0" w:color="auto"/>
                        <w:right w:val="none" w:sz="0" w:space="0" w:color="auto"/>
                      </w:divBdr>
                    </w:div>
                  </w:divsChild>
                </w:div>
                <w:div w:id="2000428119">
                  <w:marLeft w:val="0"/>
                  <w:marRight w:val="0"/>
                  <w:marTop w:val="0"/>
                  <w:marBottom w:val="0"/>
                  <w:divBdr>
                    <w:top w:val="none" w:sz="0" w:space="0" w:color="auto"/>
                    <w:left w:val="none" w:sz="0" w:space="0" w:color="auto"/>
                    <w:bottom w:val="none" w:sz="0" w:space="0" w:color="auto"/>
                    <w:right w:val="none" w:sz="0" w:space="0" w:color="auto"/>
                  </w:divBdr>
                </w:div>
                <w:div w:id="994916251">
                  <w:marLeft w:val="0"/>
                  <w:marRight w:val="0"/>
                  <w:marTop w:val="0"/>
                  <w:marBottom w:val="0"/>
                  <w:divBdr>
                    <w:top w:val="none" w:sz="0" w:space="0" w:color="auto"/>
                    <w:left w:val="none" w:sz="0" w:space="0" w:color="auto"/>
                    <w:bottom w:val="none" w:sz="0" w:space="0" w:color="auto"/>
                    <w:right w:val="none" w:sz="0" w:space="0" w:color="auto"/>
                  </w:divBdr>
                </w:div>
                <w:div w:id="1044646344">
                  <w:marLeft w:val="0"/>
                  <w:marRight w:val="0"/>
                  <w:marTop w:val="0"/>
                  <w:marBottom w:val="0"/>
                  <w:divBdr>
                    <w:top w:val="none" w:sz="0" w:space="0" w:color="auto"/>
                    <w:left w:val="none" w:sz="0" w:space="0" w:color="auto"/>
                    <w:bottom w:val="none" w:sz="0" w:space="0" w:color="auto"/>
                    <w:right w:val="none" w:sz="0" w:space="0" w:color="auto"/>
                  </w:divBdr>
                </w:div>
                <w:div w:id="1436559734">
                  <w:marLeft w:val="0"/>
                  <w:marRight w:val="0"/>
                  <w:marTop w:val="0"/>
                  <w:marBottom w:val="0"/>
                  <w:divBdr>
                    <w:top w:val="none" w:sz="0" w:space="0" w:color="auto"/>
                    <w:left w:val="none" w:sz="0" w:space="0" w:color="auto"/>
                    <w:bottom w:val="none" w:sz="0" w:space="0" w:color="auto"/>
                    <w:right w:val="none" w:sz="0" w:space="0" w:color="auto"/>
                  </w:divBdr>
                  <w:divsChild>
                    <w:div w:id="942806929">
                      <w:marLeft w:val="0"/>
                      <w:marRight w:val="0"/>
                      <w:marTop w:val="0"/>
                      <w:marBottom w:val="0"/>
                      <w:divBdr>
                        <w:top w:val="none" w:sz="0" w:space="0" w:color="auto"/>
                        <w:left w:val="none" w:sz="0" w:space="0" w:color="auto"/>
                        <w:bottom w:val="none" w:sz="0" w:space="0" w:color="auto"/>
                        <w:right w:val="none" w:sz="0" w:space="0" w:color="auto"/>
                      </w:divBdr>
                    </w:div>
                    <w:div w:id="396900337">
                      <w:marLeft w:val="0"/>
                      <w:marRight w:val="0"/>
                      <w:marTop w:val="0"/>
                      <w:marBottom w:val="0"/>
                      <w:divBdr>
                        <w:top w:val="none" w:sz="0" w:space="0" w:color="auto"/>
                        <w:left w:val="none" w:sz="0" w:space="0" w:color="auto"/>
                        <w:bottom w:val="none" w:sz="0" w:space="0" w:color="auto"/>
                        <w:right w:val="none" w:sz="0" w:space="0" w:color="auto"/>
                      </w:divBdr>
                    </w:div>
                    <w:div w:id="7771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59434">
      <w:bodyDiv w:val="1"/>
      <w:marLeft w:val="0"/>
      <w:marRight w:val="0"/>
      <w:marTop w:val="0"/>
      <w:marBottom w:val="0"/>
      <w:divBdr>
        <w:top w:val="none" w:sz="0" w:space="0" w:color="auto"/>
        <w:left w:val="none" w:sz="0" w:space="0" w:color="auto"/>
        <w:bottom w:val="none" w:sz="0" w:space="0" w:color="auto"/>
        <w:right w:val="none" w:sz="0" w:space="0" w:color="auto"/>
      </w:divBdr>
      <w:divsChild>
        <w:div w:id="2135059824">
          <w:marLeft w:val="0"/>
          <w:marRight w:val="0"/>
          <w:marTop w:val="0"/>
          <w:marBottom w:val="0"/>
          <w:divBdr>
            <w:top w:val="none" w:sz="0" w:space="0" w:color="auto"/>
            <w:left w:val="none" w:sz="0" w:space="0" w:color="auto"/>
            <w:bottom w:val="none" w:sz="0" w:space="0" w:color="auto"/>
            <w:right w:val="none" w:sz="0" w:space="0" w:color="auto"/>
          </w:divBdr>
          <w:divsChild>
            <w:div w:id="196312934">
              <w:marLeft w:val="0"/>
              <w:marRight w:val="0"/>
              <w:marTop w:val="0"/>
              <w:marBottom w:val="0"/>
              <w:divBdr>
                <w:top w:val="none" w:sz="0" w:space="0" w:color="auto"/>
                <w:left w:val="none" w:sz="0" w:space="0" w:color="auto"/>
                <w:bottom w:val="none" w:sz="0" w:space="0" w:color="auto"/>
                <w:right w:val="none" w:sz="0" w:space="0" w:color="auto"/>
              </w:divBdr>
              <w:divsChild>
                <w:div w:id="618338192">
                  <w:marLeft w:val="0"/>
                  <w:marRight w:val="0"/>
                  <w:marTop w:val="0"/>
                  <w:marBottom w:val="0"/>
                  <w:divBdr>
                    <w:top w:val="none" w:sz="0" w:space="0" w:color="auto"/>
                    <w:left w:val="none" w:sz="0" w:space="0" w:color="auto"/>
                    <w:bottom w:val="none" w:sz="0" w:space="0" w:color="auto"/>
                    <w:right w:val="none" w:sz="0" w:space="0" w:color="auto"/>
                  </w:divBdr>
                  <w:divsChild>
                    <w:div w:id="1500466913">
                      <w:marLeft w:val="0"/>
                      <w:marRight w:val="0"/>
                      <w:marTop w:val="0"/>
                      <w:marBottom w:val="0"/>
                      <w:divBdr>
                        <w:top w:val="none" w:sz="0" w:space="0" w:color="auto"/>
                        <w:left w:val="none" w:sz="0" w:space="0" w:color="auto"/>
                        <w:bottom w:val="none" w:sz="0" w:space="0" w:color="auto"/>
                        <w:right w:val="none" w:sz="0" w:space="0" w:color="auto"/>
                      </w:divBdr>
                    </w:div>
                  </w:divsChild>
                </w:div>
                <w:div w:id="194805472">
                  <w:marLeft w:val="0"/>
                  <w:marRight w:val="0"/>
                  <w:marTop w:val="0"/>
                  <w:marBottom w:val="0"/>
                  <w:divBdr>
                    <w:top w:val="none" w:sz="0" w:space="0" w:color="auto"/>
                    <w:left w:val="none" w:sz="0" w:space="0" w:color="auto"/>
                    <w:bottom w:val="none" w:sz="0" w:space="0" w:color="auto"/>
                    <w:right w:val="none" w:sz="0" w:space="0" w:color="auto"/>
                  </w:divBdr>
                </w:div>
                <w:div w:id="389111833">
                  <w:marLeft w:val="0"/>
                  <w:marRight w:val="0"/>
                  <w:marTop w:val="0"/>
                  <w:marBottom w:val="0"/>
                  <w:divBdr>
                    <w:top w:val="none" w:sz="0" w:space="0" w:color="auto"/>
                    <w:left w:val="none" w:sz="0" w:space="0" w:color="auto"/>
                    <w:bottom w:val="none" w:sz="0" w:space="0" w:color="auto"/>
                    <w:right w:val="none" w:sz="0" w:space="0" w:color="auto"/>
                  </w:divBdr>
                </w:div>
                <w:div w:id="1360743341">
                  <w:marLeft w:val="0"/>
                  <w:marRight w:val="0"/>
                  <w:marTop w:val="0"/>
                  <w:marBottom w:val="0"/>
                  <w:divBdr>
                    <w:top w:val="none" w:sz="0" w:space="0" w:color="auto"/>
                    <w:left w:val="none" w:sz="0" w:space="0" w:color="auto"/>
                    <w:bottom w:val="none" w:sz="0" w:space="0" w:color="auto"/>
                    <w:right w:val="none" w:sz="0" w:space="0" w:color="auto"/>
                  </w:divBdr>
                </w:div>
                <w:div w:id="418916462">
                  <w:marLeft w:val="0"/>
                  <w:marRight w:val="0"/>
                  <w:marTop w:val="0"/>
                  <w:marBottom w:val="0"/>
                  <w:divBdr>
                    <w:top w:val="none" w:sz="0" w:space="0" w:color="auto"/>
                    <w:left w:val="none" w:sz="0" w:space="0" w:color="auto"/>
                    <w:bottom w:val="none" w:sz="0" w:space="0" w:color="auto"/>
                    <w:right w:val="none" w:sz="0" w:space="0" w:color="auto"/>
                  </w:divBdr>
                  <w:divsChild>
                    <w:div w:id="1284774142">
                      <w:marLeft w:val="0"/>
                      <w:marRight w:val="0"/>
                      <w:marTop w:val="0"/>
                      <w:marBottom w:val="0"/>
                      <w:divBdr>
                        <w:top w:val="none" w:sz="0" w:space="0" w:color="auto"/>
                        <w:left w:val="none" w:sz="0" w:space="0" w:color="auto"/>
                        <w:bottom w:val="none" w:sz="0" w:space="0" w:color="auto"/>
                        <w:right w:val="none" w:sz="0" w:space="0" w:color="auto"/>
                      </w:divBdr>
                    </w:div>
                    <w:div w:id="1694183291">
                      <w:marLeft w:val="0"/>
                      <w:marRight w:val="0"/>
                      <w:marTop w:val="0"/>
                      <w:marBottom w:val="0"/>
                      <w:divBdr>
                        <w:top w:val="none" w:sz="0" w:space="0" w:color="auto"/>
                        <w:left w:val="none" w:sz="0" w:space="0" w:color="auto"/>
                        <w:bottom w:val="none" w:sz="0" w:space="0" w:color="auto"/>
                        <w:right w:val="none" w:sz="0" w:space="0" w:color="auto"/>
                      </w:divBdr>
                    </w:div>
                    <w:div w:id="6945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049E-D64D-4EA6-BE4A-8508AF09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2511</TotalTime>
  <Pages>11</Pages>
  <Words>4252</Words>
  <Characters>24668</Characters>
  <Application>Microsoft Office Word</Application>
  <DocSecurity>0</DocSecurity>
  <Lines>205</Lines>
  <Paragraphs>57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258</cp:revision>
  <cp:lastPrinted>2023-05-12T09:53:00Z</cp:lastPrinted>
  <dcterms:created xsi:type="dcterms:W3CDTF">2020-10-09T13:47:00Z</dcterms:created>
  <dcterms:modified xsi:type="dcterms:W3CDTF">2024-06-27T10:13:00Z</dcterms:modified>
</cp:coreProperties>
</file>