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8D0" w14:textId="77777777" w:rsidR="00A65EDA" w:rsidRDefault="004872C8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          </w:t>
      </w:r>
    </w:p>
    <w:p w14:paraId="1E374BE3" w14:textId="77777777" w:rsidR="00A65EDA" w:rsidRDefault="00A65EDA" w:rsidP="004872C8">
      <w:pPr>
        <w:pStyle w:val="Heading1"/>
        <w:spacing w:line="276" w:lineRule="auto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</w:p>
    <w:p w14:paraId="74FC58FF" w14:textId="554DA171" w:rsidR="004B4C1E" w:rsidRPr="00A65EDA" w:rsidRDefault="004872C8" w:rsidP="004872C8">
      <w:pPr>
        <w:pStyle w:val="Heading1"/>
        <w:spacing w:line="276" w:lineRule="auto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 Light" w:hAnsi="Montserrat Light"/>
          <w:color w:val="000000"/>
          <w:sz w:val="22"/>
          <w:szCs w:val="22"/>
          <w:lang w:val="ro-RO"/>
        </w:rPr>
        <w:t xml:space="preserve"> </w:t>
      </w:r>
      <w:r w:rsidR="004B4C1E"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ROMÂNIA                                                    </w:t>
      </w:r>
    </w:p>
    <w:p w14:paraId="0FEF15AB" w14:textId="04B1C1C9" w:rsidR="004B4C1E" w:rsidRPr="00A65EDA" w:rsidRDefault="004B4C1E" w:rsidP="004B4C1E">
      <w:pPr>
        <w:spacing w:line="276" w:lineRule="auto"/>
        <w:jc w:val="both"/>
        <w:rPr>
          <w:rFonts w:ascii="Montserrat" w:hAnsi="Montserrat"/>
          <w:b w:val="0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color w:val="000000"/>
          <w:sz w:val="22"/>
          <w:szCs w:val="22"/>
          <w:lang w:val="ro-RO"/>
        </w:rPr>
        <w:t xml:space="preserve"> JUDEŢUL CLUJ</w:t>
      </w: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                                                  </w:t>
      </w:r>
    </w:p>
    <w:p w14:paraId="621EEB4E" w14:textId="5F566897" w:rsidR="004B4C1E" w:rsidRPr="00A65EDA" w:rsidRDefault="004B4C1E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A65EDA">
        <w:rPr>
          <w:rFonts w:ascii="Montserrat" w:hAnsi="Montserrat"/>
          <w:b w:val="0"/>
          <w:color w:val="000000"/>
          <w:sz w:val="22"/>
          <w:szCs w:val="22"/>
          <w:lang w:val="ro-RO"/>
        </w:rPr>
        <w:t xml:space="preserve"> </w:t>
      </w:r>
      <w:r w:rsidRPr="00A65EDA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1AE89BF0" w14:textId="0DFA4BEC" w:rsidR="00D932D3" w:rsidRDefault="00D932D3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1FB8F4E7" w14:textId="77777777" w:rsidR="00FB3BB5" w:rsidRDefault="00FB3BB5" w:rsidP="004B4C1E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5A4A7B7" w14:textId="77777777" w:rsidR="00FB3BB5" w:rsidRDefault="00FB3BB5" w:rsidP="00FB3BB5">
      <w:pPr>
        <w:spacing w:line="276" w:lineRule="auto"/>
        <w:ind w:firstLine="284"/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5735F34A" w14:textId="77777777" w:rsidR="004B4C1E" w:rsidRPr="00A65EDA" w:rsidRDefault="004B4C1E" w:rsidP="004B4C1E">
      <w:pPr>
        <w:pStyle w:val="Heading3"/>
        <w:spacing w:line="276" w:lineRule="auto"/>
        <w:rPr>
          <w:rFonts w:ascii="Montserrat" w:hAnsi="Montserrat"/>
          <w:color w:val="000000"/>
          <w:sz w:val="22"/>
          <w:szCs w:val="22"/>
        </w:rPr>
      </w:pPr>
      <w:r w:rsidRPr="00A65EDA">
        <w:rPr>
          <w:rFonts w:ascii="Montserrat" w:hAnsi="Montserrat"/>
          <w:color w:val="000000"/>
          <w:sz w:val="22"/>
          <w:szCs w:val="22"/>
        </w:rPr>
        <w:t xml:space="preserve">A N U N Ţ </w:t>
      </w:r>
    </w:p>
    <w:p w14:paraId="4BC3438F" w14:textId="5E910F95" w:rsidR="004B4C1E" w:rsidRPr="00A65EDA" w:rsidRDefault="004B4C1E" w:rsidP="004B4C1E">
      <w:pPr>
        <w:spacing w:line="276" w:lineRule="auto"/>
        <w:jc w:val="center"/>
        <w:rPr>
          <w:rFonts w:ascii="Montserrat" w:hAnsi="Montserrat"/>
          <w:sz w:val="22"/>
          <w:szCs w:val="22"/>
          <w:lang w:val="ro-RO" w:eastAsia="ro-RO"/>
        </w:rPr>
      </w:pPr>
      <w:r w:rsidRPr="00A65EDA">
        <w:rPr>
          <w:rFonts w:ascii="Montserrat" w:hAnsi="Montserrat"/>
          <w:sz w:val="22"/>
          <w:szCs w:val="22"/>
          <w:lang w:val="ro-RO" w:eastAsia="ro-RO"/>
        </w:rPr>
        <w:t xml:space="preserve">REZULTAT </w:t>
      </w:r>
      <w:r w:rsidR="00FC3345" w:rsidRPr="00A65EDA">
        <w:rPr>
          <w:rFonts w:ascii="Montserrat" w:hAnsi="Montserrat"/>
          <w:sz w:val="22"/>
          <w:szCs w:val="22"/>
          <w:lang w:val="ro-RO" w:eastAsia="ro-RO"/>
        </w:rPr>
        <w:t xml:space="preserve">PROBA </w:t>
      </w:r>
      <w:r w:rsidR="001534A1">
        <w:rPr>
          <w:rFonts w:ascii="Montserrat" w:hAnsi="Montserrat"/>
          <w:sz w:val="22"/>
          <w:szCs w:val="22"/>
          <w:lang w:val="ro-RO" w:eastAsia="ro-RO"/>
        </w:rPr>
        <w:t>SCRISĂ</w:t>
      </w:r>
    </w:p>
    <w:p w14:paraId="1D03B173" w14:textId="53AEDEE7" w:rsidR="004B4C1E" w:rsidRDefault="004B4C1E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76AA2C84" w14:textId="77777777" w:rsidR="00FD591F" w:rsidRPr="00770E90" w:rsidRDefault="00FD591F" w:rsidP="004B4C1E">
      <w:pPr>
        <w:jc w:val="center"/>
        <w:rPr>
          <w:rFonts w:ascii="Montserrat" w:hAnsi="Montserrat"/>
          <w:b w:val="0"/>
          <w:bCs w:val="0"/>
          <w:sz w:val="22"/>
          <w:szCs w:val="22"/>
          <w:lang w:val="pt-BR"/>
        </w:rPr>
      </w:pPr>
    </w:p>
    <w:p w14:paraId="3E07D3BB" w14:textId="3BD59C3F" w:rsidR="006D6911" w:rsidRPr="00115B24" w:rsidRDefault="006D6911" w:rsidP="00354852">
      <w:pPr>
        <w:autoSpaceDE w:val="0"/>
        <w:autoSpaceDN w:val="0"/>
        <w:adjustRightInd w:val="0"/>
        <w:jc w:val="both"/>
        <w:rPr>
          <w:rFonts w:ascii="Montserrat Light" w:hAnsi="Montserrat Light" w:cs="Calibri"/>
          <w:sz w:val="22"/>
          <w:szCs w:val="22"/>
        </w:rPr>
      </w:pP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În urma </w:t>
      </w:r>
      <w:proofErr w:type="spellStart"/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desfăşurării</w:t>
      </w:r>
      <w:proofErr w:type="spellEnd"/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probei </w:t>
      </w:r>
      <w:r w:rsidR="003146B9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>scrise</w:t>
      </w:r>
      <w:r w:rsidRPr="00770E90">
        <w:rPr>
          <w:rFonts w:ascii="Montserrat Light" w:hAnsi="Montserrat Light"/>
          <w:b w:val="0"/>
          <w:bCs w:val="0"/>
          <w:color w:val="000000"/>
          <w:sz w:val="22"/>
          <w:szCs w:val="22"/>
          <w:lang w:val="ro-RO"/>
        </w:rPr>
        <w:t xml:space="preserve"> la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 </w:t>
      </w:r>
      <w:bookmarkStart w:id="0" w:name="_Hlk100730480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examenul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de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promovare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bookmarkStart w:id="1" w:name="_Hlk126140173"/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în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grad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profesional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imediat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superior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celui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deținut</w:t>
      </w:r>
      <w:proofErr w:type="spellEnd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 xml:space="preserve"> din data </w:t>
      </w:r>
      <w:bookmarkStart w:id="2" w:name="_Hlk126145354"/>
      <w:r w:rsidR="00766855" w:rsidRPr="00354852">
        <w:rPr>
          <w:rFonts w:ascii="Montserrat Light" w:hAnsi="Montserrat Light"/>
          <w:b w:val="0"/>
          <w:bCs w:val="0"/>
          <w:sz w:val="22"/>
          <w:szCs w:val="22"/>
        </w:rPr>
        <w:t>de</w:t>
      </w:r>
      <w:r w:rsidR="00766855" w:rsidRPr="00E54813">
        <w:rPr>
          <w:rFonts w:ascii="Montserrat Light" w:hAnsi="Montserrat Light"/>
          <w:sz w:val="22"/>
          <w:szCs w:val="22"/>
        </w:rPr>
        <w:t xml:space="preserve"> </w:t>
      </w:r>
      <w:bookmarkStart w:id="3" w:name="_Hlk26355479"/>
      <w:bookmarkStart w:id="4" w:name="_Hlk26355234"/>
      <w:bookmarkStart w:id="5" w:name="_Hlk26358056"/>
      <w:bookmarkStart w:id="6" w:name="_Hlk126223333"/>
      <w:bookmarkStart w:id="7" w:name="_Hlk161992667"/>
      <w:bookmarkStart w:id="8" w:name="_Hlk161992982"/>
      <w:bookmarkEnd w:id="0"/>
      <w:r w:rsidR="00354852" w:rsidRPr="00354852">
        <w:rPr>
          <w:rFonts w:ascii="Montserrat Light" w:hAnsi="Montserrat Light"/>
          <w:bCs w:val="0"/>
          <w:sz w:val="22"/>
          <w:szCs w:val="22"/>
          <w:lang w:val="fr-FR"/>
        </w:rPr>
        <w:t>2</w:t>
      </w:r>
      <w:r w:rsidR="00115B24">
        <w:rPr>
          <w:rFonts w:ascii="Montserrat Light" w:hAnsi="Montserrat Light"/>
          <w:bCs w:val="0"/>
          <w:sz w:val="22"/>
          <w:szCs w:val="22"/>
          <w:lang w:val="fr-FR"/>
        </w:rPr>
        <w:t>5</w:t>
      </w:r>
      <w:r w:rsidR="00354852" w:rsidRPr="00354852">
        <w:rPr>
          <w:rFonts w:ascii="Montserrat Light" w:hAnsi="Montserrat Light"/>
          <w:bCs w:val="0"/>
          <w:sz w:val="22"/>
          <w:szCs w:val="22"/>
          <w:lang w:val="fr-FR"/>
        </w:rPr>
        <w:t>.0</w:t>
      </w:r>
      <w:r w:rsidR="00115B24">
        <w:rPr>
          <w:rFonts w:ascii="Montserrat Light" w:hAnsi="Montserrat Light"/>
          <w:bCs w:val="0"/>
          <w:sz w:val="22"/>
          <w:szCs w:val="22"/>
          <w:lang w:val="fr-FR"/>
        </w:rPr>
        <w:t>6</w:t>
      </w:r>
      <w:r w:rsidR="00354852" w:rsidRPr="00354852">
        <w:rPr>
          <w:rFonts w:ascii="Montserrat Light" w:hAnsi="Montserrat Light"/>
          <w:bCs w:val="0"/>
          <w:sz w:val="22"/>
          <w:szCs w:val="22"/>
          <w:lang w:val="fr-FR"/>
        </w:rPr>
        <w:t>.2024</w:t>
      </w:r>
      <w:r w:rsidR="00354852" w:rsidRPr="00A37CC6">
        <w:rPr>
          <w:rFonts w:ascii="Montserrat Light" w:hAnsi="Montserrat Light"/>
          <w:b w:val="0"/>
          <w:sz w:val="22"/>
          <w:szCs w:val="22"/>
          <w:lang w:val="fr-FR"/>
        </w:rPr>
        <w:t xml:space="preserve"> </w:t>
      </w:r>
      <w:bookmarkEnd w:id="3"/>
      <w:bookmarkEnd w:id="4"/>
      <w:bookmarkEnd w:id="5"/>
      <w:bookmarkEnd w:id="6"/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pentru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personalul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>contractual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din </w:t>
      </w:r>
      <w:proofErr w:type="spellStart"/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>cadrul</w:t>
      </w:r>
      <w:proofErr w:type="spellEnd"/>
      <w:r w:rsidR="00354852" w:rsidRPr="00A37CC6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aparatului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de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specialitate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al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Consiliului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proofErr w:type="spellStart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>Județean</w:t>
      </w:r>
      <w:proofErr w:type="spellEnd"/>
      <w:r w:rsidR="00354852" w:rsidRPr="00A37CC6">
        <w:rPr>
          <w:rFonts w:ascii="Montserrat Light" w:hAnsi="Montserrat Light" w:cs="Calibri"/>
          <w:b w:val="0"/>
          <w:bCs w:val="0"/>
          <w:sz w:val="22"/>
          <w:szCs w:val="22"/>
        </w:rPr>
        <w:t xml:space="preserve"> Cluj</w:t>
      </w:r>
      <w:bookmarkEnd w:id="2"/>
      <w:bookmarkEnd w:id="7"/>
      <w:bookmarkEnd w:id="8"/>
      <w:r w:rsidR="00115B24">
        <w:rPr>
          <w:rFonts w:ascii="Montserrat Light" w:hAnsi="Montserrat Light" w:cs="Calibri"/>
          <w:b w:val="0"/>
          <w:bCs w:val="0"/>
          <w:sz w:val="22"/>
          <w:szCs w:val="22"/>
        </w:rPr>
        <w:t xml:space="preserve"> </w:t>
      </w:r>
      <w:r w:rsidR="00115B24" w:rsidRPr="00FD45DB">
        <w:rPr>
          <w:rFonts w:ascii="Montserrat Light" w:hAnsi="Montserrat Light" w:cs="Calibri"/>
          <w:b w:val="0"/>
          <w:bCs w:val="0"/>
          <w:sz w:val="22"/>
          <w:szCs w:val="22"/>
        </w:rPr>
        <w:t>(</w:t>
      </w:r>
      <w:proofErr w:type="spellStart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>Compartimentul</w:t>
      </w:r>
      <w:proofErr w:type="spellEnd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>Administrare</w:t>
      </w:r>
      <w:proofErr w:type="spellEnd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>și</w:t>
      </w:r>
      <w:proofErr w:type="spellEnd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 xml:space="preserve"> </w:t>
      </w:r>
      <w:proofErr w:type="spellStart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>Funcționare</w:t>
      </w:r>
      <w:proofErr w:type="spellEnd"/>
      <w:r w:rsidR="00115B24" w:rsidRPr="00FD45DB">
        <w:rPr>
          <w:rFonts w:ascii="Montserrat Light" w:hAnsi="Montserrat Light"/>
          <w:b w:val="0"/>
          <w:bCs w:val="0"/>
          <w:sz w:val="22"/>
          <w:szCs w:val="22"/>
        </w:rPr>
        <w:t>)</w:t>
      </w:r>
      <w:r w:rsidR="00766855" w:rsidRPr="00FD45DB">
        <w:rPr>
          <w:rFonts w:ascii="Montserrat Light" w:hAnsi="Montserrat Light"/>
          <w:b w:val="0"/>
          <w:bCs w:val="0"/>
          <w:sz w:val="22"/>
          <w:szCs w:val="22"/>
          <w:lang w:val="en-US"/>
        </w:rPr>
        <w:t>,</w:t>
      </w:r>
      <w:bookmarkEnd w:id="1"/>
      <w:r w:rsidR="00766855" w:rsidRPr="00E54813">
        <w:rPr>
          <w:rFonts w:ascii="Montserrat Light" w:hAnsi="Montserrat Light"/>
          <w:sz w:val="22"/>
          <w:szCs w:val="22"/>
          <w:lang w:val="en-US"/>
        </w:rPr>
        <w:t xml:space="preserve"> 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comisia de </w:t>
      </w:r>
      <w:r w:rsidR="00766855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>examinare</w:t>
      </w:r>
      <w:r w:rsidRPr="00770E90">
        <w:rPr>
          <w:rFonts w:ascii="Montserrat Light" w:eastAsiaTheme="minorHAnsi" w:hAnsi="Montserrat Light" w:cstheme="minorBidi"/>
          <w:b w:val="0"/>
          <w:bCs w:val="0"/>
          <w:sz w:val="22"/>
          <w:szCs w:val="22"/>
          <w:lang w:val="ro-RO"/>
        </w:rPr>
        <w:t xml:space="preserve"> a stabilit următorul rezultat:</w:t>
      </w:r>
    </w:p>
    <w:p w14:paraId="79B4E106" w14:textId="52174D01" w:rsidR="00770E90" w:rsidRDefault="00770E90" w:rsidP="003E04C5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91"/>
        <w:gridCol w:w="2126"/>
        <w:gridCol w:w="3544"/>
      </w:tblGrid>
      <w:tr w:rsidR="0072710E" w:rsidRPr="00A65EDA" w14:paraId="614D4318" w14:textId="77777777" w:rsidTr="00FB3B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7D4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Nr.</w:t>
            </w:r>
          </w:p>
          <w:p w14:paraId="6D4E3EAD" w14:textId="77777777" w:rsidR="0072710E" w:rsidRPr="00333171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sz w:val="22"/>
                <w:szCs w:val="22"/>
                <w:lang w:val="ro-RO"/>
              </w:rPr>
              <w:t>crt.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6D0E" w14:textId="77777777" w:rsidR="0072710E" w:rsidRPr="003E04C5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3E04C5">
              <w:rPr>
                <w:rFonts w:ascii="Montserrat Light" w:hAnsi="Montserrat Light"/>
                <w:sz w:val="22"/>
                <w:szCs w:val="22"/>
                <w:lang w:val="ro-RO"/>
              </w:rPr>
              <w:t>Cod candidat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95D1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Punctaj</w:t>
            </w:r>
          </w:p>
          <w:p w14:paraId="691343C5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proba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scris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C65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Rezultat </w:t>
            </w:r>
          </w:p>
          <w:p w14:paraId="7EE2E3E2" w14:textId="77777777" w:rsidR="0072710E" w:rsidRPr="00A65EDA" w:rsidRDefault="0072710E" w:rsidP="00C5777E">
            <w:pPr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A65EDA">
              <w:rPr>
                <w:rFonts w:ascii="Montserrat Light" w:hAnsi="Montserrat Light"/>
                <w:sz w:val="22"/>
                <w:szCs w:val="22"/>
                <w:lang w:val="ro-RO"/>
              </w:rPr>
              <w:t>proba scrisă</w:t>
            </w:r>
          </w:p>
        </w:tc>
      </w:tr>
      <w:tr w:rsidR="00354852" w:rsidRPr="00A65EDA" w14:paraId="0F44C4EE" w14:textId="77777777" w:rsidTr="00FB3BB5">
        <w:trPr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F32" w14:textId="6EDA4D3E" w:rsidR="00354852" w:rsidRPr="007D4D46" w:rsidRDefault="00354852" w:rsidP="00354852">
            <w:pPr>
              <w:spacing w:line="360" w:lineRule="auto"/>
              <w:jc w:val="center"/>
              <w:rPr>
                <w:rFonts w:ascii="Montserrat Light" w:hAnsi="Montserrat Light"/>
                <w:sz w:val="22"/>
                <w:szCs w:val="22"/>
                <w:lang w:val="ro-RO"/>
              </w:rPr>
            </w:pPr>
            <w:proofErr w:type="spellStart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>Inspector</w:t>
            </w:r>
            <w:proofErr w:type="spellEnd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>specialitate</w:t>
            </w:r>
            <w:proofErr w:type="spellEnd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>gradul</w:t>
            </w:r>
            <w:proofErr w:type="spellEnd"/>
            <w:r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 xml:space="preserve"> I</w:t>
            </w:r>
            <w:r w:rsidR="00A10823" w:rsidRPr="007D4D46">
              <w:rPr>
                <w:rFonts w:ascii="Montserrat Light" w:hAnsi="Montserrat Light"/>
                <w:sz w:val="22"/>
                <w:szCs w:val="22"/>
                <w:lang w:val="fr-FR"/>
              </w:rPr>
              <w:t>A</w:t>
            </w:r>
            <w:r w:rsidRPr="007D4D46">
              <w:rPr>
                <w:rFonts w:ascii="Montserrat Light" w:hAnsi="Montserrat Light"/>
                <w:sz w:val="22"/>
                <w:szCs w:val="22"/>
              </w:rPr>
              <w:t xml:space="preserve"> la </w:t>
            </w:r>
            <w:proofErr w:type="spellStart"/>
            <w:r w:rsidRPr="007D4D46">
              <w:rPr>
                <w:rFonts w:ascii="Montserrat Light" w:hAnsi="Montserrat Light" w:cs="Calibri"/>
                <w:sz w:val="22"/>
                <w:szCs w:val="22"/>
              </w:rPr>
              <w:t>Compartimentul</w:t>
            </w:r>
            <w:proofErr w:type="spellEnd"/>
            <w:r w:rsidRPr="007D4D46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D4D46">
              <w:rPr>
                <w:rFonts w:ascii="Montserrat Light" w:hAnsi="Montserrat Light" w:cs="Calibri"/>
                <w:sz w:val="22"/>
                <w:szCs w:val="22"/>
              </w:rPr>
              <w:t>Administrare</w:t>
            </w:r>
            <w:proofErr w:type="spellEnd"/>
            <w:r w:rsidRPr="007D4D46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D4D46">
              <w:rPr>
                <w:rFonts w:ascii="Montserrat Light" w:hAnsi="Montserrat Light" w:cs="Calibri"/>
                <w:sz w:val="22"/>
                <w:szCs w:val="22"/>
              </w:rPr>
              <w:t>și</w:t>
            </w:r>
            <w:proofErr w:type="spellEnd"/>
            <w:r w:rsidRPr="007D4D46">
              <w:rPr>
                <w:rFonts w:ascii="Montserrat Light" w:hAnsi="Montserrat Light" w:cs="Calibri"/>
                <w:sz w:val="22"/>
                <w:szCs w:val="22"/>
              </w:rPr>
              <w:t xml:space="preserve"> </w:t>
            </w:r>
            <w:proofErr w:type="spellStart"/>
            <w:r w:rsidRPr="007D4D46">
              <w:rPr>
                <w:rFonts w:ascii="Montserrat Light" w:hAnsi="Montserrat Light" w:cs="Calibri"/>
                <w:sz w:val="22"/>
                <w:szCs w:val="22"/>
              </w:rPr>
              <w:t>Funcționare</w:t>
            </w:r>
            <w:proofErr w:type="spellEnd"/>
          </w:p>
        </w:tc>
      </w:tr>
      <w:tr w:rsidR="00354852" w:rsidRPr="00A65EDA" w14:paraId="291887E2" w14:textId="77777777" w:rsidTr="00FB3BB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26E" w14:textId="77777777" w:rsidR="00354852" w:rsidRPr="00333171" w:rsidRDefault="00354852" w:rsidP="00354852">
            <w:pPr>
              <w:pStyle w:val="NoSpacing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333171">
              <w:rPr>
                <w:rFonts w:ascii="Montserrat Light" w:hAnsi="Montserrat Light"/>
                <w:sz w:val="22"/>
                <w:szCs w:val="22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9AF" w14:textId="274039D7" w:rsidR="00354852" w:rsidRPr="003E04C5" w:rsidRDefault="00115B24" w:rsidP="00354852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24609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4FF" w14:textId="6BAD4813" w:rsidR="00354852" w:rsidRPr="007D4D46" w:rsidRDefault="007D4D46" w:rsidP="00354852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7D4D46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91,33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675" w14:textId="77777777" w:rsidR="00354852" w:rsidRPr="00333171" w:rsidRDefault="00354852" w:rsidP="00354852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</w:pPr>
            <w:r w:rsidRPr="00333171">
              <w:rPr>
                <w:rFonts w:ascii="Montserrat Light" w:hAnsi="Montserrat Light"/>
                <w:b w:val="0"/>
                <w:sz w:val="22"/>
                <w:szCs w:val="22"/>
                <w:lang w:val="ro-RO"/>
              </w:rPr>
              <w:t>ADMIS</w:t>
            </w:r>
          </w:p>
        </w:tc>
      </w:tr>
    </w:tbl>
    <w:p w14:paraId="78070BE3" w14:textId="2BBF7030" w:rsidR="00770E90" w:rsidRPr="00770E90" w:rsidRDefault="00770E90" w:rsidP="00770E90">
      <w:pPr>
        <w:spacing w:after="160" w:line="276" w:lineRule="auto"/>
        <w:jc w:val="both"/>
        <w:rPr>
          <w:rFonts w:ascii="Montserrat Light" w:eastAsiaTheme="minorHAnsi" w:hAnsi="Montserrat Light" w:cstheme="minorBidi"/>
          <w:sz w:val="22"/>
          <w:szCs w:val="22"/>
          <w:lang w:val="ro-RO"/>
        </w:rPr>
      </w:pPr>
    </w:p>
    <w:p w14:paraId="6992A20B" w14:textId="77777777" w:rsidR="004B4C1E" w:rsidRPr="00A65EDA" w:rsidRDefault="004B4C1E" w:rsidP="004B4C1E">
      <w:pPr>
        <w:jc w:val="both"/>
        <w:rPr>
          <w:rFonts w:ascii="Montserrat Light" w:hAnsi="Montserrat Light"/>
          <w:b w:val="0"/>
          <w:bCs w:val="0"/>
          <w:color w:val="FF0000"/>
          <w:sz w:val="22"/>
          <w:szCs w:val="22"/>
          <w:lang w:val="ro-RO"/>
        </w:rPr>
      </w:pPr>
    </w:p>
    <w:p w14:paraId="50ECC8AA" w14:textId="4EF43F8A" w:rsidR="00770E90" w:rsidRPr="00CC12F0" w:rsidRDefault="004B4C1E" w:rsidP="00CC12F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Conform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prevederilor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art.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45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sz w:val="22"/>
          <w:szCs w:val="22"/>
        </w:rPr>
        <w:t>alin</w:t>
      </w:r>
      <w:proofErr w:type="spellEnd"/>
      <w:r w:rsidRPr="00DC1071">
        <w:rPr>
          <w:rFonts w:ascii="Montserrat Light" w:hAnsi="Montserrat Light"/>
          <w:b w:val="0"/>
          <w:sz w:val="22"/>
          <w:szCs w:val="22"/>
        </w:rPr>
        <w:t>. (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2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)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 xml:space="preserve">lit. a) 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din H.G. nr. </w:t>
      </w:r>
      <w:r w:rsidR="005E0EC1" w:rsidRPr="00DC1071">
        <w:rPr>
          <w:rFonts w:ascii="Montserrat Light" w:hAnsi="Montserrat Light"/>
          <w:b w:val="0"/>
          <w:sz w:val="22"/>
          <w:szCs w:val="22"/>
        </w:rPr>
        <w:t>1336/2022</w:t>
      </w:r>
      <w:r w:rsidRPr="00DC1071">
        <w:rPr>
          <w:rFonts w:ascii="Montserrat Light" w:hAnsi="Montserrat Light"/>
          <w:b w:val="0"/>
          <w:sz w:val="22"/>
          <w:szCs w:val="22"/>
        </w:rPr>
        <w:t xml:space="preserve"> s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unt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declaraţi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admişi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la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proba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="005E0EC1" w:rsidRPr="00DC1071">
        <w:rPr>
          <w:rFonts w:ascii="Montserrat Light" w:hAnsi="Montserrat Light"/>
          <w:b w:val="0"/>
          <w:color w:val="000000"/>
          <w:sz w:val="22"/>
          <w:szCs w:val="22"/>
        </w:rPr>
        <w:t>scrisă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candidaţii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care</w:t>
      </w:r>
      <w:r w:rsidR="00D932D3"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au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obţinut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minim 50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puncte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în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cazul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concursurilor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organizate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pentru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ocuparea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funcţiilor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contractuale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proofErr w:type="spellStart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execuţie</w:t>
      </w:r>
      <w:proofErr w:type="spellEnd"/>
      <w:r w:rsidRPr="00DC1071">
        <w:rPr>
          <w:rFonts w:ascii="Montserrat Light" w:hAnsi="Montserrat Light"/>
          <w:b w:val="0"/>
          <w:color w:val="000000"/>
          <w:sz w:val="22"/>
          <w:szCs w:val="22"/>
        </w:rPr>
        <w:t>.</w:t>
      </w:r>
    </w:p>
    <w:p w14:paraId="27D036EB" w14:textId="5A4D4481" w:rsidR="00061915" w:rsidRPr="007D4D46" w:rsidRDefault="00770E90" w:rsidP="00045083">
      <w:pPr>
        <w:numPr>
          <w:ilvl w:val="0"/>
          <w:numId w:val="5"/>
        </w:numPr>
        <w:tabs>
          <w:tab w:val="num" w:pos="360"/>
        </w:tabs>
        <w:spacing w:line="276" w:lineRule="auto"/>
        <w:ind w:left="426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r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="004B4C1E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</w:t>
      </w:r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la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="009627D3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</w:t>
      </w:r>
      <w:r w:rsidR="00F02336" w:rsidRPr="00F8034D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,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ro-RO"/>
        </w:rPr>
        <w:t xml:space="preserve"> Calea Dorobanților, nr.106, Cluj-Napoca</w:t>
      </w:r>
      <w:r w:rsidR="00A337A9" w:rsidRPr="00F8034D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 w:rsidR="00354852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="00354852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Guvernanță</w:t>
      </w:r>
      <w:proofErr w:type="spellEnd"/>
      <w:r w:rsidR="00354852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="00354852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Corporativă</w:t>
      </w:r>
      <w:proofErr w:type="spellEnd"/>
      <w:r w:rsidR="00501B5A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="00A337A9" w:rsidRPr="007D4D46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="00061915" w:rsidRPr="007D4D46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="00061915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scrise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data de </w:t>
      </w:r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2</w:t>
      </w:r>
      <w:r w:rsidR="00115B24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6</w:t>
      </w:r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.0</w:t>
      </w:r>
      <w:r w:rsidR="00115B24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6</w:t>
      </w:r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.202</w:t>
      </w:r>
      <w:r w:rsidR="00354852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="008D5249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="007D4D46"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14:20</w:t>
      </w:r>
      <w:r w:rsidRPr="007D4D46"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28C6C7F1" w14:textId="3E566542" w:rsidR="006673FC" w:rsidRPr="007D4D46" w:rsidRDefault="006673FC" w:rsidP="00F2254C">
      <w:pPr>
        <w:jc w:val="both"/>
        <w:rPr>
          <w:rFonts w:ascii="Montserrat Light" w:hAnsi="Montserrat Light"/>
          <w:b w:val="0"/>
          <w:sz w:val="22"/>
          <w:szCs w:val="22"/>
          <w:lang w:val="fr-FR"/>
        </w:rPr>
      </w:pPr>
    </w:p>
    <w:p w14:paraId="66E21576" w14:textId="49C8F59F" w:rsidR="003E46FA" w:rsidRPr="007D4D46" w:rsidRDefault="004B4C1E" w:rsidP="00962715">
      <w:pPr>
        <w:spacing w:line="276" w:lineRule="auto"/>
        <w:ind w:firstLine="720"/>
        <w:jc w:val="right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7D4D46">
        <w:rPr>
          <w:rFonts w:ascii="Montserrat Light" w:hAnsi="Montserrat Light"/>
          <w:sz w:val="22"/>
          <w:szCs w:val="22"/>
          <w:lang w:val="fr-FR"/>
        </w:rPr>
        <w:t>Afişat</w:t>
      </w:r>
      <w:proofErr w:type="spellEnd"/>
      <w:r w:rsidRPr="007D4D46">
        <w:rPr>
          <w:rFonts w:ascii="Montserrat Light" w:hAnsi="Montserrat Light"/>
          <w:sz w:val="22"/>
          <w:szCs w:val="22"/>
          <w:lang w:val="fr-FR"/>
        </w:rPr>
        <w:t xml:space="preserve"> la data de </w:t>
      </w:r>
      <w:r w:rsidR="00770E90" w:rsidRPr="007D4D46">
        <w:rPr>
          <w:rFonts w:ascii="Montserrat Light" w:hAnsi="Montserrat Light"/>
          <w:sz w:val="22"/>
          <w:szCs w:val="22"/>
          <w:lang w:val="fr-FR"/>
        </w:rPr>
        <w:t>2</w:t>
      </w:r>
      <w:r w:rsidR="00115B24" w:rsidRPr="007D4D46">
        <w:rPr>
          <w:rFonts w:ascii="Montserrat Light" w:hAnsi="Montserrat Light"/>
          <w:sz w:val="22"/>
          <w:szCs w:val="22"/>
          <w:lang w:val="fr-FR"/>
        </w:rPr>
        <w:t>5</w:t>
      </w:r>
      <w:r w:rsidR="00770E90" w:rsidRPr="007D4D46">
        <w:rPr>
          <w:rFonts w:ascii="Montserrat Light" w:hAnsi="Montserrat Light"/>
          <w:sz w:val="22"/>
          <w:szCs w:val="22"/>
          <w:lang w:val="fr-FR"/>
        </w:rPr>
        <w:t>.0</w:t>
      </w:r>
      <w:r w:rsidR="00115B24" w:rsidRPr="007D4D46">
        <w:rPr>
          <w:rFonts w:ascii="Montserrat Light" w:hAnsi="Montserrat Light"/>
          <w:sz w:val="22"/>
          <w:szCs w:val="22"/>
          <w:lang w:val="fr-FR"/>
        </w:rPr>
        <w:t>6</w:t>
      </w:r>
      <w:r w:rsidR="00770E90" w:rsidRPr="007D4D46">
        <w:rPr>
          <w:rFonts w:ascii="Montserrat Light" w:hAnsi="Montserrat Light"/>
          <w:sz w:val="22"/>
          <w:szCs w:val="22"/>
          <w:lang w:val="fr-FR"/>
        </w:rPr>
        <w:t>.202</w:t>
      </w:r>
      <w:r w:rsidR="00354852" w:rsidRPr="007D4D46">
        <w:rPr>
          <w:rFonts w:ascii="Montserrat Light" w:hAnsi="Montserrat Light"/>
          <w:sz w:val="22"/>
          <w:szCs w:val="22"/>
          <w:lang w:val="fr-FR"/>
        </w:rPr>
        <w:t>4</w:t>
      </w:r>
      <w:r w:rsidRPr="007D4D46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7D4D46">
        <w:rPr>
          <w:rFonts w:ascii="Montserrat Light" w:hAnsi="Montserrat Light"/>
          <w:sz w:val="22"/>
          <w:szCs w:val="22"/>
          <w:lang w:val="fr-FR"/>
        </w:rPr>
        <w:t>ora</w:t>
      </w:r>
      <w:proofErr w:type="spellEnd"/>
      <w:r w:rsidRPr="007D4D46">
        <w:rPr>
          <w:rFonts w:ascii="Montserrat Light" w:hAnsi="Montserrat Light"/>
          <w:sz w:val="22"/>
          <w:szCs w:val="22"/>
          <w:lang w:val="fr-FR"/>
        </w:rPr>
        <w:t xml:space="preserve"> </w:t>
      </w:r>
      <w:r w:rsidR="007D4D46" w:rsidRPr="007D4D46">
        <w:rPr>
          <w:rFonts w:ascii="Montserrat Light" w:hAnsi="Montserrat Light"/>
          <w:sz w:val="22"/>
          <w:szCs w:val="22"/>
          <w:lang w:val="fr-FR"/>
        </w:rPr>
        <w:t>14 :20</w:t>
      </w:r>
    </w:p>
    <w:p w14:paraId="0BB4D294" w14:textId="77777777" w:rsidR="00333171" w:rsidRPr="00FB3BB5" w:rsidRDefault="00333171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33DF061D" w14:textId="77777777" w:rsidR="00F0707E" w:rsidRDefault="00F0707E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</w:p>
    <w:p w14:paraId="400342E8" w14:textId="460473E6" w:rsidR="00962715" w:rsidRPr="00A65EDA" w:rsidRDefault="00962715" w:rsidP="00F0707E">
      <w:pPr>
        <w:tabs>
          <w:tab w:val="left" w:pos="7215"/>
        </w:tabs>
        <w:jc w:val="center"/>
        <w:rPr>
          <w:rFonts w:ascii="Montserrat Light" w:hAnsi="Montserrat Light"/>
          <w:sz w:val="22"/>
          <w:szCs w:val="22"/>
          <w:lang w:val="fr-FR"/>
        </w:rPr>
      </w:pP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Secretar</w:t>
      </w:r>
      <w:proofErr w:type="spellEnd"/>
      <w:r w:rsidRPr="00A65EDA">
        <w:rPr>
          <w:rFonts w:ascii="Montserrat Light" w:hAnsi="Montserrat Light"/>
          <w:sz w:val="22"/>
          <w:szCs w:val="22"/>
          <w:lang w:val="fr-FR"/>
        </w:rPr>
        <w:t xml:space="preserve"> </w:t>
      </w:r>
      <w:proofErr w:type="spellStart"/>
      <w:r w:rsidRPr="00A65EDA">
        <w:rPr>
          <w:rFonts w:ascii="Montserrat Light" w:hAnsi="Montserrat Light"/>
          <w:sz w:val="22"/>
          <w:szCs w:val="22"/>
          <w:lang w:val="fr-FR"/>
        </w:rPr>
        <w:t>comisie</w:t>
      </w:r>
      <w:proofErr w:type="spellEnd"/>
    </w:p>
    <w:sectPr w:rsidR="00962715" w:rsidRPr="00A65EDA" w:rsidSect="00FB3BB5">
      <w:pgSz w:w="11907" w:h="16840" w:code="9"/>
      <w:pgMar w:top="0" w:right="1275" w:bottom="0" w:left="1276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D3A"/>
    <w:multiLevelType w:val="hybridMultilevel"/>
    <w:tmpl w:val="26DC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3212"/>
    <w:multiLevelType w:val="hybridMultilevel"/>
    <w:tmpl w:val="15363C2C"/>
    <w:lvl w:ilvl="0" w:tplc="B15ED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15EDA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7C1"/>
    <w:multiLevelType w:val="hybridMultilevel"/>
    <w:tmpl w:val="3B42B754"/>
    <w:lvl w:ilvl="0" w:tplc="B022BA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3613328">
    <w:abstractNumId w:val="7"/>
  </w:num>
  <w:num w:numId="2" w16cid:durableId="1136723449">
    <w:abstractNumId w:val="6"/>
  </w:num>
  <w:num w:numId="3" w16cid:durableId="1669989263">
    <w:abstractNumId w:val="4"/>
  </w:num>
  <w:num w:numId="4" w16cid:durableId="1710107328">
    <w:abstractNumId w:val="5"/>
  </w:num>
  <w:num w:numId="5" w16cid:durableId="1125386600">
    <w:abstractNumId w:val="3"/>
  </w:num>
  <w:num w:numId="6" w16cid:durableId="258294792">
    <w:abstractNumId w:val="1"/>
  </w:num>
  <w:num w:numId="7" w16cid:durableId="1967470062">
    <w:abstractNumId w:val="0"/>
  </w:num>
  <w:num w:numId="8" w16cid:durableId="20606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1E"/>
    <w:rsid w:val="000477EF"/>
    <w:rsid w:val="000546EC"/>
    <w:rsid w:val="00061915"/>
    <w:rsid w:val="00115B24"/>
    <w:rsid w:val="00143459"/>
    <w:rsid w:val="001534A1"/>
    <w:rsid w:val="00191323"/>
    <w:rsid w:val="001E395C"/>
    <w:rsid w:val="00207B7E"/>
    <w:rsid w:val="00237CB2"/>
    <w:rsid w:val="002779F5"/>
    <w:rsid w:val="0028752B"/>
    <w:rsid w:val="002B3D75"/>
    <w:rsid w:val="002F5EB9"/>
    <w:rsid w:val="003146B9"/>
    <w:rsid w:val="00325EC8"/>
    <w:rsid w:val="00333171"/>
    <w:rsid w:val="00354852"/>
    <w:rsid w:val="003A1436"/>
    <w:rsid w:val="003A54C9"/>
    <w:rsid w:val="003E04C5"/>
    <w:rsid w:val="003E46FA"/>
    <w:rsid w:val="00400F7A"/>
    <w:rsid w:val="00414532"/>
    <w:rsid w:val="00452662"/>
    <w:rsid w:val="00480E82"/>
    <w:rsid w:val="00484024"/>
    <w:rsid w:val="004872C8"/>
    <w:rsid w:val="004A05CE"/>
    <w:rsid w:val="004A1BB9"/>
    <w:rsid w:val="004B4C1E"/>
    <w:rsid w:val="004E35F2"/>
    <w:rsid w:val="004F33E2"/>
    <w:rsid w:val="00501B5A"/>
    <w:rsid w:val="00530D04"/>
    <w:rsid w:val="00582258"/>
    <w:rsid w:val="005E0EC1"/>
    <w:rsid w:val="00610C53"/>
    <w:rsid w:val="00620856"/>
    <w:rsid w:val="00667240"/>
    <w:rsid w:val="006673FC"/>
    <w:rsid w:val="006859E2"/>
    <w:rsid w:val="00690FCF"/>
    <w:rsid w:val="006B29A5"/>
    <w:rsid w:val="006B7267"/>
    <w:rsid w:val="006D5E2F"/>
    <w:rsid w:val="006D6911"/>
    <w:rsid w:val="006E0CBC"/>
    <w:rsid w:val="00705834"/>
    <w:rsid w:val="00713A99"/>
    <w:rsid w:val="0072710E"/>
    <w:rsid w:val="00766855"/>
    <w:rsid w:val="00770E90"/>
    <w:rsid w:val="007852F7"/>
    <w:rsid w:val="00792C14"/>
    <w:rsid w:val="007A75CC"/>
    <w:rsid w:val="007C3848"/>
    <w:rsid w:val="007D46E1"/>
    <w:rsid w:val="007D4D46"/>
    <w:rsid w:val="0087437E"/>
    <w:rsid w:val="00875BE6"/>
    <w:rsid w:val="00893422"/>
    <w:rsid w:val="008D5249"/>
    <w:rsid w:val="00962715"/>
    <w:rsid w:val="009627D3"/>
    <w:rsid w:val="009B5F37"/>
    <w:rsid w:val="009C567C"/>
    <w:rsid w:val="00A10823"/>
    <w:rsid w:val="00A14C22"/>
    <w:rsid w:val="00A22F20"/>
    <w:rsid w:val="00A337A9"/>
    <w:rsid w:val="00A37120"/>
    <w:rsid w:val="00A65EDA"/>
    <w:rsid w:val="00A8284C"/>
    <w:rsid w:val="00AE3A8D"/>
    <w:rsid w:val="00B15FA8"/>
    <w:rsid w:val="00B276C4"/>
    <w:rsid w:val="00B744B7"/>
    <w:rsid w:val="00BE006D"/>
    <w:rsid w:val="00C44069"/>
    <w:rsid w:val="00C53A18"/>
    <w:rsid w:val="00CC12F0"/>
    <w:rsid w:val="00D1374C"/>
    <w:rsid w:val="00D21A95"/>
    <w:rsid w:val="00D23FFD"/>
    <w:rsid w:val="00D41145"/>
    <w:rsid w:val="00D7359C"/>
    <w:rsid w:val="00D932D3"/>
    <w:rsid w:val="00D93EC9"/>
    <w:rsid w:val="00DA0B06"/>
    <w:rsid w:val="00DC1071"/>
    <w:rsid w:val="00E04FB4"/>
    <w:rsid w:val="00E425B5"/>
    <w:rsid w:val="00EC3631"/>
    <w:rsid w:val="00ED2D25"/>
    <w:rsid w:val="00EF012A"/>
    <w:rsid w:val="00F02336"/>
    <w:rsid w:val="00F0707E"/>
    <w:rsid w:val="00F2254C"/>
    <w:rsid w:val="00F4633E"/>
    <w:rsid w:val="00F67B8D"/>
    <w:rsid w:val="00F8034D"/>
    <w:rsid w:val="00F93181"/>
    <w:rsid w:val="00FB3BB5"/>
    <w:rsid w:val="00FC3345"/>
    <w:rsid w:val="00FD45DB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CF2F"/>
  <w15:chartTrackingRefBased/>
  <w15:docId w15:val="{68E277ED-BE57-4625-83C2-6BC08FB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1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B4C1E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4B4C1E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1E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4B4C1E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A337A9"/>
    <w:pPr>
      <w:ind w:left="720"/>
      <w:contextualSpacing/>
    </w:pPr>
  </w:style>
  <w:style w:type="paragraph" w:styleId="BodyText2">
    <w:name w:val="Body Text 2"/>
    <w:basedOn w:val="Normal"/>
    <w:link w:val="BodyText2Char"/>
    <w:rsid w:val="000477EF"/>
    <w:pPr>
      <w:jc w:val="center"/>
    </w:pPr>
    <w:rPr>
      <w:b w:val="0"/>
      <w:bCs w:val="0"/>
    </w:rPr>
  </w:style>
  <w:style w:type="character" w:customStyle="1" w:styleId="BodyText2Char">
    <w:name w:val="Body Text 2 Char"/>
    <w:basedOn w:val="DefaultParagraphFont"/>
    <w:link w:val="BodyText2"/>
    <w:rsid w:val="000477EF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Spacing">
    <w:name w:val="No Spacing"/>
    <w:uiPriority w:val="1"/>
    <w:qFormat/>
    <w:rsid w:val="0033317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93</cp:revision>
  <cp:lastPrinted>2024-03-26T10:11:00Z</cp:lastPrinted>
  <dcterms:created xsi:type="dcterms:W3CDTF">2017-01-26T09:30:00Z</dcterms:created>
  <dcterms:modified xsi:type="dcterms:W3CDTF">2024-06-25T11:20:00Z</dcterms:modified>
</cp:coreProperties>
</file>