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AE795" w14:textId="77777777" w:rsidR="00167C86" w:rsidRPr="0060650B" w:rsidRDefault="00663ABB" w:rsidP="002C1871">
      <w:pPr>
        <w:shd w:val="clear" w:color="auto" w:fill="FFFFFF"/>
        <w:spacing w:after="0" w:line="360" w:lineRule="auto"/>
        <w:jc w:val="right"/>
        <w:rPr>
          <w:rFonts w:ascii="Montserrat Light" w:hAnsi="Montserrat Light"/>
          <w:sz w:val="20"/>
          <w:szCs w:val="20"/>
        </w:rPr>
      </w:pPr>
      <w:r w:rsidRPr="0060650B">
        <w:rPr>
          <w:rFonts w:ascii="Montserrat Light" w:hAnsi="Montserrat Light"/>
          <w:sz w:val="20"/>
          <w:szCs w:val="20"/>
        </w:rPr>
        <w:t>DIRECŢIA URBANISM ŞI AMENAJAREA TERITORIULUI</w:t>
      </w:r>
    </w:p>
    <w:p w14:paraId="305F5B68" w14:textId="40C7FAA2" w:rsidR="00663ABB" w:rsidRPr="0060650B" w:rsidRDefault="00663ABB" w:rsidP="002C1871">
      <w:pPr>
        <w:shd w:val="clear" w:color="auto" w:fill="FFFFFF"/>
        <w:spacing w:after="0" w:line="360" w:lineRule="auto"/>
        <w:jc w:val="right"/>
        <w:rPr>
          <w:rFonts w:ascii="Montserrat Light" w:hAnsi="Montserrat Light"/>
          <w:sz w:val="20"/>
          <w:szCs w:val="20"/>
        </w:rPr>
      </w:pPr>
      <w:r w:rsidRPr="0060650B">
        <w:rPr>
          <w:rFonts w:ascii="Montserrat Light" w:hAnsi="Montserrat Light"/>
          <w:sz w:val="20"/>
          <w:szCs w:val="20"/>
        </w:rPr>
        <w:t xml:space="preserve">Nr. </w:t>
      </w:r>
      <w:bookmarkStart w:id="0" w:name="_Hlk21614767"/>
      <w:bookmarkStart w:id="1" w:name="_Hlk63426722"/>
      <w:r w:rsidR="00584239" w:rsidRPr="0060650B">
        <w:rPr>
          <w:rFonts w:ascii="Montserrat Light" w:hAnsi="Montserrat Light"/>
          <w:sz w:val="20"/>
          <w:szCs w:val="20"/>
        </w:rPr>
        <w:t>21</w:t>
      </w:r>
      <w:r w:rsidR="00410D4F" w:rsidRPr="0060650B">
        <w:rPr>
          <w:rFonts w:ascii="Montserrat Light" w:hAnsi="Montserrat Light"/>
          <w:sz w:val="20"/>
          <w:szCs w:val="20"/>
        </w:rPr>
        <w:t>699</w:t>
      </w:r>
      <w:r w:rsidR="00941A35" w:rsidRPr="0060650B">
        <w:rPr>
          <w:rFonts w:ascii="Montserrat Light" w:hAnsi="Montserrat Light"/>
          <w:sz w:val="20"/>
          <w:szCs w:val="20"/>
        </w:rPr>
        <w:t xml:space="preserve"> din</w:t>
      </w:r>
      <w:r w:rsidRPr="0060650B">
        <w:rPr>
          <w:rFonts w:ascii="Montserrat Light" w:hAnsi="Montserrat Light"/>
          <w:sz w:val="20"/>
          <w:szCs w:val="20"/>
        </w:rPr>
        <w:t xml:space="preserve">  </w:t>
      </w:r>
      <w:r w:rsidR="007421DF" w:rsidRPr="0060650B">
        <w:rPr>
          <w:rFonts w:ascii="Montserrat Light" w:hAnsi="Montserrat Light"/>
          <w:sz w:val="20"/>
          <w:szCs w:val="20"/>
        </w:rPr>
        <w:t>2</w:t>
      </w:r>
      <w:r w:rsidR="00584239" w:rsidRPr="0060650B">
        <w:rPr>
          <w:rFonts w:ascii="Montserrat Light" w:hAnsi="Montserrat Light"/>
          <w:sz w:val="20"/>
          <w:szCs w:val="20"/>
        </w:rPr>
        <w:t>3</w:t>
      </w:r>
      <w:r w:rsidRPr="0060650B">
        <w:rPr>
          <w:rFonts w:ascii="Montserrat Light" w:hAnsi="Montserrat Light"/>
          <w:sz w:val="20"/>
          <w:szCs w:val="20"/>
        </w:rPr>
        <w:t>.0</w:t>
      </w:r>
      <w:r w:rsidR="00941A35" w:rsidRPr="0060650B">
        <w:rPr>
          <w:rFonts w:ascii="Montserrat Light" w:hAnsi="Montserrat Light"/>
          <w:sz w:val="20"/>
          <w:szCs w:val="20"/>
        </w:rPr>
        <w:t>5</w:t>
      </w:r>
      <w:r w:rsidRPr="0060650B">
        <w:rPr>
          <w:rFonts w:ascii="Montserrat Light" w:hAnsi="Montserrat Light"/>
          <w:sz w:val="20"/>
          <w:szCs w:val="20"/>
        </w:rPr>
        <w:t>.202</w:t>
      </w:r>
      <w:r w:rsidR="00941A35" w:rsidRPr="0060650B">
        <w:rPr>
          <w:rFonts w:ascii="Montserrat Light" w:hAnsi="Montserrat Light"/>
          <w:sz w:val="20"/>
          <w:szCs w:val="20"/>
        </w:rPr>
        <w:t>4</w:t>
      </w:r>
    </w:p>
    <w:bookmarkEnd w:id="0"/>
    <w:bookmarkEnd w:id="1"/>
    <w:p w14:paraId="37FFDAA7" w14:textId="77777777" w:rsidR="00A15868" w:rsidRPr="0060650B" w:rsidRDefault="00A15868" w:rsidP="002C1871">
      <w:pPr>
        <w:spacing w:after="0" w:line="360" w:lineRule="auto"/>
        <w:ind w:right="-57"/>
        <w:rPr>
          <w:rFonts w:ascii="Montserrat Light" w:hAnsi="Montserrat Light" w:cstheme="minorHAnsi"/>
          <w:b/>
          <w:sz w:val="20"/>
          <w:szCs w:val="20"/>
        </w:rPr>
      </w:pPr>
    </w:p>
    <w:p w14:paraId="3731E38C" w14:textId="77777777" w:rsidR="00660A62" w:rsidRPr="0060650B" w:rsidRDefault="00660A62" w:rsidP="002C1871">
      <w:pPr>
        <w:spacing w:after="0" w:line="360" w:lineRule="auto"/>
        <w:ind w:right="-57"/>
        <w:rPr>
          <w:rFonts w:ascii="Montserrat Light" w:hAnsi="Montserrat Light" w:cstheme="minorHAnsi"/>
          <w:b/>
          <w:sz w:val="20"/>
          <w:szCs w:val="20"/>
        </w:rPr>
      </w:pPr>
    </w:p>
    <w:p w14:paraId="21263A34" w14:textId="77777777" w:rsidR="00660A62" w:rsidRPr="0060650B" w:rsidRDefault="00660A62" w:rsidP="002C1871">
      <w:pPr>
        <w:spacing w:after="0" w:line="360" w:lineRule="auto"/>
        <w:ind w:right="-57"/>
        <w:rPr>
          <w:rFonts w:ascii="Montserrat Light" w:hAnsi="Montserrat Light" w:cstheme="minorHAnsi"/>
          <w:b/>
          <w:sz w:val="20"/>
          <w:szCs w:val="20"/>
        </w:rPr>
      </w:pPr>
    </w:p>
    <w:p w14:paraId="6D73F761" w14:textId="5F1BD517" w:rsidR="004A437F" w:rsidRPr="0060650B" w:rsidRDefault="004A437F" w:rsidP="002C1871">
      <w:pPr>
        <w:spacing w:after="0" w:line="360" w:lineRule="auto"/>
        <w:ind w:right="-57"/>
        <w:jc w:val="center"/>
        <w:rPr>
          <w:rFonts w:ascii="Montserrat Light" w:hAnsi="Montserrat Light" w:cstheme="minorHAnsi"/>
          <w:b/>
          <w:sz w:val="20"/>
          <w:szCs w:val="20"/>
        </w:rPr>
      </w:pPr>
      <w:r w:rsidRPr="0060650B">
        <w:rPr>
          <w:rFonts w:ascii="Montserrat Light" w:hAnsi="Montserrat Light" w:cstheme="minorHAnsi"/>
          <w:b/>
          <w:sz w:val="20"/>
          <w:szCs w:val="20"/>
        </w:rPr>
        <w:t>CAIET DE SARCINI</w:t>
      </w:r>
    </w:p>
    <w:p w14:paraId="4CA78F51" w14:textId="2C766776" w:rsidR="00660A62" w:rsidRPr="0060650B" w:rsidRDefault="00663ABB" w:rsidP="002C1871">
      <w:pPr>
        <w:pStyle w:val="Body"/>
        <w:spacing w:line="360" w:lineRule="auto"/>
        <w:ind w:left="360"/>
        <w:jc w:val="center"/>
        <w:outlineLvl w:val="0"/>
        <w:rPr>
          <w:rFonts w:ascii="Montserrat Light" w:eastAsia="Calibri" w:hAnsi="Montserrat Light" w:cs="Calibri"/>
          <w:b/>
          <w:bCs/>
          <w:i/>
          <w:iCs/>
          <w:color w:val="auto"/>
          <w:sz w:val="20"/>
          <w:szCs w:val="20"/>
          <w:lang w:val="ro-RO"/>
        </w:rPr>
      </w:pPr>
      <w:bookmarkStart w:id="2" w:name="_Toc167351015"/>
      <w:bookmarkStart w:id="3" w:name="_Toc167351777"/>
      <w:bookmarkStart w:id="4" w:name="_Hlk137804039"/>
      <w:r w:rsidRPr="0060650B">
        <w:rPr>
          <w:rFonts w:ascii="Montserrat Light" w:eastAsia="Calibri" w:hAnsi="Montserrat Light" w:cs="Calibri"/>
          <w:b/>
          <w:bCs/>
          <w:i/>
          <w:iCs/>
          <w:color w:val="auto"/>
          <w:sz w:val="20"/>
          <w:szCs w:val="20"/>
          <w:lang w:val="ro-RO"/>
        </w:rPr>
        <w:t xml:space="preserve">,,Servicii de elaborare </w:t>
      </w:r>
      <w:sdt>
        <w:sdtPr>
          <w:rPr>
            <w:rFonts w:ascii="Montserrat Light" w:hAnsi="Montserrat Light"/>
            <w:b/>
            <w:bCs/>
            <w:color w:val="auto"/>
            <w:sz w:val="20"/>
            <w:szCs w:val="20"/>
            <w:lang w:val="ro-RO"/>
          </w:rPr>
          <w:alias w:val="Titlu"/>
          <w:tag w:val=""/>
          <w:id w:val="252704181"/>
          <w:placeholder>
            <w:docPart w:val="FBC288BDA7494163A9C48F31491F694F"/>
          </w:placeholder>
          <w:dataBinding w:prefixMappings="xmlns:ns0='http://purl.org/dc/elements/1.1/' xmlns:ns1='http://schemas.openxmlformats.org/package/2006/metadata/core-properties' " w:xpath="/ns1:coreProperties[1]/ns0:title[1]" w:storeItemID="{6C3C8BC8-F283-45AE-878A-BAB7291924A1}"/>
          <w:text/>
        </w:sdtPr>
        <w:sdtContent>
          <w:r w:rsidR="00410D4F" w:rsidRPr="0060650B">
            <w:rPr>
              <w:rFonts w:ascii="Montserrat Light" w:hAnsi="Montserrat Light"/>
              <w:b/>
              <w:bCs/>
              <w:color w:val="auto"/>
              <w:sz w:val="20"/>
              <w:szCs w:val="20"/>
              <w:lang w:val="ro-RO"/>
            </w:rPr>
            <w:t>STUDII DE FUNDAMENTARE  ECHIPAREA TEHNICO-EDILITARĂ, aferente celor 1</w:t>
          </w:r>
          <w:r w:rsidR="0060650B" w:rsidRPr="0060650B">
            <w:rPr>
              <w:rFonts w:ascii="Montserrat Light" w:hAnsi="Montserrat Light"/>
              <w:b/>
              <w:bCs/>
              <w:color w:val="auto"/>
              <w:sz w:val="20"/>
              <w:szCs w:val="20"/>
              <w:lang w:val="ro-RO"/>
            </w:rPr>
            <w:t>5</w:t>
          </w:r>
          <w:r w:rsidR="00410D4F" w:rsidRPr="0060650B">
            <w:rPr>
              <w:rFonts w:ascii="Montserrat Light" w:hAnsi="Montserrat Light"/>
              <w:b/>
              <w:bCs/>
              <w:color w:val="auto"/>
              <w:sz w:val="20"/>
              <w:szCs w:val="20"/>
              <w:lang w:val="ro-RO"/>
            </w:rPr>
            <w:t xml:space="preserve"> UAT-uri din județul Cluj</w:t>
          </w:r>
        </w:sdtContent>
      </w:sdt>
      <w:r w:rsidRPr="0060650B">
        <w:rPr>
          <w:rFonts w:ascii="Montserrat Light" w:eastAsia="Calibri" w:hAnsi="Montserrat Light" w:cs="Calibri"/>
          <w:b/>
          <w:bCs/>
          <w:i/>
          <w:iCs/>
          <w:color w:val="auto"/>
          <w:sz w:val="20"/>
          <w:szCs w:val="20"/>
          <w:lang w:val="ro-RO"/>
        </w:rPr>
        <w:t xml:space="preserve">” </w:t>
      </w:r>
    </w:p>
    <w:p w14:paraId="28DCA086" w14:textId="21120DC9" w:rsidR="00663ABB" w:rsidRPr="0060650B" w:rsidRDefault="00663ABB" w:rsidP="002C1871">
      <w:pPr>
        <w:pStyle w:val="Body"/>
        <w:spacing w:line="360" w:lineRule="auto"/>
        <w:ind w:left="360"/>
        <w:jc w:val="center"/>
        <w:outlineLvl w:val="0"/>
        <w:rPr>
          <w:rFonts w:ascii="Montserrat Light" w:eastAsia="Calibri" w:hAnsi="Montserrat Light" w:cs="Calibri"/>
          <w:i/>
          <w:iCs/>
          <w:color w:val="auto"/>
          <w:sz w:val="20"/>
          <w:szCs w:val="20"/>
          <w:lang w:val="ro-RO"/>
        </w:rPr>
      </w:pPr>
      <w:r w:rsidRPr="0060650B">
        <w:rPr>
          <w:rFonts w:ascii="Montserrat Light" w:eastAsia="Calibri" w:hAnsi="Montserrat Light" w:cs="Calibri"/>
          <w:i/>
          <w:iCs/>
          <w:color w:val="auto"/>
          <w:sz w:val="20"/>
          <w:szCs w:val="20"/>
          <w:lang w:val="ro-RO"/>
        </w:rPr>
        <w:t>pentru fundamentarea actualizării Plan</w:t>
      </w:r>
      <w:r w:rsidR="00167C86" w:rsidRPr="0060650B">
        <w:rPr>
          <w:rFonts w:ascii="Montserrat Light" w:eastAsia="Calibri" w:hAnsi="Montserrat Light" w:cs="Calibri"/>
          <w:i/>
          <w:iCs/>
          <w:color w:val="auto"/>
          <w:sz w:val="20"/>
          <w:szCs w:val="20"/>
          <w:lang w:val="ro-RO"/>
        </w:rPr>
        <w:t>u</w:t>
      </w:r>
      <w:r w:rsidR="00584239" w:rsidRPr="0060650B">
        <w:rPr>
          <w:rFonts w:ascii="Montserrat Light" w:eastAsia="Calibri" w:hAnsi="Montserrat Light" w:cs="Calibri"/>
          <w:i/>
          <w:iCs/>
          <w:color w:val="auto"/>
          <w:sz w:val="20"/>
          <w:szCs w:val="20"/>
          <w:lang w:val="ro-RO"/>
        </w:rPr>
        <w:t>rilor</w:t>
      </w:r>
      <w:r w:rsidRPr="0060650B">
        <w:rPr>
          <w:rFonts w:ascii="Montserrat Light" w:eastAsia="Calibri" w:hAnsi="Montserrat Light" w:cs="Calibri"/>
          <w:i/>
          <w:iCs/>
          <w:color w:val="auto"/>
          <w:sz w:val="20"/>
          <w:szCs w:val="20"/>
          <w:lang w:val="ro-RO"/>
        </w:rPr>
        <w:t xml:space="preserve"> Urbanistic</w:t>
      </w:r>
      <w:r w:rsidR="00584239" w:rsidRPr="0060650B">
        <w:rPr>
          <w:rFonts w:ascii="Montserrat Light" w:eastAsia="Calibri" w:hAnsi="Montserrat Light" w:cs="Calibri"/>
          <w:i/>
          <w:iCs/>
          <w:color w:val="auto"/>
          <w:sz w:val="20"/>
          <w:szCs w:val="20"/>
          <w:lang w:val="ro-RO"/>
        </w:rPr>
        <w:t>e</w:t>
      </w:r>
      <w:r w:rsidRPr="0060650B">
        <w:rPr>
          <w:rFonts w:ascii="Montserrat Light" w:eastAsia="Calibri" w:hAnsi="Montserrat Light" w:cs="Calibri"/>
          <w:i/>
          <w:iCs/>
          <w:color w:val="auto"/>
          <w:sz w:val="20"/>
          <w:szCs w:val="20"/>
          <w:lang w:val="ro-RO"/>
        </w:rPr>
        <w:t xml:space="preserve"> General</w:t>
      </w:r>
      <w:r w:rsidR="00584239" w:rsidRPr="0060650B">
        <w:rPr>
          <w:rFonts w:ascii="Montserrat Light" w:eastAsia="Calibri" w:hAnsi="Montserrat Light" w:cs="Calibri"/>
          <w:i/>
          <w:iCs/>
          <w:color w:val="auto"/>
          <w:sz w:val="20"/>
          <w:szCs w:val="20"/>
          <w:lang w:val="ro-RO"/>
        </w:rPr>
        <w:t>e</w:t>
      </w:r>
      <w:r w:rsidRPr="0060650B">
        <w:rPr>
          <w:rFonts w:ascii="Montserrat Light" w:eastAsia="Calibri" w:hAnsi="Montserrat Light" w:cs="Calibri"/>
          <w:i/>
          <w:iCs/>
          <w:color w:val="auto"/>
          <w:sz w:val="20"/>
          <w:szCs w:val="20"/>
          <w:lang w:val="ro-RO"/>
        </w:rPr>
        <w:t>.</w:t>
      </w:r>
      <w:bookmarkEnd w:id="2"/>
      <w:bookmarkEnd w:id="3"/>
    </w:p>
    <w:bookmarkEnd w:id="4"/>
    <w:p w14:paraId="61F1483C" w14:textId="788EACBA" w:rsidR="00E130E1" w:rsidRPr="0060650B" w:rsidRDefault="00E130E1" w:rsidP="002C1871">
      <w:pPr>
        <w:spacing w:after="0" w:line="360" w:lineRule="auto"/>
        <w:ind w:right="-57"/>
        <w:jc w:val="both"/>
        <w:rPr>
          <w:rFonts w:ascii="Montserrat Light" w:hAnsi="Montserrat Light" w:cstheme="minorHAnsi"/>
          <w:b/>
          <w:sz w:val="20"/>
          <w:szCs w:val="20"/>
        </w:rPr>
      </w:pPr>
      <w:r w:rsidRPr="0060650B">
        <w:rPr>
          <w:rFonts w:ascii="Montserrat Light" w:hAnsi="Montserrat Light" w:cstheme="minorHAnsi"/>
          <w:b/>
          <w:sz w:val="20"/>
          <w:szCs w:val="20"/>
        </w:rPr>
        <w:t xml:space="preserve"> </w:t>
      </w:r>
    </w:p>
    <w:p w14:paraId="50929568" w14:textId="57D1F4A2" w:rsidR="00E114E9" w:rsidRPr="0060650B" w:rsidRDefault="00E130E1" w:rsidP="002C1871">
      <w:pPr>
        <w:spacing w:after="0" w:line="360" w:lineRule="auto"/>
        <w:ind w:right="-57"/>
        <w:jc w:val="both"/>
        <w:rPr>
          <w:rFonts w:ascii="Montserrat Light" w:eastAsiaTheme="minorEastAsia" w:hAnsi="Montserrat Light" w:cstheme="minorBidi"/>
          <w:i/>
          <w:noProof/>
          <w:kern w:val="2"/>
          <w:sz w:val="20"/>
          <w:szCs w:val="20"/>
          <w:lang w:eastAsia="ro-RO"/>
          <w14:ligatures w14:val="standardContextual"/>
        </w:rPr>
      </w:pPr>
      <w:r w:rsidRPr="0060650B">
        <w:rPr>
          <w:rFonts w:ascii="Montserrat Light" w:hAnsi="Montserrat Light" w:cstheme="minorHAnsi"/>
          <w:b/>
          <w:sz w:val="20"/>
          <w:szCs w:val="20"/>
        </w:rPr>
        <w:t xml:space="preserve"> </w:t>
      </w:r>
      <w:r w:rsidR="00095261" w:rsidRPr="0060650B">
        <w:rPr>
          <w:rFonts w:ascii="Montserrat Light" w:eastAsia="Times New Roman" w:hAnsi="Montserrat Light" w:cstheme="minorHAnsi"/>
          <w:i/>
          <w:sz w:val="20"/>
          <w:szCs w:val="20"/>
        </w:rPr>
        <w:fldChar w:fldCharType="begin"/>
      </w:r>
      <w:r w:rsidR="004A437F" w:rsidRPr="0060650B">
        <w:rPr>
          <w:rFonts w:ascii="Montserrat Light" w:hAnsi="Montserrat Light" w:cstheme="minorHAnsi"/>
          <w:i/>
          <w:sz w:val="20"/>
          <w:szCs w:val="20"/>
        </w:rPr>
        <w:instrText xml:space="preserve"> TOC \o "1-3" \h \z \u </w:instrText>
      </w:r>
      <w:r w:rsidR="00095261" w:rsidRPr="0060650B">
        <w:rPr>
          <w:rFonts w:ascii="Montserrat Light" w:eastAsia="Times New Roman" w:hAnsi="Montserrat Light" w:cstheme="minorHAnsi"/>
          <w:i/>
          <w:sz w:val="20"/>
          <w:szCs w:val="20"/>
        </w:rPr>
        <w:fldChar w:fldCharType="separate"/>
      </w:r>
    </w:p>
    <w:p w14:paraId="227A8D53" w14:textId="5FAFB574"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78" w:history="1">
        <w:r w:rsidR="00E114E9" w:rsidRPr="0060650B">
          <w:rPr>
            <w:rStyle w:val="Hyperlink"/>
            <w:rFonts w:ascii="Montserrat Light" w:hAnsi="Montserrat Light" w:cstheme="minorHAnsi"/>
            <w:i/>
            <w:noProof/>
            <w:color w:val="auto"/>
            <w:sz w:val="20"/>
            <w:szCs w:val="20"/>
          </w:rPr>
          <w:t>1.</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i/>
            <w:noProof/>
            <w:color w:val="auto"/>
            <w:sz w:val="20"/>
            <w:szCs w:val="20"/>
          </w:rPr>
          <w:t>Denumirea contractului:</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_Toc167351778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1</w:t>
        </w:r>
        <w:r w:rsidR="00E114E9" w:rsidRPr="0060650B">
          <w:rPr>
            <w:rFonts w:ascii="Montserrat Light" w:hAnsi="Montserrat Light"/>
            <w:i/>
            <w:noProof/>
            <w:webHidden/>
            <w:sz w:val="20"/>
            <w:szCs w:val="20"/>
          </w:rPr>
          <w:fldChar w:fldCharType="end"/>
        </w:r>
      </w:hyperlink>
    </w:p>
    <w:p w14:paraId="528C7B20" w14:textId="27097395"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79" w:history="1">
        <w:r w:rsidR="00E114E9" w:rsidRPr="0060650B">
          <w:rPr>
            <w:rStyle w:val="Hyperlink"/>
            <w:rFonts w:ascii="Montserrat Light" w:hAnsi="Montserrat Light" w:cstheme="minorHAnsi"/>
            <w:i/>
            <w:noProof/>
            <w:color w:val="auto"/>
            <w:sz w:val="20"/>
            <w:szCs w:val="20"/>
          </w:rPr>
          <w:t>2.</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i/>
            <w:noProof/>
            <w:color w:val="auto"/>
            <w:sz w:val="20"/>
            <w:szCs w:val="20"/>
          </w:rPr>
          <w:t>Beneficiar:</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_Toc167351779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1</w:t>
        </w:r>
        <w:r w:rsidR="00E114E9" w:rsidRPr="0060650B">
          <w:rPr>
            <w:rFonts w:ascii="Montserrat Light" w:hAnsi="Montserrat Light"/>
            <w:i/>
            <w:noProof/>
            <w:webHidden/>
            <w:sz w:val="20"/>
            <w:szCs w:val="20"/>
          </w:rPr>
          <w:fldChar w:fldCharType="end"/>
        </w:r>
      </w:hyperlink>
    </w:p>
    <w:p w14:paraId="725C4986" w14:textId="54207369"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0" w:history="1">
        <w:r w:rsidR="00E114E9" w:rsidRPr="0060650B">
          <w:rPr>
            <w:rStyle w:val="Hyperlink"/>
            <w:rFonts w:ascii="Montserrat Light" w:hAnsi="Montserrat Light" w:cstheme="minorHAnsi"/>
            <w:i/>
            <w:noProof/>
            <w:color w:val="auto"/>
            <w:sz w:val="20"/>
            <w:szCs w:val="20"/>
          </w:rPr>
          <w:t>3.</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Informații generale:</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_Toc167351780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2</w:t>
        </w:r>
        <w:r w:rsidR="00E114E9" w:rsidRPr="0060650B">
          <w:rPr>
            <w:rFonts w:ascii="Montserrat Light" w:hAnsi="Montserrat Light"/>
            <w:i/>
            <w:noProof/>
            <w:webHidden/>
            <w:sz w:val="20"/>
            <w:szCs w:val="20"/>
          </w:rPr>
          <w:fldChar w:fldCharType="end"/>
        </w:r>
      </w:hyperlink>
    </w:p>
    <w:p w14:paraId="597D7DC8" w14:textId="37AC3AF5"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1" w:history="1">
        <w:r w:rsidR="00E114E9" w:rsidRPr="0060650B">
          <w:rPr>
            <w:rStyle w:val="Hyperlink"/>
            <w:rFonts w:ascii="Montserrat Light" w:hAnsi="Montserrat Light" w:cstheme="minorHAnsi"/>
            <w:i/>
            <w:noProof/>
            <w:color w:val="auto"/>
            <w:sz w:val="20"/>
            <w:szCs w:val="20"/>
          </w:rPr>
          <w:t>4.</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Servicii ce urmează a fi furnizate:</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_Toc167351781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2</w:t>
        </w:r>
        <w:r w:rsidR="00E114E9" w:rsidRPr="0060650B">
          <w:rPr>
            <w:rFonts w:ascii="Montserrat Light" w:hAnsi="Montserrat Light"/>
            <w:i/>
            <w:noProof/>
            <w:webHidden/>
            <w:sz w:val="20"/>
            <w:szCs w:val="20"/>
          </w:rPr>
          <w:fldChar w:fldCharType="end"/>
        </w:r>
      </w:hyperlink>
    </w:p>
    <w:p w14:paraId="3E4F5545" w14:textId="7F251815"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2" w:history="1">
        <w:r w:rsidR="00E114E9" w:rsidRPr="0060650B">
          <w:rPr>
            <w:rStyle w:val="Hyperlink"/>
            <w:rFonts w:ascii="Montserrat Light" w:hAnsi="Montserrat Light" w:cstheme="minorHAnsi"/>
            <w:i/>
            <w:noProof/>
            <w:color w:val="auto"/>
            <w:sz w:val="20"/>
            <w:szCs w:val="20"/>
          </w:rPr>
          <w:t>5.</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Obligații și răspunderi:</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_Toc167351782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5</w:t>
        </w:r>
        <w:r w:rsidR="00E114E9" w:rsidRPr="0060650B">
          <w:rPr>
            <w:rFonts w:ascii="Montserrat Light" w:hAnsi="Montserrat Light"/>
            <w:i/>
            <w:noProof/>
            <w:webHidden/>
            <w:sz w:val="20"/>
            <w:szCs w:val="20"/>
          </w:rPr>
          <w:fldChar w:fldCharType="end"/>
        </w:r>
      </w:hyperlink>
    </w:p>
    <w:p w14:paraId="04871C53" w14:textId="4C6B250B"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3" w:history="1">
        <w:r w:rsidR="00E114E9" w:rsidRPr="0060650B">
          <w:rPr>
            <w:rStyle w:val="Hyperlink"/>
            <w:rFonts w:ascii="Montserrat Light" w:hAnsi="Montserrat Light" w:cstheme="minorHAnsi"/>
            <w:i/>
            <w:noProof/>
            <w:color w:val="auto"/>
            <w:sz w:val="20"/>
            <w:szCs w:val="20"/>
          </w:rPr>
          <w:t>6.</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Modul de predare:</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_Toc167351783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5</w:t>
        </w:r>
        <w:r w:rsidR="00E114E9" w:rsidRPr="0060650B">
          <w:rPr>
            <w:rFonts w:ascii="Montserrat Light" w:hAnsi="Montserrat Light"/>
            <w:i/>
            <w:noProof/>
            <w:webHidden/>
            <w:sz w:val="20"/>
            <w:szCs w:val="20"/>
          </w:rPr>
          <w:fldChar w:fldCharType="end"/>
        </w:r>
      </w:hyperlink>
    </w:p>
    <w:p w14:paraId="4E5650FA" w14:textId="0C9EB5A0"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4" w:history="1">
        <w:r w:rsidR="00E114E9" w:rsidRPr="0060650B">
          <w:rPr>
            <w:rStyle w:val="Hyperlink"/>
            <w:rFonts w:ascii="Montserrat Light" w:hAnsi="Montserrat Light" w:cstheme="minorHAnsi"/>
            <w:i/>
            <w:noProof/>
            <w:color w:val="auto"/>
            <w:sz w:val="20"/>
            <w:szCs w:val="20"/>
          </w:rPr>
          <w:t>7.</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Prezentarea ofertei financiare:</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_Toc167351784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6</w:t>
        </w:r>
        <w:r w:rsidR="00E114E9" w:rsidRPr="0060650B">
          <w:rPr>
            <w:rFonts w:ascii="Montserrat Light" w:hAnsi="Montserrat Light"/>
            <w:i/>
            <w:noProof/>
            <w:webHidden/>
            <w:sz w:val="20"/>
            <w:szCs w:val="20"/>
          </w:rPr>
          <w:fldChar w:fldCharType="end"/>
        </w:r>
      </w:hyperlink>
    </w:p>
    <w:p w14:paraId="606D62D5" w14:textId="40942615"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5" w:history="1">
        <w:r w:rsidR="00E114E9" w:rsidRPr="0060650B">
          <w:rPr>
            <w:rStyle w:val="Hyperlink"/>
            <w:rFonts w:ascii="Montserrat Light" w:hAnsi="Montserrat Light" w:cstheme="minorHAnsi"/>
            <w:i/>
            <w:noProof/>
            <w:color w:val="auto"/>
            <w:sz w:val="20"/>
            <w:szCs w:val="20"/>
          </w:rPr>
          <w:t>8.</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Graficul de prestare:</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_Toc167351785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6</w:t>
        </w:r>
        <w:r w:rsidR="00E114E9" w:rsidRPr="0060650B">
          <w:rPr>
            <w:rFonts w:ascii="Montserrat Light" w:hAnsi="Montserrat Light"/>
            <w:i/>
            <w:noProof/>
            <w:webHidden/>
            <w:sz w:val="20"/>
            <w:szCs w:val="20"/>
          </w:rPr>
          <w:fldChar w:fldCharType="end"/>
        </w:r>
      </w:hyperlink>
    </w:p>
    <w:p w14:paraId="5F756150" w14:textId="2CFD9747"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6" w:history="1">
        <w:r w:rsidR="00E114E9" w:rsidRPr="0060650B">
          <w:rPr>
            <w:rStyle w:val="Hyperlink"/>
            <w:rFonts w:ascii="Montserrat Light" w:hAnsi="Montserrat Light"/>
            <w:i/>
            <w:noProof/>
            <w:color w:val="auto"/>
            <w:sz w:val="20"/>
            <w:szCs w:val="20"/>
          </w:rPr>
          <w:t>9.</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i/>
            <w:noProof/>
            <w:color w:val="auto"/>
            <w:sz w:val="20"/>
            <w:szCs w:val="20"/>
          </w:rPr>
          <w:t>Criteriul de atribuire:</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_Toc167351786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6</w:t>
        </w:r>
        <w:r w:rsidR="00E114E9" w:rsidRPr="0060650B">
          <w:rPr>
            <w:rFonts w:ascii="Montserrat Light" w:hAnsi="Montserrat Light"/>
            <w:i/>
            <w:noProof/>
            <w:webHidden/>
            <w:sz w:val="20"/>
            <w:szCs w:val="20"/>
          </w:rPr>
          <w:fldChar w:fldCharType="end"/>
        </w:r>
      </w:hyperlink>
    </w:p>
    <w:p w14:paraId="35233565" w14:textId="78AB1F05" w:rsidR="00E114E9" w:rsidRPr="0060650B" w:rsidRDefault="00000000" w:rsidP="002C1871">
      <w:pPr>
        <w:pStyle w:val="Cuprins1"/>
        <w:spacing w:line="360" w:lineRule="auto"/>
        <w:rPr>
          <w:rFonts w:ascii="Montserrat Light" w:eastAsiaTheme="minorEastAsia" w:hAnsi="Montserrat Light" w:cstheme="minorBidi"/>
          <w:i/>
          <w:noProof/>
          <w:kern w:val="2"/>
          <w:sz w:val="20"/>
          <w:szCs w:val="20"/>
          <w:lang w:eastAsia="ro-RO"/>
          <w14:ligatures w14:val="standardContextual"/>
        </w:rPr>
      </w:pPr>
      <w:hyperlink w:anchor="_Toc167351787" w:history="1">
        <w:r w:rsidR="00E114E9" w:rsidRPr="0060650B">
          <w:rPr>
            <w:rStyle w:val="Hyperlink"/>
            <w:rFonts w:ascii="Montserrat Light" w:hAnsi="Montserrat Light" w:cstheme="minorHAnsi"/>
            <w:bCs/>
            <w:i/>
            <w:noProof/>
            <w:color w:val="auto"/>
            <w:sz w:val="20"/>
            <w:szCs w:val="20"/>
          </w:rPr>
          <w:t>10.</w:t>
        </w:r>
        <w:r w:rsidR="00E114E9" w:rsidRPr="0060650B">
          <w:rPr>
            <w:rFonts w:ascii="Montserrat Light" w:eastAsiaTheme="minorEastAsia" w:hAnsi="Montserrat Light" w:cstheme="minorBidi"/>
            <w:i/>
            <w:noProof/>
            <w:kern w:val="2"/>
            <w:sz w:val="20"/>
            <w:szCs w:val="20"/>
            <w:lang w:eastAsia="ro-RO"/>
            <w14:ligatures w14:val="standardContextual"/>
          </w:rPr>
          <w:tab/>
        </w:r>
        <w:r w:rsidR="00E114E9" w:rsidRPr="0060650B">
          <w:rPr>
            <w:rStyle w:val="Hyperlink"/>
            <w:rFonts w:ascii="Montserrat Light" w:hAnsi="Montserrat Light" w:cstheme="minorHAnsi"/>
            <w:bCs/>
            <w:i/>
            <w:noProof/>
            <w:color w:val="auto"/>
            <w:sz w:val="20"/>
            <w:szCs w:val="20"/>
          </w:rPr>
          <w:t>Modalitatea de plată:</w:t>
        </w:r>
        <w:r w:rsidR="00E114E9" w:rsidRPr="0060650B">
          <w:rPr>
            <w:rFonts w:ascii="Montserrat Light" w:hAnsi="Montserrat Light"/>
            <w:i/>
            <w:noProof/>
            <w:webHidden/>
            <w:sz w:val="20"/>
            <w:szCs w:val="20"/>
          </w:rPr>
          <w:tab/>
        </w:r>
        <w:r w:rsidR="00E114E9" w:rsidRPr="0060650B">
          <w:rPr>
            <w:rFonts w:ascii="Montserrat Light" w:hAnsi="Montserrat Light"/>
            <w:i/>
            <w:noProof/>
            <w:webHidden/>
            <w:sz w:val="20"/>
            <w:szCs w:val="20"/>
          </w:rPr>
          <w:fldChar w:fldCharType="begin"/>
        </w:r>
        <w:r w:rsidR="00E114E9" w:rsidRPr="0060650B">
          <w:rPr>
            <w:rFonts w:ascii="Montserrat Light" w:hAnsi="Montserrat Light"/>
            <w:i/>
            <w:noProof/>
            <w:webHidden/>
            <w:sz w:val="20"/>
            <w:szCs w:val="20"/>
          </w:rPr>
          <w:instrText xml:space="preserve"> PAGEREF _Toc167351787 \h </w:instrText>
        </w:r>
        <w:r w:rsidR="00E114E9" w:rsidRPr="0060650B">
          <w:rPr>
            <w:rFonts w:ascii="Montserrat Light" w:hAnsi="Montserrat Light"/>
            <w:i/>
            <w:noProof/>
            <w:webHidden/>
            <w:sz w:val="20"/>
            <w:szCs w:val="20"/>
          </w:rPr>
        </w:r>
        <w:r w:rsidR="00E114E9" w:rsidRPr="0060650B">
          <w:rPr>
            <w:rFonts w:ascii="Montserrat Light" w:hAnsi="Montserrat Light"/>
            <w:i/>
            <w:noProof/>
            <w:webHidden/>
            <w:sz w:val="20"/>
            <w:szCs w:val="20"/>
          </w:rPr>
          <w:fldChar w:fldCharType="separate"/>
        </w:r>
        <w:r w:rsidR="00FA05FD" w:rsidRPr="0060650B">
          <w:rPr>
            <w:rFonts w:ascii="Montserrat Light" w:hAnsi="Montserrat Light"/>
            <w:i/>
            <w:noProof/>
            <w:webHidden/>
            <w:sz w:val="20"/>
            <w:szCs w:val="20"/>
          </w:rPr>
          <w:t>8</w:t>
        </w:r>
        <w:r w:rsidR="00E114E9" w:rsidRPr="0060650B">
          <w:rPr>
            <w:rFonts w:ascii="Montserrat Light" w:hAnsi="Montserrat Light"/>
            <w:i/>
            <w:noProof/>
            <w:webHidden/>
            <w:sz w:val="20"/>
            <w:szCs w:val="20"/>
          </w:rPr>
          <w:fldChar w:fldCharType="end"/>
        </w:r>
      </w:hyperlink>
    </w:p>
    <w:p w14:paraId="2F7D7C8B" w14:textId="22C43CC9" w:rsidR="004A437F" w:rsidRPr="0060650B" w:rsidRDefault="00095261" w:rsidP="002C1871">
      <w:pPr>
        <w:spacing w:after="0" w:line="360" w:lineRule="auto"/>
        <w:ind w:left="2268" w:right="510"/>
        <w:jc w:val="both"/>
        <w:rPr>
          <w:rFonts w:ascii="Montserrat Light" w:hAnsi="Montserrat Light" w:cstheme="minorHAnsi"/>
          <w:i/>
          <w:sz w:val="20"/>
          <w:szCs w:val="20"/>
        </w:rPr>
      </w:pPr>
      <w:r w:rsidRPr="0060650B">
        <w:rPr>
          <w:rFonts w:ascii="Montserrat Light" w:hAnsi="Montserrat Light" w:cstheme="minorHAnsi"/>
          <w:i/>
          <w:sz w:val="20"/>
          <w:szCs w:val="20"/>
        </w:rPr>
        <w:fldChar w:fldCharType="end"/>
      </w:r>
    </w:p>
    <w:p w14:paraId="4FC46A2F" w14:textId="77777777" w:rsidR="00B849DC" w:rsidRPr="0060650B" w:rsidRDefault="00B849DC" w:rsidP="002C1871">
      <w:pPr>
        <w:spacing w:after="0" w:line="360" w:lineRule="auto"/>
        <w:ind w:right="510"/>
        <w:jc w:val="both"/>
        <w:rPr>
          <w:rFonts w:ascii="Montserrat Light" w:hAnsi="Montserrat Light" w:cstheme="minorHAnsi"/>
          <w:i/>
          <w:sz w:val="20"/>
          <w:szCs w:val="20"/>
        </w:rPr>
      </w:pPr>
    </w:p>
    <w:p w14:paraId="1AC93E4F" w14:textId="77777777" w:rsidR="00E34992" w:rsidRPr="0060650B" w:rsidRDefault="00E34992" w:rsidP="002C1871">
      <w:pPr>
        <w:spacing w:after="0" w:line="360" w:lineRule="auto"/>
        <w:ind w:right="510"/>
        <w:jc w:val="both"/>
        <w:rPr>
          <w:rFonts w:ascii="Montserrat Light" w:hAnsi="Montserrat Light" w:cstheme="minorHAnsi"/>
          <w:i/>
          <w:sz w:val="20"/>
          <w:szCs w:val="20"/>
        </w:rPr>
      </w:pPr>
    </w:p>
    <w:p w14:paraId="7882CF00" w14:textId="77777777" w:rsidR="00E34992" w:rsidRPr="0060650B" w:rsidRDefault="00E34992" w:rsidP="002C1871">
      <w:pPr>
        <w:spacing w:after="0" w:line="360" w:lineRule="auto"/>
        <w:ind w:right="510"/>
        <w:jc w:val="both"/>
        <w:rPr>
          <w:rFonts w:ascii="Montserrat Light" w:hAnsi="Montserrat Light" w:cstheme="minorHAnsi"/>
          <w:i/>
          <w:sz w:val="20"/>
          <w:szCs w:val="20"/>
        </w:rPr>
      </w:pPr>
    </w:p>
    <w:p w14:paraId="5E23D0DC" w14:textId="77777777" w:rsidR="00E34992" w:rsidRPr="0060650B" w:rsidRDefault="00E34992" w:rsidP="002C1871">
      <w:pPr>
        <w:spacing w:after="0" w:line="360" w:lineRule="auto"/>
        <w:ind w:right="510"/>
        <w:jc w:val="both"/>
        <w:rPr>
          <w:rFonts w:ascii="Montserrat Light" w:hAnsi="Montserrat Light" w:cstheme="minorHAnsi"/>
          <w:i/>
          <w:sz w:val="20"/>
          <w:szCs w:val="20"/>
        </w:rPr>
      </w:pPr>
    </w:p>
    <w:p w14:paraId="3D2A73BA" w14:textId="77777777" w:rsidR="004A437F" w:rsidRPr="0060650B" w:rsidRDefault="004A437F" w:rsidP="002C1871">
      <w:pPr>
        <w:pStyle w:val="Titlu1"/>
        <w:spacing w:after="0" w:line="360" w:lineRule="auto"/>
        <w:ind w:left="567"/>
        <w:rPr>
          <w:rFonts w:ascii="Montserrat Light" w:hAnsi="Montserrat Light" w:cstheme="minorHAnsi"/>
          <w:sz w:val="20"/>
          <w:szCs w:val="20"/>
        </w:rPr>
      </w:pPr>
      <w:bookmarkStart w:id="5" w:name="_Denumirea_contractului:"/>
      <w:bookmarkStart w:id="6" w:name="_Toc167351778"/>
      <w:bookmarkEnd w:id="5"/>
      <w:r w:rsidRPr="0060650B">
        <w:rPr>
          <w:rFonts w:ascii="Montserrat Light" w:hAnsi="Montserrat Light" w:cstheme="minorHAnsi"/>
          <w:sz w:val="20"/>
          <w:szCs w:val="20"/>
        </w:rPr>
        <w:t>Denumirea contractului:</w:t>
      </w:r>
      <w:bookmarkEnd w:id="6"/>
      <w:r w:rsidRPr="0060650B">
        <w:rPr>
          <w:rFonts w:ascii="Montserrat Light" w:hAnsi="Montserrat Light" w:cstheme="minorHAnsi"/>
          <w:sz w:val="20"/>
          <w:szCs w:val="20"/>
        </w:rPr>
        <w:t xml:space="preserve"> </w:t>
      </w:r>
    </w:p>
    <w:p w14:paraId="3B5B3CC8" w14:textId="691867DE" w:rsidR="00663ABB" w:rsidRPr="0060650B" w:rsidRDefault="00A43FFA" w:rsidP="002C1871">
      <w:pPr>
        <w:spacing w:after="0" w:line="360" w:lineRule="auto"/>
        <w:jc w:val="both"/>
        <w:rPr>
          <w:rFonts w:ascii="Montserrat Light" w:hAnsi="Montserrat Light"/>
          <w:sz w:val="20"/>
          <w:szCs w:val="20"/>
        </w:rPr>
      </w:pPr>
      <w:r w:rsidRPr="0060650B">
        <w:rPr>
          <w:rFonts w:ascii="Montserrat Light" w:hAnsi="Montserrat Light" w:cstheme="minorHAnsi"/>
          <w:sz w:val="20"/>
          <w:szCs w:val="20"/>
        </w:rPr>
        <w:t xml:space="preserve">Prestarea </w:t>
      </w:r>
      <w:r w:rsidR="00941A35" w:rsidRPr="0060650B">
        <w:rPr>
          <w:rFonts w:ascii="Montserrat Light" w:hAnsi="Montserrat Light" w:cs="Calibri"/>
          <w:b/>
          <w:bCs/>
          <w:i/>
          <w:iCs/>
          <w:sz w:val="20"/>
          <w:szCs w:val="20"/>
        </w:rPr>
        <w:t>,,</w:t>
      </w:r>
      <w:r w:rsidR="00663ABB" w:rsidRPr="0060650B">
        <w:rPr>
          <w:rFonts w:ascii="Montserrat Light" w:hAnsi="Montserrat Light"/>
          <w:b/>
          <w:bCs/>
          <w:sz w:val="20"/>
          <w:szCs w:val="20"/>
        </w:rPr>
        <w:t xml:space="preserve">Servicii de elaborare </w:t>
      </w:r>
      <w:sdt>
        <w:sdtPr>
          <w:rPr>
            <w:rFonts w:ascii="Montserrat Light" w:hAnsi="Montserrat Light" w:cstheme="minorHAnsi"/>
            <w:b/>
            <w:bCs/>
            <w:sz w:val="20"/>
            <w:szCs w:val="20"/>
          </w:rPr>
          <w:alias w:val="Titlu"/>
          <w:tag w:val=""/>
          <w:id w:val="1689018785"/>
          <w:placeholder>
            <w:docPart w:val="0DEFEC68905647D78D3BF6E6409AE1C8"/>
          </w:placeholder>
          <w:dataBinding w:prefixMappings="xmlns:ns0='http://purl.org/dc/elements/1.1/' xmlns:ns1='http://schemas.openxmlformats.org/package/2006/metadata/core-properties' " w:xpath="/ns1:coreProperties[1]/ns0:title[1]" w:storeItemID="{6C3C8BC8-F283-45AE-878A-BAB7291924A1}"/>
          <w:text/>
        </w:sdtPr>
        <w:sdtContent>
          <w:r w:rsidR="0060650B" w:rsidRPr="0060650B">
            <w:rPr>
              <w:rFonts w:ascii="Montserrat Light" w:hAnsi="Montserrat Light" w:cstheme="minorHAnsi"/>
              <w:b/>
              <w:bCs/>
              <w:sz w:val="20"/>
              <w:szCs w:val="20"/>
            </w:rPr>
            <w:t>STUDII DE FUNDAMENTARE  ECHIPAREA TEHNICO-EDILITARĂ, aferente celor 15 UAT-uri din județul Cluj</w:t>
          </w:r>
        </w:sdtContent>
      </w:sdt>
      <w:r w:rsidR="00663ABB" w:rsidRPr="0060650B">
        <w:rPr>
          <w:rFonts w:ascii="Montserrat Light" w:hAnsi="Montserrat Light"/>
          <w:b/>
          <w:bCs/>
          <w:sz w:val="20"/>
          <w:szCs w:val="20"/>
        </w:rPr>
        <w:t xml:space="preserve">” </w:t>
      </w:r>
      <w:r w:rsidR="00663ABB" w:rsidRPr="0060650B">
        <w:rPr>
          <w:rFonts w:ascii="Montserrat Light" w:hAnsi="Montserrat Light"/>
          <w:sz w:val="20"/>
          <w:szCs w:val="20"/>
        </w:rPr>
        <w:t xml:space="preserve">pentru </w:t>
      </w:r>
      <w:r w:rsidR="00167C86" w:rsidRPr="0060650B">
        <w:rPr>
          <w:rFonts w:ascii="Montserrat Light" w:hAnsi="Montserrat Light"/>
          <w:sz w:val="20"/>
          <w:szCs w:val="20"/>
        </w:rPr>
        <w:t>fundamentarea actualizării Planu</w:t>
      </w:r>
      <w:r w:rsidR="00584239" w:rsidRPr="0060650B">
        <w:rPr>
          <w:rFonts w:ascii="Montserrat Light" w:hAnsi="Montserrat Light"/>
          <w:sz w:val="20"/>
          <w:szCs w:val="20"/>
        </w:rPr>
        <w:t>rilor</w:t>
      </w:r>
      <w:r w:rsidR="00167C86" w:rsidRPr="0060650B">
        <w:rPr>
          <w:rFonts w:ascii="Montserrat Light" w:hAnsi="Montserrat Light"/>
          <w:sz w:val="20"/>
          <w:szCs w:val="20"/>
        </w:rPr>
        <w:t xml:space="preserve"> Urbanistic</w:t>
      </w:r>
      <w:r w:rsidR="00584239" w:rsidRPr="0060650B">
        <w:rPr>
          <w:rFonts w:ascii="Montserrat Light" w:hAnsi="Montserrat Light"/>
          <w:sz w:val="20"/>
          <w:szCs w:val="20"/>
        </w:rPr>
        <w:t>e</w:t>
      </w:r>
      <w:r w:rsidR="00167C86" w:rsidRPr="0060650B">
        <w:rPr>
          <w:rFonts w:ascii="Montserrat Light" w:hAnsi="Montserrat Light"/>
          <w:sz w:val="20"/>
          <w:szCs w:val="20"/>
        </w:rPr>
        <w:t xml:space="preserve"> General</w:t>
      </w:r>
      <w:r w:rsidR="00584239" w:rsidRPr="0060650B">
        <w:rPr>
          <w:rFonts w:ascii="Montserrat Light" w:hAnsi="Montserrat Light"/>
          <w:sz w:val="20"/>
          <w:szCs w:val="20"/>
        </w:rPr>
        <w:t>e</w:t>
      </w:r>
      <w:r w:rsidR="00660A62" w:rsidRPr="0060650B">
        <w:rPr>
          <w:rFonts w:ascii="Montserrat Light" w:hAnsi="Montserrat Light"/>
          <w:sz w:val="20"/>
          <w:szCs w:val="20"/>
        </w:rPr>
        <w:t>.</w:t>
      </w:r>
    </w:p>
    <w:p w14:paraId="504F276C" w14:textId="77777777" w:rsidR="00660A62" w:rsidRPr="0060650B" w:rsidRDefault="00660A62" w:rsidP="002C1871">
      <w:pPr>
        <w:spacing w:after="0" w:line="360" w:lineRule="auto"/>
        <w:jc w:val="both"/>
        <w:rPr>
          <w:rFonts w:ascii="Montserrat Light" w:hAnsi="Montserrat Light"/>
          <w:sz w:val="20"/>
          <w:szCs w:val="20"/>
        </w:rPr>
      </w:pPr>
    </w:p>
    <w:p w14:paraId="273FA0D8" w14:textId="77777777" w:rsidR="00745CB3" w:rsidRPr="0060650B" w:rsidRDefault="00745CB3" w:rsidP="002C1871">
      <w:pPr>
        <w:pStyle w:val="Titlu1"/>
        <w:spacing w:after="0" w:line="360" w:lineRule="auto"/>
        <w:ind w:left="567"/>
        <w:rPr>
          <w:rFonts w:ascii="Montserrat Light" w:hAnsi="Montserrat Light" w:cstheme="minorHAnsi"/>
          <w:sz w:val="20"/>
          <w:szCs w:val="20"/>
        </w:rPr>
      </w:pPr>
      <w:bookmarkStart w:id="7" w:name="_Toc167351779"/>
      <w:r w:rsidRPr="0060650B">
        <w:rPr>
          <w:rFonts w:ascii="Montserrat Light" w:hAnsi="Montserrat Light" w:cstheme="minorHAnsi"/>
          <w:sz w:val="20"/>
          <w:szCs w:val="20"/>
        </w:rPr>
        <w:t>Beneficiar:</w:t>
      </w:r>
      <w:bookmarkEnd w:id="7"/>
    </w:p>
    <w:p w14:paraId="4F0A55D6" w14:textId="77777777" w:rsidR="00745CB3" w:rsidRPr="0060650B" w:rsidRDefault="00745CB3" w:rsidP="002C1871">
      <w:pPr>
        <w:pStyle w:val="Frspaiere"/>
        <w:tabs>
          <w:tab w:val="left" w:pos="1134"/>
        </w:tabs>
        <w:spacing w:line="360" w:lineRule="auto"/>
        <w:jc w:val="both"/>
        <w:rPr>
          <w:rFonts w:ascii="Montserrat Light" w:hAnsi="Montserrat Light" w:cstheme="minorHAnsi"/>
          <w:sz w:val="20"/>
          <w:szCs w:val="20"/>
        </w:rPr>
      </w:pPr>
      <w:r w:rsidRPr="0060650B">
        <w:rPr>
          <w:rFonts w:ascii="Montserrat Light" w:hAnsi="Montserrat Light" w:cstheme="minorHAnsi"/>
          <w:sz w:val="20"/>
          <w:szCs w:val="20"/>
        </w:rPr>
        <w:t>U</w:t>
      </w:r>
      <w:r w:rsidR="00D35726" w:rsidRPr="0060650B">
        <w:rPr>
          <w:rFonts w:ascii="Montserrat Light" w:hAnsi="Montserrat Light" w:cstheme="minorHAnsi"/>
          <w:sz w:val="20"/>
          <w:szCs w:val="20"/>
        </w:rPr>
        <w:t xml:space="preserve">nitatea </w:t>
      </w:r>
      <w:r w:rsidRPr="0060650B">
        <w:rPr>
          <w:rFonts w:ascii="Montserrat Light" w:hAnsi="Montserrat Light" w:cstheme="minorHAnsi"/>
          <w:sz w:val="20"/>
          <w:szCs w:val="20"/>
        </w:rPr>
        <w:t>A</w:t>
      </w:r>
      <w:r w:rsidR="00D35726" w:rsidRPr="0060650B">
        <w:rPr>
          <w:rFonts w:ascii="Montserrat Light" w:hAnsi="Montserrat Light" w:cstheme="minorHAnsi"/>
          <w:sz w:val="20"/>
          <w:szCs w:val="20"/>
        </w:rPr>
        <w:t xml:space="preserve">dministrativ </w:t>
      </w:r>
      <w:r w:rsidRPr="0060650B">
        <w:rPr>
          <w:rFonts w:ascii="Montserrat Light" w:hAnsi="Montserrat Light" w:cstheme="minorHAnsi"/>
          <w:sz w:val="20"/>
          <w:szCs w:val="20"/>
        </w:rPr>
        <w:t>T</w:t>
      </w:r>
      <w:r w:rsidR="00D35726" w:rsidRPr="0060650B">
        <w:rPr>
          <w:rFonts w:ascii="Montserrat Light" w:hAnsi="Montserrat Light" w:cstheme="minorHAnsi"/>
          <w:sz w:val="20"/>
          <w:szCs w:val="20"/>
        </w:rPr>
        <w:t>eritorială</w:t>
      </w:r>
      <w:r w:rsidR="00EC185A" w:rsidRPr="0060650B">
        <w:rPr>
          <w:rFonts w:ascii="Montserrat Light" w:hAnsi="Montserrat Light" w:cstheme="minorHAnsi"/>
          <w:sz w:val="20"/>
          <w:szCs w:val="20"/>
        </w:rPr>
        <w:t xml:space="preserve"> </w:t>
      </w:r>
      <w:r w:rsidRPr="0060650B">
        <w:rPr>
          <w:rFonts w:ascii="Montserrat Light" w:hAnsi="Montserrat Light" w:cstheme="minorHAnsi"/>
          <w:sz w:val="20"/>
          <w:szCs w:val="20"/>
        </w:rPr>
        <w:t>Județul</w:t>
      </w:r>
      <w:r w:rsidR="00EC185A" w:rsidRPr="0060650B">
        <w:rPr>
          <w:rFonts w:ascii="Montserrat Light" w:hAnsi="Montserrat Light" w:cstheme="minorHAnsi"/>
          <w:sz w:val="20"/>
          <w:szCs w:val="20"/>
        </w:rPr>
        <w:t xml:space="preserve"> </w:t>
      </w:r>
      <w:r w:rsidRPr="0060650B">
        <w:rPr>
          <w:rFonts w:ascii="Montserrat Light" w:hAnsi="Montserrat Light" w:cstheme="minorHAnsi"/>
          <w:sz w:val="20"/>
          <w:szCs w:val="20"/>
        </w:rPr>
        <w:t>Cluj,</w:t>
      </w:r>
      <w:r w:rsidR="00EC185A" w:rsidRPr="0060650B">
        <w:rPr>
          <w:rFonts w:ascii="Montserrat Light" w:hAnsi="Montserrat Light" w:cstheme="minorHAnsi"/>
          <w:sz w:val="20"/>
          <w:szCs w:val="20"/>
        </w:rPr>
        <w:t xml:space="preserve"> </w:t>
      </w:r>
      <w:r w:rsidRPr="0060650B">
        <w:rPr>
          <w:rFonts w:ascii="Montserrat Light" w:hAnsi="Montserrat Light" w:cstheme="minorHAnsi"/>
          <w:sz w:val="20"/>
          <w:szCs w:val="20"/>
        </w:rPr>
        <w:t>prin</w:t>
      </w:r>
      <w:r w:rsidR="00EC185A" w:rsidRPr="0060650B">
        <w:rPr>
          <w:rFonts w:ascii="Montserrat Light" w:hAnsi="Montserrat Light" w:cstheme="minorHAnsi"/>
          <w:sz w:val="20"/>
          <w:szCs w:val="20"/>
        </w:rPr>
        <w:t xml:space="preserve"> </w:t>
      </w:r>
      <w:r w:rsidRPr="0060650B">
        <w:rPr>
          <w:rFonts w:ascii="Montserrat Light" w:hAnsi="Montserrat Light" w:cstheme="minorHAnsi"/>
          <w:sz w:val="20"/>
          <w:szCs w:val="20"/>
        </w:rPr>
        <w:t>Consiliul</w:t>
      </w:r>
      <w:r w:rsidR="00EC185A" w:rsidRPr="0060650B">
        <w:rPr>
          <w:rFonts w:ascii="Montserrat Light" w:hAnsi="Montserrat Light" w:cstheme="minorHAnsi"/>
          <w:sz w:val="20"/>
          <w:szCs w:val="20"/>
        </w:rPr>
        <w:t xml:space="preserve"> </w:t>
      </w:r>
      <w:r w:rsidRPr="0060650B">
        <w:rPr>
          <w:rFonts w:ascii="Montserrat Light" w:hAnsi="Montserrat Light" w:cstheme="minorHAnsi"/>
          <w:sz w:val="20"/>
          <w:szCs w:val="20"/>
        </w:rPr>
        <w:t>Județean</w:t>
      </w:r>
      <w:r w:rsidR="00EC185A" w:rsidRPr="0060650B">
        <w:rPr>
          <w:rFonts w:ascii="Montserrat Light" w:hAnsi="Montserrat Light" w:cstheme="minorHAnsi"/>
          <w:sz w:val="20"/>
          <w:szCs w:val="20"/>
        </w:rPr>
        <w:t xml:space="preserve"> </w:t>
      </w:r>
      <w:r w:rsidRPr="0060650B">
        <w:rPr>
          <w:rFonts w:ascii="Montserrat Light" w:hAnsi="Montserrat Light" w:cstheme="minorHAnsi"/>
          <w:sz w:val="20"/>
          <w:szCs w:val="20"/>
        </w:rPr>
        <w:t>Cluj</w:t>
      </w:r>
    </w:p>
    <w:p w14:paraId="5A8BC4A3" w14:textId="0126DF34" w:rsidR="00745CB3" w:rsidRPr="0060650B" w:rsidRDefault="00745CB3" w:rsidP="002C1871">
      <w:pPr>
        <w:pStyle w:val="Frspaiere"/>
        <w:tabs>
          <w:tab w:val="left" w:pos="1134"/>
        </w:tabs>
        <w:spacing w:line="360" w:lineRule="auto"/>
        <w:jc w:val="both"/>
        <w:rPr>
          <w:rFonts w:ascii="Montserrat Light" w:hAnsi="Montserrat Light" w:cstheme="minorHAnsi"/>
          <w:i/>
          <w:sz w:val="20"/>
          <w:szCs w:val="20"/>
        </w:rPr>
      </w:pPr>
      <w:r w:rsidRPr="0060650B">
        <w:rPr>
          <w:rFonts w:ascii="Montserrat Light" w:hAnsi="Montserrat Light" w:cstheme="minorHAnsi"/>
          <w:i/>
          <w:sz w:val="20"/>
          <w:szCs w:val="20"/>
        </w:rPr>
        <w:tab/>
      </w:r>
      <w:r w:rsidRPr="0060650B">
        <w:rPr>
          <w:rFonts w:ascii="Montserrat Light" w:hAnsi="Montserrat Light" w:cstheme="minorHAnsi"/>
          <w:i/>
          <w:sz w:val="20"/>
          <w:szCs w:val="20"/>
        </w:rPr>
        <w:tab/>
        <w:t>sediu</w:t>
      </w:r>
      <w:r w:rsidR="00663ABB" w:rsidRPr="0060650B">
        <w:rPr>
          <w:rFonts w:ascii="Montserrat Light" w:hAnsi="Montserrat Light" w:cstheme="minorHAnsi"/>
          <w:i/>
          <w:sz w:val="20"/>
          <w:szCs w:val="20"/>
        </w:rPr>
        <w:t>l</w:t>
      </w:r>
      <w:r w:rsidRPr="0060650B">
        <w:rPr>
          <w:rFonts w:ascii="Montserrat Light" w:hAnsi="Montserrat Light" w:cstheme="minorHAnsi"/>
          <w:i/>
          <w:sz w:val="20"/>
          <w:szCs w:val="20"/>
        </w:rPr>
        <w:t>:</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Calea</w:t>
      </w:r>
      <w:r w:rsidR="00EC185A" w:rsidRPr="0060650B">
        <w:rPr>
          <w:rFonts w:ascii="Montserrat Light" w:hAnsi="Montserrat Light" w:cstheme="minorHAnsi"/>
          <w:i/>
          <w:sz w:val="20"/>
          <w:szCs w:val="20"/>
        </w:rPr>
        <w:t xml:space="preserve"> </w:t>
      </w:r>
      <w:r w:rsidR="00AC5C78" w:rsidRPr="0060650B">
        <w:rPr>
          <w:rFonts w:ascii="Montserrat Light" w:hAnsi="Montserrat Light" w:cstheme="minorHAnsi"/>
          <w:i/>
          <w:sz w:val="20"/>
          <w:szCs w:val="20"/>
        </w:rPr>
        <w:t>Dorobanților</w:t>
      </w:r>
      <w:r w:rsidRPr="0060650B">
        <w:rPr>
          <w:rFonts w:ascii="Montserrat Light" w:hAnsi="Montserrat Light" w:cstheme="minorHAnsi"/>
          <w:i/>
          <w:sz w:val="20"/>
          <w:szCs w:val="20"/>
        </w:rPr>
        <w:t>,</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nr.</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106,</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CP.</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400609,</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Cluj-Napoca</w:t>
      </w:r>
    </w:p>
    <w:p w14:paraId="3F038F82" w14:textId="77777777" w:rsidR="00745CB3" w:rsidRPr="0060650B" w:rsidRDefault="00745CB3" w:rsidP="002C1871">
      <w:pPr>
        <w:pStyle w:val="Frspaiere"/>
        <w:tabs>
          <w:tab w:val="left" w:pos="1134"/>
        </w:tabs>
        <w:spacing w:line="360" w:lineRule="auto"/>
        <w:jc w:val="both"/>
        <w:rPr>
          <w:rFonts w:ascii="Montserrat Light" w:hAnsi="Montserrat Light" w:cstheme="minorHAnsi"/>
          <w:i/>
          <w:sz w:val="20"/>
          <w:szCs w:val="20"/>
        </w:rPr>
      </w:pPr>
      <w:r w:rsidRPr="0060650B">
        <w:rPr>
          <w:rFonts w:ascii="Montserrat Light" w:hAnsi="Montserrat Light" w:cstheme="minorHAnsi"/>
          <w:i/>
          <w:sz w:val="20"/>
          <w:szCs w:val="20"/>
        </w:rPr>
        <w:tab/>
      </w:r>
      <w:r w:rsidRPr="0060650B">
        <w:rPr>
          <w:rFonts w:ascii="Montserrat Light" w:hAnsi="Montserrat Light" w:cstheme="minorHAnsi"/>
          <w:i/>
          <w:sz w:val="20"/>
          <w:szCs w:val="20"/>
        </w:rPr>
        <w:tab/>
        <w:t>Tel.</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+40</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372</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64.00.00;</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Fax</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+40</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372</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64.00.70;</w:t>
      </w:r>
    </w:p>
    <w:p w14:paraId="06A55675" w14:textId="77777777" w:rsidR="00745CB3" w:rsidRPr="0060650B" w:rsidRDefault="00745CB3" w:rsidP="002C1871">
      <w:pPr>
        <w:pStyle w:val="Frspaiere"/>
        <w:tabs>
          <w:tab w:val="left" w:pos="1134"/>
        </w:tabs>
        <w:spacing w:line="360" w:lineRule="auto"/>
        <w:jc w:val="both"/>
        <w:rPr>
          <w:rFonts w:ascii="Montserrat Light" w:hAnsi="Montserrat Light" w:cstheme="minorHAnsi"/>
          <w:i/>
          <w:sz w:val="20"/>
          <w:szCs w:val="20"/>
        </w:rPr>
      </w:pPr>
      <w:r w:rsidRPr="0060650B">
        <w:rPr>
          <w:rFonts w:ascii="Montserrat Light" w:hAnsi="Montserrat Light" w:cstheme="minorHAnsi"/>
          <w:i/>
          <w:sz w:val="20"/>
          <w:szCs w:val="20"/>
        </w:rPr>
        <w:tab/>
      </w:r>
      <w:r w:rsidRPr="0060650B">
        <w:rPr>
          <w:rFonts w:ascii="Montserrat Light" w:hAnsi="Montserrat Light" w:cstheme="minorHAnsi"/>
          <w:i/>
          <w:sz w:val="20"/>
          <w:szCs w:val="20"/>
        </w:rPr>
        <w:tab/>
        <w:t>E-mail:</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infopublic@cjcluj.ro</w:t>
      </w:r>
      <w:r w:rsidR="00EC185A" w:rsidRPr="0060650B">
        <w:rPr>
          <w:rFonts w:ascii="Montserrat Light" w:hAnsi="Montserrat Light" w:cstheme="minorHAnsi"/>
          <w:i/>
          <w:sz w:val="20"/>
          <w:szCs w:val="20"/>
        </w:rPr>
        <w:t xml:space="preserve"> </w:t>
      </w:r>
      <w:r w:rsidRPr="0060650B">
        <w:rPr>
          <w:rFonts w:ascii="Montserrat Light" w:hAnsi="Montserrat Light" w:cstheme="minorHAnsi"/>
          <w:i/>
          <w:sz w:val="20"/>
          <w:szCs w:val="20"/>
        </w:rPr>
        <w:t>cjc@cjcluj.ro</w:t>
      </w:r>
    </w:p>
    <w:p w14:paraId="0FF26D05" w14:textId="5494B07D" w:rsidR="00745CB3" w:rsidRPr="0060650B" w:rsidRDefault="00832F88" w:rsidP="002C1871">
      <w:pPr>
        <w:pStyle w:val="Frspaiere"/>
        <w:tabs>
          <w:tab w:val="left" w:pos="1134"/>
        </w:tabs>
        <w:spacing w:line="360" w:lineRule="auto"/>
        <w:jc w:val="both"/>
        <w:rPr>
          <w:rFonts w:ascii="Montserrat Light" w:hAnsi="Montserrat Light" w:cstheme="minorHAnsi"/>
          <w:i/>
          <w:sz w:val="20"/>
          <w:szCs w:val="20"/>
        </w:rPr>
      </w:pPr>
      <w:r w:rsidRPr="0060650B">
        <w:rPr>
          <w:rFonts w:ascii="Montserrat Light" w:hAnsi="Montserrat Light" w:cstheme="minorHAnsi"/>
          <w:i/>
          <w:sz w:val="20"/>
          <w:szCs w:val="20"/>
        </w:rPr>
        <w:tab/>
      </w:r>
      <w:r w:rsidRPr="0060650B">
        <w:rPr>
          <w:rFonts w:ascii="Montserrat Light" w:hAnsi="Montserrat Light" w:cstheme="minorHAnsi"/>
          <w:i/>
          <w:sz w:val="20"/>
          <w:szCs w:val="20"/>
        </w:rPr>
        <w:tab/>
      </w:r>
      <w:r w:rsidR="00745CB3" w:rsidRPr="0060650B">
        <w:rPr>
          <w:rFonts w:ascii="Montserrat Light" w:hAnsi="Montserrat Light" w:cstheme="minorHAnsi"/>
          <w:i/>
          <w:sz w:val="20"/>
          <w:szCs w:val="20"/>
        </w:rPr>
        <w:t>Facebook:</w:t>
      </w:r>
      <w:r w:rsidR="00EC185A" w:rsidRPr="0060650B">
        <w:rPr>
          <w:rFonts w:ascii="Montserrat Light" w:hAnsi="Montserrat Light" w:cstheme="minorHAnsi"/>
          <w:i/>
          <w:sz w:val="20"/>
          <w:szCs w:val="20"/>
        </w:rPr>
        <w:t xml:space="preserve"> </w:t>
      </w:r>
      <w:r w:rsidR="00B849DC" w:rsidRPr="0060650B">
        <w:rPr>
          <w:rFonts w:ascii="Montserrat Light" w:hAnsi="Montserrat Light" w:cstheme="minorHAnsi"/>
          <w:sz w:val="20"/>
          <w:szCs w:val="20"/>
        </w:rPr>
        <w:t>https://www.facebook.com/cjcluj</w:t>
      </w:r>
    </w:p>
    <w:p w14:paraId="42F412DD" w14:textId="77777777" w:rsidR="001B35A9" w:rsidRPr="0060650B" w:rsidRDefault="001B35A9" w:rsidP="002C1871">
      <w:pPr>
        <w:pStyle w:val="Frspaiere"/>
        <w:tabs>
          <w:tab w:val="left" w:pos="1134"/>
        </w:tabs>
        <w:spacing w:line="360" w:lineRule="auto"/>
        <w:jc w:val="both"/>
        <w:rPr>
          <w:rFonts w:ascii="Montserrat Light" w:hAnsi="Montserrat Light" w:cstheme="minorHAnsi"/>
          <w:i/>
          <w:sz w:val="20"/>
          <w:szCs w:val="20"/>
        </w:rPr>
      </w:pPr>
    </w:p>
    <w:p w14:paraId="2884826D" w14:textId="785A39F4" w:rsidR="00A43FFA" w:rsidRPr="0060650B" w:rsidRDefault="00AC5C78" w:rsidP="002C1871">
      <w:pPr>
        <w:pStyle w:val="Titlu1"/>
        <w:spacing w:after="0" w:line="360" w:lineRule="auto"/>
        <w:ind w:left="567"/>
        <w:rPr>
          <w:rFonts w:ascii="Montserrat Light" w:hAnsi="Montserrat Light" w:cstheme="minorHAnsi"/>
          <w:sz w:val="20"/>
          <w:szCs w:val="20"/>
        </w:rPr>
      </w:pPr>
      <w:bookmarkStart w:id="8" w:name="_Toc167351780"/>
      <w:r w:rsidRPr="0060650B">
        <w:rPr>
          <w:rFonts w:ascii="Montserrat Light" w:hAnsi="Montserrat Light" w:cstheme="minorHAnsi"/>
          <w:bCs/>
          <w:sz w:val="20"/>
          <w:szCs w:val="20"/>
        </w:rPr>
        <w:lastRenderedPageBreak/>
        <w:t>Informații</w:t>
      </w:r>
      <w:r w:rsidR="00EC185A" w:rsidRPr="0060650B">
        <w:rPr>
          <w:rFonts w:ascii="Montserrat Light" w:hAnsi="Montserrat Light" w:cstheme="minorHAnsi"/>
          <w:bCs/>
          <w:sz w:val="20"/>
          <w:szCs w:val="20"/>
        </w:rPr>
        <w:t xml:space="preserve"> </w:t>
      </w:r>
      <w:r w:rsidR="00745CB3" w:rsidRPr="0060650B">
        <w:rPr>
          <w:rFonts w:ascii="Montserrat Light" w:hAnsi="Montserrat Light" w:cstheme="minorHAnsi"/>
          <w:bCs/>
          <w:sz w:val="20"/>
          <w:szCs w:val="20"/>
        </w:rPr>
        <w:t>generale:</w:t>
      </w:r>
      <w:bookmarkEnd w:id="8"/>
    </w:p>
    <w:p w14:paraId="20327B81" w14:textId="063FFD35" w:rsidR="00A26B22" w:rsidRDefault="00A26B22" w:rsidP="002C1871">
      <w:pPr>
        <w:spacing w:after="0" w:line="360" w:lineRule="auto"/>
        <w:jc w:val="both"/>
        <w:rPr>
          <w:rFonts w:ascii="Montserrat Light" w:hAnsi="Montserrat Light" w:cs="Calibri"/>
          <w:sz w:val="20"/>
          <w:szCs w:val="20"/>
          <w:u w:color="000000"/>
          <w:lang w:eastAsia="ro-RO"/>
        </w:rPr>
      </w:pPr>
      <w:r w:rsidRPr="0060650B">
        <w:rPr>
          <w:rFonts w:ascii="Montserrat Light" w:hAnsi="Montserrat Light" w:cs="Calibri"/>
          <w:sz w:val="20"/>
          <w:szCs w:val="20"/>
          <w:u w:color="000000"/>
          <w:lang w:eastAsia="ro-RO"/>
        </w:rPr>
        <w:t xml:space="preserve">Conform </w:t>
      </w:r>
      <w:r w:rsidRPr="0060650B">
        <w:rPr>
          <w:rFonts w:ascii="Montserrat Light" w:hAnsi="Montserrat Light" w:cs="Courier New"/>
          <w:b/>
          <w:bCs/>
          <w:sz w:val="20"/>
          <w:szCs w:val="20"/>
        </w:rPr>
        <w:t>NORMELOR METODOLOGICE</w:t>
      </w:r>
      <w:r w:rsidRPr="0060650B">
        <w:rPr>
          <w:rFonts w:ascii="Montserrat Light" w:hAnsi="Montserrat Light" w:cs="Courier New"/>
          <w:sz w:val="20"/>
          <w:szCs w:val="20"/>
        </w:rPr>
        <w:t xml:space="preserve"> din 26 februarie 2016 de aplicare a Legii nr. 350/2001 privind amenajarea teritoriului și urbanismul </w:t>
      </w:r>
      <w:proofErr w:type="spellStart"/>
      <w:r w:rsidRPr="0060650B">
        <w:rPr>
          <w:rFonts w:ascii="Montserrat Light" w:hAnsi="Montserrat Light" w:cs="Courier New"/>
          <w:sz w:val="20"/>
          <w:szCs w:val="20"/>
        </w:rPr>
        <w:t>şi</w:t>
      </w:r>
      <w:proofErr w:type="spellEnd"/>
      <w:r w:rsidRPr="0060650B">
        <w:rPr>
          <w:rFonts w:ascii="Montserrat Light" w:hAnsi="Montserrat Light" w:cs="Courier New"/>
          <w:sz w:val="20"/>
          <w:szCs w:val="20"/>
        </w:rPr>
        <w:t xml:space="preserve"> de elaborare și actualizare a </w:t>
      </w:r>
      <w:proofErr w:type="spellStart"/>
      <w:r w:rsidRPr="0060650B">
        <w:rPr>
          <w:rFonts w:ascii="Montserrat Light" w:hAnsi="Montserrat Light" w:cs="Courier New"/>
          <w:sz w:val="20"/>
          <w:szCs w:val="20"/>
        </w:rPr>
        <w:t>documentaţiilor</w:t>
      </w:r>
      <w:proofErr w:type="spellEnd"/>
      <w:r w:rsidRPr="0060650B">
        <w:rPr>
          <w:rFonts w:ascii="Montserrat Light" w:hAnsi="Montserrat Light" w:cs="Courier New"/>
          <w:sz w:val="20"/>
          <w:szCs w:val="20"/>
        </w:rPr>
        <w:t xml:space="preserve"> de urbanism, aprobate prin Ordinul nr. 233/2016, </w:t>
      </w:r>
      <w:r w:rsidRPr="0060650B">
        <w:rPr>
          <w:rFonts w:ascii="Montserrat Light" w:hAnsi="Montserrat Light" w:cs="Calibri"/>
          <w:sz w:val="20"/>
          <w:szCs w:val="20"/>
          <w:u w:color="000000"/>
          <w:lang w:eastAsia="ro-RO"/>
        </w:rPr>
        <w:t xml:space="preserve">art.20 alin. 2 </w:t>
      </w:r>
      <w:r w:rsidR="00660A62" w:rsidRPr="0060650B">
        <w:rPr>
          <w:rFonts w:ascii="Montserrat Light" w:hAnsi="Montserrat Light" w:cs="Calibri"/>
          <w:sz w:val="20"/>
          <w:szCs w:val="20"/>
          <w:u w:color="000000"/>
          <w:lang w:eastAsia="ro-RO"/>
        </w:rPr>
        <w:t>„</w:t>
      </w:r>
      <w:r w:rsidRPr="0060650B">
        <w:rPr>
          <w:rFonts w:ascii="Montserrat Light" w:hAnsi="Montserrat Light" w:cs="Calibri"/>
          <w:i/>
          <w:iCs/>
          <w:sz w:val="20"/>
          <w:szCs w:val="20"/>
          <w:u w:color="000000"/>
          <w:lang w:eastAsia="ro-RO"/>
        </w:rPr>
        <w:t xml:space="preserve">Studiile de fundamentare trebuie să prezinte concluzii pe bază de analiză de date actualizate, cu o vechime de maximum 3 ani </w:t>
      </w:r>
      <w:proofErr w:type="spellStart"/>
      <w:r w:rsidRPr="0060650B">
        <w:rPr>
          <w:rFonts w:ascii="Montserrat Light" w:hAnsi="Montserrat Light" w:cs="Calibri"/>
          <w:i/>
          <w:iCs/>
          <w:sz w:val="20"/>
          <w:szCs w:val="20"/>
          <w:u w:color="000000"/>
          <w:lang w:eastAsia="ro-RO"/>
        </w:rPr>
        <w:t>faţă</w:t>
      </w:r>
      <w:proofErr w:type="spellEnd"/>
      <w:r w:rsidRPr="0060650B">
        <w:rPr>
          <w:rFonts w:ascii="Montserrat Light" w:hAnsi="Montserrat Light" w:cs="Calibri"/>
          <w:i/>
          <w:iCs/>
          <w:sz w:val="20"/>
          <w:szCs w:val="20"/>
          <w:u w:color="000000"/>
          <w:lang w:eastAsia="ro-RO"/>
        </w:rPr>
        <w:t xml:space="preserve"> de data elaborării. Pot fi folosite studii, cercetări și proiecte anterioare numai în situația în care informațiile oferite de acestea nu și-au pierdut valabilitatea</w:t>
      </w:r>
      <w:r w:rsidRPr="0060650B">
        <w:rPr>
          <w:rFonts w:ascii="Montserrat Light" w:hAnsi="Montserrat Light" w:cs="Calibri"/>
          <w:sz w:val="20"/>
          <w:szCs w:val="20"/>
          <w:u w:color="000000"/>
          <w:lang w:eastAsia="ro-RO"/>
        </w:rPr>
        <w:t>.</w:t>
      </w:r>
      <w:r w:rsidR="00660A62" w:rsidRPr="0060650B">
        <w:rPr>
          <w:rFonts w:ascii="Montserrat Light" w:hAnsi="Montserrat Light" w:cs="Calibri"/>
          <w:sz w:val="20"/>
          <w:szCs w:val="20"/>
          <w:u w:color="000000"/>
          <w:lang w:eastAsia="ro-RO"/>
        </w:rPr>
        <w:t>”</w:t>
      </w:r>
    </w:p>
    <w:p w14:paraId="034182A9" w14:textId="79F5D0AA" w:rsidR="00660A62" w:rsidRPr="0060650B" w:rsidRDefault="0060650B" w:rsidP="0060650B">
      <w:pPr>
        <w:spacing w:before="240" w:line="360" w:lineRule="auto"/>
        <w:jc w:val="both"/>
        <w:rPr>
          <w:rFonts w:ascii="Montserrat Light" w:hAnsi="Montserrat Light" w:cs="Calibri"/>
          <w:color w:val="000000" w:themeColor="text1"/>
          <w:sz w:val="20"/>
          <w:szCs w:val="20"/>
          <w:u w:color="000000"/>
          <w:lang w:eastAsia="ro-RO"/>
        </w:rPr>
      </w:pPr>
      <w:bookmarkStart w:id="9" w:name="_Hlk168475508"/>
      <w:r w:rsidRPr="00351526">
        <w:rPr>
          <w:rFonts w:ascii="Montserrat Light" w:hAnsi="Montserrat Light" w:cs="Calibri"/>
          <w:color w:val="000000" w:themeColor="text1"/>
          <w:sz w:val="20"/>
          <w:szCs w:val="20"/>
          <w:u w:color="000000"/>
          <w:lang w:eastAsia="ro-RO"/>
        </w:rPr>
        <w:t xml:space="preserve">Prin </w:t>
      </w:r>
      <w:r w:rsidRPr="00351526">
        <w:rPr>
          <w:rFonts w:ascii="Montserrat Light" w:hAnsi="Montserrat Light" w:cs="Calibri"/>
          <w:b/>
          <w:bCs/>
          <w:color w:val="000000" w:themeColor="text1"/>
          <w:sz w:val="20"/>
          <w:szCs w:val="20"/>
          <w:u w:color="000000"/>
          <w:lang w:eastAsia="ro-RO"/>
        </w:rPr>
        <w:t>Convenția nr.50105/ 19.12.2023</w:t>
      </w:r>
      <w:r w:rsidRPr="00351526">
        <w:rPr>
          <w:rFonts w:ascii="Montserrat Light" w:hAnsi="Montserrat Light" w:cs="Calibri"/>
          <w:color w:val="000000" w:themeColor="text1"/>
          <w:sz w:val="20"/>
          <w:szCs w:val="20"/>
          <w:u w:color="000000"/>
          <w:lang w:eastAsia="ro-RO"/>
        </w:rPr>
        <w:t xml:space="preserve"> , Consiliul Județean Cluj a preluat de la firma S.C. DARH S.R.L. toate drepturile ce rezidă din contractul de proiectare </w:t>
      </w:r>
      <w:r w:rsidRPr="00351526">
        <w:rPr>
          <w:rFonts w:ascii="Montserrat Light" w:hAnsi="Montserrat Light" w:cs="Calibri"/>
          <w:color w:val="000000" w:themeColor="text1"/>
          <w:sz w:val="20"/>
          <w:szCs w:val="20"/>
          <w:u w:color="000000"/>
          <w:lang w:val="en-US" w:eastAsia="ro-RO"/>
        </w:rPr>
        <w:t xml:space="preserve">“PUG </w:t>
      </w:r>
      <w:proofErr w:type="spellStart"/>
      <w:r w:rsidRPr="00351526">
        <w:rPr>
          <w:rFonts w:ascii="Montserrat Light" w:hAnsi="Montserrat Light" w:cs="Calibri"/>
          <w:color w:val="000000" w:themeColor="text1"/>
          <w:sz w:val="20"/>
          <w:szCs w:val="20"/>
          <w:u w:color="000000"/>
          <w:lang w:val="en-US" w:eastAsia="ro-RO"/>
        </w:rPr>
        <w:t>Comuna</w:t>
      </w:r>
      <w:proofErr w:type="spellEnd"/>
      <w:r w:rsidRPr="00351526">
        <w:rPr>
          <w:rFonts w:ascii="Montserrat Light" w:hAnsi="Montserrat Light" w:cs="Calibri"/>
          <w:color w:val="000000" w:themeColor="text1"/>
          <w:sz w:val="20"/>
          <w:szCs w:val="20"/>
          <w:u w:color="000000"/>
          <w:lang w:val="en-US" w:eastAsia="ro-RO"/>
        </w:rPr>
        <w:t xml:space="preserve"> D</w:t>
      </w:r>
      <w:proofErr w:type="spellStart"/>
      <w:r w:rsidRPr="00351526">
        <w:rPr>
          <w:rFonts w:ascii="Montserrat Light" w:hAnsi="Montserrat Light" w:cs="Calibri"/>
          <w:color w:val="000000" w:themeColor="text1"/>
          <w:sz w:val="20"/>
          <w:szCs w:val="20"/>
          <w:u w:color="000000"/>
          <w:lang w:eastAsia="ro-RO"/>
        </w:rPr>
        <w:t>ăbâca</w:t>
      </w:r>
      <w:proofErr w:type="spellEnd"/>
      <w:r w:rsidRPr="00351526">
        <w:rPr>
          <w:rFonts w:ascii="Montserrat Light" w:hAnsi="Montserrat Light" w:cs="Calibri"/>
          <w:color w:val="000000" w:themeColor="text1"/>
          <w:sz w:val="20"/>
          <w:szCs w:val="20"/>
          <w:u w:color="000000"/>
          <w:lang w:eastAsia="ro-RO"/>
        </w:rPr>
        <w:t>, județul Cluj, în vederea întocmirii și finalizării P.U.G. de către Consiliul Județean Cluj</w:t>
      </w:r>
      <w:bookmarkEnd w:id="9"/>
      <w:r w:rsidRPr="00351526">
        <w:rPr>
          <w:rFonts w:ascii="Montserrat Light" w:hAnsi="Montserrat Light" w:cs="Calibri"/>
          <w:color w:val="000000" w:themeColor="text1"/>
          <w:sz w:val="20"/>
          <w:szCs w:val="20"/>
          <w:u w:color="000000"/>
          <w:lang w:eastAsia="ro-RO"/>
        </w:rPr>
        <w:t>.</w:t>
      </w:r>
      <w:bookmarkStart w:id="10" w:name="_Hlk167950632"/>
    </w:p>
    <w:p w14:paraId="4D34A7C6" w14:textId="0C3F1E8A" w:rsidR="00660A62" w:rsidRPr="0060650B" w:rsidRDefault="00584239" w:rsidP="002C1871">
      <w:pPr>
        <w:tabs>
          <w:tab w:val="left" w:pos="2160"/>
        </w:tabs>
        <w:spacing w:after="0" w:line="360" w:lineRule="auto"/>
        <w:ind w:right="180"/>
        <w:jc w:val="both"/>
        <w:rPr>
          <w:rFonts w:ascii="Montserrat Light" w:hAnsi="Montserrat Light"/>
          <w:sz w:val="20"/>
          <w:szCs w:val="20"/>
        </w:rPr>
      </w:pPr>
      <w:r w:rsidRPr="0060650B">
        <w:rPr>
          <w:rFonts w:ascii="Montserrat Light" w:hAnsi="Montserrat Light" w:cs="Calibri"/>
          <w:sz w:val="20"/>
          <w:szCs w:val="20"/>
          <w:u w:color="000000"/>
          <w:lang w:eastAsia="ro-RO"/>
        </w:rPr>
        <w:t xml:space="preserve">Prin </w:t>
      </w:r>
      <w:r w:rsidRPr="0060650B">
        <w:rPr>
          <w:rFonts w:ascii="Montserrat Light" w:hAnsi="Montserrat Light" w:cs="Calibri"/>
          <w:b/>
          <w:bCs/>
          <w:sz w:val="20"/>
          <w:szCs w:val="20"/>
          <w:u w:color="000000"/>
          <w:lang w:eastAsia="ro-RO"/>
        </w:rPr>
        <w:t>acordul de asociere aprobat prin HCJ nr.</w:t>
      </w:r>
      <w:r w:rsidR="00660A62" w:rsidRPr="0060650B">
        <w:rPr>
          <w:rFonts w:ascii="Montserrat Light" w:hAnsi="Montserrat Light" w:cs="Calibri"/>
          <w:b/>
          <w:bCs/>
          <w:sz w:val="20"/>
          <w:szCs w:val="20"/>
          <w:u w:color="000000"/>
          <w:lang w:eastAsia="ro-RO"/>
        </w:rPr>
        <w:t xml:space="preserve"> </w:t>
      </w:r>
      <w:r w:rsidRPr="0060650B">
        <w:rPr>
          <w:rFonts w:ascii="Montserrat Light" w:hAnsi="Montserrat Light" w:cs="Calibri"/>
          <w:b/>
          <w:bCs/>
          <w:sz w:val="20"/>
          <w:szCs w:val="20"/>
          <w:u w:color="000000"/>
          <w:lang w:eastAsia="ro-RO"/>
        </w:rPr>
        <w:t>40 din 7 martie 2022</w:t>
      </w:r>
      <w:r w:rsidRPr="0060650B">
        <w:rPr>
          <w:rFonts w:ascii="Montserrat Light" w:hAnsi="Montserrat Light" w:cs="Calibri"/>
          <w:sz w:val="20"/>
          <w:szCs w:val="20"/>
          <w:u w:color="000000"/>
          <w:lang w:eastAsia="ro-RO"/>
        </w:rPr>
        <w:t xml:space="preserve">, forul administrativ județean și-a asumat coordonarea, achiziția și finanțarea activităților necesare actualizării PUG-urilor </w:t>
      </w:r>
      <w:r w:rsidR="006F073F" w:rsidRPr="0060650B">
        <w:rPr>
          <w:rFonts w:ascii="Montserrat Light" w:hAnsi="Montserrat Light" w:cs="Calibri"/>
          <w:sz w:val="20"/>
          <w:szCs w:val="20"/>
          <w:u w:color="000000"/>
          <w:lang w:eastAsia="ro-RO"/>
        </w:rPr>
        <w:t>UAT-urilor din zona de munte</w:t>
      </w:r>
      <w:r w:rsidRPr="0060650B">
        <w:rPr>
          <w:rFonts w:ascii="Montserrat Light" w:hAnsi="Montserrat Light" w:cs="Calibri"/>
          <w:sz w:val="20"/>
          <w:szCs w:val="20"/>
          <w:u w:color="000000"/>
          <w:lang w:eastAsia="ro-RO"/>
        </w:rPr>
        <w:t xml:space="preserve"> până la faza aprobării</w:t>
      </w:r>
      <w:r w:rsidR="006F073F" w:rsidRPr="0060650B">
        <w:rPr>
          <w:rFonts w:ascii="Montserrat Light" w:hAnsi="Montserrat Light" w:cs="Calibri"/>
          <w:sz w:val="20"/>
          <w:szCs w:val="20"/>
          <w:u w:color="000000"/>
          <w:lang w:eastAsia="ro-RO"/>
        </w:rPr>
        <w:t xml:space="preserve"> lor</w:t>
      </w:r>
      <w:r w:rsidRPr="0060650B">
        <w:rPr>
          <w:rFonts w:ascii="Montserrat Light" w:hAnsi="Montserrat Light" w:cs="Calibri"/>
          <w:sz w:val="20"/>
          <w:szCs w:val="20"/>
          <w:u w:color="000000"/>
          <w:lang w:eastAsia="ro-RO"/>
        </w:rPr>
        <w:t xml:space="preserve">. </w:t>
      </w:r>
      <w:r w:rsidR="00660A62" w:rsidRPr="0060650B">
        <w:rPr>
          <w:rFonts w:ascii="Montserrat Light" w:hAnsi="Montserrat Light" w:cs="Calibri"/>
          <w:sz w:val="20"/>
          <w:szCs w:val="20"/>
          <w:u w:color="000000"/>
          <w:lang w:eastAsia="ro-RO"/>
        </w:rPr>
        <w:t xml:space="preserve">În acest demers se dorește achiziționarea elaborării studiilor de fundamentare care să asigure fundamentarea deciziilor în vederea elaborării variantei actualizate a Planurilor Urbanistice Generale pentru aceste comune. </w:t>
      </w:r>
      <w:r w:rsidRPr="0060650B">
        <w:rPr>
          <w:rFonts w:ascii="Montserrat Light" w:hAnsi="Montserrat Light" w:cs="Calibri"/>
          <w:sz w:val="20"/>
          <w:szCs w:val="20"/>
          <w:u w:color="000000"/>
          <w:lang w:eastAsia="ro-RO"/>
        </w:rPr>
        <w:t xml:space="preserve">Cele </w:t>
      </w:r>
      <w:r w:rsidR="006F073F" w:rsidRPr="0060650B">
        <w:rPr>
          <w:rFonts w:ascii="Montserrat Light" w:hAnsi="Montserrat Light" w:cs="Calibri"/>
          <w:b/>
          <w:bCs/>
          <w:sz w:val="20"/>
          <w:szCs w:val="20"/>
          <w:u w:color="000000"/>
          <w:lang w:eastAsia="ro-RO"/>
        </w:rPr>
        <w:t>14 comune</w:t>
      </w:r>
      <w:r w:rsidRPr="0060650B">
        <w:rPr>
          <w:rFonts w:ascii="Montserrat Light" w:hAnsi="Montserrat Light" w:cs="Calibri"/>
          <w:sz w:val="20"/>
          <w:szCs w:val="20"/>
          <w:u w:color="000000"/>
          <w:lang w:eastAsia="ro-RO"/>
        </w:rPr>
        <w:t xml:space="preserve"> pentru care se dorește elaborarea studiilor de fundamentare sunt următoarele: </w:t>
      </w:r>
      <w:r w:rsidRPr="0060650B">
        <w:rPr>
          <w:rFonts w:ascii="Montserrat Light" w:hAnsi="Montserrat Light"/>
          <w:sz w:val="20"/>
          <w:szCs w:val="20"/>
        </w:rPr>
        <w:t>Băișoara, Beliș, Ciucea, Izvoru Crișului, Mărișel, Mănăstireni, Mărgău, Măguri-Răcătău, Negreni, Poieni, Rișca, Săcuieu, Săvădisla și Sâncraiu din Județul Cluj.</w:t>
      </w:r>
      <w:r w:rsidR="00660A62" w:rsidRPr="0060650B">
        <w:rPr>
          <w:rFonts w:ascii="Montserrat Light" w:hAnsi="Montserrat Light"/>
          <w:sz w:val="20"/>
          <w:szCs w:val="20"/>
        </w:rPr>
        <w:t xml:space="preserve"> Pentru a se asigura o eficiență și pentru a acorda </w:t>
      </w:r>
      <w:proofErr w:type="spellStart"/>
      <w:r w:rsidR="00660A62" w:rsidRPr="0060650B">
        <w:rPr>
          <w:rFonts w:ascii="Montserrat Light" w:hAnsi="Montserrat Light"/>
          <w:sz w:val="20"/>
          <w:szCs w:val="20"/>
        </w:rPr>
        <w:t>şansa</w:t>
      </w:r>
      <w:proofErr w:type="spellEnd"/>
      <w:r w:rsidR="00660A62" w:rsidRPr="0060650B">
        <w:rPr>
          <w:rFonts w:ascii="Montserrat Light" w:hAnsi="Montserrat Light"/>
          <w:sz w:val="20"/>
          <w:szCs w:val="20"/>
        </w:rPr>
        <w:t xml:space="preserve"> mai multor profesioniști să participe la elaborarea acestora, se propune elaborarea acestora pe loturi, d</w:t>
      </w:r>
      <w:r w:rsidRPr="0060650B">
        <w:rPr>
          <w:rFonts w:ascii="Montserrat Light" w:hAnsi="Montserrat Light"/>
          <w:sz w:val="20"/>
          <w:szCs w:val="20"/>
        </w:rPr>
        <w:t>elimitarea loturi</w:t>
      </w:r>
      <w:r w:rsidR="00660A62" w:rsidRPr="0060650B">
        <w:rPr>
          <w:rFonts w:ascii="Montserrat Light" w:hAnsi="Montserrat Light"/>
          <w:sz w:val="20"/>
          <w:szCs w:val="20"/>
        </w:rPr>
        <w:t xml:space="preserve">lor fiind realizată </w:t>
      </w:r>
      <w:r w:rsidR="006F073F" w:rsidRPr="0060650B">
        <w:rPr>
          <w:rFonts w:ascii="Montserrat Light" w:hAnsi="Montserrat Light"/>
          <w:sz w:val="20"/>
          <w:szCs w:val="20"/>
        </w:rPr>
        <w:t xml:space="preserve">pe </w:t>
      </w:r>
      <w:r w:rsidR="00660A62" w:rsidRPr="0060650B">
        <w:rPr>
          <w:rFonts w:ascii="Montserrat Light" w:hAnsi="Montserrat Light"/>
          <w:sz w:val="20"/>
          <w:szCs w:val="20"/>
        </w:rPr>
        <w:t>principi</w:t>
      </w:r>
      <w:r w:rsidR="00FE5CC6" w:rsidRPr="0060650B">
        <w:rPr>
          <w:rFonts w:ascii="Montserrat Light" w:hAnsi="Montserrat Light"/>
          <w:sz w:val="20"/>
          <w:szCs w:val="20"/>
        </w:rPr>
        <w:t>u</w:t>
      </w:r>
      <w:r w:rsidR="00660A62" w:rsidRPr="0060650B">
        <w:rPr>
          <w:rFonts w:ascii="Montserrat Light" w:hAnsi="Montserrat Light"/>
          <w:sz w:val="20"/>
          <w:szCs w:val="20"/>
        </w:rPr>
        <w:t>l</w:t>
      </w:r>
      <w:r w:rsidR="006F073F" w:rsidRPr="0060650B">
        <w:rPr>
          <w:rFonts w:ascii="Montserrat Light" w:hAnsi="Montserrat Light"/>
          <w:sz w:val="20"/>
          <w:szCs w:val="20"/>
        </w:rPr>
        <w:t xml:space="preserve"> </w:t>
      </w:r>
      <w:proofErr w:type="spellStart"/>
      <w:r w:rsidR="00660A62" w:rsidRPr="0060650B">
        <w:rPr>
          <w:rFonts w:ascii="Montserrat Light" w:hAnsi="Montserrat Light"/>
          <w:sz w:val="20"/>
          <w:szCs w:val="20"/>
        </w:rPr>
        <w:t>deţinătorii</w:t>
      </w:r>
      <w:proofErr w:type="spellEnd"/>
      <w:r w:rsidR="00660A62" w:rsidRPr="0060650B">
        <w:rPr>
          <w:rFonts w:ascii="Montserrat Light" w:hAnsi="Montserrat Light"/>
          <w:sz w:val="20"/>
          <w:szCs w:val="20"/>
        </w:rPr>
        <w:t>. Loturile sunt:</w:t>
      </w:r>
    </w:p>
    <w:p w14:paraId="39BA4D73" w14:textId="7117022B" w:rsidR="00660A62" w:rsidRPr="0060650B" w:rsidRDefault="00584239" w:rsidP="002C1871">
      <w:pPr>
        <w:pStyle w:val="Listparagraf"/>
        <w:numPr>
          <w:ilvl w:val="0"/>
          <w:numId w:val="12"/>
        </w:numPr>
        <w:tabs>
          <w:tab w:val="left" w:pos="2160"/>
        </w:tabs>
        <w:spacing w:line="360" w:lineRule="auto"/>
        <w:ind w:right="180"/>
        <w:jc w:val="both"/>
        <w:rPr>
          <w:rFonts w:ascii="Montserrat Light" w:hAnsi="Montserrat Light"/>
          <w:sz w:val="20"/>
          <w:szCs w:val="20"/>
        </w:rPr>
      </w:pPr>
      <w:r w:rsidRPr="0060650B">
        <w:rPr>
          <w:rFonts w:ascii="Montserrat Light" w:hAnsi="Montserrat Light"/>
          <w:sz w:val="20"/>
          <w:szCs w:val="20"/>
        </w:rPr>
        <w:t>LOTUL 1:</w:t>
      </w:r>
      <w:r w:rsidR="006F073F" w:rsidRPr="0060650B">
        <w:rPr>
          <w:rFonts w:ascii="Montserrat Light" w:hAnsi="Montserrat Light"/>
          <w:sz w:val="20"/>
          <w:szCs w:val="20"/>
        </w:rPr>
        <w:t xml:space="preserve"> UAT </w:t>
      </w:r>
      <w:r w:rsidR="00660A62" w:rsidRPr="0060650B">
        <w:rPr>
          <w:rFonts w:ascii="Montserrat Light" w:hAnsi="Montserrat Light"/>
          <w:sz w:val="20"/>
          <w:szCs w:val="20"/>
        </w:rPr>
        <w:t xml:space="preserve">cuprinzând comunele </w:t>
      </w:r>
      <w:r w:rsidR="006F073F" w:rsidRPr="0060650B">
        <w:rPr>
          <w:rFonts w:ascii="Montserrat Light" w:hAnsi="Montserrat Light"/>
          <w:sz w:val="20"/>
          <w:szCs w:val="20"/>
        </w:rPr>
        <w:t>Negreni, Ciucea, Poieni, Săcuieu, Sâncraiu</w:t>
      </w:r>
    </w:p>
    <w:p w14:paraId="5F90B3F9" w14:textId="1A50869C" w:rsidR="00660A62" w:rsidRPr="0060650B" w:rsidRDefault="00584239" w:rsidP="002C1871">
      <w:pPr>
        <w:pStyle w:val="Listparagraf"/>
        <w:numPr>
          <w:ilvl w:val="0"/>
          <w:numId w:val="12"/>
        </w:numPr>
        <w:tabs>
          <w:tab w:val="left" w:pos="2160"/>
        </w:tabs>
        <w:spacing w:line="360" w:lineRule="auto"/>
        <w:ind w:right="180"/>
        <w:jc w:val="both"/>
        <w:rPr>
          <w:rFonts w:ascii="Montserrat Light" w:hAnsi="Montserrat Light"/>
          <w:sz w:val="20"/>
          <w:szCs w:val="20"/>
        </w:rPr>
      </w:pPr>
      <w:r w:rsidRPr="0060650B">
        <w:rPr>
          <w:rFonts w:ascii="Montserrat Light" w:hAnsi="Montserrat Light"/>
          <w:sz w:val="20"/>
          <w:szCs w:val="20"/>
        </w:rPr>
        <w:t>LOTUL 2:</w:t>
      </w:r>
      <w:r w:rsidR="006F073F" w:rsidRPr="0060650B">
        <w:rPr>
          <w:rFonts w:ascii="Montserrat Light" w:hAnsi="Montserrat Light"/>
          <w:sz w:val="20"/>
          <w:szCs w:val="20"/>
        </w:rPr>
        <w:t xml:space="preserve"> UAT </w:t>
      </w:r>
      <w:r w:rsidR="00660A62" w:rsidRPr="0060650B">
        <w:rPr>
          <w:rFonts w:ascii="Montserrat Light" w:hAnsi="Montserrat Light"/>
          <w:sz w:val="20"/>
          <w:szCs w:val="20"/>
        </w:rPr>
        <w:t xml:space="preserve">cuprinzând comunele </w:t>
      </w:r>
      <w:r w:rsidR="006F073F" w:rsidRPr="0060650B">
        <w:rPr>
          <w:rFonts w:ascii="Montserrat Light" w:hAnsi="Montserrat Light"/>
          <w:sz w:val="20"/>
          <w:szCs w:val="20"/>
        </w:rPr>
        <w:t xml:space="preserve">Izvorul Crișului, Mărgău, Beliș, Mănăstireni, </w:t>
      </w:r>
      <w:proofErr w:type="spellStart"/>
      <w:r w:rsidR="006F073F" w:rsidRPr="0060650B">
        <w:rPr>
          <w:rFonts w:ascii="Montserrat Light" w:hAnsi="Montserrat Light"/>
          <w:sz w:val="20"/>
          <w:szCs w:val="20"/>
        </w:rPr>
        <w:t>Rîșca</w:t>
      </w:r>
      <w:proofErr w:type="spellEnd"/>
    </w:p>
    <w:p w14:paraId="026C5098" w14:textId="6786A666" w:rsidR="00663ABB" w:rsidRPr="0060650B" w:rsidRDefault="00584239" w:rsidP="002C1871">
      <w:pPr>
        <w:pStyle w:val="Listparagraf"/>
        <w:numPr>
          <w:ilvl w:val="0"/>
          <w:numId w:val="12"/>
        </w:numPr>
        <w:tabs>
          <w:tab w:val="left" w:pos="2160"/>
        </w:tabs>
        <w:spacing w:line="360" w:lineRule="auto"/>
        <w:ind w:right="180"/>
        <w:jc w:val="both"/>
        <w:rPr>
          <w:rFonts w:ascii="Montserrat Light" w:hAnsi="Montserrat Light"/>
          <w:sz w:val="20"/>
          <w:szCs w:val="20"/>
        </w:rPr>
      </w:pPr>
      <w:r w:rsidRPr="0060650B">
        <w:rPr>
          <w:rFonts w:ascii="Montserrat Light" w:hAnsi="Montserrat Light"/>
          <w:sz w:val="20"/>
          <w:szCs w:val="20"/>
        </w:rPr>
        <w:t>LOTUL 3:</w:t>
      </w:r>
      <w:r w:rsidR="006F073F" w:rsidRPr="0060650B">
        <w:rPr>
          <w:rFonts w:ascii="Montserrat Light" w:hAnsi="Montserrat Light"/>
          <w:sz w:val="20"/>
          <w:szCs w:val="20"/>
        </w:rPr>
        <w:t xml:space="preserve"> UAT </w:t>
      </w:r>
      <w:r w:rsidR="00660A62" w:rsidRPr="0060650B">
        <w:rPr>
          <w:rFonts w:ascii="Montserrat Light" w:hAnsi="Montserrat Light"/>
          <w:sz w:val="20"/>
          <w:szCs w:val="20"/>
        </w:rPr>
        <w:t xml:space="preserve">cuprinzând comunele </w:t>
      </w:r>
      <w:r w:rsidR="006F073F" w:rsidRPr="0060650B">
        <w:rPr>
          <w:rFonts w:ascii="Montserrat Light" w:hAnsi="Montserrat Light"/>
          <w:sz w:val="20"/>
          <w:szCs w:val="20"/>
        </w:rPr>
        <w:t>Mărișel, Măguri-Răcătău, Săvădisla, Băișoara</w:t>
      </w:r>
    </w:p>
    <w:p w14:paraId="3811D4CF" w14:textId="7C286435" w:rsidR="0060650B" w:rsidRPr="0060650B" w:rsidRDefault="0060650B" w:rsidP="002C1871">
      <w:pPr>
        <w:pStyle w:val="Listparagraf"/>
        <w:numPr>
          <w:ilvl w:val="0"/>
          <w:numId w:val="12"/>
        </w:numPr>
        <w:tabs>
          <w:tab w:val="left" w:pos="2160"/>
        </w:tabs>
        <w:spacing w:line="360" w:lineRule="auto"/>
        <w:ind w:right="180"/>
        <w:jc w:val="both"/>
        <w:rPr>
          <w:rFonts w:ascii="Montserrat Light" w:hAnsi="Montserrat Light"/>
          <w:sz w:val="20"/>
          <w:szCs w:val="20"/>
        </w:rPr>
      </w:pPr>
      <w:r w:rsidRPr="0060650B">
        <w:rPr>
          <w:rFonts w:ascii="Montserrat Light" w:hAnsi="Montserrat Light"/>
          <w:sz w:val="20"/>
          <w:szCs w:val="20"/>
        </w:rPr>
        <w:t>LOTUL 4</w:t>
      </w:r>
      <w:r w:rsidRPr="0060650B">
        <w:rPr>
          <w:rFonts w:ascii="Montserrat Light" w:hAnsi="Montserrat Light"/>
          <w:sz w:val="20"/>
          <w:szCs w:val="20"/>
          <w:lang w:val="en-US"/>
        </w:rPr>
        <w:t>: UAT D</w:t>
      </w:r>
      <w:proofErr w:type="spellStart"/>
      <w:r w:rsidRPr="0060650B">
        <w:rPr>
          <w:rFonts w:ascii="Montserrat Light" w:hAnsi="Montserrat Light"/>
          <w:sz w:val="20"/>
          <w:szCs w:val="20"/>
        </w:rPr>
        <w:t>ăbâca</w:t>
      </w:r>
      <w:proofErr w:type="spellEnd"/>
    </w:p>
    <w:bookmarkEnd w:id="10"/>
    <w:p w14:paraId="596215FE" w14:textId="77777777" w:rsidR="00660A62" w:rsidRPr="0060650B" w:rsidRDefault="00660A62" w:rsidP="002C1871">
      <w:pPr>
        <w:tabs>
          <w:tab w:val="left" w:pos="2160"/>
        </w:tabs>
        <w:spacing w:after="0" w:line="360" w:lineRule="auto"/>
        <w:ind w:right="180"/>
        <w:jc w:val="both"/>
        <w:rPr>
          <w:rFonts w:ascii="Montserrat Light" w:hAnsi="Montserrat Light"/>
          <w:sz w:val="20"/>
          <w:szCs w:val="20"/>
        </w:rPr>
      </w:pPr>
    </w:p>
    <w:p w14:paraId="51376225" w14:textId="3E270A89" w:rsidR="00745CB3" w:rsidRPr="0060650B" w:rsidRDefault="00FC50E3" w:rsidP="002C1871">
      <w:pPr>
        <w:pStyle w:val="Titlu1"/>
        <w:spacing w:after="0" w:line="360" w:lineRule="auto"/>
        <w:ind w:left="567"/>
        <w:rPr>
          <w:rFonts w:ascii="Montserrat Light" w:hAnsi="Montserrat Light" w:cstheme="minorHAnsi"/>
          <w:sz w:val="20"/>
          <w:szCs w:val="20"/>
        </w:rPr>
      </w:pPr>
      <w:bookmarkStart w:id="11" w:name="_Toc167351781"/>
      <w:r w:rsidRPr="0060650B">
        <w:rPr>
          <w:rFonts w:ascii="Montserrat Light" w:hAnsi="Montserrat Light" w:cstheme="minorHAnsi"/>
          <w:bCs/>
          <w:sz w:val="20"/>
          <w:szCs w:val="20"/>
        </w:rPr>
        <w:t>Servicii</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ce</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urmează</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a</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fi</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furnizate</w:t>
      </w:r>
      <w:r w:rsidR="00745CB3" w:rsidRPr="0060650B">
        <w:rPr>
          <w:rFonts w:ascii="Montserrat Light" w:hAnsi="Montserrat Light" w:cstheme="minorHAnsi"/>
          <w:bCs/>
          <w:sz w:val="20"/>
          <w:szCs w:val="20"/>
        </w:rPr>
        <w:t>:</w:t>
      </w:r>
      <w:bookmarkEnd w:id="11"/>
    </w:p>
    <w:p w14:paraId="5C10B101" w14:textId="0377E506" w:rsidR="001E06BB" w:rsidRPr="0060650B" w:rsidRDefault="001933F1" w:rsidP="002C1871">
      <w:pPr>
        <w:autoSpaceDE w:val="0"/>
        <w:autoSpaceDN w:val="0"/>
        <w:adjustRightInd w:val="0"/>
        <w:spacing w:after="0" w:line="360" w:lineRule="auto"/>
        <w:jc w:val="both"/>
        <w:rPr>
          <w:rFonts w:ascii="Montserrat Light" w:hAnsi="Montserrat Light" w:cs="Calibri"/>
          <w:sz w:val="20"/>
          <w:szCs w:val="20"/>
        </w:rPr>
      </w:pPr>
      <w:r w:rsidRPr="0060650B">
        <w:rPr>
          <w:rFonts w:ascii="Montserrat Light" w:hAnsi="Montserrat Light" w:cstheme="minorHAnsi"/>
          <w:sz w:val="20"/>
          <w:szCs w:val="20"/>
        </w:rPr>
        <w:t xml:space="preserve">Obiectul prezentului caiet de sarcini </w:t>
      </w:r>
      <w:r w:rsidR="00F530FC" w:rsidRPr="0060650B">
        <w:rPr>
          <w:rFonts w:ascii="Montserrat Light" w:hAnsi="Montserrat Light" w:cstheme="minorHAnsi"/>
          <w:sz w:val="20"/>
          <w:szCs w:val="20"/>
        </w:rPr>
        <w:t xml:space="preserve">îl </w:t>
      </w:r>
      <w:r w:rsidRPr="0060650B">
        <w:rPr>
          <w:rFonts w:ascii="Montserrat Light" w:hAnsi="Montserrat Light" w:cstheme="minorHAnsi"/>
          <w:sz w:val="20"/>
          <w:szCs w:val="20"/>
        </w:rPr>
        <w:t>reprezintă</w:t>
      </w:r>
      <w:r w:rsidR="008B4B75" w:rsidRPr="0060650B">
        <w:rPr>
          <w:rFonts w:ascii="Montserrat Light" w:hAnsi="Montserrat Light" w:cstheme="minorHAnsi"/>
          <w:sz w:val="20"/>
          <w:szCs w:val="20"/>
        </w:rPr>
        <w:t xml:space="preserve"> </w:t>
      </w:r>
      <w:r w:rsidR="00660A62" w:rsidRPr="0060650B">
        <w:rPr>
          <w:rFonts w:ascii="Montserrat Light" w:hAnsi="Montserrat Light" w:cstheme="minorHAnsi"/>
          <w:sz w:val="20"/>
          <w:szCs w:val="20"/>
        </w:rPr>
        <w:t>elaborarea</w:t>
      </w:r>
      <w:r w:rsidR="00941A35" w:rsidRPr="0060650B">
        <w:rPr>
          <w:rFonts w:ascii="Montserrat Light" w:hAnsi="Montserrat Light" w:cstheme="minorHAnsi"/>
          <w:sz w:val="20"/>
          <w:szCs w:val="20"/>
        </w:rPr>
        <w:t xml:space="preserve"> </w:t>
      </w:r>
      <w:r w:rsidR="00660A62" w:rsidRPr="0060650B">
        <w:rPr>
          <w:rFonts w:ascii="Montserrat Light" w:hAnsi="Montserrat Light" w:cstheme="minorHAnsi"/>
          <w:sz w:val="20"/>
          <w:szCs w:val="20"/>
        </w:rPr>
        <w:t>de</w:t>
      </w:r>
      <w:r w:rsidR="00A05917" w:rsidRPr="0060650B">
        <w:rPr>
          <w:rFonts w:ascii="Montserrat Light" w:hAnsi="Montserrat Light" w:cstheme="minorHAnsi"/>
          <w:sz w:val="20"/>
          <w:szCs w:val="20"/>
        </w:rPr>
        <w:t xml:space="preserve"> </w:t>
      </w:r>
      <w:sdt>
        <w:sdtPr>
          <w:rPr>
            <w:rFonts w:ascii="Montserrat Light" w:hAnsi="Montserrat Light" w:cstheme="minorHAnsi"/>
            <w:i/>
            <w:iCs/>
            <w:sz w:val="20"/>
            <w:szCs w:val="20"/>
          </w:rPr>
          <w:alias w:val="Titlu"/>
          <w:tag w:val=""/>
          <w:id w:val="1001082754"/>
          <w:placeholder>
            <w:docPart w:val="FDD4C980D848496CBCAB35CCDB8EE33D"/>
          </w:placeholder>
          <w:dataBinding w:prefixMappings="xmlns:ns0='http://purl.org/dc/elements/1.1/' xmlns:ns1='http://schemas.openxmlformats.org/package/2006/metadata/core-properties' " w:xpath="/ns1:coreProperties[1]/ns0:title[1]" w:storeItemID="{6C3C8BC8-F283-45AE-878A-BAB7291924A1}"/>
          <w:text/>
        </w:sdtPr>
        <w:sdtContent>
          <w:r w:rsidR="0060650B" w:rsidRPr="0060650B">
            <w:rPr>
              <w:rFonts w:ascii="Montserrat Light" w:hAnsi="Montserrat Light" w:cstheme="minorHAnsi"/>
              <w:i/>
              <w:iCs/>
              <w:sz w:val="20"/>
              <w:szCs w:val="20"/>
            </w:rPr>
            <w:t>STUDII DE FUNDAMENTARE  ECHIPAREA TEHNICO-EDILITARĂ, aferente celor 15 UAT-uri din județul Cluj</w:t>
          </w:r>
        </w:sdtContent>
      </w:sdt>
      <w:r w:rsidR="00832F88" w:rsidRPr="0060650B">
        <w:rPr>
          <w:rFonts w:ascii="Montserrat Light" w:hAnsi="Montserrat Light" w:cs="Calibri"/>
          <w:b/>
          <w:bCs/>
          <w:i/>
          <w:iCs/>
          <w:sz w:val="20"/>
          <w:szCs w:val="20"/>
        </w:rPr>
        <w:t xml:space="preserve">, </w:t>
      </w:r>
      <w:bookmarkStart w:id="12" w:name="_Hlk167950684"/>
      <w:r w:rsidR="001E06BB" w:rsidRPr="0060650B">
        <w:rPr>
          <w:rFonts w:ascii="Montserrat Light" w:hAnsi="Montserrat Light" w:cs="Calibri"/>
          <w:sz w:val="20"/>
          <w:szCs w:val="20"/>
        </w:rPr>
        <w:t xml:space="preserve">ce </w:t>
      </w:r>
      <w:r w:rsidR="001E06BB" w:rsidRPr="0060650B">
        <w:rPr>
          <w:rFonts w:ascii="Montserrat Light" w:hAnsi="Montserrat Light"/>
          <w:sz w:val="20"/>
          <w:szCs w:val="20"/>
        </w:rPr>
        <w:t>se v</w:t>
      </w:r>
      <w:r w:rsidR="00941A35" w:rsidRPr="0060650B">
        <w:rPr>
          <w:rFonts w:ascii="Montserrat Light" w:hAnsi="Montserrat Light"/>
          <w:sz w:val="20"/>
          <w:szCs w:val="20"/>
        </w:rPr>
        <w:t>or</w:t>
      </w:r>
      <w:r w:rsidR="001E06BB" w:rsidRPr="0060650B">
        <w:rPr>
          <w:rFonts w:ascii="Montserrat Light" w:hAnsi="Montserrat Light"/>
          <w:sz w:val="20"/>
          <w:szCs w:val="20"/>
        </w:rPr>
        <w:t xml:space="preserve"> subordona elementelor deja ide</w:t>
      </w:r>
      <w:r w:rsidR="005504EA" w:rsidRPr="0060650B">
        <w:rPr>
          <w:rFonts w:ascii="Montserrat Light" w:hAnsi="Montserrat Light"/>
          <w:sz w:val="20"/>
          <w:szCs w:val="20"/>
        </w:rPr>
        <w:t>n</w:t>
      </w:r>
      <w:r w:rsidR="001E06BB" w:rsidRPr="0060650B">
        <w:rPr>
          <w:rFonts w:ascii="Montserrat Light" w:hAnsi="Montserrat Light"/>
          <w:sz w:val="20"/>
          <w:szCs w:val="20"/>
        </w:rPr>
        <w:t>tificate în P</w:t>
      </w:r>
      <w:r w:rsidR="00660A62" w:rsidRPr="0060650B">
        <w:rPr>
          <w:rFonts w:ascii="Montserrat Light" w:hAnsi="Montserrat Light"/>
          <w:sz w:val="20"/>
          <w:szCs w:val="20"/>
        </w:rPr>
        <w:t xml:space="preserve">lanul de Amenajare al Teritoriului </w:t>
      </w:r>
      <w:proofErr w:type="spellStart"/>
      <w:r w:rsidR="00660A62" w:rsidRPr="0060650B">
        <w:rPr>
          <w:rFonts w:ascii="Montserrat Light" w:hAnsi="Montserrat Light"/>
          <w:sz w:val="20"/>
          <w:szCs w:val="20"/>
        </w:rPr>
        <w:t>Judeţului</w:t>
      </w:r>
      <w:proofErr w:type="spellEnd"/>
      <w:r w:rsidR="00660A62" w:rsidRPr="0060650B">
        <w:rPr>
          <w:rFonts w:ascii="Montserrat Light" w:hAnsi="Montserrat Light"/>
          <w:sz w:val="20"/>
          <w:szCs w:val="20"/>
        </w:rPr>
        <w:t xml:space="preserve"> Cluj (</w:t>
      </w:r>
      <w:hyperlink r:id="rId8" w:history="1">
        <w:r w:rsidR="00660A62" w:rsidRPr="0060650B">
          <w:rPr>
            <w:rStyle w:val="Hyperlink"/>
            <w:rFonts w:ascii="Montserrat Light" w:hAnsi="Montserrat Light"/>
            <w:color w:val="auto"/>
            <w:sz w:val="20"/>
            <w:szCs w:val="20"/>
          </w:rPr>
          <w:t>www.patjcluj.ro</w:t>
        </w:r>
      </w:hyperlink>
      <w:r w:rsidR="00660A62" w:rsidRPr="0060650B">
        <w:rPr>
          <w:rFonts w:ascii="Montserrat Light" w:hAnsi="Montserrat Light"/>
          <w:sz w:val="20"/>
          <w:szCs w:val="20"/>
        </w:rPr>
        <w:t xml:space="preserve">) </w:t>
      </w:r>
      <w:r w:rsidR="001E06BB" w:rsidRPr="0060650B">
        <w:rPr>
          <w:rFonts w:ascii="Montserrat Light" w:hAnsi="Montserrat Light"/>
          <w:sz w:val="20"/>
          <w:szCs w:val="20"/>
        </w:rPr>
        <w:t xml:space="preserve">prin </w:t>
      </w:r>
      <w:r w:rsidR="00660A62" w:rsidRPr="0060650B">
        <w:rPr>
          <w:rFonts w:ascii="Montserrat Light" w:hAnsi="Montserrat Light"/>
          <w:sz w:val="20"/>
          <w:szCs w:val="20"/>
        </w:rPr>
        <w:t xml:space="preserve">preluarea elementelor directoare din acesta și prin </w:t>
      </w:r>
      <w:r w:rsidR="001E06BB" w:rsidRPr="0060650B">
        <w:rPr>
          <w:rFonts w:ascii="Montserrat Light" w:hAnsi="Montserrat Light"/>
          <w:sz w:val="20"/>
          <w:szCs w:val="20"/>
        </w:rPr>
        <w:t>prezentarea măsurilor de ameliorare a deficiențelor și de valorificare a celor cu potențial</w:t>
      </w:r>
      <w:bookmarkEnd w:id="12"/>
      <w:r w:rsidR="001E06BB" w:rsidRPr="0060650B">
        <w:rPr>
          <w:rFonts w:ascii="Montserrat Light" w:hAnsi="Montserrat Light"/>
          <w:b/>
          <w:bCs/>
          <w:sz w:val="20"/>
          <w:szCs w:val="20"/>
        </w:rPr>
        <w:t xml:space="preserve">. </w:t>
      </w:r>
    </w:p>
    <w:p w14:paraId="5BAD95A8" w14:textId="77777777" w:rsidR="00167C86" w:rsidRPr="0060650B" w:rsidRDefault="00167C86" w:rsidP="002C1871">
      <w:pPr>
        <w:autoSpaceDE w:val="0"/>
        <w:autoSpaceDN w:val="0"/>
        <w:adjustRightInd w:val="0"/>
        <w:spacing w:after="0" w:line="360" w:lineRule="auto"/>
        <w:jc w:val="both"/>
        <w:rPr>
          <w:rFonts w:ascii="Montserrat Light" w:hAnsi="Montserrat Light" w:cs="Calibri"/>
          <w:sz w:val="20"/>
          <w:szCs w:val="20"/>
        </w:rPr>
      </w:pPr>
    </w:p>
    <w:p w14:paraId="6CDFEC18" w14:textId="33C01211" w:rsidR="007421DF" w:rsidRPr="0060650B" w:rsidRDefault="001E06BB" w:rsidP="002C1871">
      <w:pPr>
        <w:pStyle w:val="Default"/>
        <w:spacing w:line="360" w:lineRule="auto"/>
        <w:jc w:val="both"/>
        <w:rPr>
          <w:rFonts w:ascii="Montserrat Light" w:hAnsi="Montserrat Light"/>
          <w:b/>
          <w:bCs/>
          <w:color w:val="auto"/>
          <w:sz w:val="20"/>
          <w:szCs w:val="20"/>
          <w:lang w:val="ro-RO"/>
        </w:rPr>
      </w:pPr>
      <w:r w:rsidRPr="0060650B">
        <w:rPr>
          <w:rFonts w:ascii="Montserrat Light" w:hAnsi="Montserrat Light"/>
          <w:b/>
          <w:bCs/>
          <w:color w:val="auto"/>
          <w:sz w:val="20"/>
          <w:szCs w:val="20"/>
          <w:lang w:val="ro-RO"/>
        </w:rPr>
        <w:t>Cerințe minime</w:t>
      </w:r>
      <w:r w:rsidR="00660A62" w:rsidRPr="0060650B">
        <w:rPr>
          <w:rFonts w:ascii="Montserrat Light" w:hAnsi="Montserrat Light"/>
          <w:b/>
          <w:bCs/>
          <w:color w:val="auto"/>
          <w:sz w:val="20"/>
          <w:szCs w:val="20"/>
          <w:lang w:val="ro-RO"/>
        </w:rPr>
        <w:t>:</w:t>
      </w:r>
    </w:p>
    <w:p w14:paraId="168D65DA" w14:textId="77777777" w:rsidR="00410D4F" w:rsidRPr="0060650B" w:rsidRDefault="00410D4F" w:rsidP="002C1871">
      <w:pPr>
        <w:pStyle w:val="Listparagraf"/>
        <w:shd w:val="clear" w:color="auto" w:fill="FFFFFF"/>
        <w:tabs>
          <w:tab w:val="left" w:pos="810"/>
        </w:tabs>
        <w:spacing w:line="360" w:lineRule="auto"/>
        <w:ind w:left="0"/>
        <w:rPr>
          <w:rFonts w:ascii="Montserrat Light" w:hAnsi="Montserrat Light"/>
          <w:b/>
          <w:bCs/>
          <w:sz w:val="20"/>
          <w:szCs w:val="20"/>
        </w:rPr>
      </w:pPr>
      <w:r w:rsidRPr="0060650B">
        <w:rPr>
          <w:rFonts w:ascii="Montserrat Light" w:hAnsi="Montserrat Light"/>
          <w:b/>
          <w:bCs/>
          <w:sz w:val="20"/>
          <w:szCs w:val="20"/>
        </w:rPr>
        <w:t>STUDII DE FUNDAMENTARE – ECHIPAREA TEHNICO-EDILITARĂ</w:t>
      </w:r>
    </w:p>
    <w:p w14:paraId="3370F5AF" w14:textId="6120A64F" w:rsidR="00410D4F" w:rsidRPr="0060650B" w:rsidRDefault="00410D4F" w:rsidP="002C1871">
      <w:pPr>
        <w:shd w:val="clear" w:color="auto" w:fill="FFFFFF"/>
        <w:tabs>
          <w:tab w:val="left" w:pos="810"/>
        </w:tabs>
        <w:spacing w:after="0" w:line="360" w:lineRule="auto"/>
        <w:jc w:val="both"/>
        <w:rPr>
          <w:rFonts w:ascii="Montserrat Light" w:eastAsia="Times New Roman" w:hAnsi="Montserrat Light"/>
          <w:sz w:val="20"/>
          <w:szCs w:val="20"/>
        </w:rPr>
      </w:pPr>
      <w:bookmarkStart w:id="13" w:name="_Hlk167952774"/>
      <w:r w:rsidRPr="0060650B">
        <w:rPr>
          <w:rFonts w:ascii="Montserrat Light" w:eastAsia="Times New Roman" w:hAnsi="Montserrat Light"/>
          <w:sz w:val="20"/>
          <w:szCs w:val="20"/>
        </w:rPr>
        <w:t>Stud</w:t>
      </w:r>
      <w:r w:rsidR="00660A62" w:rsidRPr="0060650B">
        <w:rPr>
          <w:rFonts w:ascii="Montserrat Light" w:eastAsia="Times New Roman" w:hAnsi="Montserrat Light"/>
          <w:sz w:val="20"/>
          <w:szCs w:val="20"/>
        </w:rPr>
        <w:t xml:space="preserve">iile vor </w:t>
      </w:r>
      <w:r w:rsidRPr="0060650B">
        <w:rPr>
          <w:rFonts w:ascii="Montserrat Light" w:eastAsia="Times New Roman" w:hAnsi="Montserrat Light"/>
          <w:sz w:val="20"/>
          <w:szCs w:val="20"/>
        </w:rPr>
        <w:t>analiza situația existentă și va propune soluțiile pentru extinderea rețelelor de apa, canal, gaze naturale, energie electrica în zonele deja construite și în cele viitoare</w:t>
      </w:r>
      <w:r w:rsidR="00660A62" w:rsidRPr="0060650B">
        <w:rPr>
          <w:rFonts w:ascii="Montserrat Light" w:eastAsia="Times New Roman" w:hAnsi="Montserrat Light"/>
          <w:sz w:val="20"/>
          <w:szCs w:val="20"/>
        </w:rPr>
        <w:t xml:space="preserve"> și va fi elaborat câte un studiu pentru fiecare comună, conform lotizării de mai sus.</w:t>
      </w:r>
    </w:p>
    <w:bookmarkEnd w:id="13"/>
    <w:p w14:paraId="20CE2F72" w14:textId="77777777" w:rsidR="00660A62" w:rsidRPr="0060650B" w:rsidRDefault="00660A62" w:rsidP="002C1871">
      <w:pPr>
        <w:shd w:val="clear" w:color="auto" w:fill="FFFFFF"/>
        <w:tabs>
          <w:tab w:val="left" w:pos="810"/>
        </w:tabs>
        <w:spacing w:after="0" w:line="360" w:lineRule="auto"/>
        <w:jc w:val="both"/>
        <w:rPr>
          <w:rFonts w:ascii="Montserrat Light" w:eastAsia="Times New Roman" w:hAnsi="Montserrat Light"/>
          <w:sz w:val="20"/>
          <w:szCs w:val="20"/>
        </w:rPr>
      </w:pPr>
    </w:p>
    <w:p w14:paraId="1C9B94AD" w14:textId="3A5DE9C9" w:rsidR="00660A62" w:rsidRPr="0060650B" w:rsidRDefault="00660A62" w:rsidP="002C1871">
      <w:pPr>
        <w:shd w:val="clear" w:color="auto" w:fill="FFFFFF"/>
        <w:tabs>
          <w:tab w:val="left" w:pos="810"/>
        </w:tabs>
        <w:spacing w:after="0" w:line="360" w:lineRule="auto"/>
        <w:jc w:val="both"/>
        <w:rPr>
          <w:rFonts w:ascii="Montserrat Light" w:eastAsia="Times New Roman" w:hAnsi="Montserrat Light"/>
          <w:sz w:val="20"/>
          <w:szCs w:val="20"/>
        </w:rPr>
      </w:pPr>
      <w:r w:rsidRPr="0060650B">
        <w:rPr>
          <w:rFonts w:ascii="Montserrat Light" w:eastAsia="Times New Roman" w:hAnsi="Montserrat Light"/>
          <w:sz w:val="20"/>
          <w:szCs w:val="20"/>
        </w:rPr>
        <w:t>Acest studiu de fundamentare analizează critic eficiența și performanța infrastructurii tehnice și a celei edilitare, care asigură funcționarea fiecărei comune. El va avea următoarea suită de rezultate minime anticipate:</w:t>
      </w:r>
    </w:p>
    <w:p w14:paraId="58F382C2" w14:textId="77777777" w:rsidR="00F77B27" w:rsidRPr="0060650B" w:rsidRDefault="00F77B27" w:rsidP="002C1871">
      <w:pPr>
        <w:shd w:val="clear" w:color="auto" w:fill="FFFFFF"/>
        <w:tabs>
          <w:tab w:val="left" w:pos="810"/>
        </w:tabs>
        <w:spacing w:after="0" w:line="360" w:lineRule="auto"/>
        <w:jc w:val="both"/>
        <w:rPr>
          <w:rFonts w:ascii="Montserrat Light" w:eastAsia="Times New Roman" w:hAnsi="Montserrat Light"/>
          <w:sz w:val="20"/>
          <w:szCs w:val="20"/>
        </w:rPr>
      </w:pPr>
    </w:p>
    <w:p w14:paraId="535F8329" w14:textId="77777777" w:rsidR="00F77B27" w:rsidRPr="0060650B" w:rsidRDefault="00660A62"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b/>
          <w:bCs/>
          <w:sz w:val="20"/>
          <w:szCs w:val="20"/>
        </w:rPr>
        <w:t>Profilul funcțional,</w:t>
      </w:r>
      <w:r w:rsidRPr="0060650B">
        <w:rPr>
          <w:rFonts w:ascii="Montserrat Light" w:hAnsi="Montserrat Light"/>
          <w:sz w:val="20"/>
          <w:szCs w:val="20"/>
        </w:rPr>
        <w:t xml:space="preserve"> starea actuală și performanța următoarelor sisteme sau rețele:</w:t>
      </w:r>
    </w:p>
    <w:p w14:paraId="50EB078D" w14:textId="77777777" w:rsidR="00F77B27" w:rsidRPr="0060650B" w:rsidRDefault="00F77B27" w:rsidP="002C1871">
      <w:pPr>
        <w:pStyle w:val="Listparagraf"/>
        <w:shd w:val="clear" w:color="auto" w:fill="FFFFFF"/>
        <w:tabs>
          <w:tab w:val="left" w:pos="810"/>
        </w:tabs>
        <w:spacing w:line="360" w:lineRule="auto"/>
        <w:jc w:val="both"/>
        <w:rPr>
          <w:rFonts w:ascii="Montserrat Light" w:hAnsi="Montserrat Light"/>
          <w:sz w:val="20"/>
          <w:szCs w:val="20"/>
        </w:rPr>
      </w:pPr>
    </w:p>
    <w:p w14:paraId="2F91BD85" w14:textId="77777777" w:rsidR="00F77B27" w:rsidRPr="0060650B" w:rsidRDefault="00660A62" w:rsidP="002C1871">
      <w:pPr>
        <w:pStyle w:val="Listparagraf"/>
        <w:numPr>
          <w:ilvl w:val="1"/>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b/>
          <w:bCs/>
          <w:sz w:val="20"/>
          <w:szCs w:val="20"/>
        </w:rPr>
        <w:t>Alimentarea cu apă potabilă, industrială și minerală:</w:t>
      </w:r>
    </w:p>
    <w:p w14:paraId="74DA6154"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Captarea apei și sursele ei,</w:t>
      </w:r>
    </w:p>
    <w:p w14:paraId="37B9C081"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Aducțiunile de apă brută și stațiile de tratare,</w:t>
      </w:r>
    </w:p>
    <w:p w14:paraId="41952BD0"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Aducțiunile de apă potabilă, stațiile de pompare și rezervoarele ei de înmagazinare,</w:t>
      </w:r>
    </w:p>
    <w:p w14:paraId="06AA8349"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Rețelele de distribuție a apei și stațiile de pompare, inclusiv rețelele de hidranți exteriori.</w:t>
      </w:r>
    </w:p>
    <w:p w14:paraId="231E75C3" w14:textId="77777777" w:rsidR="00F77B27" w:rsidRPr="0060650B" w:rsidRDefault="00660A62" w:rsidP="002C1871">
      <w:pPr>
        <w:pStyle w:val="Listparagraf"/>
        <w:numPr>
          <w:ilvl w:val="1"/>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b/>
          <w:bCs/>
          <w:sz w:val="20"/>
          <w:szCs w:val="20"/>
        </w:rPr>
        <w:t>Canalizarea apelor uzate:</w:t>
      </w:r>
    </w:p>
    <w:p w14:paraId="6E4C4745"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Colectarea și transportul apei uzate,</w:t>
      </w:r>
    </w:p>
    <w:p w14:paraId="4499F190"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Rețelele de canalizare menajeră, pluvială și industrială, în sistem unitar și în sistem divizor,</w:t>
      </w:r>
    </w:p>
    <w:p w14:paraId="7F8C15A7"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Epurarea apei uzate.</w:t>
      </w:r>
    </w:p>
    <w:p w14:paraId="50181BC0" w14:textId="77777777" w:rsidR="00F77B27" w:rsidRPr="0060650B" w:rsidRDefault="00660A62" w:rsidP="002C1871">
      <w:pPr>
        <w:pStyle w:val="Listparagraf"/>
        <w:numPr>
          <w:ilvl w:val="1"/>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b/>
          <w:bCs/>
          <w:sz w:val="20"/>
          <w:szCs w:val="20"/>
        </w:rPr>
        <w:t>Alimentarea cu energie electrică:</w:t>
      </w:r>
    </w:p>
    <w:p w14:paraId="12B36EAB"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Sursele de energie electrică,</w:t>
      </w:r>
    </w:p>
    <w:p w14:paraId="0BD2712C"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Rețelele electrice de transport, însoțite de caracteristicile lor,</w:t>
      </w:r>
    </w:p>
    <w:p w14:paraId="6738A72D"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Rețelele electrice de distribuție, însoțite de caracteristicile lor,</w:t>
      </w:r>
    </w:p>
    <w:p w14:paraId="6D2B5082" w14:textId="77777777" w:rsidR="00F77B27" w:rsidRPr="0060650B" w:rsidRDefault="00660A62"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Punctele de transformare subterane și cele supraterane (la sol), inclusiv capacitatea și puterea</w:t>
      </w:r>
      <w:r w:rsidR="00F77B27" w:rsidRPr="0060650B">
        <w:rPr>
          <w:rFonts w:ascii="Montserrat Light" w:hAnsi="Montserrat Light"/>
          <w:sz w:val="20"/>
          <w:szCs w:val="20"/>
        </w:rPr>
        <w:t xml:space="preserve"> </w:t>
      </w:r>
      <w:r w:rsidRPr="0060650B">
        <w:rPr>
          <w:rFonts w:ascii="Montserrat Light" w:hAnsi="Montserrat Light"/>
          <w:sz w:val="20"/>
          <w:szCs w:val="20"/>
        </w:rPr>
        <w:t>lor,</w:t>
      </w:r>
    </w:p>
    <w:p w14:paraId="7EBC6F6A" w14:textId="43D15A2D"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sz w:val="20"/>
          <w:szCs w:val="20"/>
        </w:rPr>
        <w:t xml:space="preserve">Punctele de </w:t>
      </w:r>
      <w:r w:rsidR="005465D3" w:rsidRPr="0060650B">
        <w:rPr>
          <w:rFonts w:ascii="Montserrat Light" w:hAnsi="Montserrat Light"/>
          <w:sz w:val="20"/>
          <w:szCs w:val="20"/>
        </w:rPr>
        <w:t>încărcare</w:t>
      </w:r>
      <w:r w:rsidRPr="0060650B">
        <w:rPr>
          <w:rFonts w:ascii="Montserrat Light" w:hAnsi="Montserrat Light"/>
          <w:sz w:val="20"/>
          <w:szCs w:val="20"/>
        </w:rPr>
        <w:t xml:space="preserve"> </w:t>
      </w:r>
      <w:proofErr w:type="spellStart"/>
      <w:r w:rsidRPr="0060650B">
        <w:rPr>
          <w:rFonts w:ascii="Montserrat Light" w:hAnsi="Montserrat Light"/>
          <w:sz w:val="20"/>
          <w:szCs w:val="20"/>
        </w:rPr>
        <w:t>maşini</w:t>
      </w:r>
      <w:proofErr w:type="spellEnd"/>
      <w:r w:rsidRPr="0060650B">
        <w:rPr>
          <w:rFonts w:ascii="Montserrat Light" w:hAnsi="Montserrat Light"/>
          <w:sz w:val="20"/>
          <w:szCs w:val="20"/>
        </w:rPr>
        <w:t xml:space="preserve"> electrice</w:t>
      </w:r>
    </w:p>
    <w:p w14:paraId="2B9A6FD4" w14:textId="77777777" w:rsidR="00F77B27" w:rsidRPr="0060650B" w:rsidRDefault="00660A62" w:rsidP="002C1871">
      <w:pPr>
        <w:pStyle w:val="Listparagraf"/>
        <w:numPr>
          <w:ilvl w:val="1"/>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b/>
          <w:bCs/>
          <w:sz w:val="20"/>
          <w:szCs w:val="20"/>
        </w:rPr>
        <w:t>Iluminatul public.</w:t>
      </w:r>
    </w:p>
    <w:p w14:paraId="30F2B75D" w14:textId="77777777"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b/>
          <w:bCs/>
          <w:sz w:val="20"/>
          <w:szCs w:val="20"/>
        </w:rPr>
      </w:pPr>
      <w:r w:rsidRPr="0060650B">
        <w:rPr>
          <w:rFonts w:ascii="Montserrat Light" w:hAnsi="Montserrat Light"/>
          <w:b/>
          <w:bCs/>
          <w:sz w:val="20"/>
          <w:szCs w:val="20"/>
        </w:rPr>
        <w:t>Telecomunicațiile:</w:t>
      </w:r>
    </w:p>
    <w:p w14:paraId="647C9A9E"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Telefonia fixă și mobilă,</w:t>
      </w:r>
    </w:p>
    <w:p w14:paraId="2505E943"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Poșta,</w:t>
      </w:r>
    </w:p>
    <w:p w14:paraId="727488E4"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Radioul, televiziunea și internetul.</w:t>
      </w:r>
    </w:p>
    <w:p w14:paraId="01E9AC72" w14:textId="77777777"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b/>
          <w:bCs/>
          <w:sz w:val="20"/>
          <w:szCs w:val="20"/>
        </w:rPr>
        <w:t>Sursele regenerabile de energie:</w:t>
      </w:r>
    </w:p>
    <w:p w14:paraId="1C22B1B3"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Energia solară,</w:t>
      </w:r>
    </w:p>
    <w:p w14:paraId="61271AD3"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Utilizarea biomasei și a biogazului,</w:t>
      </w:r>
    </w:p>
    <w:p w14:paraId="1352DF06"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Energia eoliană.</w:t>
      </w:r>
    </w:p>
    <w:p w14:paraId="33F48AFD" w14:textId="77777777"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b/>
          <w:bCs/>
          <w:sz w:val="20"/>
          <w:szCs w:val="20"/>
        </w:rPr>
        <w:t>Gestiunea deșeurilor:</w:t>
      </w:r>
    </w:p>
    <w:p w14:paraId="4072C188"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Platformele pentru depozitarea temporară și pentru sortarea deșeurilor,</w:t>
      </w:r>
    </w:p>
    <w:p w14:paraId="2C29A829"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Instalațiile pentru distrugerea deșeurilor și pentru depozitarea lor definitivă,</w:t>
      </w:r>
    </w:p>
    <w:p w14:paraId="15CBD4CF" w14:textId="77777777" w:rsidR="00F77B27" w:rsidRPr="0060650B" w:rsidRDefault="00F77B27"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lastRenderedPageBreak/>
        <w:t>Instalațiile pentru valorificarea deșeurilor</w:t>
      </w:r>
    </w:p>
    <w:p w14:paraId="1EF5E628" w14:textId="77777777" w:rsidR="00F77B27" w:rsidRPr="0060650B" w:rsidRDefault="00F77B27" w:rsidP="002C1871">
      <w:pPr>
        <w:pStyle w:val="Listparagraf"/>
        <w:shd w:val="clear" w:color="auto" w:fill="FFFFFF"/>
        <w:tabs>
          <w:tab w:val="left" w:pos="810"/>
        </w:tabs>
        <w:spacing w:line="360" w:lineRule="auto"/>
        <w:ind w:left="2340"/>
        <w:jc w:val="both"/>
        <w:rPr>
          <w:rFonts w:ascii="Montserrat Light" w:hAnsi="Montserrat Light"/>
          <w:sz w:val="20"/>
          <w:szCs w:val="20"/>
        </w:rPr>
      </w:pPr>
    </w:p>
    <w:p w14:paraId="50B988FA" w14:textId="77777777" w:rsidR="00F77B27" w:rsidRPr="0060650B" w:rsidRDefault="00F77B27"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Identificarea și trasarea</w:t>
      </w:r>
      <w:r w:rsidRPr="0060650B">
        <w:rPr>
          <w:rFonts w:ascii="Montserrat Light" w:hAnsi="Montserrat Light"/>
          <w:b/>
          <w:bCs/>
          <w:sz w:val="20"/>
          <w:szCs w:val="20"/>
        </w:rPr>
        <w:t xml:space="preserve"> </w:t>
      </w:r>
      <w:r w:rsidRPr="0060650B">
        <w:rPr>
          <w:rFonts w:ascii="Montserrat Light" w:hAnsi="Montserrat Light"/>
          <w:sz w:val="20"/>
          <w:szCs w:val="20"/>
        </w:rPr>
        <w:t>pe limite cadastrale a componentelor sistemelor enumerate mai sus, atât a celor subterane, cât și a celor aeriene sau a celor de la sol, precum și a zonelor de protecție sau a servituților pe care ele le produc, inclusiv a zonelor de protecție tehnică și sanitară, pe suportul topografic și cadastral actualizat. De asemenea, autorii studiului vor descrie clar incompatibilitățile urbanistice și arhitecturale rezultate, propunând, de asemenea, soluții în variante pentru rezolvarea lor.</w:t>
      </w:r>
    </w:p>
    <w:p w14:paraId="6F5B538F" w14:textId="77777777" w:rsidR="00F77B27" w:rsidRPr="0060650B" w:rsidRDefault="00F77B27"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Evidențierea și delimitarea cadastrală a zonelor de pre-epurare și a celor de epurare a apelor uzate pentru unitățile industriale.</w:t>
      </w:r>
    </w:p>
    <w:p w14:paraId="1B83186F" w14:textId="77777777" w:rsidR="00F77B27" w:rsidRPr="0060650B" w:rsidRDefault="00F77B27"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Analiza critică a consumului actual de apă potabilă, de apă industrială, de gaze naturale și de energie electrică.</w:t>
      </w:r>
    </w:p>
    <w:p w14:paraId="593EA6A3" w14:textId="77777777" w:rsidR="00F77B27" w:rsidRPr="0060650B" w:rsidRDefault="00F77B27"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Analiza critică a posibilităților de producere și de utilizare eficientă a energiei la nivelul comunității:</w:t>
      </w:r>
    </w:p>
    <w:p w14:paraId="55B89CAA" w14:textId="77777777"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Proiectarea mecanismelor de stimulare și de bonificare a construcțiilor (clădirilor) al căror consum de energie este aproape egal cu zero6</w:t>
      </w:r>
    </w:p>
    <w:p w14:paraId="64D9EF66" w14:textId="77777777"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Identificarea insulelor de căldură și proiectarea soluțiilor de design urban care pot îmbunătăți microclimatul din ele.</w:t>
      </w:r>
    </w:p>
    <w:p w14:paraId="486823EB" w14:textId="0DC01E59"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Analiza critică a infrastructurii energetice, dedicate alimentării autovehiculelor electrice, precum și ierarhizarea operațiunilor urbane dedicate dezvoltării ei.</w:t>
      </w:r>
    </w:p>
    <w:p w14:paraId="6078858D" w14:textId="77777777"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 xml:space="preserve">Identificarea zonelor </w:t>
      </w:r>
      <w:r w:rsidRPr="0060650B">
        <w:rPr>
          <w:rFonts w:ascii="Montserrat Light" w:hAnsi="Montserrat Light" w:cs="Calibri"/>
          <w:sz w:val="20"/>
          <w:szCs w:val="20"/>
        </w:rPr>
        <w:t>î</w:t>
      </w:r>
      <w:r w:rsidRPr="0060650B">
        <w:rPr>
          <w:rFonts w:ascii="Montserrat Light" w:hAnsi="Montserrat Light"/>
          <w:sz w:val="20"/>
          <w:szCs w:val="20"/>
        </w:rPr>
        <w:t>n care pot fi amplasate sisteme de producere a energiei electrice din resurse regenerabile (fotovoltaică, eoliană, hidroelectrică etc.).</w:t>
      </w:r>
    </w:p>
    <w:p w14:paraId="49CE1D40" w14:textId="217698F6"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Construcția unei prognoze în variante pentru evoluția performanței sistemelor enumerate mai sus, inclusiv necesarul lor de spațiu, folosind trei orizonturi de timp: scurt, mediu și lung.</w:t>
      </w:r>
    </w:p>
    <w:p w14:paraId="06CE0675" w14:textId="2FCA94D6" w:rsidR="00F77B27" w:rsidRPr="0060650B" w:rsidRDefault="00F77B27"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 xml:space="preserve">Rezultatele studiului trebuie transpuse în format CAD și GIS </w:t>
      </w:r>
    </w:p>
    <w:p w14:paraId="2569A728" w14:textId="7D9B6286" w:rsidR="00F77B27" w:rsidRPr="0060650B" w:rsidRDefault="00F77B27"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 xml:space="preserve">Modernizarea și dezvoltarea infrastructurii </w:t>
      </w:r>
      <w:proofErr w:type="spellStart"/>
      <w:r w:rsidRPr="0060650B">
        <w:rPr>
          <w:rFonts w:ascii="Montserrat Light" w:hAnsi="Montserrat Light"/>
          <w:sz w:val="20"/>
          <w:szCs w:val="20"/>
        </w:rPr>
        <w:t>tehnico</w:t>
      </w:r>
      <w:proofErr w:type="spellEnd"/>
      <w:r w:rsidRPr="0060650B">
        <w:rPr>
          <w:rFonts w:ascii="Montserrat Light" w:hAnsi="Montserrat Light"/>
          <w:sz w:val="20"/>
          <w:szCs w:val="20"/>
        </w:rPr>
        <w:t>-edilitare</w:t>
      </w:r>
    </w:p>
    <w:p w14:paraId="61C4228F" w14:textId="5199E689" w:rsidR="00F77B27" w:rsidRPr="0060650B" w:rsidRDefault="00C13173"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 xml:space="preserve">Planșe reglementări </w:t>
      </w:r>
      <w:proofErr w:type="spellStart"/>
      <w:r w:rsidRPr="0060650B">
        <w:rPr>
          <w:rFonts w:ascii="Montserrat Light" w:hAnsi="Montserrat Light"/>
          <w:sz w:val="20"/>
          <w:szCs w:val="20"/>
        </w:rPr>
        <w:t>tehnico</w:t>
      </w:r>
      <w:proofErr w:type="spellEnd"/>
      <w:r w:rsidRPr="0060650B">
        <w:rPr>
          <w:rFonts w:ascii="Montserrat Light" w:hAnsi="Montserrat Light"/>
          <w:sz w:val="20"/>
          <w:szCs w:val="20"/>
        </w:rPr>
        <w:t>-edilitare existente</w:t>
      </w:r>
    </w:p>
    <w:p w14:paraId="6466F48D" w14:textId="77777777" w:rsidR="00C13173" w:rsidRPr="0060650B" w:rsidRDefault="00C13173" w:rsidP="002C1871">
      <w:pPr>
        <w:pStyle w:val="Listparagraf"/>
        <w:numPr>
          <w:ilvl w:val="0"/>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 xml:space="preserve">Planșe reglementări </w:t>
      </w:r>
      <w:proofErr w:type="spellStart"/>
      <w:r w:rsidRPr="0060650B">
        <w:rPr>
          <w:rFonts w:ascii="Montserrat Light" w:hAnsi="Montserrat Light"/>
          <w:sz w:val="20"/>
          <w:szCs w:val="20"/>
        </w:rPr>
        <w:t>tehnico</w:t>
      </w:r>
      <w:proofErr w:type="spellEnd"/>
      <w:r w:rsidRPr="0060650B">
        <w:rPr>
          <w:rFonts w:ascii="Montserrat Light" w:hAnsi="Montserrat Light"/>
          <w:sz w:val="20"/>
          <w:szCs w:val="20"/>
        </w:rPr>
        <w:t xml:space="preserve">-edilitare propuse cu următorul </w:t>
      </w:r>
      <w:proofErr w:type="spellStart"/>
      <w:r w:rsidRPr="0060650B">
        <w:rPr>
          <w:rFonts w:ascii="Montserrat Light" w:hAnsi="Montserrat Light"/>
          <w:sz w:val="20"/>
          <w:szCs w:val="20"/>
        </w:rPr>
        <w:t>conţinut</w:t>
      </w:r>
      <w:proofErr w:type="spellEnd"/>
      <w:r w:rsidRPr="0060650B">
        <w:rPr>
          <w:rFonts w:ascii="Montserrat Light" w:hAnsi="Montserrat Light"/>
          <w:sz w:val="20"/>
          <w:szCs w:val="20"/>
        </w:rPr>
        <w:t xml:space="preserve"> minimal:</w:t>
      </w:r>
    </w:p>
    <w:p w14:paraId="37D30A1A" w14:textId="77777777" w:rsidR="00C13173" w:rsidRPr="0060650B" w:rsidRDefault="00C13173"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Alimentarea cu apă</w:t>
      </w:r>
    </w:p>
    <w:p w14:paraId="3EF79F9F" w14:textId="466CD198"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Sursele, aducțiunile, tratările, înmagazinările apei potabile</w:t>
      </w:r>
    </w:p>
    <w:p w14:paraId="7805FFF7"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pentru distribuția apei potabile,</w:t>
      </w:r>
    </w:p>
    <w:p w14:paraId="7A92968F"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Alte rețele de alimentare cu apă: industrială, irigații etc.,</w:t>
      </w:r>
    </w:p>
    <w:p w14:paraId="0DA395D7" w14:textId="77777777" w:rsidR="00C13173" w:rsidRPr="0060650B" w:rsidRDefault="00C13173"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Canalizarea,</w:t>
      </w:r>
    </w:p>
    <w:p w14:paraId="3E6D76BF"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de canalizare a apelor menajere,</w:t>
      </w:r>
    </w:p>
    <w:p w14:paraId="33EA6EA0"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de canalizare a apelor pluviale,</w:t>
      </w:r>
    </w:p>
    <w:p w14:paraId="589C932A"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de canalizare în sistem unitar și în sistem divizor, acolo unde este cazul,</w:t>
      </w:r>
    </w:p>
    <w:p w14:paraId="7E75F6F7"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Stațiile de epurare și cele de pre-epurare</w:t>
      </w:r>
    </w:p>
    <w:p w14:paraId="5550D45C" w14:textId="77777777" w:rsidR="00C13173" w:rsidRPr="0060650B" w:rsidRDefault="00C13173"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lastRenderedPageBreak/>
        <w:t>Alimentarea cu energie electrică</w:t>
      </w:r>
    </w:p>
    <w:p w14:paraId="79EEECE7"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Stațiile și posturile de transformare,</w:t>
      </w:r>
    </w:p>
    <w:p w14:paraId="21EA433B"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electrice de transport și de distribuție,</w:t>
      </w:r>
    </w:p>
    <w:p w14:paraId="282BA83D"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Culoarele tehnice de protecție a rețelelor.</w:t>
      </w:r>
    </w:p>
    <w:p w14:paraId="2ED0444E" w14:textId="77777777" w:rsidR="00C13173" w:rsidRPr="0060650B" w:rsidRDefault="00C13173"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Telecomunicațiile</w:t>
      </w:r>
    </w:p>
    <w:p w14:paraId="122927E1" w14:textId="1D1AF907" w:rsidR="00660A62"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Centralele telefonice, acolo unde este cazul,</w:t>
      </w:r>
    </w:p>
    <w:p w14:paraId="1433E6CA"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urbane și interurbane,</w:t>
      </w:r>
    </w:p>
    <w:p w14:paraId="74DFAC97" w14:textId="77777777"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Rețelele majore de radio, de televiziune etc.</w:t>
      </w:r>
    </w:p>
    <w:p w14:paraId="46E057C4" w14:textId="77777777" w:rsidR="00C13173" w:rsidRPr="0060650B" w:rsidRDefault="00C13173" w:rsidP="002C1871">
      <w:pPr>
        <w:pStyle w:val="Listparagraf"/>
        <w:numPr>
          <w:ilvl w:val="1"/>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Alimentarea cu gaze</w:t>
      </w:r>
    </w:p>
    <w:p w14:paraId="3ADA4037" w14:textId="75CCA4EF"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Stații de reglare;</w:t>
      </w:r>
    </w:p>
    <w:p w14:paraId="61DE4130" w14:textId="2793C642" w:rsidR="00C13173" w:rsidRPr="0060650B" w:rsidRDefault="00C13173" w:rsidP="002C1871">
      <w:pPr>
        <w:pStyle w:val="Listparagraf"/>
        <w:numPr>
          <w:ilvl w:val="2"/>
          <w:numId w:val="13"/>
        </w:numPr>
        <w:shd w:val="clear" w:color="auto" w:fill="FFFFFF"/>
        <w:tabs>
          <w:tab w:val="left" w:pos="810"/>
        </w:tabs>
        <w:spacing w:line="360" w:lineRule="auto"/>
        <w:jc w:val="both"/>
        <w:rPr>
          <w:rFonts w:ascii="Montserrat Light" w:hAnsi="Montserrat Light"/>
          <w:sz w:val="20"/>
          <w:szCs w:val="20"/>
        </w:rPr>
      </w:pPr>
      <w:r w:rsidRPr="0060650B">
        <w:rPr>
          <w:rFonts w:ascii="Montserrat Light" w:hAnsi="Montserrat Light"/>
          <w:sz w:val="20"/>
          <w:szCs w:val="20"/>
        </w:rPr>
        <w:t>Rețele majore de distribuție.</w:t>
      </w:r>
    </w:p>
    <w:p w14:paraId="564A407E" w14:textId="5A154B66" w:rsidR="00C13173" w:rsidRPr="0060650B" w:rsidRDefault="00C13173" w:rsidP="002C1871">
      <w:pPr>
        <w:shd w:val="clear" w:color="auto" w:fill="FFFFFF"/>
        <w:tabs>
          <w:tab w:val="left" w:pos="810"/>
        </w:tabs>
        <w:spacing w:after="0" w:line="360" w:lineRule="auto"/>
        <w:jc w:val="both"/>
        <w:rPr>
          <w:rFonts w:ascii="Montserrat Light" w:hAnsi="Montserrat Light"/>
          <w:sz w:val="20"/>
          <w:szCs w:val="20"/>
        </w:rPr>
      </w:pPr>
      <w:r w:rsidRPr="0060650B">
        <w:rPr>
          <w:rFonts w:ascii="Montserrat Light" w:hAnsi="Montserrat Light"/>
          <w:sz w:val="20"/>
          <w:szCs w:val="20"/>
        </w:rPr>
        <w:t>Toate traseele și zonele trecute pe planșă vor avea figurate limitele zonelor de protecție și a celor de siguranță, acolo unde este cazul. Autorii vor marca, de asemenea, și zonele care aparțin serviciului tehnic respectiv.</w:t>
      </w:r>
    </w:p>
    <w:p w14:paraId="7C1C62B7" w14:textId="77777777" w:rsidR="00ED213D" w:rsidRPr="0060650B" w:rsidRDefault="00ED213D" w:rsidP="002C1871">
      <w:pPr>
        <w:pStyle w:val="Titlu1"/>
        <w:spacing w:after="0" w:line="360" w:lineRule="auto"/>
        <w:ind w:left="567"/>
        <w:rPr>
          <w:rFonts w:ascii="Montserrat Light" w:hAnsi="Montserrat Light" w:cstheme="minorHAnsi"/>
          <w:sz w:val="20"/>
          <w:szCs w:val="20"/>
        </w:rPr>
      </w:pPr>
      <w:bookmarkStart w:id="14" w:name="_Toc167351782"/>
      <w:r w:rsidRPr="0060650B">
        <w:rPr>
          <w:rFonts w:ascii="Montserrat Light" w:hAnsi="Montserrat Light" w:cstheme="minorHAnsi"/>
          <w:bCs/>
          <w:sz w:val="20"/>
          <w:szCs w:val="20"/>
        </w:rPr>
        <w:t>Obligații și răspunderi:</w:t>
      </w:r>
      <w:bookmarkEnd w:id="14"/>
    </w:p>
    <w:p w14:paraId="6566611F" w14:textId="2E8B949A" w:rsidR="00932709" w:rsidRPr="0060650B" w:rsidRDefault="00B068FE" w:rsidP="002C1871">
      <w:pPr>
        <w:tabs>
          <w:tab w:val="left" w:pos="0"/>
        </w:tabs>
        <w:autoSpaceDE w:val="0"/>
        <w:autoSpaceDN w:val="0"/>
        <w:adjustRightInd w:val="0"/>
        <w:spacing w:after="0" w:line="360" w:lineRule="auto"/>
        <w:jc w:val="both"/>
        <w:rPr>
          <w:rFonts w:ascii="Montserrat Light" w:hAnsi="Montserrat Light" w:cs="Courier New"/>
          <w:sz w:val="20"/>
          <w:szCs w:val="20"/>
        </w:rPr>
      </w:pPr>
      <w:bookmarkStart w:id="15" w:name="_Hlk167950884"/>
      <w:r w:rsidRPr="0060650B">
        <w:rPr>
          <w:rFonts w:ascii="Montserrat Light" w:hAnsi="Montserrat Light" w:cstheme="minorHAnsi"/>
          <w:sz w:val="20"/>
          <w:szCs w:val="20"/>
        </w:rPr>
        <w:t xml:space="preserve">Persoana autorizată </w:t>
      </w:r>
      <w:r w:rsidR="00C1221A" w:rsidRPr="0060650B">
        <w:rPr>
          <w:rFonts w:ascii="Montserrat Light" w:hAnsi="Montserrat Light" w:cstheme="minorHAnsi"/>
          <w:sz w:val="20"/>
          <w:szCs w:val="20"/>
        </w:rPr>
        <w:t>are obligația de a întocmi documentați</w:t>
      </w:r>
      <w:r w:rsidR="00F81700" w:rsidRPr="0060650B">
        <w:rPr>
          <w:rFonts w:ascii="Montserrat Light" w:hAnsi="Montserrat Light" w:cstheme="minorHAnsi"/>
          <w:sz w:val="20"/>
          <w:szCs w:val="20"/>
        </w:rPr>
        <w:t>ile solicitate, în conformitate</w:t>
      </w:r>
      <w:r w:rsidR="00C1221A" w:rsidRPr="0060650B">
        <w:rPr>
          <w:rFonts w:ascii="Montserrat Light" w:hAnsi="Montserrat Light" w:cstheme="minorHAnsi"/>
          <w:sz w:val="20"/>
          <w:szCs w:val="20"/>
        </w:rPr>
        <w:t xml:space="preserve"> cu prevederile</w:t>
      </w:r>
      <w:r w:rsidRPr="0060650B">
        <w:rPr>
          <w:rFonts w:ascii="Montserrat Light" w:hAnsi="Montserrat Light" w:cstheme="minorHAnsi"/>
          <w:sz w:val="20"/>
          <w:szCs w:val="20"/>
        </w:rPr>
        <w:t xml:space="preserve"> în vigoare</w:t>
      </w:r>
      <w:r w:rsidR="00E26462" w:rsidRPr="0060650B">
        <w:rPr>
          <w:rFonts w:ascii="Montserrat Light" w:hAnsi="Montserrat Light" w:cstheme="minorHAnsi"/>
          <w:sz w:val="20"/>
          <w:szCs w:val="20"/>
        </w:rPr>
        <w:t xml:space="preserve"> din legislația națională și europeană</w:t>
      </w:r>
      <w:r w:rsidRPr="0060650B">
        <w:rPr>
          <w:rFonts w:ascii="Montserrat Light" w:hAnsi="Montserrat Light" w:cstheme="minorHAnsi"/>
          <w:sz w:val="20"/>
          <w:szCs w:val="20"/>
        </w:rPr>
        <w:t>, dintre care amintim</w:t>
      </w:r>
      <w:r w:rsidR="00671B29" w:rsidRPr="0060650B">
        <w:rPr>
          <w:rFonts w:ascii="Montserrat Light" w:hAnsi="Montserrat Light" w:cstheme="minorHAnsi"/>
          <w:sz w:val="20"/>
          <w:szCs w:val="20"/>
        </w:rPr>
        <w:t xml:space="preserve"> GHIDUL PRIVIND METODOLOGIA DE ELABORARE ȘI CONȚINUTUL CADRU AL PLANULUI URBANISTIC GENERAL, indicativ GP039/99</w:t>
      </w:r>
      <w:r w:rsidR="00C13173" w:rsidRPr="0060650B">
        <w:rPr>
          <w:rFonts w:ascii="Montserrat Light" w:hAnsi="Montserrat Light" w:cstheme="minorHAnsi"/>
          <w:sz w:val="20"/>
          <w:szCs w:val="20"/>
        </w:rPr>
        <w:t xml:space="preserve"> și </w:t>
      </w:r>
      <w:r w:rsidR="00C13173" w:rsidRPr="0060650B">
        <w:rPr>
          <w:rFonts w:ascii="Montserrat Light" w:hAnsi="Montserrat Light" w:cs="Courier New"/>
          <w:sz w:val="20"/>
          <w:szCs w:val="20"/>
        </w:rPr>
        <w:t xml:space="preserve">NORMELE METODOLOGICE din 26 februarie 2016 de aplicare a Legii nr. 350/2001 privind amenajarea teritoriului și urbanismul </w:t>
      </w:r>
      <w:proofErr w:type="spellStart"/>
      <w:r w:rsidR="00C13173" w:rsidRPr="0060650B">
        <w:rPr>
          <w:rFonts w:ascii="Montserrat Light" w:hAnsi="Montserrat Light" w:cs="Courier New"/>
          <w:sz w:val="20"/>
          <w:szCs w:val="20"/>
        </w:rPr>
        <w:t>şi</w:t>
      </w:r>
      <w:proofErr w:type="spellEnd"/>
      <w:r w:rsidR="00C13173" w:rsidRPr="0060650B">
        <w:rPr>
          <w:rFonts w:ascii="Montserrat Light" w:hAnsi="Montserrat Light" w:cs="Courier New"/>
          <w:sz w:val="20"/>
          <w:szCs w:val="20"/>
        </w:rPr>
        <w:t xml:space="preserve"> de elaborare și actualizare a </w:t>
      </w:r>
      <w:proofErr w:type="spellStart"/>
      <w:r w:rsidR="00C13173" w:rsidRPr="0060650B">
        <w:rPr>
          <w:rFonts w:ascii="Montserrat Light" w:hAnsi="Montserrat Light" w:cs="Courier New"/>
          <w:sz w:val="20"/>
          <w:szCs w:val="20"/>
        </w:rPr>
        <w:t>documentaţiilor</w:t>
      </w:r>
      <w:proofErr w:type="spellEnd"/>
      <w:r w:rsidR="00C13173" w:rsidRPr="0060650B">
        <w:rPr>
          <w:rFonts w:ascii="Montserrat Light" w:hAnsi="Montserrat Light" w:cs="Courier New"/>
          <w:sz w:val="20"/>
          <w:szCs w:val="20"/>
        </w:rPr>
        <w:t xml:space="preserve"> de urbanism, aprobate prin Ordinul nr. 233/2016, precum și alte ghiduri, îndrumare care să asigure o elaborare a studiului la cele mai înalte standarde profesionale.</w:t>
      </w:r>
    </w:p>
    <w:bookmarkEnd w:id="15"/>
    <w:p w14:paraId="49BD556E" w14:textId="77777777" w:rsidR="00C13173" w:rsidRPr="0060650B" w:rsidRDefault="00C13173" w:rsidP="002C1871">
      <w:pPr>
        <w:tabs>
          <w:tab w:val="left" w:pos="0"/>
        </w:tabs>
        <w:autoSpaceDE w:val="0"/>
        <w:autoSpaceDN w:val="0"/>
        <w:adjustRightInd w:val="0"/>
        <w:spacing w:after="0" w:line="360" w:lineRule="auto"/>
        <w:jc w:val="both"/>
        <w:rPr>
          <w:rFonts w:ascii="Montserrat Light" w:hAnsi="Montserrat Light" w:cstheme="minorHAnsi"/>
          <w:sz w:val="20"/>
          <w:szCs w:val="20"/>
        </w:rPr>
      </w:pPr>
    </w:p>
    <w:p w14:paraId="3A273F2F" w14:textId="4064DA29" w:rsidR="00E26462" w:rsidRPr="0060650B" w:rsidRDefault="00C13173" w:rsidP="002C1871">
      <w:pPr>
        <w:spacing w:after="0" w:line="360" w:lineRule="auto"/>
        <w:jc w:val="both"/>
        <w:rPr>
          <w:rFonts w:ascii="Montserrat Light" w:hAnsi="Montserrat Light" w:cstheme="minorHAnsi"/>
          <w:sz w:val="20"/>
          <w:szCs w:val="20"/>
        </w:rPr>
      </w:pPr>
      <w:r w:rsidRPr="0060650B">
        <w:rPr>
          <w:rFonts w:ascii="Montserrat Light" w:hAnsi="Montserrat Light" w:cstheme="minorHAnsi"/>
          <w:sz w:val="20"/>
          <w:szCs w:val="20"/>
        </w:rPr>
        <w:t xml:space="preserve">Elaboratorul </w:t>
      </w:r>
      <w:r w:rsidR="007227FA" w:rsidRPr="0060650B">
        <w:rPr>
          <w:rFonts w:ascii="Montserrat Light" w:hAnsi="Montserrat Light" w:cstheme="minorHAnsi"/>
          <w:sz w:val="20"/>
          <w:szCs w:val="20"/>
        </w:rPr>
        <w:t>trebuie să fie atestat de către Registrul Urbaniștilor din România</w:t>
      </w:r>
      <w:r w:rsidR="00E26462" w:rsidRPr="0060650B">
        <w:rPr>
          <w:rFonts w:ascii="Montserrat Light" w:hAnsi="Montserrat Light" w:cstheme="minorHAnsi"/>
          <w:sz w:val="20"/>
          <w:szCs w:val="20"/>
        </w:rPr>
        <w:t xml:space="preserve"> pentru documentații tip </w:t>
      </w:r>
      <w:r w:rsidR="007421DF" w:rsidRPr="0060650B">
        <w:rPr>
          <w:rFonts w:ascii="Montserrat Light" w:hAnsi="Montserrat Light"/>
          <w:sz w:val="20"/>
          <w:szCs w:val="20"/>
        </w:rPr>
        <w:t xml:space="preserve"> G</w:t>
      </w:r>
      <w:r w:rsidR="00D56B5B" w:rsidRPr="0060650B">
        <w:rPr>
          <w:rFonts w:ascii="Montserrat Light" w:hAnsi="Montserrat Light"/>
          <w:sz w:val="20"/>
          <w:szCs w:val="20"/>
        </w:rPr>
        <w:t>1</w:t>
      </w:r>
      <w:r w:rsidR="00CC494F" w:rsidRPr="0060650B">
        <w:rPr>
          <w:rStyle w:val="Referinnotdesubsol"/>
          <w:rFonts w:ascii="Montserrat Light" w:hAnsi="Montserrat Light"/>
          <w:sz w:val="20"/>
          <w:szCs w:val="20"/>
        </w:rPr>
        <w:footnoteReference w:id="1"/>
      </w:r>
      <w:r w:rsidR="001E06BB" w:rsidRPr="0060650B">
        <w:rPr>
          <w:rFonts w:ascii="Montserrat Light" w:hAnsi="Montserrat Light" w:cstheme="minorHAnsi"/>
          <w:sz w:val="20"/>
          <w:szCs w:val="20"/>
        </w:rPr>
        <w:t>.</w:t>
      </w:r>
      <w:r w:rsidRPr="0060650B">
        <w:rPr>
          <w:rFonts w:ascii="Montserrat Light" w:hAnsi="Montserrat Light" w:cstheme="minorHAnsi"/>
          <w:sz w:val="20"/>
          <w:szCs w:val="20"/>
        </w:rPr>
        <w:t xml:space="preserve"> </w:t>
      </w:r>
      <w:r w:rsidR="00E26462" w:rsidRPr="0060650B">
        <w:rPr>
          <w:rFonts w:ascii="Montserrat Light" w:hAnsi="Montserrat Light" w:cstheme="minorHAnsi"/>
          <w:sz w:val="20"/>
          <w:szCs w:val="20"/>
        </w:rPr>
        <w:t>Beneficiarul va pune la dispoziția proiectantului următoarele informații:</w:t>
      </w:r>
    </w:p>
    <w:p w14:paraId="05989016" w14:textId="115C68E9" w:rsidR="00E26462" w:rsidRPr="0060650B" w:rsidRDefault="00E26462" w:rsidP="002C1871">
      <w:pPr>
        <w:pStyle w:val="Listparagraf"/>
        <w:numPr>
          <w:ilvl w:val="0"/>
          <w:numId w:val="2"/>
        </w:numPr>
        <w:spacing w:line="360" w:lineRule="auto"/>
        <w:jc w:val="both"/>
        <w:rPr>
          <w:rFonts w:ascii="Montserrat Light" w:hAnsi="Montserrat Light" w:cstheme="minorHAnsi"/>
          <w:sz w:val="20"/>
          <w:szCs w:val="20"/>
        </w:rPr>
      </w:pPr>
      <w:bookmarkStart w:id="16" w:name="_Hlk167950930"/>
      <w:r w:rsidRPr="0060650B">
        <w:rPr>
          <w:rFonts w:ascii="Montserrat Light" w:hAnsi="Montserrat Light" w:cstheme="minorHAnsi"/>
          <w:sz w:val="20"/>
          <w:szCs w:val="20"/>
        </w:rPr>
        <w:t xml:space="preserve">PATJ Cluj – cu toate componentele, inclusiv baza de date </w:t>
      </w:r>
      <w:r w:rsidR="00C13173" w:rsidRPr="0060650B">
        <w:rPr>
          <w:rFonts w:ascii="Montserrat Light" w:hAnsi="Montserrat Light" w:cstheme="minorHAnsi"/>
          <w:sz w:val="20"/>
          <w:szCs w:val="20"/>
        </w:rPr>
        <w:t>GIS</w:t>
      </w:r>
      <w:r w:rsidRPr="0060650B">
        <w:rPr>
          <w:rFonts w:ascii="Montserrat Light" w:hAnsi="Montserrat Light" w:cstheme="minorHAnsi"/>
          <w:sz w:val="20"/>
          <w:szCs w:val="20"/>
        </w:rPr>
        <w:t>.</w:t>
      </w:r>
    </w:p>
    <w:p w14:paraId="5C946575" w14:textId="002D192B" w:rsidR="000657D8" w:rsidRPr="0060650B" w:rsidRDefault="00C13173" w:rsidP="002C1871">
      <w:pPr>
        <w:pStyle w:val="Listparagraf"/>
        <w:numPr>
          <w:ilvl w:val="0"/>
          <w:numId w:val="2"/>
        </w:numPr>
        <w:spacing w:line="360" w:lineRule="auto"/>
        <w:jc w:val="both"/>
        <w:rPr>
          <w:rFonts w:ascii="Montserrat Light" w:hAnsi="Montserrat Light" w:cstheme="minorHAnsi"/>
          <w:sz w:val="20"/>
          <w:szCs w:val="20"/>
        </w:rPr>
      </w:pPr>
      <w:proofErr w:type="spellStart"/>
      <w:r w:rsidRPr="0060650B">
        <w:rPr>
          <w:rFonts w:ascii="Montserrat Light" w:hAnsi="Montserrat Light" w:cstheme="minorHAnsi"/>
          <w:sz w:val="20"/>
          <w:szCs w:val="20"/>
        </w:rPr>
        <w:t>Ortofotoplan</w:t>
      </w:r>
      <w:proofErr w:type="spellEnd"/>
      <w:r w:rsidR="000657D8" w:rsidRPr="0060650B">
        <w:rPr>
          <w:rFonts w:ascii="Montserrat Light" w:hAnsi="Montserrat Light" w:cstheme="minorHAnsi"/>
          <w:sz w:val="20"/>
          <w:szCs w:val="20"/>
        </w:rPr>
        <w:t xml:space="preserve"> ale zonei studiate la rezoluție </w:t>
      </w:r>
      <w:r w:rsidR="00506A4B" w:rsidRPr="0060650B">
        <w:rPr>
          <w:rFonts w:ascii="Montserrat Light" w:hAnsi="Montserrat Light" w:cstheme="minorHAnsi"/>
          <w:sz w:val="20"/>
          <w:szCs w:val="20"/>
        </w:rPr>
        <w:t>de 50 cm</w:t>
      </w:r>
      <w:r w:rsidR="00941A35" w:rsidRPr="0060650B">
        <w:rPr>
          <w:rFonts w:ascii="Montserrat Light" w:hAnsi="Montserrat Light" w:cstheme="minorHAnsi"/>
          <w:sz w:val="20"/>
          <w:szCs w:val="20"/>
        </w:rPr>
        <w:t xml:space="preserve"> realizate în perioada 2020-2022</w:t>
      </w:r>
      <w:r w:rsidR="00506A4B" w:rsidRPr="0060650B">
        <w:rPr>
          <w:rFonts w:ascii="Montserrat Light" w:hAnsi="Montserrat Light" w:cstheme="minorHAnsi"/>
          <w:sz w:val="20"/>
          <w:szCs w:val="20"/>
        </w:rPr>
        <w:t xml:space="preserve">. </w:t>
      </w:r>
    </w:p>
    <w:p w14:paraId="7D395B77" w14:textId="004FBDCA" w:rsidR="001E06BB" w:rsidRPr="0060650B" w:rsidRDefault="001E06BB" w:rsidP="002C1871">
      <w:pPr>
        <w:pStyle w:val="Listparagraf"/>
        <w:numPr>
          <w:ilvl w:val="0"/>
          <w:numId w:val="2"/>
        </w:numPr>
        <w:spacing w:line="360" w:lineRule="auto"/>
        <w:jc w:val="both"/>
        <w:rPr>
          <w:rFonts w:ascii="Montserrat Light" w:hAnsi="Montserrat Light" w:cstheme="minorHAnsi"/>
          <w:sz w:val="20"/>
          <w:szCs w:val="20"/>
        </w:rPr>
      </w:pPr>
      <w:r w:rsidRPr="0060650B">
        <w:rPr>
          <w:rFonts w:ascii="Montserrat Light" w:hAnsi="Montserrat Light" w:cstheme="minorHAnsi"/>
          <w:sz w:val="20"/>
          <w:szCs w:val="20"/>
        </w:rPr>
        <w:t>P</w:t>
      </w:r>
      <w:r w:rsidR="00C13173" w:rsidRPr="0060650B">
        <w:rPr>
          <w:rFonts w:ascii="Montserrat Light" w:hAnsi="Montserrat Light" w:cstheme="minorHAnsi"/>
          <w:sz w:val="20"/>
          <w:szCs w:val="20"/>
        </w:rPr>
        <w:t>lanul Urbanistic General î</w:t>
      </w:r>
      <w:r w:rsidRPr="0060650B">
        <w:rPr>
          <w:rFonts w:ascii="Montserrat Light" w:hAnsi="Montserrat Light" w:cstheme="minorHAnsi"/>
          <w:sz w:val="20"/>
          <w:szCs w:val="20"/>
        </w:rPr>
        <w:t xml:space="preserve">n vigoare. </w:t>
      </w:r>
    </w:p>
    <w:p w14:paraId="5F99F4A8" w14:textId="7513F801" w:rsidR="00C13173" w:rsidRPr="0060650B" w:rsidRDefault="00C13173" w:rsidP="002C1871">
      <w:pPr>
        <w:pStyle w:val="Listparagraf"/>
        <w:numPr>
          <w:ilvl w:val="0"/>
          <w:numId w:val="2"/>
        </w:numPr>
        <w:spacing w:line="360" w:lineRule="auto"/>
        <w:jc w:val="both"/>
        <w:rPr>
          <w:rFonts w:ascii="Montserrat Light" w:hAnsi="Montserrat Light" w:cstheme="minorHAnsi"/>
          <w:sz w:val="20"/>
          <w:szCs w:val="20"/>
        </w:rPr>
      </w:pPr>
      <w:r w:rsidRPr="0060650B">
        <w:rPr>
          <w:rFonts w:ascii="Montserrat Light" w:hAnsi="Montserrat Light" w:cstheme="minorHAnsi"/>
          <w:sz w:val="20"/>
          <w:szCs w:val="20"/>
        </w:rPr>
        <w:t xml:space="preserve">Fisele </w:t>
      </w:r>
      <w:proofErr w:type="spellStart"/>
      <w:r w:rsidRPr="0060650B">
        <w:rPr>
          <w:rFonts w:ascii="Montserrat Light" w:hAnsi="Montserrat Light" w:cstheme="minorHAnsi"/>
          <w:sz w:val="20"/>
          <w:szCs w:val="20"/>
        </w:rPr>
        <w:t>localităţilor</w:t>
      </w:r>
      <w:proofErr w:type="spellEnd"/>
    </w:p>
    <w:p w14:paraId="10509919" w14:textId="12E942C1" w:rsidR="00C13173" w:rsidRPr="0060650B" w:rsidRDefault="00C13173" w:rsidP="002C1871">
      <w:pPr>
        <w:pStyle w:val="Listparagraf"/>
        <w:numPr>
          <w:ilvl w:val="0"/>
          <w:numId w:val="2"/>
        </w:numPr>
        <w:spacing w:line="360" w:lineRule="auto"/>
        <w:jc w:val="both"/>
        <w:rPr>
          <w:rFonts w:ascii="Montserrat Light" w:hAnsi="Montserrat Light" w:cstheme="minorHAnsi"/>
          <w:sz w:val="20"/>
          <w:szCs w:val="20"/>
        </w:rPr>
      </w:pPr>
      <w:r w:rsidRPr="0060650B">
        <w:rPr>
          <w:rFonts w:ascii="Montserrat Light" w:hAnsi="Montserrat Light" w:cstheme="minorHAnsi"/>
          <w:sz w:val="20"/>
          <w:szCs w:val="20"/>
        </w:rPr>
        <w:t>Alte date la care are acces</w:t>
      </w:r>
    </w:p>
    <w:bookmarkEnd w:id="16"/>
    <w:p w14:paraId="54BE7E77" w14:textId="77777777" w:rsidR="00D70D91" w:rsidRPr="0060650B" w:rsidRDefault="00D70D91" w:rsidP="002C1871">
      <w:pPr>
        <w:pStyle w:val="Listparagraf"/>
        <w:spacing w:line="360" w:lineRule="auto"/>
        <w:jc w:val="both"/>
        <w:rPr>
          <w:rFonts w:ascii="Montserrat Light" w:hAnsi="Montserrat Light" w:cstheme="minorHAnsi"/>
          <w:sz w:val="20"/>
          <w:szCs w:val="20"/>
        </w:rPr>
      </w:pPr>
    </w:p>
    <w:p w14:paraId="7FD625F8" w14:textId="77777777" w:rsidR="00ED213D" w:rsidRPr="0060650B" w:rsidRDefault="00ED213D" w:rsidP="002C1871">
      <w:pPr>
        <w:pStyle w:val="Titlu1"/>
        <w:spacing w:after="0" w:line="360" w:lineRule="auto"/>
        <w:ind w:left="567"/>
        <w:rPr>
          <w:rFonts w:ascii="Montserrat Light" w:hAnsi="Montserrat Light" w:cstheme="minorHAnsi"/>
          <w:sz w:val="20"/>
          <w:szCs w:val="20"/>
        </w:rPr>
      </w:pPr>
      <w:bookmarkStart w:id="17" w:name="_Toc167351783"/>
      <w:r w:rsidRPr="0060650B">
        <w:rPr>
          <w:rFonts w:ascii="Montserrat Light" w:hAnsi="Montserrat Light" w:cstheme="minorHAnsi"/>
          <w:bCs/>
          <w:sz w:val="20"/>
          <w:szCs w:val="20"/>
        </w:rPr>
        <w:t>Modul de predare:</w:t>
      </w:r>
      <w:bookmarkEnd w:id="17"/>
    </w:p>
    <w:p w14:paraId="557B990C" w14:textId="42CB2052" w:rsidR="00D578FE" w:rsidRPr="0060650B" w:rsidRDefault="00C1221A" w:rsidP="002C1871">
      <w:pPr>
        <w:spacing w:after="0" w:line="360" w:lineRule="auto"/>
        <w:jc w:val="both"/>
        <w:rPr>
          <w:rFonts w:ascii="Montserrat Light" w:hAnsi="Montserrat Light" w:cstheme="minorHAnsi"/>
          <w:bCs/>
          <w:iCs/>
          <w:sz w:val="20"/>
          <w:szCs w:val="20"/>
        </w:rPr>
      </w:pPr>
      <w:bookmarkStart w:id="18" w:name="_Hlk167950979"/>
      <w:r w:rsidRPr="0060650B">
        <w:rPr>
          <w:rFonts w:ascii="Montserrat Light" w:hAnsi="Montserrat Light" w:cstheme="minorHAnsi"/>
          <w:bCs/>
          <w:iCs/>
          <w:sz w:val="20"/>
          <w:szCs w:val="20"/>
        </w:rPr>
        <w:t xml:space="preserve">Documentațiile se vor preda Consiliului Județean Cluj </w:t>
      </w:r>
      <w:r w:rsidR="00B828E1" w:rsidRPr="0060650B">
        <w:rPr>
          <w:rFonts w:ascii="Montserrat Light" w:hAnsi="Montserrat Light" w:cstheme="minorHAnsi"/>
          <w:bCs/>
          <w:iCs/>
          <w:sz w:val="20"/>
          <w:szCs w:val="20"/>
        </w:rPr>
        <w:t xml:space="preserve">în </w:t>
      </w:r>
      <w:r w:rsidR="001E06BB" w:rsidRPr="0060650B">
        <w:rPr>
          <w:rFonts w:ascii="Montserrat Light" w:hAnsi="Montserrat Light" w:cstheme="minorHAnsi"/>
          <w:bCs/>
          <w:iCs/>
          <w:sz w:val="20"/>
          <w:szCs w:val="20"/>
        </w:rPr>
        <w:t>1</w:t>
      </w:r>
      <w:r w:rsidR="00B828E1" w:rsidRPr="0060650B">
        <w:rPr>
          <w:rFonts w:ascii="Montserrat Light" w:hAnsi="Montserrat Light" w:cstheme="minorHAnsi"/>
          <w:bCs/>
          <w:iCs/>
          <w:sz w:val="20"/>
          <w:szCs w:val="20"/>
        </w:rPr>
        <w:t xml:space="preserve"> exemplar</w:t>
      </w:r>
      <w:r w:rsidR="001E06BB" w:rsidRPr="0060650B">
        <w:rPr>
          <w:rFonts w:ascii="Montserrat Light" w:hAnsi="Montserrat Light" w:cstheme="minorHAnsi"/>
          <w:bCs/>
          <w:iCs/>
          <w:sz w:val="20"/>
          <w:szCs w:val="20"/>
        </w:rPr>
        <w:t xml:space="preserve"> fizic </w:t>
      </w:r>
      <w:r w:rsidR="00B828E1" w:rsidRPr="0060650B">
        <w:rPr>
          <w:rFonts w:ascii="Montserrat Light" w:hAnsi="Montserrat Light" w:cstheme="minorHAnsi"/>
          <w:bCs/>
          <w:iCs/>
          <w:sz w:val="20"/>
          <w:szCs w:val="20"/>
        </w:rPr>
        <w:t xml:space="preserve">și </w:t>
      </w:r>
      <w:r w:rsidR="007227FA" w:rsidRPr="0060650B">
        <w:rPr>
          <w:rFonts w:ascii="Montserrat Light" w:hAnsi="Montserrat Light" w:cstheme="minorHAnsi"/>
          <w:bCs/>
          <w:iCs/>
          <w:sz w:val="20"/>
          <w:szCs w:val="20"/>
        </w:rPr>
        <w:t>1</w:t>
      </w:r>
      <w:r w:rsidR="00B828E1" w:rsidRPr="0060650B">
        <w:rPr>
          <w:rFonts w:ascii="Montserrat Light" w:hAnsi="Montserrat Light" w:cstheme="minorHAnsi"/>
          <w:bCs/>
          <w:iCs/>
          <w:sz w:val="20"/>
          <w:szCs w:val="20"/>
        </w:rPr>
        <w:t xml:space="preserve"> exemplar în format electronic (</w:t>
      </w:r>
      <w:r w:rsidR="007227FA" w:rsidRPr="0060650B">
        <w:rPr>
          <w:rFonts w:ascii="Montserrat Light" w:hAnsi="Montserrat Light" w:cstheme="minorHAnsi"/>
          <w:bCs/>
          <w:iCs/>
          <w:sz w:val="20"/>
          <w:szCs w:val="20"/>
        </w:rPr>
        <w:t xml:space="preserve">care va cuprinde </w:t>
      </w:r>
      <w:proofErr w:type="spellStart"/>
      <w:r w:rsidR="00C13173" w:rsidRPr="0060650B">
        <w:rPr>
          <w:rFonts w:ascii="Montserrat Light" w:hAnsi="Montserrat Light" w:cstheme="minorHAnsi"/>
          <w:bCs/>
          <w:iCs/>
          <w:sz w:val="20"/>
          <w:szCs w:val="20"/>
        </w:rPr>
        <w:t>părţile</w:t>
      </w:r>
      <w:proofErr w:type="spellEnd"/>
      <w:r w:rsidR="00C13173" w:rsidRPr="0060650B">
        <w:rPr>
          <w:rFonts w:ascii="Montserrat Light" w:hAnsi="Montserrat Light" w:cstheme="minorHAnsi"/>
          <w:bCs/>
          <w:iCs/>
          <w:sz w:val="20"/>
          <w:szCs w:val="20"/>
        </w:rPr>
        <w:t xml:space="preserve"> scrise și desenate, </w:t>
      </w:r>
      <w:r w:rsidR="001E06BB" w:rsidRPr="0060650B">
        <w:rPr>
          <w:rFonts w:ascii="Montserrat Light" w:hAnsi="Montserrat Light" w:cstheme="minorHAnsi"/>
          <w:bCs/>
          <w:iCs/>
          <w:sz w:val="20"/>
          <w:szCs w:val="20"/>
        </w:rPr>
        <w:t>cartogramele în format GIS</w:t>
      </w:r>
      <w:r w:rsidR="004A2759" w:rsidRPr="0060650B">
        <w:rPr>
          <w:rFonts w:ascii="Montserrat Light" w:hAnsi="Montserrat Light" w:cstheme="minorHAnsi"/>
          <w:bCs/>
          <w:iCs/>
          <w:sz w:val="20"/>
          <w:szCs w:val="20"/>
        </w:rPr>
        <w:t>)</w:t>
      </w:r>
      <w:r w:rsidR="001E06BB" w:rsidRPr="0060650B">
        <w:rPr>
          <w:rFonts w:ascii="Montserrat Light" w:hAnsi="Montserrat Light" w:cstheme="minorHAnsi"/>
          <w:bCs/>
          <w:iCs/>
          <w:sz w:val="20"/>
          <w:szCs w:val="20"/>
        </w:rPr>
        <w:t xml:space="preserve">, ambele </w:t>
      </w:r>
      <w:r w:rsidR="001E06BB" w:rsidRPr="0060650B">
        <w:rPr>
          <w:rFonts w:ascii="Montserrat Light" w:hAnsi="Montserrat Light" w:cstheme="minorHAnsi"/>
          <w:bCs/>
          <w:iCs/>
          <w:sz w:val="20"/>
          <w:szCs w:val="20"/>
        </w:rPr>
        <w:lastRenderedPageBreak/>
        <w:t xml:space="preserve">semnate de către </w:t>
      </w:r>
      <w:r w:rsidR="00C13173" w:rsidRPr="0060650B">
        <w:rPr>
          <w:rFonts w:ascii="Montserrat Light" w:hAnsi="Montserrat Light" w:cstheme="minorHAnsi"/>
          <w:bCs/>
          <w:iCs/>
          <w:sz w:val="20"/>
          <w:szCs w:val="20"/>
        </w:rPr>
        <w:t xml:space="preserve">elaboratorul </w:t>
      </w:r>
      <w:r w:rsidR="001E06BB" w:rsidRPr="0060650B">
        <w:rPr>
          <w:rFonts w:ascii="Montserrat Light" w:hAnsi="Montserrat Light" w:cstheme="minorHAnsi"/>
          <w:bCs/>
          <w:iCs/>
          <w:sz w:val="20"/>
          <w:szCs w:val="20"/>
        </w:rPr>
        <w:t xml:space="preserve">atestat de către </w:t>
      </w:r>
      <w:r w:rsidR="001E06BB" w:rsidRPr="0060650B">
        <w:rPr>
          <w:rFonts w:ascii="Montserrat Light" w:hAnsi="Montserrat Light" w:cstheme="minorHAnsi"/>
          <w:sz w:val="20"/>
          <w:szCs w:val="20"/>
        </w:rPr>
        <w:t>Registrul Urbaniștilor din România</w:t>
      </w:r>
      <w:r w:rsidR="002C624A" w:rsidRPr="0060650B">
        <w:rPr>
          <w:rFonts w:ascii="Montserrat Light" w:hAnsi="Montserrat Light" w:cstheme="minorHAnsi"/>
          <w:bCs/>
          <w:iCs/>
          <w:sz w:val="20"/>
          <w:szCs w:val="20"/>
        </w:rPr>
        <w:t xml:space="preserve">. </w:t>
      </w:r>
      <w:r w:rsidR="005465D3" w:rsidRPr="0060650B">
        <w:rPr>
          <w:rFonts w:ascii="Montserrat Light" w:hAnsi="Montserrat Light" w:cstheme="minorHAnsi"/>
          <w:bCs/>
          <w:iCs/>
          <w:sz w:val="20"/>
          <w:szCs w:val="20"/>
        </w:rPr>
        <w:t>Se vor preda obligatoriu minim următoarele:</w:t>
      </w:r>
    </w:p>
    <w:p w14:paraId="2649FC49" w14:textId="60F4E9A9" w:rsidR="005465D3" w:rsidRPr="0060650B" w:rsidRDefault="005465D3" w:rsidP="002C1871">
      <w:pPr>
        <w:pStyle w:val="Listparagraf"/>
        <w:numPr>
          <w:ilvl w:val="0"/>
          <w:numId w:val="15"/>
        </w:numPr>
        <w:spacing w:line="360" w:lineRule="auto"/>
        <w:jc w:val="both"/>
        <w:rPr>
          <w:rFonts w:ascii="Montserrat Light" w:hAnsi="Montserrat Light" w:cstheme="minorHAnsi"/>
          <w:bCs/>
          <w:iCs/>
          <w:sz w:val="20"/>
          <w:szCs w:val="20"/>
        </w:rPr>
      </w:pPr>
      <w:r w:rsidRPr="0060650B">
        <w:rPr>
          <w:rFonts w:ascii="Montserrat Light" w:hAnsi="Montserrat Light" w:cstheme="minorHAnsi"/>
          <w:bCs/>
          <w:iCs/>
          <w:sz w:val="20"/>
          <w:szCs w:val="20"/>
        </w:rPr>
        <w:t>Studiu de fundamentare elaborat conform legislației în vigoare</w:t>
      </w:r>
      <w:r w:rsidR="002C1871" w:rsidRPr="0060650B">
        <w:rPr>
          <w:rFonts w:ascii="Montserrat Light" w:hAnsi="Montserrat Light" w:cstheme="minorHAnsi"/>
          <w:bCs/>
          <w:iCs/>
          <w:sz w:val="20"/>
          <w:szCs w:val="20"/>
        </w:rPr>
        <w:t>;</w:t>
      </w:r>
    </w:p>
    <w:p w14:paraId="3768594D" w14:textId="77777777" w:rsidR="005465D3" w:rsidRPr="0060650B" w:rsidRDefault="005465D3" w:rsidP="002C1871">
      <w:pPr>
        <w:pStyle w:val="Listparagraf"/>
        <w:numPr>
          <w:ilvl w:val="0"/>
          <w:numId w:val="15"/>
        </w:numPr>
        <w:spacing w:line="360" w:lineRule="auto"/>
        <w:jc w:val="both"/>
        <w:rPr>
          <w:rFonts w:ascii="Montserrat Light" w:hAnsi="Montserrat Light" w:cstheme="minorHAnsi"/>
          <w:bCs/>
          <w:iCs/>
          <w:sz w:val="20"/>
          <w:szCs w:val="20"/>
        </w:rPr>
      </w:pPr>
      <w:r w:rsidRPr="0060650B">
        <w:rPr>
          <w:rFonts w:ascii="Montserrat Light" w:hAnsi="Montserrat Light" w:cstheme="minorHAnsi"/>
          <w:bCs/>
          <w:iCs/>
          <w:sz w:val="20"/>
          <w:szCs w:val="20"/>
        </w:rPr>
        <w:t xml:space="preserve">Concluziile studiului privind disfuncționalitățile rezultate din analiza critică a situației existente și </w:t>
      </w:r>
      <w:proofErr w:type="spellStart"/>
      <w:r w:rsidRPr="0060650B">
        <w:rPr>
          <w:rFonts w:ascii="Montserrat Light" w:hAnsi="Montserrat Light" w:cstheme="minorHAnsi"/>
          <w:bCs/>
          <w:iCs/>
          <w:sz w:val="20"/>
          <w:szCs w:val="20"/>
        </w:rPr>
        <w:t>soluţiile</w:t>
      </w:r>
      <w:proofErr w:type="spellEnd"/>
      <w:r w:rsidRPr="0060650B">
        <w:rPr>
          <w:rFonts w:ascii="Montserrat Light" w:hAnsi="Montserrat Light" w:cstheme="minorHAnsi"/>
          <w:bCs/>
          <w:iCs/>
          <w:sz w:val="20"/>
          <w:szCs w:val="20"/>
        </w:rPr>
        <w:t xml:space="preserve"> propuse pentru eliminarea sau diminuarea acestora; </w:t>
      </w:r>
    </w:p>
    <w:p w14:paraId="78572245" w14:textId="01EFB3B8" w:rsidR="00C13173" w:rsidRPr="0060650B" w:rsidRDefault="005465D3" w:rsidP="002C1871">
      <w:pPr>
        <w:pStyle w:val="Listparagraf"/>
        <w:numPr>
          <w:ilvl w:val="0"/>
          <w:numId w:val="15"/>
        </w:numPr>
        <w:spacing w:line="360" w:lineRule="auto"/>
        <w:jc w:val="both"/>
        <w:rPr>
          <w:rFonts w:ascii="Montserrat Light" w:hAnsi="Montserrat Light" w:cstheme="minorHAnsi"/>
          <w:bCs/>
          <w:iCs/>
          <w:sz w:val="20"/>
          <w:szCs w:val="20"/>
        </w:rPr>
      </w:pPr>
      <w:r w:rsidRPr="0060650B">
        <w:rPr>
          <w:rFonts w:ascii="Montserrat Light" w:hAnsi="Montserrat Light" w:cstheme="minorHAnsi"/>
          <w:bCs/>
          <w:iCs/>
          <w:sz w:val="20"/>
          <w:szCs w:val="20"/>
        </w:rPr>
        <w:t xml:space="preserve">Propunerile pentru planul de acțiune pentru implementare </w:t>
      </w:r>
      <w:proofErr w:type="spellStart"/>
      <w:r w:rsidRPr="0060650B">
        <w:rPr>
          <w:rFonts w:ascii="Montserrat Light" w:hAnsi="Montserrat Light" w:cstheme="minorHAnsi"/>
          <w:bCs/>
          <w:iCs/>
          <w:sz w:val="20"/>
          <w:szCs w:val="20"/>
        </w:rPr>
        <w:t>şi</w:t>
      </w:r>
      <w:proofErr w:type="spellEnd"/>
      <w:r w:rsidRPr="0060650B">
        <w:rPr>
          <w:rFonts w:ascii="Montserrat Light" w:hAnsi="Montserrat Light" w:cstheme="minorHAnsi"/>
          <w:bCs/>
          <w:iCs/>
          <w:sz w:val="20"/>
          <w:szCs w:val="20"/>
        </w:rPr>
        <w:t xml:space="preserve"> programul de </w:t>
      </w:r>
      <w:proofErr w:type="spellStart"/>
      <w:r w:rsidRPr="0060650B">
        <w:rPr>
          <w:rFonts w:ascii="Montserrat Light" w:hAnsi="Montserrat Light" w:cstheme="minorHAnsi"/>
          <w:bCs/>
          <w:iCs/>
          <w:sz w:val="20"/>
          <w:szCs w:val="20"/>
        </w:rPr>
        <w:t>investiţii</w:t>
      </w:r>
      <w:proofErr w:type="spellEnd"/>
      <w:r w:rsidRPr="0060650B">
        <w:rPr>
          <w:rFonts w:ascii="Montserrat Light" w:hAnsi="Montserrat Light" w:cstheme="minorHAnsi"/>
          <w:bCs/>
          <w:iCs/>
          <w:sz w:val="20"/>
          <w:szCs w:val="20"/>
        </w:rPr>
        <w:t xml:space="preserve"> publice propuse prin studiul de fundamentare cu evidențierea </w:t>
      </w:r>
      <w:proofErr w:type="spellStart"/>
      <w:r w:rsidRPr="0060650B">
        <w:rPr>
          <w:rFonts w:ascii="Montserrat Light" w:hAnsi="Montserrat Light" w:cstheme="minorHAnsi"/>
          <w:bCs/>
          <w:iCs/>
          <w:sz w:val="20"/>
          <w:szCs w:val="20"/>
        </w:rPr>
        <w:t>acţiunile</w:t>
      </w:r>
      <w:proofErr w:type="spellEnd"/>
      <w:r w:rsidRPr="0060650B">
        <w:rPr>
          <w:rFonts w:ascii="Montserrat Light" w:hAnsi="Montserrat Light" w:cstheme="minorHAnsi"/>
          <w:bCs/>
          <w:iCs/>
          <w:sz w:val="20"/>
          <w:szCs w:val="20"/>
        </w:rPr>
        <w:t xml:space="preserve">, denumirea investițiilor, valoarea estimată a acestora, sursele posibile de finanțare, etapizarea realizării investițiilor, stadiul implementării acestora la </w:t>
      </w:r>
      <w:r w:rsidR="002C1871" w:rsidRPr="0060650B">
        <w:rPr>
          <w:rFonts w:ascii="Montserrat Light" w:hAnsi="Montserrat Light" w:cstheme="minorHAnsi"/>
          <w:bCs/>
          <w:iCs/>
          <w:sz w:val="20"/>
          <w:szCs w:val="20"/>
        </w:rPr>
        <w:t>momentul</w:t>
      </w:r>
      <w:r w:rsidRPr="0060650B">
        <w:rPr>
          <w:rFonts w:ascii="Montserrat Light" w:hAnsi="Montserrat Light" w:cstheme="minorHAnsi"/>
          <w:bCs/>
          <w:iCs/>
          <w:sz w:val="20"/>
          <w:szCs w:val="20"/>
        </w:rPr>
        <w:t xml:space="preserve"> realizării programului </w:t>
      </w:r>
      <w:proofErr w:type="spellStart"/>
      <w:r w:rsidRPr="0060650B">
        <w:rPr>
          <w:rFonts w:ascii="Montserrat Light" w:hAnsi="Montserrat Light" w:cstheme="minorHAnsi"/>
          <w:bCs/>
          <w:iCs/>
          <w:sz w:val="20"/>
          <w:szCs w:val="20"/>
        </w:rPr>
        <w:t>şi</w:t>
      </w:r>
      <w:proofErr w:type="spellEnd"/>
      <w:r w:rsidRPr="0060650B">
        <w:rPr>
          <w:rFonts w:ascii="Montserrat Light" w:hAnsi="Montserrat Light" w:cstheme="minorHAnsi"/>
          <w:bCs/>
          <w:iCs/>
          <w:sz w:val="20"/>
          <w:szCs w:val="20"/>
        </w:rPr>
        <w:t xml:space="preserve"> </w:t>
      </w:r>
      <w:proofErr w:type="spellStart"/>
      <w:r w:rsidRPr="0060650B">
        <w:rPr>
          <w:rFonts w:ascii="Montserrat Light" w:hAnsi="Montserrat Light" w:cstheme="minorHAnsi"/>
          <w:bCs/>
          <w:iCs/>
          <w:sz w:val="20"/>
          <w:szCs w:val="20"/>
        </w:rPr>
        <w:t>părţile</w:t>
      </w:r>
      <w:proofErr w:type="spellEnd"/>
      <w:r w:rsidRPr="0060650B">
        <w:rPr>
          <w:rFonts w:ascii="Montserrat Light" w:hAnsi="Montserrat Light" w:cstheme="minorHAnsi"/>
          <w:bCs/>
          <w:iCs/>
          <w:sz w:val="20"/>
          <w:szCs w:val="20"/>
        </w:rPr>
        <w:t xml:space="preserve"> responsabile de implementare.</w:t>
      </w:r>
    </w:p>
    <w:p w14:paraId="7B28C397" w14:textId="6BFF44DE" w:rsidR="002C1871" w:rsidRPr="0060650B" w:rsidRDefault="002C1871" w:rsidP="002C1871">
      <w:pPr>
        <w:pStyle w:val="Listparagraf"/>
        <w:numPr>
          <w:ilvl w:val="0"/>
          <w:numId w:val="15"/>
        </w:numPr>
        <w:spacing w:line="360" w:lineRule="auto"/>
        <w:jc w:val="both"/>
        <w:rPr>
          <w:rFonts w:ascii="Montserrat Light" w:hAnsi="Montserrat Light" w:cstheme="minorHAnsi"/>
          <w:bCs/>
          <w:iCs/>
          <w:sz w:val="20"/>
          <w:szCs w:val="20"/>
        </w:rPr>
      </w:pPr>
      <w:r w:rsidRPr="0060650B">
        <w:rPr>
          <w:rFonts w:ascii="Montserrat Light" w:hAnsi="Montserrat Light" w:cstheme="minorHAnsi"/>
          <w:bCs/>
          <w:iCs/>
          <w:sz w:val="20"/>
          <w:szCs w:val="20"/>
        </w:rPr>
        <w:t>Baza de date GIS și CAD cu toate informațiile aferente</w:t>
      </w:r>
    </w:p>
    <w:bookmarkEnd w:id="18"/>
    <w:p w14:paraId="305C664F" w14:textId="778136AA" w:rsidR="005465D3" w:rsidRPr="0060650B" w:rsidRDefault="005465D3" w:rsidP="002C1871">
      <w:pPr>
        <w:pStyle w:val="Listparagraf"/>
        <w:numPr>
          <w:ilvl w:val="0"/>
          <w:numId w:val="15"/>
        </w:numPr>
        <w:spacing w:line="360" w:lineRule="auto"/>
        <w:jc w:val="both"/>
        <w:rPr>
          <w:rFonts w:ascii="Montserrat Light" w:hAnsi="Montserrat Light" w:cstheme="minorHAnsi"/>
          <w:bCs/>
          <w:iCs/>
          <w:sz w:val="20"/>
          <w:szCs w:val="20"/>
        </w:rPr>
      </w:pPr>
      <w:r w:rsidRPr="0060650B">
        <w:rPr>
          <w:rFonts w:ascii="Montserrat Light" w:hAnsi="Montserrat Light" w:cstheme="minorHAnsi"/>
          <w:bCs/>
          <w:iCs/>
          <w:sz w:val="20"/>
          <w:szCs w:val="20"/>
        </w:rPr>
        <w:t>Planșa privind situația existență – echipare edilitară</w:t>
      </w:r>
    </w:p>
    <w:p w14:paraId="32DD39D2" w14:textId="557DF1A7" w:rsidR="005465D3" w:rsidRPr="0060650B" w:rsidRDefault="005465D3" w:rsidP="002C1871">
      <w:pPr>
        <w:pStyle w:val="Listparagraf"/>
        <w:numPr>
          <w:ilvl w:val="0"/>
          <w:numId w:val="15"/>
        </w:numPr>
        <w:spacing w:line="360" w:lineRule="auto"/>
        <w:jc w:val="both"/>
        <w:rPr>
          <w:rFonts w:ascii="Montserrat Light" w:hAnsi="Montserrat Light" w:cstheme="minorHAnsi"/>
          <w:bCs/>
          <w:iCs/>
          <w:sz w:val="20"/>
          <w:szCs w:val="20"/>
        </w:rPr>
      </w:pPr>
      <w:r w:rsidRPr="0060650B">
        <w:rPr>
          <w:rFonts w:ascii="Montserrat Light" w:hAnsi="Montserrat Light" w:cstheme="minorHAnsi"/>
          <w:bCs/>
          <w:iCs/>
          <w:sz w:val="20"/>
          <w:szCs w:val="20"/>
        </w:rPr>
        <w:t xml:space="preserve">Planșă reglementări – echipare </w:t>
      </w:r>
      <w:r w:rsidR="002C1871" w:rsidRPr="0060650B">
        <w:rPr>
          <w:rFonts w:ascii="Montserrat Light" w:hAnsi="Montserrat Light" w:cstheme="minorHAnsi"/>
          <w:bCs/>
          <w:iCs/>
          <w:sz w:val="20"/>
          <w:szCs w:val="20"/>
        </w:rPr>
        <w:t>edilitară</w:t>
      </w:r>
    </w:p>
    <w:p w14:paraId="544D452F" w14:textId="77777777" w:rsidR="002C1871" w:rsidRPr="0060650B" w:rsidRDefault="002C1871" w:rsidP="002C1871">
      <w:pPr>
        <w:pStyle w:val="Listparagraf"/>
        <w:spacing w:line="360" w:lineRule="auto"/>
        <w:jc w:val="both"/>
        <w:rPr>
          <w:rFonts w:ascii="Montserrat Light" w:hAnsi="Montserrat Light" w:cstheme="minorHAnsi"/>
          <w:bCs/>
          <w:iCs/>
          <w:sz w:val="20"/>
          <w:szCs w:val="20"/>
        </w:rPr>
      </w:pPr>
    </w:p>
    <w:p w14:paraId="01AB483D" w14:textId="7648566F" w:rsidR="00095CBF" w:rsidRPr="0060650B" w:rsidRDefault="00095CBF" w:rsidP="002C1871">
      <w:pPr>
        <w:pStyle w:val="Titlu1"/>
        <w:spacing w:after="0" w:line="360" w:lineRule="auto"/>
        <w:ind w:left="567"/>
        <w:rPr>
          <w:rFonts w:ascii="Montserrat Light" w:hAnsi="Montserrat Light" w:cstheme="minorHAnsi"/>
          <w:sz w:val="20"/>
          <w:szCs w:val="20"/>
        </w:rPr>
      </w:pPr>
      <w:bookmarkStart w:id="19" w:name="_Toc436988118"/>
      <w:bookmarkStart w:id="20" w:name="_Toc167351784"/>
      <w:r w:rsidRPr="0060650B">
        <w:rPr>
          <w:rFonts w:ascii="Montserrat Light" w:hAnsi="Montserrat Light" w:cstheme="minorHAnsi"/>
          <w:bCs/>
          <w:sz w:val="20"/>
          <w:szCs w:val="20"/>
        </w:rPr>
        <w:t xml:space="preserve">Prezentarea ofertei </w:t>
      </w:r>
      <w:r w:rsidR="00E34992" w:rsidRPr="0060650B">
        <w:rPr>
          <w:rFonts w:ascii="Montserrat Light" w:hAnsi="Montserrat Light" w:cstheme="minorHAnsi"/>
          <w:bCs/>
          <w:sz w:val="20"/>
          <w:szCs w:val="20"/>
        </w:rPr>
        <w:t>tehnice</w:t>
      </w:r>
      <w:r w:rsidRPr="0060650B">
        <w:rPr>
          <w:rFonts w:ascii="Montserrat Light" w:hAnsi="Montserrat Light" w:cstheme="minorHAnsi"/>
          <w:bCs/>
          <w:sz w:val="20"/>
          <w:szCs w:val="20"/>
        </w:rPr>
        <w:t>:</w:t>
      </w:r>
      <w:bookmarkEnd w:id="19"/>
      <w:bookmarkEnd w:id="20"/>
    </w:p>
    <w:p w14:paraId="77C30959" w14:textId="79970A09" w:rsidR="00AE4EC2" w:rsidRPr="0060650B" w:rsidRDefault="00095CBF" w:rsidP="002C1871">
      <w:pPr>
        <w:autoSpaceDE w:val="0"/>
        <w:autoSpaceDN w:val="0"/>
        <w:adjustRightInd w:val="0"/>
        <w:spacing w:after="0" w:line="360" w:lineRule="auto"/>
        <w:jc w:val="both"/>
        <w:rPr>
          <w:rFonts w:ascii="Montserrat Light" w:hAnsi="Montserrat Light" w:cstheme="minorHAnsi"/>
          <w:sz w:val="20"/>
          <w:szCs w:val="20"/>
        </w:rPr>
      </w:pPr>
      <w:bookmarkStart w:id="21" w:name="_Hlk167951054"/>
      <w:r w:rsidRPr="0060650B">
        <w:rPr>
          <w:rFonts w:ascii="Montserrat Light" w:hAnsi="Montserrat Light" w:cstheme="minorHAnsi"/>
          <w:sz w:val="20"/>
          <w:szCs w:val="20"/>
        </w:rPr>
        <w:t xml:space="preserve">Oferta </w:t>
      </w:r>
      <w:r w:rsidR="00E34992" w:rsidRPr="0060650B">
        <w:rPr>
          <w:rFonts w:ascii="Montserrat Light" w:hAnsi="Montserrat Light" w:cstheme="minorHAnsi"/>
          <w:sz w:val="20"/>
          <w:szCs w:val="20"/>
        </w:rPr>
        <w:t xml:space="preserve">tehnică va fi prezentată sub forma unui text, care poate să conțină ilustrări, de MAXIM </w:t>
      </w:r>
      <w:r w:rsidR="005465D3" w:rsidRPr="0060650B">
        <w:rPr>
          <w:rFonts w:ascii="Montserrat Light" w:hAnsi="Montserrat Light" w:cstheme="minorHAnsi"/>
          <w:sz w:val="20"/>
          <w:szCs w:val="20"/>
        </w:rPr>
        <w:t>15</w:t>
      </w:r>
      <w:r w:rsidR="00E34992" w:rsidRPr="0060650B">
        <w:rPr>
          <w:rFonts w:ascii="Montserrat Light" w:hAnsi="Montserrat Light" w:cstheme="minorHAnsi"/>
          <w:sz w:val="20"/>
          <w:szCs w:val="20"/>
        </w:rPr>
        <w:t xml:space="preserve"> pagini format A4, care să cuprindă o descriere a modului de elaborare a studiului cu identificarea principalelor obstacole, propunerea unor modalități de eliminare a acestora, modul de realizare a studiului în format GIS</w:t>
      </w:r>
      <w:r w:rsidR="005465D3" w:rsidRPr="0060650B">
        <w:rPr>
          <w:rFonts w:ascii="Montserrat Light" w:hAnsi="Montserrat Light" w:cstheme="minorHAnsi"/>
          <w:sz w:val="20"/>
          <w:szCs w:val="20"/>
        </w:rPr>
        <w:t>,</w:t>
      </w:r>
      <w:r w:rsidR="005465D3" w:rsidRPr="0060650B">
        <w:rPr>
          <w:rFonts w:ascii="Montserrat Light" w:eastAsiaTheme="minorHAnsi" w:hAnsi="Montserrat Light"/>
          <w:sz w:val="20"/>
          <w:szCs w:val="20"/>
        </w:rPr>
        <w:t xml:space="preserve"> piesele scrise, piesele desenate și structura bazei de date</w:t>
      </w:r>
      <w:r w:rsidR="00E34992" w:rsidRPr="0060650B">
        <w:rPr>
          <w:rFonts w:ascii="Montserrat Light" w:hAnsi="Montserrat Light" w:cstheme="minorHAnsi"/>
          <w:sz w:val="20"/>
          <w:szCs w:val="20"/>
        </w:rPr>
        <w:t xml:space="preserve">. </w:t>
      </w:r>
      <w:r w:rsidR="00345B02" w:rsidRPr="0060650B">
        <w:rPr>
          <w:rFonts w:ascii="Montserrat Light" w:hAnsi="Montserrat Light" w:cstheme="minorHAnsi"/>
          <w:sz w:val="20"/>
          <w:szCs w:val="20"/>
        </w:rPr>
        <w:t xml:space="preserve">Oferta va prezenta dovada </w:t>
      </w:r>
      <w:r w:rsidR="00E26462" w:rsidRPr="0060650B">
        <w:rPr>
          <w:rFonts w:ascii="Montserrat Light" w:hAnsi="Montserrat Light" w:cstheme="minorHAnsi"/>
          <w:sz w:val="20"/>
          <w:szCs w:val="20"/>
        </w:rPr>
        <w:t>exercitării dreptului de semnătură</w:t>
      </w:r>
      <w:r w:rsidR="00C13173" w:rsidRPr="0060650B">
        <w:rPr>
          <w:rFonts w:ascii="Montserrat Light" w:hAnsi="Montserrat Light" w:cstheme="minorHAnsi"/>
          <w:sz w:val="20"/>
          <w:szCs w:val="20"/>
        </w:rPr>
        <w:t xml:space="preserve"> prin prezentarea declarației de disponibilitate din partea specialistului atestat RUR, a contractului dintre acesta și ofertantul persoană juridică, precum și a certificatului emis de RUR pentru domeniul </w:t>
      </w:r>
      <w:bookmarkEnd w:id="21"/>
      <w:r w:rsidR="00C13173" w:rsidRPr="0060650B">
        <w:rPr>
          <w:rFonts w:ascii="Montserrat Light" w:hAnsi="Montserrat Light" w:cstheme="minorHAnsi"/>
          <w:sz w:val="20"/>
          <w:szCs w:val="20"/>
        </w:rPr>
        <w:t xml:space="preserve">G1. </w:t>
      </w:r>
    </w:p>
    <w:p w14:paraId="1B99124C" w14:textId="77777777" w:rsidR="002C1871" w:rsidRPr="0060650B" w:rsidRDefault="002C1871" w:rsidP="002C1871">
      <w:pPr>
        <w:autoSpaceDE w:val="0"/>
        <w:autoSpaceDN w:val="0"/>
        <w:adjustRightInd w:val="0"/>
        <w:spacing w:after="0" w:line="360" w:lineRule="auto"/>
        <w:jc w:val="both"/>
        <w:rPr>
          <w:rFonts w:ascii="Montserrat Light" w:hAnsi="Montserrat Light" w:cstheme="minorHAnsi"/>
          <w:sz w:val="20"/>
          <w:szCs w:val="20"/>
        </w:rPr>
      </w:pPr>
    </w:p>
    <w:p w14:paraId="182F74AD" w14:textId="77777777" w:rsidR="00CD3C74" w:rsidRPr="0060650B" w:rsidRDefault="00CD3C74" w:rsidP="002C1871">
      <w:pPr>
        <w:pStyle w:val="Titlu1"/>
        <w:spacing w:after="0" w:line="360" w:lineRule="auto"/>
        <w:ind w:left="567"/>
        <w:rPr>
          <w:rFonts w:ascii="Montserrat Light" w:hAnsi="Montserrat Light" w:cstheme="minorHAnsi"/>
          <w:sz w:val="20"/>
          <w:szCs w:val="20"/>
        </w:rPr>
      </w:pPr>
      <w:bookmarkStart w:id="22" w:name="_Toc167351785"/>
      <w:r w:rsidRPr="0060650B">
        <w:rPr>
          <w:rFonts w:ascii="Montserrat Light" w:hAnsi="Montserrat Light" w:cstheme="minorHAnsi"/>
          <w:bCs/>
          <w:sz w:val="20"/>
          <w:szCs w:val="20"/>
        </w:rPr>
        <w:t>Graficul</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de</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prestare:</w:t>
      </w:r>
      <w:bookmarkEnd w:id="22"/>
    </w:p>
    <w:p w14:paraId="64F5451B" w14:textId="0BFE2E86" w:rsidR="00BB4FAC" w:rsidRPr="008F2E24" w:rsidRDefault="00385C0B" w:rsidP="002C1871">
      <w:pPr>
        <w:autoSpaceDE w:val="0"/>
        <w:autoSpaceDN w:val="0"/>
        <w:adjustRightInd w:val="0"/>
        <w:spacing w:after="0" w:line="360" w:lineRule="auto"/>
        <w:jc w:val="both"/>
        <w:rPr>
          <w:rFonts w:ascii="Montserrat" w:hAnsi="Montserrat" w:cstheme="minorHAnsi"/>
          <w:i/>
          <w:iCs/>
        </w:rPr>
      </w:pPr>
      <w:r w:rsidRPr="008F2E24">
        <w:rPr>
          <w:rFonts w:ascii="Montserrat" w:hAnsi="Montserrat" w:cstheme="minorHAnsi"/>
        </w:rPr>
        <w:t>Prestarea serviciilor se va realiza într-un termen de maxim 120 de zile calendaristice pentru loturile 1,2 și 3 și în maxim 45 de zile calendaristice pentru lotul 4</w:t>
      </w:r>
      <w:r w:rsidR="00A26B22" w:rsidRPr="008F2E24">
        <w:rPr>
          <w:rFonts w:ascii="Montserrat" w:hAnsi="Montserrat" w:cstheme="minorHAnsi"/>
        </w:rPr>
        <w:t xml:space="preserve">. </w:t>
      </w:r>
      <w:r w:rsidR="00345789" w:rsidRPr="008F2E24">
        <w:rPr>
          <w:rFonts w:ascii="Montserrat" w:hAnsi="Montserrat" w:cstheme="minorHAnsi"/>
        </w:rPr>
        <w:t xml:space="preserve">Termenele nu se vor cumula dacă ofertantul dorește să execute mai mult de un lot. </w:t>
      </w:r>
      <w:bookmarkStart w:id="23" w:name="_Hlk167951179"/>
      <w:r w:rsidR="00663ABB" w:rsidRPr="008F2E24">
        <w:rPr>
          <w:rFonts w:ascii="Montserrat" w:hAnsi="Montserrat" w:cstheme="minorHAnsi"/>
        </w:rPr>
        <w:t xml:space="preserve">Demararea </w:t>
      </w:r>
      <w:r w:rsidR="00E26462" w:rsidRPr="008F2E24">
        <w:rPr>
          <w:rFonts w:ascii="Montserrat" w:hAnsi="Montserrat" w:cstheme="minorHAnsi"/>
        </w:rPr>
        <w:t>termenelor</w:t>
      </w:r>
      <w:r w:rsidR="00663ABB" w:rsidRPr="008F2E24">
        <w:rPr>
          <w:rFonts w:ascii="Montserrat" w:hAnsi="Montserrat" w:cstheme="minorHAnsi"/>
        </w:rPr>
        <w:t xml:space="preserve"> începe </w:t>
      </w:r>
      <w:r w:rsidR="00C13173" w:rsidRPr="008F2E24">
        <w:rPr>
          <w:rFonts w:ascii="Montserrat" w:hAnsi="Montserrat" w:cstheme="minorHAnsi"/>
        </w:rPr>
        <w:t xml:space="preserve">la 10 zile de la semnarea contractului și se </w:t>
      </w:r>
      <w:r w:rsidR="00663ABB" w:rsidRPr="008F2E24">
        <w:rPr>
          <w:rFonts w:ascii="Montserrat" w:hAnsi="Montserrat" w:cstheme="minorHAnsi"/>
        </w:rPr>
        <w:t>încheie la momentul recepționării</w:t>
      </w:r>
      <w:bookmarkEnd w:id="23"/>
      <w:r w:rsidR="00663ABB" w:rsidRPr="008F2E24">
        <w:rPr>
          <w:rFonts w:ascii="Montserrat" w:hAnsi="Montserrat" w:cstheme="minorHAnsi"/>
        </w:rPr>
        <w:t xml:space="preserve"> </w:t>
      </w:r>
      <w:sdt>
        <w:sdtPr>
          <w:rPr>
            <w:rFonts w:ascii="Montserrat" w:hAnsi="Montserrat" w:cstheme="minorHAnsi"/>
            <w:i/>
            <w:iCs/>
          </w:rPr>
          <w:alias w:val="Titlu"/>
          <w:tag w:val=""/>
          <w:id w:val="-579676570"/>
          <w:placeholder>
            <w:docPart w:val="282C0907FE2547F39ED2083E3831F832"/>
          </w:placeholder>
          <w:dataBinding w:prefixMappings="xmlns:ns0='http://purl.org/dc/elements/1.1/' xmlns:ns1='http://schemas.openxmlformats.org/package/2006/metadata/core-properties' " w:xpath="/ns1:coreProperties[1]/ns0:title[1]" w:storeItemID="{6C3C8BC8-F283-45AE-878A-BAB7291924A1}"/>
          <w:text/>
        </w:sdtPr>
        <w:sdtContent>
          <w:r w:rsidR="0060650B" w:rsidRPr="008F2E24">
            <w:rPr>
              <w:rFonts w:ascii="Montserrat" w:hAnsi="Montserrat" w:cstheme="minorHAnsi"/>
              <w:i/>
              <w:iCs/>
            </w:rPr>
            <w:t>STUDII DE FUNDAMENTARE  ECHIPAREA TEHNICO-EDILITARĂ, aferente celor 15 UAT-uri din județul Cluj</w:t>
          </w:r>
        </w:sdtContent>
      </w:sdt>
      <w:r w:rsidR="00C13173" w:rsidRPr="008F2E24">
        <w:rPr>
          <w:rFonts w:ascii="Montserrat" w:hAnsi="Montserrat" w:cstheme="minorHAnsi"/>
          <w:i/>
          <w:iCs/>
        </w:rPr>
        <w:t>, de către beneficiar.</w:t>
      </w:r>
    </w:p>
    <w:p w14:paraId="3E90FB8D" w14:textId="77777777" w:rsidR="005465D3" w:rsidRPr="0060650B" w:rsidRDefault="005465D3" w:rsidP="002C1871">
      <w:pPr>
        <w:autoSpaceDE w:val="0"/>
        <w:autoSpaceDN w:val="0"/>
        <w:adjustRightInd w:val="0"/>
        <w:spacing w:after="0" w:line="360" w:lineRule="auto"/>
        <w:jc w:val="both"/>
        <w:rPr>
          <w:rFonts w:ascii="Montserrat Light" w:hAnsi="Montserrat Light" w:cstheme="minorHAnsi"/>
          <w:i/>
          <w:iCs/>
          <w:sz w:val="20"/>
          <w:szCs w:val="20"/>
        </w:rPr>
      </w:pPr>
    </w:p>
    <w:tbl>
      <w:tblPr>
        <w:tblStyle w:val="Tabelgril"/>
        <w:tblW w:w="9918" w:type="dxa"/>
        <w:tblLook w:val="04A0" w:firstRow="1" w:lastRow="0" w:firstColumn="1" w:lastColumn="0" w:noHBand="0" w:noVBand="1"/>
      </w:tblPr>
      <w:tblGrid>
        <w:gridCol w:w="6228"/>
        <w:gridCol w:w="3690"/>
      </w:tblGrid>
      <w:tr w:rsidR="0060650B" w:rsidRPr="0060650B" w14:paraId="3E7C8251" w14:textId="77777777" w:rsidTr="00C13173">
        <w:trPr>
          <w:trHeight w:val="626"/>
        </w:trPr>
        <w:tc>
          <w:tcPr>
            <w:tcW w:w="6228" w:type="dxa"/>
          </w:tcPr>
          <w:p w14:paraId="7485AA11" w14:textId="52CC5E80" w:rsidR="00BB4FAC" w:rsidRPr="0060650B" w:rsidRDefault="00BB4FAC" w:rsidP="002C1871">
            <w:pPr>
              <w:autoSpaceDE w:val="0"/>
              <w:autoSpaceDN w:val="0"/>
              <w:adjustRightInd w:val="0"/>
              <w:spacing w:after="0" w:line="360" w:lineRule="auto"/>
              <w:jc w:val="both"/>
              <w:rPr>
                <w:rFonts w:ascii="Montserrat Light" w:hAnsi="Montserrat Light" w:cstheme="minorHAnsi"/>
                <w:b/>
                <w:bCs/>
                <w:sz w:val="20"/>
                <w:szCs w:val="20"/>
              </w:rPr>
            </w:pPr>
            <w:r w:rsidRPr="0060650B">
              <w:rPr>
                <w:rFonts w:ascii="Montserrat Light" w:hAnsi="Montserrat Light" w:cstheme="minorHAnsi"/>
                <w:b/>
                <w:bCs/>
                <w:sz w:val="20"/>
                <w:szCs w:val="20"/>
              </w:rPr>
              <w:t>Denumire LOT</w:t>
            </w:r>
          </w:p>
        </w:tc>
        <w:tc>
          <w:tcPr>
            <w:tcW w:w="3690" w:type="dxa"/>
          </w:tcPr>
          <w:p w14:paraId="46DA4456" w14:textId="72B722C0" w:rsidR="00BB4FAC" w:rsidRPr="0060650B" w:rsidRDefault="00BB4FAC" w:rsidP="002C1871">
            <w:pPr>
              <w:autoSpaceDE w:val="0"/>
              <w:autoSpaceDN w:val="0"/>
              <w:adjustRightInd w:val="0"/>
              <w:spacing w:after="0" w:line="360" w:lineRule="auto"/>
              <w:jc w:val="both"/>
              <w:rPr>
                <w:rFonts w:ascii="Montserrat Light" w:hAnsi="Montserrat Light" w:cstheme="minorHAnsi"/>
                <w:b/>
                <w:bCs/>
                <w:sz w:val="20"/>
                <w:szCs w:val="20"/>
              </w:rPr>
            </w:pPr>
            <w:r w:rsidRPr="0060650B">
              <w:rPr>
                <w:rFonts w:ascii="Montserrat Light" w:hAnsi="Montserrat Light" w:cstheme="minorHAnsi"/>
                <w:b/>
                <w:bCs/>
                <w:sz w:val="20"/>
                <w:szCs w:val="20"/>
              </w:rPr>
              <w:t>Termen maxim de prestare a serviciilor din momentul recepționării documentelor din partea beneficiarului</w:t>
            </w:r>
          </w:p>
        </w:tc>
      </w:tr>
      <w:tr w:rsidR="0060650B" w:rsidRPr="0060650B" w14:paraId="15066344" w14:textId="77777777" w:rsidTr="00C13173">
        <w:trPr>
          <w:trHeight w:val="58"/>
        </w:trPr>
        <w:tc>
          <w:tcPr>
            <w:tcW w:w="6228" w:type="dxa"/>
          </w:tcPr>
          <w:p w14:paraId="13A24B46" w14:textId="763AE5EB" w:rsidR="00BB4FAC" w:rsidRPr="0060650B" w:rsidRDefault="00BB4FAC"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b/>
                <w:bCs/>
                <w:sz w:val="20"/>
                <w:szCs w:val="20"/>
              </w:rPr>
              <w:t>LOT 1:</w:t>
            </w:r>
            <w:r w:rsidRPr="0060650B">
              <w:rPr>
                <w:rFonts w:ascii="Montserrat Light" w:hAnsi="Montserrat Light"/>
                <w:sz w:val="20"/>
                <w:szCs w:val="20"/>
              </w:rPr>
              <w:t xml:space="preserve"> UAT Negreni, Ciucea, Poieni, Săcuieu, Sâncraiu</w:t>
            </w:r>
          </w:p>
        </w:tc>
        <w:tc>
          <w:tcPr>
            <w:tcW w:w="3690" w:type="dxa"/>
          </w:tcPr>
          <w:p w14:paraId="542E7334" w14:textId="39279E1D" w:rsidR="00BB4FAC" w:rsidRPr="0060650B" w:rsidRDefault="00BB4FAC"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cstheme="minorHAnsi"/>
                <w:sz w:val="20"/>
                <w:szCs w:val="20"/>
              </w:rPr>
              <w:t>120 de zile</w:t>
            </w:r>
          </w:p>
        </w:tc>
      </w:tr>
      <w:tr w:rsidR="0060650B" w:rsidRPr="0060650B" w14:paraId="5DE90757" w14:textId="77777777" w:rsidTr="00C13173">
        <w:tc>
          <w:tcPr>
            <w:tcW w:w="6228" w:type="dxa"/>
          </w:tcPr>
          <w:p w14:paraId="311AE538" w14:textId="68585952" w:rsidR="00BB4FAC" w:rsidRPr="0060650B" w:rsidRDefault="00BB4FAC"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b/>
                <w:bCs/>
                <w:sz w:val="20"/>
                <w:szCs w:val="20"/>
              </w:rPr>
              <w:t>LOT 2:</w:t>
            </w:r>
            <w:r w:rsidRPr="0060650B">
              <w:rPr>
                <w:rFonts w:ascii="Montserrat Light" w:hAnsi="Montserrat Light"/>
                <w:sz w:val="20"/>
                <w:szCs w:val="20"/>
              </w:rPr>
              <w:t xml:space="preserve"> UAT Izvorul Crișului, Mărgău, Beliș, Mănăstireni, </w:t>
            </w:r>
            <w:proofErr w:type="spellStart"/>
            <w:r w:rsidRPr="0060650B">
              <w:rPr>
                <w:rFonts w:ascii="Montserrat Light" w:hAnsi="Montserrat Light"/>
                <w:sz w:val="20"/>
                <w:szCs w:val="20"/>
              </w:rPr>
              <w:t>Rîșca</w:t>
            </w:r>
            <w:proofErr w:type="spellEnd"/>
          </w:p>
        </w:tc>
        <w:tc>
          <w:tcPr>
            <w:tcW w:w="3690" w:type="dxa"/>
          </w:tcPr>
          <w:p w14:paraId="6FD8740D" w14:textId="7D0C2920" w:rsidR="00BB4FAC" w:rsidRPr="0060650B" w:rsidRDefault="00BB4FAC"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cstheme="minorHAnsi"/>
                <w:sz w:val="20"/>
                <w:szCs w:val="20"/>
              </w:rPr>
              <w:t>120 de zile</w:t>
            </w:r>
          </w:p>
        </w:tc>
      </w:tr>
      <w:tr w:rsidR="0060650B" w:rsidRPr="0060650B" w14:paraId="074015F3" w14:textId="77777777" w:rsidTr="00C13173">
        <w:tc>
          <w:tcPr>
            <w:tcW w:w="6228" w:type="dxa"/>
          </w:tcPr>
          <w:p w14:paraId="4FCB6EBE" w14:textId="05256DFB" w:rsidR="00BB4FAC" w:rsidRPr="0060650B" w:rsidRDefault="00BB4FAC"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b/>
                <w:bCs/>
                <w:sz w:val="20"/>
                <w:szCs w:val="20"/>
              </w:rPr>
              <w:t>LOT 3:</w:t>
            </w:r>
            <w:r w:rsidRPr="0060650B">
              <w:rPr>
                <w:rFonts w:ascii="Montserrat Light" w:hAnsi="Montserrat Light"/>
                <w:sz w:val="20"/>
                <w:szCs w:val="20"/>
              </w:rPr>
              <w:t xml:space="preserve"> UAT Mărișel, Măguri-Răcătău, Săvădisla, Băișoara</w:t>
            </w:r>
          </w:p>
        </w:tc>
        <w:tc>
          <w:tcPr>
            <w:tcW w:w="3690" w:type="dxa"/>
          </w:tcPr>
          <w:p w14:paraId="4A645C91" w14:textId="5692A669" w:rsidR="00BB4FAC" w:rsidRPr="0060650B" w:rsidRDefault="00BB4FAC"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cstheme="minorHAnsi"/>
                <w:sz w:val="20"/>
                <w:szCs w:val="20"/>
              </w:rPr>
              <w:t>120 de zile</w:t>
            </w:r>
          </w:p>
        </w:tc>
      </w:tr>
      <w:tr w:rsidR="0060650B" w:rsidRPr="0060650B" w14:paraId="05E03D8C" w14:textId="77777777" w:rsidTr="00C13173">
        <w:tc>
          <w:tcPr>
            <w:tcW w:w="6228" w:type="dxa"/>
          </w:tcPr>
          <w:p w14:paraId="30B3B163" w14:textId="44C62FA9" w:rsidR="0060650B" w:rsidRPr="0060650B" w:rsidRDefault="0060650B"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b/>
                <w:bCs/>
                <w:sz w:val="20"/>
                <w:szCs w:val="20"/>
              </w:rPr>
              <w:lastRenderedPageBreak/>
              <w:t>LOT 4</w:t>
            </w:r>
            <w:r w:rsidRPr="0060650B">
              <w:rPr>
                <w:rFonts w:ascii="Montserrat Light" w:hAnsi="Montserrat Light"/>
                <w:sz w:val="20"/>
                <w:szCs w:val="20"/>
                <w:lang w:val="en-US"/>
              </w:rPr>
              <w:t>: UAT D</w:t>
            </w:r>
            <w:proofErr w:type="spellStart"/>
            <w:r w:rsidRPr="0060650B">
              <w:rPr>
                <w:rFonts w:ascii="Montserrat Light" w:hAnsi="Montserrat Light"/>
                <w:sz w:val="20"/>
                <w:szCs w:val="20"/>
              </w:rPr>
              <w:t>ăbâca</w:t>
            </w:r>
            <w:proofErr w:type="spellEnd"/>
          </w:p>
        </w:tc>
        <w:tc>
          <w:tcPr>
            <w:tcW w:w="3690" w:type="dxa"/>
          </w:tcPr>
          <w:p w14:paraId="78A8FC34" w14:textId="46DB5E6A" w:rsidR="0060650B" w:rsidRPr="0060650B" w:rsidRDefault="0060650B" w:rsidP="002C1871">
            <w:pPr>
              <w:autoSpaceDE w:val="0"/>
              <w:autoSpaceDN w:val="0"/>
              <w:adjustRightInd w:val="0"/>
              <w:spacing w:after="0" w:line="360" w:lineRule="auto"/>
              <w:jc w:val="both"/>
              <w:rPr>
                <w:rFonts w:ascii="Montserrat Light" w:hAnsi="Montserrat Light" w:cstheme="minorHAnsi"/>
                <w:sz w:val="20"/>
                <w:szCs w:val="20"/>
              </w:rPr>
            </w:pPr>
            <w:r w:rsidRPr="0060650B">
              <w:rPr>
                <w:rFonts w:ascii="Montserrat Light" w:hAnsi="Montserrat Light" w:cstheme="minorHAnsi"/>
                <w:sz w:val="20"/>
                <w:szCs w:val="20"/>
              </w:rPr>
              <w:t>45 de zile</w:t>
            </w:r>
          </w:p>
        </w:tc>
      </w:tr>
    </w:tbl>
    <w:p w14:paraId="7D305644" w14:textId="77777777" w:rsidR="0060650B" w:rsidRPr="0060650B" w:rsidRDefault="0060650B" w:rsidP="002C1871">
      <w:pPr>
        <w:autoSpaceDE w:val="0"/>
        <w:autoSpaceDN w:val="0"/>
        <w:adjustRightInd w:val="0"/>
        <w:spacing w:after="0" w:line="360" w:lineRule="auto"/>
        <w:jc w:val="both"/>
        <w:rPr>
          <w:rFonts w:ascii="Montserrat Light" w:hAnsi="Montserrat Light" w:cstheme="minorHAnsi"/>
          <w:sz w:val="20"/>
          <w:szCs w:val="20"/>
        </w:rPr>
      </w:pPr>
    </w:p>
    <w:p w14:paraId="72A40C30" w14:textId="4892AA77" w:rsidR="001A2B66" w:rsidRPr="0060650B" w:rsidRDefault="00E114E9" w:rsidP="002C1871">
      <w:pPr>
        <w:pStyle w:val="Titlu1"/>
        <w:spacing w:after="0" w:line="360" w:lineRule="auto"/>
        <w:rPr>
          <w:rFonts w:ascii="Montserrat Light" w:hAnsi="Montserrat Light"/>
          <w:sz w:val="20"/>
          <w:szCs w:val="20"/>
        </w:rPr>
      </w:pPr>
      <w:bookmarkStart w:id="24" w:name="_Toc167351786"/>
      <w:r w:rsidRPr="0060650B">
        <w:rPr>
          <w:rFonts w:ascii="Montserrat Light" w:hAnsi="Montserrat Light"/>
          <w:sz w:val="20"/>
          <w:szCs w:val="20"/>
        </w:rPr>
        <w:t>Criteriul de atribuire</w:t>
      </w:r>
      <w:r w:rsidR="001A2B66" w:rsidRPr="0060650B">
        <w:rPr>
          <w:rFonts w:ascii="Montserrat Light" w:hAnsi="Montserrat Light"/>
          <w:sz w:val="20"/>
          <w:szCs w:val="20"/>
        </w:rPr>
        <w:t>:</w:t>
      </w:r>
      <w:bookmarkEnd w:id="24"/>
    </w:p>
    <w:p w14:paraId="7686411B" w14:textId="3550F795" w:rsidR="001A2B66" w:rsidRPr="0060650B" w:rsidRDefault="001A2B66" w:rsidP="002C1871">
      <w:pPr>
        <w:autoSpaceDE w:val="0"/>
        <w:autoSpaceDN w:val="0"/>
        <w:adjustRightInd w:val="0"/>
        <w:spacing w:after="0" w:line="360" w:lineRule="auto"/>
        <w:rPr>
          <w:rFonts w:ascii="Montserrat Light" w:eastAsiaTheme="minorHAnsi" w:hAnsi="Montserrat Light"/>
          <w:sz w:val="20"/>
          <w:szCs w:val="20"/>
        </w:rPr>
      </w:pPr>
      <w:bookmarkStart w:id="25" w:name="_Hlk169170454"/>
      <w:r w:rsidRPr="0060650B">
        <w:rPr>
          <w:rFonts w:ascii="Montserrat Light" w:eastAsiaTheme="minorHAnsi" w:hAnsi="Montserrat Light"/>
          <w:sz w:val="20"/>
          <w:szCs w:val="20"/>
        </w:rPr>
        <w:t xml:space="preserve">Criteriul de atribuire utilizat pentru derularea prezentei proceduri de atribuire este </w:t>
      </w:r>
      <w:r w:rsidRPr="0060650B">
        <w:rPr>
          <w:rFonts w:ascii="Montserrat Light" w:eastAsiaTheme="minorHAnsi" w:hAnsi="Montserrat Light"/>
          <w:b/>
          <w:bCs/>
          <w:i/>
          <w:iCs/>
          <w:sz w:val="20"/>
          <w:szCs w:val="20"/>
        </w:rPr>
        <w:t>cel mai bun raport calitate-</w:t>
      </w:r>
      <w:proofErr w:type="spellStart"/>
      <w:r w:rsidRPr="0060650B">
        <w:rPr>
          <w:rFonts w:ascii="Montserrat Light" w:eastAsiaTheme="minorHAnsi" w:hAnsi="Montserrat Light"/>
          <w:b/>
          <w:bCs/>
          <w:i/>
          <w:iCs/>
          <w:sz w:val="20"/>
          <w:szCs w:val="20"/>
        </w:rPr>
        <w:t>preţ</w:t>
      </w:r>
      <w:proofErr w:type="spellEnd"/>
      <w:r w:rsidRPr="0060650B">
        <w:rPr>
          <w:rFonts w:ascii="Montserrat Light" w:eastAsiaTheme="minorHAnsi" w:hAnsi="Montserrat Light"/>
          <w:sz w:val="20"/>
          <w:szCs w:val="20"/>
        </w:rPr>
        <w:t xml:space="preserve"> </w:t>
      </w:r>
      <w:bookmarkEnd w:id="25"/>
      <w:r w:rsidRPr="0060650B">
        <w:rPr>
          <w:rFonts w:ascii="Montserrat Light" w:eastAsiaTheme="minorHAnsi" w:hAnsi="Montserrat Light"/>
          <w:sz w:val="20"/>
          <w:szCs w:val="20"/>
        </w:rPr>
        <w:t>în ceea ce privește următorii factorii de evaluare:</w:t>
      </w:r>
    </w:p>
    <w:p w14:paraId="33B1CEEB" w14:textId="77777777" w:rsidR="00C13173" w:rsidRPr="0060650B" w:rsidRDefault="00C13173" w:rsidP="002C1871">
      <w:pPr>
        <w:autoSpaceDE w:val="0"/>
        <w:autoSpaceDN w:val="0"/>
        <w:adjustRightInd w:val="0"/>
        <w:spacing w:after="0" w:line="360" w:lineRule="auto"/>
        <w:rPr>
          <w:rFonts w:ascii="Montserrat Light" w:eastAsiaTheme="minorHAnsi" w:hAnsi="Montserrat Light"/>
          <w:sz w:val="20"/>
          <w:szCs w:val="20"/>
        </w:rPr>
      </w:pPr>
    </w:p>
    <w:p w14:paraId="177CA112" w14:textId="77777777" w:rsidR="001A2B66" w:rsidRPr="0060650B" w:rsidRDefault="001A2B66" w:rsidP="002C1871">
      <w:pPr>
        <w:autoSpaceDE w:val="0"/>
        <w:autoSpaceDN w:val="0"/>
        <w:adjustRightInd w:val="0"/>
        <w:spacing w:after="0" w:line="360" w:lineRule="auto"/>
        <w:rPr>
          <w:rFonts w:ascii="Montserrat Light" w:eastAsiaTheme="minorHAnsi" w:hAnsi="Montserrat Light"/>
          <w:b/>
          <w:bCs/>
          <w:sz w:val="20"/>
          <w:szCs w:val="20"/>
        </w:rPr>
      </w:pPr>
      <w:r w:rsidRPr="0060650B">
        <w:rPr>
          <w:rFonts w:ascii="Montserrat Light" w:eastAsiaTheme="minorHAnsi" w:hAnsi="Montserrat Light"/>
          <w:b/>
          <w:bCs/>
          <w:sz w:val="20"/>
          <w:szCs w:val="20"/>
        </w:rPr>
        <w:t>Factorul de evaluare nr. 1: „Propunerea financiară”:</w:t>
      </w:r>
    </w:p>
    <w:p w14:paraId="233BF78C" w14:textId="4CF3AB86" w:rsidR="001A2B66" w:rsidRPr="0060650B" w:rsidRDefault="001A2B66" w:rsidP="002C1871">
      <w:pPr>
        <w:spacing w:after="0" w:line="360" w:lineRule="auto"/>
        <w:jc w:val="both"/>
        <w:rPr>
          <w:rFonts w:ascii="Montserrat Light" w:eastAsiaTheme="minorHAnsi" w:hAnsi="Montserrat Light"/>
          <w:b/>
          <w:bCs/>
          <w:sz w:val="20"/>
          <w:szCs w:val="20"/>
        </w:rPr>
      </w:pPr>
      <w:r w:rsidRPr="0060650B">
        <w:rPr>
          <w:rFonts w:ascii="Montserrat Light" w:eastAsiaTheme="minorHAnsi" w:hAnsi="Montserrat Light"/>
          <w:sz w:val="20"/>
          <w:szCs w:val="20"/>
        </w:rPr>
        <w:t>Punctaj</w:t>
      </w:r>
      <w:r w:rsidR="00F1216D" w:rsidRPr="0060650B">
        <w:rPr>
          <w:rFonts w:ascii="Montserrat Light" w:eastAsiaTheme="minorHAnsi" w:hAnsi="Montserrat Light"/>
          <w:sz w:val="20"/>
          <w:szCs w:val="20"/>
        </w:rPr>
        <w:t>ul</w:t>
      </w:r>
      <w:r w:rsidRPr="0060650B">
        <w:rPr>
          <w:rFonts w:ascii="Montserrat Light" w:eastAsiaTheme="minorHAnsi" w:hAnsi="Montserrat Light"/>
          <w:sz w:val="20"/>
          <w:szCs w:val="20"/>
        </w:rPr>
        <w:t xml:space="preserve"> maxim </w:t>
      </w:r>
      <w:r w:rsidR="00F1216D" w:rsidRPr="0060650B">
        <w:rPr>
          <w:rFonts w:ascii="Montserrat Light" w:eastAsiaTheme="minorHAnsi" w:hAnsi="Montserrat Light"/>
          <w:sz w:val="20"/>
          <w:szCs w:val="20"/>
        </w:rPr>
        <w:t xml:space="preserve">al </w:t>
      </w:r>
      <w:r w:rsidRPr="0060650B">
        <w:rPr>
          <w:rFonts w:ascii="Montserrat Light" w:eastAsiaTheme="minorHAnsi" w:hAnsi="Montserrat Light"/>
          <w:sz w:val="20"/>
          <w:szCs w:val="20"/>
        </w:rPr>
        <w:t>factor</w:t>
      </w:r>
      <w:r w:rsidR="00F1216D" w:rsidRPr="0060650B">
        <w:rPr>
          <w:rFonts w:ascii="Montserrat Light" w:eastAsiaTheme="minorHAnsi" w:hAnsi="Montserrat Light"/>
          <w:sz w:val="20"/>
          <w:szCs w:val="20"/>
        </w:rPr>
        <w:t>ului</w:t>
      </w:r>
      <w:r w:rsidRPr="0060650B">
        <w:rPr>
          <w:rFonts w:ascii="Montserrat Light" w:eastAsiaTheme="minorHAnsi" w:hAnsi="Montserrat Light"/>
          <w:sz w:val="20"/>
          <w:szCs w:val="20"/>
        </w:rPr>
        <w:t xml:space="preserve"> de evaluare financiar </w:t>
      </w:r>
      <w:r w:rsidR="00F1216D" w:rsidRPr="0060650B">
        <w:rPr>
          <w:rFonts w:ascii="Montserrat Light" w:eastAsiaTheme="minorHAnsi" w:hAnsi="Montserrat Light"/>
          <w:sz w:val="20"/>
          <w:szCs w:val="20"/>
        </w:rPr>
        <w:t xml:space="preserve">este de </w:t>
      </w:r>
      <w:r w:rsidR="00C13173" w:rsidRPr="0060650B">
        <w:rPr>
          <w:rFonts w:ascii="Montserrat Light" w:eastAsiaTheme="minorHAnsi" w:hAnsi="Montserrat Light"/>
          <w:b/>
          <w:bCs/>
          <w:sz w:val="20"/>
          <w:szCs w:val="20"/>
        </w:rPr>
        <w:t>7</w:t>
      </w:r>
      <w:r w:rsidRPr="0060650B">
        <w:rPr>
          <w:rFonts w:ascii="Montserrat Light" w:eastAsiaTheme="minorHAnsi" w:hAnsi="Montserrat Light"/>
          <w:b/>
          <w:bCs/>
          <w:sz w:val="20"/>
          <w:szCs w:val="20"/>
        </w:rPr>
        <w:t>0 de puncte</w:t>
      </w:r>
      <w:r w:rsidR="00F1216D" w:rsidRPr="0060650B">
        <w:rPr>
          <w:rFonts w:ascii="Montserrat Light" w:eastAsiaTheme="minorHAnsi" w:hAnsi="Montserrat Light"/>
          <w:b/>
          <w:bCs/>
          <w:sz w:val="20"/>
          <w:szCs w:val="20"/>
        </w:rPr>
        <w:t>.</w:t>
      </w:r>
    </w:p>
    <w:tbl>
      <w:tblPr>
        <w:tblStyle w:val="Tabelgril"/>
        <w:tblW w:w="0" w:type="auto"/>
        <w:tblLook w:val="04A0" w:firstRow="1" w:lastRow="0" w:firstColumn="1" w:lastColumn="0" w:noHBand="0" w:noVBand="1"/>
      </w:tblPr>
      <w:tblGrid>
        <w:gridCol w:w="2065"/>
        <w:gridCol w:w="5310"/>
        <w:gridCol w:w="1975"/>
      </w:tblGrid>
      <w:tr w:rsidR="0060650B" w:rsidRPr="0060650B" w14:paraId="5735C411" w14:textId="77777777" w:rsidTr="00543108">
        <w:tc>
          <w:tcPr>
            <w:tcW w:w="2065" w:type="dxa"/>
          </w:tcPr>
          <w:p w14:paraId="4E947EB0" w14:textId="7777777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Factor evaluare</w:t>
            </w:r>
          </w:p>
        </w:tc>
        <w:tc>
          <w:tcPr>
            <w:tcW w:w="5310" w:type="dxa"/>
          </w:tcPr>
          <w:p w14:paraId="31CD150F" w14:textId="7777777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Descriere</w:t>
            </w:r>
          </w:p>
        </w:tc>
        <w:tc>
          <w:tcPr>
            <w:tcW w:w="1975" w:type="dxa"/>
          </w:tcPr>
          <w:p w14:paraId="23ADA23D" w14:textId="7777777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Pondere</w:t>
            </w:r>
          </w:p>
        </w:tc>
      </w:tr>
      <w:tr w:rsidR="0060650B" w:rsidRPr="0060650B" w14:paraId="3A9367E4" w14:textId="77777777" w:rsidTr="001A2B66">
        <w:trPr>
          <w:trHeight w:val="824"/>
        </w:trPr>
        <w:tc>
          <w:tcPr>
            <w:tcW w:w="2065" w:type="dxa"/>
          </w:tcPr>
          <w:p w14:paraId="22691DF6" w14:textId="663E6E53"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1. Propunerea financiară fără TVA</w:t>
            </w:r>
          </w:p>
        </w:tc>
        <w:tc>
          <w:tcPr>
            <w:tcW w:w="5310" w:type="dxa"/>
          </w:tcPr>
          <w:p w14:paraId="35AF1DAA" w14:textId="7777777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Propunerea financiară</w:t>
            </w:r>
          </w:p>
        </w:tc>
        <w:tc>
          <w:tcPr>
            <w:tcW w:w="1975" w:type="dxa"/>
          </w:tcPr>
          <w:p w14:paraId="1A11DE8C" w14:textId="6EA566CD" w:rsidR="001A2B66" w:rsidRPr="0060650B" w:rsidRDefault="005465D3" w:rsidP="002C1871">
            <w:pPr>
              <w:spacing w:after="0" w:line="360" w:lineRule="auto"/>
              <w:rPr>
                <w:rFonts w:ascii="Montserrat Light" w:hAnsi="Montserrat Light"/>
                <w:sz w:val="20"/>
                <w:szCs w:val="20"/>
              </w:rPr>
            </w:pPr>
            <w:r w:rsidRPr="0060650B">
              <w:rPr>
                <w:rFonts w:ascii="Montserrat Light" w:hAnsi="Montserrat Light"/>
                <w:sz w:val="20"/>
                <w:szCs w:val="20"/>
              </w:rPr>
              <w:t>7</w:t>
            </w:r>
            <w:r w:rsidR="001A2B66" w:rsidRPr="0060650B">
              <w:rPr>
                <w:rFonts w:ascii="Montserrat Light" w:hAnsi="Montserrat Light"/>
                <w:sz w:val="20"/>
                <w:szCs w:val="20"/>
              </w:rPr>
              <w:t>0 de puncte</w:t>
            </w:r>
          </w:p>
        </w:tc>
      </w:tr>
      <w:tr w:rsidR="00CD108A" w:rsidRPr="0060650B" w14:paraId="6D920CF4" w14:textId="77777777" w:rsidTr="00543108">
        <w:tc>
          <w:tcPr>
            <w:tcW w:w="9350" w:type="dxa"/>
            <w:gridSpan w:val="3"/>
          </w:tcPr>
          <w:p w14:paraId="44057729" w14:textId="77777777" w:rsidR="001A2B66" w:rsidRPr="0060650B" w:rsidRDefault="001A2B66" w:rsidP="002C1871">
            <w:pPr>
              <w:autoSpaceDE w:val="0"/>
              <w:autoSpaceDN w:val="0"/>
              <w:adjustRightInd w:val="0"/>
              <w:spacing w:after="0" w:line="360" w:lineRule="auto"/>
              <w:jc w:val="both"/>
              <w:rPr>
                <w:rFonts w:ascii="Montserrat Light" w:hAnsi="Montserrat Light"/>
                <w:i/>
                <w:iCs/>
                <w:sz w:val="20"/>
                <w:szCs w:val="20"/>
              </w:rPr>
            </w:pPr>
            <w:r w:rsidRPr="0060650B">
              <w:rPr>
                <w:rFonts w:ascii="Montserrat Light" w:hAnsi="Montserrat Light"/>
                <w:i/>
                <w:iCs/>
                <w:sz w:val="20"/>
                <w:szCs w:val="20"/>
              </w:rPr>
              <w:t>Algoritm de calcul:</w:t>
            </w:r>
          </w:p>
          <w:p w14:paraId="20B937DD" w14:textId="77777777" w:rsidR="001A2B66" w:rsidRPr="0060650B" w:rsidRDefault="001A2B66"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Punctajul se acordă astfel:</w:t>
            </w:r>
          </w:p>
          <w:p w14:paraId="7CA0D633" w14:textId="77777777" w:rsidR="001A2B66" w:rsidRPr="0060650B" w:rsidRDefault="001A2B66"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a) Pentru cel mai scăzut dintre prețuri se acordă punctajul maxim alocat;</w:t>
            </w:r>
          </w:p>
          <w:p w14:paraId="41465638" w14:textId="77777777" w:rsidR="001A2B66" w:rsidRPr="0060650B" w:rsidRDefault="001A2B66"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b) Pentru celelalte preturi ofertate punctajul P(n) se calculează proporțional, astfel:</w:t>
            </w:r>
          </w:p>
          <w:p w14:paraId="42666734" w14:textId="60FC5F5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P(n) = (Preț minim ofertat / Preț n) x punctaj maxim alocat.</w:t>
            </w:r>
          </w:p>
        </w:tc>
      </w:tr>
    </w:tbl>
    <w:p w14:paraId="1707EF65" w14:textId="77777777" w:rsidR="001A2B66" w:rsidRPr="0060650B" w:rsidRDefault="001A2B66" w:rsidP="002C1871">
      <w:pPr>
        <w:spacing w:after="0" w:line="360" w:lineRule="auto"/>
        <w:rPr>
          <w:rFonts w:ascii="Montserrat Light" w:hAnsi="Montserrat Light"/>
          <w:sz w:val="20"/>
          <w:szCs w:val="20"/>
        </w:rPr>
      </w:pPr>
    </w:p>
    <w:p w14:paraId="2677A7D2" w14:textId="77777777" w:rsidR="001A2B66" w:rsidRPr="0060650B" w:rsidRDefault="001A2B66" w:rsidP="002C1871">
      <w:pPr>
        <w:autoSpaceDE w:val="0"/>
        <w:autoSpaceDN w:val="0"/>
        <w:adjustRightInd w:val="0"/>
        <w:spacing w:after="0" w:line="360" w:lineRule="auto"/>
        <w:rPr>
          <w:rFonts w:ascii="Montserrat Light" w:eastAsiaTheme="minorHAnsi" w:hAnsi="Montserrat Light"/>
          <w:sz w:val="20"/>
          <w:szCs w:val="20"/>
        </w:rPr>
      </w:pPr>
      <w:bookmarkStart w:id="26" w:name="_Hlk167951296"/>
      <w:r w:rsidRPr="0060650B">
        <w:rPr>
          <w:rFonts w:ascii="Montserrat Light" w:eastAsiaTheme="minorHAnsi" w:hAnsi="Montserrat Light"/>
          <w:b/>
          <w:bCs/>
          <w:sz w:val="20"/>
          <w:szCs w:val="20"/>
        </w:rPr>
        <w:t>Factorul de evaluare nr. 2: „Propunerea Tehnică”</w:t>
      </w:r>
    </w:p>
    <w:p w14:paraId="576DEA9F" w14:textId="41B8D96F" w:rsidR="001A2B66" w:rsidRPr="0060650B" w:rsidRDefault="001A2B66" w:rsidP="002C1871">
      <w:pPr>
        <w:spacing w:after="0" w:line="360" w:lineRule="auto"/>
        <w:jc w:val="both"/>
        <w:rPr>
          <w:rFonts w:ascii="Montserrat Light" w:hAnsi="Montserrat Light"/>
          <w:sz w:val="20"/>
          <w:szCs w:val="20"/>
        </w:rPr>
      </w:pPr>
      <w:r w:rsidRPr="0060650B">
        <w:rPr>
          <w:rFonts w:ascii="Montserrat Light" w:eastAsiaTheme="minorHAnsi" w:hAnsi="Montserrat Light"/>
          <w:sz w:val="20"/>
          <w:szCs w:val="20"/>
        </w:rPr>
        <w:t>Punctaj</w:t>
      </w:r>
      <w:r w:rsidR="00F1216D" w:rsidRPr="0060650B">
        <w:rPr>
          <w:rFonts w:ascii="Montserrat Light" w:eastAsiaTheme="minorHAnsi" w:hAnsi="Montserrat Light"/>
          <w:sz w:val="20"/>
          <w:szCs w:val="20"/>
        </w:rPr>
        <w:t>ul</w:t>
      </w:r>
      <w:r w:rsidRPr="0060650B">
        <w:rPr>
          <w:rFonts w:ascii="Montserrat Light" w:eastAsiaTheme="minorHAnsi" w:hAnsi="Montserrat Light"/>
          <w:sz w:val="20"/>
          <w:szCs w:val="20"/>
        </w:rPr>
        <w:t xml:space="preserve"> maxim </w:t>
      </w:r>
      <w:r w:rsidR="00F1216D" w:rsidRPr="0060650B">
        <w:rPr>
          <w:rFonts w:ascii="Montserrat Light" w:eastAsiaTheme="minorHAnsi" w:hAnsi="Montserrat Light"/>
          <w:sz w:val="20"/>
          <w:szCs w:val="20"/>
        </w:rPr>
        <w:t xml:space="preserve">al </w:t>
      </w:r>
      <w:r w:rsidRPr="0060650B">
        <w:rPr>
          <w:rFonts w:ascii="Montserrat Light" w:eastAsiaTheme="minorHAnsi" w:hAnsi="Montserrat Light"/>
          <w:sz w:val="20"/>
          <w:szCs w:val="20"/>
        </w:rPr>
        <w:t>factor</w:t>
      </w:r>
      <w:r w:rsidR="00F1216D" w:rsidRPr="0060650B">
        <w:rPr>
          <w:rFonts w:ascii="Montserrat Light" w:eastAsiaTheme="minorHAnsi" w:hAnsi="Montserrat Light"/>
          <w:sz w:val="20"/>
          <w:szCs w:val="20"/>
        </w:rPr>
        <w:t>ului</w:t>
      </w:r>
      <w:r w:rsidRPr="0060650B">
        <w:rPr>
          <w:rFonts w:ascii="Montserrat Light" w:eastAsiaTheme="minorHAnsi" w:hAnsi="Montserrat Light"/>
          <w:sz w:val="20"/>
          <w:szCs w:val="20"/>
        </w:rPr>
        <w:t xml:space="preserve"> de evaluare tehnic</w:t>
      </w:r>
      <w:r w:rsidR="00F1216D" w:rsidRPr="0060650B">
        <w:rPr>
          <w:rFonts w:ascii="Montserrat Light" w:eastAsiaTheme="minorHAnsi" w:hAnsi="Montserrat Light"/>
          <w:sz w:val="20"/>
          <w:szCs w:val="20"/>
        </w:rPr>
        <w:t xml:space="preserve"> este de</w:t>
      </w:r>
      <w:r w:rsidRPr="0060650B">
        <w:rPr>
          <w:rFonts w:ascii="Montserrat Light" w:eastAsiaTheme="minorHAnsi" w:hAnsi="Montserrat Light"/>
          <w:sz w:val="20"/>
          <w:szCs w:val="20"/>
        </w:rPr>
        <w:t xml:space="preserve"> </w:t>
      </w:r>
      <w:r w:rsidR="00C13173" w:rsidRPr="0060650B">
        <w:rPr>
          <w:rFonts w:ascii="Montserrat Light" w:eastAsiaTheme="minorHAnsi" w:hAnsi="Montserrat Light"/>
          <w:b/>
          <w:bCs/>
          <w:sz w:val="20"/>
          <w:szCs w:val="20"/>
        </w:rPr>
        <w:t>3</w:t>
      </w:r>
      <w:r w:rsidRPr="0060650B">
        <w:rPr>
          <w:rFonts w:ascii="Montserrat Light" w:eastAsiaTheme="minorHAnsi" w:hAnsi="Montserrat Light"/>
          <w:b/>
          <w:bCs/>
          <w:sz w:val="20"/>
          <w:szCs w:val="20"/>
        </w:rPr>
        <w:t>0 de puncte</w:t>
      </w:r>
      <w:r w:rsidR="00F1216D" w:rsidRPr="0060650B">
        <w:rPr>
          <w:rFonts w:ascii="Montserrat Light" w:eastAsiaTheme="minorHAnsi" w:hAnsi="Montserrat Light"/>
          <w:b/>
          <w:bCs/>
          <w:sz w:val="20"/>
          <w:szCs w:val="20"/>
        </w:rPr>
        <w:t>.</w:t>
      </w:r>
    </w:p>
    <w:p w14:paraId="2ECEAC9B" w14:textId="1EA52618" w:rsidR="001A2B66" w:rsidRPr="0060650B" w:rsidRDefault="002C1871" w:rsidP="002C1871">
      <w:pPr>
        <w:autoSpaceDE w:val="0"/>
        <w:autoSpaceDN w:val="0"/>
        <w:adjustRightInd w:val="0"/>
        <w:spacing w:after="0" w:line="360" w:lineRule="auto"/>
        <w:rPr>
          <w:rFonts w:ascii="Montserrat Light" w:eastAsiaTheme="minorHAnsi" w:hAnsi="Montserrat Light"/>
          <w:sz w:val="20"/>
          <w:szCs w:val="20"/>
        </w:rPr>
      </w:pPr>
      <w:r w:rsidRPr="0060650B">
        <w:rPr>
          <w:rFonts w:ascii="Montserrat Light" w:eastAsiaTheme="minorHAnsi" w:hAnsi="Montserrat Light"/>
          <w:sz w:val="20"/>
          <w:szCs w:val="20"/>
        </w:rPr>
        <w:t>Demonstrarea unei abordări și a unei metodologii corespunzătoare pentru realizarea activităților și obținerea rezultatelor în cadrul Contractului pe baza propunerii tehnice</w:t>
      </w:r>
    </w:p>
    <w:tbl>
      <w:tblPr>
        <w:tblStyle w:val="Tabelgril"/>
        <w:tblW w:w="0" w:type="auto"/>
        <w:tblLook w:val="04A0" w:firstRow="1" w:lastRow="0" w:firstColumn="1" w:lastColumn="0" w:noHBand="0" w:noVBand="1"/>
      </w:tblPr>
      <w:tblGrid>
        <w:gridCol w:w="2065"/>
        <w:gridCol w:w="5400"/>
        <w:gridCol w:w="1885"/>
      </w:tblGrid>
      <w:tr w:rsidR="0060650B" w:rsidRPr="0060650B" w14:paraId="26D6FAAB" w14:textId="77777777" w:rsidTr="00543108">
        <w:tc>
          <w:tcPr>
            <w:tcW w:w="2065" w:type="dxa"/>
          </w:tcPr>
          <w:p w14:paraId="49C07DCA" w14:textId="7777777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Factor evaluare</w:t>
            </w:r>
          </w:p>
        </w:tc>
        <w:tc>
          <w:tcPr>
            <w:tcW w:w="5400" w:type="dxa"/>
          </w:tcPr>
          <w:p w14:paraId="78A69329" w14:textId="77777777" w:rsidR="001A2B66" w:rsidRPr="0060650B" w:rsidRDefault="001A2B66" w:rsidP="002C1871">
            <w:pPr>
              <w:spacing w:after="0" w:line="360" w:lineRule="auto"/>
              <w:jc w:val="both"/>
              <w:rPr>
                <w:rFonts w:ascii="Montserrat Light" w:hAnsi="Montserrat Light"/>
                <w:sz w:val="20"/>
                <w:szCs w:val="20"/>
              </w:rPr>
            </w:pPr>
            <w:r w:rsidRPr="0060650B">
              <w:rPr>
                <w:rFonts w:ascii="Montserrat Light" w:hAnsi="Montserrat Light"/>
                <w:sz w:val="20"/>
                <w:szCs w:val="20"/>
              </w:rPr>
              <w:t>Mod de punctare</w:t>
            </w:r>
          </w:p>
        </w:tc>
        <w:tc>
          <w:tcPr>
            <w:tcW w:w="1885" w:type="dxa"/>
          </w:tcPr>
          <w:p w14:paraId="29687180" w14:textId="77777777" w:rsidR="001A2B66" w:rsidRPr="0060650B" w:rsidRDefault="001A2B66" w:rsidP="002C1871">
            <w:pPr>
              <w:spacing w:after="0" w:line="360" w:lineRule="auto"/>
              <w:rPr>
                <w:rFonts w:ascii="Montserrat Light" w:hAnsi="Montserrat Light"/>
                <w:sz w:val="20"/>
                <w:szCs w:val="20"/>
              </w:rPr>
            </w:pPr>
            <w:r w:rsidRPr="0060650B">
              <w:rPr>
                <w:rFonts w:ascii="Montserrat Light" w:hAnsi="Montserrat Light"/>
                <w:sz w:val="20"/>
                <w:szCs w:val="20"/>
              </w:rPr>
              <w:t>Pondere</w:t>
            </w:r>
          </w:p>
        </w:tc>
      </w:tr>
      <w:tr w:rsidR="0060650B" w:rsidRPr="0060650B" w14:paraId="2B5D1BC9" w14:textId="77777777" w:rsidTr="00543108">
        <w:tc>
          <w:tcPr>
            <w:tcW w:w="7465" w:type="dxa"/>
            <w:gridSpan w:val="2"/>
          </w:tcPr>
          <w:p w14:paraId="47916EE7" w14:textId="73C0238B" w:rsidR="001A2B66" w:rsidRPr="0060650B" w:rsidRDefault="002C1871" w:rsidP="002C1871">
            <w:pPr>
              <w:spacing w:after="0" w:line="360" w:lineRule="auto"/>
              <w:jc w:val="both"/>
              <w:rPr>
                <w:rFonts w:ascii="Montserrat Light" w:hAnsi="Montserrat Light"/>
                <w:sz w:val="20"/>
                <w:szCs w:val="20"/>
              </w:rPr>
            </w:pPr>
            <w:r w:rsidRPr="0060650B">
              <w:rPr>
                <w:rFonts w:ascii="Montserrat Light" w:hAnsi="Montserrat Light"/>
                <w:sz w:val="20"/>
                <w:szCs w:val="20"/>
              </w:rPr>
              <w:t>Demonstrarea unei abordări și a unei metodologii corespunzătoare pentru realizarea activităților și obținerea rezultatelor în cadrul Contractului.</w:t>
            </w:r>
          </w:p>
        </w:tc>
        <w:tc>
          <w:tcPr>
            <w:tcW w:w="1885" w:type="dxa"/>
          </w:tcPr>
          <w:p w14:paraId="31588117" w14:textId="0DD1492E" w:rsidR="001A2B66" w:rsidRPr="0060650B" w:rsidRDefault="005465D3"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3</w:t>
            </w:r>
            <w:r w:rsidR="001A2B66" w:rsidRPr="0060650B">
              <w:rPr>
                <w:rFonts w:ascii="Montserrat Light" w:hAnsi="Montserrat Light"/>
                <w:sz w:val="20"/>
                <w:szCs w:val="20"/>
              </w:rPr>
              <w:t>0 puncte</w:t>
            </w:r>
          </w:p>
        </w:tc>
      </w:tr>
      <w:tr w:rsidR="00CF370E" w:rsidRPr="0060650B" w14:paraId="4FBF7778" w14:textId="77777777" w:rsidTr="00543108">
        <w:tc>
          <w:tcPr>
            <w:tcW w:w="9350" w:type="dxa"/>
            <w:gridSpan w:val="3"/>
          </w:tcPr>
          <w:p w14:paraId="01326FA9" w14:textId="77777777" w:rsidR="004444FB" w:rsidRPr="0060650B" w:rsidRDefault="001A2B66" w:rsidP="002C1871">
            <w:pPr>
              <w:autoSpaceDE w:val="0"/>
              <w:autoSpaceDN w:val="0"/>
              <w:adjustRightInd w:val="0"/>
              <w:spacing w:after="0" w:line="360" w:lineRule="auto"/>
              <w:jc w:val="both"/>
              <w:rPr>
                <w:rFonts w:ascii="Montserrat Light" w:hAnsi="Montserrat Light"/>
                <w:i/>
                <w:iCs/>
                <w:sz w:val="20"/>
                <w:szCs w:val="20"/>
              </w:rPr>
            </w:pPr>
            <w:bookmarkStart w:id="27" w:name="_Hlk136517911"/>
            <w:r w:rsidRPr="0060650B">
              <w:rPr>
                <w:rFonts w:ascii="Montserrat Light" w:hAnsi="Montserrat Light"/>
                <w:i/>
                <w:iCs/>
                <w:sz w:val="20"/>
                <w:szCs w:val="20"/>
              </w:rPr>
              <w:t>Algoritm de calcul:</w:t>
            </w:r>
          </w:p>
          <w:p w14:paraId="760A489E" w14:textId="552B824C" w:rsidR="00F1216D" w:rsidRPr="0060650B" w:rsidRDefault="001A2B66" w:rsidP="002C1871">
            <w:pPr>
              <w:autoSpaceDE w:val="0"/>
              <w:autoSpaceDN w:val="0"/>
              <w:adjustRightInd w:val="0"/>
              <w:spacing w:after="0" w:line="360" w:lineRule="auto"/>
              <w:jc w:val="both"/>
              <w:rPr>
                <w:rFonts w:ascii="Montserrat Light" w:hAnsi="Montserrat Light"/>
                <w:i/>
                <w:iCs/>
                <w:sz w:val="20"/>
                <w:szCs w:val="20"/>
              </w:rPr>
            </w:pPr>
            <w:r w:rsidRPr="0060650B">
              <w:rPr>
                <w:rFonts w:ascii="Montserrat Light" w:hAnsi="Montserrat Light"/>
                <w:sz w:val="20"/>
                <w:szCs w:val="20"/>
              </w:rPr>
              <w:t>Punctajul se acordă</w:t>
            </w:r>
            <w:r w:rsidR="00F1216D" w:rsidRPr="0060650B">
              <w:rPr>
                <w:rFonts w:ascii="Montserrat Light" w:hAnsi="Montserrat Light"/>
                <w:sz w:val="20"/>
                <w:szCs w:val="20"/>
              </w:rPr>
              <w:t xml:space="preserve"> în funcție de clasamentul crescător al propunerilor tehnice astfel:</w:t>
            </w:r>
          </w:p>
          <w:p w14:paraId="5F691A49" w14:textId="7777777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p>
          <w:p w14:paraId="1702EB39" w14:textId="77505210"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PENTRU ACCEPTABIL – 5 puncte:</w:t>
            </w:r>
          </w:p>
          <w:p w14:paraId="458B3CA9" w14:textId="7777777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Ofertantul nu a înțeles pe deplin relația dintre serviciile solicitate și rezultatele ce urmează a fi obținute în contextul descris în Caietul de sarcini și cu ipotezele și riscurile asociate întrucât:</w:t>
            </w:r>
          </w:p>
          <w:p w14:paraId="373D396E" w14:textId="77777777" w:rsidR="002C1871" w:rsidRPr="0060650B" w:rsidRDefault="002C1871" w:rsidP="002C1871">
            <w:pPr>
              <w:pStyle w:val="Listparagraf"/>
              <w:numPr>
                <w:ilvl w:val="0"/>
                <w:numId w:val="18"/>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 xml:space="preserve">abordarea nu include metodologii, metode </w:t>
            </w:r>
            <w:proofErr w:type="spellStart"/>
            <w:r w:rsidRPr="0060650B">
              <w:rPr>
                <w:rFonts w:ascii="Montserrat Light" w:hAnsi="Montserrat Light"/>
                <w:sz w:val="20"/>
                <w:szCs w:val="20"/>
              </w:rPr>
              <w:t>şi</w:t>
            </w:r>
            <w:proofErr w:type="spellEnd"/>
            <w:r w:rsidRPr="0060650B">
              <w:rPr>
                <w:rFonts w:ascii="Montserrat Light" w:hAnsi="Montserrat Light"/>
                <w:sz w:val="20"/>
                <w:szCs w:val="20"/>
              </w:rPr>
              <w:t>/sau instrumente testate, recunoscute sau cele mai noi tehnici, instrumente sau metode recunoscute în domeniul/disciplina respectivă</w:t>
            </w:r>
          </w:p>
          <w:p w14:paraId="5916A499" w14:textId="77777777" w:rsidR="002C1871" w:rsidRPr="0060650B" w:rsidRDefault="002C1871" w:rsidP="002C1871">
            <w:pPr>
              <w:pStyle w:val="Listparagraf"/>
              <w:numPr>
                <w:ilvl w:val="0"/>
                <w:numId w:val="18"/>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abordarea propusă și metodologia prezentată arată un nivel limitat de înțelegere a contextului serviciilor și a specificului activităților solicitate prin Caietul de sarcini</w:t>
            </w:r>
          </w:p>
          <w:p w14:paraId="3FF4DE28" w14:textId="75DDCD37" w:rsidR="004444FB" w:rsidRPr="0060650B" w:rsidRDefault="002C1871" w:rsidP="002C1871">
            <w:pPr>
              <w:pStyle w:val="Listparagraf"/>
              <w:numPr>
                <w:ilvl w:val="0"/>
                <w:numId w:val="18"/>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lastRenderedPageBreak/>
              <w:t>abordarea propusă și metodologia nu includ detalii privind modul în care Ofertantul își propune să obțină rezultatele solicitate prin Caietul de sarcini/să realizeze activitățile solicitate prin Caietul de sarcini</w:t>
            </w:r>
          </w:p>
          <w:p w14:paraId="1CDB0906" w14:textId="7777777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p>
          <w:p w14:paraId="09A4F69C" w14:textId="7059823E"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PENTRU BINE – 10 puncte:</w:t>
            </w:r>
          </w:p>
          <w:p w14:paraId="7F983882" w14:textId="7777777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Ofertantul are un nivel adecvat al înțelegerii relației dintre serviciile solicitate și rezultatele ce urmează a fi obținute în contextul descris în Caietul de sarcini și cu ipotezele și riscurile asociate întrucât:</w:t>
            </w:r>
          </w:p>
          <w:p w14:paraId="040456DA" w14:textId="77777777" w:rsidR="002C1871" w:rsidRPr="0060650B" w:rsidRDefault="002C1871" w:rsidP="002C1871">
            <w:pPr>
              <w:pStyle w:val="Listparagraf"/>
              <w:numPr>
                <w:ilvl w:val="0"/>
                <w:numId w:val="19"/>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abordarea se bazează parțial pe metodologii, metode și/sau instrumente testate, recunoscute</w:t>
            </w:r>
          </w:p>
          <w:p w14:paraId="4FD01217" w14:textId="77777777" w:rsidR="002C1871" w:rsidRPr="0060650B" w:rsidRDefault="002C1871" w:rsidP="002C1871">
            <w:pPr>
              <w:pStyle w:val="Listparagraf"/>
              <w:numPr>
                <w:ilvl w:val="0"/>
                <w:numId w:val="19"/>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abordarea propusă și metodologia prezentată arată un nivel corespunzător de înțelegere a contextului serviciilor și a specificului activităților solicitate prin Caietul de sarcini, în corelație cu activitățile aflate pe drumul critic, precum și cu riscurile și ipotezele identificate</w:t>
            </w:r>
          </w:p>
          <w:p w14:paraId="10A83113" w14:textId="77777777" w:rsidR="002C1871" w:rsidRPr="0060650B" w:rsidRDefault="002C1871" w:rsidP="002C1871">
            <w:pPr>
              <w:pStyle w:val="Listparagraf"/>
              <w:numPr>
                <w:ilvl w:val="0"/>
                <w:numId w:val="19"/>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metodologia prezentată nu include modalități de îmbunătățire a rezultatelor sau a activităților și nu utilizează cele mai noi tehnici, instrumente sau metode recunoscute în domeniul/disciplina respectivă</w:t>
            </w:r>
          </w:p>
          <w:p w14:paraId="57FD5020" w14:textId="7777777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p>
          <w:p w14:paraId="7C37E8EA" w14:textId="6580C66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PENTRU FOARTE B</w:t>
            </w:r>
            <w:r w:rsidR="00017564" w:rsidRPr="0060650B">
              <w:rPr>
                <w:rFonts w:ascii="Montserrat Light" w:hAnsi="Montserrat Light"/>
                <w:sz w:val="20"/>
                <w:szCs w:val="20"/>
              </w:rPr>
              <w:t>I</w:t>
            </w:r>
            <w:r w:rsidRPr="0060650B">
              <w:rPr>
                <w:rFonts w:ascii="Montserrat Light" w:hAnsi="Montserrat Light"/>
                <w:sz w:val="20"/>
                <w:szCs w:val="20"/>
              </w:rPr>
              <w:t>NE -  30 puncte:</w:t>
            </w:r>
          </w:p>
          <w:p w14:paraId="268CC843" w14:textId="77777777" w:rsidR="002C1871" w:rsidRPr="0060650B" w:rsidRDefault="002C1871" w:rsidP="002C1871">
            <w:pPr>
              <w:autoSpaceDE w:val="0"/>
              <w:autoSpaceDN w:val="0"/>
              <w:adjustRightInd w:val="0"/>
              <w:spacing w:after="0" w:line="360" w:lineRule="auto"/>
              <w:jc w:val="both"/>
              <w:rPr>
                <w:rFonts w:ascii="Montserrat Light" w:hAnsi="Montserrat Light"/>
                <w:sz w:val="20"/>
                <w:szCs w:val="20"/>
              </w:rPr>
            </w:pPr>
            <w:r w:rsidRPr="0060650B">
              <w:rPr>
                <w:rFonts w:ascii="Montserrat Light" w:hAnsi="Montserrat Light"/>
                <w:sz w:val="20"/>
                <w:szCs w:val="20"/>
              </w:rPr>
              <w:t>Ofertantul are o excelentă înțelegere a relației dintre serviciile solicitate și rezultatele ce urmează a fi obținute în contextul descris în Caietul de sarcini și cu ipotezele și riscurile asociate întrucât:</w:t>
            </w:r>
          </w:p>
          <w:p w14:paraId="03DEDCBC" w14:textId="77777777" w:rsidR="002C1871" w:rsidRPr="0060650B" w:rsidRDefault="002C1871" w:rsidP="002C1871">
            <w:pPr>
              <w:pStyle w:val="Listparagraf"/>
              <w:numPr>
                <w:ilvl w:val="0"/>
                <w:numId w:val="20"/>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 xml:space="preserve">abordarea propusă și metodologia prezentată pentru realizarea activităților din Caietul de sarcini este prezentată în detaliu și se bazează în mare măsură pe o serie de metodologii, metode </w:t>
            </w:r>
            <w:proofErr w:type="spellStart"/>
            <w:r w:rsidRPr="0060650B">
              <w:rPr>
                <w:rFonts w:ascii="Montserrat Light" w:hAnsi="Montserrat Light"/>
                <w:sz w:val="20"/>
                <w:szCs w:val="20"/>
              </w:rPr>
              <w:t>şi</w:t>
            </w:r>
            <w:proofErr w:type="spellEnd"/>
            <w:r w:rsidRPr="0060650B">
              <w:rPr>
                <w:rFonts w:ascii="Montserrat Light" w:hAnsi="Montserrat Light"/>
                <w:sz w:val="20"/>
                <w:szCs w:val="20"/>
              </w:rPr>
              <w:t>/sau instrumente testate recunoscute</w:t>
            </w:r>
          </w:p>
          <w:p w14:paraId="4D369FBF" w14:textId="77777777" w:rsidR="002C1871" w:rsidRPr="0060650B" w:rsidRDefault="002C1871" w:rsidP="002C1871">
            <w:pPr>
              <w:pStyle w:val="Listparagraf"/>
              <w:numPr>
                <w:ilvl w:val="0"/>
                <w:numId w:val="20"/>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abordarea propusă și metodologia prezentată sunt adaptate la specificul Contractului</w:t>
            </w:r>
          </w:p>
          <w:p w14:paraId="75080547" w14:textId="45C26201" w:rsidR="002C1871" w:rsidRPr="0060650B" w:rsidRDefault="002C1871" w:rsidP="002C1871">
            <w:pPr>
              <w:pStyle w:val="Listparagraf"/>
              <w:numPr>
                <w:ilvl w:val="0"/>
                <w:numId w:val="20"/>
              </w:numPr>
              <w:autoSpaceDE w:val="0"/>
              <w:autoSpaceDN w:val="0"/>
              <w:adjustRightInd w:val="0"/>
              <w:spacing w:line="360" w:lineRule="auto"/>
              <w:jc w:val="both"/>
              <w:rPr>
                <w:rFonts w:ascii="Montserrat Light" w:hAnsi="Montserrat Light"/>
                <w:sz w:val="20"/>
                <w:szCs w:val="20"/>
              </w:rPr>
            </w:pPr>
            <w:r w:rsidRPr="0060650B">
              <w:rPr>
                <w:rFonts w:ascii="Montserrat Light" w:hAnsi="Montserrat Light"/>
                <w:sz w:val="20"/>
                <w:szCs w:val="20"/>
              </w:rPr>
              <w:t>aspectele importante sunt abordate într-un mod inovator și eficient: Propunerea Tehnică detaliază la capitolul Abordarea si metodologia modalități de îmbunătățire a rezultatelor și a nivelului calitativ asociat prin utilizarea de modalități efective de realizare a activității profesionale și cunoștințe/informații de dată recentă în domeniu.</w:t>
            </w:r>
          </w:p>
        </w:tc>
      </w:tr>
      <w:bookmarkEnd w:id="26"/>
      <w:bookmarkEnd w:id="27"/>
    </w:tbl>
    <w:p w14:paraId="59CC2CE4" w14:textId="77777777" w:rsidR="00E15973" w:rsidRPr="0060650B" w:rsidRDefault="00E15973" w:rsidP="002C1871">
      <w:pPr>
        <w:autoSpaceDE w:val="0"/>
        <w:autoSpaceDN w:val="0"/>
        <w:adjustRightInd w:val="0"/>
        <w:spacing w:after="0" w:line="360" w:lineRule="auto"/>
        <w:rPr>
          <w:rFonts w:ascii="Montserrat Light" w:hAnsi="Montserrat Light"/>
          <w:sz w:val="20"/>
          <w:szCs w:val="20"/>
        </w:rPr>
      </w:pPr>
    </w:p>
    <w:p w14:paraId="071D0C3B" w14:textId="71335837" w:rsidR="00D578FE" w:rsidRPr="0060650B" w:rsidRDefault="001A2B66" w:rsidP="002C1871">
      <w:pPr>
        <w:autoSpaceDE w:val="0"/>
        <w:autoSpaceDN w:val="0"/>
        <w:adjustRightInd w:val="0"/>
        <w:spacing w:after="0" w:line="360" w:lineRule="auto"/>
        <w:rPr>
          <w:rFonts w:ascii="Montserrat Light" w:eastAsiaTheme="minorHAnsi" w:hAnsi="Montserrat Light"/>
          <w:sz w:val="20"/>
          <w:szCs w:val="20"/>
        </w:rPr>
      </w:pPr>
      <w:r w:rsidRPr="0060650B">
        <w:rPr>
          <w:rFonts w:ascii="Montserrat Light" w:hAnsi="Montserrat Light"/>
          <w:sz w:val="20"/>
          <w:szCs w:val="20"/>
        </w:rPr>
        <w:t xml:space="preserve">Ofertantul care obține punctajul maxim prin cumularea punctajului  obținut la </w:t>
      </w:r>
      <w:r w:rsidRPr="0060650B">
        <w:rPr>
          <w:rFonts w:ascii="Montserrat Light" w:eastAsiaTheme="minorHAnsi" w:hAnsi="Montserrat Light"/>
          <w:b/>
          <w:bCs/>
          <w:sz w:val="20"/>
          <w:szCs w:val="20"/>
        </w:rPr>
        <w:t xml:space="preserve">Factorul de evaluare nr. 1: „Propunerea financiară” </w:t>
      </w:r>
      <w:r w:rsidRPr="0060650B">
        <w:rPr>
          <w:rFonts w:ascii="Montserrat Light" w:eastAsiaTheme="minorHAnsi" w:hAnsi="Montserrat Light"/>
          <w:sz w:val="20"/>
          <w:szCs w:val="20"/>
        </w:rPr>
        <w:t xml:space="preserve">cu </w:t>
      </w:r>
      <w:r w:rsidRPr="0060650B">
        <w:rPr>
          <w:rFonts w:ascii="Montserrat Light" w:hAnsi="Montserrat Light"/>
          <w:sz w:val="20"/>
          <w:szCs w:val="20"/>
        </w:rPr>
        <w:t xml:space="preserve">punctajului  obținut la </w:t>
      </w:r>
      <w:r w:rsidRPr="0060650B">
        <w:rPr>
          <w:rFonts w:ascii="Montserrat Light" w:eastAsiaTheme="minorHAnsi" w:hAnsi="Montserrat Light"/>
          <w:b/>
          <w:bCs/>
          <w:sz w:val="20"/>
          <w:szCs w:val="20"/>
        </w:rPr>
        <w:t>Factorul de evaluare nr. 2: „Propunerea Tehnică”</w:t>
      </w:r>
      <w:r w:rsidRPr="0060650B">
        <w:rPr>
          <w:rFonts w:ascii="Montserrat Light" w:eastAsiaTheme="minorHAnsi" w:hAnsi="Montserrat Light"/>
          <w:sz w:val="20"/>
          <w:szCs w:val="20"/>
        </w:rPr>
        <w:t xml:space="preserve"> este declarat câștigător.</w:t>
      </w:r>
    </w:p>
    <w:p w14:paraId="643A51F1"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73872F8F"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274980B5"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03E8ACFD"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2DD38CFD"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22F2FB12"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54E4C956"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4D058B39" w14:textId="77777777" w:rsidR="0060650B" w:rsidRPr="0060650B" w:rsidRDefault="0060650B" w:rsidP="002C1871">
      <w:pPr>
        <w:autoSpaceDE w:val="0"/>
        <w:autoSpaceDN w:val="0"/>
        <w:adjustRightInd w:val="0"/>
        <w:spacing w:after="0" w:line="360" w:lineRule="auto"/>
        <w:rPr>
          <w:rFonts w:ascii="Montserrat Light" w:eastAsiaTheme="minorHAnsi" w:hAnsi="Montserrat Light"/>
          <w:sz w:val="20"/>
          <w:szCs w:val="20"/>
        </w:rPr>
      </w:pPr>
    </w:p>
    <w:p w14:paraId="021C5058" w14:textId="77777777" w:rsidR="005465D3" w:rsidRPr="0060650B" w:rsidRDefault="005465D3" w:rsidP="002C1871">
      <w:pPr>
        <w:autoSpaceDE w:val="0"/>
        <w:autoSpaceDN w:val="0"/>
        <w:adjustRightInd w:val="0"/>
        <w:spacing w:after="0" w:line="360" w:lineRule="auto"/>
        <w:rPr>
          <w:rFonts w:ascii="Montserrat Light" w:eastAsiaTheme="minorHAnsi" w:hAnsi="Montserrat Light"/>
          <w:sz w:val="20"/>
          <w:szCs w:val="20"/>
        </w:rPr>
      </w:pPr>
    </w:p>
    <w:p w14:paraId="4751441B" w14:textId="77777777" w:rsidR="00217FA7" w:rsidRPr="0060650B" w:rsidRDefault="00217FA7" w:rsidP="002C1871">
      <w:pPr>
        <w:pStyle w:val="Titlu1"/>
        <w:spacing w:after="0" w:line="360" w:lineRule="auto"/>
        <w:ind w:left="567"/>
        <w:rPr>
          <w:rFonts w:ascii="Montserrat Light" w:hAnsi="Montserrat Light" w:cstheme="minorHAnsi"/>
          <w:bCs/>
          <w:sz w:val="20"/>
          <w:szCs w:val="20"/>
        </w:rPr>
      </w:pPr>
      <w:bookmarkStart w:id="28" w:name="_Toc167351787"/>
      <w:r w:rsidRPr="0060650B">
        <w:rPr>
          <w:rFonts w:ascii="Montserrat Light" w:hAnsi="Montserrat Light" w:cstheme="minorHAnsi"/>
          <w:bCs/>
          <w:sz w:val="20"/>
          <w:szCs w:val="20"/>
        </w:rPr>
        <w:t>Modalitatea</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de</w:t>
      </w:r>
      <w:r w:rsidR="00EC185A" w:rsidRPr="0060650B">
        <w:rPr>
          <w:rFonts w:ascii="Montserrat Light" w:hAnsi="Montserrat Light" w:cstheme="minorHAnsi"/>
          <w:bCs/>
          <w:sz w:val="20"/>
          <w:szCs w:val="20"/>
        </w:rPr>
        <w:t xml:space="preserve"> </w:t>
      </w:r>
      <w:r w:rsidRPr="0060650B">
        <w:rPr>
          <w:rFonts w:ascii="Montserrat Light" w:hAnsi="Montserrat Light" w:cstheme="minorHAnsi"/>
          <w:bCs/>
          <w:sz w:val="20"/>
          <w:szCs w:val="20"/>
        </w:rPr>
        <w:t>plată:</w:t>
      </w:r>
      <w:bookmarkEnd w:id="28"/>
    </w:p>
    <w:p w14:paraId="13AEA424" w14:textId="29C1B4CE" w:rsidR="00ED213D" w:rsidRPr="0060650B" w:rsidRDefault="00B828E1" w:rsidP="002C1871">
      <w:pPr>
        <w:autoSpaceDE w:val="0"/>
        <w:autoSpaceDN w:val="0"/>
        <w:adjustRightInd w:val="0"/>
        <w:spacing w:after="0" w:line="360" w:lineRule="auto"/>
        <w:jc w:val="both"/>
        <w:rPr>
          <w:rFonts w:ascii="Montserrat Light" w:hAnsi="Montserrat Light" w:cstheme="minorHAnsi"/>
          <w:sz w:val="20"/>
          <w:szCs w:val="20"/>
        </w:rPr>
      </w:pPr>
      <w:bookmarkStart w:id="29" w:name="_Hlk167951334"/>
      <w:r w:rsidRPr="0060650B">
        <w:rPr>
          <w:rFonts w:ascii="Montserrat Light" w:hAnsi="Montserrat Light" w:cstheme="minorHAnsi"/>
          <w:sz w:val="20"/>
          <w:szCs w:val="20"/>
        </w:rPr>
        <w:t>Plata serviciilor se va face</w:t>
      </w:r>
      <w:r w:rsidR="00663ABB" w:rsidRPr="0060650B">
        <w:rPr>
          <w:rFonts w:ascii="Montserrat Light" w:hAnsi="Montserrat Light" w:cstheme="minorHAnsi"/>
          <w:sz w:val="20"/>
          <w:szCs w:val="20"/>
        </w:rPr>
        <w:t xml:space="preserve"> </w:t>
      </w:r>
      <w:r w:rsidR="00E15973" w:rsidRPr="0060650B">
        <w:rPr>
          <w:rFonts w:ascii="Montserrat Light" w:hAnsi="Montserrat Light" w:cstheme="minorHAnsi"/>
          <w:sz w:val="20"/>
          <w:szCs w:val="20"/>
        </w:rPr>
        <w:t>în termen de maxim 30 de zile de l</w:t>
      </w:r>
      <w:r w:rsidR="00663ABB" w:rsidRPr="0060650B">
        <w:rPr>
          <w:rFonts w:ascii="Montserrat Light" w:hAnsi="Montserrat Light" w:cstheme="minorHAnsi"/>
          <w:sz w:val="20"/>
          <w:szCs w:val="20"/>
        </w:rPr>
        <w:t>a momentul</w:t>
      </w:r>
      <w:r w:rsidR="00037381" w:rsidRPr="0060650B">
        <w:rPr>
          <w:rFonts w:ascii="Montserrat Light" w:hAnsi="Montserrat Light" w:cstheme="minorHAnsi"/>
          <w:sz w:val="20"/>
          <w:szCs w:val="20"/>
        </w:rPr>
        <w:t xml:space="preserve"> recep</w:t>
      </w:r>
      <w:r w:rsidR="00ED213D" w:rsidRPr="0060650B">
        <w:rPr>
          <w:rFonts w:ascii="Montserrat Light" w:hAnsi="Montserrat Light" w:cstheme="minorHAnsi"/>
          <w:sz w:val="20"/>
          <w:szCs w:val="20"/>
        </w:rPr>
        <w:t>ț</w:t>
      </w:r>
      <w:r w:rsidR="00037381" w:rsidRPr="0060650B">
        <w:rPr>
          <w:rFonts w:ascii="Montserrat Light" w:hAnsi="Montserrat Light" w:cstheme="minorHAnsi"/>
          <w:sz w:val="20"/>
          <w:szCs w:val="20"/>
        </w:rPr>
        <w:t>ionării</w:t>
      </w:r>
      <w:r w:rsidR="002C1871" w:rsidRPr="0060650B">
        <w:rPr>
          <w:rFonts w:ascii="Montserrat Light" w:hAnsi="Montserrat Light" w:cstheme="minorHAnsi"/>
          <w:sz w:val="20"/>
          <w:szCs w:val="20"/>
        </w:rPr>
        <w:t xml:space="preserve"> documentației</w:t>
      </w:r>
      <w:r w:rsidR="00037381" w:rsidRPr="0060650B">
        <w:rPr>
          <w:rFonts w:ascii="Montserrat Light" w:hAnsi="Montserrat Light" w:cstheme="minorHAnsi"/>
          <w:sz w:val="20"/>
          <w:szCs w:val="20"/>
        </w:rPr>
        <w:t xml:space="preserve"> </w:t>
      </w:r>
      <w:sdt>
        <w:sdtPr>
          <w:rPr>
            <w:rFonts w:ascii="Montserrat Light" w:hAnsi="Montserrat Light" w:cstheme="minorHAnsi"/>
            <w:i/>
            <w:iCs/>
            <w:sz w:val="20"/>
            <w:szCs w:val="20"/>
          </w:rPr>
          <w:alias w:val="Titlu"/>
          <w:tag w:val=""/>
          <w:id w:val="-256826395"/>
          <w:placeholder>
            <w:docPart w:val="EE329C55A2AD427384E71885EDF0C90B"/>
          </w:placeholder>
          <w:dataBinding w:prefixMappings="xmlns:ns0='http://purl.org/dc/elements/1.1/' xmlns:ns1='http://schemas.openxmlformats.org/package/2006/metadata/core-properties' " w:xpath="/ns1:coreProperties[1]/ns0:title[1]" w:storeItemID="{6C3C8BC8-F283-45AE-878A-BAB7291924A1}"/>
          <w:text/>
        </w:sdtPr>
        <w:sdtContent>
          <w:r w:rsidR="0060650B" w:rsidRPr="0060650B">
            <w:rPr>
              <w:rFonts w:ascii="Montserrat Light" w:hAnsi="Montserrat Light" w:cstheme="minorHAnsi"/>
              <w:i/>
              <w:iCs/>
              <w:sz w:val="20"/>
              <w:szCs w:val="20"/>
            </w:rPr>
            <w:t>STUDII DE FUNDAMENTARE  ECHIPAREA TEHNICO-EDILITARĂ, aferente celor 15 UAT-uri din județul Cluj</w:t>
          </w:r>
        </w:sdtContent>
      </w:sdt>
      <w:r w:rsidR="00167C86" w:rsidRPr="0060650B">
        <w:rPr>
          <w:rFonts w:ascii="Montserrat Light" w:hAnsi="Montserrat Light" w:cstheme="minorHAnsi"/>
          <w:sz w:val="20"/>
          <w:szCs w:val="20"/>
        </w:rPr>
        <w:t xml:space="preserve"> </w:t>
      </w:r>
      <w:r w:rsidR="00663ABB" w:rsidRPr="0060650B">
        <w:rPr>
          <w:rFonts w:ascii="Montserrat Light" w:hAnsi="Montserrat Light" w:cstheme="minorHAnsi"/>
          <w:sz w:val="20"/>
          <w:szCs w:val="20"/>
        </w:rPr>
        <w:t>întocmit</w:t>
      </w:r>
      <w:r w:rsidR="002C1871" w:rsidRPr="0060650B">
        <w:rPr>
          <w:rFonts w:ascii="Montserrat Light" w:hAnsi="Montserrat Light" w:cstheme="minorHAnsi"/>
          <w:sz w:val="20"/>
          <w:szCs w:val="20"/>
        </w:rPr>
        <w:t>e</w:t>
      </w:r>
      <w:r w:rsidR="00663ABB" w:rsidRPr="0060650B">
        <w:rPr>
          <w:rFonts w:ascii="Montserrat Light" w:hAnsi="Montserrat Light" w:cstheme="minorHAnsi"/>
          <w:sz w:val="20"/>
          <w:szCs w:val="20"/>
        </w:rPr>
        <w:t xml:space="preserve"> conform caietului de sarcini</w:t>
      </w:r>
      <w:r w:rsidR="002C1871" w:rsidRPr="0060650B">
        <w:rPr>
          <w:rFonts w:ascii="Montserrat Light" w:hAnsi="Montserrat Light" w:cstheme="minorHAnsi"/>
          <w:sz w:val="20"/>
          <w:szCs w:val="20"/>
        </w:rPr>
        <w:t xml:space="preserve"> și legislației în vigoare</w:t>
      </w:r>
      <w:bookmarkEnd w:id="29"/>
      <w:r w:rsidR="00663ABB" w:rsidRPr="0060650B">
        <w:rPr>
          <w:rFonts w:ascii="Montserrat Light" w:hAnsi="Montserrat Light" w:cstheme="minorHAnsi"/>
          <w:sz w:val="20"/>
          <w:szCs w:val="20"/>
        </w:rPr>
        <w:t>.</w:t>
      </w:r>
    </w:p>
    <w:p w14:paraId="7FF61459" w14:textId="77777777" w:rsidR="00FD3FDB" w:rsidRPr="0060650B" w:rsidRDefault="00FD3FDB" w:rsidP="002C1871">
      <w:pPr>
        <w:spacing w:after="0" w:line="360" w:lineRule="auto"/>
        <w:jc w:val="both"/>
        <w:rPr>
          <w:rFonts w:ascii="Montserrat Light" w:eastAsia="Times New Roman" w:hAnsi="Montserrat Light"/>
          <w:b/>
          <w:bCs/>
          <w:sz w:val="20"/>
          <w:szCs w:val="20"/>
        </w:rPr>
      </w:pPr>
    </w:p>
    <w:p w14:paraId="49A580EA" w14:textId="57A2146A" w:rsidR="00663ABB" w:rsidRPr="0060650B" w:rsidRDefault="00663ABB" w:rsidP="002C1871">
      <w:pPr>
        <w:spacing w:after="0" w:line="360" w:lineRule="auto"/>
        <w:jc w:val="center"/>
        <w:rPr>
          <w:rFonts w:ascii="Montserrat Light" w:eastAsia="Times New Roman" w:hAnsi="Montserrat Light"/>
          <w:b/>
          <w:bCs/>
          <w:sz w:val="20"/>
          <w:szCs w:val="20"/>
        </w:rPr>
      </w:pPr>
      <w:r w:rsidRPr="0060650B">
        <w:rPr>
          <w:rFonts w:ascii="Montserrat Light" w:eastAsia="Times New Roman" w:hAnsi="Montserrat Light"/>
          <w:b/>
          <w:bCs/>
          <w:sz w:val="20"/>
          <w:szCs w:val="20"/>
        </w:rPr>
        <w:t>ARHITECT ŞEF,</w:t>
      </w:r>
    </w:p>
    <w:p w14:paraId="2AC418FE" w14:textId="674D59BC" w:rsidR="00663ABB" w:rsidRPr="0060650B" w:rsidRDefault="00663ABB" w:rsidP="002C1871">
      <w:pPr>
        <w:spacing w:after="0" w:line="360" w:lineRule="auto"/>
        <w:jc w:val="center"/>
        <w:rPr>
          <w:rFonts w:ascii="Montserrat Light" w:eastAsia="Times New Roman" w:hAnsi="Montserrat Light"/>
          <w:b/>
          <w:bCs/>
          <w:sz w:val="20"/>
          <w:szCs w:val="20"/>
        </w:rPr>
      </w:pPr>
      <w:r w:rsidRPr="0060650B">
        <w:rPr>
          <w:rFonts w:ascii="Montserrat Light" w:eastAsia="Times New Roman" w:hAnsi="Montserrat Light"/>
          <w:b/>
          <w:bCs/>
          <w:sz w:val="20"/>
          <w:szCs w:val="20"/>
        </w:rPr>
        <w:t>Claudiu</w:t>
      </w:r>
      <w:r w:rsidR="005504EA" w:rsidRPr="0060650B">
        <w:rPr>
          <w:rFonts w:ascii="Montserrat Light" w:eastAsia="Times New Roman" w:hAnsi="Montserrat Light"/>
          <w:b/>
          <w:bCs/>
          <w:sz w:val="20"/>
          <w:szCs w:val="20"/>
        </w:rPr>
        <w:t>-</w:t>
      </w:r>
      <w:r w:rsidRPr="0060650B">
        <w:rPr>
          <w:rFonts w:ascii="Montserrat Light" w:eastAsia="Times New Roman" w:hAnsi="Montserrat Light"/>
          <w:b/>
          <w:bCs/>
          <w:sz w:val="20"/>
          <w:szCs w:val="20"/>
        </w:rPr>
        <w:t>Daniel SALANŢĂ</w:t>
      </w:r>
    </w:p>
    <w:p w14:paraId="56807101" w14:textId="77777777" w:rsidR="00E34992" w:rsidRPr="0060650B" w:rsidRDefault="00E34992" w:rsidP="002C1871">
      <w:pPr>
        <w:spacing w:after="0" w:line="360" w:lineRule="auto"/>
        <w:jc w:val="center"/>
        <w:rPr>
          <w:rFonts w:ascii="Montserrat Light" w:eastAsia="Arial Unicode MS" w:hAnsi="Montserrat Light" w:cs="Arial Unicode MS"/>
          <w:i/>
          <w:sz w:val="20"/>
          <w:szCs w:val="20"/>
          <w:u w:color="000000"/>
          <w:bdr w:val="nil"/>
          <w:lang w:eastAsia="ro-RO"/>
        </w:rPr>
      </w:pPr>
    </w:p>
    <w:p w14:paraId="2DB45747" w14:textId="77777777" w:rsidR="002C1871" w:rsidRPr="0060650B" w:rsidRDefault="002C1871" w:rsidP="002C1871">
      <w:pPr>
        <w:spacing w:after="0" w:line="360" w:lineRule="auto"/>
        <w:jc w:val="center"/>
        <w:rPr>
          <w:rFonts w:ascii="Montserrat Light" w:eastAsia="Arial Unicode MS" w:hAnsi="Montserrat Light" w:cs="Arial Unicode MS"/>
          <w:i/>
          <w:sz w:val="20"/>
          <w:szCs w:val="20"/>
          <w:u w:color="000000"/>
          <w:bdr w:val="nil"/>
          <w:lang w:eastAsia="ro-RO"/>
        </w:rPr>
      </w:pPr>
    </w:p>
    <w:p w14:paraId="1903F897" w14:textId="77777777" w:rsidR="00B865FF" w:rsidRPr="0060650B" w:rsidRDefault="00B865FF" w:rsidP="002C1871">
      <w:pPr>
        <w:spacing w:after="0" w:line="360" w:lineRule="auto"/>
        <w:rPr>
          <w:rFonts w:ascii="Montserrat Light" w:eastAsia="Arial Unicode MS" w:hAnsi="Montserrat Light" w:cs="Arial Unicode MS"/>
          <w:i/>
          <w:sz w:val="20"/>
          <w:szCs w:val="20"/>
          <w:u w:color="000000"/>
          <w:bdr w:val="nil"/>
          <w:lang w:eastAsia="ro-RO"/>
        </w:rPr>
      </w:pPr>
    </w:p>
    <w:p w14:paraId="35C2DF88" w14:textId="77777777" w:rsidR="00DF7DD3" w:rsidRPr="0060650B" w:rsidRDefault="00DF7DD3" w:rsidP="002C1871">
      <w:pPr>
        <w:spacing w:after="0" w:line="360" w:lineRule="auto"/>
        <w:rPr>
          <w:rFonts w:ascii="Montserrat Light" w:eastAsia="Arial Unicode MS" w:hAnsi="Montserrat Light" w:cs="Arial Unicode MS"/>
          <w:i/>
          <w:sz w:val="20"/>
          <w:szCs w:val="20"/>
          <w:u w:color="000000"/>
          <w:bdr w:val="nil"/>
          <w:lang w:eastAsia="ro-RO"/>
        </w:rPr>
      </w:pPr>
    </w:p>
    <w:p w14:paraId="444DEAD0" w14:textId="77777777" w:rsidR="00DF7DD3" w:rsidRPr="0060650B" w:rsidRDefault="00DF7DD3" w:rsidP="002C1871">
      <w:pPr>
        <w:spacing w:after="0" w:line="360" w:lineRule="auto"/>
        <w:rPr>
          <w:rFonts w:ascii="Montserrat Light" w:eastAsia="Arial Unicode MS" w:hAnsi="Montserrat Light" w:cs="Arial Unicode MS"/>
          <w:i/>
          <w:sz w:val="20"/>
          <w:szCs w:val="20"/>
          <w:u w:color="000000"/>
          <w:bdr w:val="nil"/>
          <w:lang w:eastAsia="ro-RO"/>
        </w:rPr>
      </w:pPr>
    </w:p>
    <w:p w14:paraId="3F1D33B8" w14:textId="77777777" w:rsidR="00DF7DD3" w:rsidRPr="0060650B" w:rsidRDefault="00DF7DD3" w:rsidP="002C1871">
      <w:pPr>
        <w:spacing w:after="0" w:line="360" w:lineRule="auto"/>
        <w:rPr>
          <w:rFonts w:ascii="Montserrat Light" w:eastAsia="Arial Unicode MS" w:hAnsi="Montserrat Light" w:cs="Arial Unicode MS"/>
          <w:i/>
          <w:sz w:val="20"/>
          <w:szCs w:val="20"/>
          <w:u w:color="000000"/>
          <w:bdr w:val="nil"/>
          <w:lang w:eastAsia="ro-RO"/>
        </w:rPr>
      </w:pPr>
    </w:p>
    <w:p w14:paraId="5F4DFF14" w14:textId="10063854" w:rsidR="00AE4EC2" w:rsidRPr="0060650B" w:rsidRDefault="00663ABB" w:rsidP="002C1871">
      <w:pPr>
        <w:spacing w:after="0" w:line="360" w:lineRule="auto"/>
        <w:rPr>
          <w:rFonts w:ascii="Montserrat Light" w:eastAsia="Arial Unicode MS" w:hAnsi="Montserrat Light" w:cs="Arial Unicode MS"/>
          <w:i/>
          <w:sz w:val="20"/>
          <w:szCs w:val="20"/>
          <w:u w:color="000000"/>
          <w:bdr w:val="nil"/>
          <w:lang w:eastAsia="ro-RO"/>
        </w:rPr>
      </w:pPr>
      <w:r w:rsidRPr="0060650B">
        <w:rPr>
          <w:rFonts w:ascii="Montserrat Light" w:eastAsia="Arial Unicode MS" w:hAnsi="Montserrat Light" w:cs="Arial Unicode MS"/>
          <w:i/>
          <w:sz w:val="20"/>
          <w:szCs w:val="20"/>
          <w:u w:color="000000"/>
          <w:bdr w:val="nil"/>
          <w:lang w:eastAsia="ro-RO"/>
        </w:rPr>
        <w:t>Întocmit: Ioana OLTEA</w:t>
      </w:r>
      <w:r w:rsidR="00E26462" w:rsidRPr="0060650B">
        <w:rPr>
          <w:rFonts w:ascii="Montserrat Light" w:eastAsia="Arial Unicode MS" w:hAnsi="Montserrat Light" w:cs="Arial Unicode MS"/>
          <w:i/>
          <w:sz w:val="20"/>
          <w:szCs w:val="20"/>
          <w:u w:color="000000"/>
          <w:bdr w:val="nil"/>
          <w:lang w:eastAsia="ro-RO"/>
        </w:rPr>
        <w:t>N</w:t>
      </w:r>
    </w:p>
    <w:sectPr w:rsidR="00AE4EC2" w:rsidRPr="0060650B" w:rsidSect="003A42E0">
      <w:headerReference w:type="default" r:id="rId9"/>
      <w:footerReference w:type="default" r:id="rId10"/>
      <w:headerReference w:type="first" r:id="rId11"/>
      <w:footerReference w:type="first" r:id="rId12"/>
      <w:pgSz w:w="11907" w:h="16840" w:code="9"/>
      <w:pgMar w:top="1551" w:right="907" w:bottom="907"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B17D" w14:textId="77777777" w:rsidR="00386894" w:rsidRPr="00CA198C" w:rsidRDefault="00386894" w:rsidP="00CA198C">
      <w:pPr>
        <w:pStyle w:val="TextnBalon"/>
        <w:rPr>
          <w:rFonts w:asciiTheme="minorHAnsi" w:hAnsiTheme="minorHAnsi" w:cstheme="minorBidi"/>
          <w:sz w:val="22"/>
          <w:szCs w:val="22"/>
        </w:rPr>
      </w:pPr>
      <w:r>
        <w:separator/>
      </w:r>
    </w:p>
  </w:endnote>
  <w:endnote w:type="continuationSeparator" w:id="0">
    <w:p w14:paraId="5B725156" w14:textId="77777777" w:rsidR="00386894" w:rsidRPr="00CA198C" w:rsidRDefault="00386894" w:rsidP="00CA198C">
      <w:pPr>
        <w:pStyle w:val="TextnBalon"/>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9BF7" w14:textId="4EA17262" w:rsidR="00CC494F" w:rsidRDefault="00CC494F">
    <w:pPr>
      <w:pStyle w:val="Subsol"/>
    </w:pPr>
  </w:p>
  <w:p w14:paraId="52BD5F30" w14:textId="32C0AFB2" w:rsidR="00720E03" w:rsidRPr="003A42E0" w:rsidRDefault="00D56B5B" w:rsidP="00D56B5B">
    <w:pPr>
      <w:spacing w:after="0"/>
      <w:jc w:val="center"/>
      <w:rPr>
        <w:rFonts w:ascii="Montserrat Light" w:eastAsia="Times New Roman" w:hAnsi="Montserrat Light"/>
        <w:b/>
        <w:spacing w:val="20"/>
        <w:sz w:val="16"/>
        <w:szCs w:val="16"/>
      </w:rPr>
    </w:pPr>
    <w:r w:rsidRPr="003A42E0">
      <w:rPr>
        <w:rFonts w:ascii="Montserrat Light" w:eastAsia="Times New Roman" w:hAnsi="Montserrat Light"/>
        <w:bCs/>
        <w:spacing w:val="20"/>
        <w:sz w:val="16"/>
        <w:szCs w:val="16"/>
      </w:rPr>
      <w:fldChar w:fldCharType="begin"/>
    </w:r>
    <w:r w:rsidRPr="003A42E0">
      <w:rPr>
        <w:rFonts w:ascii="Montserrat Light" w:eastAsia="Times New Roman" w:hAnsi="Montserrat Light"/>
        <w:bCs/>
        <w:spacing w:val="20"/>
        <w:sz w:val="16"/>
        <w:szCs w:val="16"/>
      </w:rPr>
      <w:instrText xml:space="preserve"> PAGE </w:instrText>
    </w:r>
    <w:r w:rsidRPr="003A42E0">
      <w:rPr>
        <w:rFonts w:ascii="Montserrat Light" w:eastAsia="Times New Roman" w:hAnsi="Montserrat Light"/>
        <w:bCs/>
        <w:spacing w:val="20"/>
        <w:sz w:val="16"/>
        <w:szCs w:val="16"/>
      </w:rPr>
      <w:fldChar w:fldCharType="separate"/>
    </w:r>
    <w:r>
      <w:rPr>
        <w:rFonts w:ascii="Montserrat Light" w:eastAsia="Times New Roman" w:hAnsi="Montserrat Light"/>
        <w:bCs/>
        <w:spacing w:val="20"/>
        <w:sz w:val="16"/>
        <w:szCs w:val="16"/>
      </w:rPr>
      <w:t>1</w:t>
    </w:r>
    <w:r w:rsidRPr="003A42E0">
      <w:rPr>
        <w:rFonts w:ascii="Montserrat Light" w:eastAsia="Times New Roman" w:hAnsi="Montserrat Light"/>
        <w:bCs/>
        <w:spacing w:val="20"/>
        <w:sz w:val="16"/>
        <w:szCs w:val="16"/>
      </w:rPr>
      <w:fldChar w:fldCharType="end"/>
    </w:r>
    <w:r w:rsidRPr="003A42E0">
      <w:rPr>
        <w:rFonts w:ascii="Montserrat Light" w:eastAsia="Times New Roman" w:hAnsi="Montserrat Light"/>
        <w:bCs/>
        <w:spacing w:val="20"/>
        <w:sz w:val="16"/>
        <w:szCs w:val="16"/>
      </w:rPr>
      <w:t>|</w:t>
    </w:r>
    <w:r w:rsidRPr="003A42E0">
      <w:rPr>
        <w:rFonts w:ascii="Montserrat Light" w:eastAsia="Times New Roman" w:hAnsi="Montserrat Light"/>
        <w:bCs/>
        <w:spacing w:val="20"/>
        <w:sz w:val="16"/>
        <w:szCs w:val="16"/>
      </w:rPr>
      <w:fldChar w:fldCharType="begin"/>
    </w:r>
    <w:r w:rsidRPr="003A42E0">
      <w:rPr>
        <w:rFonts w:ascii="Montserrat Light" w:eastAsia="Times New Roman" w:hAnsi="Montserrat Light"/>
        <w:bCs/>
        <w:spacing w:val="20"/>
        <w:sz w:val="16"/>
        <w:szCs w:val="16"/>
      </w:rPr>
      <w:instrText xml:space="preserve"> NUMPAGES  </w:instrText>
    </w:r>
    <w:r w:rsidRPr="003A42E0">
      <w:rPr>
        <w:rFonts w:ascii="Montserrat Light" w:eastAsia="Times New Roman" w:hAnsi="Montserrat Light"/>
        <w:bCs/>
        <w:spacing w:val="20"/>
        <w:sz w:val="16"/>
        <w:szCs w:val="16"/>
      </w:rPr>
      <w:fldChar w:fldCharType="separate"/>
    </w:r>
    <w:r>
      <w:rPr>
        <w:rFonts w:ascii="Montserrat Light" w:eastAsia="Times New Roman" w:hAnsi="Montserrat Light"/>
        <w:bCs/>
        <w:spacing w:val="20"/>
        <w:sz w:val="16"/>
        <w:szCs w:val="16"/>
      </w:rPr>
      <w:t>4</w:t>
    </w:r>
    <w:r w:rsidRPr="003A42E0">
      <w:rPr>
        <w:rFonts w:ascii="Montserrat Light" w:eastAsia="Times New Roman" w:hAnsi="Montserrat Light"/>
        <w:bCs/>
        <w:spacing w:val="2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C672" w14:textId="121CAA9C" w:rsidR="003A42E0" w:rsidRDefault="003A42E0" w:rsidP="003A42E0"/>
  <w:p w14:paraId="7D597566" w14:textId="7A661B75" w:rsidR="00720E03" w:rsidRPr="003A42E0" w:rsidRDefault="00720E03" w:rsidP="00A662EE">
    <w:pPr>
      <w:spacing w:after="0"/>
      <w:ind w:left="567"/>
      <w:rPr>
        <w:rFonts w:ascii="Montserrat Light" w:eastAsia="Times New Roman" w:hAnsi="Montserrat Light"/>
        <w:bCs/>
        <w:spacing w:val="20"/>
        <w:sz w:val="16"/>
        <w:szCs w:val="16"/>
      </w:rPr>
    </w:pPr>
    <w:r>
      <w:rPr>
        <w:rFonts w:ascii="Times New Roman" w:eastAsia="Times New Roman" w:hAnsi="Times New Roman"/>
        <w:spacing w:val="20"/>
        <w:sz w:val="16"/>
        <w:szCs w:val="16"/>
      </w:rPr>
      <w:t xml:space="preserve">                 </w:t>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sidRPr="003A42E0">
      <w:rPr>
        <w:rFonts w:ascii="Montserrat Light" w:eastAsia="Times New Roman" w:hAnsi="Montserrat Light"/>
        <w:bCs/>
        <w:spacing w:val="20"/>
        <w:sz w:val="16"/>
        <w:szCs w:val="16"/>
      </w:rPr>
      <w:tab/>
      <w:t xml:space="preserve"> </w:t>
    </w:r>
    <w:r w:rsidRPr="003A42E0">
      <w:rPr>
        <w:rFonts w:ascii="Montserrat Light" w:eastAsia="Times New Roman" w:hAnsi="Montserrat Light"/>
        <w:bCs/>
        <w:spacing w:val="20"/>
        <w:sz w:val="16"/>
        <w:szCs w:val="16"/>
      </w:rPr>
      <w:fldChar w:fldCharType="begin"/>
    </w:r>
    <w:r w:rsidRPr="003A42E0">
      <w:rPr>
        <w:rFonts w:ascii="Montserrat Light" w:eastAsia="Times New Roman" w:hAnsi="Montserrat Light"/>
        <w:bCs/>
        <w:spacing w:val="20"/>
        <w:sz w:val="16"/>
        <w:szCs w:val="16"/>
      </w:rPr>
      <w:instrText xml:space="preserve"> PAGE </w:instrText>
    </w:r>
    <w:r w:rsidRPr="003A42E0">
      <w:rPr>
        <w:rFonts w:ascii="Montserrat Light" w:eastAsia="Times New Roman" w:hAnsi="Montserrat Light"/>
        <w:bCs/>
        <w:spacing w:val="20"/>
        <w:sz w:val="16"/>
        <w:szCs w:val="16"/>
      </w:rPr>
      <w:fldChar w:fldCharType="separate"/>
    </w:r>
    <w:r w:rsidR="00D950F4" w:rsidRPr="003A42E0">
      <w:rPr>
        <w:rFonts w:ascii="Montserrat Light" w:eastAsia="Times New Roman" w:hAnsi="Montserrat Light"/>
        <w:bCs/>
        <w:noProof/>
        <w:spacing w:val="20"/>
        <w:sz w:val="16"/>
        <w:szCs w:val="16"/>
      </w:rPr>
      <w:t>1</w:t>
    </w:r>
    <w:r w:rsidRPr="003A42E0">
      <w:rPr>
        <w:rFonts w:ascii="Montserrat Light" w:eastAsia="Times New Roman" w:hAnsi="Montserrat Light"/>
        <w:bCs/>
        <w:spacing w:val="20"/>
        <w:sz w:val="16"/>
        <w:szCs w:val="16"/>
      </w:rPr>
      <w:fldChar w:fldCharType="end"/>
    </w:r>
    <w:r w:rsidRPr="003A42E0">
      <w:rPr>
        <w:rFonts w:ascii="Montserrat Light" w:eastAsia="Times New Roman" w:hAnsi="Montserrat Light"/>
        <w:bCs/>
        <w:spacing w:val="20"/>
        <w:sz w:val="16"/>
        <w:szCs w:val="16"/>
      </w:rPr>
      <w:t>|</w:t>
    </w:r>
    <w:r w:rsidRPr="003A42E0">
      <w:rPr>
        <w:rFonts w:ascii="Montserrat Light" w:eastAsia="Times New Roman" w:hAnsi="Montserrat Light"/>
        <w:bCs/>
        <w:spacing w:val="20"/>
        <w:sz w:val="16"/>
        <w:szCs w:val="16"/>
      </w:rPr>
      <w:fldChar w:fldCharType="begin"/>
    </w:r>
    <w:r w:rsidRPr="003A42E0">
      <w:rPr>
        <w:rFonts w:ascii="Montserrat Light" w:eastAsia="Times New Roman" w:hAnsi="Montserrat Light"/>
        <w:bCs/>
        <w:spacing w:val="20"/>
        <w:sz w:val="16"/>
        <w:szCs w:val="16"/>
      </w:rPr>
      <w:instrText xml:space="preserve"> NUMPAGES  </w:instrText>
    </w:r>
    <w:r w:rsidRPr="003A42E0">
      <w:rPr>
        <w:rFonts w:ascii="Montserrat Light" w:eastAsia="Times New Roman" w:hAnsi="Montserrat Light"/>
        <w:bCs/>
        <w:spacing w:val="20"/>
        <w:sz w:val="16"/>
        <w:szCs w:val="16"/>
      </w:rPr>
      <w:fldChar w:fldCharType="separate"/>
    </w:r>
    <w:r w:rsidR="00D950F4" w:rsidRPr="003A42E0">
      <w:rPr>
        <w:rFonts w:ascii="Montserrat Light" w:eastAsia="Times New Roman" w:hAnsi="Montserrat Light"/>
        <w:bCs/>
        <w:noProof/>
        <w:spacing w:val="20"/>
        <w:sz w:val="16"/>
        <w:szCs w:val="16"/>
      </w:rPr>
      <w:t>4</w:t>
    </w:r>
    <w:r w:rsidRPr="003A42E0">
      <w:rPr>
        <w:rFonts w:ascii="Montserrat Light" w:eastAsia="Times New Roman" w:hAnsi="Montserrat Light"/>
        <w:bCs/>
        <w:spacing w:val="2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0265" w14:textId="77777777" w:rsidR="00386894" w:rsidRPr="00CA198C" w:rsidRDefault="00386894" w:rsidP="00CA198C">
      <w:pPr>
        <w:pStyle w:val="TextnBalon"/>
        <w:rPr>
          <w:rFonts w:asciiTheme="minorHAnsi" w:hAnsiTheme="minorHAnsi" w:cstheme="minorBidi"/>
          <w:sz w:val="22"/>
          <w:szCs w:val="22"/>
        </w:rPr>
      </w:pPr>
      <w:r>
        <w:separator/>
      </w:r>
    </w:p>
  </w:footnote>
  <w:footnote w:type="continuationSeparator" w:id="0">
    <w:p w14:paraId="04D7E227" w14:textId="77777777" w:rsidR="00386894" w:rsidRPr="00CA198C" w:rsidRDefault="00386894" w:rsidP="00CA198C">
      <w:pPr>
        <w:pStyle w:val="TextnBalon"/>
        <w:rPr>
          <w:rFonts w:asciiTheme="minorHAnsi" w:hAnsiTheme="minorHAnsi" w:cstheme="minorBidi"/>
          <w:sz w:val="22"/>
          <w:szCs w:val="22"/>
        </w:rPr>
      </w:pPr>
      <w:r>
        <w:continuationSeparator/>
      </w:r>
    </w:p>
  </w:footnote>
  <w:footnote w:id="1">
    <w:p w14:paraId="7BA5D197" w14:textId="77777777" w:rsidR="00CC494F" w:rsidRPr="00CC494F" w:rsidRDefault="00CC494F" w:rsidP="00CC494F">
      <w:pPr>
        <w:jc w:val="both"/>
        <w:rPr>
          <w:rFonts w:ascii="Montserrat Light" w:hAnsi="Montserrat Light"/>
          <w:sz w:val="18"/>
          <w:szCs w:val="18"/>
        </w:rPr>
      </w:pPr>
      <w:r w:rsidRPr="00CC494F">
        <w:rPr>
          <w:rStyle w:val="Referinnotdesubsol"/>
          <w:rFonts w:ascii="Montserrat Light" w:hAnsi="Montserrat Light"/>
          <w:sz w:val="18"/>
          <w:szCs w:val="18"/>
        </w:rPr>
        <w:footnoteRef/>
      </w:r>
      <w:r w:rsidRPr="00CC494F">
        <w:rPr>
          <w:rFonts w:ascii="Montserrat Light" w:hAnsi="Montserrat Light"/>
          <w:sz w:val="18"/>
          <w:szCs w:val="18"/>
        </w:rPr>
        <w:t xml:space="preserve"> HOTĂRÂREA nr.101/2010 pentru aprobarea Regulamentului privind dobândirea dreptului de semnătură pentru documentațiile de amenajare a teritoriului și de urbanism și a Regulamentului referitor la organizarea și funcționarea Registrului Urbaniștilor din România</w:t>
      </w:r>
    </w:p>
    <w:p w14:paraId="583C0816" w14:textId="23668C7D" w:rsidR="00CC494F" w:rsidRDefault="00CC494F">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59AE" w14:textId="4EB8553F" w:rsidR="003A42E0" w:rsidRDefault="003A42E0">
    <w:pPr>
      <w:pStyle w:val="Antet"/>
    </w:pPr>
    <w:r w:rsidRPr="00A22F6B">
      <w:rPr>
        <w:rFonts w:ascii="Montserrat Light" w:hAnsi="Montserrat Light"/>
        <w:noProof/>
        <w:sz w:val="4"/>
        <w:szCs w:val="4"/>
      </w:rPr>
      <w:drawing>
        <wp:anchor distT="0" distB="0" distL="0" distR="0" simplePos="0" relativeHeight="251685888" behindDoc="0" locked="0" layoutInCell="1" hidden="0" allowOverlap="1" wp14:anchorId="40B6A88B" wp14:editId="3B48C250">
          <wp:simplePos x="0" y="0"/>
          <wp:positionH relativeFrom="column">
            <wp:posOffset>4111625</wp:posOffset>
          </wp:positionH>
          <wp:positionV relativeFrom="paragraph">
            <wp:posOffset>-163830</wp:posOffset>
          </wp:positionV>
          <wp:extent cx="2047875" cy="571500"/>
          <wp:effectExtent l="0" t="0" r="0" b="0"/>
          <wp:wrapSquare wrapText="bothSides" distT="0" distB="0" distL="0" distR="0"/>
          <wp:docPr id="352608119" name="Imagine 35260811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Pr="00A22F6B">
      <w:rPr>
        <w:rFonts w:ascii="Montserrat Light" w:hAnsi="Montserrat Light"/>
        <w:noProof/>
        <w:sz w:val="4"/>
        <w:szCs w:val="4"/>
      </w:rPr>
      <w:drawing>
        <wp:anchor distT="0" distB="0" distL="0" distR="0" simplePos="0" relativeHeight="251675648" behindDoc="0" locked="0" layoutInCell="1" hidden="0" allowOverlap="1" wp14:anchorId="00A2C750" wp14:editId="38655E60">
          <wp:simplePos x="0" y="0"/>
          <wp:positionH relativeFrom="column">
            <wp:posOffset>-20229</wp:posOffset>
          </wp:positionH>
          <wp:positionV relativeFrom="paragraph">
            <wp:posOffset>-163467</wp:posOffset>
          </wp:positionV>
          <wp:extent cx="2661920" cy="566420"/>
          <wp:effectExtent l="0" t="0" r="0" b="0"/>
          <wp:wrapTopAndBottom distT="0" distB="0"/>
          <wp:docPr id="1424657026" name="Imagine 142465702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B57C" w14:textId="2DA387C4" w:rsidR="00720E03" w:rsidRPr="00A43FFA" w:rsidRDefault="003A42E0" w:rsidP="00CA198C">
    <w:pPr>
      <w:pStyle w:val="Antet"/>
      <w:tabs>
        <w:tab w:val="clear" w:pos="4680"/>
        <w:tab w:val="clear" w:pos="9360"/>
        <w:tab w:val="left" w:pos="1485"/>
      </w:tabs>
      <w:rPr>
        <w:rFonts w:asciiTheme="minorHAnsi" w:hAnsiTheme="minorHAnsi" w:cstheme="minorHAnsi"/>
        <w:sz w:val="2"/>
        <w:szCs w:val="24"/>
      </w:rPr>
    </w:pPr>
    <w:r w:rsidRPr="00A22F6B">
      <w:rPr>
        <w:rFonts w:ascii="Montserrat Light" w:hAnsi="Montserrat Light"/>
        <w:noProof/>
        <w:sz w:val="4"/>
        <w:szCs w:val="4"/>
      </w:rPr>
      <w:drawing>
        <wp:anchor distT="0" distB="0" distL="0" distR="0" simplePos="0" relativeHeight="251642880" behindDoc="0" locked="0" layoutInCell="1" hidden="0" allowOverlap="1" wp14:anchorId="0ACE5177" wp14:editId="465ED338">
          <wp:simplePos x="0" y="0"/>
          <wp:positionH relativeFrom="column">
            <wp:posOffset>0</wp:posOffset>
          </wp:positionH>
          <wp:positionV relativeFrom="paragraph">
            <wp:posOffset>-83820</wp:posOffset>
          </wp:positionV>
          <wp:extent cx="2661920" cy="566420"/>
          <wp:effectExtent l="0" t="0" r="0" b="0"/>
          <wp:wrapTopAndBottom distT="0" distB="0"/>
          <wp:docPr id="2098749970" name="Imagine 209874997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1920" cy="566420"/>
                  </a:xfrm>
                  <a:prstGeom prst="rect">
                    <a:avLst/>
                  </a:prstGeom>
                  <a:ln/>
                </pic:spPr>
              </pic:pic>
            </a:graphicData>
          </a:graphic>
        </wp:anchor>
      </w:drawing>
    </w:r>
    <w:r w:rsidRPr="00A22F6B">
      <w:rPr>
        <w:rFonts w:ascii="Montserrat Light" w:hAnsi="Montserrat Light"/>
        <w:noProof/>
        <w:sz w:val="4"/>
        <w:szCs w:val="4"/>
      </w:rPr>
      <w:drawing>
        <wp:anchor distT="0" distB="0" distL="0" distR="0" simplePos="0" relativeHeight="251654144" behindDoc="0" locked="0" layoutInCell="1" hidden="0" allowOverlap="1" wp14:anchorId="3B6D8497" wp14:editId="03D9675B">
          <wp:simplePos x="0" y="0"/>
          <wp:positionH relativeFrom="column">
            <wp:posOffset>4131945</wp:posOffset>
          </wp:positionH>
          <wp:positionV relativeFrom="paragraph">
            <wp:posOffset>-83820</wp:posOffset>
          </wp:positionV>
          <wp:extent cx="2047875" cy="571500"/>
          <wp:effectExtent l="0" t="0" r="0" b="0"/>
          <wp:wrapSquare wrapText="bothSides" distT="0" distB="0" distL="0" distR="0"/>
          <wp:docPr id="201536460" name="Imagine 20153646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sidR="00720E03" w:rsidRPr="00A43FFA">
      <w:rPr>
        <w:rFonts w:asciiTheme="minorHAnsi" w:hAnsiTheme="minorHAnsi"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upperLetter"/>
      <w:lvlText w:val="%1."/>
      <w:lvlJc w:val="left"/>
      <w:pPr>
        <w:tabs>
          <w:tab w:val="num" w:pos="0"/>
        </w:tabs>
        <w:ind w:left="1068" w:hanging="360"/>
      </w:pPr>
    </w:lvl>
  </w:abstractNum>
  <w:abstractNum w:abstractNumId="1" w15:restartNumberingAfterBreak="0">
    <w:nsid w:val="0C21724F"/>
    <w:multiLevelType w:val="multilevel"/>
    <w:tmpl w:val="FE5CBEA4"/>
    <w:lvl w:ilvl="0">
      <w:start w:val="1"/>
      <w:numFmt w:val="decimal"/>
      <w:pStyle w:val="Titlu1"/>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90778"/>
    <w:multiLevelType w:val="hybridMultilevel"/>
    <w:tmpl w:val="294A86E6"/>
    <w:lvl w:ilvl="0" w:tplc="92B47570">
      <w:start w:val="1"/>
      <w:numFmt w:val="upperLetter"/>
      <w:lvlText w:val="%1."/>
      <w:lvlJc w:val="left"/>
      <w:pPr>
        <w:ind w:left="720" w:hanging="360"/>
      </w:pPr>
      <w:rPr>
        <w:b/>
        <w:bCs/>
      </w:rPr>
    </w:lvl>
    <w:lvl w:ilvl="1" w:tplc="04180019">
      <w:start w:val="1"/>
      <w:numFmt w:val="lowerLetter"/>
      <w:lvlText w:val="%2."/>
      <w:lvlJc w:val="left"/>
      <w:pPr>
        <w:ind w:left="1440" w:hanging="360"/>
      </w:pPr>
    </w:lvl>
    <w:lvl w:ilvl="2" w:tplc="7BEA350E">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0D35FD"/>
    <w:multiLevelType w:val="hybridMultilevel"/>
    <w:tmpl w:val="E662FC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946126"/>
    <w:multiLevelType w:val="hybridMultilevel"/>
    <w:tmpl w:val="514C4D22"/>
    <w:lvl w:ilvl="0" w:tplc="5B5065DA">
      <w:start w:val="10"/>
      <w:numFmt w:val="bullet"/>
      <w:lvlText w:val="-"/>
      <w:lvlJc w:val="left"/>
      <w:pPr>
        <w:ind w:left="720" w:hanging="360"/>
      </w:pPr>
      <w:rPr>
        <w:rFonts w:ascii="Montserrat Light" w:eastAsia="Calibri" w:hAnsi="Montserrat Light"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3662684"/>
    <w:multiLevelType w:val="hybridMultilevel"/>
    <w:tmpl w:val="DF963BF4"/>
    <w:lvl w:ilvl="0" w:tplc="5B5065DA">
      <w:start w:val="10"/>
      <w:numFmt w:val="bullet"/>
      <w:lvlText w:val="-"/>
      <w:lvlJc w:val="left"/>
      <w:pPr>
        <w:ind w:left="720" w:hanging="360"/>
      </w:pPr>
      <w:rPr>
        <w:rFonts w:ascii="Montserrat Light" w:eastAsia="Calibri" w:hAnsi="Montserrat Light" w:cstheme="minorHAns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2035CA"/>
    <w:multiLevelType w:val="hybridMultilevel"/>
    <w:tmpl w:val="8AA421EA"/>
    <w:lvl w:ilvl="0" w:tplc="5B5065DA">
      <w:start w:val="10"/>
      <w:numFmt w:val="bullet"/>
      <w:lvlText w:val="-"/>
      <w:lvlJc w:val="left"/>
      <w:pPr>
        <w:ind w:left="720" w:hanging="360"/>
      </w:pPr>
      <w:rPr>
        <w:rFonts w:ascii="Montserrat Light" w:eastAsia="Calibri" w:hAnsi="Montserrat Light"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963CD6"/>
    <w:multiLevelType w:val="hybridMultilevel"/>
    <w:tmpl w:val="3C96C4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092BDA"/>
    <w:multiLevelType w:val="hybridMultilevel"/>
    <w:tmpl w:val="F0F472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6364F9"/>
    <w:multiLevelType w:val="hybridMultilevel"/>
    <w:tmpl w:val="FA507FE8"/>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DFE7F9B"/>
    <w:multiLevelType w:val="hybridMultilevel"/>
    <w:tmpl w:val="5094A7E6"/>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1" w15:restartNumberingAfterBreak="0">
    <w:nsid w:val="40815E1A"/>
    <w:multiLevelType w:val="hybridMultilevel"/>
    <w:tmpl w:val="B6CE84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1A634E2"/>
    <w:multiLevelType w:val="hybridMultilevel"/>
    <w:tmpl w:val="8184261A"/>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9364CD"/>
    <w:multiLevelType w:val="hybridMultilevel"/>
    <w:tmpl w:val="C69A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B72E7"/>
    <w:multiLevelType w:val="hybridMultilevel"/>
    <w:tmpl w:val="B5561E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BAF3FBF"/>
    <w:multiLevelType w:val="hybridMultilevel"/>
    <w:tmpl w:val="2B4A24DE"/>
    <w:lvl w:ilvl="0" w:tplc="BBBE223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5C832A8"/>
    <w:multiLevelType w:val="hybridMultilevel"/>
    <w:tmpl w:val="0AE4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F7FB2"/>
    <w:multiLevelType w:val="hybridMultilevel"/>
    <w:tmpl w:val="67F22428"/>
    <w:lvl w:ilvl="0" w:tplc="5B5065DA">
      <w:start w:val="10"/>
      <w:numFmt w:val="bullet"/>
      <w:lvlText w:val="-"/>
      <w:lvlJc w:val="left"/>
      <w:pPr>
        <w:ind w:left="720" w:hanging="360"/>
      </w:pPr>
      <w:rPr>
        <w:rFonts w:ascii="Montserrat Light" w:eastAsia="Calibri" w:hAnsi="Montserrat Light"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B821BC"/>
    <w:multiLevelType w:val="hybridMultilevel"/>
    <w:tmpl w:val="B89841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F757392"/>
    <w:multiLevelType w:val="hybridMultilevel"/>
    <w:tmpl w:val="EBA0D68A"/>
    <w:lvl w:ilvl="0" w:tplc="5B5065DA">
      <w:start w:val="10"/>
      <w:numFmt w:val="bullet"/>
      <w:lvlText w:val="-"/>
      <w:lvlJc w:val="left"/>
      <w:pPr>
        <w:ind w:left="720" w:hanging="360"/>
      </w:pPr>
      <w:rPr>
        <w:rFonts w:ascii="Montserrat Light" w:eastAsia="Calibri" w:hAnsi="Montserrat Light"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88161807">
    <w:abstractNumId w:val="1"/>
  </w:num>
  <w:num w:numId="2" w16cid:durableId="81876382">
    <w:abstractNumId w:val="16"/>
  </w:num>
  <w:num w:numId="3" w16cid:durableId="1231421514">
    <w:abstractNumId w:val="13"/>
  </w:num>
  <w:num w:numId="4" w16cid:durableId="555702142">
    <w:abstractNumId w:val="14"/>
  </w:num>
  <w:num w:numId="5" w16cid:durableId="614407351">
    <w:abstractNumId w:val="11"/>
  </w:num>
  <w:num w:numId="6" w16cid:durableId="956522676">
    <w:abstractNumId w:val="3"/>
  </w:num>
  <w:num w:numId="7" w16cid:durableId="2070304585">
    <w:abstractNumId w:val="18"/>
  </w:num>
  <w:num w:numId="8" w16cid:durableId="7872131">
    <w:abstractNumId w:val="12"/>
  </w:num>
  <w:num w:numId="9" w16cid:durableId="1121919292">
    <w:abstractNumId w:val="8"/>
  </w:num>
  <w:num w:numId="10" w16cid:durableId="466974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536028">
    <w:abstractNumId w:val="9"/>
  </w:num>
  <w:num w:numId="12" w16cid:durableId="2094203614">
    <w:abstractNumId w:val="7"/>
  </w:num>
  <w:num w:numId="13" w16cid:durableId="1027675774">
    <w:abstractNumId w:val="2"/>
  </w:num>
  <w:num w:numId="14" w16cid:durableId="157967138">
    <w:abstractNumId w:val="15"/>
  </w:num>
  <w:num w:numId="15" w16cid:durableId="579366650">
    <w:abstractNumId w:val="5"/>
  </w:num>
  <w:num w:numId="16" w16cid:durableId="627324491">
    <w:abstractNumId w:val="4"/>
  </w:num>
  <w:num w:numId="17" w16cid:durableId="1598447009">
    <w:abstractNumId w:val="10"/>
  </w:num>
  <w:num w:numId="18" w16cid:durableId="433476348">
    <w:abstractNumId w:val="17"/>
  </w:num>
  <w:num w:numId="19" w16cid:durableId="1124687819">
    <w:abstractNumId w:val="6"/>
  </w:num>
  <w:num w:numId="20" w16cid:durableId="150597784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8C"/>
    <w:rsid w:val="00013A90"/>
    <w:rsid w:val="00017564"/>
    <w:rsid w:val="0002294C"/>
    <w:rsid w:val="00030A15"/>
    <w:rsid w:val="000341FB"/>
    <w:rsid w:val="00035EAA"/>
    <w:rsid w:val="0003620B"/>
    <w:rsid w:val="00037381"/>
    <w:rsid w:val="00051685"/>
    <w:rsid w:val="000657D8"/>
    <w:rsid w:val="0007616B"/>
    <w:rsid w:val="0007723E"/>
    <w:rsid w:val="00081346"/>
    <w:rsid w:val="00084C5F"/>
    <w:rsid w:val="00095261"/>
    <w:rsid w:val="00095592"/>
    <w:rsid w:val="00095CBF"/>
    <w:rsid w:val="00097B21"/>
    <w:rsid w:val="000A0E52"/>
    <w:rsid w:val="000A1A7A"/>
    <w:rsid w:val="000A74FB"/>
    <w:rsid w:val="000B2A51"/>
    <w:rsid w:val="000D4795"/>
    <w:rsid w:val="000E5BAD"/>
    <w:rsid w:val="00102793"/>
    <w:rsid w:val="00116FA9"/>
    <w:rsid w:val="001307E9"/>
    <w:rsid w:val="00135627"/>
    <w:rsid w:val="00135EA2"/>
    <w:rsid w:val="00142195"/>
    <w:rsid w:val="00146A55"/>
    <w:rsid w:val="00146C22"/>
    <w:rsid w:val="00151321"/>
    <w:rsid w:val="00167C86"/>
    <w:rsid w:val="00170CF1"/>
    <w:rsid w:val="001739DB"/>
    <w:rsid w:val="00174AE7"/>
    <w:rsid w:val="001758AD"/>
    <w:rsid w:val="00180485"/>
    <w:rsid w:val="00190F68"/>
    <w:rsid w:val="001933F1"/>
    <w:rsid w:val="001A2B66"/>
    <w:rsid w:val="001A31AE"/>
    <w:rsid w:val="001A3B99"/>
    <w:rsid w:val="001A4FB4"/>
    <w:rsid w:val="001A60BC"/>
    <w:rsid w:val="001B1014"/>
    <w:rsid w:val="001B35A9"/>
    <w:rsid w:val="001B3FCD"/>
    <w:rsid w:val="001B6096"/>
    <w:rsid w:val="001C48A4"/>
    <w:rsid w:val="001C6F6D"/>
    <w:rsid w:val="001C7603"/>
    <w:rsid w:val="001C7FA2"/>
    <w:rsid w:val="001D2B73"/>
    <w:rsid w:val="001E02C2"/>
    <w:rsid w:val="001E06BB"/>
    <w:rsid w:val="001F0B1C"/>
    <w:rsid w:val="001F551A"/>
    <w:rsid w:val="001F56C0"/>
    <w:rsid w:val="002031FB"/>
    <w:rsid w:val="00210429"/>
    <w:rsid w:val="002158C6"/>
    <w:rsid w:val="00217FA7"/>
    <w:rsid w:val="00224DF0"/>
    <w:rsid w:val="00233093"/>
    <w:rsid w:val="002341FB"/>
    <w:rsid w:val="00235184"/>
    <w:rsid w:val="0024084D"/>
    <w:rsid w:val="00241CBC"/>
    <w:rsid w:val="00242764"/>
    <w:rsid w:val="00244BC3"/>
    <w:rsid w:val="00253AA0"/>
    <w:rsid w:val="002550A2"/>
    <w:rsid w:val="0028037D"/>
    <w:rsid w:val="0028180C"/>
    <w:rsid w:val="00284B63"/>
    <w:rsid w:val="002B1CB0"/>
    <w:rsid w:val="002B25CF"/>
    <w:rsid w:val="002B5096"/>
    <w:rsid w:val="002B67CF"/>
    <w:rsid w:val="002C1871"/>
    <w:rsid w:val="002C624A"/>
    <w:rsid w:val="002D3961"/>
    <w:rsid w:val="002D4908"/>
    <w:rsid w:val="002E49E4"/>
    <w:rsid w:val="002E672B"/>
    <w:rsid w:val="002F1159"/>
    <w:rsid w:val="002F1DF3"/>
    <w:rsid w:val="0030387B"/>
    <w:rsid w:val="003038FA"/>
    <w:rsid w:val="0030429F"/>
    <w:rsid w:val="00321CC4"/>
    <w:rsid w:val="00332FDE"/>
    <w:rsid w:val="00334E2E"/>
    <w:rsid w:val="00344B5B"/>
    <w:rsid w:val="00345789"/>
    <w:rsid w:val="00345B02"/>
    <w:rsid w:val="003516C9"/>
    <w:rsid w:val="00361DC3"/>
    <w:rsid w:val="00370577"/>
    <w:rsid w:val="003824DE"/>
    <w:rsid w:val="00385C0B"/>
    <w:rsid w:val="00386894"/>
    <w:rsid w:val="0039367C"/>
    <w:rsid w:val="003A365A"/>
    <w:rsid w:val="003A384A"/>
    <w:rsid w:val="003A42E0"/>
    <w:rsid w:val="003A63DE"/>
    <w:rsid w:val="003C1000"/>
    <w:rsid w:val="003C259C"/>
    <w:rsid w:val="003C69F1"/>
    <w:rsid w:val="003D5DC8"/>
    <w:rsid w:val="003D6071"/>
    <w:rsid w:val="003D724B"/>
    <w:rsid w:val="003E05B2"/>
    <w:rsid w:val="003E1554"/>
    <w:rsid w:val="003E4DB6"/>
    <w:rsid w:val="003E5285"/>
    <w:rsid w:val="004033E9"/>
    <w:rsid w:val="0041006C"/>
    <w:rsid w:val="00410D4F"/>
    <w:rsid w:val="00412AE3"/>
    <w:rsid w:val="004145D3"/>
    <w:rsid w:val="00415B8C"/>
    <w:rsid w:val="00415F40"/>
    <w:rsid w:val="0042429D"/>
    <w:rsid w:val="004261E0"/>
    <w:rsid w:val="004369D0"/>
    <w:rsid w:val="004369DC"/>
    <w:rsid w:val="00441A6E"/>
    <w:rsid w:val="004444FB"/>
    <w:rsid w:val="00444A26"/>
    <w:rsid w:val="004505EC"/>
    <w:rsid w:val="00463C90"/>
    <w:rsid w:val="00471CF5"/>
    <w:rsid w:val="0047597D"/>
    <w:rsid w:val="0047622D"/>
    <w:rsid w:val="00481436"/>
    <w:rsid w:val="004858AD"/>
    <w:rsid w:val="004902EF"/>
    <w:rsid w:val="004935D8"/>
    <w:rsid w:val="004948DA"/>
    <w:rsid w:val="004975FC"/>
    <w:rsid w:val="004A208C"/>
    <w:rsid w:val="004A2759"/>
    <w:rsid w:val="004A437F"/>
    <w:rsid w:val="004B2063"/>
    <w:rsid w:val="004B436C"/>
    <w:rsid w:val="004C5AD0"/>
    <w:rsid w:val="004C5BB0"/>
    <w:rsid w:val="004E57AC"/>
    <w:rsid w:val="004E75B2"/>
    <w:rsid w:val="004F6D94"/>
    <w:rsid w:val="00506A4B"/>
    <w:rsid w:val="00507299"/>
    <w:rsid w:val="00511A45"/>
    <w:rsid w:val="00520424"/>
    <w:rsid w:val="00540BDD"/>
    <w:rsid w:val="005417A9"/>
    <w:rsid w:val="0054563B"/>
    <w:rsid w:val="005465D3"/>
    <w:rsid w:val="00547EDE"/>
    <w:rsid w:val="005504EA"/>
    <w:rsid w:val="00554238"/>
    <w:rsid w:val="00555C59"/>
    <w:rsid w:val="00573316"/>
    <w:rsid w:val="00576D80"/>
    <w:rsid w:val="005817CF"/>
    <w:rsid w:val="00584032"/>
    <w:rsid w:val="00584239"/>
    <w:rsid w:val="005847F9"/>
    <w:rsid w:val="0058794B"/>
    <w:rsid w:val="00594D1D"/>
    <w:rsid w:val="00595AE1"/>
    <w:rsid w:val="00596A32"/>
    <w:rsid w:val="005A19C3"/>
    <w:rsid w:val="005A24D6"/>
    <w:rsid w:val="005A6ECE"/>
    <w:rsid w:val="005B0893"/>
    <w:rsid w:val="005B5829"/>
    <w:rsid w:val="005C3543"/>
    <w:rsid w:val="005D047F"/>
    <w:rsid w:val="005D1422"/>
    <w:rsid w:val="005D38D4"/>
    <w:rsid w:val="005D498F"/>
    <w:rsid w:val="005E27F9"/>
    <w:rsid w:val="0060650B"/>
    <w:rsid w:val="00612D37"/>
    <w:rsid w:val="00614AB2"/>
    <w:rsid w:val="0061536A"/>
    <w:rsid w:val="006157A6"/>
    <w:rsid w:val="0062623F"/>
    <w:rsid w:val="006362E5"/>
    <w:rsid w:val="0064115D"/>
    <w:rsid w:val="00641AB8"/>
    <w:rsid w:val="00642CB2"/>
    <w:rsid w:val="006471E9"/>
    <w:rsid w:val="006474C5"/>
    <w:rsid w:val="00660A62"/>
    <w:rsid w:val="00663ABB"/>
    <w:rsid w:val="00664425"/>
    <w:rsid w:val="00664EAC"/>
    <w:rsid w:val="00665DBF"/>
    <w:rsid w:val="00670897"/>
    <w:rsid w:val="00671B29"/>
    <w:rsid w:val="006727B3"/>
    <w:rsid w:val="0067334F"/>
    <w:rsid w:val="00681ECA"/>
    <w:rsid w:val="006835AE"/>
    <w:rsid w:val="006918F7"/>
    <w:rsid w:val="006A7FCF"/>
    <w:rsid w:val="006B2BF7"/>
    <w:rsid w:val="006B47BF"/>
    <w:rsid w:val="006B631A"/>
    <w:rsid w:val="006B7C9B"/>
    <w:rsid w:val="006C01EE"/>
    <w:rsid w:val="006D0662"/>
    <w:rsid w:val="006D26C6"/>
    <w:rsid w:val="006E455F"/>
    <w:rsid w:val="006F073F"/>
    <w:rsid w:val="006F15F4"/>
    <w:rsid w:val="006F6CE0"/>
    <w:rsid w:val="006F72A2"/>
    <w:rsid w:val="00700DEA"/>
    <w:rsid w:val="007175B5"/>
    <w:rsid w:val="007205F1"/>
    <w:rsid w:val="00720E03"/>
    <w:rsid w:val="007227FA"/>
    <w:rsid w:val="007316D1"/>
    <w:rsid w:val="00736AE5"/>
    <w:rsid w:val="007421DF"/>
    <w:rsid w:val="00745CB3"/>
    <w:rsid w:val="00756923"/>
    <w:rsid w:val="00757899"/>
    <w:rsid w:val="00764925"/>
    <w:rsid w:val="007715E4"/>
    <w:rsid w:val="00774CB0"/>
    <w:rsid w:val="00774F33"/>
    <w:rsid w:val="00775D05"/>
    <w:rsid w:val="00781621"/>
    <w:rsid w:val="00784AC3"/>
    <w:rsid w:val="0079084F"/>
    <w:rsid w:val="007961B8"/>
    <w:rsid w:val="007A5F27"/>
    <w:rsid w:val="007B1E94"/>
    <w:rsid w:val="007C048D"/>
    <w:rsid w:val="007C3191"/>
    <w:rsid w:val="007C475A"/>
    <w:rsid w:val="007C586C"/>
    <w:rsid w:val="007D43EB"/>
    <w:rsid w:val="007F1561"/>
    <w:rsid w:val="007F31E9"/>
    <w:rsid w:val="0080024E"/>
    <w:rsid w:val="008208A1"/>
    <w:rsid w:val="00826A4C"/>
    <w:rsid w:val="00832F88"/>
    <w:rsid w:val="00836951"/>
    <w:rsid w:val="00840373"/>
    <w:rsid w:val="008419AD"/>
    <w:rsid w:val="00846CE4"/>
    <w:rsid w:val="00851369"/>
    <w:rsid w:val="00855631"/>
    <w:rsid w:val="008647B3"/>
    <w:rsid w:val="008775B2"/>
    <w:rsid w:val="00887A8D"/>
    <w:rsid w:val="00887BEC"/>
    <w:rsid w:val="00893FAA"/>
    <w:rsid w:val="00894C04"/>
    <w:rsid w:val="00895160"/>
    <w:rsid w:val="008961E2"/>
    <w:rsid w:val="008A0025"/>
    <w:rsid w:val="008A3319"/>
    <w:rsid w:val="008A573E"/>
    <w:rsid w:val="008A6315"/>
    <w:rsid w:val="008B4B75"/>
    <w:rsid w:val="008B6C74"/>
    <w:rsid w:val="008B7CF3"/>
    <w:rsid w:val="008C044F"/>
    <w:rsid w:val="008E4DC0"/>
    <w:rsid w:val="008F2E24"/>
    <w:rsid w:val="008F7590"/>
    <w:rsid w:val="009005EC"/>
    <w:rsid w:val="00903D22"/>
    <w:rsid w:val="00905167"/>
    <w:rsid w:val="00910554"/>
    <w:rsid w:val="00911909"/>
    <w:rsid w:val="00912539"/>
    <w:rsid w:val="0092051E"/>
    <w:rsid w:val="00922F73"/>
    <w:rsid w:val="00923991"/>
    <w:rsid w:val="00932709"/>
    <w:rsid w:val="00935EF2"/>
    <w:rsid w:val="009362B1"/>
    <w:rsid w:val="00941A35"/>
    <w:rsid w:val="00953D11"/>
    <w:rsid w:val="00960EF2"/>
    <w:rsid w:val="00965F74"/>
    <w:rsid w:val="009710C9"/>
    <w:rsid w:val="00993160"/>
    <w:rsid w:val="00994433"/>
    <w:rsid w:val="0099583E"/>
    <w:rsid w:val="00996AD3"/>
    <w:rsid w:val="009A0E02"/>
    <w:rsid w:val="009A1A39"/>
    <w:rsid w:val="009A31F4"/>
    <w:rsid w:val="009A3562"/>
    <w:rsid w:val="009B6C00"/>
    <w:rsid w:val="009C35EB"/>
    <w:rsid w:val="009C4F6D"/>
    <w:rsid w:val="009D387D"/>
    <w:rsid w:val="009E337B"/>
    <w:rsid w:val="009F2496"/>
    <w:rsid w:val="009F34AC"/>
    <w:rsid w:val="009F6B48"/>
    <w:rsid w:val="00A05917"/>
    <w:rsid w:val="00A071E1"/>
    <w:rsid w:val="00A07930"/>
    <w:rsid w:val="00A15868"/>
    <w:rsid w:val="00A17398"/>
    <w:rsid w:val="00A26B22"/>
    <w:rsid w:val="00A41B6F"/>
    <w:rsid w:val="00A43FFA"/>
    <w:rsid w:val="00A47DC6"/>
    <w:rsid w:val="00A506FD"/>
    <w:rsid w:val="00A51EC1"/>
    <w:rsid w:val="00A535E4"/>
    <w:rsid w:val="00A662EE"/>
    <w:rsid w:val="00A744D7"/>
    <w:rsid w:val="00A77A00"/>
    <w:rsid w:val="00A87943"/>
    <w:rsid w:val="00A93F7B"/>
    <w:rsid w:val="00A94BBE"/>
    <w:rsid w:val="00AB24DF"/>
    <w:rsid w:val="00AC1C05"/>
    <w:rsid w:val="00AC5C78"/>
    <w:rsid w:val="00AD09EF"/>
    <w:rsid w:val="00AD1D0A"/>
    <w:rsid w:val="00AD7F8A"/>
    <w:rsid w:val="00AE339E"/>
    <w:rsid w:val="00AE4EC2"/>
    <w:rsid w:val="00AF08BE"/>
    <w:rsid w:val="00AF25AA"/>
    <w:rsid w:val="00AF6A5E"/>
    <w:rsid w:val="00AF761F"/>
    <w:rsid w:val="00B03427"/>
    <w:rsid w:val="00B03BF3"/>
    <w:rsid w:val="00B068FE"/>
    <w:rsid w:val="00B06BC1"/>
    <w:rsid w:val="00B2487B"/>
    <w:rsid w:val="00B24B30"/>
    <w:rsid w:val="00B3112D"/>
    <w:rsid w:val="00B35F48"/>
    <w:rsid w:val="00B42A72"/>
    <w:rsid w:val="00B545F3"/>
    <w:rsid w:val="00B57C34"/>
    <w:rsid w:val="00B673A2"/>
    <w:rsid w:val="00B70B21"/>
    <w:rsid w:val="00B828E1"/>
    <w:rsid w:val="00B849DC"/>
    <w:rsid w:val="00B865FF"/>
    <w:rsid w:val="00BA16E7"/>
    <w:rsid w:val="00BA18D7"/>
    <w:rsid w:val="00BA4EF2"/>
    <w:rsid w:val="00BA6A85"/>
    <w:rsid w:val="00BB1A49"/>
    <w:rsid w:val="00BB39BB"/>
    <w:rsid w:val="00BB4FAC"/>
    <w:rsid w:val="00BC33D7"/>
    <w:rsid w:val="00BC49D6"/>
    <w:rsid w:val="00BD2C6E"/>
    <w:rsid w:val="00BD61E8"/>
    <w:rsid w:val="00BE7AD7"/>
    <w:rsid w:val="00BF0102"/>
    <w:rsid w:val="00BF4058"/>
    <w:rsid w:val="00BF4748"/>
    <w:rsid w:val="00BF659C"/>
    <w:rsid w:val="00BF7654"/>
    <w:rsid w:val="00C0648E"/>
    <w:rsid w:val="00C1221A"/>
    <w:rsid w:val="00C13173"/>
    <w:rsid w:val="00C30C12"/>
    <w:rsid w:val="00C31A43"/>
    <w:rsid w:val="00C32601"/>
    <w:rsid w:val="00C40D7A"/>
    <w:rsid w:val="00C509DC"/>
    <w:rsid w:val="00C67162"/>
    <w:rsid w:val="00C70CCA"/>
    <w:rsid w:val="00C71AC2"/>
    <w:rsid w:val="00C834D1"/>
    <w:rsid w:val="00C876EB"/>
    <w:rsid w:val="00C94937"/>
    <w:rsid w:val="00C96CB8"/>
    <w:rsid w:val="00CA198C"/>
    <w:rsid w:val="00CA646F"/>
    <w:rsid w:val="00CC283F"/>
    <w:rsid w:val="00CC494F"/>
    <w:rsid w:val="00CC62F7"/>
    <w:rsid w:val="00CC6D6C"/>
    <w:rsid w:val="00CD108A"/>
    <w:rsid w:val="00CD3C74"/>
    <w:rsid w:val="00CE4F70"/>
    <w:rsid w:val="00CF27A3"/>
    <w:rsid w:val="00CF370E"/>
    <w:rsid w:val="00D20F35"/>
    <w:rsid w:val="00D22BCC"/>
    <w:rsid w:val="00D30012"/>
    <w:rsid w:val="00D35726"/>
    <w:rsid w:val="00D411FC"/>
    <w:rsid w:val="00D4156D"/>
    <w:rsid w:val="00D510F8"/>
    <w:rsid w:val="00D5330C"/>
    <w:rsid w:val="00D56B5B"/>
    <w:rsid w:val="00D578FE"/>
    <w:rsid w:val="00D62908"/>
    <w:rsid w:val="00D70D91"/>
    <w:rsid w:val="00D7284A"/>
    <w:rsid w:val="00D77FD7"/>
    <w:rsid w:val="00D86F4E"/>
    <w:rsid w:val="00D91DDD"/>
    <w:rsid w:val="00D950F4"/>
    <w:rsid w:val="00DC32F0"/>
    <w:rsid w:val="00DD4FA1"/>
    <w:rsid w:val="00DD75E6"/>
    <w:rsid w:val="00DF1630"/>
    <w:rsid w:val="00DF2295"/>
    <w:rsid w:val="00DF7DD3"/>
    <w:rsid w:val="00E05877"/>
    <w:rsid w:val="00E063C4"/>
    <w:rsid w:val="00E114E9"/>
    <w:rsid w:val="00E130E1"/>
    <w:rsid w:val="00E150B0"/>
    <w:rsid w:val="00E15973"/>
    <w:rsid w:val="00E21048"/>
    <w:rsid w:val="00E26462"/>
    <w:rsid w:val="00E34992"/>
    <w:rsid w:val="00E356AB"/>
    <w:rsid w:val="00E4542D"/>
    <w:rsid w:val="00E46509"/>
    <w:rsid w:val="00E61920"/>
    <w:rsid w:val="00E67469"/>
    <w:rsid w:val="00E7293F"/>
    <w:rsid w:val="00E83147"/>
    <w:rsid w:val="00E92099"/>
    <w:rsid w:val="00EA0BF9"/>
    <w:rsid w:val="00EA4D6A"/>
    <w:rsid w:val="00EB5E6B"/>
    <w:rsid w:val="00EC185A"/>
    <w:rsid w:val="00EC7951"/>
    <w:rsid w:val="00ED213D"/>
    <w:rsid w:val="00EE16EA"/>
    <w:rsid w:val="00EE4520"/>
    <w:rsid w:val="00EF14B8"/>
    <w:rsid w:val="00EF1A45"/>
    <w:rsid w:val="00EF1FD8"/>
    <w:rsid w:val="00EF3F38"/>
    <w:rsid w:val="00F02430"/>
    <w:rsid w:val="00F02EFE"/>
    <w:rsid w:val="00F05D6A"/>
    <w:rsid w:val="00F1216D"/>
    <w:rsid w:val="00F22B56"/>
    <w:rsid w:val="00F404B3"/>
    <w:rsid w:val="00F530FC"/>
    <w:rsid w:val="00F535B0"/>
    <w:rsid w:val="00F61AA7"/>
    <w:rsid w:val="00F62074"/>
    <w:rsid w:val="00F705FA"/>
    <w:rsid w:val="00F70C73"/>
    <w:rsid w:val="00F7125F"/>
    <w:rsid w:val="00F76F06"/>
    <w:rsid w:val="00F77B27"/>
    <w:rsid w:val="00F77E93"/>
    <w:rsid w:val="00F81700"/>
    <w:rsid w:val="00F827F5"/>
    <w:rsid w:val="00FA05FD"/>
    <w:rsid w:val="00FC3B9C"/>
    <w:rsid w:val="00FC50E3"/>
    <w:rsid w:val="00FD3FDB"/>
    <w:rsid w:val="00FD70DE"/>
    <w:rsid w:val="00FE5CC6"/>
    <w:rsid w:val="00FF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79F03"/>
  <w15:docId w15:val="{E9539698-98AB-4700-85CE-A1C18C3B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F7"/>
    <w:pPr>
      <w:spacing w:after="200" w:line="276" w:lineRule="auto"/>
    </w:pPr>
    <w:rPr>
      <w:sz w:val="22"/>
      <w:szCs w:val="22"/>
      <w:lang w:val="ro-RO"/>
    </w:rPr>
  </w:style>
  <w:style w:type="paragraph" w:styleId="Titlu1">
    <w:name w:val="heading 1"/>
    <w:basedOn w:val="Frspaiere"/>
    <w:next w:val="Normal"/>
    <w:link w:val="Titlu1Caracter"/>
    <w:qFormat/>
    <w:rsid w:val="00745CB3"/>
    <w:pPr>
      <w:numPr>
        <w:numId w:val="1"/>
      </w:numPr>
      <w:pBdr>
        <w:bottom w:val="single" w:sz="4" w:space="1" w:color="auto"/>
      </w:pBdr>
      <w:spacing w:after="240" w:line="276" w:lineRule="auto"/>
      <w:ind w:right="5209"/>
      <w:jc w:val="both"/>
      <w:outlineLvl w:val="0"/>
    </w:pPr>
    <w:rPr>
      <w:rFonts w:ascii="Cambria" w:hAnsi="Cambria"/>
      <w:b/>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CA198C"/>
    <w:rPr>
      <w:color w:val="808080"/>
    </w:rPr>
  </w:style>
  <w:style w:type="paragraph" w:styleId="Listparagraf">
    <w:name w:val="List Paragraph"/>
    <w:basedOn w:val="Normal"/>
    <w:qFormat/>
    <w:rsid w:val="00CA198C"/>
    <w:pPr>
      <w:spacing w:after="0" w:line="240" w:lineRule="auto"/>
      <w:ind w:left="720"/>
      <w:contextualSpacing/>
    </w:pPr>
    <w:rPr>
      <w:rFonts w:ascii="Times New Roman" w:eastAsia="Times New Roman" w:hAnsi="Times New Roman"/>
      <w:sz w:val="24"/>
      <w:szCs w:val="24"/>
    </w:rPr>
  </w:style>
  <w:style w:type="paragraph" w:styleId="TextnBalon">
    <w:name w:val="Balloon Text"/>
    <w:basedOn w:val="Normal"/>
    <w:link w:val="TextnBalonCaracter"/>
    <w:uiPriority w:val="99"/>
    <w:semiHidden/>
    <w:unhideWhenUsed/>
    <w:rsid w:val="00CA198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A198C"/>
    <w:rPr>
      <w:rFonts w:ascii="Tahoma" w:hAnsi="Tahoma" w:cs="Tahoma"/>
      <w:sz w:val="16"/>
      <w:szCs w:val="16"/>
    </w:rPr>
  </w:style>
  <w:style w:type="paragraph" w:styleId="Antet">
    <w:name w:val="header"/>
    <w:basedOn w:val="Normal"/>
    <w:link w:val="AntetCaracter"/>
    <w:uiPriority w:val="99"/>
    <w:unhideWhenUsed/>
    <w:rsid w:val="00CA198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A198C"/>
  </w:style>
  <w:style w:type="paragraph" w:styleId="Subsol">
    <w:name w:val="footer"/>
    <w:basedOn w:val="Normal"/>
    <w:link w:val="SubsolCaracter"/>
    <w:uiPriority w:val="99"/>
    <w:unhideWhenUsed/>
    <w:rsid w:val="00CA198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A198C"/>
  </w:style>
  <w:style w:type="paragraph" w:styleId="Titlu">
    <w:name w:val="Title"/>
    <w:basedOn w:val="Normal"/>
    <w:link w:val="TitluCaracter"/>
    <w:qFormat/>
    <w:rsid w:val="00D77FD7"/>
    <w:pPr>
      <w:spacing w:after="0" w:line="240" w:lineRule="auto"/>
      <w:jc w:val="center"/>
    </w:pPr>
    <w:rPr>
      <w:rFonts w:ascii="Times New Roman" w:eastAsia="Times New Roman" w:hAnsi="Times New Roman"/>
      <w:b/>
      <w:bCs/>
      <w:sz w:val="24"/>
      <w:szCs w:val="20"/>
    </w:rPr>
  </w:style>
  <w:style w:type="character" w:customStyle="1" w:styleId="TitluCaracter">
    <w:name w:val="Titlu Caracter"/>
    <w:basedOn w:val="Fontdeparagrafimplicit"/>
    <w:link w:val="Titlu"/>
    <w:rsid w:val="00D77FD7"/>
    <w:rPr>
      <w:rFonts w:ascii="Times New Roman" w:eastAsia="Times New Roman" w:hAnsi="Times New Roman" w:cs="Times New Roman"/>
      <w:b/>
      <w:bCs/>
      <w:sz w:val="24"/>
      <w:szCs w:val="20"/>
    </w:rPr>
  </w:style>
  <w:style w:type="character" w:customStyle="1" w:styleId="Titlu1Caracter">
    <w:name w:val="Titlu 1 Caracter"/>
    <w:basedOn w:val="Fontdeparagrafimplicit"/>
    <w:link w:val="Titlu1"/>
    <w:rsid w:val="00745CB3"/>
    <w:rPr>
      <w:rFonts w:ascii="Cambria" w:hAnsi="Cambria"/>
      <w:b/>
      <w:sz w:val="24"/>
      <w:szCs w:val="24"/>
      <w:lang w:val="ro-RO"/>
    </w:rPr>
  </w:style>
  <w:style w:type="paragraph" w:styleId="Frspaiere">
    <w:name w:val="No Spacing"/>
    <w:uiPriority w:val="1"/>
    <w:qFormat/>
    <w:rsid w:val="00745CB3"/>
    <w:rPr>
      <w:sz w:val="22"/>
      <w:szCs w:val="22"/>
      <w:lang w:val="ro-RO"/>
    </w:rPr>
  </w:style>
  <w:style w:type="paragraph" w:styleId="Cuprins1">
    <w:name w:val="toc 1"/>
    <w:basedOn w:val="Normal"/>
    <w:next w:val="Normal"/>
    <w:autoRedefine/>
    <w:uiPriority w:val="39"/>
    <w:rsid w:val="00A744D7"/>
    <w:pPr>
      <w:tabs>
        <w:tab w:val="left" w:pos="440"/>
        <w:tab w:val="left" w:pos="1134"/>
        <w:tab w:val="left" w:pos="4678"/>
        <w:tab w:val="right" w:leader="dot" w:pos="9639"/>
      </w:tabs>
      <w:spacing w:after="0" w:line="240" w:lineRule="auto"/>
      <w:ind w:left="4253" w:right="-57"/>
    </w:pPr>
    <w:rPr>
      <w:rFonts w:ascii="Times New Roman" w:eastAsia="Times New Roman" w:hAnsi="Times New Roman"/>
      <w:sz w:val="24"/>
      <w:szCs w:val="24"/>
    </w:rPr>
  </w:style>
  <w:style w:type="character" w:styleId="Hyperlink">
    <w:name w:val="Hyperlink"/>
    <w:basedOn w:val="Fontdeparagrafimplicit"/>
    <w:uiPriority w:val="99"/>
    <w:unhideWhenUsed/>
    <w:rsid w:val="00745CB3"/>
    <w:rPr>
      <w:color w:val="0000FF"/>
      <w:u w:val="single"/>
    </w:rPr>
  </w:style>
  <w:style w:type="paragraph" w:styleId="NormalWeb">
    <w:name w:val="Normal (Web)"/>
    <w:basedOn w:val="Normal"/>
    <w:uiPriority w:val="99"/>
    <w:unhideWhenUsed/>
    <w:rsid w:val="00E61920"/>
    <w:pPr>
      <w:spacing w:before="100" w:beforeAutospacing="1" w:after="100" w:afterAutospacing="1" w:line="240" w:lineRule="auto"/>
    </w:pPr>
    <w:rPr>
      <w:rFonts w:ascii="Times New Roman" w:eastAsiaTheme="minorEastAsia" w:hAnsi="Times New Roman"/>
      <w:sz w:val="24"/>
      <w:szCs w:val="24"/>
    </w:rPr>
  </w:style>
  <w:style w:type="table" w:styleId="Tabelgril">
    <w:name w:val="Table Grid"/>
    <w:basedOn w:val="TabelNormal"/>
    <w:uiPriority w:val="59"/>
    <w:rsid w:val="007175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Parcurs">
    <w:name w:val="FollowedHyperlink"/>
    <w:basedOn w:val="Fontdeparagrafimplicit"/>
    <w:uiPriority w:val="99"/>
    <w:semiHidden/>
    <w:unhideWhenUsed/>
    <w:rsid w:val="000B2A51"/>
    <w:rPr>
      <w:color w:val="800080" w:themeColor="followedHyperlink"/>
      <w:u w:val="single"/>
    </w:rPr>
  </w:style>
  <w:style w:type="character" w:customStyle="1" w:styleId="MeniuneNerezolvat1">
    <w:name w:val="Mențiune Nerezolvat1"/>
    <w:basedOn w:val="Fontdeparagrafimplicit"/>
    <w:uiPriority w:val="99"/>
    <w:semiHidden/>
    <w:unhideWhenUsed/>
    <w:rsid w:val="00B849DC"/>
    <w:rPr>
      <w:color w:val="808080"/>
      <w:shd w:val="clear" w:color="auto" w:fill="E6E6E6"/>
    </w:rPr>
  </w:style>
  <w:style w:type="paragraph" w:customStyle="1" w:styleId="paragraph">
    <w:name w:val="paragraph"/>
    <w:basedOn w:val="Normal"/>
    <w:rsid w:val="00614AB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Fontdeparagrafimplicit"/>
    <w:rsid w:val="00614AB2"/>
  </w:style>
  <w:style w:type="character" w:customStyle="1" w:styleId="eop">
    <w:name w:val="eop"/>
    <w:basedOn w:val="Fontdeparagrafimplicit"/>
    <w:rsid w:val="00614AB2"/>
  </w:style>
  <w:style w:type="paragraph" w:customStyle="1" w:styleId="Body">
    <w:name w:val="Body"/>
    <w:rsid w:val="00663A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it-IT" w:eastAsia="ro-RO"/>
    </w:rPr>
  </w:style>
  <w:style w:type="paragraph" w:customStyle="1" w:styleId="Default">
    <w:name w:val="Default"/>
    <w:rsid w:val="00E26462"/>
    <w:pPr>
      <w:autoSpaceDE w:val="0"/>
      <w:autoSpaceDN w:val="0"/>
      <w:adjustRightInd w:val="0"/>
    </w:pPr>
    <w:rPr>
      <w:rFonts w:ascii="Arial" w:hAnsi="Arial" w:cs="Arial"/>
      <w:color w:val="000000"/>
      <w:sz w:val="24"/>
      <w:szCs w:val="24"/>
    </w:rPr>
  </w:style>
  <w:style w:type="character" w:styleId="MeniuneNerezolvat">
    <w:name w:val="Unresolved Mention"/>
    <w:basedOn w:val="Fontdeparagrafimplicit"/>
    <w:uiPriority w:val="99"/>
    <w:semiHidden/>
    <w:unhideWhenUsed/>
    <w:rsid w:val="00361DC3"/>
    <w:rPr>
      <w:color w:val="605E5C"/>
      <w:shd w:val="clear" w:color="auto" w:fill="E1DFDD"/>
    </w:rPr>
  </w:style>
  <w:style w:type="paragraph" w:styleId="Textnotdefinal">
    <w:name w:val="endnote text"/>
    <w:basedOn w:val="Normal"/>
    <w:link w:val="TextnotdefinalCaracter"/>
    <w:uiPriority w:val="99"/>
    <w:semiHidden/>
    <w:unhideWhenUsed/>
    <w:rsid w:val="00CC494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CC494F"/>
    <w:rPr>
      <w:lang w:val="ro-RO"/>
    </w:rPr>
  </w:style>
  <w:style w:type="character" w:styleId="Referinnotdefinal">
    <w:name w:val="endnote reference"/>
    <w:basedOn w:val="Fontdeparagrafimplicit"/>
    <w:uiPriority w:val="99"/>
    <w:semiHidden/>
    <w:unhideWhenUsed/>
    <w:rsid w:val="00CC494F"/>
    <w:rPr>
      <w:vertAlign w:val="superscript"/>
    </w:rPr>
  </w:style>
  <w:style w:type="paragraph" w:styleId="Textnotdesubsol">
    <w:name w:val="footnote text"/>
    <w:basedOn w:val="Normal"/>
    <w:link w:val="TextnotdesubsolCaracter"/>
    <w:uiPriority w:val="99"/>
    <w:semiHidden/>
    <w:unhideWhenUsed/>
    <w:rsid w:val="00CC494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C494F"/>
    <w:rPr>
      <w:lang w:val="ro-RO"/>
    </w:rPr>
  </w:style>
  <w:style w:type="character" w:styleId="Referinnotdesubsol">
    <w:name w:val="footnote reference"/>
    <w:basedOn w:val="Fontdeparagrafimplicit"/>
    <w:uiPriority w:val="99"/>
    <w:semiHidden/>
    <w:unhideWhenUsed/>
    <w:rsid w:val="00CC4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818">
      <w:bodyDiv w:val="1"/>
      <w:marLeft w:val="0"/>
      <w:marRight w:val="0"/>
      <w:marTop w:val="0"/>
      <w:marBottom w:val="0"/>
      <w:divBdr>
        <w:top w:val="none" w:sz="0" w:space="0" w:color="auto"/>
        <w:left w:val="none" w:sz="0" w:space="0" w:color="auto"/>
        <w:bottom w:val="none" w:sz="0" w:space="0" w:color="auto"/>
        <w:right w:val="none" w:sz="0" w:space="0" w:color="auto"/>
      </w:divBdr>
      <w:divsChild>
        <w:div w:id="46495012">
          <w:marLeft w:val="0"/>
          <w:marRight w:val="0"/>
          <w:marTop w:val="150"/>
          <w:marBottom w:val="225"/>
          <w:divBdr>
            <w:top w:val="none" w:sz="0" w:space="0" w:color="auto"/>
            <w:left w:val="none" w:sz="0" w:space="0" w:color="auto"/>
            <w:bottom w:val="none" w:sz="0" w:space="0" w:color="auto"/>
            <w:right w:val="none" w:sz="0" w:space="0" w:color="auto"/>
          </w:divBdr>
        </w:div>
      </w:divsChild>
    </w:div>
    <w:div w:id="113250779">
      <w:bodyDiv w:val="1"/>
      <w:marLeft w:val="0"/>
      <w:marRight w:val="0"/>
      <w:marTop w:val="0"/>
      <w:marBottom w:val="0"/>
      <w:divBdr>
        <w:top w:val="none" w:sz="0" w:space="0" w:color="auto"/>
        <w:left w:val="none" w:sz="0" w:space="0" w:color="auto"/>
        <w:bottom w:val="none" w:sz="0" w:space="0" w:color="auto"/>
        <w:right w:val="none" w:sz="0" w:space="0" w:color="auto"/>
      </w:divBdr>
    </w:div>
    <w:div w:id="866985906">
      <w:bodyDiv w:val="1"/>
      <w:marLeft w:val="0"/>
      <w:marRight w:val="0"/>
      <w:marTop w:val="0"/>
      <w:marBottom w:val="0"/>
      <w:divBdr>
        <w:top w:val="none" w:sz="0" w:space="0" w:color="auto"/>
        <w:left w:val="none" w:sz="0" w:space="0" w:color="auto"/>
        <w:bottom w:val="none" w:sz="0" w:space="0" w:color="auto"/>
        <w:right w:val="none" w:sz="0" w:space="0" w:color="auto"/>
      </w:divBdr>
      <w:divsChild>
        <w:div w:id="233777643">
          <w:marLeft w:val="0"/>
          <w:marRight w:val="0"/>
          <w:marTop w:val="0"/>
          <w:marBottom w:val="0"/>
          <w:divBdr>
            <w:top w:val="single" w:sz="48" w:space="0" w:color="F0F0F0"/>
            <w:left w:val="none" w:sz="0" w:space="0" w:color="auto"/>
            <w:bottom w:val="none" w:sz="0" w:space="0" w:color="auto"/>
            <w:right w:val="none" w:sz="0" w:space="0" w:color="auto"/>
          </w:divBdr>
          <w:divsChild>
            <w:div w:id="815219463">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 w:id="1017735366">
      <w:bodyDiv w:val="1"/>
      <w:marLeft w:val="0"/>
      <w:marRight w:val="0"/>
      <w:marTop w:val="0"/>
      <w:marBottom w:val="0"/>
      <w:divBdr>
        <w:top w:val="none" w:sz="0" w:space="0" w:color="auto"/>
        <w:left w:val="none" w:sz="0" w:space="0" w:color="auto"/>
        <w:bottom w:val="none" w:sz="0" w:space="0" w:color="auto"/>
        <w:right w:val="none" w:sz="0" w:space="0" w:color="auto"/>
      </w:divBdr>
      <w:divsChild>
        <w:div w:id="778646897">
          <w:marLeft w:val="0"/>
          <w:marRight w:val="0"/>
          <w:marTop w:val="0"/>
          <w:marBottom w:val="0"/>
          <w:divBdr>
            <w:top w:val="none" w:sz="0" w:space="0" w:color="auto"/>
            <w:left w:val="none" w:sz="0" w:space="0" w:color="auto"/>
            <w:bottom w:val="none" w:sz="0" w:space="0" w:color="auto"/>
            <w:right w:val="none" w:sz="0" w:space="0" w:color="auto"/>
          </w:divBdr>
          <w:divsChild>
            <w:div w:id="45028431">
              <w:marLeft w:val="0"/>
              <w:marRight w:val="0"/>
              <w:marTop w:val="0"/>
              <w:marBottom w:val="0"/>
              <w:divBdr>
                <w:top w:val="none" w:sz="0" w:space="0" w:color="auto"/>
                <w:left w:val="none" w:sz="0" w:space="0" w:color="auto"/>
                <w:bottom w:val="none" w:sz="0" w:space="0" w:color="auto"/>
                <w:right w:val="none" w:sz="0" w:space="0" w:color="auto"/>
              </w:divBdr>
            </w:div>
            <w:div w:id="9399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1198">
      <w:bodyDiv w:val="1"/>
      <w:marLeft w:val="0"/>
      <w:marRight w:val="0"/>
      <w:marTop w:val="0"/>
      <w:marBottom w:val="0"/>
      <w:divBdr>
        <w:top w:val="none" w:sz="0" w:space="0" w:color="auto"/>
        <w:left w:val="none" w:sz="0" w:space="0" w:color="auto"/>
        <w:bottom w:val="none" w:sz="0" w:space="0" w:color="auto"/>
        <w:right w:val="none" w:sz="0" w:space="0" w:color="auto"/>
      </w:divBdr>
      <w:divsChild>
        <w:div w:id="430711235">
          <w:marLeft w:val="0"/>
          <w:marRight w:val="0"/>
          <w:marTop w:val="150"/>
          <w:marBottom w:val="225"/>
          <w:divBdr>
            <w:top w:val="none" w:sz="0" w:space="0" w:color="auto"/>
            <w:left w:val="none" w:sz="0" w:space="0" w:color="auto"/>
            <w:bottom w:val="none" w:sz="0" w:space="0" w:color="auto"/>
            <w:right w:val="none" w:sz="0" w:space="0" w:color="auto"/>
          </w:divBdr>
        </w:div>
      </w:divsChild>
    </w:div>
    <w:div w:id="1377775456">
      <w:bodyDiv w:val="1"/>
      <w:marLeft w:val="0"/>
      <w:marRight w:val="0"/>
      <w:marTop w:val="0"/>
      <w:marBottom w:val="0"/>
      <w:divBdr>
        <w:top w:val="none" w:sz="0" w:space="0" w:color="auto"/>
        <w:left w:val="none" w:sz="0" w:space="0" w:color="auto"/>
        <w:bottom w:val="none" w:sz="0" w:space="0" w:color="auto"/>
        <w:right w:val="none" w:sz="0" w:space="0" w:color="auto"/>
      </w:divBdr>
    </w:div>
    <w:div w:id="1494108145">
      <w:bodyDiv w:val="1"/>
      <w:marLeft w:val="0"/>
      <w:marRight w:val="0"/>
      <w:marTop w:val="0"/>
      <w:marBottom w:val="0"/>
      <w:divBdr>
        <w:top w:val="none" w:sz="0" w:space="0" w:color="auto"/>
        <w:left w:val="none" w:sz="0" w:space="0" w:color="auto"/>
        <w:bottom w:val="none" w:sz="0" w:space="0" w:color="auto"/>
        <w:right w:val="none" w:sz="0" w:space="0" w:color="auto"/>
      </w:divBdr>
      <w:divsChild>
        <w:div w:id="2056541666">
          <w:marLeft w:val="0"/>
          <w:marRight w:val="0"/>
          <w:marTop w:val="0"/>
          <w:marBottom w:val="0"/>
          <w:divBdr>
            <w:top w:val="single" w:sz="48" w:space="0" w:color="F0F0F0"/>
            <w:left w:val="none" w:sz="0" w:space="0" w:color="auto"/>
            <w:bottom w:val="none" w:sz="0" w:space="0" w:color="auto"/>
            <w:right w:val="none" w:sz="0" w:space="0" w:color="auto"/>
          </w:divBdr>
          <w:divsChild>
            <w:div w:id="633215865">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 w:id="1721712357">
      <w:bodyDiv w:val="1"/>
      <w:marLeft w:val="0"/>
      <w:marRight w:val="0"/>
      <w:marTop w:val="0"/>
      <w:marBottom w:val="0"/>
      <w:divBdr>
        <w:top w:val="none" w:sz="0" w:space="0" w:color="auto"/>
        <w:left w:val="none" w:sz="0" w:space="0" w:color="auto"/>
        <w:bottom w:val="none" w:sz="0" w:space="0" w:color="auto"/>
        <w:right w:val="none" w:sz="0" w:space="0" w:color="auto"/>
      </w:divBdr>
    </w:div>
    <w:div w:id="1986396869">
      <w:bodyDiv w:val="1"/>
      <w:marLeft w:val="0"/>
      <w:marRight w:val="0"/>
      <w:marTop w:val="0"/>
      <w:marBottom w:val="0"/>
      <w:divBdr>
        <w:top w:val="none" w:sz="0" w:space="0" w:color="auto"/>
        <w:left w:val="none" w:sz="0" w:space="0" w:color="auto"/>
        <w:bottom w:val="none" w:sz="0" w:space="0" w:color="auto"/>
        <w:right w:val="none" w:sz="0" w:space="0" w:color="auto"/>
      </w:divBdr>
    </w:div>
    <w:div w:id="2052068315">
      <w:bodyDiv w:val="1"/>
      <w:marLeft w:val="0"/>
      <w:marRight w:val="0"/>
      <w:marTop w:val="0"/>
      <w:marBottom w:val="0"/>
      <w:divBdr>
        <w:top w:val="none" w:sz="0" w:space="0" w:color="auto"/>
        <w:left w:val="none" w:sz="0" w:space="0" w:color="auto"/>
        <w:bottom w:val="none" w:sz="0" w:space="0" w:color="auto"/>
        <w:right w:val="none" w:sz="0" w:space="0" w:color="auto"/>
      </w:divBdr>
      <w:divsChild>
        <w:div w:id="1870559170">
          <w:marLeft w:val="0"/>
          <w:marRight w:val="0"/>
          <w:marTop w:val="0"/>
          <w:marBottom w:val="0"/>
          <w:divBdr>
            <w:top w:val="single" w:sz="48" w:space="0" w:color="F0F0F0"/>
            <w:left w:val="none" w:sz="0" w:space="0" w:color="auto"/>
            <w:bottom w:val="none" w:sz="0" w:space="0" w:color="auto"/>
            <w:right w:val="none" w:sz="0" w:space="0" w:color="auto"/>
          </w:divBdr>
          <w:divsChild>
            <w:div w:id="268126670">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 w:id="20733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2C0907FE2547F39ED2083E3831F832"/>
        <w:category>
          <w:name w:val="General"/>
          <w:gallery w:val="placeholder"/>
        </w:category>
        <w:types>
          <w:type w:val="bbPlcHdr"/>
        </w:types>
        <w:behaviors>
          <w:behavior w:val="content"/>
        </w:behaviors>
        <w:guid w:val="{08E8BF7E-081A-4AD0-AAA1-80E699C4FA4E}"/>
      </w:docPartPr>
      <w:docPartBody>
        <w:p w:rsidR="00534F28" w:rsidRDefault="005D6250" w:rsidP="005D6250">
          <w:pPr>
            <w:pStyle w:val="282C0907FE2547F39ED2083E3831F832"/>
          </w:pPr>
          <w:r w:rsidRPr="00E75D19">
            <w:rPr>
              <w:rStyle w:val="Textsubstituent"/>
            </w:rPr>
            <w:t>[Titlu]</w:t>
          </w:r>
        </w:p>
      </w:docPartBody>
    </w:docPart>
    <w:docPart>
      <w:docPartPr>
        <w:name w:val="EE329C55A2AD427384E71885EDF0C90B"/>
        <w:category>
          <w:name w:val="General"/>
          <w:gallery w:val="placeholder"/>
        </w:category>
        <w:types>
          <w:type w:val="bbPlcHdr"/>
        </w:types>
        <w:behaviors>
          <w:behavior w:val="content"/>
        </w:behaviors>
        <w:guid w:val="{FAA8AAB2-2016-4F3C-BB88-6EB8BF6AEBD9}"/>
      </w:docPartPr>
      <w:docPartBody>
        <w:p w:rsidR="00534F28" w:rsidRDefault="005D6250" w:rsidP="005D6250">
          <w:pPr>
            <w:pStyle w:val="EE329C55A2AD427384E71885EDF0C90B"/>
          </w:pPr>
          <w:r w:rsidRPr="00E75D19">
            <w:rPr>
              <w:rStyle w:val="Textsubstituent"/>
            </w:rPr>
            <w:t>[Titlu]</w:t>
          </w:r>
        </w:p>
      </w:docPartBody>
    </w:docPart>
    <w:docPart>
      <w:docPartPr>
        <w:name w:val="FBC288BDA7494163A9C48F31491F694F"/>
        <w:category>
          <w:name w:val="General"/>
          <w:gallery w:val="placeholder"/>
        </w:category>
        <w:types>
          <w:type w:val="bbPlcHdr"/>
        </w:types>
        <w:behaviors>
          <w:behavior w:val="content"/>
        </w:behaviors>
        <w:guid w:val="{5526C001-80D4-4293-8BE2-3B33EE0135E2}"/>
      </w:docPartPr>
      <w:docPartBody>
        <w:p w:rsidR="00534F28" w:rsidRDefault="005D6250" w:rsidP="005D6250">
          <w:pPr>
            <w:pStyle w:val="FBC288BDA7494163A9C48F31491F694F"/>
          </w:pPr>
          <w:r w:rsidRPr="00E75D19">
            <w:rPr>
              <w:rStyle w:val="Textsubstituent"/>
            </w:rPr>
            <w:t>[Titlu]</w:t>
          </w:r>
        </w:p>
      </w:docPartBody>
    </w:docPart>
    <w:docPart>
      <w:docPartPr>
        <w:name w:val="0DEFEC68905647D78D3BF6E6409AE1C8"/>
        <w:category>
          <w:name w:val="General"/>
          <w:gallery w:val="placeholder"/>
        </w:category>
        <w:types>
          <w:type w:val="bbPlcHdr"/>
        </w:types>
        <w:behaviors>
          <w:behavior w:val="content"/>
        </w:behaviors>
        <w:guid w:val="{0B6EF195-C640-41AD-AABB-6F021F8DFDA1}"/>
      </w:docPartPr>
      <w:docPartBody>
        <w:p w:rsidR="00534F28" w:rsidRDefault="005D6250" w:rsidP="005D6250">
          <w:pPr>
            <w:pStyle w:val="0DEFEC68905647D78D3BF6E6409AE1C8"/>
          </w:pPr>
          <w:r w:rsidRPr="00E75D19">
            <w:rPr>
              <w:rStyle w:val="Textsubstituent"/>
            </w:rPr>
            <w:t>[Titlu]</w:t>
          </w:r>
        </w:p>
      </w:docPartBody>
    </w:docPart>
    <w:docPart>
      <w:docPartPr>
        <w:name w:val="FDD4C980D848496CBCAB35CCDB8EE33D"/>
        <w:category>
          <w:name w:val="General"/>
          <w:gallery w:val="placeholder"/>
        </w:category>
        <w:types>
          <w:type w:val="bbPlcHdr"/>
        </w:types>
        <w:behaviors>
          <w:behavior w:val="content"/>
        </w:behaviors>
        <w:guid w:val="{D433AE05-E56A-445B-BD0E-7ED9DC6106F9}"/>
      </w:docPartPr>
      <w:docPartBody>
        <w:p w:rsidR="00534F28" w:rsidRDefault="005D6250" w:rsidP="005D6250">
          <w:pPr>
            <w:pStyle w:val="FDD4C980D848496CBCAB35CCDB8EE33D"/>
          </w:pPr>
          <w:r w:rsidRPr="00E75D19">
            <w:rPr>
              <w:rStyle w:val="Textsubstituen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50"/>
    <w:rsid w:val="00135EA2"/>
    <w:rsid w:val="001F0B1C"/>
    <w:rsid w:val="0020712C"/>
    <w:rsid w:val="00223BA5"/>
    <w:rsid w:val="00235184"/>
    <w:rsid w:val="002A22D2"/>
    <w:rsid w:val="00430D1A"/>
    <w:rsid w:val="0049741E"/>
    <w:rsid w:val="00534F28"/>
    <w:rsid w:val="005A400B"/>
    <w:rsid w:val="005D6250"/>
    <w:rsid w:val="0061536A"/>
    <w:rsid w:val="006471E9"/>
    <w:rsid w:val="007A1972"/>
    <w:rsid w:val="00890D67"/>
    <w:rsid w:val="008F7590"/>
    <w:rsid w:val="009133AD"/>
    <w:rsid w:val="009B6C00"/>
    <w:rsid w:val="009C35EB"/>
    <w:rsid w:val="009C49E3"/>
    <w:rsid w:val="009E6975"/>
    <w:rsid w:val="00A51EC1"/>
    <w:rsid w:val="00AE7278"/>
    <w:rsid w:val="00BA16E7"/>
    <w:rsid w:val="00BF4058"/>
    <w:rsid w:val="00D67BC6"/>
    <w:rsid w:val="00D91DDD"/>
    <w:rsid w:val="00FF43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5D6250"/>
    <w:rPr>
      <w:color w:val="808080"/>
    </w:rPr>
  </w:style>
  <w:style w:type="paragraph" w:customStyle="1" w:styleId="282C0907FE2547F39ED2083E3831F832">
    <w:name w:val="282C0907FE2547F39ED2083E3831F832"/>
    <w:rsid w:val="005D6250"/>
  </w:style>
  <w:style w:type="paragraph" w:customStyle="1" w:styleId="EE329C55A2AD427384E71885EDF0C90B">
    <w:name w:val="EE329C55A2AD427384E71885EDF0C90B"/>
    <w:rsid w:val="005D6250"/>
  </w:style>
  <w:style w:type="paragraph" w:customStyle="1" w:styleId="FBC288BDA7494163A9C48F31491F694F">
    <w:name w:val="FBC288BDA7494163A9C48F31491F694F"/>
    <w:rsid w:val="005D6250"/>
  </w:style>
  <w:style w:type="paragraph" w:customStyle="1" w:styleId="0DEFEC68905647D78D3BF6E6409AE1C8">
    <w:name w:val="0DEFEC68905647D78D3BF6E6409AE1C8"/>
    <w:rsid w:val="005D6250"/>
  </w:style>
  <w:style w:type="paragraph" w:customStyle="1" w:styleId="FDD4C980D848496CBCAB35CCDB8EE33D">
    <w:name w:val="FDD4C980D848496CBCAB35CCDB8EE33D"/>
    <w:rsid w:val="005D6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800B-62A6-4996-B0F0-3DBAA5AD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2583</Words>
  <Characters>14726</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STUDII DE FUNDAMENTARE  ECHIPAREA TEHNICO-EDILITARĂ, aferente celor 15 UAT-uri din județul Cluj</vt: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STUDII DE FUNDAMENTARE  ECHIPAREA TEHNICO-EDILITARĂ, aferente celor 15 UAT-uri din județul Cluj</dc:title>
  <dc:creator>CD</dc:creator>
  <cp:lastModifiedBy>Corina Cristea</cp:lastModifiedBy>
  <cp:revision>12</cp:revision>
  <cp:lastPrinted>2024-05-23T07:06:00Z</cp:lastPrinted>
  <dcterms:created xsi:type="dcterms:W3CDTF">2024-05-29T11:30:00Z</dcterms:created>
  <dcterms:modified xsi:type="dcterms:W3CDTF">2024-06-13T09:11:00Z</dcterms:modified>
</cp:coreProperties>
</file>