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58AB0" w14:textId="57623462" w:rsidR="00414F8E" w:rsidRPr="00691DB1" w:rsidRDefault="00F56A8E" w:rsidP="009B3C63">
      <w:pPr>
        <w:ind w:right="284"/>
        <w:jc w:val="center"/>
        <w:rPr>
          <w:rFonts w:ascii="Montserrat Light" w:hAnsi="Montserrat Light"/>
          <w:lang w:val="pt-PT"/>
        </w:rPr>
      </w:pPr>
      <w:bookmarkStart w:id="0" w:name="_Hlk62539335"/>
      <w:bookmarkStart w:id="1" w:name="_Hlk111191478"/>
      <w:r w:rsidRPr="00691DB1">
        <w:rPr>
          <w:rFonts w:ascii="Montserrat Light" w:hAnsi="Montserrat Light"/>
          <w:lang w:val="pt-PT"/>
        </w:rPr>
        <w:t xml:space="preserve">                                                                                            </w:t>
      </w:r>
      <w:r w:rsidR="009B3C63">
        <w:rPr>
          <w:rFonts w:ascii="Montserrat Light" w:hAnsi="Montserrat Light"/>
          <w:lang w:val="pt-PT"/>
        </w:rPr>
        <w:t xml:space="preserve">  </w:t>
      </w:r>
      <w:r w:rsidRPr="00691DB1">
        <w:rPr>
          <w:rFonts w:ascii="Montserrat Light" w:hAnsi="Montserrat Light"/>
          <w:lang w:val="pt-PT"/>
        </w:rPr>
        <w:t xml:space="preserve">   </w:t>
      </w:r>
      <w:r w:rsidR="00EA4CA4">
        <w:rPr>
          <w:rFonts w:ascii="Montserrat Light" w:hAnsi="Montserrat Light"/>
          <w:lang w:val="pt-PT"/>
        </w:rPr>
        <w:t xml:space="preserve">Nr. </w:t>
      </w:r>
      <w:r w:rsidR="00EA4CA4" w:rsidRPr="00EA4CA4">
        <w:rPr>
          <w:rFonts w:ascii="Montserrat Light" w:hAnsi="Montserrat Light"/>
          <w:lang w:val="pt-PT"/>
        </w:rPr>
        <w:t>32999</w:t>
      </w:r>
      <w:r w:rsidRPr="00EA4CA4">
        <w:rPr>
          <w:rFonts w:ascii="Montserrat Light" w:hAnsi="Montserrat Light"/>
          <w:lang w:val="pt-PT"/>
        </w:rPr>
        <w:t xml:space="preserve"> </w:t>
      </w:r>
      <w:r w:rsidR="00905E1D" w:rsidRPr="00EA4CA4">
        <w:rPr>
          <w:rFonts w:ascii="Montserrat Light" w:hAnsi="Montserrat Light"/>
          <w:lang w:val="pt-PT"/>
        </w:rPr>
        <w:t>/</w:t>
      </w:r>
      <w:bookmarkStart w:id="2" w:name="_96pwsx56lrau" w:colFirst="0" w:colLast="0"/>
      <w:bookmarkEnd w:id="0"/>
      <w:bookmarkEnd w:id="2"/>
      <w:r w:rsidR="008A3DAD">
        <w:rPr>
          <w:rFonts w:ascii="Montserrat Light" w:hAnsi="Montserrat Light"/>
          <w:lang w:val="pt-PT"/>
        </w:rPr>
        <w:t>13</w:t>
      </w:r>
      <w:r w:rsidR="00A53C33" w:rsidRPr="00EA4CA4">
        <w:rPr>
          <w:rFonts w:ascii="Montserrat Light" w:hAnsi="Montserrat Light"/>
          <w:lang w:val="pt-PT"/>
        </w:rPr>
        <w:t>.</w:t>
      </w:r>
      <w:r w:rsidR="00337A11" w:rsidRPr="00EA4CA4">
        <w:rPr>
          <w:rFonts w:ascii="Montserrat Light" w:hAnsi="Montserrat Light"/>
          <w:lang w:val="pt-PT"/>
        </w:rPr>
        <w:t>08</w:t>
      </w:r>
      <w:r w:rsidR="009154BF" w:rsidRPr="00EA4CA4">
        <w:rPr>
          <w:rFonts w:ascii="Montserrat Light" w:hAnsi="Montserrat Light"/>
          <w:lang w:val="pt-PT"/>
        </w:rPr>
        <w:t>.202</w:t>
      </w:r>
      <w:r w:rsidR="00337A11" w:rsidRPr="00EA4CA4">
        <w:rPr>
          <w:rFonts w:ascii="Montserrat Light" w:hAnsi="Montserrat Light"/>
          <w:lang w:val="pt-PT"/>
        </w:rPr>
        <w:t>4</w:t>
      </w:r>
    </w:p>
    <w:bookmarkEnd w:id="1"/>
    <w:p w14:paraId="09EDCE3C" w14:textId="77777777" w:rsidR="008E3F21" w:rsidRPr="00691DB1" w:rsidRDefault="008E3F21" w:rsidP="008862BA">
      <w:pPr>
        <w:rPr>
          <w:rFonts w:ascii="Montserrat Light" w:hAnsi="Montserrat Light"/>
          <w:b/>
          <w:bCs/>
          <w:lang w:val="pt-PT"/>
        </w:rPr>
      </w:pPr>
    </w:p>
    <w:p w14:paraId="5FFC810A" w14:textId="260E0293" w:rsidR="008F76F2" w:rsidRPr="00691DB1" w:rsidRDefault="008F76F2" w:rsidP="008862BA">
      <w:pPr>
        <w:jc w:val="center"/>
        <w:rPr>
          <w:rFonts w:ascii="Montserrat Light" w:hAnsi="Montserrat Light"/>
          <w:lang w:val="pt-PT"/>
        </w:rPr>
      </w:pPr>
      <w:r w:rsidRPr="00691DB1">
        <w:rPr>
          <w:rFonts w:ascii="Montserrat Light" w:hAnsi="Montserrat Light"/>
          <w:b/>
          <w:bCs/>
          <w:lang w:val="pt-PT"/>
        </w:rPr>
        <w:t>REFERAT DE APROBARE</w:t>
      </w:r>
    </w:p>
    <w:p w14:paraId="2BE9FB3D" w14:textId="11651510" w:rsidR="00623F56" w:rsidRPr="00691DB1" w:rsidRDefault="00DD138A" w:rsidP="00691DB1">
      <w:pPr>
        <w:tabs>
          <w:tab w:val="left" w:pos="2160"/>
        </w:tabs>
        <w:ind w:right="180"/>
        <w:jc w:val="center"/>
        <w:rPr>
          <w:rFonts w:ascii="Montserrat Light" w:hAnsi="Montserrat Light"/>
          <w:b/>
          <w:bCs/>
          <w:noProof/>
          <w:lang w:val="ro-RO"/>
        </w:rPr>
      </w:pPr>
      <w:bookmarkStart w:id="3" w:name="_Hlk62539599"/>
      <w:bookmarkStart w:id="4" w:name="_Hlk72226625"/>
      <w:bookmarkStart w:id="5" w:name="_Hlk72138786"/>
      <w:r w:rsidRPr="00691DB1">
        <w:rPr>
          <w:rFonts w:ascii="Montserrat Light" w:hAnsi="Montserrat Light"/>
          <w:b/>
          <w:bCs/>
          <w:lang w:val="pt-PT"/>
        </w:rPr>
        <w:t>la Proiectul de hot</w:t>
      </w:r>
      <w:proofErr w:type="spellStart"/>
      <w:r w:rsidRPr="00691DB1">
        <w:rPr>
          <w:rFonts w:ascii="Montserrat Light" w:hAnsi="Montserrat Light"/>
          <w:b/>
          <w:bCs/>
          <w:lang w:val="ro-RO"/>
        </w:rPr>
        <w:t>ărâre</w:t>
      </w:r>
      <w:proofErr w:type="spellEnd"/>
      <w:r w:rsidRPr="00691DB1">
        <w:rPr>
          <w:rFonts w:ascii="Montserrat Light" w:hAnsi="Montserrat Light"/>
          <w:b/>
          <w:bCs/>
          <w:lang w:val="ro-RO"/>
        </w:rPr>
        <w:t xml:space="preserve"> </w:t>
      </w:r>
      <w:r w:rsidR="008E4F16" w:rsidRPr="00691DB1">
        <w:rPr>
          <w:rFonts w:ascii="Montserrat Light" w:hAnsi="Montserrat Light"/>
          <w:b/>
          <w:bCs/>
          <w:lang w:val="pt-PT"/>
        </w:rPr>
        <w:t xml:space="preserve">pentru </w:t>
      </w:r>
      <w:r w:rsidR="00691DB1" w:rsidRPr="00691DB1">
        <w:rPr>
          <w:rFonts w:ascii="Montserrat Light" w:hAnsi="Montserrat Light"/>
          <w:b/>
          <w:bCs/>
          <w:lang w:val="pt-PT"/>
        </w:rPr>
        <w:t xml:space="preserve">modificarea Hotărârii Consiliului Județean Cluj nr. 205 din 28 noiembrie 2023 privind </w:t>
      </w:r>
      <w:r w:rsidR="008E4F16" w:rsidRPr="00691DB1">
        <w:rPr>
          <w:rFonts w:ascii="Montserrat Light" w:hAnsi="Montserrat Light"/>
          <w:b/>
          <w:bCs/>
          <w:lang w:val="pt-PT"/>
        </w:rPr>
        <w:t xml:space="preserve">aprobarea prelungirii perioadei de implementare a proiectului </w:t>
      </w:r>
      <w:r w:rsidR="00DC7F01" w:rsidRPr="00691DB1">
        <w:rPr>
          <w:rFonts w:ascii="Montserrat Light" w:hAnsi="Montserrat Light"/>
          <w:b/>
          <w:bCs/>
          <w:lang w:val="ro-RO"/>
        </w:rPr>
        <w:t>"</w:t>
      </w:r>
      <w:r w:rsidR="00226353" w:rsidRPr="00691DB1">
        <w:rPr>
          <w:rFonts w:ascii="Montserrat Light" w:hAnsi="Montserrat Light"/>
          <w:b/>
          <w:bCs/>
          <w:lang w:val="ro-RO"/>
        </w:rPr>
        <w:t xml:space="preserve">1 </w:t>
      </w:r>
      <w:r w:rsidR="00DC7F01" w:rsidRPr="00691DB1">
        <w:rPr>
          <w:rFonts w:ascii="Montserrat Light" w:hAnsi="Montserrat Light"/>
          <w:b/>
          <w:bCs/>
          <w:lang w:val="ro-RO"/>
        </w:rPr>
        <w:t xml:space="preserve">Modernizarea și reabilitarea Traseului județean 1, format din sectoare de drum ale DJ 107L, DJ 107M și DJ 107N, parte a Traseului Regional Transilvania de Nord" </w:t>
      </w:r>
      <w:bookmarkStart w:id="6" w:name="_Hlk74663622"/>
      <w:r w:rsidR="00DC7F01" w:rsidRPr="00691DB1">
        <w:rPr>
          <w:rFonts w:ascii="Montserrat Light" w:hAnsi="Montserrat Light"/>
          <w:b/>
          <w:bCs/>
          <w:lang w:val="ro-RO"/>
        </w:rPr>
        <w:t>și a cheltuielilor legate de proiect</w:t>
      </w:r>
    </w:p>
    <w:bookmarkEnd w:id="3"/>
    <w:bookmarkEnd w:id="4"/>
    <w:bookmarkEnd w:id="5"/>
    <w:p w14:paraId="75FD90BD" w14:textId="77777777" w:rsidR="00E55F91" w:rsidRPr="00691DB1" w:rsidRDefault="00E55F91" w:rsidP="008862BA">
      <w:pPr>
        <w:tabs>
          <w:tab w:val="left" w:pos="2160"/>
        </w:tabs>
        <w:ind w:right="180"/>
        <w:rPr>
          <w:rFonts w:ascii="Montserrat Light" w:hAnsi="Montserrat Light"/>
          <w:lang w:val="pt-PT"/>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9F2146" w:rsidRPr="00D97063" w14:paraId="30D485A9" w14:textId="77777777" w:rsidTr="0008654B">
        <w:trPr>
          <w:trHeight w:val="355"/>
        </w:trPr>
        <w:tc>
          <w:tcPr>
            <w:tcW w:w="0" w:type="auto"/>
            <w:shd w:val="clear" w:color="auto" w:fill="auto"/>
          </w:tcPr>
          <w:bookmarkEnd w:id="6"/>
          <w:p w14:paraId="229E5FF9" w14:textId="351778FD" w:rsidR="008F76F2" w:rsidRPr="00691DB1" w:rsidRDefault="008F76F2" w:rsidP="008862BA">
            <w:pPr>
              <w:jc w:val="both"/>
              <w:rPr>
                <w:rFonts w:ascii="Montserrat Light" w:eastAsia="Times New Roman" w:hAnsi="Montserrat Light" w:cs="Times New Roman"/>
                <w:lang w:val="ro-RO"/>
              </w:rPr>
            </w:pPr>
            <w:r w:rsidRPr="00691DB1">
              <w:rPr>
                <w:rFonts w:ascii="Montserrat Light" w:eastAsia="Times New Roman" w:hAnsi="Montserrat Light" w:cs="Times New Roman"/>
                <w:b/>
                <w:bCs/>
                <w:noProof/>
                <w:lang w:val="pt-PT"/>
              </w:rPr>
              <w:t>Secțiunea 1</w:t>
            </w:r>
            <w:r w:rsidRPr="00691DB1">
              <w:rPr>
                <w:rFonts w:ascii="Montserrat Light" w:eastAsia="Times New Roman" w:hAnsi="Montserrat Light" w:cs="Times New Roman"/>
                <w:noProof/>
                <w:lang w:val="pt-PT"/>
              </w:rPr>
              <w:t xml:space="preserve"> - </w:t>
            </w:r>
            <w:r w:rsidRPr="00691DB1">
              <w:rPr>
                <w:rFonts w:ascii="Montserrat Light" w:eastAsia="Times New Roman" w:hAnsi="Montserrat Light" w:cs="Times New Roman"/>
                <w:b/>
                <w:bCs/>
                <w:noProof/>
                <w:lang w:val="pt-PT"/>
              </w:rPr>
              <w:t xml:space="preserve">Motivul adoptării </w:t>
            </w:r>
            <w:r w:rsidRPr="00691DB1">
              <w:rPr>
                <w:rFonts w:ascii="Montserrat Light" w:eastAsia="Times New Roman" w:hAnsi="Montserrat Light" w:cs="Times New Roman"/>
                <w:b/>
                <w:bCs/>
                <w:noProof/>
                <w:shd w:val="clear" w:color="auto" w:fill="FFFFFF"/>
                <w:lang w:val="pt-PT"/>
              </w:rPr>
              <w:t>actului administrativ</w:t>
            </w:r>
            <w:r w:rsidRPr="00691DB1">
              <w:rPr>
                <w:rFonts w:ascii="Montserrat Light" w:eastAsia="Times New Roman" w:hAnsi="Montserrat Light" w:cs="Times New Roman"/>
                <w:b/>
                <w:bCs/>
                <w:noProof/>
                <w:lang w:val="pt-PT"/>
              </w:rPr>
              <w:t xml:space="preserve">: </w:t>
            </w:r>
          </w:p>
        </w:tc>
      </w:tr>
      <w:tr w:rsidR="009F2146" w:rsidRPr="00691DB1" w14:paraId="06AA42D3" w14:textId="77777777" w:rsidTr="0008654B">
        <w:tc>
          <w:tcPr>
            <w:tcW w:w="0" w:type="auto"/>
            <w:shd w:val="clear" w:color="auto" w:fill="auto"/>
          </w:tcPr>
          <w:p w14:paraId="18F4E963" w14:textId="55B866F2" w:rsidR="008F76F2" w:rsidRPr="00691DB1" w:rsidRDefault="00D1068C" w:rsidP="008862BA">
            <w:pPr>
              <w:ind w:left="283"/>
              <w:jc w:val="both"/>
              <w:rPr>
                <w:rFonts w:ascii="Montserrat Light" w:eastAsia="Calibri" w:hAnsi="Montserrat Light" w:cs="Times New Roman"/>
                <w:b/>
                <w:bCs/>
                <w:noProof/>
                <w:lang w:val="en-US"/>
              </w:rPr>
            </w:pPr>
            <w:r w:rsidRPr="00691DB1">
              <w:rPr>
                <w:rFonts w:ascii="Montserrat Light" w:eastAsia="Times New Roman" w:hAnsi="Montserrat Light" w:cs="Times New Roman"/>
                <w:b/>
                <w:bCs/>
                <w:noProof/>
                <w:lang w:val="en-US"/>
              </w:rPr>
              <w:t xml:space="preserve">1.  </w:t>
            </w:r>
            <w:r w:rsidR="008F76F2" w:rsidRPr="00691DB1">
              <w:rPr>
                <w:rFonts w:ascii="Montserrat Light" w:eastAsia="Times New Roman" w:hAnsi="Montserrat Light" w:cs="Times New Roman"/>
                <w:b/>
                <w:bCs/>
                <w:noProof/>
                <w:lang w:val="en-US"/>
              </w:rPr>
              <w:t>Descrierea situației actuale:</w:t>
            </w:r>
            <w:r w:rsidR="008F76F2" w:rsidRPr="00691DB1">
              <w:rPr>
                <w:rFonts w:ascii="Montserrat Light" w:eastAsia="Times New Roman" w:hAnsi="Montserrat Light" w:cs="Times New Roman"/>
                <w:lang w:val="ro-RO"/>
              </w:rPr>
              <w:t xml:space="preserve"> </w:t>
            </w:r>
          </w:p>
        </w:tc>
      </w:tr>
      <w:tr w:rsidR="009F2146" w:rsidRPr="00D97063" w14:paraId="00A869A3" w14:textId="77777777" w:rsidTr="0008654B">
        <w:tc>
          <w:tcPr>
            <w:tcW w:w="0" w:type="auto"/>
            <w:shd w:val="clear" w:color="auto" w:fill="auto"/>
          </w:tcPr>
          <w:p w14:paraId="170046CA" w14:textId="70A077C1" w:rsidR="00FF3F08" w:rsidRPr="00691DB1" w:rsidRDefault="008F76F2" w:rsidP="008862BA">
            <w:pPr>
              <w:pStyle w:val="Listparagraf"/>
              <w:numPr>
                <w:ilvl w:val="1"/>
                <w:numId w:val="3"/>
              </w:numPr>
              <w:spacing w:after="0" w:line="276" w:lineRule="auto"/>
              <w:jc w:val="both"/>
              <w:rPr>
                <w:rFonts w:ascii="Montserrat Light" w:hAnsi="Montserrat Light"/>
                <w:b/>
                <w:bCs/>
                <w:noProof/>
                <w:lang w:val="pt-PT"/>
              </w:rPr>
            </w:pPr>
            <w:r w:rsidRPr="00691DB1">
              <w:rPr>
                <w:rFonts w:ascii="Montserrat Light" w:eastAsia="Times New Roman" w:hAnsi="Montserrat Light"/>
                <w:b/>
                <w:bCs/>
                <w:noProof/>
                <w:shd w:val="clear" w:color="auto" w:fill="FFFFFF"/>
                <w:lang w:val="pt-PT"/>
              </w:rPr>
              <w:t xml:space="preserve">Cerinţe care reclamă necesitatea actului administrativ: </w:t>
            </w:r>
          </w:p>
        </w:tc>
      </w:tr>
      <w:tr w:rsidR="009F2146" w:rsidRPr="00E4594C" w14:paraId="2DFBE61F" w14:textId="77777777" w:rsidTr="0008654B">
        <w:tc>
          <w:tcPr>
            <w:tcW w:w="0" w:type="auto"/>
            <w:shd w:val="clear" w:color="auto" w:fill="auto"/>
          </w:tcPr>
          <w:p w14:paraId="3C1500C5" w14:textId="47147B1F" w:rsidR="0040008F" w:rsidRDefault="0040008F" w:rsidP="00E63492">
            <w:pPr>
              <w:spacing w:after="240"/>
              <w:ind w:right="-1"/>
              <w:jc w:val="both"/>
              <w:rPr>
                <w:rFonts w:ascii="Montserrat Light" w:hAnsi="Montserrat Light"/>
                <w:bCs/>
                <w:shd w:val="clear" w:color="auto" w:fill="FFFFFF"/>
              </w:rPr>
            </w:pPr>
            <w:r w:rsidRPr="00E53FA4">
              <w:rPr>
                <w:rFonts w:ascii="Montserrat Light" w:hAnsi="Montserrat Light"/>
                <w:bCs/>
                <w:shd w:val="clear" w:color="auto" w:fill="FFFFFF"/>
              </w:rPr>
              <w:t xml:space="preserve">Consiliul </w:t>
            </w:r>
            <w:proofErr w:type="spellStart"/>
            <w:r w:rsidRPr="00E53FA4">
              <w:rPr>
                <w:rFonts w:ascii="Montserrat Light" w:hAnsi="Montserrat Light"/>
                <w:bCs/>
                <w:shd w:val="clear" w:color="auto" w:fill="FFFFFF"/>
              </w:rPr>
              <w:t>Județean</w:t>
            </w:r>
            <w:proofErr w:type="spellEnd"/>
            <w:r w:rsidRPr="00E53FA4">
              <w:rPr>
                <w:rFonts w:ascii="Montserrat Light" w:hAnsi="Montserrat Light"/>
                <w:bCs/>
                <w:shd w:val="clear" w:color="auto" w:fill="FFFFFF"/>
              </w:rPr>
              <w:t xml:space="preserve"> Cluj </w:t>
            </w:r>
            <w:proofErr w:type="spellStart"/>
            <w:r w:rsidRPr="00E53FA4">
              <w:rPr>
                <w:rFonts w:ascii="Montserrat Light" w:hAnsi="Montserrat Light"/>
                <w:bCs/>
                <w:shd w:val="clear" w:color="auto" w:fill="FFFFFF"/>
              </w:rPr>
              <w:t>este</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beneficiarul</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proiectului</w:t>
            </w:r>
            <w:proofErr w:type="spellEnd"/>
            <w:r w:rsidRPr="00E53FA4">
              <w:rPr>
                <w:rFonts w:ascii="Montserrat Light" w:hAnsi="Montserrat Light"/>
                <w:bCs/>
                <w:shd w:val="clear" w:color="auto" w:fill="FFFFFF"/>
              </w:rPr>
              <w:t xml:space="preserve"> </w:t>
            </w:r>
            <w:r w:rsidRPr="00E53FA4">
              <w:rPr>
                <w:rFonts w:ascii="Montserrat Light" w:hAnsi="Montserrat Light"/>
                <w:bCs/>
                <w:i/>
                <w:iCs/>
                <w:shd w:val="clear" w:color="auto" w:fill="FFFFFF"/>
              </w:rPr>
              <w:t>”</w:t>
            </w:r>
            <w:r w:rsidR="00B60343" w:rsidRPr="00E53FA4">
              <w:rPr>
                <w:rFonts w:ascii="Montserrat Light" w:hAnsi="Montserrat Light"/>
                <w:bCs/>
                <w:i/>
                <w:iCs/>
                <w:shd w:val="clear" w:color="auto" w:fill="FFFFFF"/>
              </w:rPr>
              <w:t xml:space="preserve">1 </w:t>
            </w:r>
            <w:proofErr w:type="spellStart"/>
            <w:r w:rsidR="00B60343" w:rsidRPr="00E53FA4">
              <w:rPr>
                <w:rFonts w:ascii="Montserrat Light" w:hAnsi="Montserrat Light"/>
                <w:bCs/>
                <w:i/>
                <w:iCs/>
                <w:shd w:val="clear" w:color="auto" w:fill="FFFFFF"/>
              </w:rPr>
              <w:t>Modernizarea</w:t>
            </w:r>
            <w:proofErr w:type="spellEnd"/>
            <w:r w:rsidR="00B60343" w:rsidRPr="00E53FA4">
              <w:rPr>
                <w:rFonts w:ascii="Montserrat Light" w:hAnsi="Montserrat Light"/>
                <w:bCs/>
                <w:i/>
                <w:iCs/>
                <w:shd w:val="clear" w:color="auto" w:fill="FFFFFF"/>
              </w:rPr>
              <w:t xml:space="preserve"> </w:t>
            </w:r>
            <w:proofErr w:type="spellStart"/>
            <w:r w:rsidR="00B60343" w:rsidRPr="00E53FA4">
              <w:rPr>
                <w:rFonts w:ascii="Montserrat Light" w:hAnsi="Montserrat Light"/>
                <w:bCs/>
                <w:i/>
                <w:iCs/>
                <w:shd w:val="clear" w:color="auto" w:fill="FFFFFF"/>
              </w:rPr>
              <w:t>și</w:t>
            </w:r>
            <w:proofErr w:type="spellEnd"/>
            <w:r w:rsidR="00B60343" w:rsidRPr="00E53FA4">
              <w:rPr>
                <w:rFonts w:ascii="Montserrat Light" w:hAnsi="Montserrat Light"/>
                <w:bCs/>
                <w:i/>
                <w:iCs/>
                <w:shd w:val="clear" w:color="auto" w:fill="FFFFFF"/>
              </w:rPr>
              <w:t xml:space="preserve"> </w:t>
            </w:r>
            <w:proofErr w:type="spellStart"/>
            <w:r w:rsidR="00B60343" w:rsidRPr="00E53FA4">
              <w:rPr>
                <w:rFonts w:ascii="Montserrat Light" w:hAnsi="Montserrat Light"/>
                <w:bCs/>
                <w:i/>
                <w:iCs/>
                <w:shd w:val="clear" w:color="auto" w:fill="FFFFFF"/>
              </w:rPr>
              <w:t>reabilitarea</w:t>
            </w:r>
            <w:proofErr w:type="spellEnd"/>
            <w:r w:rsidR="00B60343" w:rsidRPr="00E53FA4">
              <w:rPr>
                <w:rFonts w:ascii="Montserrat Light" w:hAnsi="Montserrat Light"/>
                <w:bCs/>
                <w:i/>
                <w:iCs/>
                <w:shd w:val="clear" w:color="auto" w:fill="FFFFFF"/>
              </w:rPr>
              <w:t xml:space="preserve"> </w:t>
            </w:r>
            <w:proofErr w:type="spellStart"/>
            <w:r w:rsidR="00B60343" w:rsidRPr="00E53FA4">
              <w:rPr>
                <w:rFonts w:ascii="Montserrat Light" w:hAnsi="Montserrat Light"/>
                <w:bCs/>
                <w:i/>
                <w:iCs/>
                <w:shd w:val="clear" w:color="auto" w:fill="FFFFFF"/>
              </w:rPr>
              <w:t>Traseului</w:t>
            </w:r>
            <w:proofErr w:type="spellEnd"/>
            <w:r w:rsidR="00B60343" w:rsidRPr="00E53FA4">
              <w:rPr>
                <w:rFonts w:ascii="Montserrat Light" w:hAnsi="Montserrat Light"/>
                <w:bCs/>
                <w:i/>
                <w:iCs/>
                <w:shd w:val="clear" w:color="auto" w:fill="FFFFFF"/>
              </w:rPr>
              <w:t xml:space="preserve"> </w:t>
            </w:r>
            <w:proofErr w:type="spellStart"/>
            <w:r w:rsidR="00B60343" w:rsidRPr="00E53FA4">
              <w:rPr>
                <w:rFonts w:ascii="Montserrat Light" w:hAnsi="Montserrat Light"/>
                <w:bCs/>
                <w:i/>
                <w:iCs/>
                <w:shd w:val="clear" w:color="auto" w:fill="FFFFFF"/>
              </w:rPr>
              <w:t>județean</w:t>
            </w:r>
            <w:proofErr w:type="spellEnd"/>
            <w:r w:rsidR="00B60343" w:rsidRPr="00E53FA4">
              <w:rPr>
                <w:rFonts w:ascii="Montserrat Light" w:hAnsi="Montserrat Light"/>
                <w:bCs/>
                <w:i/>
                <w:iCs/>
                <w:shd w:val="clear" w:color="auto" w:fill="FFFFFF"/>
              </w:rPr>
              <w:t xml:space="preserve"> 1, format din </w:t>
            </w:r>
            <w:proofErr w:type="spellStart"/>
            <w:r w:rsidR="00B60343" w:rsidRPr="00E53FA4">
              <w:rPr>
                <w:rFonts w:ascii="Montserrat Light" w:hAnsi="Montserrat Light"/>
                <w:bCs/>
                <w:i/>
                <w:iCs/>
                <w:shd w:val="clear" w:color="auto" w:fill="FFFFFF"/>
              </w:rPr>
              <w:t>sectoare</w:t>
            </w:r>
            <w:proofErr w:type="spellEnd"/>
            <w:r w:rsidR="00B60343" w:rsidRPr="00E53FA4">
              <w:rPr>
                <w:rFonts w:ascii="Montserrat Light" w:hAnsi="Montserrat Light"/>
                <w:bCs/>
                <w:i/>
                <w:iCs/>
                <w:shd w:val="clear" w:color="auto" w:fill="FFFFFF"/>
              </w:rPr>
              <w:t xml:space="preserve"> de drum ale DJ 107L, DJ 107M </w:t>
            </w:r>
            <w:proofErr w:type="spellStart"/>
            <w:r w:rsidR="00B60343" w:rsidRPr="00E53FA4">
              <w:rPr>
                <w:rFonts w:ascii="Montserrat Light" w:hAnsi="Montserrat Light"/>
                <w:bCs/>
                <w:i/>
                <w:iCs/>
                <w:shd w:val="clear" w:color="auto" w:fill="FFFFFF"/>
              </w:rPr>
              <w:t>și</w:t>
            </w:r>
            <w:proofErr w:type="spellEnd"/>
            <w:r w:rsidR="00B60343" w:rsidRPr="00E53FA4">
              <w:rPr>
                <w:rFonts w:ascii="Montserrat Light" w:hAnsi="Montserrat Light"/>
                <w:bCs/>
                <w:i/>
                <w:iCs/>
                <w:shd w:val="clear" w:color="auto" w:fill="FFFFFF"/>
              </w:rPr>
              <w:t xml:space="preserve"> DJ 107N, </w:t>
            </w:r>
            <w:proofErr w:type="spellStart"/>
            <w:r w:rsidR="00B60343" w:rsidRPr="00E53FA4">
              <w:rPr>
                <w:rFonts w:ascii="Montserrat Light" w:hAnsi="Montserrat Light"/>
                <w:bCs/>
                <w:i/>
                <w:iCs/>
                <w:shd w:val="clear" w:color="auto" w:fill="FFFFFF"/>
              </w:rPr>
              <w:t>parte</w:t>
            </w:r>
            <w:proofErr w:type="spellEnd"/>
            <w:r w:rsidR="00B60343" w:rsidRPr="00E53FA4">
              <w:rPr>
                <w:rFonts w:ascii="Montserrat Light" w:hAnsi="Montserrat Light"/>
                <w:bCs/>
                <w:i/>
                <w:iCs/>
                <w:shd w:val="clear" w:color="auto" w:fill="FFFFFF"/>
              </w:rPr>
              <w:t xml:space="preserve"> a </w:t>
            </w:r>
            <w:proofErr w:type="spellStart"/>
            <w:r w:rsidR="00B60343" w:rsidRPr="00E53FA4">
              <w:rPr>
                <w:rFonts w:ascii="Montserrat Light" w:hAnsi="Montserrat Light"/>
                <w:bCs/>
                <w:i/>
                <w:iCs/>
                <w:shd w:val="clear" w:color="auto" w:fill="FFFFFF"/>
              </w:rPr>
              <w:t>Traseului</w:t>
            </w:r>
            <w:proofErr w:type="spellEnd"/>
            <w:r w:rsidR="00B60343" w:rsidRPr="00E53FA4">
              <w:rPr>
                <w:rFonts w:ascii="Montserrat Light" w:hAnsi="Montserrat Light"/>
                <w:bCs/>
                <w:i/>
                <w:iCs/>
                <w:shd w:val="clear" w:color="auto" w:fill="FFFFFF"/>
              </w:rPr>
              <w:t xml:space="preserve"> Regional Transilvania de Nord</w:t>
            </w:r>
            <w:r w:rsidRPr="00E53FA4">
              <w:rPr>
                <w:rFonts w:ascii="Montserrat Light" w:hAnsi="Montserrat Light"/>
                <w:bCs/>
                <w:i/>
                <w:iCs/>
                <w:shd w:val="clear" w:color="auto" w:fill="FFFFFF"/>
              </w:rPr>
              <w:t>”</w:t>
            </w:r>
            <w:r w:rsidR="0055725C">
              <w:rPr>
                <w:rFonts w:ascii="Montserrat Light" w:hAnsi="Montserrat Light"/>
                <w:bCs/>
                <w:i/>
                <w:iCs/>
                <w:shd w:val="clear" w:color="auto" w:fill="FFFFFF"/>
              </w:rPr>
              <w:t xml:space="preserve">, </w:t>
            </w:r>
            <w:proofErr w:type="spellStart"/>
            <w:r w:rsidR="0055725C" w:rsidRPr="00DF0288">
              <w:rPr>
                <w:rFonts w:ascii="Montserrat Light" w:hAnsi="Montserrat Light"/>
                <w:bCs/>
                <w:i/>
                <w:iCs/>
                <w:shd w:val="clear" w:color="auto" w:fill="FFFFFF"/>
              </w:rPr>
              <w:t>finanțat</w:t>
            </w:r>
            <w:proofErr w:type="spellEnd"/>
            <w:r w:rsidR="0055725C" w:rsidRPr="00DF0288">
              <w:rPr>
                <w:rFonts w:ascii="Montserrat Light" w:hAnsi="Montserrat Light"/>
                <w:bCs/>
                <w:i/>
                <w:iCs/>
                <w:shd w:val="clear" w:color="auto" w:fill="FFFFFF"/>
              </w:rPr>
              <w:t xml:space="preserve"> </w:t>
            </w:r>
            <w:proofErr w:type="spellStart"/>
            <w:r w:rsidR="0055725C" w:rsidRPr="00DF0288">
              <w:rPr>
                <w:rFonts w:ascii="Montserrat Light" w:hAnsi="Montserrat Light"/>
                <w:bCs/>
                <w:i/>
                <w:iCs/>
                <w:shd w:val="clear" w:color="auto" w:fill="FFFFFF"/>
              </w:rPr>
              <w:t>prin</w:t>
            </w:r>
            <w:proofErr w:type="spellEnd"/>
            <w:r w:rsidR="0055725C" w:rsidRPr="00DF0288">
              <w:rPr>
                <w:rFonts w:ascii="Montserrat Light" w:hAnsi="Montserrat Light"/>
                <w:bCs/>
                <w:i/>
                <w:iCs/>
                <w:shd w:val="clear" w:color="auto" w:fill="FFFFFF"/>
              </w:rPr>
              <w:t xml:space="preserve"> </w:t>
            </w:r>
            <w:proofErr w:type="spellStart"/>
            <w:r w:rsidR="0055725C" w:rsidRPr="00DF0288">
              <w:rPr>
                <w:rFonts w:ascii="Montserrat Light" w:hAnsi="Montserrat Light"/>
                <w:bCs/>
                <w:shd w:val="clear" w:color="auto" w:fill="FFFFFF"/>
              </w:rPr>
              <w:t>Programul</w:t>
            </w:r>
            <w:proofErr w:type="spellEnd"/>
            <w:r w:rsidR="0055725C" w:rsidRPr="00DF0288">
              <w:rPr>
                <w:rFonts w:ascii="Montserrat Light" w:hAnsi="Montserrat Light"/>
                <w:bCs/>
                <w:shd w:val="clear" w:color="auto" w:fill="FFFFFF"/>
              </w:rPr>
              <w:t xml:space="preserve"> </w:t>
            </w:r>
            <w:proofErr w:type="spellStart"/>
            <w:r w:rsidR="0055725C" w:rsidRPr="00DF0288">
              <w:rPr>
                <w:rFonts w:ascii="Montserrat Light" w:hAnsi="Montserrat Light"/>
                <w:bCs/>
                <w:shd w:val="clear" w:color="auto" w:fill="FFFFFF"/>
              </w:rPr>
              <w:t>Operațional</w:t>
            </w:r>
            <w:proofErr w:type="spellEnd"/>
            <w:r w:rsidR="0055725C" w:rsidRPr="00DF0288">
              <w:rPr>
                <w:rFonts w:ascii="Montserrat Light" w:hAnsi="Montserrat Light"/>
                <w:bCs/>
                <w:shd w:val="clear" w:color="auto" w:fill="FFFFFF"/>
              </w:rPr>
              <w:t xml:space="preserve"> Regional 2014 – 2020 conform </w:t>
            </w:r>
            <w:proofErr w:type="spellStart"/>
            <w:r w:rsidR="006B37DC" w:rsidRPr="00DF0288">
              <w:rPr>
                <w:rFonts w:ascii="Montserrat Light" w:hAnsi="Montserrat Light"/>
                <w:bCs/>
                <w:shd w:val="clear" w:color="auto" w:fill="FFFFFF"/>
              </w:rPr>
              <w:t>C</w:t>
            </w:r>
            <w:r w:rsidR="0055725C" w:rsidRPr="00DF0288">
              <w:rPr>
                <w:rFonts w:ascii="Montserrat Light" w:hAnsi="Montserrat Light"/>
                <w:bCs/>
                <w:shd w:val="clear" w:color="auto" w:fill="FFFFFF"/>
              </w:rPr>
              <w:t>ontractului</w:t>
            </w:r>
            <w:proofErr w:type="spellEnd"/>
            <w:r w:rsidR="006B37DC" w:rsidRPr="00DF0288">
              <w:rPr>
                <w:rFonts w:ascii="Montserrat Light" w:hAnsi="Montserrat Light"/>
                <w:bCs/>
                <w:shd w:val="clear" w:color="auto" w:fill="FFFFFF"/>
              </w:rPr>
              <w:t xml:space="preserve"> </w:t>
            </w:r>
            <w:r w:rsidRPr="00E53FA4">
              <w:rPr>
                <w:rFonts w:ascii="Montserrat Light" w:hAnsi="Montserrat Light"/>
                <w:bCs/>
                <w:shd w:val="clear" w:color="auto" w:fill="FFFFFF"/>
              </w:rPr>
              <w:t xml:space="preserve">de </w:t>
            </w:r>
            <w:proofErr w:type="spellStart"/>
            <w:r w:rsidRPr="00E53FA4">
              <w:rPr>
                <w:rFonts w:ascii="Montserrat Light" w:hAnsi="Montserrat Light"/>
                <w:bCs/>
                <w:shd w:val="clear" w:color="auto" w:fill="FFFFFF"/>
              </w:rPr>
              <w:t>finanțare</w:t>
            </w:r>
            <w:proofErr w:type="spellEnd"/>
            <w:r w:rsidRPr="00E53FA4">
              <w:rPr>
                <w:rFonts w:ascii="Montserrat Light" w:hAnsi="Montserrat Light"/>
                <w:bCs/>
                <w:shd w:val="clear" w:color="auto" w:fill="FFFFFF"/>
              </w:rPr>
              <w:t xml:space="preserve"> nr. </w:t>
            </w:r>
            <w:r w:rsidR="00B60343" w:rsidRPr="00E53FA4">
              <w:rPr>
                <w:rFonts w:ascii="Montserrat Light" w:hAnsi="Montserrat Light"/>
                <w:bCs/>
                <w:shd w:val="clear" w:color="auto" w:fill="FFFFFF"/>
              </w:rPr>
              <w:t>3369/29.10.2018</w:t>
            </w:r>
            <w:r w:rsidRPr="00E53FA4">
              <w:rPr>
                <w:rFonts w:ascii="Montserrat Light" w:hAnsi="Montserrat Light"/>
                <w:bCs/>
                <w:shd w:val="clear" w:color="auto" w:fill="FFFFFF"/>
              </w:rPr>
              <w:t>.</w:t>
            </w:r>
          </w:p>
          <w:p w14:paraId="7D8D1EE5" w14:textId="77777777" w:rsidR="00E63492" w:rsidRPr="00E53FA4" w:rsidRDefault="00E63492" w:rsidP="00E63492">
            <w:pPr>
              <w:ind w:right="-1"/>
              <w:jc w:val="both"/>
              <w:rPr>
                <w:rFonts w:ascii="Montserrat Light" w:hAnsi="Montserrat Light"/>
                <w:bCs/>
                <w:shd w:val="clear" w:color="auto" w:fill="FFFFFF"/>
              </w:rPr>
            </w:pPr>
            <w:proofErr w:type="spellStart"/>
            <w:r w:rsidRPr="00E53FA4">
              <w:rPr>
                <w:rFonts w:ascii="Montserrat Light" w:hAnsi="Montserrat Light"/>
                <w:bCs/>
                <w:shd w:val="clear" w:color="auto" w:fill="FFFFFF"/>
              </w:rPr>
              <w:t>Perioada</w:t>
            </w:r>
            <w:proofErr w:type="spellEnd"/>
            <w:r w:rsidRPr="00E53FA4">
              <w:rPr>
                <w:rFonts w:ascii="Montserrat Light" w:hAnsi="Montserrat Light"/>
                <w:bCs/>
                <w:shd w:val="clear" w:color="auto" w:fill="FFFFFF"/>
              </w:rPr>
              <w:t xml:space="preserve"> de </w:t>
            </w:r>
            <w:proofErr w:type="spellStart"/>
            <w:r w:rsidRPr="00E53FA4">
              <w:rPr>
                <w:rFonts w:ascii="Montserrat Light" w:hAnsi="Montserrat Light"/>
                <w:bCs/>
                <w:shd w:val="clear" w:color="auto" w:fill="FFFFFF"/>
              </w:rPr>
              <w:t>implementare</w:t>
            </w:r>
            <w:proofErr w:type="spellEnd"/>
            <w:r w:rsidRPr="00E53FA4">
              <w:rPr>
                <w:rFonts w:ascii="Montserrat Light" w:hAnsi="Montserrat Light"/>
                <w:bCs/>
                <w:shd w:val="clear" w:color="auto" w:fill="FFFFFF"/>
              </w:rPr>
              <w:t xml:space="preserve"> a </w:t>
            </w:r>
            <w:proofErr w:type="spellStart"/>
            <w:r w:rsidRPr="00E53FA4">
              <w:rPr>
                <w:rFonts w:ascii="Montserrat Light" w:hAnsi="Montserrat Light"/>
                <w:bCs/>
                <w:shd w:val="clear" w:color="auto" w:fill="FFFFFF"/>
              </w:rPr>
              <w:t>contractului</w:t>
            </w:r>
            <w:proofErr w:type="spellEnd"/>
            <w:r w:rsidRPr="00E53FA4">
              <w:rPr>
                <w:rFonts w:ascii="Montserrat Light" w:hAnsi="Montserrat Light"/>
                <w:bCs/>
                <w:shd w:val="clear" w:color="auto" w:fill="FFFFFF"/>
              </w:rPr>
              <w:t xml:space="preserve"> de </w:t>
            </w:r>
            <w:proofErr w:type="spellStart"/>
            <w:r w:rsidRPr="00E53FA4">
              <w:rPr>
                <w:rFonts w:ascii="Montserrat Light" w:hAnsi="Montserrat Light"/>
                <w:bCs/>
                <w:shd w:val="clear" w:color="auto" w:fill="FFFFFF"/>
              </w:rPr>
              <w:t>finanțare</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este</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cuprinsă</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între</w:t>
            </w:r>
            <w:proofErr w:type="spellEnd"/>
            <w:r w:rsidRPr="00E53FA4">
              <w:rPr>
                <w:rFonts w:ascii="Montserrat Light" w:hAnsi="Montserrat Light"/>
                <w:bCs/>
                <w:shd w:val="clear" w:color="auto" w:fill="FFFFFF"/>
              </w:rPr>
              <w:t xml:space="preserve"> 29.10.2018 – </w:t>
            </w:r>
            <w:r w:rsidRPr="00E63492">
              <w:rPr>
                <w:rFonts w:ascii="Montserrat Light" w:hAnsi="Montserrat Light"/>
                <w:b/>
                <w:shd w:val="clear" w:color="auto" w:fill="FFFFFF"/>
              </w:rPr>
              <w:t>31.08.2024</w:t>
            </w:r>
            <w:r>
              <w:rPr>
                <w:rFonts w:ascii="Montserrat Light" w:hAnsi="Montserrat Light"/>
                <w:bCs/>
                <w:shd w:val="clear" w:color="auto" w:fill="FFFFFF"/>
              </w:rPr>
              <w:t>.</w:t>
            </w:r>
          </w:p>
          <w:p w14:paraId="2F013C3F" w14:textId="37551D11" w:rsidR="00DD138A" w:rsidRDefault="00120339" w:rsidP="00E63492">
            <w:pPr>
              <w:spacing w:before="240"/>
              <w:ind w:right="-1"/>
              <w:jc w:val="both"/>
              <w:rPr>
                <w:rFonts w:ascii="Montserrat Light" w:hAnsi="Montserrat Light"/>
              </w:rPr>
            </w:pPr>
            <w:r w:rsidRPr="00CA63A2">
              <w:rPr>
                <w:rFonts w:ascii="Montserrat Light" w:hAnsi="Montserrat Light"/>
                <w:bCs/>
                <w:shd w:val="clear" w:color="auto" w:fill="FFFFFF"/>
                <w:lang w:val="ro-RO"/>
              </w:rPr>
              <w:t xml:space="preserve">Prin implementarea proiectului se </w:t>
            </w:r>
            <w:r w:rsidR="006B37DC" w:rsidRPr="00DF0288">
              <w:rPr>
                <w:rFonts w:ascii="Montserrat Light" w:hAnsi="Montserrat Light"/>
                <w:bCs/>
                <w:shd w:val="clear" w:color="auto" w:fill="FFFFFF"/>
                <w:lang w:val="ro-RO"/>
              </w:rPr>
              <w:t xml:space="preserve">realizează </w:t>
            </w:r>
            <w:proofErr w:type="spellStart"/>
            <w:r w:rsidRPr="00E53FA4">
              <w:rPr>
                <w:rFonts w:ascii="Montserrat Light" w:hAnsi="Montserrat Light"/>
              </w:rPr>
              <w:t>creșterea</w:t>
            </w:r>
            <w:proofErr w:type="spellEnd"/>
            <w:r w:rsidRPr="00E53FA4">
              <w:rPr>
                <w:rFonts w:ascii="Montserrat Light" w:hAnsi="Montserrat Light"/>
              </w:rPr>
              <w:t xml:space="preserve"> </w:t>
            </w:r>
            <w:proofErr w:type="spellStart"/>
            <w:r w:rsidRPr="00E53FA4">
              <w:rPr>
                <w:rFonts w:ascii="Montserrat Light" w:hAnsi="Montserrat Light"/>
              </w:rPr>
              <w:t>gradului</w:t>
            </w:r>
            <w:proofErr w:type="spellEnd"/>
            <w:r w:rsidRPr="00E53FA4">
              <w:rPr>
                <w:rFonts w:ascii="Montserrat Light" w:hAnsi="Montserrat Light"/>
              </w:rPr>
              <w:t xml:space="preserve"> de </w:t>
            </w:r>
            <w:proofErr w:type="spellStart"/>
            <w:r w:rsidRPr="00E53FA4">
              <w:rPr>
                <w:rFonts w:ascii="Montserrat Light" w:hAnsi="Montserrat Light"/>
              </w:rPr>
              <w:t>accesibilitate</w:t>
            </w:r>
            <w:proofErr w:type="spellEnd"/>
            <w:r w:rsidRPr="00E53FA4">
              <w:rPr>
                <w:rFonts w:ascii="Montserrat Light" w:hAnsi="Montserrat Light"/>
              </w:rPr>
              <w:t xml:space="preserve"> a </w:t>
            </w:r>
            <w:proofErr w:type="spellStart"/>
            <w:r w:rsidRPr="00E53FA4">
              <w:rPr>
                <w:rFonts w:ascii="Montserrat Light" w:hAnsi="Montserrat Light"/>
              </w:rPr>
              <w:t>zonelor</w:t>
            </w:r>
            <w:proofErr w:type="spellEnd"/>
            <w:r w:rsidRPr="00E53FA4">
              <w:rPr>
                <w:rFonts w:ascii="Montserrat Light" w:hAnsi="Montserrat Light"/>
              </w:rPr>
              <w:t xml:space="preserve"> </w:t>
            </w:r>
            <w:proofErr w:type="spellStart"/>
            <w:r w:rsidRPr="00E53FA4">
              <w:rPr>
                <w:rFonts w:ascii="Montserrat Light" w:hAnsi="Montserrat Light"/>
              </w:rPr>
              <w:t>rurale</w:t>
            </w:r>
            <w:proofErr w:type="spellEnd"/>
            <w:r w:rsidRPr="00E53FA4">
              <w:rPr>
                <w:rFonts w:ascii="Montserrat Light" w:hAnsi="Montserrat Light"/>
              </w:rPr>
              <w:t xml:space="preserve"> situate </w:t>
            </w:r>
            <w:proofErr w:type="spellStart"/>
            <w:r w:rsidRPr="00E53FA4">
              <w:rPr>
                <w:rFonts w:ascii="Montserrat Light" w:hAnsi="Montserrat Light"/>
              </w:rPr>
              <w:t>în</w:t>
            </w:r>
            <w:proofErr w:type="spellEnd"/>
            <w:r w:rsidRPr="00E53FA4">
              <w:rPr>
                <w:rFonts w:ascii="Montserrat Light" w:hAnsi="Montserrat Light"/>
              </w:rPr>
              <w:t xml:space="preserve"> </w:t>
            </w:r>
            <w:proofErr w:type="spellStart"/>
            <w:r w:rsidRPr="00E53FA4">
              <w:rPr>
                <w:rFonts w:ascii="Montserrat Light" w:hAnsi="Montserrat Light"/>
              </w:rPr>
              <w:t>proximitatea</w:t>
            </w:r>
            <w:proofErr w:type="spellEnd"/>
            <w:r w:rsidRPr="00E53FA4">
              <w:rPr>
                <w:rFonts w:ascii="Montserrat Light" w:hAnsi="Montserrat Light"/>
              </w:rPr>
              <w:t xml:space="preserve"> </w:t>
            </w:r>
            <w:proofErr w:type="spellStart"/>
            <w:r w:rsidRPr="00E53FA4">
              <w:rPr>
                <w:rFonts w:ascii="Montserrat Light" w:hAnsi="Montserrat Light"/>
              </w:rPr>
              <w:t>retelei</w:t>
            </w:r>
            <w:proofErr w:type="spellEnd"/>
            <w:r w:rsidRPr="00E53FA4">
              <w:rPr>
                <w:rFonts w:ascii="Montserrat Light" w:hAnsi="Montserrat Light"/>
              </w:rPr>
              <w:t xml:space="preserve"> TEN-T </w:t>
            </w:r>
            <w:proofErr w:type="spellStart"/>
            <w:r w:rsidRPr="00E53FA4">
              <w:rPr>
                <w:rFonts w:ascii="Montserrat Light" w:hAnsi="Montserrat Light"/>
              </w:rPr>
              <w:t>prin</w:t>
            </w:r>
            <w:proofErr w:type="spellEnd"/>
            <w:r w:rsidRPr="00E53FA4">
              <w:rPr>
                <w:rFonts w:ascii="Montserrat Light" w:hAnsi="Montserrat Light"/>
              </w:rPr>
              <w:t xml:space="preserve"> </w:t>
            </w:r>
            <w:proofErr w:type="spellStart"/>
            <w:r w:rsidRPr="00E53FA4">
              <w:rPr>
                <w:rFonts w:ascii="Montserrat Light" w:hAnsi="Montserrat Light"/>
              </w:rPr>
              <w:t>modernizarea</w:t>
            </w:r>
            <w:proofErr w:type="spellEnd"/>
            <w:r w:rsidRPr="00E53FA4">
              <w:rPr>
                <w:rFonts w:ascii="Montserrat Light" w:hAnsi="Montserrat Light"/>
              </w:rPr>
              <w:t xml:space="preserve"> </w:t>
            </w:r>
            <w:proofErr w:type="spellStart"/>
            <w:r w:rsidRPr="00E53FA4">
              <w:rPr>
                <w:rFonts w:ascii="Montserrat Light" w:hAnsi="Montserrat Light"/>
              </w:rPr>
              <w:t>drumurilor</w:t>
            </w:r>
            <w:proofErr w:type="spellEnd"/>
            <w:r w:rsidRPr="00E53FA4">
              <w:rPr>
                <w:rFonts w:ascii="Montserrat Light" w:hAnsi="Montserrat Light"/>
              </w:rPr>
              <w:t xml:space="preserve"> </w:t>
            </w:r>
            <w:proofErr w:type="spellStart"/>
            <w:r w:rsidRPr="00E53FA4">
              <w:rPr>
                <w:rFonts w:ascii="Montserrat Light" w:hAnsi="Montserrat Light"/>
              </w:rPr>
              <w:t>judeţene</w:t>
            </w:r>
            <w:proofErr w:type="spellEnd"/>
            <w:r w:rsidRPr="00E53FA4">
              <w:rPr>
                <w:rFonts w:ascii="Montserrat Light" w:hAnsi="Montserrat Light"/>
              </w:rPr>
              <w:t>.</w:t>
            </w:r>
          </w:p>
          <w:p w14:paraId="37A6F51D" w14:textId="5748F3CF" w:rsidR="00BE3B76" w:rsidRPr="00E53FA4" w:rsidRDefault="00190203" w:rsidP="0078602D">
            <w:pPr>
              <w:spacing w:before="240"/>
              <w:ind w:right="-1"/>
              <w:jc w:val="both"/>
              <w:rPr>
                <w:rFonts w:ascii="Montserrat Light" w:hAnsi="Montserrat Light"/>
                <w:bCs/>
                <w:shd w:val="clear" w:color="auto" w:fill="FFFFFF"/>
              </w:rPr>
            </w:pPr>
            <w:r w:rsidRPr="00DF0288">
              <w:rPr>
                <w:rFonts w:ascii="Montserrat Light" w:hAnsi="Montserrat Light"/>
                <w:bCs/>
                <w:shd w:val="clear" w:color="auto" w:fill="FFFFFF"/>
              </w:rPr>
              <w:t xml:space="preserve">Pentru </w:t>
            </w:r>
            <w:proofErr w:type="spellStart"/>
            <w:r w:rsidRPr="00DF0288">
              <w:rPr>
                <w:rFonts w:ascii="Montserrat Light" w:hAnsi="Montserrat Light"/>
                <w:bCs/>
                <w:shd w:val="clear" w:color="auto" w:fill="FFFFFF"/>
              </w:rPr>
              <w:t>realizarea</w:t>
            </w:r>
            <w:proofErr w:type="spellEnd"/>
            <w:r w:rsidRPr="00DF0288">
              <w:rPr>
                <w:rFonts w:ascii="Montserrat Light" w:hAnsi="Montserrat Light"/>
                <w:bCs/>
                <w:shd w:val="clear" w:color="auto" w:fill="FFFFFF"/>
              </w:rPr>
              <w:t xml:space="preserve"> </w:t>
            </w:r>
            <w:proofErr w:type="spellStart"/>
            <w:r w:rsidRPr="00DF0288">
              <w:rPr>
                <w:rFonts w:ascii="Montserrat Light" w:hAnsi="Montserrat Light"/>
                <w:bCs/>
                <w:shd w:val="clear" w:color="auto" w:fill="FFFFFF"/>
              </w:rPr>
              <w:t>lucrărilor</w:t>
            </w:r>
            <w:proofErr w:type="spellEnd"/>
            <w:r w:rsidRPr="00DF0288">
              <w:rPr>
                <w:rFonts w:ascii="Montserrat Light" w:hAnsi="Montserrat Light"/>
                <w:bCs/>
                <w:shd w:val="clear" w:color="auto" w:fill="FFFFFF"/>
              </w:rPr>
              <w:t xml:space="preserve"> </w:t>
            </w:r>
            <w:r w:rsidR="00120339" w:rsidRPr="00CA63A2">
              <w:rPr>
                <w:rFonts w:ascii="Montserrat Light" w:hAnsi="Montserrat Light"/>
                <w:bCs/>
                <w:shd w:val="clear" w:color="auto" w:fill="FFFFFF"/>
              </w:rPr>
              <w:t xml:space="preserve">a </w:t>
            </w:r>
            <w:proofErr w:type="spellStart"/>
            <w:r w:rsidR="00120339" w:rsidRPr="00CA63A2">
              <w:rPr>
                <w:rFonts w:ascii="Montserrat Light" w:hAnsi="Montserrat Light"/>
                <w:bCs/>
                <w:shd w:val="clear" w:color="auto" w:fill="FFFFFF"/>
              </w:rPr>
              <w:t>fost</w:t>
            </w:r>
            <w:proofErr w:type="spellEnd"/>
            <w:r w:rsidR="00120339" w:rsidRPr="00CA63A2">
              <w:rPr>
                <w:rFonts w:ascii="Montserrat Light" w:hAnsi="Montserrat Light"/>
                <w:bCs/>
                <w:shd w:val="clear" w:color="auto" w:fill="FFFFFF"/>
              </w:rPr>
              <w:t xml:space="preserve"> </w:t>
            </w:r>
            <w:proofErr w:type="spellStart"/>
            <w:r w:rsidR="00120339" w:rsidRPr="00CA63A2">
              <w:rPr>
                <w:rFonts w:ascii="Montserrat Light" w:hAnsi="Montserrat Light"/>
                <w:bCs/>
                <w:shd w:val="clear" w:color="auto" w:fill="FFFFFF"/>
              </w:rPr>
              <w:t>încheiat</w:t>
            </w:r>
            <w:proofErr w:type="spellEnd"/>
            <w:r w:rsidR="00120339" w:rsidRPr="00CA63A2">
              <w:rPr>
                <w:rFonts w:ascii="Montserrat Light" w:hAnsi="Montserrat Light"/>
                <w:bCs/>
                <w:shd w:val="clear" w:color="auto" w:fill="FFFFFF"/>
              </w:rPr>
              <w:t xml:space="preserve"> </w:t>
            </w:r>
            <w:proofErr w:type="spellStart"/>
            <w:r w:rsidR="00E6300A" w:rsidRPr="00CA63A2">
              <w:rPr>
                <w:rFonts w:ascii="Montserrat Light" w:hAnsi="Montserrat Light"/>
                <w:bCs/>
                <w:shd w:val="clear" w:color="auto" w:fill="FFFFFF"/>
              </w:rPr>
              <w:t>Acordul</w:t>
            </w:r>
            <w:proofErr w:type="spellEnd"/>
            <w:r w:rsidR="00E6300A" w:rsidRPr="00CA63A2">
              <w:rPr>
                <w:rFonts w:ascii="Montserrat Light" w:hAnsi="Montserrat Light"/>
                <w:bCs/>
                <w:shd w:val="clear" w:color="auto" w:fill="FFFFFF"/>
              </w:rPr>
              <w:t xml:space="preserve"> contractual nr. 47015/409 </w:t>
            </w:r>
            <w:proofErr w:type="spellStart"/>
            <w:r w:rsidR="00E6300A" w:rsidRPr="00CA63A2">
              <w:rPr>
                <w:rFonts w:ascii="Montserrat Light" w:hAnsi="Montserrat Light"/>
                <w:bCs/>
                <w:shd w:val="clear" w:color="auto" w:fill="FFFFFF"/>
              </w:rPr>
              <w:t>între</w:t>
            </w:r>
            <w:proofErr w:type="spellEnd"/>
            <w:r w:rsidR="00E6300A" w:rsidRPr="00CA63A2">
              <w:rPr>
                <w:rFonts w:ascii="Montserrat Light" w:hAnsi="Montserrat Light"/>
                <w:bCs/>
                <w:shd w:val="clear" w:color="auto" w:fill="FFFFFF"/>
              </w:rPr>
              <w:t xml:space="preserve"> UAT JUDEȚUL CLUJ </w:t>
            </w:r>
            <w:proofErr w:type="spellStart"/>
            <w:r w:rsidR="00E6300A" w:rsidRPr="00CA63A2">
              <w:rPr>
                <w:rFonts w:ascii="Montserrat Light" w:hAnsi="Montserrat Light"/>
                <w:bCs/>
                <w:shd w:val="clear" w:color="auto" w:fill="FFFFFF"/>
              </w:rPr>
              <w:t>și</w:t>
            </w:r>
            <w:proofErr w:type="spellEnd"/>
            <w:r w:rsidR="00E6300A" w:rsidRPr="00CA63A2">
              <w:rPr>
                <w:rFonts w:ascii="Montserrat Light" w:hAnsi="Montserrat Light"/>
                <w:bCs/>
                <w:shd w:val="clear" w:color="auto" w:fill="FFFFFF"/>
              </w:rPr>
              <w:t xml:space="preserve"> DIFERIT AG S.R.L pentru „</w:t>
            </w:r>
            <w:proofErr w:type="spellStart"/>
            <w:r w:rsidR="00E6300A" w:rsidRPr="00CA63A2">
              <w:rPr>
                <w:rFonts w:ascii="Montserrat Light" w:hAnsi="Montserrat Light"/>
                <w:bCs/>
                <w:shd w:val="clear" w:color="auto" w:fill="FFFFFF"/>
              </w:rPr>
              <w:t>Modernizarea</w:t>
            </w:r>
            <w:proofErr w:type="spellEnd"/>
            <w:r w:rsidR="00E6300A" w:rsidRPr="00CA63A2">
              <w:rPr>
                <w:rFonts w:ascii="Montserrat Light" w:hAnsi="Montserrat Light"/>
                <w:bCs/>
                <w:shd w:val="clear" w:color="auto" w:fill="FFFFFF"/>
              </w:rPr>
              <w:t xml:space="preserve"> </w:t>
            </w:r>
            <w:proofErr w:type="spellStart"/>
            <w:r w:rsidR="00E6300A" w:rsidRPr="00CA63A2">
              <w:rPr>
                <w:rFonts w:ascii="Montserrat Light" w:hAnsi="Montserrat Light"/>
                <w:bCs/>
                <w:shd w:val="clear" w:color="auto" w:fill="FFFFFF"/>
              </w:rPr>
              <w:t>și</w:t>
            </w:r>
            <w:proofErr w:type="spellEnd"/>
            <w:r w:rsidR="00E6300A" w:rsidRPr="00CA63A2">
              <w:rPr>
                <w:rFonts w:ascii="Montserrat Light" w:hAnsi="Montserrat Light"/>
                <w:bCs/>
                <w:shd w:val="clear" w:color="auto" w:fill="FFFFFF"/>
              </w:rPr>
              <w:t xml:space="preserve"> </w:t>
            </w:r>
            <w:proofErr w:type="spellStart"/>
            <w:r w:rsidR="00E6300A" w:rsidRPr="00CA63A2">
              <w:rPr>
                <w:rFonts w:ascii="Montserrat Light" w:hAnsi="Montserrat Light"/>
                <w:bCs/>
                <w:shd w:val="clear" w:color="auto" w:fill="FFFFFF"/>
              </w:rPr>
              <w:t>reabilitarea</w:t>
            </w:r>
            <w:proofErr w:type="spellEnd"/>
            <w:r w:rsidR="00E6300A" w:rsidRPr="00CA63A2">
              <w:rPr>
                <w:rFonts w:ascii="Montserrat Light" w:hAnsi="Montserrat Light"/>
                <w:bCs/>
                <w:shd w:val="clear" w:color="auto" w:fill="FFFFFF"/>
              </w:rPr>
              <w:t xml:space="preserve"> </w:t>
            </w:r>
            <w:proofErr w:type="spellStart"/>
            <w:r w:rsidR="00E6300A" w:rsidRPr="00CA63A2">
              <w:rPr>
                <w:rFonts w:ascii="Montserrat Light" w:hAnsi="Montserrat Light"/>
                <w:bCs/>
                <w:shd w:val="clear" w:color="auto" w:fill="FFFFFF"/>
              </w:rPr>
              <w:t>drumului</w:t>
            </w:r>
            <w:proofErr w:type="spellEnd"/>
            <w:r w:rsidR="00E6300A" w:rsidRPr="00CA63A2">
              <w:rPr>
                <w:rFonts w:ascii="Montserrat Light" w:hAnsi="Montserrat Light"/>
                <w:bCs/>
                <w:shd w:val="clear" w:color="auto" w:fill="FFFFFF"/>
              </w:rPr>
              <w:t xml:space="preserve"> </w:t>
            </w:r>
            <w:proofErr w:type="spellStart"/>
            <w:r w:rsidR="00E6300A" w:rsidRPr="00CA63A2">
              <w:rPr>
                <w:rFonts w:ascii="Montserrat Light" w:hAnsi="Montserrat Light"/>
                <w:bCs/>
                <w:shd w:val="clear" w:color="auto" w:fill="FFFFFF"/>
              </w:rPr>
              <w:t>județean</w:t>
            </w:r>
            <w:proofErr w:type="spellEnd"/>
            <w:r w:rsidR="00E6300A" w:rsidRPr="00CA63A2">
              <w:rPr>
                <w:rFonts w:ascii="Montserrat Light" w:hAnsi="Montserrat Light"/>
                <w:bCs/>
                <w:shd w:val="clear" w:color="auto" w:fill="FFFFFF"/>
              </w:rPr>
              <w:t xml:space="preserve"> DJ 107 M - Luna de Sus – Buru - </w:t>
            </w:r>
            <w:proofErr w:type="spellStart"/>
            <w:r w:rsidR="00E6300A" w:rsidRPr="00CA63A2">
              <w:rPr>
                <w:rFonts w:ascii="Montserrat Light" w:hAnsi="Montserrat Light"/>
                <w:bCs/>
                <w:shd w:val="clear" w:color="auto" w:fill="FFFFFF"/>
              </w:rPr>
              <w:t>Băișoara</w:t>
            </w:r>
            <w:proofErr w:type="spellEnd"/>
            <w:r w:rsidR="00E6300A" w:rsidRPr="00CA63A2">
              <w:rPr>
                <w:rFonts w:ascii="Montserrat Light" w:hAnsi="Montserrat Light"/>
                <w:bCs/>
                <w:shd w:val="clear" w:color="auto" w:fill="FFFFFF"/>
              </w:rPr>
              <w:t xml:space="preserve">, km 0+000 – km 42+000” </w:t>
            </w:r>
            <w:proofErr w:type="spellStart"/>
            <w:r w:rsidR="00E6300A" w:rsidRPr="00CA63A2">
              <w:rPr>
                <w:rFonts w:ascii="Montserrat Light" w:hAnsi="Montserrat Light"/>
                <w:bCs/>
                <w:shd w:val="clear" w:color="auto" w:fill="FFFFFF"/>
              </w:rPr>
              <w:t>în</w:t>
            </w:r>
            <w:proofErr w:type="spellEnd"/>
            <w:r w:rsidR="00E6300A" w:rsidRPr="00CA63A2">
              <w:rPr>
                <w:rFonts w:ascii="Montserrat Light" w:hAnsi="Montserrat Light"/>
                <w:bCs/>
                <w:shd w:val="clear" w:color="auto" w:fill="FFFFFF"/>
              </w:rPr>
              <w:t xml:space="preserve"> data de 29.12.2021</w:t>
            </w:r>
            <w:r w:rsidR="00132212">
              <w:rPr>
                <w:rFonts w:ascii="Montserrat Light" w:hAnsi="Montserrat Light"/>
                <w:bCs/>
                <w:shd w:val="clear" w:color="auto" w:fill="FFFFFF"/>
              </w:rPr>
              <w:t>,</w:t>
            </w:r>
            <w:r w:rsidR="00B77E10">
              <w:rPr>
                <w:rFonts w:ascii="Montserrat Light" w:hAnsi="Montserrat Light"/>
                <w:bCs/>
                <w:shd w:val="clear" w:color="auto" w:fill="FFFFFF"/>
              </w:rPr>
              <w:t xml:space="preserve"> conform </w:t>
            </w:r>
            <w:proofErr w:type="spellStart"/>
            <w:r w:rsidR="0023576B">
              <w:rPr>
                <w:rFonts w:ascii="Montserrat Light" w:hAnsi="Montserrat Light"/>
                <w:bCs/>
                <w:shd w:val="clear" w:color="auto" w:fill="FFFFFF"/>
              </w:rPr>
              <w:t>Anexe</w:t>
            </w:r>
            <w:r w:rsidR="0078602D">
              <w:rPr>
                <w:rFonts w:ascii="Montserrat Light" w:hAnsi="Montserrat Light"/>
                <w:bCs/>
                <w:shd w:val="clear" w:color="auto" w:fill="FFFFFF"/>
              </w:rPr>
              <w:t>i</w:t>
            </w:r>
            <w:proofErr w:type="spellEnd"/>
            <w:r w:rsidR="0078602D">
              <w:rPr>
                <w:rFonts w:ascii="Montserrat Light" w:hAnsi="Montserrat Light"/>
                <w:bCs/>
                <w:shd w:val="clear" w:color="auto" w:fill="FFFFFF"/>
              </w:rPr>
              <w:t xml:space="preserve"> nr. 2 la HG nr. 1/</w:t>
            </w:r>
            <w:r w:rsidR="00712980">
              <w:rPr>
                <w:rFonts w:ascii="Montserrat Light" w:hAnsi="Montserrat Light"/>
                <w:bCs/>
                <w:shd w:val="clear" w:color="auto" w:fill="FFFFFF"/>
              </w:rPr>
              <w:t xml:space="preserve">2018 </w:t>
            </w:r>
            <w:r w:rsidR="0078602D" w:rsidRPr="0078602D">
              <w:rPr>
                <w:rFonts w:ascii="Montserrat Light" w:hAnsi="Montserrat Light"/>
                <w:bCs/>
                <w:shd w:val="clear" w:color="auto" w:fill="FFFFFF"/>
              </w:rPr>
              <w:t xml:space="preserve">pentru </w:t>
            </w:r>
            <w:proofErr w:type="spellStart"/>
            <w:r w:rsidR="0078602D" w:rsidRPr="0078602D">
              <w:rPr>
                <w:rFonts w:ascii="Montserrat Light" w:hAnsi="Montserrat Light"/>
                <w:bCs/>
                <w:shd w:val="clear" w:color="auto" w:fill="FFFFFF"/>
              </w:rPr>
              <w:t>aprobarea</w:t>
            </w:r>
            <w:proofErr w:type="spellEnd"/>
            <w:r w:rsidR="0078602D" w:rsidRPr="0078602D">
              <w:rPr>
                <w:rFonts w:ascii="Montserrat Light" w:hAnsi="Montserrat Light"/>
                <w:bCs/>
                <w:shd w:val="clear" w:color="auto" w:fill="FFFFFF"/>
              </w:rPr>
              <w:t xml:space="preserve"> </w:t>
            </w:r>
            <w:proofErr w:type="spellStart"/>
            <w:r w:rsidR="0078602D" w:rsidRPr="0078602D">
              <w:rPr>
                <w:rFonts w:ascii="Montserrat Light" w:hAnsi="Montserrat Light"/>
                <w:bCs/>
                <w:shd w:val="clear" w:color="auto" w:fill="FFFFFF"/>
              </w:rPr>
              <w:t>condiţiilor</w:t>
            </w:r>
            <w:proofErr w:type="spellEnd"/>
            <w:r w:rsidR="0078602D" w:rsidRPr="0078602D">
              <w:rPr>
                <w:rFonts w:ascii="Montserrat Light" w:hAnsi="Montserrat Light"/>
                <w:bCs/>
                <w:shd w:val="clear" w:color="auto" w:fill="FFFFFF"/>
              </w:rPr>
              <w:t xml:space="preserve"> generale </w:t>
            </w:r>
            <w:proofErr w:type="spellStart"/>
            <w:r w:rsidR="0078602D" w:rsidRPr="0078602D">
              <w:rPr>
                <w:rFonts w:ascii="Montserrat Light" w:hAnsi="Montserrat Light"/>
                <w:bCs/>
                <w:shd w:val="clear" w:color="auto" w:fill="FFFFFF"/>
              </w:rPr>
              <w:t>şi</w:t>
            </w:r>
            <w:proofErr w:type="spellEnd"/>
            <w:r w:rsidR="0078602D" w:rsidRPr="0078602D">
              <w:rPr>
                <w:rFonts w:ascii="Montserrat Light" w:hAnsi="Montserrat Light"/>
                <w:bCs/>
                <w:shd w:val="clear" w:color="auto" w:fill="FFFFFF"/>
              </w:rPr>
              <w:t xml:space="preserve"> </w:t>
            </w:r>
            <w:proofErr w:type="spellStart"/>
            <w:r w:rsidR="0078602D" w:rsidRPr="0078602D">
              <w:rPr>
                <w:rFonts w:ascii="Montserrat Light" w:hAnsi="Montserrat Light"/>
                <w:bCs/>
                <w:shd w:val="clear" w:color="auto" w:fill="FFFFFF"/>
              </w:rPr>
              <w:t>specifice</w:t>
            </w:r>
            <w:proofErr w:type="spellEnd"/>
            <w:r w:rsidR="0078602D" w:rsidRPr="0078602D">
              <w:rPr>
                <w:rFonts w:ascii="Montserrat Light" w:hAnsi="Montserrat Light"/>
                <w:bCs/>
                <w:shd w:val="clear" w:color="auto" w:fill="FFFFFF"/>
              </w:rPr>
              <w:t xml:space="preserve"> pentru </w:t>
            </w:r>
            <w:proofErr w:type="spellStart"/>
            <w:r w:rsidR="0078602D" w:rsidRPr="0078602D">
              <w:rPr>
                <w:rFonts w:ascii="Montserrat Light" w:hAnsi="Montserrat Light"/>
                <w:bCs/>
                <w:shd w:val="clear" w:color="auto" w:fill="FFFFFF"/>
              </w:rPr>
              <w:t>anumite</w:t>
            </w:r>
            <w:proofErr w:type="spellEnd"/>
            <w:r w:rsidR="0078602D" w:rsidRPr="0078602D">
              <w:rPr>
                <w:rFonts w:ascii="Montserrat Light" w:hAnsi="Montserrat Light"/>
                <w:bCs/>
                <w:shd w:val="clear" w:color="auto" w:fill="FFFFFF"/>
              </w:rPr>
              <w:t xml:space="preserve"> </w:t>
            </w:r>
            <w:proofErr w:type="spellStart"/>
            <w:r w:rsidR="0078602D" w:rsidRPr="0078602D">
              <w:rPr>
                <w:rFonts w:ascii="Montserrat Light" w:hAnsi="Montserrat Light"/>
                <w:bCs/>
                <w:shd w:val="clear" w:color="auto" w:fill="FFFFFF"/>
              </w:rPr>
              <w:t>categorii</w:t>
            </w:r>
            <w:proofErr w:type="spellEnd"/>
            <w:r w:rsidR="0078602D" w:rsidRPr="0078602D">
              <w:rPr>
                <w:rFonts w:ascii="Montserrat Light" w:hAnsi="Montserrat Light"/>
                <w:bCs/>
                <w:shd w:val="clear" w:color="auto" w:fill="FFFFFF"/>
              </w:rPr>
              <w:t xml:space="preserve"> de </w:t>
            </w:r>
            <w:proofErr w:type="spellStart"/>
            <w:r w:rsidR="0078602D" w:rsidRPr="0078602D">
              <w:rPr>
                <w:rFonts w:ascii="Montserrat Light" w:hAnsi="Montserrat Light"/>
                <w:bCs/>
                <w:shd w:val="clear" w:color="auto" w:fill="FFFFFF"/>
              </w:rPr>
              <w:t>contracte</w:t>
            </w:r>
            <w:proofErr w:type="spellEnd"/>
            <w:r w:rsidR="0078602D" w:rsidRPr="0078602D">
              <w:rPr>
                <w:rFonts w:ascii="Montserrat Light" w:hAnsi="Montserrat Light"/>
                <w:bCs/>
                <w:shd w:val="clear" w:color="auto" w:fill="FFFFFF"/>
              </w:rPr>
              <w:t xml:space="preserve"> de </w:t>
            </w:r>
            <w:proofErr w:type="spellStart"/>
            <w:r w:rsidR="0078602D" w:rsidRPr="0078602D">
              <w:rPr>
                <w:rFonts w:ascii="Montserrat Light" w:hAnsi="Montserrat Light"/>
                <w:bCs/>
                <w:shd w:val="clear" w:color="auto" w:fill="FFFFFF"/>
              </w:rPr>
              <w:t>achiziţie</w:t>
            </w:r>
            <w:proofErr w:type="spellEnd"/>
            <w:r w:rsidR="0078602D" w:rsidRPr="0078602D">
              <w:rPr>
                <w:rFonts w:ascii="Montserrat Light" w:hAnsi="Montserrat Light"/>
                <w:bCs/>
                <w:shd w:val="clear" w:color="auto" w:fill="FFFFFF"/>
              </w:rPr>
              <w:t xml:space="preserve"> </w:t>
            </w:r>
            <w:proofErr w:type="spellStart"/>
            <w:r w:rsidR="0078602D" w:rsidRPr="0078602D">
              <w:rPr>
                <w:rFonts w:ascii="Montserrat Light" w:hAnsi="Montserrat Light"/>
                <w:bCs/>
                <w:shd w:val="clear" w:color="auto" w:fill="FFFFFF"/>
              </w:rPr>
              <w:t>aferente</w:t>
            </w:r>
            <w:proofErr w:type="spellEnd"/>
            <w:r w:rsidR="0078602D" w:rsidRPr="0078602D">
              <w:rPr>
                <w:rFonts w:ascii="Montserrat Light" w:hAnsi="Montserrat Light"/>
                <w:bCs/>
                <w:shd w:val="clear" w:color="auto" w:fill="FFFFFF"/>
              </w:rPr>
              <w:t xml:space="preserve"> </w:t>
            </w:r>
            <w:proofErr w:type="spellStart"/>
            <w:r w:rsidR="0078602D" w:rsidRPr="0078602D">
              <w:rPr>
                <w:rFonts w:ascii="Montserrat Light" w:hAnsi="Montserrat Light"/>
                <w:bCs/>
                <w:shd w:val="clear" w:color="auto" w:fill="FFFFFF"/>
              </w:rPr>
              <w:t>obiectivelor</w:t>
            </w:r>
            <w:proofErr w:type="spellEnd"/>
            <w:r w:rsidR="0078602D" w:rsidRPr="0078602D">
              <w:rPr>
                <w:rFonts w:ascii="Montserrat Light" w:hAnsi="Montserrat Light"/>
                <w:bCs/>
                <w:shd w:val="clear" w:color="auto" w:fill="FFFFFF"/>
              </w:rPr>
              <w:t xml:space="preserve"> de </w:t>
            </w:r>
            <w:proofErr w:type="spellStart"/>
            <w:r w:rsidR="0078602D" w:rsidRPr="0078602D">
              <w:rPr>
                <w:rFonts w:ascii="Montserrat Light" w:hAnsi="Montserrat Light"/>
                <w:bCs/>
                <w:shd w:val="clear" w:color="auto" w:fill="FFFFFF"/>
              </w:rPr>
              <w:t>investiţii</w:t>
            </w:r>
            <w:proofErr w:type="spellEnd"/>
            <w:r w:rsidR="0078602D" w:rsidRPr="0078602D">
              <w:rPr>
                <w:rFonts w:ascii="Montserrat Light" w:hAnsi="Montserrat Light"/>
                <w:bCs/>
                <w:shd w:val="clear" w:color="auto" w:fill="FFFFFF"/>
              </w:rPr>
              <w:t xml:space="preserve"> </w:t>
            </w:r>
            <w:proofErr w:type="spellStart"/>
            <w:r w:rsidR="0078602D" w:rsidRPr="0078602D">
              <w:rPr>
                <w:rFonts w:ascii="Montserrat Light" w:hAnsi="Montserrat Light"/>
                <w:bCs/>
                <w:shd w:val="clear" w:color="auto" w:fill="FFFFFF"/>
              </w:rPr>
              <w:t>finanţate</w:t>
            </w:r>
            <w:proofErr w:type="spellEnd"/>
            <w:r w:rsidR="0078602D" w:rsidRPr="0078602D">
              <w:rPr>
                <w:rFonts w:ascii="Montserrat Light" w:hAnsi="Montserrat Light"/>
                <w:bCs/>
                <w:shd w:val="clear" w:color="auto" w:fill="FFFFFF"/>
              </w:rPr>
              <w:t xml:space="preserve"> din </w:t>
            </w:r>
            <w:proofErr w:type="spellStart"/>
            <w:r w:rsidR="0078602D" w:rsidRPr="0078602D">
              <w:rPr>
                <w:rFonts w:ascii="Montserrat Light" w:hAnsi="Montserrat Light"/>
                <w:bCs/>
                <w:shd w:val="clear" w:color="auto" w:fill="FFFFFF"/>
              </w:rPr>
              <w:t>fonduri</w:t>
            </w:r>
            <w:proofErr w:type="spellEnd"/>
            <w:r w:rsidR="0078602D" w:rsidRPr="0078602D">
              <w:rPr>
                <w:rFonts w:ascii="Montserrat Light" w:hAnsi="Montserrat Light"/>
                <w:bCs/>
                <w:shd w:val="clear" w:color="auto" w:fill="FFFFFF"/>
              </w:rPr>
              <w:t xml:space="preserve"> </w:t>
            </w:r>
            <w:proofErr w:type="spellStart"/>
            <w:r w:rsidR="0078602D" w:rsidRPr="0078602D">
              <w:rPr>
                <w:rFonts w:ascii="Montserrat Light" w:hAnsi="Montserrat Light"/>
                <w:bCs/>
                <w:shd w:val="clear" w:color="auto" w:fill="FFFFFF"/>
              </w:rPr>
              <w:t>publice</w:t>
            </w:r>
            <w:proofErr w:type="spellEnd"/>
            <w:r w:rsidR="00712980">
              <w:rPr>
                <w:rFonts w:ascii="Montserrat Light" w:hAnsi="Montserrat Light"/>
                <w:bCs/>
                <w:shd w:val="clear" w:color="auto" w:fill="FFFFFF"/>
              </w:rPr>
              <w:t xml:space="preserve">, cu </w:t>
            </w:r>
            <w:proofErr w:type="spellStart"/>
            <w:r w:rsidR="00712980">
              <w:rPr>
                <w:rFonts w:ascii="Montserrat Light" w:hAnsi="Montserrat Light"/>
                <w:bCs/>
                <w:shd w:val="clear" w:color="auto" w:fill="FFFFFF"/>
              </w:rPr>
              <w:t>modificările</w:t>
            </w:r>
            <w:proofErr w:type="spellEnd"/>
            <w:r w:rsidR="00712980">
              <w:rPr>
                <w:rFonts w:ascii="Montserrat Light" w:hAnsi="Montserrat Light"/>
                <w:bCs/>
                <w:shd w:val="clear" w:color="auto" w:fill="FFFFFF"/>
              </w:rPr>
              <w:t xml:space="preserve"> </w:t>
            </w:r>
            <w:proofErr w:type="spellStart"/>
            <w:r w:rsidR="00712980">
              <w:rPr>
                <w:rFonts w:ascii="Montserrat Light" w:hAnsi="Montserrat Light"/>
                <w:bCs/>
                <w:shd w:val="clear" w:color="auto" w:fill="FFFFFF"/>
              </w:rPr>
              <w:t>și</w:t>
            </w:r>
            <w:proofErr w:type="spellEnd"/>
            <w:r w:rsidR="00712980">
              <w:rPr>
                <w:rFonts w:ascii="Montserrat Light" w:hAnsi="Montserrat Light"/>
                <w:bCs/>
                <w:shd w:val="clear" w:color="auto" w:fill="FFFFFF"/>
              </w:rPr>
              <w:t xml:space="preserve"> </w:t>
            </w:r>
            <w:proofErr w:type="spellStart"/>
            <w:r w:rsidR="00712980">
              <w:rPr>
                <w:rFonts w:ascii="Montserrat Light" w:hAnsi="Montserrat Light"/>
                <w:bCs/>
                <w:shd w:val="clear" w:color="auto" w:fill="FFFFFF"/>
              </w:rPr>
              <w:t>completările</w:t>
            </w:r>
            <w:proofErr w:type="spellEnd"/>
            <w:r w:rsidR="00712980">
              <w:rPr>
                <w:rFonts w:ascii="Montserrat Light" w:hAnsi="Montserrat Light"/>
                <w:bCs/>
                <w:shd w:val="clear" w:color="auto" w:fill="FFFFFF"/>
              </w:rPr>
              <w:t xml:space="preserve"> </w:t>
            </w:r>
            <w:proofErr w:type="spellStart"/>
            <w:r w:rsidR="00712980">
              <w:rPr>
                <w:rFonts w:ascii="Montserrat Light" w:hAnsi="Montserrat Light"/>
                <w:bCs/>
                <w:shd w:val="clear" w:color="auto" w:fill="FFFFFF"/>
              </w:rPr>
              <w:t>ulterioare</w:t>
            </w:r>
            <w:proofErr w:type="spellEnd"/>
            <w:r w:rsidR="00712980">
              <w:rPr>
                <w:rFonts w:ascii="Montserrat Light" w:hAnsi="Montserrat Light"/>
                <w:bCs/>
                <w:shd w:val="clear" w:color="auto" w:fill="FFFFFF"/>
              </w:rPr>
              <w:t>.</w:t>
            </w:r>
            <w:r w:rsidR="00B34F06">
              <w:t xml:space="preserve"> </w:t>
            </w:r>
            <w:proofErr w:type="spellStart"/>
            <w:r w:rsidR="00B34F06" w:rsidRPr="00B34F06">
              <w:rPr>
                <w:rFonts w:ascii="Montserrat Light" w:hAnsi="Montserrat Light"/>
                <w:bCs/>
                <w:shd w:val="clear" w:color="auto" w:fill="FFFFFF"/>
              </w:rPr>
              <w:t>Predarea</w:t>
            </w:r>
            <w:proofErr w:type="spellEnd"/>
            <w:r w:rsidR="00B34F06" w:rsidRPr="00B34F06">
              <w:rPr>
                <w:rFonts w:ascii="Montserrat Light" w:hAnsi="Montserrat Light"/>
                <w:bCs/>
                <w:shd w:val="clear" w:color="auto" w:fill="FFFFFF"/>
              </w:rPr>
              <w:t xml:space="preserve"> </w:t>
            </w:r>
            <w:proofErr w:type="spellStart"/>
            <w:r w:rsidR="00B34F06" w:rsidRPr="00B34F06">
              <w:rPr>
                <w:rFonts w:ascii="Montserrat Light" w:hAnsi="Montserrat Light"/>
                <w:bCs/>
                <w:shd w:val="clear" w:color="auto" w:fill="FFFFFF"/>
              </w:rPr>
              <w:t>amplasamentului</w:t>
            </w:r>
            <w:proofErr w:type="spellEnd"/>
            <w:r w:rsidR="00B34F06" w:rsidRPr="00B34F06">
              <w:rPr>
                <w:rFonts w:ascii="Montserrat Light" w:hAnsi="Montserrat Light"/>
                <w:bCs/>
                <w:shd w:val="clear" w:color="auto" w:fill="FFFFFF"/>
              </w:rPr>
              <w:t xml:space="preserve"> </w:t>
            </w:r>
            <w:proofErr w:type="gramStart"/>
            <w:r w:rsidR="00B34F06" w:rsidRPr="00B34F06">
              <w:rPr>
                <w:rFonts w:ascii="Montserrat Light" w:hAnsi="Montserrat Light"/>
                <w:bCs/>
                <w:shd w:val="clear" w:color="auto" w:fill="FFFFFF"/>
              </w:rPr>
              <w:t>a</w:t>
            </w:r>
            <w:proofErr w:type="gramEnd"/>
            <w:r w:rsidR="00B34F06" w:rsidRPr="00B34F06">
              <w:rPr>
                <w:rFonts w:ascii="Montserrat Light" w:hAnsi="Montserrat Light"/>
                <w:bCs/>
                <w:shd w:val="clear" w:color="auto" w:fill="FFFFFF"/>
              </w:rPr>
              <w:t xml:space="preserve"> </w:t>
            </w:r>
            <w:proofErr w:type="spellStart"/>
            <w:r w:rsidR="00B34F06" w:rsidRPr="00B34F06">
              <w:rPr>
                <w:rFonts w:ascii="Montserrat Light" w:hAnsi="Montserrat Light"/>
                <w:bCs/>
                <w:shd w:val="clear" w:color="auto" w:fill="FFFFFF"/>
              </w:rPr>
              <w:t>avut</w:t>
            </w:r>
            <w:proofErr w:type="spellEnd"/>
            <w:r w:rsidR="00B34F06" w:rsidRPr="00B34F06">
              <w:rPr>
                <w:rFonts w:ascii="Montserrat Light" w:hAnsi="Montserrat Light"/>
                <w:bCs/>
                <w:shd w:val="clear" w:color="auto" w:fill="FFFFFF"/>
              </w:rPr>
              <w:t xml:space="preserve"> loc la data de 14.02.2022.</w:t>
            </w:r>
            <w:r w:rsidR="00F33B78">
              <w:rPr>
                <w:rFonts w:ascii="Montserrat Light" w:hAnsi="Montserrat Light"/>
                <w:bCs/>
                <w:shd w:val="clear" w:color="auto" w:fill="FFFFFF"/>
              </w:rPr>
              <w:t xml:space="preserve"> </w:t>
            </w:r>
            <w:proofErr w:type="spellStart"/>
            <w:r w:rsidR="00F33B78">
              <w:rPr>
                <w:rFonts w:ascii="Montserrat Light" w:hAnsi="Montserrat Light"/>
                <w:bCs/>
                <w:shd w:val="clear" w:color="auto" w:fill="FFFFFF"/>
              </w:rPr>
              <w:t>P</w:t>
            </w:r>
            <w:r w:rsidR="00E6300A" w:rsidRPr="00E53FA4">
              <w:rPr>
                <w:rFonts w:ascii="Montserrat Light" w:hAnsi="Montserrat Light"/>
                <w:bCs/>
                <w:shd w:val="clear" w:color="auto" w:fill="FFFFFF"/>
              </w:rPr>
              <w:t>rogresul</w:t>
            </w:r>
            <w:proofErr w:type="spellEnd"/>
            <w:r w:rsidR="00E6300A" w:rsidRPr="00E53FA4">
              <w:rPr>
                <w:rFonts w:ascii="Montserrat Light" w:hAnsi="Montserrat Light"/>
                <w:bCs/>
                <w:shd w:val="clear" w:color="auto" w:fill="FFFFFF"/>
              </w:rPr>
              <w:t xml:space="preserve"> </w:t>
            </w:r>
            <w:proofErr w:type="spellStart"/>
            <w:r w:rsidR="00E6300A" w:rsidRPr="00E53FA4">
              <w:rPr>
                <w:rFonts w:ascii="Montserrat Light" w:hAnsi="Montserrat Light"/>
                <w:bCs/>
                <w:shd w:val="clear" w:color="auto" w:fill="FFFFFF"/>
              </w:rPr>
              <w:t>fizic</w:t>
            </w:r>
            <w:proofErr w:type="spellEnd"/>
            <w:r w:rsidR="00132212">
              <w:rPr>
                <w:rFonts w:ascii="Montserrat Light" w:hAnsi="Montserrat Light"/>
                <w:bCs/>
                <w:shd w:val="clear" w:color="auto" w:fill="FFFFFF"/>
              </w:rPr>
              <w:t xml:space="preserve"> al </w:t>
            </w:r>
            <w:proofErr w:type="spellStart"/>
            <w:r w:rsidR="00132212">
              <w:rPr>
                <w:rFonts w:ascii="Montserrat Light" w:hAnsi="Montserrat Light"/>
                <w:bCs/>
                <w:shd w:val="clear" w:color="auto" w:fill="FFFFFF"/>
              </w:rPr>
              <w:t>lucrărilor</w:t>
            </w:r>
            <w:proofErr w:type="spellEnd"/>
            <w:r w:rsidR="00E6300A" w:rsidRPr="00E53FA4">
              <w:rPr>
                <w:rFonts w:ascii="Montserrat Light" w:hAnsi="Montserrat Light"/>
                <w:bCs/>
                <w:shd w:val="clear" w:color="auto" w:fill="FFFFFF"/>
              </w:rPr>
              <w:t xml:space="preserve"> </w:t>
            </w:r>
            <w:proofErr w:type="spellStart"/>
            <w:r w:rsidR="00E6300A" w:rsidRPr="00E53FA4">
              <w:rPr>
                <w:rFonts w:ascii="Montserrat Light" w:hAnsi="Montserrat Light"/>
                <w:bCs/>
                <w:shd w:val="clear" w:color="auto" w:fill="FFFFFF"/>
              </w:rPr>
              <w:t>în</w:t>
            </w:r>
            <w:proofErr w:type="spellEnd"/>
            <w:r w:rsidR="00E6300A" w:rsidRPr="00E53FA4">
              <w:rPr>
                <w:rFonts w:ascii="Montserrat Light" w:hAnsi="Montserrat Light"/>
                <w:bCs/>
                <w:shd w:val="clear" w:color="auto" w:fill="FFFFFF"/>
              </w:rPr>
              <w:t xml:space="preserve"> </w:t>
            </w:r>
            <w:proofErr w:type="spellStart"/>
            <w:r w:rsidR="00E6300A" w:rsidRPr="00E53FA4">
              <w:rPr>
                <w:rFonts w:ascii="Montserrat Light" w:hAnsi="Montserrat Light"/>
                <w:bCs/>
                <w:shd w:val="clear" w:color="auto" w:fill="FFFFFF"/>
              </w:rPr>
              <w:t>prezent</w:t>
            </w:r>
            <w:proofErr w:type="spellEnd"/>
            <w:r w:rsidR="00E6300A" w:rsidRPr="00E53FA4">
              <w:rPr>
                <w:rFonts w:ascii="Montserrat Light" w:hAnsi="Montserrat Light"/>
                <w:bCs/>
                <w:shd w:val="clear" w:color="auto" w:fill="FFFFFF"/>
              </w:rPr>
              <w:t xml:space="preserve"> </w:t>
            </w:r>
            <w:proofErr w:type="spellStart"/>
            <w:r w:rsidR="00E6300A" w:rsidRPr="00E53FA4">
              <w:rPr>
                <w:rFonts w:ascii="Montserrat Light" w:hAnsi="Montserrat Light"/>
                <w:bCs/>
                <w:shd w:val="clear" w:color="auto" w:fill="FFFFFF"/>
              </w:rPr>
              <w:t>este</w:t>
            </w:r>
            <w:proofErr w:type="spellEnd"/>
            <w:r w:rsidR="00E6300A" w:rsidRPr="00E53FA4">
              <w:rPr>
                <w:rFonts w:ascii="Montserrat Light" w:hAnsi="Montserrat Light"/>
                <w:bCs/>
                <w:shd w:val="clear" w:color="auto" w:fill="FFFFFF"/>
              </w:rPr>
              <w:t xml:space="preserve"> de </w:t>
            </w:r>
            <w:r w:rsidR="00BE3B76" w:rsidRPr="00E53FA4">
              <w:rPr>
                <w:rFonts w:ascii="Montserrat Light" w:hAnsi="Montserrat Light"/>
                <w:bCs/>
                <w:shd w:val="clear" w:color="auto" w:fill="FFFFFF"/>
              </w:rPr>
              <w:t>100</w:t>
            </w:r>
            <w:r w:rsidR="00E6300A" w:rsidRPr="00E53FA4">
              <w:rPr>
                <w:rFonts w:ascii="Montserrat Light" w:hAnsi="Montserrat Light"/>
                <w:bCs/>
                <w:shd w:val="clear" w:color="auto" w:fill="FFFFFF"/>
              </w:rPr>
              <w:t xml:space="preserve"> %</w:t>
            </w:r>
            <w:r w:rsidR="00132212">
              <w:rPr>
                <w:rFonts w:ascii="Montserrat Light" w:hAnsi="Montserrat Light"/>
                <w:bCs/>
                <w:shd w:val="clear" w:color="auto" w:fill="FFFFFF"/>
              </w:rPr>
              <w:t>.</w:t>
            </w:r>
          </w:p>
          <w:p w14:paraId="6032FA00" w14:textId="77777777" w:rsidR="00132212" w:rsidRDefault="00132212" w:rsidP="00BE3B76">
            <w:pPr>
              <w:ind w:right="-1"/>
              <w:jc w:val="both"/>
              <w:rPr>
                <w:rFonts w:ascii="Montserrat Light" w:hAnsi="Montserrat Light"/>
                <w:bCs/>
                <w:shd w:val="clear" w:color="auto" w:fill="FFFFFF"/>
                <w:lang w:val="ro-RO"/>
              </w:rPr>
            </w:pPr>
          </w:p>
          <w:p w14:paraId="7254B7D1" w14:textId="77777777" w:rsidR="00A806D7" w:rsidRPr="00E53FA4" w:rsidRDefault="00A806D7" w:rsidP="00A806D7">
            <w:pPr>
              <w:ind w:right="-1"/>
              <w:jc w:val="both"/>
              <w:rPr>
                <w:rFonts w:ascii="Montserrat Light" w:hAnsi="Montserrat Light"/>
                <w:bCs/>
                <w:shd w:val="clear" w:color="auto" w:fill="FFFFFF"/>
              </w:rPr>
            </w:pPr>
            <w:proofErr w:type="spellStart"/>
            <w:r w:rsidRPr="00E53FA4">
              <w:rPr>
                <w:rFonts w:ascii="Montserrat Light" w:hAnsi="Montserrat Light"/>
                <w:bCs/>
                <w:shd w:val="clear" w:color="auto" w:fill="FFFFFF"/>
              </w:rPr>
              <w:t>Necesitatea</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adoptării</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Hotărârii</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Consiliului</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Județean</w:t>
            </w:r>
            <w:proofErr w:type="spellEnd"/>
            <w:r w:rsidRPr="00E53FA4">
              <w:rPr>
                <w:rFonts w:ascii="Montserrat Light" w:hAnsi="Montserrat Light"/>
                <w:bCs/>
                <w:shd w:val="clear" w:color="auto" w:fill="FFFFFF"/>
              </w:rPr>
              <w:t xml:space="preserve"> Cluj pentru </w:t>
            </w:r>
            <w:proofErr w:type="spellStart"/>
            <w:r w:rsidRPr="00E53FA4">
              <w:rPr>
                <w:rFonts w:ascii="Montserrat Light" w:hAnsi="Montserrat Light"/>
                <w:bCs/>
                <w:shd w:val="clear" w:color="auto" w:fill="FFFFFF"/>
              </w:rPr>
              <w:t>aprobarea</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prelungirii</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perioadei</w:t>
            </w:r>
            <w:proofErr w:type="spellEnd"/>
            <w:r w:rsidRPr="00E53FA4">
              <w:rPr>
                <w:rFonts w:ascii="Montserrat Light" w:hAnsi="Montserrat Light"/>
                <w:bCs/>
                <w:shd w:val="clear" w:color="auto" w:fill="FFFFFF"/>
              </w:rPr>
              <w:t xml:space="preserve"> de </w:t>
            </w:r>
            <w:proofErr w:type="spellStart"/>
            <w:r w:rsidRPr="00E53FA4">
              <w:rPr>
                <w:rFonts w:ascii="Montserrat Light" w:hAnsi="Montserrat Light"/>
                <w:bCs/>
                <w:shd w:val="clear" w:color="auto" w:fill="FFFFFF"/>
              </w:rPr>
              <w:t>implementare</w:t>
            </w:r>
            <w:proofErr w:type="spellEnd"/>
            <w:r w:rsidRPr="00E53FA4">
              <w:rPr>
                <w:rFonts w:ascii="Montserrat Light" w:hAnsi="Montserrat Light"/>
                <w:bCs/>
                <w:shd w:val="clear" w:color="auto" w:fill="FFFFFF"/>
              </w:rPr>
              <w:t xml:space="preserve"> a </w:t>
            </w:r>
            <w:proofErr w:type="spellStart"/>
            <w:r w:rsidRPr="00E53FA4">
              <w:rPr>
                <w:rFonts w:ascii="Montserrat Light" w:hAnsi="Montserrat Light"/>
                <w:bCs/>
                <w:shd w:val="clear" w:color="auto" w:fill="FFFFFF"/>
              </w:rPr>
              <w:t>proiectului</w:t>
            </w:r>
            <w:proofErr w:type="spellEnd"/>
            <w:r w:rsidRPr="00E53FA4">
              <w:rPr>
                <w:rFonts w:ascii="Montserrat Light" w:hAnsi="Montserrat Light"/>
                <w:bCs/>
                <w:shd w:val="clear" w:color="auto" w:fill="FFFFFF"/>
              </w:rPr>
              <w:t xml:space="preserve"> </w:t>
            </w:r>
            <w:r w:rsidRPr="00E53FA4">
              <w:rPr>
                <w:rFonts w:ascii="Montserrat Light" w:hAnsi="Montserrat Light"/>
                <w:bCs/>
                <w:i/>
                <w:iCs/>
                <w:shd w:val="clear" w:color="auto" w:fill="FFFFFF"/>
              </w:rPr>
              <w:t xml:space="preserve">“1 </w:t>
            </w:r>
            <w:proofErr w:type="spellStart"/>
            <w:r w:rsidRPr="00E53FA4">
              <w:rPr>
                <w:rFonts w:ascii="Montserrat Light" w:hAnsi="Montserrat Light"/>
                <w:bCs/>
                <w:i/>
                <w:iCs/>
                <w:shd w:val="clear" w:color="auto" w:fill="FFFFFF"/>
              </w:rPr>
              <w:t>Modernizarea</w:t>
            </w:r>
            <w:proofErr w:type="spellEnd"/>
            <w:r w:rsidRPr="00E53FA4">
              <w:rPr>
                <w:rFonts w:ascii="Montserrat Light" w:hAnsi="Montserrat Light"/>
                <w:bCs/>
                <w:i/>
                <w:iCs/>
                <w:shd w:val="clear" w:color="auto" w:fill="FFFFFF"/>
              </w:rPr>
              <w:t xml:space="preserve"> </w:t>
            </w:r>
            <w:proofErr w:type="spellStart"/>
            <w:r w:rsidRPr="00E53FA4">
              <w:rPr>
                <w:rFonts w:ascii="Montserrat Light" w:hAnsi="Montserrat Light"/>
                <w:bCs/>
                <w:i/>
                <w:iCs/>
                <w:shd w:val="clear" w:color="auto" w:fill="FFFFFF"/>
              </w:rPr>
              <w:t>și</w:t>
            </w:r>
            <w:proofErr w:type="spellEnd"/>
            <w:r w:rsidRPr="00E53FA4">
              <w:rPr>
                <w:rFonts w:ascii="Montserrat Light" w:hAnsi="Montserrat Light"/>
                <w:bCs/>
                <w:i/>
                <w:iCs/>
                <w:shd w:val="clear" w:color="auto" w:fill="FFFFFF"/>
              </w:rPr>
              <w:t xml:space="preserve"> </w:t>
            </w:r>
            <w:proofErr w:type="spellStart"/>
            <w:r w:rsidRPr="00E53FA4">
              <w:rPr>
                <w:rFonts w:ascii="Montserrat Light" w:hAnsi="Montserrat Light"/>
                <w:bCs/>
                <w:i/>
                <w:iCs/>
                <w:shd w:val="clear" w:color="auto" w:fill="FFFFFF"/>
              </w:rPr>
              <w:t>reabilitarea</w:t>
            </w:r>
            <w:proofErr w:type="spellEnd"/>
            <w:r w:rsidRPr="00E53FA4">
              <w:rPr>
                <w:rFonts w:ascii="Montserrat Light" w:hAnsi="Montserrat Light"/>
                <w:bCs/>
                <w:i/>
                <w:iCs/>
                <w:shd w:val="clear" w:color="auto" w:fill="FFFFFF"/>
              </w:rPr>
              <w:t xml:space="preserve"> </w:t>
            </w:r>
            <w:proofErr w:type="spellStart"/>
            <w:r w:rsidRPr="00E53FA4">
              <w:rPr>
                <w:rFonts w:ascii="Montserrat Light" w:hAnsi="Montserrat Light"/>
                <w:bCs/>
                <w:i/>
                <w:iCs/>
                <w:shd w:val="clear" w:color="auto" w:fill="FFFFFF"/>
              </w:rPr>
              <w:t>Traseului</w:t>
            </w:r>
            <w:proofErr w:type="spellEnd"/>
            <w:r w:rsidRPr="00E53FA4">
              <w:rPr>
                <w:rFonts w:ascii="Montserrat Light" w:hAnsi="Montserrat Light"/>
                <w:bCs/>
                <w:i/>
                <w:iCs/>
                <w:shd w:val="clear" w:color="auto" w:fill="FFFFFF"/>
              </w:rPr>
              <w:t xml:space="preserve"> </w:t>
            </w:r>
            <w:proofErr w:type="spellStart"/>
            <w:r w:rsidRPr="00E53FA4">
              <w:rPr>
                <w:rFonts w:ascii="Montserrat Light" w:hAnsi="Montserrat Light"/>
                <w:bCs/>
                <w:i/>
                <w:iCs/>
                <w:shd w:val="clear" w:color="auto" w:fill="FFFFFF"/>
              </w:rPr>
              <w:t>județean</w:t>
            </w:r>
            <w:proofErr w:type="spellEnd"/>
            <w:r w:rsidRPr="00E53FA4">
              <w:rPr>
                <w:rFonts w:ascii="Montserrat Light" w:hAnsi="Montserrat Light"/>
                <w:bCs/>
                <w:i/>
                <w:iCs/>
                <w:shd w:val="clear" w:color="auto" w:fill="FFFFFF"/>
              </w:rPr>
              <w:t xml:space="preserve"> 1, format din </w:t>
            </w:r>
            <w:proofErr w:type="spellStart"/>
            <w:r w:rsidRPr="00E53FA4">
              <w:rPr>
                <w:rFonts w:ascii="Montserrat Light" w:hAnsi="Montserrat Light"/>
                <w:bCs/>
                <w:i/>
                <w:iCs/>
                <w:shd w:val="clear" w:color="auto" w:fill="FFFFFF"/>
              </w:rPr>
              <w:t>sectoare</w:t>
            </w:r>
            <w:proofErr w:type="spellEnd"/>
            <w:r w:rsidRPr="00E53FA4">
              <w:rPr>
                <w:rFonts w:ascii="Montserrat Light" w:hAnsi="Montserrat Light"/>
                <w:bCs/>
                <w:i/>
                <w:iCs/>
                <w:shd w:val="clear" w:color="auto" w:fill="FFFFFF"/>
              </w:rPr>
              <w:t xml:space="preserve"> de drum ale DJ 107L, DJ 107M </w:t>
            </w:r>
            <w:proofErr w:type="spellStart"/>
            <w:r w:rsidRPr="00E53FA4">
              <w:rPr>
                <w:rFonts w:ascii="Montserrat Light" w:hAnsi="Montserrat Light"/>
                <w:bCs/>
                <w:i/>
                <w:iCs/>
                <w:shd w:val="clear" w:color="auto" w:fill="FFFFFF"/>
              </w:rPr>
              <w:t>și</w:t>
            </w:r>
            <w:proofErr w:type="spellEnd"/>
            <w:r w:rsidRPr="00E53FA4">
              <w:rPr>
                <w:rFonts w:ascii="Montserrat Light" w:hAnsi="Montserrat Light"/>
                <w:bCs/>
                <w:i/>
                <w:iCs/>
                <w:shd w:val="clear" w:color="auto" w:fill="FFFFFF"/>
              </w:rPr>
              <w:t xml:space="preserve"> DJ 107N, </w:t>
            </w:r>
            <w:proofErr w:type="spellStart"/>
            <w:r w:rsidRPr="00E53FA4">
              <w:rPr>
                <w:rFonts w:ascii="Montserrat Light" w:hAnsi="Montserrat Light"/>
                <w:bCs/>
                <w:i/>
                <w:iCs/>
                <w:shd w:val="clear" w:color="auto" w:fill="FFFFFF"/>
              </w:rPr>
              <w:t>parte</w:t>
            </w:r>
            <w:proofErr w:type="spellEnd"/>
            <w:r w:rsidRPr="00E53FA4">
              <w:rPr>
                <w:rFonts w:ascii="Montserrat Light" w:hAnsi="Montserrat Light"/>
                <w:bCs/>
                <w:i/>
                <w:iCs/>
                <w:shd w:val="clear" w:color="auto" w:fill="FFFFFF"/>
              </w:rPr>
              <w:t xml:space="preserve"> a </w:t>
            </w:r>
            <w:proofErr w:type="spellStart"/>
            <w:r w:rsidRPr="00E53FA4">
              <w:rPr>
                <w:rFonts w:ascii="Montserrat Light" w:hAnsi="Montserrat Light"/>
                <w:bCs/>
                <w:i/>
                <w:iCs/>
                <w:shd w:val="clear" w:color="auto" w:fill="FFFFFF"/>
              </w:rPr>
              <w:t>Traseului</w:t>
            </w:r>
            <w:proofErr w:type="spellEnd"/>
            <w:r w:rsidRPr="00E53FA4">
              <w:rPr>
                <w:rFonts w:ascii="Montserrat Light" w:hAnsi="Montserrat Light"/>
                <w:bCs/>
                <w:i/>
                <w:iCs/>
                <w:shd w:val="clear" w:color="auto" w:fill="FFFFFF"/>
              </w:rPr>
              <w:t xml:space="preserve"> Regional Transilvania de Nord”</w:t>
            </w:r>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și</w:t>
            </w:r>
            <w:proofErr w:type="spellEnd"/>
            <w:r w:rsidRPr="00E53FA4">
              <w:rPr>
                <w:rFonts w:ascii="Montserrat Light" w:hAnsi="Montserrat Light"/>
                <w:bCs/>
                <w:shd w:val="clear" w:color="auto" w:fill="FFFFFF"/>
              </w:rPr>
              <w:t xml:space="preserve"> a </w:t>
            </w:r>
            <w:proofErr w:type="spellStart"/>
            <w:r w:rsidRPr="00E53FA4">
              <w:rPr>
                <w:rFonts w:ascii="Montserrat Light" w:hAnsi="Montserrat Light"/>
                <w:bCs/>
                <w:shd w:val="clear" w:color="auto" w:fill="FFFFFF"/>
              </w:rPr>
              <w:t>cheltuielilor</w:t>
            </w:r>
            <w:proofErr w:type="spellEnd"/>
            <w:r w:rsidRPr="00E53FA4">
              <w:rPr>
                <w:rFonts w:ascii="Montserrat Light" w:hAnsi="Montserrat Light"/>
                <w:bCs/>
                <w:shd w:val="clear" w:color="auto" w:fill="FFFFFF"/>
              </w:rPr>
              <w:t xml:space="preserve"> legate de </w:t>
            </w:r>
            <w:proofErr w:type="spellStart"/>
            <w:r w:rsidRPr="00E53FA4">
              <w:rPr>
                <w:rFonts w:ascii="Montserrat Light" w:hAnsi="Montserrat Light"/>
                <w:bCs/>
                <w:shd w:val="clear" w:color="auto" w:fill="FFFFFF"/>
              </w:rPr>
              <w:t>proiect</w:t>
            </w:r>
            <w:proofErr w:type="spellEnd"/>
            <w:r w:rsidRPr="00E53FA4">
              <w:rPr>
                <w:rFonts w:ascii="Montserrat Light" w:hAnsi="Montserrat Light"/>
                <w:bCs/>
                <w:shd w:val="clear" w:color="auto" w:fill="FFFFFF"/>
              </w:rPr>
              <w:t xml:space="preserve">, se </w:t>
            </w:r>
            <w:proofErr w:type="spellStart"/>
            <w:r w:rsidRPr="00E53FA4">
              <w:rPr>
                <w:rFonts w:ascii="Montserrat Light" w:hAnsi="Montserrat Light"/>
                <w:bCs/>
                <w:shd w:val="clear" w:color="auto" w:fill="FFFFFF"/>
              </w:rPr>
              <w:t>impune</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având</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în</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vedere</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următoarele</w:t>
            </w:r>
            <w:proofErr w:type="spellEnd"/>
            <w:r w:rsidRPr="00E53FA4">
              <w:rPr>
                <w:rFonts w:ascii="Montserrat Light" w:hAnsi="Montserrat Light"/>
                <w:bCs/>
                <w:shd w:val="clear" w:color="auto" w:fill="FFFFFF"/>
              </w:rPr>
              <w:t xml:space="preserve"> </w:t>
            </w:r>
            <w:proofErr w:type="spellStart"/>
            <w:r w:rsidRPr="00E53FA4">
              <w:rPr>
                <w:rFonts w:ascii="Montserrat Light" w:hAnsi="Montserrat Light"/>
                <w:bCs/>
                <w:shd w:val="clear" w:color="auto" w:fill="FFFFFF"/>
              </w:rPr>
              <w:t>aspecte</w:t>
            </w:r>
            <w:proofErr w:type="spellEnd"/>
            <w:r w:rsidRPr="00E53FA4">
              <w:rPr>
                <w:rFonts w:ascii="Montserrat Light" w:hAnsi="Montserrat Light"/>
                <w:bCs/>
                <w:shd w:val="clear" w:color="auto" w:fill="FFFFFF"/>
              </w:rPr>
              <w:t>:</w:t>
            </w:r>
          </w:p>
          <w:p w14:paraId="679C258D" w14:textId="77777777" w:rsidR="00E27736" w:rsidRDefault="00132212" w:rsidP="00E27736">
            <w:pPr>
              <w:pStyle w:val="Listparagraf"/>
              <w:numPr>
                <w:ilvl w:val="0"/>
                <w:numId w:val="38"/>
              </w:numPr>
              <w:spacing w:after="0"/>
              <w:ind w:right="50"/>
              <w:jc w:val="both"/>
              <w:rPr>
                <w:rFonts w:ascii="Montserrat Light" w:hAnsi="Montserrat Light" w:cs="Times New Roman (Body CS)"/>
                <w:lang w:val="ro-RO"/>
              </w:rPr>
            </w:pPr>
            <w:r w:rsidRPr="00E27736">
              <w:rPr>
                <w:rFonts w:ascii="Montserrat Light" w:hAnsi="Montserrat Light"/>
                <w:bCs/>
                <w:shd w:val="clear" w:color="auto" w:fill="FFFFFF"/>
                <w:lang w:val="ro-RO"/>
              </w:rPr>
              <w:t xml:space="preserve">prin </w:t>
            </w:r>
            <w:r w:rsidR="00E82A28" w:rsidRPr="00E27736">
              <w:rPr>
                <w:rFonts w:ascii="Montserrat Light" w:hAnsi="Montserrat Light" w:cs="Times New Roman (Body CS)"/>
                <w:lang w:val="ro-RO"/>
              </w:rPr>
              <w:t>Notificarea nr. 2329/21.06.2024</w:t>
            </w:r>
            <w:r w:rsidR="00484E38" w:rsidRPr="00E27736">
              <w:rPr>
                <w:rFonts w:ascii="Montserrat Light" w:hAnsi="Montserrat Light" w:cs="Times New Roman (Body CS)"/>
                <w:lang w:val="ro-RO"/>
              </w:rPr>
              <w:t>,</w:t>
            </w:r>
            <w:r w:rsidR="00484E38" w:rsidRPr="00E27736">
              <w:rPr>
                <w:lang w:val="ro-RO"/>
              </w:rPr>
              <w:t xml:space="preserve"> </w:t>
            </w:r>
            <w:r w:rsidR="00484E38" w:rsidRPr="00E27736">
              <w:rPr>
                <w:rFonts w:ascii="Montserrat Light" w:hAnsi="Montserrat Light" w:cs="Times New Roman (Body CS)"/>
                <w:lang w:val="ro-RO"/>
              </w:rPr>
              <w:t>înregistrată la Consiliul Județean Cluj cu nr. 25944/21.06.2024,</w:t>
            </w:r>
            <w:r w:rsidR="00E82A28" w:rsidRPr="00E27736">
              <w:rPr>
                <w:rFonts w:ascii="Montserrat Light" w:hAnsi="Montserrat Light" w:cs="Times New Roman (Body CS)"/>
                <w:lang w:val="ro-RO"/>
              </w:rPr>
              <w:t xml:space="preserve"> </w:t>
            </w:r>
            <w:r w:rsidR="00152BE9" w:rsidRPr="00E27736">
              <w:rPr>
                <w:rFonts w:ascii="Montserrat Light" w:hAnsi="Montserrat Light" w:cs="Times New Roman (Body CS)"/>
                <w:lang w:val="ro-RO"/>
              </w:rPr>
              <w:t>Antreprenorul S.C. DIFERIT AG S.R.L. anunță finalizarea lucrărilor și solicită începerea procedurilor de recepție a acestora</w:t>
            </w:r>
            <w:r w:rsidR="00E27736" w:rsidRPr="00E27736">
              <w:rPr>
                <w:rFonts w:ascii="Montserrat Light" w:hAnsi="Montserrat Light" w:cs="Times New Roman (Body CS)"/>
                <w:lang w:val="ro-RO"/>
              </w:rPr>
              <w:t xml:space="preserve">, în temeiul </w:t>
            </w:r>
            <w:proofErr w:type="spellStart"/>
            <w:r w:rsidR="00E27736">
              <w:rPr>
                <w:rFonts w:ascii="Montserrat Light" w:hAnsi="Montserrat Light" w:cs="Times New Roman (Body CS)"/>
                <w:lang w:val="ro-RO"/>
              </w:rPr>
              <w:t>s</w:t>
            </w:r>
            <w:r w:rsidR="00E82A28" w:rsidRPr="00E27736">
              <w:rPr>
                <w:rFonts w:ascii="Montserrat Light" w:hAnsi="Montserrat Light" w:cs="Times New Roman (Body CS)"/>
                <w:lang w:val="ro-RO"/>
              </w:rPr>
              <w:t>ubclauzei</w:t>
            </w:r>
            <w:proofErr w:type="spellEnd"/>
            <w:r w:rsidR="00E82A28" w:rsidRPr="00E27736">
              <w:rPr>
                <w:rFonts w:ascii="Montserrat Light" w:hAnsi="Montserrat Light" w:cs="Times New Roman (Body CS)"/>
                <w:lang w:val="ro-RO"/>
              </w:rPr>
              <w:t xml:space="preserve"> 60.3</w:t>
            </w:r>
            <w:r w:rsidR="00AA0CEC" w:rsidRPr="00E27736">
              <w:rPr>
                <w:rFonts w:ascii="Montserrat Light" w:hAnsi="Montserrat Light" w:cs="Times New Roman (Body CS)"/>
                <w:lang w:val="ro-RO"/>
              </w:rPr>
              <w:t xml:space="preserve"> din cadrul Acordului contractual</w:t>
            </w:r>
            <w:r w:rsidR="00E82A28" w:rsidRPr="00E27736">
              <w:rPr>
                <w:rFonts w:ascii="Montserrat Light" w:hAnsi="Montserrat Light" w:cs="Times New Roman (Body CS)"/>
                <w:lang w:val="ro-RO"/>
              </w:rPr>
              <w:t>, conform căreia:</w:t>
            </w:r>
            <w:r w:rsidR="00152BE9" w:rsidRPr="00E27736">
              <w:rPr>
                <w:rFonts w:ascii="Montserrat Light" w:hAnsi="Montserrat Light" w:cs="Times New Roman (Body CS)"/>
                <w:lang w:val="ro-RO"/>
              </w:rPr>
              <w:t xml:space="preserve"> </w:t>
            </w:r>
            <w:r w:rsidR="00E82A28" w:rsidRPr="00E27736">
              <w:rPr>
                <w:rFonts w:ascii="Montserrat Light" w:hAnsi="Montserrat Light" w:cs="Times New Roman (Body CS)"/>
                <w:lang w:val="ro-RO"/>
              </w:rPr>
              <w:t>„</w:t>
            </w:r>
            <w:r w:rsidR="00E82A28" w:rsidRPr="00E27736">
              <w:rPr>
                <w:rFonts w:ascii="Montserrat Light" w:hAnsi="Montserrat Light" w:cs="Times New Roman (Body CS)"/>
                <w:i/>
                <w:iCs/>
                <w:lang w:val="ro-RO"/>
              </w:rPr>
              <w:t xml:space="preserve">60.3 Antreprenorul va notifica Beneficiarul </w:t>
            </w:r>
            <w:proofErr w:type="spellStart"/>
            <w:r w:rsidR="00E82A28" w:rsidRPr="00E27736">
              <w:rPr>
                <w:rFonts w:ascii="Montserrat Light" w:hAnsi="Montserrat Light" w:cs="Times New Roman (Body CS)"/>
                <w:i/>
                <w:iCs/>
                <w:lang w:val="ro-RO"/>
              </w:rPr>
              <w:t>şi</w:t>
            </w:r>
            <w:proofErr w:type="spellEnd"/>
            <w:r w:rsidR="00E82A28" w:rsidRPr="00E27736">
              <w:rPr>
                <w:rFonts w:ascii="Montserrat Light" w:hAnsi="Montserrat Light" w:cs="Times New Roman (Body CS)"/>
                <w:i/>
                <w:iCs/>
                <w:lang w:val="ro-RO"/>
              </w:rPr>
              <w:t xml:space="preserve"> Supervizorul </w:t>
            </w:r>
            <w:r w:rsidR="00E82A28" w:rsidRPr="00E27736">
              <w:rPr>
                <w:rFonts w:ascii="Montserrat Light" w:hAnsi="Montserrat Light" w:cs="Times New Roman (Body CS)"/>
                <w:i/>
                <w:iCs/>
                <w:lang w:val="ro-RO"/>
              </w:rPr>
              <w:lastRenderedPageBreak/>
              <w:t xml:space="preserve">cu cel </w:t>
            </w:r>
            <w:proofErr w:type="spellStart"/>
            <w:r w:rsidR="00E82A28" w:rsidRPr="00E27736">
              <w:rPr>
                <w:rFonts w:ascii="Montserrat Light" w:hAnsi="Montserrat Light" w:cs="Times New Roman (Body CS)"/>
                <w:i/>
                <w:iCs/>
                <w:lang w:val="ro-RO"/>
              </w:rPr>
              <w:t>puţin</w:t>
            </w:r>
            <w:proofErr w:type="spellEnd"/>
            <w:r w:rsidR="00E82A28" w:rsidRPr="00E27736">
              <w:rPr>
                <w:rFonts w:ascii="Montserrat Light" w:hAnsi="Montserrat Light" w:cs="Times New Roman (Body CS)"/>
                <w:i/>
                <w:iCs/>
                <w:lang w:val="ro-RO"/>
              </w:rPr>
              <w:t xml:space="preserve"> 15 zile înainte ca Lucrările sau un Sector de lucrări, să fie, din punctul de vedere al Antreprenorului, terminate </w:t>
            </w:r>
            <w:proofErr w:type="spellStart"/>
            <w:r w:rsidR="00E82A28" w:rsidRPr="00E27736">
              <w:rPr>
                <w:rFonts w:ascii="Montserrat Light" w:hAnsi="Montserrat Light" w:cs="Times New Roman (Body CS)"/>
                <w:i/>
                <w:iCs/>
                <w:lang w:val="ro-RO"/>
              </w:rPr>
              <w:t>şi</w:t>
            </w:r>
            <w:proofErr w:type="spellEnd"/>
            <w:r w:rsidR="00E82A28" w:rsidRPr="00E27736">
              <w:rPr>
                <w:rFonts w:ascii="Montserrat Light" w:hAnsi="Montserrat Light" w:cs="Times New Roman (Body CS)"/>
                <w:i/>
                <w:iCs/>
                <w:lang w:val="ro-RO"/>
              </w:rPr>
              <w:t xml:space="preserve"> pregătite de </w:t>
            </w:r>
            <w:proofErr w:type="spellStart"/>
            <w:r w:rsidR="00E82A28" w:rsidRPr="00E27736">
              <w:rPr>
                <w:rFonts w:ascii="Montserrat Light" w:hAnsi="Montserrat Light" w:cs="Times New Roman (Body CS)"/>
                <w:i/>
                <w:iCs/>
                <w:lang w:val="ro-RO"/>
              </w:rPr>
              <w:t>recepţie</w:t>
            </w:r>
            <w:proofErr w:type="spellEnd"/>
            <w:r w:rsidR="00E82A28" w:rsidRPr="00E27736">
              <w:rPr>
                <w:rFonts w:ascii="Montserrat Light" w:hAnsi="Montserrat Light" w:cs="Times New Roman (Body CS)"/>
                <w:i/>
                <w:iCs/>
                <w:lang w:val="ro-RO"/>
              </w:rPr>
              <w:t xml:space="preserve"> </w:t>
            </w:r>
            <w:proofErr w:type="spellStart"/>
            <w:r w:rsidR="00E82A28" w:rsidRPr="00E27736">
              <w:rPr>
                <w:rFonts w:ascii="Montserrat Light" w:hAnsi="Montserrat Light" w:cs="Times New Roman (Body CS)"/>
                <w:i/>
                <w:iCs/>
                <w:lang w:val="ro-RO"/>
              </w:rPr>
              <w:t>şi</w:t>
            </w:r>
            <w:proofErr w:type="spellEnd"/>
            <w:r w:rsidR="00E82A28" w:rsidRPr="00E27736">
              <w:rPr>
                <w:rFonts w:ascii="Montserrat Light" w:hAnsi="Montserrat Light" w:cs="Times New Roman (Body CS)"/>
                <w:i/>
                <w:iCs/>
                <w:lang w:val="ro-RO"/>
              </w:rPr>
              <w:t xml:space="preserve"> va solicita Beneficiarului efectuarea </w:t>
            </w:r>
            <w:proofErr w:type="spellStart"/>
            <w:r w:rsidR="00E82A28" w:rsidRPr="00E27736">
              <w:rPr>
                <w:rFonts w:ascii="Montserrat Light" w:hAnsi="Montserrat Light" w:cs="Times New Roman (Body CS)"/>
                <w:i/>
                <w:iCs/>
                <w:lang w:val="ro-RO"/>
              </w:rPr>
              <w:t>Recepţiei</w:t>
            </w:r>
            <w:proofErr w:type="spellEnd"/>
            <w:r w:rsidR="00E82A28" w:rsidRPr="00E27736">
              <w:rPr>
                <w:rFonts w:ascii="Montserrat Light" w:hAnsi="Montserrat Light" w:cs="Times New Roman (Body CS)"/>
                <w:i/>
                <w:iCs/>
                <w:lang w:val="ro-RO"/>
              </w:rPr>
              <w:t xml:space="preserve"> la Terminare</w:t>
            </w:r>
            <w:r w:rsidR="00E82A28" w:rsidRPr="00E27736">
              <w:rPr>
                <w:rFonts w:ascii="Montserrat Light" w:hAnsi="Montserrat Light" w:cs="Times New Roman (Body CS)"/>
                <w:lang w:val="ro-RO"/>
              </w:rPr>
              <w:t>”</w:t>
            </w:r>
            <w:r w:rsidR="00E27736">
              <w:rPr>
                <w:rFonts w:ascii="Montserrat Light" w:hAnsi="Montserrat Light" w:cs="Times New Roman (Body CS)"/>
                <w:lang w:val="ro-RO"/>
              </w:rPr>
              <w:t>;</w:t>
            </w:r>
          </w:p>
          <w:p w14:paraId="5B752D1D" w14:textId="1D691533" w:rsidR="00F0169C" w:rsidRPr="00E27736" w:rsidRDefault="00E27736" w:rsidP="00F56A8E">
            <w:pPr>
              <w:pStyle w:val="Listparagraf"/>
              <w:numPr>
                <w:ilvl w:val="0"/>
                <w:numId w:val="38"/>
              </w:numPr>
              <w:ind w:right="50"/>
              <w:jc w:val="both"/>
              <w:rPr>
                <w:rFonts w:ascii="Montserrat Light" w:hAnsi="Montserrat Light" w:cs="Times New Roman (Body CS)"/>
                <w:lang w:val="ro-RO"/>
              </w:rPr>
            </w:pPr>
            <w:r>
              <w:rPr>
                <w:rFonts w:ascii="Montserrat Light" w:hAnsi="Montserrat Light" w:cs="Times New Roman (Body CS)"/>
                <w:lang w:val="ro-RO"/>
              </w:rPr>
              <w:t>s</w:t>
            </w:r>
            <w:r w:rsidR="00AA0CEC" w:rsidRPr="00E27736">
              <w:rPr>
                <w:rFonts w:ascii="Montserrat Light" w:hAnsi="Montserrat Light" w:cs="Times New Roman (Body CS)"/>
                <w:lang w:val="ro-RO"/>
              </w:rPr>
              <w:t xml:space="preserve">upervizorul, prin Raportul său nr. 198/12.08.2024, înregistrat la Consiliul Județean Cluj cu nr. 33356/12.08.2024 </w:t>
            </w:r>
            <w:r w:rsidR="00791C94">
              <w:rPr>
                <w:rFonts w:ascii="Montserrat Light" w:hAnsi="Montserrat Light" w:cs="Times New Roman (Body CS)"/>
                <w:lang w:val="ro-RO"/>
              </w:rPr>
              <w:t>,</w:t>
            </w:r>
            <w:r w:rsidR="007D0A23" w:rsidRPr="00E27736">
              <w:rPr>
                <w:rFonts w:ascii="Montserrat Light" w:hAnsi="Montserrat Light" w:cs="Times New Roman (Body CS)"/>
                <w:lang w:val="ro-RO"/>
              </w:rPr>
              <w:t>raportat la</w:t>
            </w:r>
            <w:r w:rsidR="00AA0CEC" w:rsidRPr="00E27736">
              <w:rPr>
                <w:rFonts w:ascii="Montserrat Light" w:hAnsi="Montserrat Light" w:cs="Times New Roman (Body CS)"/>
                <w:lang w:val="ro-RO"/>
              </w:rPr>
              <w:t xml:space="preserve"> Clauza 60 – Recepția la Terminarea Lucrărilor, </w:t>
            </w:r>
            <w:r w:rsidR="002F1B7C" w:rsidRPr="00E27736">
              <w:rPr>
                <w:rFonts w:ascii="Montserrat Light" w:hAnsi="Montserrat Light" w:cs="Times New Roman (Body CS)"/>
                <w:lang w:val="ro-RO"/>
              </w:rPr>
              <w:t>solicită</w:t>
            </w:r>
            <w:r w:rsidR="00AA0CEC" w:rsidRPr="00E27736">
              <w:rPr>
                <w:rFonts w:ascii="Montserrat Light" w:hAnsi="Montserrat Light" w:cs="Times New Roman (Body CS)"/>
                <w:lang w:val="ro-RO"/>
              </w:rPr>
              <w:t xml:space="preserve"> amânarea recepției la terminarea lucrărilor până la o dată ulter</w:t>
            </w:r>
            <w:r w:rsidR="00555902" w:rsidRPr="00E27736">
              <w:rPr>
                <w:rFonts w:ascii="Montserrat Light" w:hAnsi="Montserrat Light" w:cs="Times New Roman (Body CS)"/>
                <w:lang w:val="ro-RO"/>
              </w:rPr>
              <w:t>i</w:t>
            </w:r>
            <w:r w:rsidR="00AA0CEC" w:rsidRPr="00E27736">
              <w:rPr>
                <w:rFonts w:ascii="Montserrat Light" w:hAnsi="Montserrat Light" w:cs="Times New Roman (Body CS)"/>
                <w:lang w:val="ro-RO"/>
              </w:rPr>
              <w:t xml:space="preserve">oară care va fi </w:t>
            </w:r>
            <w:proofErr w:type="spellStart"/>
            <w:r w:rsidR="00AA0CEC" w:rsidRPr="00E27736">
              <w:rPr>
                <w:rFonts w:ascii="Montserrat Light" w:hAnsi="Montserrat Light" w:cs="Times New Roman (Body CS)"/>
                <w:lang w:val="ro-RO"/>
              </w:rPr>
              <w:t>comnicată</w:t>
            </w:r>
            <w:proofErr w:type="spellEnd"/>
            <w:r w:rsidR="00AA0CEC" w:rsidRPr="00E27736">
              <w:rPr>
                <w:rFonts w:ascii="Montserrat Light" w:hAnsi="Montserrat Light" w:cs="Times New Roman (Body CS)"/>
                <w:lang w:val="ro-RO"/>
              </w:rPr>
              <w:t xml:space="preserve"> Beneficiarului motivat de faptul că până la data emiterii acestui raport</w:t>
            </w:r>
            <w:r w:rsidR="00555902" w:rsidRPr="00E27736">
              <w:rPr>
                <w:rFonts w:ascii="Montserrat Light" w:hAnsi="Montserrat Light" w:cs="Times New Roman (Body CS)"/>
                <w:lang w:val="ro-RO"/>
              </w:rPr>
              <w:t>,</w:t>
            </w:r>
            <w:r w:rsidR="00AA0CEC" w:rsidRPr="00E27736">
              <w:rPr>
                <w:rFonts w:ascii="Montserrat Light" w:hAnsi="Montserrat Light" w:cs="Times New Roman (Body CS)"/>
                <w:lang w:val="ro-RO"/>
              </w:rPr>
              <w:t xml:space="preserve"> Antreprenorul nu a </w:t>
            </w:r>
            <w:r w:rsidR="002F1B7C" w:rsidRPr="00E27736">
              <w:rPr>
                <w:rFonts w:ascii="Montserrat Light" w:hAnsi="Montserrat Light" w:cs="Times New Roman (Body CS)"/>
                <w:lang w:val="ro-RO"/>
              </w:rPr>
              <w:t xml:space="preserve">transmis potrivit </w:t>
            </w:r>
            <w:proofErr w:type="spellStart"/>
            <w:r w:rsidR="002F1B7C" w:rsidRPr="00E27736">
              <w:rPr>
                <w:rFonts w:ascii="Montserrat Light" w:hAnsi="Montserrat Light" w:cs="Times New Roman (Body CS)"/>
                <w:lang w:val="ro-RO"/>
              </w:rPr>
              <w:t>subclauzei</w:t>
            </w:r>
            <w:proofErr w:type="spellEnd"/>
            <w:r w:rsidR="002F1B7C" w:rsidRPr="00E27736">
              <w:rPr>
                <w:rFonts w:ascii="Montserrat Light" w:hAnsi="Montserrat Light" w:cs="Times New Roman (Body CS)"/>
                <w:lang w:val="ro-RO"/>
              </w:rPr>
              <w:t xml:space="preserve"> 19.7 - Cartea tehnica a construc</w:t>
            </w:r>
            <w:r w:rsidR="00E4594C" w:rsidRPr="00E27736">
              <w:rPr>
                <w:rFonts w:ascii="Montserrat Light" w:hAnsi="Montserrat Light" w:cs="Times New Roman (Body CS)"/>
                <w:lang w:val="ro-RO"/>
              </w:rPr>
              <w:t>ț</w:t>
            </w:r>
            <w:r w:rsidR="002F1B7C" w:rsidRPr="00E27736">
              <w:rPr>
                <w:rFonts w:ascii="Montserrat Light" w:hAnsi="Montserrat Light" w:cs="Times New Roman (Body CS)"/>
                <w:lang w:val="ro-RO"/>
              </w:rPr>
              <w:t>iei, documentele necesare întocmirii capitolelor A și B ale cărții tehnice a construcției.</w:t>
            </w:r>
          </w:p>
          <w:p w14:paraId="00F61245" w14:textId="204AEAB7" w:rsidR="008A22E9" w:rsidRDefault="008713AA" w:rsidP="00F85949">
            <w:pPr>
              <w:spacing w:before="100" w:beforeAutospacing="1" w:after="100" w:afterAutospacing="1"/>
              <w:jc w:val="both"/>
              <w:rPr>
                <w:rFonts w:ascii="Montserrat Light" w:hAnsi="Montserrat Light"/>
                <w:bCs/>
                <w:lang w:val="ro-RO"/>
              </w:rPr>
            </w:pPr>
            <w:r>
              <w:rPr>
                <w:rFonts w:ascii="Montserrat Light" w:hAnsi="Montserrat Light"/>
                <w:bCs/>
                <w:lang w:val="ro-RO"/>
              </w:rPr>
              <w:t>Trebuie precizat și faptul</w:t>
            </w:r>
            <w:r w:rsidR="00507DE2" w:rsidRPr="00CA63A2">
              <w:rPr>
                <w:rFonts w:ascii="Montserrat Light" w:hAnsi="Montserrat Light"/>
                <w:bCs/>
                <w:lang w:val="ro-RO"/>
              </w:rPr>
              <w:t xml:space="preserve"> că</w:t>
            </w:r>
            <w:r>
              <w:rPr>
                <w:rFonts w:ascii="Montserrat Light" w:hAnsi="Montserrat Light"/>
                <w:bCs/>
                <w:lang w:val="ro-RO"/>
              </w:rPr>
              <w:t xml:space="preserve"> în acest moment</w:t>
            </w:r>
            <w:r w:rsidR="00507DE2" w:rsidRPr="00CA63A2">
              <w:rPr>
                <w:rFonts w:ascii="Montserrat Light" w:hAnsi="Montserrat Light"/>
                <w:bCs/>
                <w:lang w:val="ro-RO"/>
              </w:rPr>
              <w:t xml:space="preserve"> </w:t>
            </w:r>
            <w:r>
              <w:rPr>
                <w:rFonts w:ascii="Montserrat Light" w:hAnsi="Montserrat Light"/>
                <w:bCs/>
                <w:lang w:val="ro-RO"/>
              </w:rPr>
              <w:t>etapele procedurale necesar a fi parcurse pentru realizarea recepției la terminarea lucrărilor presupun un interval de timp cumulat car</w:t>
            </w:r>
            <w:r w:rsidR="008A22E9">
              <w:rPr>
                <w:rFonts w:ascii="Montserrat Light" w:hAnsi="Montserrat Light"/>
                <w:bCs/>
                <w:lang w:val="ro-RO"/>
              </w:rPr>
              <w:t xml:space="preserve">e </w:t>
            </w:r>
            <w:proofErr w:type="spellStart"/>
            <w:r w:rsidR="008A22E9">
              <w:rPr>
                <w:rFonts w:ascii="Montserrat Light" w:hAnsi="Montserrat Light"/>
                <w:bCs/>
                <w:lang w:val="ro-RO"/>
              </w:rPr>
              <w:t>excede</w:t>
            </w:r>
            <w:proofErr w:type="spellEnd"/>
            <w:r w:rsidR="008A22E9">
              <w:rPr>
                <w:rFonts w:ascii="Montserrat Light" w:hAnsi="Montserrat Light"/>
                <w:bCs/>
                <w:lang w:val="ro-RO"/>
              </w:rPr>
              <w:t xml:space="preserve"> durata contractului de finanțare</w:t>
            </w:r>
            <w:r w:rsidR="00165883">
              <w:rPr>
                <w:rFonts w:ascii="Montserrat Light" w:hAnsi="Montserrat Light"/>
                <w:bCs/>
                <w:lang w:val="ro-RO"/>
              </w:rPr>
              <w:t>, respectiv data de 31.08.2024</w:t>
            </w:r>
            <w:r w:rsidR="008A22E9">
              <w:rPr>
                <w:rFonts w:ascii="Montserrat Light" w:hAnsi="Montserrat Light"/>
                <w:bCs/>
                <w:lang w:val="ro-RO"/>
              </w:rPr>
              <w:t>, iar nerecepționarea lucrărilor ce</w:t>
            </w:r>
            <w:r w:rsidR="00165883">
              <w:rPr>
                <w:rFonts w:ascii="Montserrat Light" w:hAnsi="Montserrat Light"/>
                <w:bCs/>
                <w:lang w:val="ro-RO"/>
              </w:rPr>
              <w:t xml:space="preserve"> fac</w:t>
            </w:r>
            <w:r w:rsidR="008A22E9">
              <w:rPr>
                <w:rFonts w:ascii="Montserrat Light" w:hAnsi="Montserrat Light"/>
                <w:bCs/>
                <w:lang w:val="ro-RO"/>
              </w:rPr>
              <w:t xml:space="preserve"> obiectul </w:t>
            </w:r>
            <w:r w:rsidR="008A22E9" w:rsidRPr="008A22E9">
              <w:rPr>
                <w:rFonts w:ascii="Montserrat Light" w:hAnsi="Montserrat Light"/>
                <w:bCs/>
                <w:lang w:val="ro-RO"/>
              </w:rPr>
              <w:t>Acordul</w:t>
            </w:r>
            <w:r w:rsidR="008A22E9">
              <w:rPr>
                <w:rFonts w:ascii="Montserrat Light" w:hAnsi="Montserrat Light"/>
                <w:bCs/>
                <w:lang w:val="ro-RO"/>
              </w:rPr>
              <w:t>ui</w:t>
            </w:r>
            <w:r w:rsidR="008A22E9" w:rsidRPr="008A22E9">
              <w:rPr>
                <w:rFonts w:ascii="Montserrat Light" w:hAnsi="Montserrat Light"/>
                <w:bCs/>
                <w:lang w:val="ro-RO"/>
              </w:rPr>
              <w:t xml:space="preserve"> contractual nr. 47015/409</w:t>
            </w:r>
            <w:r w:rsidR="008A22E9">
              <w:rPr>
                <w:rFonts w:ascii="Montserrat Light" w:hAnsi="Montserrat Light"/>
                <w:bCs/>
                <w:lang w:val="ro-RO"/>
              </w:rPr>
              <w:t xml:space="preserve"> din </w:t>
            </w:r>
            <w:r w:rsidR="008A22E9" w:rsidRPr="00E4594C">
              <w:rPr>
                <w:rFonts w:ascii="Montserrat Light" w:hAnsi="Montserrat Light"/>
                <w:bCs/>
                <w:shd w:val="clear" w:color="auto" w:fill="FFFFFF"/>
                <w:lang w:val="ro-RO"/>
              </w:rPr>
              <w:t>29.12.2021 și</w:t>
            </w:r>
            <w:r w:rsidR="00165883" w:rsidRPr="00E4594C">
              <w:rPr>
                <w:rFonts w:ascii="Montserrat Light" w:hAnsi="Montserrat Light"/>
                <w:bCs/>
                <w:shd w:val="clear" w:color="auto" w:fill="FFFFFF"/>
                <w:lang w:val="ro-RO"/>
              </w:rPr>
              <w:t xml:space="preserve"> care</w:t>
            </w:r>
            <w:r w:rsidR="008A22E9" w:rsidRPr="00E4594C">
              <w:rPr>
                <w:rFonts w:ascii="Montserrat Light" w:hAnsi="Montserrat Light"/>
                <w:bCs/>
                <w:shd w:val="clear" w:color="auto" w:fill="FFFFFF"/>
                <w:lang w:val="ro-RO"/>
              </w:rPr>
              <w:t xml:space="preserve"> sunt cuprinse în cadrul contractului de  finanțare ca și cheltuieli eligibile atrage după sine </w:t>
            </w:r>
            <w:r w:rsidR="00165883" w:rsidRPr="00E4594C">
              <w:rPr>
                <w:rFonts w:ascii="Montserrat Light" w:hAnsi="Montserrat Light"/>
                <w:bCs/>
                <w:shd w:val="clear" w:color="auto" w:fill="FFFFFF"/>
                <w:lang w:val="ro-RO"/>
              </w:rPr>
              <w:t>necesitatea restituirii către finanțator a contravalorii lucrărilor eligibile ce au fost rambursate de către acesta.</w:t>
            </w:r>
            <w:r w:rsidR="008A22E9" w:rsidRPr="00E4594C">
              <w:rPr>
                <w:rFonts w:ascii="Montserrat Light" w:hAnsi="Montserrat Light"/>
                <w:bCs/>
                <w:shd w:val="clear" w:color="auto" w:fill="FFFFFF"/>
                <w:lang w:val="ro-RO"/>
              </w:rPr>
              <w:t xml:space="preserve">  </w:t>
            </w:r>
          </w:p>
          <w:p w14:paraId="0B75E298" w14:textId="16F879BE" w:rsidR="008A22E9" w:rsidRDefault="008A22E9" w:rsidP="00165883">
            <w:pPr>
              <w:jc w:val="both"/>
              <w:rPr>
                <w:rFonts w:ascii="Montserrat Light" w:hAnsi="Montserrat Light"/>
                <w:bCs/>
                <w:lang w:val="ro-RO"/>
              </w:rPr>
            </w:pPr>
            <w:r>
              <w:rPr>
                <w:rFonts w:ascii="Montserrat Light" w:hAnsi="Montserrat Light"/>
                <w:bCs/>
                <w:lang w:val="ro-RO"/>
              </w:rPr>
              <w:t xml:space="preserve">Prezentăm în continuare o serie de etape procedurale ce trebuie parcurse din momentul în care Supervizorul va putea recomanda potrivit </w:t>
            </w:r>
            <w:proofErr w:type="spellStart"/>
            <w:r>
              <w:rPr>
                <w:rFonts w:ascii="Montserrat Light" w:hAnsi="Montserrat Light"/>
                <w:bCs/>
                <w:lang w:val="ro-RO"/>
              </w:rPr>
              <w:t>subclauzei</w:t>
            </w:r>
            <w:proofErr w:type="spellEnd"/>
            <w:r>
              <w:rPr>
                <w:rFonts w:ascii="Montserrat Light" w:hAnsi="Montserrat Light"/>
                <w:bCs/>
                <w:lang w:val="ro-RO"/>
              </w:rPr>
              <w:t xml:space="preserve"> 60.4 </w:t>
            </w:r>
            <w:r w:rsidRPr="008A22E9">
              <w:rPr>
                <w:rFonts w:ascii="Montserrat Light" w:hAnsi="Montserrat Light"/>
                <w:bCs/>
                <w:lang w:val="ro-RO"/>
              </w:rPr>
              <w:t>admiterea</w:t>
            </w:r>
            <w:r>
              <w:rPr>
                <w:rFonts w:ascii="Montserrat Light" w:hAnsi="Montserrat Light"/>
                <w:bCs/>
                <w:lang w:val="ro-RO"/>
              </w:rPr>
              <w:t xml:space="preserve">  recepției Lucrărilor</w:t>
            </w:r>
            <w:r w:rsidR="00165883">
              <w:rPr>
                <w:rFonts w:ascii="Montserrat Light" w:hAnsi="Montserrat Light"/>
                <w:bCs/>
                <w:lang w:val="ro-RO"/>
              </w:rPr>
              <w:t>:</w:t>
            </w:r>
          </w:p>
          <w:p w14:paraId="6DD60A8D" w14:textId="57B103E0" w:rsidR="00507DE2" w:rsidRPr="00E53FA4" w:rsidRDefault="00052905" w:rsidP="00165883">
            <w:pPr>
              <w:pStyle w:val="Listparagraf"/>
              <w:numPr>
                <w:ilvl w:val="0"/>
                <w:numId w:val="32"/>
              </w:numPr>
              <w:spacing w:after="0"/>
              <w:jc w:val="both"/>
              <w:rPr>
                <w:rFonts w:ascii="Montserrat Light" w:hAnsi="Montserrat Light"/>
                <w:bCs/>
                <w:lang w:val="ro-RO"/>
              </w:rPr>
            </w:pPr>
            <w:r w:rsidRPr="00E53FA4">
              <w:rPr>
                <w:rFonts w:ascii="Montserrat Light" w:hAnsi="Montserrat Light"/>
                <w:bCs/>
                <w:lang w:val="ro-RO"/>
              </w:rPr>
              <w:t xml:space="preserve">transmiterea către Inspectoratul de Stat în </w:t>
            </w:r>
            <w:proofErr w:type="spellStart"/>
            <w:r w:rsidRPr="00E53FA4">
              <w:rPr>
                <w:rFonts w:ascii="Montserrat Light" w:hAnsi="Montserrat Light"/>
                <w:bCs/>
                <w:lang w:val="ro-RO"/>
              </w:rPr>
              <w:t>Construcţii</w:t>
            </w:r>
            <w:proofErr w:type="spellEnd"/>
            <w:r w:rsidRPr="00E53FA4">
              <w:rPr>
                <w:rFonts w:ascii="Montserrat Light" w:hAnsi="Montserrat Light"/>
                <w:bCs/>
                <w:lang w:val="ro-RO"/>
              </w:rPr>
              <w:t xml:space="preserve"> - I.S.C. comunicare </w:t>
            </w:r>
            <w:r w:rsidR="00EA6845" w:rsidRPr="00E53FA4">
              <w:rPr>
                <w:rFonts w:ascii="Montserrat Light" w:hAnsi="Montserrat Light"/>
                <w:bCs/>
                <w:lang w:val="ro-RO"/>
              </w:rPr>
              <w:t xml:space="preserve">privind </w:t>
            </w:r>
            <w:r w:rsidR="00165883">
              <w:rPr>
                <w:rFonts w:ascii="Montserrat Light" w:hAnsi="Montserrat Light"/>
                <w:bCs/>
                <w:lang w:val="ro-RO"/>
              </w:rPr>
              <w:t>î</w:t>
            </w:r>
            <w:r w:rsidR="00EA6845" w:rsidRPr="00E53FA4">
              <w:rPr>
                <w:rFonts w:ascii="Montserrat Light" w:hAnsi="Montserrat Light"/>
                <w:bCs/>
                <w:lang w:val="ro-RO"/>
              </w:rPr>
              <w:t>ncheierea execuției lucrărilor,</w:t>
            </w:r>
            <w:r w:rsidRPr="00E53FA4">
              <w:rPr>
                <w:rFonts w:ascii="Montserrat Light" w:hAnsi="Montserrat Light"/>
                <w:bCs/>
                <w:lang w:val="ro-RO"/>
              </w:rPr>
              <w:t xml:space="preserve"> referatele pe </w:t>
            </w:r>
            <w:proofErr w:type="spellStart"/>
            <w:r w:rsidRPr="00E53FA4">
              <w:rPr>
                <w:rFonts w:ascii="Montserrat Light" w:hAnsi="Montserrat Light"/>
                <w:bCs/>
                <w:lang w:val="ro-RO"/>
              </w:rPr>
              <w:t>specialităţi</w:t>
            </w:r>
            <w:proofErr w:type="spellEnd"/>
            <w:r w:rsidRPr="00E53FA4">
              <w:rPr>
                <w:rFonts w:ascii="Montserrat Light" w:hAnsi="Montserrat Light"/>
                <w:bCs/>
                <w:lang w:val="ro-RO"/>
              </w:rPr>
              <w:t xml:space="preserve"> întocmite de proiectant </w:t>
            </w:r>
            <w:proofErr w:type="spellStart"/>
            <w:r w:rsidRPr="00E53FA4">
              <w:rPr>
                <w:rFonts w:ascii="Montserrat Light" w:hAnsi="Montserrat Light"/>
                <w:bCs/>
                <w:lang w:val="ro-RO"/>
              </w:rPr>
              <w:t>şi</w:t>
            </w:r>
            <w:proofErr w:type="spellEnd"/>
            <w:r w:rsidRPr="00E53FA4">
              <w:rPr>
                <w:rFonts w:ascii="Montserrat Light" w:hAnsi="Montserrat Light"/>
                <w:bCs/>
                <w:lang w:val="ro-RO"/>
              </w:rPr>
              <w:t xml:space="preserve"> de dirigintele/</w:t>
            </w:r>
            <w:proofErr w:type="spellStart"/>
            <w:r w:rsidRPr="00E53FA4">
              <w:rPr>
                <w:rFonts w:ascii="Montserrat Light" w:hAnsi="Montserrat Light"/>
                <w:bCs/>
                <w:lang w:val="ro-RO"/>
              </w:rPr>
              <w:t>diriginţii</w:t>
            </w:r>
            <w:proofErr w:type="spellEnd"/>
            <w:r w:rsidRPr="00E53FA4">
              <w:rPr>
                <w:rFonts w:ascii="Montserrat Light" w:hAnsi="Montserrat Light"/>
                <w:bCs/>
                <w:lang w:val="ro-RO"/>
              </w:rPr>
              <w:t xml:space="preserve"> de </w:t>
            </w:r>
            <w:proofErr w:type="spellStart"/>
            <w:r w:rsidRPr="00E53FA4">
              <w:rPr>
                <w:rFonts w:ascii="Montserrat Light" w:hAnsi="Montserrat Light"/>
                <w:bCs/>
                <w:lang w:val="ro-RO"/>
              </w:rPr>
              <w:t>şantier</w:t>
            </w:r>
            <w:proofErr w:type="spellEnd"/>
            <w:r w:rsidRPr="00E53FA4">
              <w:rPr>
                <w:rFonts w:ascii="Montserrat Light" w:hAnsi="Montserrat Light"/>
                <w:bCs/>
                <w:lang w:val="ro-RO"/>
              </w:rPr>
              <w:t xml:space="preserve"> cu privire la modul în care a fost executată lucrarea </w:t>
            </w:r>
            <w:proofErr w:type="spellStart"/>
            <w:r w:rsidRPr="00E53FA4">
              <w:rPr>
                <w:rFonts w:ascii="Montserrat Light" w:hAnsi="Montserrat Light"/>
                <w:bCs/>
                <w:lang w:val="ro-RO"/>
              </w:rPr>
              <w:t>şi</w:t>
            </w:r>
            <w:proofErr w:type="spellEnd"/>
            <w:r w:rsidRPr="00E53FA4">
              <w:rPr>
                <w:rFonts w:ascii="Montserrat Light" w:hAnsi="Montserrat Light"/>
                <w:bCs/>
                <w:lang w:val="ro-RO"/>
              </w:rPr>
              <w:t xml:space="preserve"> valoarea, fără TVA, a lucrărilor executate supuse </w:t>
            </w:r>
            <w:proofErr w:type="spellStart"/>
            <w:r w:rsidRPr="00E53FA4">
              <w:rPr>
                <w:rFonts w:ascii="Montserrat Light" w:hAnsi="Montserrat Light"/>
                <w:bCs/>
                <w:lang w:val="ro-RO"/>
              </w:rPr>
              <w:t>recepţiei</w:t>
            </w:r>
            <w:proofErr w:type="spellEnd"/>
            <w:r w:rsidRPr="00E53FA4">
              <w:rPr>
                <w:rFonts w:ascii="Montserrat Light" w:hAnsi="Montserrat Light"/>
                <w:bCs/>
                <w:lang w:val="ro-RO"/>
              </w:rPr>
              <w:t xml:space="preserve"> în vederea eliberării </w:t>
            </w:r>
            <w:proofErr w:type="spellStart"/>
            <w:r w:rsidRPr="00E53FA4">
              <w:rPr>
                <w:rFonts w:ascii="Montserrat Light" w:hAnsi="Montserrat Light"/>
                <w:bCs/>
                <w:lang w:val="ro-RO"/>
              </w:rPr>
              <w:t>adeverinţei</w:t>
            </w:r>
            <w:proofErr w:type="spellEnd"/>
            <w:r w:rsidRPr="00E53FA4">
              <w:rPr>
                <w:rFonts w:ascii="Montserrat Light" w:hAnsi="Montserrat Light"/>
                <w:bCs/>
                <w:lang w:val="ro-RO"/>
              </w:rPr>
              <w:t xml:space="preserve"> prin care se confirmă </w:t>
            </w:r>
            <w:proofErr w:type="spellStart"/>
            <w:r w:rsidRPr="00E53FA4">
              <w:rPr>
                <w:rFonts w:ascii="Montserrat Light" w:hAnsi="Montserrat Light"/>
                <w:bCs/>
                <w:lang w:val="ro-RO"/>
              </w:rPr>
              <w:t>plăţile</w:t>
            </w:r>
            <w:proofErr w:type="spellEnd"/>
            <w:r w:rsidRPr="00E53FA4">
              <w:rPr>
                <w:rFonts w:ascii="Montserrat Light" w:hAnsi="Montserrat Light"/>
                <w:bCs/>
                <w:lang w:val="ro-RO"/>
              </w:rPr>
              <w:t xml:space="preserve"> efectuate către Inspectoratul de Stat în </w:t>
            </w:r>
            <w:proofErr w:type="spellStart"/>
            <w:r w:rsidRPr="00E53FA4">
              <w:rPr>
                <w:rFonts w:ascii="Montserrat Light" w:hAnsi="Montserrat Light"/>
                <w:bCs/>
                <w:lang w:val="ro-RO"/>
              </w:rPr>
              <w:t>Construcţii</w:t>
            </w:r>
            <w:proofErr w:type="spellEnd"/>
            <w:r w:rsidRPr="00E53FA4">
              <w:rPr>
                <w:rFonts w:ascii="Montserrat Light" w:hAnsi="Montserrat Light"/>
                <w:bCs/>
                <w:lang w:val="ro-RO"/>
              </w:rPr>
              <w:t xml:space="preserve"> - I.S.C.</w:t>
            </w:r>
            <w:r w:rsidR="00015A17" w:rsidRPr="00E53FA4">
              <w:rPr>
                <w:rFonts w:ascii="Montserrat Light" w:hAnsi="Montserrat Light"/>
                <w:bCs/>
                <w:lang w:val="ro-RO"/>
              </w:rPr>
              <w:t>;</w:t>
            </w:r>
          </w:p>
          <w:p w14:paraId="3052A582" w14:textId="5A9C9126" w:rsidR="00507DE2" w:rsidRPr="00E53FA4" w:rsidRDefault="0007072E" w:rsidP="00E53FA4">
            <w:pPr>
              <w:pStyle w:val="Listparagraf"/>
              <w:numPr>
                <w:ilvl w:val="0"/>
                <w:numId w:val="32"/>
              </w:numPr>
              <w:spacing w:before="100" w:beforeAutospacing="1" w:after="100" w:afterAutospacing="1"/>
              <w:jc w:val="both"/>
              <w:rPr>
                <w:rFonts w:ascii="Montserrat Light" w:hAnsi="Montserrat Light"/>
                <w:bCs/>
                <w:lang w:val="ro-RO"/>
              </w:rPr>
            </w:pPr>
            <w:r w:rsidRPr="00E53FA4">
              <w:rPr>
                <w:rFonts w:ascii="Montserrat Light" w:hAnsi="Montserrat Light"/>
                <w:bCs/>
                <w:lang w:val="ro-RO"/>
              </w:rPr>
              <w:t xml:space="preserve">transmiterea </w:t>
            </w:r>
            <w:r w:rsidR="00507DE2" w:rsidRPr="00E53FA4">
              <w:rPr>
                <w:rFonts w:ascii="Montserrat Light" w:hAnsi="Montserrat Light"/>
                <w:bCs/>
                <w:lang w:val="ro-RO"/>
              </w:rPr>
              <w:t>solicităril</w:t>
            </w:r>
            <w:r w:rsidRPr="00E53FA4">
              <w:rPr>
                <w:rFonts w:ascii="Montserrat Light" w:hAnsi="Montserrat Light"/>
                <w:bCs/>
                <w:lang w:val="ro-RO"/>
              </w:rPr>
              <w:t>or</w:t>
            </w:r>
            <w:r w:rsidR="00507DE2" w:rsidRPr="00E53FA4">
              <w:rPr>
                <w:rFonts w:ascii="Montserrat Light" w:hAnsi="Montserrat Light"/>
                <w:bCs/>
                <w:lang w:val="ro-RO"/>
              </w:rPr>
              <w:t xml:space="preserve"> privind desemnarea  </w:t>
            </w:r>
            <w:proofErr w:type="spellStart"/>
            <w:r w:rsidR="00507DE2" w:rsidRPr="00E53FA4">
              <w:rPr>
                <w:rFonts w:ascii="Montserrat Light" w:hAnsi="Montserrat Light"/>
                <w:bCs/>
                <w:lang w:val="ro-RO"/>
              </w:rPr>
              <w:t>reprezentanţilor</w:t>
            </w:r>
            <w:proofErr w:type="spellEnd"/>
            <w:r w:rsidR="00507DE2" w:rsidRPr="00E53FA4">
              <w:rPr>
                <w:rFonts w:ascii="Montserrat Light" w:hAnsi="Montserrat Light"/>
                <w:bCs/>
                <w:lang w:val="ro-RO"/>
              </w:rPr>
              <w:t xml:space="preserve"> în comisia de </w:t>
            </w:r>
            <w:proofErr w:type="spellStart"/>
            <w:r w:rsidR="00507DE2" w:rsidRPr="00E53FA4">
              <w:rPr>
                <w:rFonts w:ascii="Montserrat Light" w:hAnsi="Montserrat Light"/>
                <w:bCs/>
                <w:lang w:val="ro-RO"/>
              </w:rPr>
              <w:t>recepţie</w:t>
            </w:r>
            <w:proofErr w:type="spellEnd"/>
            <w:r w:rsidR="00507DE2" w:rsidRPr="00E53FA4">
              <w:rPr>
                <w:rFonts w:ascii="Montserrat Light" w:hAnsi="Montserrat Light"/>
                <w:bCs/>
                <w:lang w:val="ro-RO"/>
              </w:rPr>
              <w:t xml:space="preserve"> la terminarea lucrărilor; </w:t>
            </w:r>
            <w:r w:rsidR="00165883">
              <w:rPr>
                <w:rFonts w:ascii="Montserrat Light" w:hAnsi="Montserrat Light"/>
                <w:bCs/>
                <w:lang w:val="ro-RO"/>
              </w:rPr>
              <w:t>Menționăm aici faptul că solicitarea reprezentantului ISC în cadrul comisiei de recepție la terminarea lucrărilor este condiționată de transmiterea în prealabil a comunicării privind î</w:t>
            </w:r>
            <w:r w:rsidR="00165883" w:rsidRPr="00E53FA4">
              <w:rPr>
                <w:rFonts w:ascii="Montserrat Light" w:hAnsi="Montserrat Light"/>
                <w:bCs/>
                <w:lang w:val="ro-RO"/>
              </w:rPr>
              <w:t>ncheiere</w:t>
            </w:r>
            <w:r w:rsidR="00165883">
              <w:rPr>
                <w:rFonts w:ascii="Montserrat Light" w:hAnsi="Montserrat Light"/>
                <w:bCs/>
                <w:lang w:val="ro-RO"/>
              </w:rPr>
              <w:t>a</w:t>
            </w:r>
            <w:r w:rsidR="00165883" w:rsidRPr="00E53FA4">
              <w:rPr>
                <w:rFonts w:ascii="Montserrat Light" w:hAnsi="Montserrat Light"/>
                <w:bCs/>
                <w:lang w:val="ro-RO"/>
              </w:rPr>
              <w:t xml:space="preserve"> execuției lucrărilor</w:t>
            </w:r>
            <w:r w:rsidR="00165883">
              <w:rPr>
                <w:rFonts w:ascii="Montserrat Light" w:hAnsi="Montserrat Light"/>
                <w:bCs/>
                <w:lang w:val="ro-RO"/>
              </w:rPr>
              <w:t>;</w:t>
            </w:r>
          </w:p>
          <w:p w14:paraId="254B33D4" w14:textId="48C2D3CA" w:rsidR="00015A17" w:rsidRPr="00E53FA4" w:rsidRDefault="0007072E" w:rsidP="00E53FA4">
            <w:pPr>
              <w:pStyle w:val="Listparagraf"/>
              <w:numPr>
                <w:ilvl w:val="0"/>
                <w:numId w:val="32"/>
              </w:numPr>
              <w:spacing w:before="100" w:beforeAutospacing="1" w:after="100" w:afterAutospacing="1"/>
              <w:jc w:val="both"/>
              <w:rPr>
                <w:rFonts w:ascii="Montserrat Light" w:hAnsi="Montserrat Light"/>
                <w:bCs/>
                <w:lang w:val="ro-RO"/>
              </w:rPr>
            </w:pPr>
            <w:r w:rsidRPr="00E53FA4">
              <w:rPr>
                <w:rFonts w:ascii="Montserrat Light" w:hAnsi="Montserrat Light"/>
                <w:bCs/>
                <w:lang w:val="ro-RO"/>
              </w:rPr>
              <w:t>f</w:t>
            </w:r>
            <w:r w:rsidR="00052905" w:rsidRPr="00E53FA4">
              <w:rPr>
                <w:rFonts w:ascii="Montserrat Light" w:hAnsi="Montserrat Light"/>
                <w:bCs/>
                <w:lang w:val="ro-RO"/>
              </w:rPr>
              <w:t xml:space="preserve">actorii </w:t>
            </w:r>
            <w:proofErr w:type="spellStart"/>
            <w:r w:rsidR="00052905" w:rsidRPr="00E53FA4">
              <w:rPr>
                <w:rFonts w:ascii="Montserrat Light" w:hAnsi="Montserrat Light"/>
                <w:bCs/>
                <w:lang w:val="ro-RO"/>
              </w:rPr>
              <w:t>implicaţi</w:t>
            </w:r>
            <w:proofErr w:type="spellEnd"/>
            <w:r w:rsidR="00052905" w:rsidRPr="00E53FA4">
              <w:rPr>
                <w:rFonts w:ascii="Montserrat Light" w:hAnsi="Montserrat Light"/>
                <w:bCs/>
                <w:lang w:val="ro-RO"/>
              </w:rPr>
              <w:t xml:space="preserve"> în etapa de </w:t>
            </w:r>
            <w:proofErr w:type="spellStart"/>
            <w:r w:rsidR="00052905" w:rsidRPr="00E53FA4">
              <w:rPr>
                <w:rFonts w:ascii="Montserrat Light" w:hAnsi="Montserrat Light"/>
                <w:bCs/>
                <w:lang w:val="ro-RO"/>
              </w:rPr>
              <w:t>recepţie</w:t>
            </w:r>
            <w:proofErr w:type="spellEnd"/>
            <w:r w:rsidR="00052905" w:rsidRPr="00E53FA4">
              <w:rPr>
                <w:rFonts w:ascii="Montserrat Light" w:hAnsi="Montserrat Light"/>
                <w:bCs/>
                <w:lang w:val="ro-RO"/>
              </w:rPr>
              <w:t xml:space="preserve"> la terminarea lucrărilor comunică investitorului, în termen de 10 zile de la primirea solicitării, reprezentantul desemnat să participe în comisia de </w:t>
            </w:r>
            <w:proofErr w:type="spellStart"/>
            <w:r w:rsidR="00052905" w:rsidRPr="00E53FA4">
              <w:rPr>
                <w:rFonts w:ascii="Montserrat Light" w:hAnsi="Montserrat Light"/>
                <w:bCs/>
                <w:lang w:val="ro-RO"/>
              </w:rPr>
              <w:t>recepţie</w:t>
            </w:r>
            <w:proofErr w:type="spellEnd"/>
            <w:r w:rsidR="00507DE2" w:rsidRPr="00E53FA4">
              <w:rPr>
                <w:rFonts w:ascii="Montserrat Light" w:hAnsi="Montserrat Light"/>
                <w:bCs/>
                <w:lang w:val="ro-RO"/>
              </w:rPr>
              <w:t>, conform art.</w:t>
            </w:r>
            <w:r w:rsidR="00165883">
              <w:rPr>
                <w:rFonts w:ascii="Montserrat Light" w:hAnsi="Montserrat Light"/>
                <w:bCs/>
                <w:lang w:val="ro-RO"/>
              </w:rPr>
              <w:t xml:space="preserve"> </w:t>
            </w:r>
            <w:r w:rsidR="00507DE2" w:rsidRPr="00E53FA4">
              <w:rPr>
                <w:rFonts w:ascii="Montserrat Light" w:hAnsi="Montserrat Light"/>
                <w:bCs/>
                <w:lang w:val="ro-RO"/>
              </w:rPr>
              <w:t xml:space="preserve">10, </w:t>
            </w:r>
            <w:r w:rsidR="00507DE2" w:rsidRPr="00E53FA4">
              <w:rPr>
                <w:rFonts w:ascii="Montserrat Light" w:hAnsi="Montserrat Light"/>
                <w:bCs/>
                <w:u w:val="single"/>
                <w:lang w:val="ro-RO"/>
              </w:rPr>
              <w:t>alin</w:t>
            </w:r>
            <w:r w:rsidR="00052905" w:rsidRPr="00E53FA4">
              <w:rPr>
                <w:rFonts w:ascii="Montserrat Light" w:hAnsi="Montserrat Light"/>
                <w:bCs/>
                <w:lang w:val="ro-RO"/>
              </w:rPr>
              <w:t>.</w:t>
            </w:r>
            <w:r w:rsidRPr="00E53FA4">
              <w:rPr>
                <w:rFonts w:ascii="Montserrat Light" w:hAnsi="Montserrat Light"/>
                <w:bCs/>
                <w:lang w:val="ro-RO"/>
              </w:rPr>
              <w:t>(2) din H</w:t>
            </w:r>
            <w:r w:rsidR="00EA6845" w:rsidRPr="00E53FA4">
              <w:rPr>
                <w:rFonts w:ascii="Montserrat Light" w:hAnsi="Montserrat Light"/>
                <w:bCs/>
                <w:lang w:val="ro-RO"/>
              </w:rPr>
              <w:t>.</w:t>
            </w:r>
            <w:r w:rsidRPr="00E53FA4">
              <w:rPr>
                <w:rFonts w:ascii="Montserrat Light" w:hAnsi="Montserrat Light"/>
                <w:bCs/>
                <w:lang w:val="ro-RO"/>
              </w:rPr>
              <w:t>G</w:t>
            </w:r>
            <w:r w:rsidR="00EA6845" w:rsidRPr="00E53FA4">
              <w:rPr>
                <w:rFonts w:ascii="Montserrat Light" w:hAnsi="Montserrat Light"/>
                <w:bCs/>
                <w:lang w:val="ro-RO"/>
              </w:rPr>
              <w:t>.</w:t>
            </w:r>
            <w:r w:rsidRPr="00E53FA4">
              <w:rPr>
                <w:rFonts w:ascii="Montserrat Light" w:hAnsi="Montserrat Light"/>
                <w:bCs/>
                <w:lang w:val="ro-RO"/>
              </w:rPr>
              <w:t xml:space="preserve"> </w:t>
            </w:r>
            <w:r w:rsidR="00EA6845" w:rsidRPr="00E53FA4">
              <w:rPr>
                <w:rFonts w:ascii="Montserrat Light" w:hAnsi="Montserrat Light"/>
                <w:bCs/>
                <w:lang w:val="ro-RO"/>
              </w:rPr>
              <w:t>273</w:t>
            </w:r>
            <w:r w:rsidRPr="00E53FA4">
              <w:rPr>
                <w:rFonts w:ascii="Montserrat Light" w:hAnsi="Montserrat Light"/>
                <w:bCs/>
                <w:lang w:val="ro-RO"/>
              </w:rPr>
              <w:t>/</w:t>
            </w:r>
            <w:r w:rsidR="00EA6845" w:rsidRPr="00E53FA4">
              <w:rPr>
                <w:rFonts w:ascii="Montserrat Light" w:hAnsi="Montserrat Light"/>
                <w:bCs/>
                <w:lang w:val="ro-RO"/>
              </w:rPr>
              <w:t xml:space="preserve"> 1994</w:t>
            </w:r>
            <w:r w:rsidR="00015A17" w:rsidRPr="00E53FA4">
              <w:rPr>
                <w:rFonts w:ascii="Montserrat Light" w:hAnsi="Montserrat Light"/>
                <w:bCs/>
                <w:lang w:val="ro-RO"/>
              </w:rPr>
              <w:t>;</w:t>
            </w:r>
            <w:r w:rsidR="00052905" w:rsidRPr="00E53FA4">
              <w:rPr>
                <w:rFonts w:ascii="Montserrat Light" w:hAnsi="Montserrat Light"/>
                <w:bCs/>
                <w:lang w:val="ro-RO"/>
              </w:rPr>
              <w:t xml:space="preserve"> </w:t>
            </w:r>
          </w:p>
          <w:p w14:paraId="5663F061" w14:textId="166CB754" w:rsidR="00F0169C" w:rsidRPr="00E53FA4" w:rsidRDefault="00015A17" w:rsidP="00E53FA4">
            <w:pPr>
              <w:pStyle w:val="Listparagraf"/>
              <w:numPr>
                <w:ilvl w:val="0"/>
                <w:numId w:val="32"/>
              </w:numPr>
              <w:spacing w:before="100" w:beforeAutospacing="1" w:after="100" w:afterAutospacing="1"/>
              <w:jc w:val="both"/>
              <w:rPr>
                <w:rFonts w:ascii="Montserrat Light" w:hAnsi="Montserrat Light"/>
                <w:bCs/>
                <w:lang w:val="ro-RO"/>
              </w:rPr>
            </w:pPr>
            <w:r w:rsidRPr="00E53FA4">
              <w:rPr>
                <w:rFonts w:ascii="Montserrat Light" w:hAnsi="Montserrat Light"/>
                <w:lang w:val="ro-RO"/>
              </w:rPr>
              <w:t>întocmire</w:t>
            </w:r>
            <w:r w:rsidR="00165883">
              <w:rPr>
                <w:rFonts w:ascii="Montserrat Light" w:hAnsi="Montserrat Light"/>
                <w:lang w:val="ro-RO"/>
              </w:rPr>
              <w:t>a</w:t>
            </w:r>
            <w:r w:rsidRPr="00E53FA4">
              <w:rPr>
                <w:rFonts w:ascii="Montserrat Light" w:hAnsi="Montserrat Light"/>
                <w:lang w:val="ro-RO"/>
              </w:rPr>
              <w:t xml:space="preserve"> referat</w:t>
            </w:r>
            <w:r w:rsidR="00165883">
              <w:rPr>
                <w:rFonts w:ascii="Montserrat Light" w:hAnsi="Montserrat Light"/>
                <w:lang w:val="ro-RO"/>
              </w:rPr>
              <w:t>ului</w:t>
            </w:r>
            <w:r w:rsidRPr="00E53FA4">
              <w:rPr>
                <w:rFonts w:ascii="Montserrat Light" w:hAnsi="Montserrat Light"/>
                <w:lang w:val="ro-RO"/>
              </w:rPr>
              <w:t xml:space="preserve"> privind </w:t>
            </w:r>
            <w:r w:rsidRPr="00E53FA4">
              <w:rPr>
                <w:rFonts w:ascii="Montserrat Light" w:hAnsi="Montserrat Light"/>
                <w:bCs/>
                <w:lang w:val="ro-RO"/>
              </w:rPr>
              <w:t>constituirea comisiei de recepție la terminarea lucrărilor</w:t>
            </w:r>
            <w:r w:rsidR="00052905" w:rsidRPr="00E53FA4">
              <w:rPr>
                <w:rFonts w:ascii="Montserrat Light" w:hAnsi="Montserrat Light"/>
                <w:bCs/>
                <w:lang w:val="ro-RO"/>
              </w:rPr>
              <w:t xml:space="preserve">  </w:t>
            </w:r>
            <w:r w:rsidRPr="00E53FA4">
              <w:rPr>
                <w:rFonts w:ascii="Montserrat Light" w:hAnsi="Montserrat Light"/>
                <w:bCs/>
                <w:lang w:val="ro-RO"/>
              </w:rPr>
              <w:t>în vederea</w:t>
            </w:r>
            <w:r w:rsidR="00052905" w:rsidRPr="00E53FA4">
              <w:rPr>
                <w:rFonts w:ascii="Montserrat Light" w:hAnsi="Montserrat Light"/>
                <w:bCs/>
                <w:lang w:val="ro-RO"/>
              </w:rPr>
              <w:t xml:space="preserve">  </w:t>
            </w:r>
            <w:r w:rsidRPr="00E53FA4">
              <w:rPr>
                <w:rFonts w:ascii="Montserrat Light" w:hAnsi="Montserrat Light"/>
                <w:lang w:val="ro-RO"/>
              </w:rPr>
              <w:t xml:space="preserve">emiterii unei dispoziții a Președintelui Consiliului Județean Cluj privind numirea </w:t>
            </w:r>
            <w:r w:rsidRPr="00E53FA4">
              <w:rPr>
                <w:rFonts w:ascii="Montserrat Light" w:hAnsi="Montserrat Light"/>
                <w:bCs/>
                <w:lang w:val="ro-RO"/>
              </w:rPr>
              <w:t xml:space="preserve">comisiei de recepție la terminarea lucrărilor; </w:t>
            </w:r>
            <w:r w:rsidR="00052905" w:rsidRPr="00E53FA4">
              <w:rPr>
                <w:rFonts w:ascii="Montserrat Light" w:hAnsi="Montserrat Light"/>
                <w:bCs/>
                <w:lang w:val="ro-RO"/>
              </w:rPr>
              <w:t xml:space="preserve">  </w:t>
            </w:r>
          </w:p>
          <w:p w14:paraId="6E40A210" w14:textId="0F4CC26C" w:rsidR="0034387D" w:rsidRDefault="00210567" w:rsidP="0034387D">
            <w:pPr>
              <w:pStyle w:val="Listparagraf"/>
              <w:numPr>
                <w:ilvl w:val="0"/>
                <w:numId w:val="32"/>
              </w:numPr>
              <w:spacing w:after="0"/>
              <w:jc w:val="both"/>
              <w:rPr>
                <w:rFonts w:ascii="Montserrat Light" w:hAnsi="Montserrat Light"/>
                <w:bCs/>
                <w:lang w:val="ro-RO"/>
              </w:rPr>
            </w:pPr>
            <w:r>
              <w:rPr>
                <w:rFonts w:ascii="Montserrat Light" w:hAnsi="Montserrat Light"/>
                <w:bCs/>
                <w:lang w:val="ro-RO"/>
              </w:rPr>
              <w:t>p</w:t>
            </w:r>
            <w:r w:rsidR="00D97063" w:rsidRPr="00E53FA4">
              <w:rPr>
                <w:rFonts w:ascii="Montserrat Light" w:hAnsi="Montserrat Light"/>
                <w:bCs/>
                <w:lang w:val="ro-RO"/>
              </w:rPr>
              <w:t>erioada</w:t>
            </w:r>
            <w:r w:rsidR="00165883">
              <w:rPr>
                <w:rFonts w:ascii="Montserrat Light" w:hAnsi="Montserrat Light"/>
                <w:bCs/>
                <w:lang w:val="ro-RO"/>
              </w:rPr>
              <w:t xml:space="preserve"> efectivă</w:t>
            </w:r>
            <w:r w:rsidR="00D97063" w:rsidRPr="00E53FA4">
              <w:rPr>
                <w:rFonts w:ascii="Montserrat Light" w:hAnsi="Montserrat Light"/>
                <w:bCs/>
                <w:lang w:val="ro-RO"/>
              </w:rPr>
              <w:t xml:space="preserve"> necesară </w:t>
            </w:r>
            <w:r w:rsidR="00181267" w:rsidRPr="00E53FA4">
              <w:rPr>
                <w:rFonts w:ascii="Montserrat Light" w:hAnsi="Montserrat Light"/>
                <w:bCs/>
                <w:lang w:val="ro-RO"/>
              </w:rPr>
              <w:t>desfășurării activității</w:t>
            </w:r>
            <w:r w:rsidR="00D97063" w:rsidRPr="00E53FA4">
              <w:rPr>
                <w:rFonts w:ascii="Montserrat Light" w:hAnsi="Montserrat Light"/>
                <w:bCs/>
                <w:lang w:val="ro-RO"/>
              </w:rPr>
              <w:t xml:space="preserve"> comisi</w:t>
            </w:r>
            <w:r w:rsidR="00181267" w:rsidRPr="00E53FA4">
              <w:rPr>
                <w:rFonts w:ascii="Montserrat Light" w:hAnsi="Montserrat Light"/>
                <w:bCs/>
                <w:lang w:val="ro-RO"/>
              </w:rPr>
              <w:t>ei</w:t>
            </w:r>
            <w:r w:rsidR="00D97063" w:rsidRPr="00E53FA4">
              <w:rPr>
                <w:rFonts w:ascii="Montserrat Light" w:hAnsi="Montserrat Light"/>
                <w:bCs/>
                <w:lang w:val="ro-RO"/>
              </w:rPr>
              <w:t xml:space="preserve"> de recepție, inclusiv verificarea cărții tehnice</w:t>
            </w:r>
            <w:r w:rsidR="0034387D">
              <w:rPr>
                <w:rFonts w:ascii="Montserrat Light" w:hAnsi="Montserrat Light"/>
                <w:bCs/>
                <w:lang w:val="ro-RO"/>
              </w:rPr>
              <w:t xml:space="preserve"> având în vedere volumul lucrărilor supuse recepției, respectiv: </w:t>
            </w:r>
          </w:p>
          <w:p w14:paraId="3CDEF83C" w14:textId="77777777" w:rsidR="009D00CB" w:rsidRDefault="009D00CB" w:rsidP="009D00CB">
            <w:pPr>
              <w:pStyle w:val="Listparagraf"/>
              <w:spacing w:after="0"/>
              <w:ind w:left="1169"/>
              <w:jc w:val="both"/>
              <w:rPr>
                <w:rFonts w:ascii="Montserrat Light" w:hAnsi="Montserrat Light"/>
                <w:bCs/>
                <w:lang w:val="ro-RO"/>
              </w:rPr>
            </w:pPr>
          </w:p>
          <w:tbl>
            <w:tblPr>
              <w:tblStyle w:val="Tabelgril"/>
              <w:tblW w:w="7230" w:type="dxa"/>
              <w:tblInd w:w="1189" w:type="dxa"/>
              <w:tblLook w:val="04A0" w:firstRow="1" w:lastRow="0" w:firstColumn="1" w:lastColumn="0" w:noHBand="0" w:noVBand="1"/>
            </w:tblPr>
            <w:tblGrid>
              <w:gridCol w:w="4029"/>
              <w:gridCol w:w="3201"/>
            </w:tblGrid>
            <w:tr w:rsidR="0034387D" w:rsidRPr="0034387D" w14:paraId="53BA7C97" w14:textId="77777777" w:rsidTr="0034387D">
              <w:tc>
                <w:tcPr>
                  <w:tcW w:w="4029" w:type="dxa"/>
                </w:tcPr>
                <w:p w14:paraId="5A5C4DC6" w14:textId="46F1D9F9" w:rsidR="0034387D" w:rsidRPr="0034387D" w:rsidRDefault="0034387D" w:rsidP="0034387D">
                  <w:pPr>
                    <w:rPr>
                      <w:rFonts w:ascii="Montserrat Light" w:eastAsia="Aptos" w:hAnsi="Montserrat Light" w:cs="Calibri"/>
                      <w:sz w:val="20"/>
                      <w:szCs w:val="20"/>
                      <w:lang w:val="es-ES"/>
                    </w:rPr>
                  </w:pPr>
                  <w:proofErr w:type="spellStart"/>
                  <w:r w:rsidRPr="0034387D">
                    <w:rPr>
                      <w:rFonts w:ascii="Montserrat Light" w:hAnsi="Montserrat Light"/>
                      <w:sz w:val="20"/>
                      <w:szCs w:val="20"/>
                    </w:rPr>
                    <w:lastRenderedPageBreak/>
                    <w:t>Suprafa</w:t>
                  </w:r>
                  <w:r w:rsidR="00591372">
                    <w:rPr>
                      <w:rFonts w:ascii="Montserrat Light" w:hAnsi="Montserrat Light"/>
                      <w:sz w:val="20"/>
                      <w:szCs w:val="20"/>
                    </w:rPr>
                    <w:t>ț</w:t>
                  </w:r>
                  <w:r w:rsidRPr="0034387D">
                    <w:rPr>
                      <w:rFonts w:ascii="Montserrat Light" w:hAnsi="Montserrat Light"/>
                      <w:sz w:val="20"/>
                      <w:szCs w:val="20"/>
                    </w:rPr>
                    <w:t>a</w:t>
                  </w:r>
                  <w:proofErr w:type="spellEnd"/>
                  <w:r w:rsidRPr="0034387D">
                    <w:rPr>
                      <w:rFonts w:ascii="Montserrat Light" w:hAnsi="Montserrat Light"/>
                      <w:sz w:val="20"/>
                      <w:szCs w:val="20"/>
                    </w:rPr>
                    <w:t xml:space="preserve"> </w:t>
                  </w:r>
                  <w:proofErr w:type="spellStart"/>
                  <w:r w:rsidRPr="0034387D">
                    <w:rPr>
                      <w:rFonts w:ascii="Montserrat Light" w:hAnsi="Montserrat Light"/>
                      <w:sz w:val="20"/>
                      <w:szCs w:val="20"/>
                    </w:rPr>
                    <w:t>Structur</w:t>
                  </w:r>
                  <w:r w:rsidR="00591372">
                    <w:rPr>
                      <w:rFonts w:ascii="Montserrat Light" w:hAnsi="Montserrat Light"/>
                      <w:sz w:val="20"/>
                      <w:szCs w:val="20"/>
                    </w:rPr>
                    <w:t>ă</w:t>
                  </w:r>
                  <w:proofErr w:type="spellEnd"/>
                  <w:r w:rsidRPr="0034387D">
                    <w:rPr>
                      <w:rFonts w:ascii="Montserrat Light" w:hAnsi="Montserrat Light"/>
                      <w:sz w:val="20"/>
                      <w:szCs w:val="20"/>
                    </w:rPr>
                    <w:t xml:space="preserve"> </w:t>
                  </w:r>
                  <w:proofErr w:type="spellStart"/>
                  <w:r w:rsidRPr="0034387D">
                    <w:rPr>
                      <w:rFonts w:ascii="Montserrat Light" w:hAnsi="Montserrat Light"/>
                      <w:sz w:val="20"/>
                      <w:szCs w:val="20"/>
                    </w:rPr>
                    <w:t>rutier</w:t>
                  </w:r>
                  <w:r w:rsidR="00591372">
                    <w:rPr>
                      <w:rFonts w:ascii="Montserrat Light" w:hAnsi="Montserrat Light"/>
                      <w:sz w:val="20"/>
                      <w:szCs w:val="20"/>
                    </w:rPr>
                    <w:t>ă</w:t>
                  </w:r>
                  <w:proofErr w:type="spellEnd"/>
                </w:p>
              </w:tc>
              <w:tc>
                <w:tcPr>
                  <w:tcW w:w="3201" w:type="dxa"/>
                </w:tcPr>
                <w:p w14:paraId="22207F25" w14:textId="53D3B54E" w:rsidR="0034387D" w:rsidRPr="0034387D" w:rsidRDefault="0034387D" w:rsidP="0034387D">
                  <w:pPr>
                    <w:rPr>
                      <w:rFonts w:ascii="Montserrat Light" w:eastAsia="Aptos" w:hAnsi="Montserrat Light" w:cs="Calibri"/>
                      <w:sz w:val="20"/>
                      <w:szCs w:val="20"/>
                      <w:lang w:val="es-ES"/>
                    </w:rPr>
                  </w:pPr>
                  <w:r>
                    <w:rPr>
                      <w:rFonts w:ascii="Montserrat Light" w:eastAsia="Aptos" w:hAnsi="Montserrat Light" w:cs="Calibri"/>
                      <w:sz w:val="20"/>
                      <w:szCs w:val="20"/>
                      <w:lang w:val="es-ES"/>
                    </w:rPr>
                    <w:t xml:space="preserve">251.594,43 </w:t>
                  </w:r>
                  <w:proofErr w:type="spellStart"/>
                  <w:r>
                    <w:rPr>
                      <w:rFonts w:ascii="Montserrat Light" w:eastAsia="Aptos" w:hAnsi="Montserrat Light" w:cs="Calibri"/>
                      <w:sz w:val="20"/>
                      <w:szCs w:val="20"/>
                      <w:lang w:val="es-ES"/>
                    </w:rPr>
                    <w:t>mp</w:t>
                  </w:r>
                  <w:proofErr w:type="spellEnd"/>
                </w:p>
              </w:tc>
            </w:tr>
            <w:tr w:rsidR="0034387D" w:rsidRPr="0034387D" w14:paraId="6B6F4BEA" w14:textId="77777777" w:rsidTr="0034387D">
              <w:tc>
                <w:tcPr>
                  <w:tcW w:w="4029" w:type="dxa"/>
                </w:tcPr>
                <w:p w14:paraId="344A9801" w14:textId="77777777" w:rsidR="0034387D" w:rsidRPr="0034387D" w:rsidRDefault="0034387D" w:rsidP="0034387D">
                  <w:pPr>
                    <w:rPr>
                      <w:rFonts w:ascii="Montserrat Light" w:eastAsia="Aptos" w:hAnsi="Montserrat Light" w:cs="Calibri"/>
                      <w:sz w:val="20"/>
                      <w:szCs w:val="20"/>
                      <w:lang w:val="es-ES"/>
                    </w:rPr>
                  </w:pPr>
                  <w:r w:rsidRPr="0034387D">
                    <w:rPr>
                      <w:rFonts w:ascii="Montserrat Light" w:hAnsi="Montserrat Light"/>
                      <w:sz w:val="20"/>
                      <w:szCs w:val="20"/>
                      <w:lang w:val="it-IT"/>
                    </w:rPr>
                    <w:t>Poduri</w:t>
                  </w:r>
                </w:p>
              </w:tc>
              <w:tc>
                <w:tcPr>
                  <w:tcW w:w="3201" w:type="dxa"/>
                </w:tcPr>
                <w:p w14:paraId="2CB62E77" w14:textId="77777777" w:rsidR="0034387D" w:rsidRPr="0034387D" w:rsidRDefault="0034387D" w:rsidP="0034387D">
                  <w:pPr>
                    <w:rPr>
                      <w:rFonts w:ascii="Montserrat Light" w:hAnsi="Montserrat Light"/>
                      <w:sz w:val="20"/>
                      <w:szCs w:val="20"/>
                      <w:lang w:val="it-IT"/>
                    </w:rPr>
                  </w:pPr>
                  <w:r w:rsidRPr="0034387D">
                    <w:rPr>
                      <w:rFonts w:ascii="Montserrat Light" w:eastAsia="Aptos" w:hAnsi="Montserrat Light" w:cs="Calibri"/>
                      <w:sz w:val="20"/>
                      <w:szCs w:val="20"/>
                      <w:lang w:val="es-ES"/>
                    </w:rPr>
                    <w:t xml:space="preserve">16 PODURI - </w:t>
                  </w:r>
                  <w:r w:rsidRPr="0034387D">
                    <w:rPr>
                      <w:rFonts w:ascii="Montserrat Light" w:hAnsi="Montserrat Light"/>
                      <w:sz w:val="20"/>
                      <w:szCs w:val="20"/>
                      <w:lang w:val="it-IT"/>
                    </w:rPr>
                    <w:t xml:space="preserve">9 poduri noi </w:t>
                  </w:r>
                </w:p>
                <w:p w14:paraId="6421455F" w14:textId="7633FA42" w:rsidR="0034387D" w:rsidRPr="0034387D" w:rsidRDefault="0034387D" w:rsidP="0034387D">
                  <w:pPr>
                    <w:rPr>
                      <w:rFonts w:ascii="Montserrat Light" w:eastAsia="Aptos" w:hAnsi="Montserrat Light" w:cs="Calibri"/>
                      <w:sz w:val="20"/>
                      <w:szCs w:val="20"/>
                      <w:lang w:val="es-ES"/>
                    </w:rPr>
                  </w:pPr>
                  <w:r w:rsidRPr="0034387D">
                    <w:rPr>
                      <w:rFonts w:ascii="Montserrat Light" w:hAnsi="Montserrat Light"/>
                      <w:sz w:val="20"/>
                      <w:szCs w:val="20"/>
                      <w:lang w:val="it-IT"/>
                    </w:rPr>
                    <w:t xml:space="preserve">                       -</w:t>
                  </w:r>
                  <w:r w:rsidR="00591372">
                    <w:rPr>
                      <w:rFonts w:ascii="Montserrat Light" w:hAnsi="Montserrat Light"/>
                      <w:sz w:val="20"/>
                      <w:szCs w:val="20"/>
                      <w:lang w:val="it-IT"/>
                    </w:rPr>
                    <w:t xml:space="preserve"> </w:t>
                  </w:r>
                  <w:r w:rsidRPr="0034387D">
                    <w:rPr>
                      <w:rFonts w:ascii="Montserrat Light" w:hAnsi="Montserrat Light"/>
                      <w:sz w:val="20"/>
                      <w:szCs w:val="20"/>
                      <w:lang w:val="it-IT"/>
                    </w:rPr>
                    <w:t>7 reabilitate</w:t>
                  </w:r>
                </w:p>
              </w:tc>
            </w:tr>
            <w:tr w:rsidR="0034387D" w:rsidRPr="0034387D" w14:paraId="36C3F30D" w14:textId="77777777" w:rsidTr="0034387D">
              <w:tc>
                <w:tcPr>
                  <w:tcW w:w="4029" w:type="dxa"/>
                </w:tcPr>
                <w:p w14:paraId="27C03A42" w14:textId="0E75B154" w:rsidR="0034387D" w:rsidRPr="0034387D" w:rsidRDefault="0034387D" w:rsidP="0034387D">
                  <w:pPr>
                    <w:rPr>
                      <w:rFonts w:ascii="Montserrat Light" w:eastAsia="Aptos" w:hAnsi="Montserrat Light" w:cs="Calibri"/>
                      <w:sz w:val="20"/>
                      <w:szCs w:val="20"/>
                      <w:lang w:val="es-ES"/>
                    </w:rPr>
                  </w:pPr>
                  <w:r w:rsidRPr="0034387D">
                    <w:rPr>
                      <w:rFonts w:ascii="Montserrat Light" w:hAnsi="Montserrat Light"/>
                      <w:sz w:val="20"/>
                      <w:szCs w:val="20"/>
                      <w:lang w:val="it-IT"/>
                    </w:rPr>
                    <w:t>Nr. Accese la propriet</w:t>
                  </w:r>
                  <w:r w:rsidR="00591372">
                    <w:rPr>
                      <w:rFonts w:ascii="Montserrat Light" w:hAnsi="Montserrat Light"/>
                      <w:sz w:val="20"/>
                      <w:szCs w:val="20"/>
                      <w:lang w:val="it-IT"/>
                    </w:rPr>
                    <w:t>ăț</w:t>
                  </w:r>
                  <w:r w:rsidRPr="0034387D">
                    <w:rPr>
                      <w:rFonts w:ascii="Montserrat Light" w:hAnsi="Montserrat Light"/>
                      <w:sz w:val="20"/>
                      <w:szCs w:val="20"/>
                      <w:lang w:val="it-IT"/>
                    </w:rPr>
                    <w:t>i</w:t>
                  </w:r>
                </w:p>
              </w:tc>
              <w:tc>
                <w:tcPr>
                  <w:tcW w:w="3201" w:type="dxa"/>
                </w:tcPr>
                <w:p w14:paraId="1487BF56" w14:textId="37F03E1B" w:rsidR="0034387D" w:rsidRPr="0034387D" w:rsidRDefault="00165883" w:rsidP="0034387D">
                  <w:pPr>
                    <w:rPr>
                      <w:rFonts w:ascii="Montserrat Light" w:eastAsia="Aptos" w:hAnsi="Montserrat Light" w:cs="Calibri"/>
                      <w:sz w:val="20"/>
                      <w:szCs w:val="20"/>
                      <w:lang w:val="es-ES"/>
                    </w:rPr>
                  </w:pPr>
                  <w:r>
                    <w:rPr>
                      <w:rFonts w:ascii="Montserrat Light" w:eastAsia="Aptos" w:hAnsi="Montserrat Light" w:cs="Calibri"/>
                      <w:sz w:val="20"/>
                      <w:szCs w:val="20"/>
                      <w:lang w:val="es-ES"/>
                    </w:rPr>
                    <w:t>1073</w:t>
                  </w:r>
                  <w:r w:rsidR="0034387D" w:rsidRPr="0034387D">
                    <w:rPr>
                      <w:rFonts w:ascii="Montserrat Light" w:eastAsia="Aptos" w:hAnsi="Montserrat Light" w:cs="Calibri"/>
                      <w:sz w:val="20"/>
                      <w:szCs w:val="20"/>
                      <w:lang w:val="es-ES"/>
                    </w:rPr>
                    <w:t xml:space="preserve"> </w:t>
                  </w:r>
                  <w:proofErr w:type="spellStart"/>
                  <w:r w:rsidR="00591372">
                    <w:rPr>
                      <w:rFonts w:ascii="Montserrat Light" w:eastAsia="Aptos" w:hAnsi="Montserrat Light" w:cs="Calibri"/>
                      <w:sz w:val="20"/>
                      <w:szCs w:val="20"/>
                      <w:lang w:val="es-ES"/>
                    </w:rPr>
                    <w:t>buc</w:t>
                  </w:r>
                  <w:proofErr w:type="spellEnd"/>
                  <w:r w:rsidR="00591372">
                    <w:rPr>
                      <w:rFonts w:ascii="Montserrat Light" w:eastAsia="Aptos" w:hAnsi="Montserrat Light" w:cs="Calibri"/>
                      <w:sz w:val="20"/>
                      <w:szCs w:val="20"/>
                      <w:lang w:val="es-ES"/>
                    </w:rPr>
                    <w:t>.</w:t>
                  </w:r>
                </w:p>
              </w:tc>
            </w:tr>
            <w:tr w:rsidR="0034387D" w:rsidRPr="0034387D" w14:paraId="5038FA26" w14:textId="77777777" w:rsidTr="0034387D">
              <w:tc>
                <w:tcPr>
                  <w:tcW w:w="4029" w:type="dxa"/>
                </w:tcPr>
                <w:p w14:paraId="16500507" w14:textId="17C26B7B" w:rsidR="0034387D" w:rsidRPr="0034387D" w:rsidRDefault="0034387D" w:rsidP="0034387D">
                  <w:pPr>
                    <w:rPr>
                      <w:rFonts w:ascii="Montserrat Light" w:eastAsia="Aptos" w:hAnsi="Montserrat Light" w:cs="Calibri"/>
                      <w:sz w:val="20"/>
                      <w:szCs w:val="20"/>
                      <w:lang w:val="es-ES"/>
                    </w:rPr>
                  </w:pPr>
                  <w:r w:rsidRPr="0034387D">
                    <w:rPr>
                      <w:rFonts w:ascii="Montserrat Light" w:hAnsi="Montserrat Light"/>
                      <w:sz w:val="20"/>
                      <w:szCs w:val="20"/>
                      <w:lang w:val="it-IT"/>
                    </w:rPr>
                    <w:t>Nr. Pode</w:t>
                  </w:r>
                  <w:r w:rsidR="00591372">
                    <w:rPr>
                      <w:rFonts w:ascii="Montserrat Light" w:hAnsi="Montserrat Light"/>
                      <w:sz w:val="20"/>
                      <w:szCs w:val="20"/>
                      <w:lang w:val="it-IT"/>
                    </w:rPr>
                    <w:t>ț</w:t>
                  </w:r>
                  <w:r w:rsidRPr="0034387D">
                    <w:rPr>
                      <w:rFonts w:ascii="Montserrat Light" w:hAnsi="Montserrat Light"/>
                      <w:sz w:val="20"/>
                      <w:szCs w:val="20"/>
                      <w:lang w:val="it-IT"/>
                    </w:rPr>
                    <w:t>e transversale</w:t>
                  </w:r>
                </w:p>
              </w:tc>
              <w:tc>
                <w:tcPr>
                  <w:tcW w:w="3201" w:type="dxa"/>
                </w:tcPr>
                <w:p w14:paraId="16DDA614" w14:textId="43EA2447" w:rsidR="0034387D" w:rsidRPr="0034387D" w:rsidRDefault="0034387D" w:rsidP="0034387D">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 xml:space="preserve">88 </w:t>
                  </w:r>
                  <w:proofErr w:type="spellStart"/>
                  <w:r w:rsidR="00591372">
                    <w:rPr>
                      <w:rFonts w:ascii="Montserrat Light" w:eastAsia="Aptos" w:hAnsi="Montserrat Light" w:cs="Calibri"/>
                      <w:sz w:val="20"/>
                      <w:szCs w:val="20"/>
                      <w:lang w:val="es-ES"/>
                    </w:rPr>
                    <w:t>buc</w:t>
                  </w:r>
                  <w:proofErr w:type="spellEnd"/>
                  <w:r w:rsidR="00591372">
                    <w:rPr>
                      <w:rFonts w:ascii="Montserrat Light" w:eastAsia="Aptos" w:hAnsi="Montserrat Light" w:cs="Calibri"/>
                      <w:sz w:val="20"/>
                      <w:szCs w:val="20"/>
                      <w:lang w:val="es-ES"/>
                    </w:rPr>
                    <w:t>.</w:t>
                  </w:r>
                </w:p>
              </w:tc>
            </w:tr>
            <w:tr w:rsidR="0034387D" w:rsidRPr="0034387D" w14:paraId="5AAA2D23" w14:textId="77777777" w:rsidTr="0034387D">
              <w:tc>
                <w:tcPr>
                  <w:tcW w:w="4029" w:type="dxa"/>
                </w:tcPr>
                <w:p w14:paraId="34E15614" w14:textId="77777777" w:rsidR="0034387D" w:rsidRPr="0034387D" w:rsidRDefault="0034387D" w:rsidP="0034387D">
                  <w:pPr>
                    <w:rPr>
                      <w:rFonts w:ascii="Montserrat Light" w:eastAsia="Aptos" w:hAnsi="Montserrat Light" w:cs="Calibri"/>
                      <w:sz w:val="20"/>
                      <w:szCs w:val="20"/>
                      <w:lang w:val="es-ES"/>
                    </w:rPr>
                  </w:pPr>
                  <w:r w:rsidRPr="0034387D">
                    <w:rPr>
                      <w:rFonts w:ascii="Montserrat Light" w:hAnsi="Montserrat Light"/>
                      <w:sz w:val="20"/>
                      <w:szCs w:val="20"/>
                      <w:lang w:val="it-IT"/>
                    </w:rPr>
                    <w:t>Scurgerea apelor</w:t>
                  </w:r>
                </w:p>
              </w:tc>
              <w:tc>
                <w:tcPr>
                  <w:tcW w:w="3201" w:type="dxa"/>
                </w:tcPr>
                <w:p w14:paraId="4598845C" w14:textId="71EA2599" w:rsidR="0034387D" w:rsidRDefault="00591372" w:rsidP="0034387D">
                  <w:pPr>
                    <w:pStyle w:val="Listparagraf"/>
                    <w:numPr>
                      <w:ilvl w:val="0"/>
                      <w:numId w:val="36"/>
                    </w:numPr>
                    <w:suppressAutoHyphens w:val="0"/>
                    <w:spacing w:after="0" w:line="240" w:lineRule="auto"/>
                    <w:ind w:left="314"/>
                    <w:contextualSpacing/>
                    <w:rPr>
                      <w:rFonts w:ascii="Montserrat Light" w:eastAsia="Aptos" w:hAnsi="Montserrat Light" w:cs="Calibri"/>
                      <w:sz w:val="20"/>
                      <w:szCs w:val="20"/>
                      <w:lang w:val="it-IT"/>
                    </w:rPr>
                  </w:pPr>
                  <w:r>
                    <w:rPr>
                      <w:rFonts w:ascii="Montserrat Light" w:eastAsia="Aptos" w:hAnsi="Montserrat Light" w:cs="Calibri"/>
                      <w:sz w:val="20"/>
                      <w:szCs w:val="20"/>
                      <w:lang w:val="it-IT"/>
                    </w:rPr>
                    <w:t>Ș</w:t>
                  </w:r>
                  <w:r w:rsidR="0034387D" w:rsidRPr="0034387D">
                    <w:rPr>
                      <w:rFonts w:ascii="Montserrat Light" w:eastAsia="Aptos" w:hAnsi="Montserrat Light" w:cs="Calibri"/>
                      <w:sz w:val="20"/>
                      <w:szCs w:val="20"/>
                      <w:lang w:val="it-IT"/>
                    </w:rPr>
                    <w:t>anturi</w:t>
                  </w:r>
                  <w:r w:rsidR="0034387D">
                    <w:rPr>
                      <w:rFonts w:ascii="Montserrat Light" w:eastAsia="Aptos" w:hAnsi="Montserrat Light" w:cs="Calibri"/>
                      <w:sz w:val="20"/>
                      <w:szCs w:val="20"/>
                      <w:lang w:val="it-IT"/>
                    </w:rPr>
                    <w:t xml:space="preserve"> de beton: 12.102,85 ml; </w:t>
                  </w:r>
                </w:p>
                <w:p w14:paraId="0439F0DA" w14:textId="087E91C9" w:rsidR="00591372" w:rsidRDefault="0034387D" w:rsidP="0034387D">
                  <w:pPr>
                    <w:pStyle w:val="Listparagraf"/>
                    <w:numPr>
                      <w:ilvl w:val="0"/>
                      <w:numId w:val="36"/>
                    </w:numPr>
                    <w:suppressAutoHyphens w:val="0"/>
                    <w:spacing w:after="0" w:line="240" w:lineRule="auto"/>
                    <w:ind w:left="314"/>
                    <w:contextualSpacing/>
                    <w:rPr>
                      <w:rFonts w:ascii="Montserrat Light" w:eastAsia="Aptos" w:hAnsi="Montserrat Light" w:cs="Calibri"/>
                      <w:sz w:val="20"/>
                      <w:szCs w:val="20"/>
                      <w:lang w:val="it-IT"/>
                    </w:rPr>
                  </w:pPr>
                  <w:r>
                    <w:rPr>
                      <w:rFonts w:ascii="Montserrat Light" w:eastAsia="Aptos" w:hAnsi="Montserrat Light" w:cs="Calibri"/>
                      <w:sz w:val="20"/>
                      <w:szCs w:val="20"/>
                      <w:lang w:val="it-IT"/>
                    </w:rPr>
                    <w:t>R</w:t>
                  </w:r>
                  <w:r w:rsidRPr="0034387D">
                    <w:rPr>
                      <w:rFonts w:ascii="Montserrat Light" w:eastAsia="Aptos" w:hAnsi="Montserrat Light" w:cs="Calibri"/>
                      <w:sz w:val="20"/>
                      <w:szCs w:val="20"/>
                      <w:lang w:val="it-IT"/>
                    </w:rPr>
                    <w:t xml:space="preserve">igole </w:t>
                  </w:r>
                  <w:r w:rsidR="00591372">
                    <w:rPr>
                      <w:rFonts w:ascii="Montserrat Light" w:eastAsia="Aptos" w:hAnsi="Montserrat Light" w:cs="Calibri"/>
                      <w:sz w:val="20"/>
                      <w:szCs w:val="20"/>
                      <w:lang w:val="it-IT"/>
                    </w:rPr>
                    <w:t>de acostament</w:t>
                  </w:r>
                  <w:r w:rsidRPr="0034387D">
                    <w:rPr>
                      <w:rFonts w:ascii="Montserrat Light" w:eastAsia="Aptos" w:hAnsi="Montserrat Light" w:cs="Calibri"/>
                      <w:sz w:val="20"/>
                      <w:szCs w:val="20"/>
                      <w:lang w:val="it-IT"/>
                    </w:rPr>
                    <w:t>:</w:t>
                  </w:r>
                  <w:r w:rsidR="00591372">
                    <w:rPr>
                      <w:rFonts w:ascii="Montserrat Light" w:eastAsia="Aptos" w:hAnsi="Montserrat Light" w:cs="Calibri"/>
                      <w:sz w:val="20"/>
                      <w:szCs w:val="20"/>
                      <w:lang w:val="it-IT"/>
                    </w:rPr>
                    <w:t xml:space="preserve"> 13.388 ml;</w:t>
                  </w:r>
                </w:p>
                <w:p w14:paraId="43B001AD" w14:textId="17FEFE1B" w:rsidR="0034387D" w:rsidRDefault="00591372" w:rsidP="0034387D">
                  <w:pPr>
                    <w:pStyle w:val="Listparagraf"/>
                    <w:numPr>
                      <w:ilvl w:val="0"/>
                      <w:numId w:val="36"/>
                    </w:numPr>
                    <w:suppressAutoHyphens w:val="0"/>
                    <w:spacing w:after="0" w:line="240" w:lineRule="auto"/>
                    <w:ind w:left="314"/>
                    <w:contextualSpacing/>
                    <w:rPr>
                      <w:rFonts w:ascii="Montserrat Light" w:eastAsia="Aptos" w:hAnsi="Montserrat Light" w:cs="Calibri"/>
                      <w:sz w:val="20"/>
                      <w:szCs w:val="20"/>
                      <w:lang w:val="it-IT"/>
                    </w:rPr>
                  </w:pPr>
                  <w:r>
                    <w:rPr>
                      <w:rFonts w:ascii="Montserrat Light" w:eastAsia="Aptos" w:hAnsi="Montserrat Light" w:cs="Calibri"/>
                      <w:sz w:val="20"/>
                      <w:szCs w:val="20"/>
                      <w:lang w:val="it-IT"/>
                    </w:rPr>
                    <w:t>Rigole carosabile: 1.290 ml;</w:t>
                  </w:r>
                </w:p>
                <w:p w14:paraId="59E11E99" w14:textId="152B2FDB" w:rsidR="00591372" w:rsidRPr="0034387D" w:rsidRDefault="00591372" w:rsidP="0034387D">
                  <w:pPr>
                    <w:pStyle w:val="Listparagraf"/>
                    <w:numPr>
                      <w:ilvl w:val="0"/>
                      <w:numId w:val="36"/>
                    </w:numPr>
                    <w:suppressAutoHyphens w:val="0"/>
                    <w:spacing w:after="0" w:line="240" w:lineRule="auto"/>
                    <w:ind w:left="314"/>
                    <w:contextualSpacing/>
                    <w:rPr>
                      <w:rFonts w:ascii="Montserrat Light" w:eastAsia="Aptos" w:hAnsi="Montserrat Light" w:cs="Calibri"/>
                      <w:sz w:val="20"/>
                      <w:szCs w:val="20"/>
                      <w:lang w:val="it-IT"/>
                    </w:rPr>
                  </w:pPr>
                  <w:r>
                    <w:rPr>
                      <w:rFonts w:ascii="Montserrat Light" w:eastAsia="Aptos" w:hAnsi="Montserrat Light" w:cs="Calibri"/>
                      <w:sz w:val="20"/>
                      <w:szCs w:val="20"/>
                      <w:lang w:val="it-IT"/>
                    </w:rPr>
                    <w:t>Rigole deschise: 131 ml;</w:t>
                  </w:r>
                </w:p>
                <w:p w14:paraId="0DA05359" w14:textId="12E3F5FE" w:rsidR="0034387D" w:rsidRPr="00591372" w:rsidRDefault="00591372" w:rsidP="00591372">
                  <w:pPr>
                    <w:pStyle w:val="Listparagraf"/>
                    <w:numPr>
                      <w:ilvl w:val="0"/>
                      <w:numId w:val="36"/>
                    </w:numPr>
                    <w:suppressAutoHyphens w:val="0"/>
                    <w:spacing w:after="0" w:line="240" w:lineRule="auto"/>
                    <w:ind w:left="314"/>
                    <w:contextualSpacing/>
                    <w:rPr>
                      <w:rFonts w:ascii="Montserrat Light" w:eastAsia="Aptos" w:hAnsi="Montserrat Light" w:cs="Calibri"/>
                      <w:sz w:val="20"/>
                      <w:szCs w:val="20"/>
                      <w:lang w:val="it-IT"/>
                    </w:rPr>
                  </w:pPr>
                  <w:r>
                    <w:rPr>
                      <w:rFonts w:ascii="Montserrat Light" w:eastAsia="Aptos" w:hAnsi="Montserrat Light" w:cs="Calibri"/>
                      <w:sz w:val="20"/>
                      <w:szCs w:val="20"/>
                      <w:lang w:val="it-IT"/>
                    </w:rPr>
                    <w:t>Ș</w:t>
                  </w:r>
                  <w:r w:rsidR="0034387D" w:rsidRPr="0034387D">
                    <w:rPr>
                      <w:rFonts w:ascii="Montserrat Light" w:eastAsia="Aptos" w:hAnsi="Montserrat Light" w:cs="Calibri"/>
                      <w:sz w:val="20"/>
                      <w:szCs w:val="20"/>
                      <w:lang w:val="it-IT"/>
                    </w:rPr>
                    <w:t>an</w:t>
                  </w:r>
                  <w:r>
                    <w:rPr>
                      <w:rFonts w:ascii="Montserrat Light" w:eastAsia="Aptos" w:hAnsi="Montserrat Light" w:cs="Calibri"/>
                      <w:sz w:val="20"/>
                      <w:szCs w:val="20"/>
                      <w:lang w:val="it-IT"/>
                    </w:rPr>
                    <w:t>țuri</w:t>
                  </w:r>
                  <w:r w:rsidR="0034387D" w:rsidRPr="0034387D">
                    <w:rPr>
                      <w:rFonts w:ascii="Montserrat Light" w:eastAsia="Aptos" w:hAnsi="Montserrat Light" w:cs="Calibri"/>
                      <w:sz w:val="20"/>
                      <w:szCs w:val="20"/>
                      <w:lang w:val="it-IT"/>
                    </w:rPr>
                    <w:t xml:space="preserve"> de p</w:t>
                  </w:r>
                  <w:r>
                    <w:rPr>
                      <w:rFonts w:ascii="Montserrat Light" w:eastAsia="Aptos" w:hAnsi="Montserrat Light" w:cs="Calibri"/>
                      <w:sz w:val="20"/>
                      <w:szCs w:val="20"/>
                      <w:lang w:val="it-IT"/>
                    </w:rPr>
                    <w:t>ă</w:t>
                  </w:r>
                  <w:r w:rsidR="0034387D" w:rsidRPr="0034387D">
                    <w:rPr>
                      <w:rFonts w:ascii="Montserrat Light" w:eastAsia="Aptos" w:hAnsi="Montserrat Light" w:cs="Calibri"/>
                      <w:sz w:val="20"/>
                      <w:szCs w:val="20"/>
                      <w:lang w:val="it-IT"/>
                    </w:rPr>
                    <w:t>m</w:t>
                  </w:r>
                  <w:r>
                    <w:rPr>
                      <w:rFonts w:ascii="Montserrat Light" w:eastAsia="Aptos" w:hAnsi="Montserrat Light" w:cs="Calibri"/>
                      <w:sz w:val="20"/>
                      <w:szCs w:val="20"/>
                      <w:lang w:val="it-IT"/>
                    </w:rPr>
                    <w:t>â</w:t>
                  </w:r>
                  <w:r w:rsidR="0034387D" w:rsidRPr="0034387D">
                    <w:rPr>
                      <w:rFonts w:ascii="Montserrat Light" w:eastAsia="Aptos" w:hAnsi="Montserrat Light" w:cs="Calibri"/>
                      <w:sz w:val="20"/>
                      <w:szCs w:val="20"/>
                      <w:lang w:val="it-IT"/>
                    </w:rPr>
                    <w:t xml:space="preserve">nt:   </w:t>
                  </w:r>
                  <w:r w:rsidR="0034387D">
                    <w:rPr>
                      <w:rFonts w:ascii="Montserrat Light" w:eastAsia="Aptos" w:hAnsi="Montserrat Light" w:cs="Calibri"/>
                      <w:sz w:val="20"/>
                      <w:szCs w:val="20"/>
                      <w:lang w:val="it-IT"/>
                    </w:rPr>
                    <w:t>19.665,80</w:t>
                  </w:r>
                  <w:r w:rsidR="0034387D" w:rsidRPr="0034387D">
                    <w:rPr>
                      <w:rFonts w:ascii="Montserrat Light" w:eastAsia="Aptos" w:hAnsi="Montserrat Light" w:cs="Calibri"/>
                      <w:sz w:val="20"/>
                      <w:szCs w:val="20"/>
                      <w:lang w:val="it-IT"/>
                    </w:rPr>
                    <w:t xml:space="preserve"> ml</w:t>
                  </w:r>
                  <w:r w:rsidR="0034387D">
                    <w:rPr>
                      <w:rFonts w:ascii="Montserrat Light" w:eastAsia="Aptos" w:hAnsi="Montserrat Light" w:cs="Calibri"/>
                      <w:sz w:val="20"/>
                      <w:szCs w:val="20"/>
                      <w:lang w:val="it-IT"/>
                    </w:rPr>
                    <w:t>;</w:t>
                  </w:r>
                </w:p>
              </w:tc>
            </w:tr>
            <w:tr w:rsidR="0034387D" w:rsidRPr="0034387D" w14:paraId="5EA38DB5" w14:textId="77777777" w:rsidTr="0034387D">
              <w:tc>
                <w:tcPr>
                  <w:tcW w:w="4029" w:type="dxa"/>
                </w:tcPr>
                <w:p w14:paraId="4D926D35" w14:textId="77777777" w:rsidR="0034387D" w:rsidRPr="0021589C" w:rsidRDefault="0034387D" w:rsidP="0034387D">
                  <w:pPr>
                    <w:rPr>
                      <w:rFonts w:ascii="Montserrat Light" w:eastAsia="Aptos" w:hAnsi="Montserrat Light" w:cs="Calibri"/>
                      <w:sz w:val="20"/>
                      <w:szCs w:val="20"/>
                      <w:lang w:val="it-IT"/>
                    </w:rPr>
                  </w:pPr>
                  <w:r w:rsidRPr="0034387D">
                    <w:rPr>
                      <w:rFonts w:ascii="Montserrat Light" w:eastAsia="Aptos" w:hAnsi="Montserrat Light" w:cs="Calibri"/>
                      <w:sz w:val="20"/>
                      <w:szCs w:val="20"/>
                      <w:lang w:val="it-IT"/>
                    </w:rPr>
                    <w:t>Amenajare Intersecții cu Drumuri laterale</w:t>
                  </w:r>
                </w:p>
              </w:tc>
              <w:tc>
                <w:tcPr>
                  <w:tcW w:w="3201" w:type="dxa"/>
                </w:tcPr>
                <w:p w14:paraId="05746DC3" w14:textId="7B034EE8" w:rsidR="0034387D" w:rsidRPr="0034387D" w:rsidRDefault="0034387D" w:rsidP="0034387D">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 xml:space="preserve">170 </w:t>
                  </w:r>
                  <w:proofErr w:type="spellStart"/>
                  <w:r w:rsidR="00591372">
                    <w:rPr>
                      <w:rFonts w:ascii="Montserrat Light" w:eastAsia="Aptos" w:hAnsi="Montserrat Light" w:cs="Calibri"/>
                      <w:sz w:val="20"/>
                      <w:szCs w:val="20"/>
                      <w:lang w:val="es-ES"/>
                    </w:rPr>
                    <w:t>buc</w:t>
                  </w:r>
                  <w:proofErr w:type="spellEnd"/>
                  <w:r w:rsidR="00591372">
                    <w:rPr>
                      <w:rFonts w:ascii="Montserrat Light" w:eastAsia="Aptos" w:hAnsi="Montserrat Light" w:cs="Calibri"/>
                      <w:sz w:val="20"/>
                      <w:szCs w:val="20"/>
                      <w:lang w:val="es-ES"/>
                    </w:rPr>
                    <w:t>.</w:t>
                  </w:r>
                </w:p>
              </w:tc>
            </w:tr>
            <w:tr w:rsidR="0034387D" w:rsidRPr="0034387D" w14:paraId="0EAC34E5" w14:textId="77777777" w:rsidTr="0034387D">
              <w:tc>
                <w:tcPr>
                  <w:tcW w:w="4029" w:type="dxa"/>
                </w:tcPr>
                <w:p w14:paraId="4380379D" w14:textId="77777777" w:rsidR="0034387D" w:rsidRPr="0034387D" w:rsidRDefault="0034387D" w:rsidP="0034387D">
                  <w:pPr>
                    <w:rPr>
                      <w:rFonts w:ascii="Montserrat Light" w:eastAsia="Aptos" w:hAnsi="Montserrat Light" w:cs="Calibri"/>
                      <w:sz w:val="20"/>
                      <w:szCs w:val="20"/>
                      <w:lang w:val="es-ES"/>
                    </w:rPr>
                  </w:pPr>
                  <w:r w:rsidRPr="0034387D">
                    <w:rPr>
                      <w:rFonts w:ascii="Montserrat Light" w:eastAsia="Aptos" w:hAnsi="Montserrat Light" w:cs="Calibri"/>
                      <w:sz w:val="20"/>
                      <w:szCs w:val="20"/>
                      <w:lang w:val="it-IT"/>
                    </w:rPr>
                    <w:t xml:space="preserve">Consolidari – Ziduri de sprijin </w:t>
                  </w:r>
                  <w:r w:rsidRPr="0034387D">
                    <w:rPr>
                      <w:rFonts w:ascii="Montserrat Light" w:eastAsia="Aptos" w:hAnsi="Montserrat Light" w:cs="Calibri"/>
                      <w:sz w:val="20"/>
                      <w:szCs w:val="20"/>
                      <w:lang w:val="it-IT"/>
                    </w:rPr>
                    <w:tab/>
                  </w:r>
                </w:p>
              </w:tc>
              <w:tc>
                <w:tcPr>
                  <w:tcW w:w="3201" w:type="dxa"/>
                </w:tcPr>
                <w:p w14:paraId="28E25A3A" w14:textId="1629E005" w:rsidR="0034387D" w:rsidRPr="0034387D" w:rsidRDefault="0034387D" w:rsidP="0034387D">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 xml:space="preserve">547 </w:t>
                  </w:r>
                  <w:r w:rsidR="00591372">
                    <w:rPr>
                      <w:rFonts w:ascii="Montserrat Light" w:eastAsia="Aptos" w:hAnsi="Montserrat Light" w:cs="Calibri"/>
                      <w:sz w:val="20"/>
                      <w:szCs w:val="20"/>
                      <w:lang w:val="es-ES"/>
                    </w:rPr>
                    <w:t>ml.</w:t>
                  </w:r>
                </w:p>
              </w:tc>
            </w:tr>
            <w:tr w:rsidR="0034387D" w:rsidRPr="0034387D" w14:paraId="6E45EE9A" w14:textId="77777777" w:rsidTr="0034387D">
              <w:tc>
                <w:tcPr>
                  <w:tcW w:w="4029" w:type="dxa"/>
                </w:tcPr>
                <w:p w14:paraId="7F75F627" w14:textId="77777777" w:rsidR="0034387D" w:rsidRPr="0034387D" w:rsidRDefault="0034387D" w:rsidP="0034387D">
                  <w:pPr>
                    <w:rPr>
                      <w:rFonts w:ascii="Montserrat Light" w:eastAsia="Aptos" w:hAnsi="Montserrat Light" w:cs="Calibri"/>
                      <w:sz w:val="20"/>
                      <w:szCs w:val="20"/>
                      <w:lang w:val="it-IT"/>
                    </w:rPr>
                  </w:pPr>
                  <w:r w:rsidRPr="0034387D">
                    <w:rPr>
                      <w:rFonts w:ascii="Montserrat Light" w:eastAsia="Aptos" w:hAnsi="Montserrat Light" w:cs="Calibri"/>
                      <w:sz w:val="20"/>
                      <w:szCs w:val="20"/>
                      <w:lang w:val="it-IT"/>
                    </w:rPr>
                    <w:t>Locuri de parcare amenajate</w:t>
                  </w:r>
                </w:p>
              </w:tc>
              <w:tc>
                <w:tcPr>
                  <w:tcW w:w="3201" w:type="dxa"/>
                </w:tcPr>
                <w:p w14:paraId="6B712283" w14:textId="4D55B16E" w:rsidR="0034387D" w:rsidRPr="0034387D" w:rsidRDefault="0034387D" w:rsidP="0034387D">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 xml:space="preserve">60 </w:t>
                  </w:r>
                  <w:proofErr w:type="spellStart"/>
                  <w:r w:rsidR="00591372">
                    <w:rPr>
                      <w:rFonts w:ascii="Montserrat Light" w:eastAsia="Aptos" w:hAnsi="Montserrat Light" w:cs="Calibri"/>
                      <w:sz w:val="20"/>
                      <w:szCs w:val="20"/>
                      <w:lang w:val="es-ES"/>
                    </w:rPr>
                    <w:t>buc</w:t>
                  </w:r>
                  <w:proofErr w:type="spellEnd"/>
                  <w:r w:rsidR="00591372">
                    <w:rPr>
                      <w:rFonts w:ascii="Montserrat Light" w:eastAsia="Aptos" w:hAnsi="Montserrat Light" w:cs="Calibri"/>
                      <w:sz w:val="20"/>
                      <w:szCs w:val="20"/>
                      <w:lang w:val="es-ES"/>
                    </w:rPr>
                    <w:t>.</w:t>
                  </w:r>
                </w:p>
              </w:tc>
            </w:tr>
            <w:tr w:rsidR="0034387D" w:rsidRPr="0034387D" w14:paraId="6064E4A3" w14:textId="77777777" w:rsidTr="0034387D">
              <w:tc>
                <w:tcPr>
                  <w:tcW w:w="4029" w:type="dxa"/>
                </w:tcPr>
                <w:p w14:paraId="0BDF8342" w14:textId="77777777" w:rsidR="0034387D" w:rsidRPr="0034387D" w:rsidRDefault="0034387D" w:rsidP="0034387D">
                  <w:pPr>
                    <w:rPr>
                      <w:rFonts w:ascii="Montserrat Light" w:eastAsia="Aptos" w:hAnsi="Montserrat Light" w:cs="Calibri"/>
                      <w:sz w:val="20"/>
                      <w:szCs w:val="20"/>
                      <w:lang w:val="it-IT"/>
                    </w:rPr>
                  </w:pPr>
                  <w:r w:rsidRPr="0034387D">
                    <w:rPr>
                      <w:rFonts w:ascii="Montserrat Light" w:eastAsia="Aptos" w:hAnsi="Montserrat Light" w:cs="Calibri"/>
                      <w:sz w:val="20"/>
                      <w:szCs w:val="20"/>
                      <w:lang w:val="it-IT"/>
                    </w:rPr>
                    <w:t>Stații de autobuz</w:t>
                  </w:r>
                </w:p>
              </w:tc>
              <w:tc>
                <w:tcPr>
                  <w:tcW w:w="3201" w:type="dxa"/>
                </w:tcPr>
                <w:p w14:paraId="18BB3174" w14:textId="101D430F" w:rsidR="0034387D" w:rsidRPr="0034387D" w:rsidRDefault="0034387D" w:rsidP="0034387D">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19</w:t>
                  </w:r>
                  <w:r w:rsidR="00591372">
                    <w:rPr>
                      <w:rFonts w:ascii="Montserrat Light" w:eastAsia="Aptos" w:hAnsi="Montserrat Light" w:cs="Calibri"/>
                      <w:sz w:val="20"/>
                      <w:szCs w:val="20"/>
                      <w:lang w:val="es-ES"/>
                    </w:rPr>
                    <w:t xml:space="preserve"> </w:t>
                  </w:r>
                  <w:proofErr w:type="spellStart"/>
                  <w:r w:rsidR="00591372">
                    <w:rPr>
                      <w:rFonts w:ascii="Montserrat Light" w:eastAsia="Aptos" w:hAnsi="Montserrat Light" w:cs="Calibri"/>
                      <w:sz w:val="20"/>
                      <w:szCs w:val="20"/>
                      <w:lang w:val="es-ES"/>
                    </w:rPr>
                    <w:t>buc</w:t>
                  </w:r>
                  <w:proofErr w:type="spellEnd"/>
                  <w:r w:rsidR="00591372">
                    <w:rPr>
                      <w:rFonts w:ascii="Montserrat Light" w:eastAsia="Aptos" w:hAnsi="Montserrat Light" w:cs="Calibri"/>
                      <w:sz w:val="20"/>
                      <w:szCs w:val="20"/>
                      <w:lang w:val="es-ES"/>
                    </w:rPr>
                    <w:t>.</w:t>
                  </w:r>
                </w:p>
              </w:tc>
            </w:tr>
            <w:tr w:rsidR="0034387D" w:rsidRPr="0034387D" w14:paraId="12778E2A" w14:textId="77777777" w:rsidTr="0034387D">
              <w:tc>
                <w:tcPr>
                  <w:tcW w:w="4029" w:type="dxa"/>
                </w:tcPr>
                <w:p w14:paraId="19A43595" w14:textId="77777777" w:rsidR="0034387D" w:rsidRPr="0034387D" w:rsidRDefault="0034387D" w:rsidP="0034387D">
                  <w:pPr>
                    <w:rPr>
                      <w:rFonts w:ascii="Montserrat Light" w:eastAsia="Aptos" w:hAnsi="Montserrat Light" w:cs="Calibri"/>
                      <w:sz w:val="20"/>
                      <w:szCs w:val="20"/>
                      <w:lang w:val="it-IT"/>
                    </w:rPr>
                  </w:pPr>
                  <w:r w:rsidRPr="0034387D">
                    <w:rPr>
                      <w:rFonts w:ascii="Montserrat Light" w:eastAsia="Aptos" w:hAnsi="Montserrat Light" w:cs="Calibri"/>
                      <w:sz w:val="20"/>
                      <w:szCs w:val="20"/>
                      <w:lang w:val="it-IT"/>
                    </w:rPr>
                    <w:t>Treceri de pietoni</w:t>
                  </w:r>
                </w:p>
              </w:tc>
              <w:tc>
                <w:tcPr>
                  <w:tcW w:w="3201" w:type="dxa"/>
                </w:tcPr>
                <w:p w14:paraId="4BA84BFA" w14:textId="77777777" w:rsidR="0034387D" w:rsidRPr="0034387D" w:rsidRDefault="0034387D" w:rsidP="0034387D">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 xml:space="preserve">25 </w:t>
                  </w:r>
                  <w:proofErr w:type="spellStart"/>
                  <w:r w:rsidRPr="0034387D">
                    <w:rPr>
                      <w:rFonts w:ascii="Montserrat Light" w:eastAsia="Aptos" w:hAnsi="Montserrat Light" w:cs="Calibri"/>
                      <w:sz w:val="20"/>
                      <w:szCs w:val="20"/>
                      <w:lang w:val="es-ES"/>
                    </w:rPr>
                    <w:t>buc</w:t>
                  </w:r>
                  <w:proofErr w:type="spellEnd"/>
                  <w:r w:rsidRPr="0034387D">
                    <w:rPr>
                      <w:rFonts w:ascii="Montserrat Light" w:eastAsia="Aptos" w:hAnsi="Montserrat Light" w:cs="Calibri"/>
                      <w:sz w:val="20"/>
                      <w:szCs w:val="20"/>
                      <w:lang w:val="es-ES"/>
                    </w:rPr>
                    <w:t xml:space="preserve">. </w:t>
                  </w:r>
                  <w:proofErr w:type="spellStart"/>
                  <w:r w:rsidRPr="0034387D">
                    <w:rPr>
                      <w:rFonts w:ascii="Montserrat Light" w:eastAsia="Aptos" w:hAnsi="Montserrat Light" w:cs="Calibri"/>
                      <w:sz w:val="20"/>
                      <w:szCs w:val="20"/>
                      <w:lang w:val="es-ES"/>
                    </w:rPr>
                    <w:t>cu</w:t>
                  </w:r>
                  <w:proofErr w:type="spellEnd"/>
                  <w:r w:rsidRPr="0034387D">
                    <w:rPr>
                      <w:rFonts w:ascii="Montserrat Light" w:eastAsia="Aptos" w:hAnsi="Montserrat Light" w:cs="Calibri"/>
                      <w:sz w:val="20"/>
                      <w:szCs w:val="20"/>
                      <w:lang w:val="es-ES"/>
                    </w:rPr>
                    <w:t xml:space="preserve"> </w:t>
                  </w:r>
                  <w:proofErr w:type="spellStart"/>
                  <w:r w:rsidRPr="0034387D">
                    <w:rPr>
                      <w:rFonts w:ascii="Montserrat Light" w:eastAsia="Aptos" w:hAnsi="Montserrat Light" w:cs="Calibri"/>
                      <w:sz w:val="20"/>
                      <w:szCs w:val="20"/>
                      <w:lang w:val="es-ES"/>
                    </w:rPr>
                    <w:t>marcaj</w:t>
                  </w:r>
                  <w:proofErr w:type="spellEnd"/>
                  <w:r w:rsidRPr="0034387D">
                    <w:rPr>
                      <w:rFonts w:ascii="Montserrat Light" w:eastAsia="Aptos" w:hAnsi="Montserrat Light" w:cs="Calibri"/>
                      <w:sz w:val="20"/>
                      <w:szCs w:val="20"/>
                      <w:lang w:val="es-ES"/>
                    </w:rPr>
                    <w:t xml:space="preserve"> </w:t>
                  </w:r>
                  <w:proofErr w:type="spellStart"/>
                  <w:r w:rsidRPr="0034387D">
                    <w:rPr>
                      <w:rFonts w:ascii="Montserrat Light" w:eastAsia="Aptos" w:hAnsi="Montserrat Light" w:cs="Calibri"/>
                      <w:sz w:val="20"/>
                      <w:szCs w:val="20"/>
                      <w:lang w:val="es-ES"/>
                    </w:rPr>
                    <w:t>bicomponent</w:t>
                  </w:r>
                  <w:proofErr w:type="spellEnd"/>
                  <w:r w:rsidRPr="0034387D">
                    <w:rPr>
                      <w:rFonts w:ascii="Montserrat Light" w:eastAsia="Aptos" w:hAnsi="Montserrat Light" w:cs="Calibri"/>
                      <w:sz w:val="20"/>
                      <w:szCs w:val="20"/>
                      <w:lang w:val="es-ES"/>
                    </w:rPr>
                    <w:t xml:space="preserve"> de </w:t>
                  </w:r>
                  <w:proofErr w:type="spellStart"/>
                  <w:r w:rsidRPr="0034387D">
                    <w:rPr>
                      <w:rFonts w:ascii="Montserrat Light" w:eastAsia="Aptos" w:hAnsi="Montserrat Light" w:cs="Calibri"/>
                      <w:sz w:val="20"/>
                      <w:szCs w:val="20"/>
                      <w:lang w:val="es-ES"/>
                    </w:rPr>
                    <w:t>culoare</w:t>
                  </w:r>
                  <w:proofErr w:type="spellEnd"/>
                  <w:r w:rsidRPr="0034387D">
                    <w:rPr>
                      <w:rFonts w:ascii="Montserrat Light" w:eastAsia="Aptos" w:hAnsi="Montserrat Light" w:cs="Calibri"/>
                      <w:sz w:val="20"/>
                      <w:szCs w:val="20"/>
                      <w:lang w:val="es-ES"/>
                    </w:rPr>
                    <w:t xml:space="preserve"> </w:t>
                  </w:r>
                  <w:proofErr w:type="spellStart"/>
                  <w:r w:rsidRPr="0034387D">
                    <w:rPr>
                      <w:rFonts w:ascii="Montserrat Light" w:eastAsia="Aptos" w:hAnsi="Montserrat Light" w:cs="Calibri"/>
                      <w:sz w:val="20"/>
                      <w:szCs w:val="20"/>
                      <w:lang w:val="es-ES"/>
                    </w:rPr>
                    <w:t>alb</w:t>
                  </w:r>
                  <w:proofErr w:type="spellEnd"/>
                  <w:r w:rsidRPr="0034387D">
                    <w:rPr>
                      <w:rFonts w:ascii="Montserrat Light" w:eastAsia="Aptos" w:hAnsi="Montserrat Light" w:cs="Calibri"/>
                      <w:sz w:val="20"/>
                      <w:szCs w:val="20"/>
                      <w:lang w:val="es-ES"/>
                    </w:rPr>
                    <w:t>/</w:t>
                  </w:r>
                  <w:proofErr w:type="spellStart"/>
                  <w:r w:rsidRPr="0034387D">
                    <w:rPr>
                      <w:rFonts w:ascii="Montserrat Light" w:eastAsia="Aptos" w:hAnsi="Montserrat Light" w:cs="Calibri"/>
                      <w:sz w:val="20"/>
                      <w:szCs w:val="20"/>
                      <w:lang w:val="es-ES"/>
                    </w:rPr>
                    <w:t>rosu</w:t>
                  </w:r>
                  <w:proofErr w:type="spellEnd"/>
                </w:p>
              </w:tc>
            </w:tr>
            <w:tr w:rsidR="00165883" w:rsidRPr="0034387D" w14:paraId="61B57072" w14:textId="77777777" w:rsidTr="0034387D">
              <w:tc>
                <w:tcPr>
                  <w:tcW w:w="4029" w:type="dxa"/>
                </w:tcPr>
                <w:p w14:paraId="54147096" w14:textId="21955E6D" w:rsidR="00165883" w:rsidRPr="0034387D" w:rsidRDefault="00165883" w:rsidP="0034387D">
                  <w:pPr>
                    <w:rPr>
                      <w:rFonts w:ascii="Montserrat Light" w:eastAsia="Aptos" w:hAnsi="Montserrat Light" w:cs="Calibri"/>
                      <w:sz w:val="20"/>
                      <w:szCs w:val="20"/>
                      <w:lang w:val="it-IT"/>
                    </w:rPr>
                  </w:pPr>
                  <w:r>
                    <w:rPr>
                      <w:rFonts w:ascii="Montserrat Light" w:eastAsia="Aptos" w:hAnsi="Montserrat Light" w:cs="Calibri"/>
                      <w:sz w:val="20"/>
                      <w:szCs w:val="20"/>
                      <w:lang w:val="it-IT"/>
                    </w:rPr>
                    <w:t>Parapete de protecție</w:t>
                  </w:r>
                </w:p>
              </w:tc>
              <w:tc>
                <w:tcPr>
                  <w:tcW w:w="3201" w:type="dxa"/>
                </w:tcPr>
                <w:p w14:paraId="2F300ED3" w14:textId="262C5E09" w:rsidR="00165883" w:rsidRPr="0034387D" w:rsidRDefault="00B25B4B" w:rsidP="0034387D">
                  <w:pPr>
                    <w:rPr>
                      <w:rFonts w:ascii="Montserrat Light" w:eastAsia="Aptos" w:hAnsi="Montserrat Light" w:cs="Calibri"/>
                      <w:sz w:val="20"/>
                      <w:szCs w:val="20"/>
                      <w:lang w:val="es-ES"/>
                    </w:rPr>
                  </w:pPr>
                  <w:r>
                    <w:rPr>
                      <w:rFonts w:ascii="Montserrat Light" w:eastAsia="Aptos" w:hAnsi="Montserrat Light" w:cs="Calibri"/>
                      <w:sz w:val="20"/>
                      <w:szCs w:val="20"/>
                      <w:lang w:val="es-ES"/>
                    </w:rPr>
                    <w:t>Peste 11.000 ml</w:t>
                  </w:r>
                </w:p>
              </w:tc>
            </w:tr>
          </w:tbl>
          <w:p w14:paraId="746AD252" w14:textId="2A4348B4" w:rsidR="00C44F9E" w:rsidRPr="00555902" w:rsidRDefault="00210567" w:rsidP="00FE6FC9">
            <w:pPr>
              <w:pStyle w:val="Listparagraf"/>
              <w:numPr>
                <w:ilvl w:val="0"/>
                <w:numId w:val="32"/>
              </w:numPr>
              <w:spacing w:before="100" w:beforeAutospacing="1" w:after="100" w:afterAutospacing="1"/>
              <w:jc w:val="both"/>
              <w:rPr>
                <w:rFonts w:ascii="Montserrat Light" w:hAnsi="Montserrat Light"/>
                <w:bCs/>
              </w:rPr>
            </w:pPr>
            <w:r>
              <w:rPr>
                <w:rFonts w:ascii="Montserrat Light" w:hAnsi="Montserrat Light"/>
                <w:bCs/>
                <w:lang w:val="ro-RO"/>
              </w:rPr>
              <w:t>a</w:t>
            </w:r>
            <w:r w:rsidR="001461CD">
              <w:rPr>
                <w:rFonts w:ascii="Montserrat Light" w:hAnsi="Montserrat Light"/>
                <w:bCs/>
                <w:lang w:val="ro-RO"/>
              </w:rPr>
              <w:t xml:space="preserve">probarea de către reprezentantul investitorului/beneficiarului a </w:t>
            </w:r>
            <w:proofErr w:type="spellStart"/>
            <w:r w:rsidR="001461CD">
              <w:rPr>
                <w:rFonts w:ascii="Montserrat Light" w:hAnsi="Montserrat Light"/>
                <w:bCs/>
              </w:rPr>
              <w:t>deciziei</w:t>
            </w:r>
            <w:proofErr w:type="spellEnd"/>
            <w:r w:rsidR="001461CD" w:rsidRPr="001461CD">
              <w:rPr>
                <w:rFonts w:ascii="Montserrat Light" w:hAnsi="Montserrat Light"/>
                <w:bCs/>
              </w:rPr>
              <w:t xml:space="preserve"> </w:t>
            </w:r>
            <w:proofErr w:type="spellStart"/>
            <w:r w:rsidR="001461CD" w:rsidRPr="001461CD">
              <w:rPr>
                <w:rFonts w:ascii="Montserrat Light" w:hAnsi="Montserrat Light"/>
                <w:bCs/>
              </w:rPr>
              <w:t>comisiei</w:t>
            </w:r>
            <w:proofErr w:type="spellEnd"/>
            <w:r w:rsidR="001461CD" w:rsidRPr="001461CD">
              <w:rPr>
                <w:rFonts w:ascii="Montserrat Light" w:hAnsi="Montserrat Light"/>
                <w:bCs/>
              </w:rPr>
              <w:t xml:space="preserve"> de </w:t>
            </w:r>
            <w:proofErr w:type="spellStart"/>
            <w:r w:rsidR="001461CD" w:rsidRPr="001461CD">
              <w:rPr>
                <w:rFonts w:ascii="Montserrat Light" w:hAnsi="Montserrat Light"/>
                <w:bCs/>
              </w:rPr>
              <w:t>recepţie</w:t>
            </w:r>
            <w:proofErr w:type="spellEnd"/>
            <w:r w:rsidR="001461CD" w:rsidRPr="001461CD">
              <w:rPr>
                <w:rFonts w:ascii="Montserrat Light" w:hAnsi="Montserrat Light"/>
                <w:bCs/>
              </w:rPr>
              <w:t xml:space="preserve"> la </w:t>
            </w:r>
            <w:proofErr w:type="spellStart"/>
            <w:r w:rsidR="001461CD" w:rsidRPr="001461CD">
              <w:rPr>
                <w:rFonts w:ascii="Montserrat Light" w:hAnsi="Montserrat Light"/>
                <w:bCs/>
              </w:rPr>
              <w:t>terminarea</w:t>
            </w:r>
            <w:proofErr w:type="spellEnd"/>
            <w:r w:rsidR="001461CD" w:rsidRPr="001461CD">
              <w:rPr>
                <w:rFonts w:ascii="Montserrat Light" w:hAnsi="Montserrat Light"/>
                <w:bCs/>
              </w:rPr>
              <w:t xml:space="preserve"> </w:t>
            </w:r>
            <w:proofErr w:type="spellStart"/>
            <w:r w:rsidR="001461CD" w:rsidRPr="001461CD">
              <w:rPr>
                <w:rFonts w:ascii="Montserrat Light" w:hAnsi="Montserrat Light"/>
                <w:bCs/>
              </w:rPr>
              <w:t>lucrărilor</w:t>
            </w:r>
            <w:proofErr w:type="spellEnd"/>
            <w:r w:rsidR="001461CD">
              <w:rPr>
                <w:rFonts w:ascii="Montserrat Light" w:hAnsi="Montserrat Light"/>
                <w:bCs/>
              </w:rPr>
              <w:t>.</w:t>
            </w:r>
            <w:r w:rsidR="00FE6FC9" w:rsidRPr="00555902">
              <w:rPr>
                <w:rFonts w:ascii="Montserrat Light" w:eastAsia="Times New Roman" w:hAnsi="Montserrat Light"/>
                <w:b/>
                <w:bCs/>
                <w:iCs/>
                <w:lang w:val="ro-RO" w:eastAsia="x-none"/>
              </w:rPr>
              <w:t xml:space="preserve">        </w:t>
            </w:r>
          </w:p>
          <w:p w14:paraId="432B4FD6" w14:textId="0C88416A" w:rsidR="00FE6FC9" w:rsidRDefault="00FE6FC9" w:rsidP="00FE6FC9">
            <w:pPr>
              <w:jc w:val="both"/>
              <w:rPr>
                <w:rFonts w:ascii="Montserrat Light" w:eastAsia="Times New Roman" w:hAnsi="Montserrat Light"/>
                <w:b/>
                <w:bCs/>
                <w:iCs/>
                <w:lang w:val="ro-RO" w:eastAsia="x-none"/>
              </w:rPr>
            </w:pPr>
            <w:r w:rsidRPr="00CA63A2">
              <w:rPr>
                <w:rFonts w:ascii="Montserrat Light" w:eastAsia="Times New Roman" w:hAnsi="Montserrat Light"/>
                <w:b/>
                <w:bCs/>
                <w:iCs/>
                <w:lang w:val="ro-RO" w:eastAsia="x-none"/>
              </w:rPr>
              <w:t>Ținând cont de aspectele menționate anterior, prelungirea duratei contractului de finanțare cu 3 luni până la data de 30.11.2024, se justifică astfel:</w:t>
            </w:r>
          </w:p>
          <w:p w14:paraId="4D79827D" w14:textId="4FB21262" w:rsidR="00FE6FC9" w:rsidRPr="004A18D7" w:rsidRDefault="004A18D7" w:rsidP="004A18D7">
            <w:pPr>
              <w:pStyle w:val="Listparagraf"/>
              <w:numPr>
                <w:ilvl w:val="0"/>
                <w:numId w:val="39"/>
              </w:numPr>
              <w:spacing w:after="0"/>
              <w:jc w:val="both"/>
              <w:rPr>
                <w:rFonts w:ascii="Montserrat Light" w:eastAsia="Times New Roman" w:hAnsi="Montserrat Light"/>
                <w:iCs/>
                <w:lang w:val="ro-RO" w:eastAsia="x-none"/>
              </w:rPr>
            </w:pPr>
            <w:r>
              <w:rPr>
                <w:rFonts w:ascii="Montserrat Light" w:eastAsia="Times New Roman" w:hAnsi="Montserrat Light"/>
                <w:iCs/>
                <w:lang w:val="ro-RO" w:eastAsia="x-none"/>
              </w:rPr>
              <w:t>a</w:t>
            </w:r>
            <w:r w:rsidR="00FE6FC9" w:rsidRPr="004A18D7">
              <w:rPr>
                <w:rFonts w:ascii="Montserrat Light" w:eastAsia="Times New Roman" w:hAnsi="Montserrat Light"/>
                <w:iCs/>
                <w:lang w:val="ro-RO" w:eastAsia="x-none"/>
              </w:rPr>
              <w:t xml:space="preserve">ugust – </w:t>
            </w:r>
            <w:r>
              <w:rPr>
                <w:rFonts w:ascii="Montserrat Light" w:eastAsia="Times New Roman" w:hAnsi="Montserrat Light"/>
                <w:iCs/>
                <w:lang w:val="ro-RO" w:eastAsia="x-none"/>
              </w:rPr>
              <w:t>o</w:t>
            </w:r>
            <w:r w:rsidR="00FE6FC9" w:rsidRPr="004A18D7">
              <w:rPr>
                <w:rFonts w:ascii="Montserrat Light" w:eastAsia="Times New Roman" w:hAnsi="Montserrat Light"/>
                <w:iCs/>
                <w:lang w:val="ro-RO" w:eastAsia="x-none"/>
              </w:rPr>
              <w:t>ctombrie 2024: demararea și desfășurarea recepției la terminarea lucrărilor DJ 107 M</w:t>
            </w:r>
          </w:p>
          <w:p w14:paraId="6856AA85" w14:textId="04605E3D" w:rsidR="00480E79" w:rsidRPr="004A18D7" w:rsidRDefault="004A18D7" w:rsidP="004A18D7">
            <w:pPr>
              <w:pStyle w:val="Listparagraf"/>
              <w:numPr>
                <w:ilvl w:val="0"/>
                <w:numId w:val="39"/>
              </w:numPr>
              <w:jc w:val="both"/>
              <w:rPr>
                <w:rFonts w:ascii="Montserrat Light" w:eastAsia="Times New Roman" w:hAnsi="Montserrat Light"/>
                <w:iCs/>
                <w:lang w:val="ro-RO" w:eastAsia="x-none"/>
              </w:rPr>
            </w:pPr>
            <w:r>
              <w:rPr>
                <w:rFonts w:ascii="Montserrat Light" w:eastAsia="Times New Roman" w:hAnsi="Montserrat Light"/>
                <w:iCs/>
                <w:lang w:val="ro-RO" w:eastAsia="x-none"/>
              </w:rPr>
              <w:t>n</w:t>
            </w:r>
            <w:r w:rsidR="00FE6FC9" w:rsidRPr="004A18D7">
              <w:rPr>
                <w:rFonts w:ascii="Montserrat Light" w:eastAsia="Times New Roman" w:hAnsi="Montserrat Light"/>
                <w:iCs/>
                <w:lang w:val="ro-RO" w:eastAsia="x-none"/>
              </w:rPr>
              <w:t>oiembrie 2024: finalizare activități</w:t>
            </w:r>
            <w:r w:rsidR="007F3B52" w:rsidRPr="004A18D7">
              <w:rPr>
                <w:rFonts w:ascii="Montserrat Light" w:eastAsia="Times New Roman" w:hAnsi="Montserrat Light"/>
                <w:iCs/>
                <w:lang w:val="ro-RO" w:eastAsia="x-none"/>
              </w:rPr>
              <w:t>i</w:t>
            </w:r>
            <w:r w:rsidR="00FE6FC9" w:rsidRPr="004A18D7">
              <w:rPr>
                <w:rFonts w:ascii="Montserrat Light" w:eastAsia="Times New Roman" w:hAnsi="Montserrat Light"/>
                <w:iCs/>
                <w:lang w:val="ro-RO" w:eastAsia="x-none"/>
              </w:rPr>
              <w:t xml:space="preserve"> de informare și publicitate, managementul proiectului</w:t>
            </w:r>
            <w:r w:rsidR="00CA63A2" w:rsidRPr="004A18D7">
              <w:rPr>
                <w:rFonts w:ascii="Montserrat Light" w:eastAsia="Times New Roman" w:hAnsi="Montserrat Light"/>
                <w:iCs/>
                <w:lang w:val="ro-RO" w:eastAsia="x-none"/>
              </w:rPr>
              <w:t>.</w:t>
            </w:r>
          </w:p>
          <w:p w14:paraId="37258141" w14:textId="25164D20" w:rsidR="00226353" w:rsidRDefault="007A392E" w:rsidP="008862BA">
            <w:pPr>
              <w:ind w:right="-1"/>
              <w:jc w:val="both"/>
              <w:rPr>
                <w:rFonts w:ascii="Montserrat Light" w:hAnsi="Montserrat Light"/>
                <w:bCs/>
                <w:shd w:val="clear" w:color="auto" w:fill="FFFFFF"/>
                <w:lang w:val="ro-RO"/>
              </w:rPr>
            </w:pPr>
            <w:r w:rsidRPr="00CA63A2">
              <w:rPr>
                <w:rFonts w:ascii="Montserrat Light" w:hAnsi="Montserrat Light"/>
                <w:bCs/>
                <w:shd w:val="clear" w:color="auto" w:fill="FFFFFF"/>
                <w:lang w:val="ro-RO"/>
              </w:rPr>
              <w:t>Luând în considerare</w:t>
            </w:r>
            <w:r w:rsidR="00BE3B76" w:rsidRPr="00CA63A2">
              <w:rPr>
                <w:rFonts w:ascii="Montserrat Light" w:hAnsi="Montserrat Light"/>
                <w:bCs/>
                <w:shd w:val="clear" w:color="auto" w:fill="FFFFFF"/>
                <w:lang w:val="ro-RO"/>
              </w:rPr>
              <w:t xml:space="preserve"> cele prezentate anterior,</w:t>
            </w:r>
            <w:r w:rsidR="00B25B4B">
              <w:rPr>
                <w:rFonts w:ascii="Montserrat Light" w:hAnsi="Montserrat Light"/>
                <w:bCs/>
                <w:shd w:val="clear" w:color="auto" w:fill="FFFFFF"/>
                <w:lang w:val="ro-RO"/>
              </w:rPr>
              <w:t xml:space="preserve"> pentru evitarea riscului de restituire către finanțator a cheltuielilor eligibile rambursate de către acesta,</w:t>
            </w:r>
            <w:r w:rsidR="00BE3B76" w:rsidRPr="00CA63A2">
              <w:rPr>
                <w:rFonts w:ascii="Montserrat Light" w:hAnsi="Montserrat Light"/>
                <w:bCs/>
                <w:shd w:val="clear" w:color="auto" w:fill="FFFFFF"/>
                <w:lang w:val="ro-RO"/>
              </w:rPr>
              <w:t xml:space="preserve"> s</w:t>
            </w:r>
            <w:r w:rsidRPr="00CA63A2">
              <w:rPr>
                <w:rFonts w:ascii="Montserrat Light" w:hAnsi="Montserrat Light"/>
                <w:bCs/>
                <w:shd w:val="clear" w:color="auto" w:fill="FFFFFF"/>
                <w:lang w:val="ro-RO"/>
              </w:rPr>
              <w:t>e impune aprobarea proiectului de hotărâre în scopul asumării implementării activităților proiectului din fonduri proprii, după data de 31.</w:t>
            </w:r>
            <w:r w:rsidR="00BE3B76" w:rsidRPr="00CA63A2">
              <w:rPr>
                <w:rFonts w:ascii="Montserrat Light" w:hAnsi="Montserrat Light"/>
                <w:bCs/>
                <w:shd w:val="clear" w:color="auto" w:fill="FFFFFF"/>
                <w:lang w:val="ro-RO"/>
              </w:rPr>
              <w:t>08</w:t>
            </w:r>
            <w:r w:rsidRPr="00CA63A2">
              <w:rPr>
                <w:rFonts w:ascii="Montserrat Light" w:hAnsi="Montserrat Light"/>
                <w:bCs/>
                <w:shd w:val="clear" w:color="auto" w:fill="FFFFFF"/>
                <w:lang w:val="ro-RO"/>
              </w:rPr>
              <w:t>.202</w:t>
            </w:r>
            <w:r w:rsidR="00CA63A2">
              <w:rPr>
                <w:rFonts w:ascii="Montserrat Light" w:hAnsi="Montserrat Light"/>
                <w:bCs/>
                <w:shd w:val="clear" w:color="auto" w:fill="FFFFFF"/>
                <w:lang w:val="ro-RO"/>
              </w:rPr>
              <w:t>4</w:t>
            </w:r>
            <w:r w:rsidRPr="00CA63A2">
              <w:rPr>
                <w:rFonts w:ascii="Montserrat Light" w:hAnsi="Montserrat Light"/>
                <w:bCs/>
                <w:shd w:val="clear" w:color="auto" w:fill="FFFFFF"/>
                <w:lang w:val="ro-RO"/>
              </w:rPr>
              <w:t xml:space="preserve">, pentru  realizarea integrală a acestora, a atingerii indicatorilor, rezultatelor și obiectivelor propuse și asigurării funcționalității proiectului până la </w:t>
            </w:r>
            <w:r w:rsidR="003F7693" w:rsidRPr="00CA63A2">
              <w:rPr>
                <w:rFonts w:ascii="Montserrat Light" w:hAnsi="Montserrat Light"/>
                <w:bCs/>
                <w:shd w:val="clear" w:color="auto" w:fill="FFFFFF"/>
                <w:lang w:val="ro-RO"/>
              </w:rPr>
              <w:t>data de 3</w:t>
            </w:r>
            <w:r w:rsidR="00BE3B76" w:rsidRPr="00CA63A2">
              <w:rPr>
                <w:rFonts w:ascii="Montserrat Light" w:hAnsi="Montserrat Light"/>
                <w:bCs/>
                <w:shd w:val="clear" w:color="auto" w:fill="FFFFFF"/>
                <w:lang w:val="ro-RO"/>
              </w:rPr>
              <w:t>0</w:t>
            </w:r>
            <w:r w:rsidR="003F7693" w:rsidRPr="00CA63A2">
              <w:rPr>
                <w:rFonts w:ascii="Montserrat Light" w:hAnsi="Montserrat Light"/>
                <w:bCs/>
                <w:shd w:val="clear" w:color="auto" w:fill="FFFFFF"/>
                <w:lang w:val="ro-RO"/>
              </w:rPr>
              <w:t>.</w:t>
            </w:r>
            <w:r w:rsidR="00BE3B76" w:rsidRPr="00CA63A2">
              <w:rPr>
                <w:rFonts w:ascii="Montserrat Light" w:hAnsi="Montserrat Light"/>
                <w:bCs/>
                <w:shd w:val="clear" w:color="auto" w:fill="FFFFFF"/>
                <w:lang w:val="ro-RO"/>
              </w:rPr>
              <w:t>11</w:t>
            </w:r>
            <w:r w:rsidR="003F7693" w:rsidRPr="00CA63A2">
              <w:rPr>
                <w:rFonts w:ascii="Montserrat Light" w:hAnsi="Montserrat Light"/>
                <w:bCs/>
                <w:shd w:val="clear" w:color="auto" w:fill="FFFFFF"/>
                <w:lang w:val="ro-RO"/>
              </w:rPr>
              <w:t>.2024.</w:t>
            </w:r>
          </w:p>
          <w:p w14:paraId="32B92D25" w14:textId="77777777" w:rsidR="00C44F9E" w:rsidRPr="00CA63A2" w:rsidRDefault="00C44F9E" w:rsidP="008862BA">
            <w:pPr>
              <w:ind w:right="-1"/>
              <w:jc w:val="both"/>
              <w:rPr>
                <w:rFonts w:ascii="Montserrat Light" w:hAnsi="Montserrat Light"/>
                <w:bCs/>
                <w:shd w:val="clear" w:color="auto" w:fill="FFFFFF"/>
                <w:lang w:val="ro-RO"/>
              </w:rPr>
            </w:pPr>
          </w:p>
          <w:p w14:paraId="41BDEB62" w14:textId="7152B3A2" w:rsidR="003F7693" w:rsidRPr="00CA63A2" w:rsidRDefault="00561D32" w:rsidP="004F3512">
            <w:pPr>
              <w:ind w:right="-1"/>
              <w:jc w:val="both"/>
              <w:rPr>
                <w:rFonts w:ascii="Montserrat Light" w:hAnsi="Montserrat Light"/>
                <w:bCs/>
                <w:noProof/>
                <w:shd w:val="clear" w:color="auto" w:fill="FFFFFF"/>
                <w:lang w:val="ro-RO" w:eastAsia="ro-RO"/>
              </w:rPr>
            </w:pPr>
            <w:r w:rsidRPr="00CA63A2">
              <w:rPr>
                <w:rFonts w:ascii="Montserrat Light" w:hAnsi="Montserrat Light"/>
                <w:bCs/>
                <w:shd w:val="clear" w:color="auto" w:fill="FFFFFF"/>
                <w:lang w:val="ro-RO"/>
              </w:rPr>
              <w:t>Astfel, ulterior aprobării acestui proiect de hotărâre, se va proceda la î</w:t>
            </w:r>
            <w:r w:rsidR="008E4F16" w:rsidRPr="00CA63A2">
              <w:rPr>
                <w:rFonts w:ascii="Montserrat Light" w:hAnsi="Montserrat Light"/>
                <w:bCs/>
                <w:shd w:val="clear" w:color="auto" w:fill="FFFFFF"/>
                <w:lang w:val="ro-RO"/>
              </w:rPr>
              <w:t>ncheierea unui Act adițional la Contractul de finanțare nr. 3369/29.10.2018</w:t>
            </w:r>
            <w:r w:rsidR="0064496D" w:rsidRPr="00CA63A2">
              <w:rPr>
                <w:rFonts w:ascii="Montserrat Light" w:hAnsi="Montserrat Light"/>
                <w:lang w:val="ro-RO"/>
              </w:rPr>
              <w:t xml:space="preserve"> </w:t>
            </w:r>
            <w:r w:rsidR="00DC7F01" w:rsidRPr="00CA63A2">
              <w:rPr>
                <w:rFonts w:ascii="Montserrat Light" w:hAnsi="Montserrat Light"/>
                <w:lang w:val="ro-RO"/>
              </w:rPr>
              <w:t>"</w:t>
            </w:r>
            <w:r w:rsidR="00226353" w:rsidRPr="00CA63A2">
              <w:rPr>
                <w:rFonts w:ascii="Montserrat Light" w:hAnsi="Montserrat Light"/>
                <w:lang w:val="ro-RO"/>
              </w:rPr>
              <w:t xml:space="preserve">1 </w:t>
            </w:r>
            <w:r w:rsidR="00DC7F01" w:rsidRPr="00CA63A2">
              <w:rPr>
                <w:rFonts w:ascii="Montserrat Light" w:hAnsi="Montserrat Light"/>
                <w:lang w:val="ro-RO"/>
              </w:rPr>
              <w:t xml:space="preserve">Modernizarea și reabilitarea Traseului județean 1, format din sectoare de drum ale DJ 107L, DJ 107M și DJ 107N, parte a Traseului Regional Transilvania de Nord" </w:t>
            </w:r>
            <w:r w:rsidR="003F7693" w:rsidRPr="00CA63A2">
              <w:rPr>
                <w:rFonts w:ascii="Montserrat Light" w:hAnsi="Montserrat Light"/>
                <w:lang w:val="ro-RO"/>
              </w:rPr>
              <w:t xml:space="preserve">în vederea prelungirii duratei de implementare a proiectului până în </w:t>
            </w:r>
            <w:r w:rsidR="00BE3B76" w:rsidRPr="00CA63A2">
              <w:rPr>
                <w:rFonts w:ascii="Montserrat Light" w:hAnsi="Montserrat Light"/>
                <w:lang w:val="ro-RO"/>
              </w:rPr>
              <w:t>noiembrie</w:t>
            </w:r>
            <w:r w:rsidR="003F7693" w:rsidRPr="00CA63A2">
              <w:rPr>
                <w:rFonts w:ascii="Montserrat Light" w:hAnsi="Montserrat Light"/>
                <w:lang w:val="ro-RO"/>
              </w:rPr>
              <w:t xml:space="preserve"> 2024, în vederea finalizării tuturor activităților din cadrul proiectului, precum și atingerii indicatorilor, rezultatelor și obiectivelor propuse, precum și asigurării funcționalității proiectului</w:t>
            </w:r>
            <w:r w:rsidR="004F3512" w:rsidRPr="00CA63A2">
              <w:rPr>
                <w:rFonts w:ascii="Montserrat Light" w:hAnsi="Montserrat Light"/>
                <w:lang w:val="ro-RO"/>
              </w:rPr>
              <w:t>.</w:t>
            </w:r>
          </w:p>
        </w:tc>
      </w:tr>
      <w:tr w:rsidR="009F2146" w:rsidRPr="00E4594C" w14:paraId="7BA9B879" w14:textId="77777777" w:rsidTr="0008654B">
        <w:tc>
          <w:tcPr>
            <w:tcW w:w="0" w:type="auto"/>
            <w:tcBorders>
              <w:bottom w:val="single" w:sz="4" w:space="0" w:color="auto"/>
            </w:tcBorders>
            <w:shd w:val="clear" w:color="auto" w:fill="auto"/>
          </w:tcPr>
          <w:p w14:paraId="50B99C30" w14:textId="37440298" w:rsidR="005F2B44" w:rsidRPr="00691DB1" w:rsidRDefault="0064496D" w:rsidP="008862BA">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691DB1">
              <w:rPr>
                <w:rFonts w:ascii="Montserrat Light" w:eastAsia="Times New Roman" w:hAnsi="Montserrat Light"/>
                <w:b/>
                <w:bCs/>
                <w:noProof/>
                <w:shd w:val="clear" w:color="auto" w:fill="FFFFFF"/>
                <w:lang w:val="ro-RO"/>
              </w:rPr>
              <w:lastRenderedPageBreak/>
              <w:t xml:space="preserve"> </w:t>
            </w:r>
            <w:r w:rsidR="005F2B44" w:rsidRPr="00691DB1">
              <w:rPr>
                <w:rFonts w:ascii="Montserrat Light" w:eastAsia="Times New Roman" w:hAnsi="Montserrat Light"/>
                <w:b/>
                <w:bCs/>
                <w:noProof/>
                <w:shd w:val="clear" w:color="auto" w:fill="FFFFFF"/>
                <w:lang w:val="pt-PT"/>
              </w:rPr>
              <w:t>Cerinţe care reclamă oportunitatea actului administrativ:</w:t>
            </w:r>
          </w:p>
        </w:tc>
      </w:tr>
      <w:tr w:rsidR="009F2146" w:rsidRPr="00691DB1" w14:paraId="1E608E00" w14:textId="77777777" w:rsidTr="0008654B">
        <w:tc>
          <w:tcPr>
            <w:tcW w:w="0" w:type="auto"/>
            <w:shd w:val="clear" w:color="auto" w:fill="auto"/>
          </w:tcPr>
          <w:p w14:paraId="09122C16" w14:textId="02F3DDE6" w:rsidR="00D00610" w:rsidRPr="00691DB1" w:rsidRDefault="008E4F16" w:rsidP="0083250D">
            <w:pPr>
              <w:pStyle w:val="Listparagraf"/>
              <w:spacing w:after="0" w:line="276" w:lineRule="auto"/>
              <w:ind w:left="0"/>
              <w:jc w:val="both"/>
              <w:rPr>
                <w:rFonts w:ascii="Montserrat Light" w:eastAsia="Times New Roman" w:hAnsi="Montserrat Light" w:cstheme="minorBidi"/>
                <w:noProof/>
                <w:shd w:val="clear" w:color="auto" w:fill="FFFFFF"/>
                <w:lang w:val="ro-RO" w:eastAsia="ro-RO"/>
              </w:rPr>
            </w:pPr>
            <w:r w:rsidRPr="0083250D">
              <w:rPr>
                <w:rFonts w:ascii="Montserrat Light" w:eastAsia="Times New Roman" w:hAnsi="Montserrat Light" w:cstheme="minorBidi"/>
                <w:noProof/>
                <w:shd w:val="clear" w:color="auto" w:fill="FFFFFF"/>
                <w:lang w:val="ro-RO" w:eastAsia="ro-RO"/>
              </w:rPr>
              <w:t>Instrucțiunea nr. 207/31.10.2023, emisă</w:t>
            </w:r>
            <w:r w:rsidRPr="00691DB1">
              <w:rPr>
                <w:rFonts w:ascii="Montserrat Light" w:eastAsia="Times New Roman" w:hAnsi="Montserrat Light" w:cstheme="minorBidi"/>
                <w:noProof/>
                <w:shd w:val="clear" w:color="auto" w:fill="FFFFFF"/>
                <w:lang w:val="ro-RO" w:eastAsia="ro-RO"/>
              </w:rPr>
              <w:t xml:space="preserve"> de Autoritatea de Management</w:t>
            </w:r>
            <w:r w:rsidR="00165ADB" w:rsidRPr="00691DB1">
              <w:rPr>
                <w:rFonts w:ascii="Montserrat Light" w:eastAsia="Times New Roman" w:hAnsi="Montserrat Light" w:cstheme="minorBidi"/>
                <w:noProof/>
                <w:shd w:val="clear" w:color="auto" w:fill="FFFFFF"/>
                <w:lang w:val="ro-RO" w:eastAsia="ro-RO"/>
              </w:rPr>
              <w:t xml:space="preserve"> Programul Operațional Regional 2014-2020</w:t>
            </w:r>
            <w:r w:rsidRPr="00691DB1">
              <w:rPr>
                <w:rFonts w:ascii="Montserrat Light" w:eastAsia="Times New Roman" w:hAnsi="Montserrat Light" w:cstheme="minorBidi"/>
                <w:noProof/>
                <w:shd w:val="clear" w:color="auto" w:fill="FFFFFF"/>
                <w:lang w:val="ro-RO" w:eastAsia="ro-RO"/>
              </w:rPr>
              <w:t xml:space="preserve"> </w:t>
            </w:r>
            <w:r w:rsidR="00165ADB" w:rsidRPr="00691DB1">
              <w:rPr>
                <w:rFonts w:ascii="Montserrat Light" w:eastAsia="Times New Roman" w:hAnsi="Montserrat Light" w:cstheme="minorBidi"/>
                <w:noProof/>
                <w:shd w:val="clear" w:color="auto" w:fill="FFFFFF"/>
                <w:lang w:val="ro-RO" w:eastAsia="ro-RO"/>
              </w:rPr>
              <w:t>în vederea închiderii Programului Operațional Regional 2014-2020 – Acțiuni AM/OI de pregătire în vederea închiderii Programului Operațional Regional 2014-2020:</w:t>
            </w:r>
          </w:p>
          <w:p w14:paraId="09B37742" w14:textId="77777777" w:rsidR="00F541A4" w:rsidRDefault="00201AD8" w:rsidP="008862BA">
            <w:pPr>
              <w:pStyle w:val="Listparagraf"/>
              <w:numPr>
                <w:ilvl w:val="0"/>
                <w:numId w:val="40"/>
              </w:numPr>
              <w:tabs>
                <w:tab w:val="left" w:pos="246"/>
              </w:tabs>
              <w:spacing w:after="0" w:line="276" w:lineRule="auto"/>
              <w:jc w:val="both"/>
              <w:rPr>
                <w:rFonts w:ascii="Montserrat Light" w:eastAsia="Times New Roman" w:hAnsi="Montserrat Light" w:cstheme="minorBidi"/>
                <w:noProof/>
                <w:shd w:val="clear" w:color="auto" w:fill="FFFFFF"/>
                <w:lang w:val="ro-RO" w:eastAsia="ro-RO"/>
              </w:rPr>
            </w:pPr>
            <w:r>
              <w:rPr>
                <w:rFonts w:ascii="Montserrat Light" w:eastAsia="Times New Roman" w:hAnsi="Montserrat Light" w:cstheme="minorBidi"/>
                <w:noProof/>
                <w:shd w:val="clear" w:color="auto" w:fill="FFFFFF"/>
                <w:lang w:val="ro-RO" w:eastAsia="ro-RO"/>
              </w:rPr>
              <w:t>a</w:t>
            </w:r>
            <w:r w:rsidR="00165ADB" w:rsidRPr="00691DB1">
              <w:rPr>
                <w:rFonts w:ascii="Montserrat Light" w:eastAsia="Times New Roman" w:hAnsi="Montserrat Light" w:cstheme="minorBidi"/>
                <w:noProof/>
                <w:shd w:val="clear" w:color="auto" w:fill="FFFFFF"/>
                <w:lang w:val="ro-RO" w:eastAsia="ro-RO"/>
              </w:rPr>
              <w:t>rt. III. Acordul MIPE, în calitate de Autoritate de Management pentru Programul Operațional Regional 2014-2020, în vederea modificării contractelor de finanțare POR 2014-2020, în scopul prelungirii duratei proiectului peste data de 31.12.2023, pentru finalizarea tuturor activităților din bugetul propriu al Beneficiarilor, în vederea atingerii integrale a obiectivelor și indicatorilor și pentru asigurarea funcționalității proiectelor, ca urmare a solicitării acestora de încadrare a proiectelor ca nefinalizate sau nefuncționale, se consideră dat prin emiterea prezentei Instrucțiuni, în condițiile respectării acesteia.</w:t>
            </w:r>
          </w:p>
          <w:p w14:paraId="0DCAA35B" w14:textId="77777777" w:rsidR="00CC61C5" w:rsidRPr="00CC61C5" w:rsidRDefault="00F541A4" w:rsidP="008862BA">
            <w:pPr>
              <w:pStyle w:val="Listparagraf"/>
              <w:numPr>
                <w:ilvl w:val="0"/>
                <w:numId w:val="40"/>
              </w:numPr>
              <w:tabs>
                <w:tab w:val="left" w:pos="246"/>
              </w:tabs>
              <w:spacing w:after="0" w:line="276" w:lineRule="auto"/>
              <w:jc w:val="both"/>
              <w:rPr>
                <w:rFonts w:ascii="Montserrat Light" w:eastAsia="Times New Roman" w:hAnsi="Montserrat Light" w:cstheme="minorBidi"/>
                <w:noProof/>
                <w:shd w:val="clear" w:color="auto" w:fill="FFFFFF"/>
                <w:lang w:val="ro-RO" w:eastAsia="ro-RO"/>
              </w:rPr>
            </w:pPr>
            <w:r>
              <w:rPr>
                <w:rFonts w:ascii="Montserrat Light" w:eastAsia="Times New Roman" w:hAnsi="Montserrat Light"/>
                <w:bCs/>
                <w:lang w:val="ro-RO"/>
              </w:rPr>
              <w:t>i</w:t>
            </w:r>
            <w:r w:rsidR="00165ADB" w:rsidRPr="00F541A4">
              <w:rPr>
                <w:rFonts w:ascii="Montserrat Light" w:eastAsia="Times New Roman" w:hAnsi="Montserrat Light"/>
                <w:bCs/>
                <w:lang w:val="ro-RO"/>
              </w:rPr>
              <w:t>mplementarea proiectului</w:t>
            </w:r>
            <w:r w:rsidR="00165ADB" w:rsidRPr="00F541A4">
              <w:rPr>
                <w:rFonts w:ascii="Montserrat Light" w:eastAsia="Times New Roman" w:hAnsi="Montserrat Light"/>
                <w:b/>
                <w:lang w:val="ro-RO"/>
              </w:rPr>
              <w:t xml:space="preserve"> </w:t>
            </w:r>
            <w:r w:rsidR="00165ADB" w:rsidRPr="00F541A4">
              <w:rPr>
                <w:rFonts w:ascii="Montserrat Light" w:eastAsia="Times New Roman" w:hAnsi="Montserrat Light"/>
                <w:bCs/>
                <w:lang w:val="ro-RO"/>
              </w:rPr>
              <w:t>”</w:t>
            </w:r>
            <w:r w:rsidR="00E16786" w:rsidRPr="00F541A4">
              <w:rPr>
                <w:rFonts w:ascii="Montserrat Light" w:eastAsia="Times New Roman" w:hAnsi="Montserrat Light"/>
                <w:bCs/>
                <w:lang w:val="ro-RO"/>
              </w:rPr>
              <w:t>1 Modernizarea și reabilitarea Traseului județean 1, format din sectoare de drum ale DJ 107L, DJ 107M și DJ 107N, parte a Traseului Regional Transilvania de Nord</w:t>
            </w:r>
            <w:r w:rsidR="00165ADB" w:rsidRPr="00F541A4">
              <w:rPr>
                <w:rFonts w:ascii="Montserrat Light" w:eastAsia="Times New Roman" w:hAnsi="Montserrat Light"/>
                <w:bCs/>
                <w:lang w:val="ro-RO"/>
              </w:rPr>
              <w:t>”,</w:t>
            </w:r>
            <w:r w:rsidR="00E16786" w:rsidRPr="00F541A4">
              <w:rPr>
                <w:rFonts w:ascii="Montserrat Light" w:eastAsia="Times New Roman" w:hAnsi="Montserrat Light"/>
                <w:b/>
                <w:lang w:val="ro-RO"/>
              </w:rPr>
              <w:t xml:space="preserve"> </w:t>
            </w:r>
            <w:r w:rsidR="00E16786" w:rsidRPr="00F541A4">
              <w:rPr>
                <w:rFonts w:ascii="Montserrat Light" w:eastAsia="Times New Roman" w:hAnsi="Montserrat Light"/>
                <w:bCs/>
                <w:lang w:val="ro-RO"/>
              </w:rPr>
              <w:t>prin respectarea p</w:t>
            </w:r>
            <w:r w:rsidR="00AC53BB" w:rsidRPr="00F541A4">
              <w:rPr>
                <w:rFonts w:ascii="Montserrat Light" w:eastAsia="Times New Roman" w:hAnsi="Montserrat Light"/>
                <w:bCs/>
                <w:lang w:val="ro-RO"/>
              </w:rPr>
              <w:t xml:space="preserve">revederile Contractului de finanțare nr. </w:t>
            </w:r>
            <w:r w:rsidR="00377EE9" w:rsidRPr="00F541A4">
              <w:rPr>
                <w:rFonts w:ascii="Montserrat Light" w:hAnsi="Montserrat Light"/>
                <w:bCs/>
                <w:noProof/>
                <w:color w:val="000000" w:themeColor="text1"/>
                <w:shd w:val="clear" w:color="auto" w:fill="FFFFFF"/>
                <w:lang w:val="ro-RO" w:eastAsia="ro-RO"/>
              </w:rPr>
              <w:t>3369</w:t>
            </w:r>
            <w:r w:rsidR="00E16786" w:rsidRPr="00F541A4">
              <w:rPr>
                <w:rFonts w:ascii="Montserrat Light" w:hAnsi="Montserrat Light"/>
                <w:bCs/>
                <w:noProof/>
                <w:color w:val="000000" w:themeColor="text1"/>
                <w:shd w:val="clear" w:color="auto" w:fill="FFFFFF"/>
                <w:lang w:val="ro-RO" w:eastAsia="ro-RO"/>
              </w:rPr>
              <w:t xml:space="preserve"> din </w:t>
            </w:r>
            <w:r w:rsidR="00377EE9" w:rsidRPr="00F541A4">
              <w:rPr>
                <w:rFonts w:ascii="Montserrat Light" w:hAnsi="Montserrat Light"/>
                <w:bCs/>
                <w:noProof/>
                <w:color w:val="000000" w:themeColor="text1"/>
                <w:shd w:val="clear" w:color="auto" w:fill="FFFFFF"/>
                <w:lang w:val="ro-RO" w:eastAsia="ro-RO"/>
              </w:rPr>
              <w:t>29.10.2018</w:t>
            </w:r>
            <w:r w:rsidR="00E16786" w:rsidRPr="00F541A4">
              <w:rPr>
                <w:rFonts w:ascii="Montserrat Light" w:hAnsi="Montserrat Light"/>
                <w:bCs/>
                <w:noProof/>
                <w:color w:val="000000" w:themeColor="text1"/>
                <w:shd w:val="clear" w:color="auto" w:fill="FFFFFF"/>
                <w:lang w:val="ro-RO" w:eastAsia="ro-RO"/>
              </w:rPr>
              <w:t>:</w:t>
            </w:r>
          </w:p>
          <w:p w14:paraId="2C6F9BE1" w14:textId="77777777" w:rsidR="00DE5AC1" w:rsidRPr="00DE5AC1" w:rsidRDefault="002D7C59" w:rsidP="008862BA">
            <w:pPr>
              <w:pStyle w:val="Listparagraf"/>
              <w:numPr>
                <w:ilvl w:val="0"/>
                <w:numId w:val="40"/>
              </w:numPr>
              <w:tabs>
                <w:tab w:val="left" w:pos="246"/>
              </w:tabs>
              <w:spacing w:after="0" w:line="276" w:lineRule="auto"/>
              <w:jc w:val="both"/>
              <w:rPr>
                <w:rFonts w:ascii="Montserrat Light" w:eastAsia="Times New Roman" w:hAnsi="Montserrat Light" w:cstheme="minorBidi"/>
                <w:noProof/>
                <w:shd w:val="clear" w:color="auto" w:fill="FFFFFF"/>
                <w:lang w:val="ro-RO" w:eastAsia="ro-RO"/>
              </w:rPr>
            </w:pPr>
            <w:r w:rsidRPr="00DF0288">
              <w:rPr>
                <w:rFonts w:ascii="Montserrat Light" w:hAnsi="Montserrat Light" w:cstheme="minorBidi"/>
                <w:lang w:val="ro-RO"/>
              </w:rPr>
              <w:t>art.</w:t>
            </w:r>
            <w:r w:rsidRPr="00DF0288">
              <w:rPr>
                <w:rFonts w:ascii="Montserrat Light" w:eastAsiaTheme="minorHAnsi" w:hAnsi="Montserrat Light" w:cstheme="minorBidi"/>
                <w:noProof/>
                <w:shd w:val="clear" w:color="auto" w:fill="FFFFFF"/>
                <w:lang w:val="ro-RO" w:eastAsia="ro-RO"/>
              </w:rPr>
              <w:t xml:space="preserve"> 3 alin (1)</w:t>
            </w:r>
            <w:r w:rsidR="00E16786" w:rsidRPr="00DF0288">
              <w:rPr>
                <w:rFonts w:ascii="Montserrat Light" w:hAnsi="Montserrat Light" w:cstheme="minorBidi"/>
                <w:lang w:val="ro-RO"/>
              </w:rPr>
              <w:t xml:space="preserve"> din cadrul</w:t>
            </w:r>
            <w:r w:rsidRPr="00DF0288">
              <w:rPr>
                <w:rFonts w:ascii="Montserrat Light" w:hAnsi="Montserrat Light" w:cstheme="minorBidi"/>
                <w:lang w:val="ro-RO"/>
              </w:rPr>
              <w:t xml:space="preserve"> Anex</w:t>
            </w:r>
            <w:r w:rsidR="00E16786" w:rsidRPr="00DF0288">
              <w:rPr>
                <w:rFonts w:ascii="Montserrat Light" w:hAnsi="Montserrat Light" w:cstheme="minorBidi"/>
                <w:lang w:val="ro-RO"/>
              </w:rPr>
              <w:t>ei</w:t>
            </w:r>
            <w:r w:rsidRPr="00DF0288">
              <w:rPr>
                <w:rFonts w:ascii="Montserrat Light" w:hAnsi="Montserrat Light" w:cstheme="minorBidi"/>
                <w:lang w:val="ro-RO"/>
              </w:rPr>
              <w:t xml:space="preserve"> 1</w:t>
            </w:r>
            <w:r w:rsidRPr="00CC61C5">
              <w:rPr>
                <w:rFonts w:ascii="Montserrat Light" w:hAnsi="Montserrat Light" w:cstheme="minorBidi"/>
                <w:lang w:val="ro-RO"/>
              </w:rPr>
              <w:t xml:space="preserve"> - Condiții specifice, conform căr</w:t>
            </w:r>
            <w:r w:rsidR="00E16786" w:rsidRPr="00CC61C5">
              <w:rPr>
                <w:rFonts w:ascii="Montserrat Light" w:hAnsi="Montserrat Light" w:cstheme="minorBidi"/>
                <w:lang w:val="ro-RO"/>
              </w:rPr>
              <w:t>uia</w:t>
            </w:r>
            <w:r w:rsidRPr="00CC61C5">
              <w:rPr>
                <w:rFonts w:ascii="Montserrat Light" w:hAnsi="Montserrat Light" w:cstheme="minorBidi"/>
                <w:lang w:val="ro-RO"/>
              </w:rPr>
              <w:t xml:space="preserve"> ”</w:t>
            </w:r>
            <w:r w:rsidRPr="00CC61C5">
              <w:rPr>
                <w:rFonts w:ascii="Montserrat Light" w:hAnsi="Montserrat Light" w:cs="Calibri"/>
                <w:i/>
                <w:iCs/>
                <w:lang w:val="ro-RO"/>
              </w:rPr>
              <w:t xml:space="preserve">Beneficiarul se obligă să implementeze Proiectul pe propria răspundere în conformitate cu prevederile prezentului Contract de finanțare (inclusiv anexele acestuia) </w:t>
            </w:r>
            <w:proofErr w:type="spellStart"/>
            <w:r w:rsidRPr="00CC61C5">
              <w:rPr>
                <w:rFonts w:ascii="Montserrat Light" w:hAnsi="Montserrat Light" w:cs="Calibri"/>
                <w:i/>
                <w:iCs/>
                <w:lang w:val="ro-RO"/>
              </w:rPr>
              <w:t>şi</w:t>
            </w:r>
            <w:proofErr w:type="spellEnd"/>
            <w:r w:rsidRPr="00CC61C5">
              <w:rPr>
                <w:rFonts w:ascii="Montserrat Light" w:hAnsi="Montserrat Light" w:cs="Calibri"/>
                <w:i/>
                <w:iCs/>
                <w:lang w:val="ro-RO"/>
              </w:rPr>
              <w:t xml:space="preserve"> ale </w:t>
            </w:r>
            <w:proofErr w:type="spellStart"/>
            <w:r w:rsidRPr="00CC61C5">
              <w:rPr>
                <w:rFonts w:ascii="Montserrat Light" w:hAnsi="Montserrat Light" w:cs="Calibri"/>
                <w:i/>
                <w:iCs/>
                <w:lang w:val="ro-RO"/>
              </w:rPr>
              <w:t>legislaţiei</w:t>
            </w:r>
            <w:proofErr w:type="spellEnd"/>
            <w:r w:rsidRPr="00CC61C5">
              <w:rPr>
                <w:rFonts w:ascii="Montserrat Light" w:hAnsi="Montserrat Light" w:cs="Calibri"/>
                <w:i/>
                <w:iCs/>
                <w:lang w:val="ro-RO"/>
              </w:rPr>
              <w:t xml:space="preserve"> europene </w:t>
            </w:r>
            <w:proofErr w:type="spellStart"/>
            <w:r w:rsidRPr="00CC61C5">
              <w:rPr>
                <w:rFonts w:ascii="Montserrat Light" w:hAnsi="Montserrat Light" w:cs="Calibri"/>
                <w:i/>
                <w:iCs/>
                <w:lang w:val="ro-RO"/>
              </w:rPr>
              <w:t>şi</w:t>
            </w:r>
            <w:proofErr w:type="spellEnd"/>
            <w:r w:rsidRPr="00CC61C5">
              <w:rPr>
                <w:rFonts w:ascii="Montserrat Light" w:hAnsi="Montserrat Light" w:cs="Calibri"/>
                <w:i/>
                <w:iCs/>
                <w:lang w:val="ro-RO"/>
              </w:rPr>
              <w:t xml:space="preserve"> </w:t>
            </w:r>
            <w:proofErr w:type="spellStart"/>
            <w:r w:rsidRPr="00CC61C5">
              <w:rPr>
                <w:rFonts w:ascii="Montserrat Light" w:hAnsi="Montserrat Light" w:cs="Calibri"/>
                <w:i/>
                <w:iCs/>
                <w:lang w:val="ro-RO"/>
              </w:rPr>
              <w:t>naţionale</w:t>
            </w:r>
            <w:proofErr w:type="spellEnd"/>
            <w:r w:rsidRPr="00CC61C5">
              <w:rPr>
                <w:rFonts w:ascii="Montserrat Light" w:hAnsi="Montserrat Light" w:cs="Calibri"/>
                <w:i/>
                <w:iCs/>
                <w:lang w:val="ro-RO"/>
              </w:rPr>
              <w:t xml:space="preserve"> în vigoare. Beneficiarul va fi singurul răspunzător în </w:t>
            </w:r>
            <w:proofErr w:type="spellStart"/>
            <w:r w:rsidRPr="00CC61C5">
              <w:rPr>
                <w:rFonts w:ascii="Montserrat Light" w:hAnsi="Montserrat Light" w:cs="Calibri"/>
                <w:i/>
                <w:iCs/>
                <w:lang w:val="ro-RO"/>
              </w:rPr>
              <w:t>faţa</w:t>
            </w:r>
            <w:proofErr w:type="spellEnd"/>
            <w:r w:rsidRPr="00CC61C5">
              <w:rPr>
                <w:rFonts w:ascii="Montserrat Light" w:hAnsi="Montserrat Light" w:cs="Calibri"/>
                <w:i/>
                <w:iCs/>
                <w:lang w:val="ro-RO"/>
              </w:rPr>
              <w:t xml:space="preserve"> AM </w:t>
            </w:r>
            <w:proofErr w:type="spellStart"/>
            <w:r w:rsidRPr="00CC61C5">
              <w:rPr>
                <w:rFonts w:ascii="Montserrat Light" w:hAnsi="Montserrat Light" w:cs="Calibri"/>
                <w:i/>
                <w:iCs/>
                <w:lang w:val="ro-RO"/>
              </w:rPr>
              <w:t>şi</w:t>
            </w:r>
            <w:proofErr w:type="spellEnd"/>
            <w:r w:rsidRPr="00CC61C5">
              <w:rPr>
                <w:rFonts w:ascii="Montserrat Light" w:hAnsi="Montserrat Light" w:cs="Calibri"/>
                <w:i/>
                <w:iCs/>
                <w:lang w:val="ro-RO"/>
              </w:rPr>
              <w:t xml:space="preserve"> OI pentru îndeplinirea </w:t>
            </w:r>
            <w:proofErr w:type="spellStart"/>
            <w:r w:rsidRPr="00CC61C5">
              <w:rPr>
                <w:rFonts w:ascii="Montserrat Light" w:hAnsi="Montserrat Light" w:cs="Calibri"/>
                <w:i/>
                <w:iCs/>
                <w:lang w:val="ro-RO"/>
              </w:rPr>
              <w:t>obligaţiilor</w:t>
            </w:r>
            <w:proofErr w:type="spellEnd"/>
            <w:r w:rsidRPr="00CC61C5">
              <w:rPr>
                <w:rFonts w:ascii="Montserrat Light" w:hAnsi="Montserrat Light" w:cs="Calibri"/>
                <w:i/>
                <w:iCs/>
                <w:lang w:val="ro-RO"/>
              </w:rPr>
              <w:t xml:space="preserve"> asumate prin Contractul de finanțare, pentru implementarea </w:t>
            </w:r>
            <w:r w:rsidR="00715D53" w:rsidRPr="00CC61C5">
              <w:rPr>
                <w:rFonts w:ascii="Montserrat Light" w:hAnsi="Montserrat Light" w:cs="Calibri"/>
                <w:i/>
                <w:iCs/>
                <w:lang w:val="ro-RO"/>
              </w:rPr>
              <w:t>p</w:t>
            </w:r>
            <w:r w:rsidRPr="00CC61C5">
              <w:rPr>
                <w:rFonts w:ascii="Montserrat Light" w:hAnsi="Montserrat Light" w:cs="Calibri"/>
                <w:i/>
                <w:iCs/>
                <w:lang w:val="ro-RO"/>
              </w:rPr>
              <w:t xml:space="preserve">roiectului </w:t>
            </w:r>
            <w:proofErr w:type="spellStart"/>
            <w:r w:rsidRPr="00CC61C5">
              <w:rPr>
                <w:rFonts w:ascii="Montserrat Light" w:hAnsi="Montserrat Light" w:cs="Calibri"/>
                <w:i/>
                <w:iCs/>
                <w:lang w:val="ro-RO"/>
              </w:rPr>
              <w:t>şi</w:t>
            </w:r>
            <w:proofErr w:type="spellEnd"/>
            <w:r w:rsidRPr="00CC61C5">
              <w:rPr>
                <w:rFonts w:ascii="Montserrat Light" w:hAnsi="Montserrat Light" w:cs="Calibri"/>
                <w:i/>
                <w:iCs/>
                <w:lang w:val="ro-RO"/>
              </w:rPr>
              <w:t xml:space="preserve"> pentru realizarea activităților, indicatorilor și obiectivelor acestuia, prevăzute în Anexa 2 (doi) - Cererea de </w:t>
            </w:r>
            <w:proofErr w:type="spellStart"/>
            <w:r w:rsidRPr="00CC61C5">
              <w:rPr>
                <w:rFonts w:ascii="Montserrat Light" w:hAnsi="Montserrat Light" w:cs="Calibri"/>
                <w:i/>
                <w:iCs/>
                <w:lang w:val="ro-RO"/>
              </w:rPr>
              <w:t>finanţare</w:t>
            </w:r>
            <w:proofErr w:type="spellEnd"/>
            <w:r w:rsidRPr="00CC61C5">
              <w:rPr>
                <w:rFonts w:ascii="Montserrat Light" w:hAnsi="Montserrat Light" w:cs="Calibri"/>
                <w:i/>
                <w:iCs/>
                <w:lang w:val="ro-RO"/>
              </w:rPr>
              <w:t xml:space="preserve">. În acest sens, Beneficiarul are </w:t>
            </w:r>
            <w:proofErr w:type="spellStart"/>
            <w:r w:rsidRPr="00CC61C5">
              <w:rPr>
                <w:rFonts w:ascii="Montserrat Light" w:hAnsi="Montserrat Light" w:cs="Calibri"/>
                <w:i/>
                <w:iCs/>
                <w:lang w:val="ro-RO"/>
              </w:rPr>
              <w:t>obligaţia</w:t>
            </w:r>
            <w:proofErr w:type="spellEnd"/>
            <w:r w:rsidRPr="00CC61C5">
              <w:rPr>
                <w:rFonts w:ascii="Montserrat Light" w:hAnsi="Montserrat Light" w:cs="Calibri"/>
                <w:i/>
                <w:iCs/>
                <w:lang w:val="ro-RO"/>
              </w:rPr>
              <w:t xml:space="preserve"> de a respecta calendarul </w:t>
            </w:r>
            <w:proofErr w:type="spellStart"/>
            <w:r w:rsidRPr="00CC61C5">
              <w:rPr>
                <w:rFonts w:ascii="Montserrat Light" w:hAnsi="Montserrat Light" w:cs="Calibri"/>
                <w:i/>
                <w:iCs/>
                <w:lang w:val="ro-RO"/>
              </w:rPr>
              <w:t>activităţilor</w:t>
            </w:r>
            <w:proofErr w:type="spellEnd"/>
            <w:r w:rsidRPr="00CC61C5">
              <w:rPr>
                <w:rFonts w:ascii="Montserrat Light" w:hAnsi="Montserrat Light" w:cs="Calibri"/>
                <w:i/>
                <w:iCs/>
                <w:lang w:val="ro-RO"/>
              </w:rPr>
              <w:t xml:space="preserve"> și </w:t>
            </w:r>
            <w:proofErr w:type="spellStart"/>
            <w:r w:rsidRPr="00CC61C5">
              <w:rPr>
                <w:rFonts w:ascii="Montserrat Light" w:hAnsi="Montserrat Light" w:cs="Calibri"/>
                <w:i/>
                <w:iCs/>
                <w:lang w:val="ro-RO"/>
              </w:rPr>
              <w:t>achiziţiilor</w:t>
            </w:r>
            <w:proofErr w:type="spellEnd"/>
            <w:r w:rsidRPr="00CC61C5">
              <w:rPr>
                <w:rFonts w:ascii="Montserrat Light" w:hAnsi="Montserrat Light" w:cs="Calibri"/>
                <w:i/>
                <w:iCs/>
                <w:lang w:val="ro-RO"/>
              </w:rPr>
              <w:t xml:space="preserve"> publice, prevăzute în cererea de </w:t>
            </w:r>
            <w:proofErr w:type="spellStart"/>
            <w:r w:rsidRPr="00CC61C5">
              <w:rPr>
                <w:rFonts w:ascii="Montserrat Light" w:hAnsi="Montserrat Light" w:cs="Calibri"/>
                <w:i/>
                <w:iCs/>
                <w:lang w:val="ro-RO"/>
              </w:rPr>
              <w:t>finanţare</w:t>
            </w:r>
            <w:proofErr w:type="spellEnd"/>
            <w:r w:rsidRPr="00CC61C5">
              <w:rPr>
                <w:rFonts w:ascii="Montserrat Light" w:hAnsi="Montserrat Light" w:cs="Calibri"/>
                <w:i/>
                <w:iCs/>
                <w:lang w:val="ro-RO"/>
              </w:rPr>
              <w:t xml:space="preserve">, precum și de a asigura un management eficient al proiectului prin asigurarea resurselor umane </w:t>
            </w:r>
            <w:proofErr w:type="spellStart"/>
            <w:r w:rsidRPr="00CC61C5">
              <w:rPr>
                <w:rFonts w:ascii="Montserrat Light" w:hAnsi="Montserrat Light" w:cs="Calibri"/>
                <w:i/>
                <w:iCs/>
                <w:lang w:val="ro-RO"/>
              </w:rPr>
              <w:t>şi</w:t>
            </w:r>
            <w:proofErr w:type="spellEnd"/>
            <w:r w:rsidRPr="00CC61C5">
              <w:rPr>
                <w:rFonts w:ascii="Montserrat Light" w:hAnsi="Montserrat Light" w:cs="Calibri"/>
                <w:i/>
                <w:iCs/>
                <w:lang w:val="ro-RO"/>
              </w:rPr>
              <w:t xml:space="preserve"> materiale necesare implementării acestuia</w:t>
            </w:r>
            <w:r w:rsidRPr="00CC61C5">
              <w:rPr>
                <w:rFonts w:ascii="Montserrat Light" w:hAnsi="Montserrat Light" w:cs="Calibri"/>
                <w:lang w:val="ro-RO"/>
              </w:rPr>
              <w:t>”</w:t>
            </w:r>
            <w:r w:rsidR="00CD4319" w:rsidRPr="00CC61C5">
              <w:rPr>
                <w:rFonts w:ascii="Montserrat Light" w:hAnsi="Montserrat Light" w:cs="Calibri"/>
                <w:lang w:val="ro-RO"/>
              </w:rPr>
              <w:t>.</w:t>
            </w:r>
          </w:p>
          <w:p w14:paraId="164CE101" w14:textId="2F5A0B48" w:rsidR="00054AA4" w:rsidRPr="00DE5AC1" w:rsidRDefault="00E16786" w:rsidP="008862BA">
            <w:pPr>
              <w:pStyle w:val="Listparagraf"/>
              <w:numPr>
                <w:ilvl w:val="0"/>
                <w:numId w:val="40"/>
              </w:numPr>
              <w:tabs>
                <w:tab w:val="left" w:pos="246"/>
              </w:tabs>
              <w:spacing w:after="0" w:line="276" w:lineRule="auto"/>
              <w:jc w:val="both"/>
              <w:rPr>
                <w:rFonts w:ascii="Montserrat Light" w:eastAsia="Times New Roman" w:hAnsi="Montserrat Light" w:cstheme="minorBidi"/>
                <w:noProof/>
                <w:shd w:val="clear" w:color="auto" w:fill="FFFFFF"/>
                <w:lang w:val="ro-RO" w:eastAsia="ro-RO"/>
              </w:rPr>
            </w:pPr>
            <w:r w:rsidRPr="00DF0288">
              <w:rPr>
                <w:rFonts w:ascii="Montserrat Light" w:hAnsi="Montserrat Light" w:cs="Calibri"/>
                <w:lang w:val="ro-RO"/>
              </w:rPr>
              <w:t xml:space="preserve">art. </w:t>
            </w:r>
            <w:r w:rsidR="00BE3B76" w:rsidRPr="00DF0288">
              <w:rPr>
                <w:rFonts w:ascii="Montserrat Light" w:hAnsi="Montserrat Light" w:cs="Calibri"/>
                <w:bCs/>
                <w:lang w:val="ro-RO"/>
              </w:rPr>
              <w:t>3 alin (1) din Anexa 1</w:t>
            </w:r>
            <w:r w:rsidR="00BE3B76" w:rsidRPr="00DE5AC1">
              <w:rPr>
                <w:rFonts w:ascii="Montserrat Light" w:hAnsi="Montserrat Light" w:cs="Calibri"/>
                <w:bCs/>
                <w:lang w:val="ro-RO"/>
              </w:rPr>
              <w:t xml:space="preserve"> - Condiții specifice, conform căruia: ‘</w:t>
            </w:r>
            <w:r w:rsidR="00BE3B76" w:rsidRPr="00DE5AC1">
              <w:rPr>
                <w:rFonts w:ascii="Montserrat Light" w:hAnsi="Montserrat Light" w:cs="Calibri"/>
                <w:bCs/>
                <w:i/>
                <w:iCs/>
                <w:lang w:val="ro-RO"/>
              </w:rPr>
              <w:t>’Beneficiarul are obligația de a respecta instrucțiunile emise de AM</w:t>
            </w:r>
            <w:r w:rsidR="00BE3B76" w:rsidRPr="00DE5AC1">
              <w:rPr>
                <w:rFonts w:ascii="Montserrat Light" w:hAnsi="Montserrat Light" w:cs="Calibri"/>
                <w:bCs/>
                <w:lang w:val="ro-RO"/>
              </w:rPr>
              <w:t>”.</w:t>
            </w:r>
          </w:p>
        </w:tc>
      </w:tr>
      <w:tr w:rsidR="009F2146" w:rsidRPr="00691DB1" w14:paraId="284F0991" w14:textId="77777777" w:rsidTr="0008654B">
        <w:tc>
          <w:tcPr>
            <w:tcW w:w="0" w:type="auto"/>
            <w:shd w:val="clear" w:color="auto" w:fill="auto"/>
          </w:tcPr>
          <w:p w14:paraId="57E932CF" w14:textId="4A246B41" w:rsidR="008F76F2" w:rsidRPr="00691DB1" w:rsidRDefault="008F76F2" w:rsidP="008862BA">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691DB1">
              <w:rPr>
                <w:rFonts w:ascii="Montserrat Light" w:eastAsia="Times New Roman" w:hAnsi="Montserrat Light"/>
                <w:b/>
                <w:bCs/>
                <w:noProof/>
              </w:rPr>
              <w:t xml:space="preserve">Schimbări preconizate: </w:t>
            </w:r>
          </w:p>
        </w:tc>
      </w:tr>
      <w:tr w:rsidR="009F2146" w:rsidRPr="00D97063" w14:paraId="7AB0DA85" w14:textId="77777777" w:rsidTr="0008654B">
        <w:tc>
          <w:tcPr>
            <w:tcW w:w="0" w:type="auto"/>
            <w:shd w:val="clear" w:color="auto" w:fill="auto"/>
          </w:tcPr>
          <w:p w14:paraId="151250C2" w14:textId="35113337" w:rsidR="008F76F2" w:rsidRPr="00E53FA4" w:rsidRDefault="0083250D" w:rsidP="008862BA">
            <w:pPr>
              <w:shd w:val="clear" w:color="auto" w:fill="FFFFFF"/>
              <w:jc w:val="both"/>
              <w:rPr>
                <w:rFonts w:ascii="Montserrat Light" w:hAnsi="Montserrat Light"/>
              </w:rPr>
            </w:pPr>
            <w:r w:rsidRPr="0083250D">
              <w:rPr>
                <w:rFonts w:ascii="Montserrat Light" w:eastAsia="Calibri" w:hAnsi="Montserrat Light"/>
                <w:noProof/>
                <w:lang w:val="ro-RO" w:eastAsia="ro-RO"/>
              </w:rPr>
              <w:t xml:space="preserve">Urmare a emiterii Hotărârii de către Consiliul Județean Cluj, se va solicita OI și AM, prin act adițional prelungirea duratei de implementare a proiectului, în scopul finalizării integrale din fonduri proprii și atingerii indicatorilor, rezultatelor și obiectivelor propuse, precum și susținerea cheltuielilor necesare în acest sens (cofinanțare, cheltuieli neeligibile), în conformitate cu prevederile </w:t>
            </w:r>
            <w:r w:rsidR="00715D53" w:rsidRPr="00691DB1">
              <w:rPr>
                <w:rFonts w:ascii="Montserrat Light" w:eastAsia="Calibri" w:hAnsi="Montserrat Light"/>
                <w:noProof/>
                <w:lang w:val="ro-RO" w:eastAsia="ro-RO"/>
              </w:rPr>
              <w:t>Contractul de finantare nr. 3369/29.10.2018</w:t>
            </w:r>
            <w:r w:rsidR="00F3369C">
              <w:rPr>
                <w:rFonts w:ascii="Montserrat Light" w:eastAsia="Calibri" w:hAnsi="Montserrat Light"/>
                <w:noProof/>
                <w:lang w:val="ro-RO" w:eastAsia="ro-RO"/>
              </w:rPr>
              <w:t>.</w:t>
            </w:r>
          </w:p>
        </w:tc>
      </w:tr>
      <w:tr w:rsidR="009F2146" w:rsidRPr="00D97063" w14:paraId="6474E8DB" w14:textId="77777777" w:rsidTr="0008654B">
        <w:tc>
          <w:tcPr>
            <w:tcW w:w="0" w:type="auto"/>
            <w:shd w:val="clear" w:color="auto" w:fill="auto"/>
          </w:tcPr>
          <w:p w14:paraId="6DBC1B6C" w14:textId="06B74D80" w:rsidR="008F76F2" w:rsidRPr="00691DB1" w:rsidRDefault="008F76F2" w:rsidP="008862BA">
            <w:pPr>
              <w:keepNext/>
              <w:widowControl w:val="0"/>
              <w:autoSpaceDE w:val="0"/>
              <w:autoSpaceDN w:val="0"/>
              <w:adjustRightInd w:val="0"/>
              <w:jc w:val="both"/>
              <w:outlineLvl w:val="1"/>
              <w:rPr>
                <w:rFonts w:ascii="Montserrat Light" w:eastAsia="Calibri" w:hAnsi="Montserrat Light" w:cs="Times New Roman"/>
                <w:b/>
                <w:bCs/>
                <w:noProof/>
                <w:lang w:val="pt-PT"/>
              </w:rPr>
            </w:pPr>
            <w:r w:rsidRPr="00691DB1">
              <w:rPr>
                <w:rFonts w:ascii="Montserrat Light" w:eastAsia="Times New Roman" w:hAnsi="Montserrat Light" w:cs="Times New Roman"/>
                <w:b/>
                <w:bCs/>
                <w:noProof/>
                <w:lang w:val="pt-PT"/>
              </w:rPr>
              <w:t xml:space="preserve">Secțiunea a 2-a - Impactul socio-economic: </w:t>
            </w:r>
          </w:p>
        </w:tc>
      </w:tr>
      <w:tr w:rsidR="009F2146" w:rsidRPr="00E4594C" w14:paraId="0BE4C22D" w14:textId="77777777" w:rsidTr="0008654B">
        <w:tc>
          <w:tcPr>
            <w:tcW w:w="0" w:type="auto"/>
            <w:shd w:val="clear" w:color="auto" w:fill="auto"/>
          </w:tcPr>
          <w:p w14:paraId="7D0A71B6" w14:textId="0E6885A5" w:rsidR="008F76F2" w:rsidRDefault="0057651A" w:rsidP="008862BA">
            <w:pPr>
              <w:shd w:val="clear" w:color="auto" w:fill="FFFFFF"/>
              <w:jc w:val="both"/>
              <w:rPr>
                <w:rFonts w:ascii="Montserrat Light" w:hAnsi="Montserrat Light"/>
                <w:lang w:val="ro-RO"/>
              </w:rPr>
            </w:pPr>
            <w:r w:rsidRPr="00691DB1">
              <w:rPr>
                <w:rFonts w:ascii="Montserrat Light" w:eastAsia="Calibri" w:hAnsi="Montserrat Light"/>
                <w:noProof/>
                <w:lang w:val="ro-RO" w:eastAsia="ro-RO"/>
              </w:rPr>
              <w:t xml:space="preserve">Consiliul </w:t>
            </w:r>
            <w:r w:rsidR="001B79A8" w:rsidRPr="00691DB1">
              <w:rPr>
                <w:rFonts w:ascii="Montserrat Light" w:hAnsi="Montserrat Light"/>
                <w:lang w:val="ro-RO"/>
              </w:rPr>
              <w:t xml:space="preserve">Judetean Cluj în calitate de autoritate contractantă, administrator al întregii infrastructuri de drumuri de interes județean, are ca </w:t>
            </w:r>
            <w:proofErr w:type="spellStart"/>
            <w:r w:rsidR="001B79A8" w:rsidRPr="00691DB1">
              <w:rPr>
                <w:rFonts w:ascii="Montserrat Light" w:hAnsi="Montserrat Light"/>
                <w:lang w:val="ro-RO"/>
              </w:rPr>
              <w:t>atributie</w:t>
            </w:r>
            <w:proofErr w:type="spellEnd"/>
            <w:r w:rsidR="001B79A8" w:rsidRPr="00691DB1">
              <w:rPr>
                <w:rFonts w:ascii="Montserrat Light" w:hAnsi="Montserrat Light"/>
                <w:lang w:val="ro-RO"/>
              </w:rPr>
              <w:t xml:space="preserve"> exclusivă, statuată de </w:t>
            </w:r>
            <w:r w:rsidR="001B79A8" w:rsidRPr="00691DB1">
              <w:rPr>
                <w:rFonts w:ascii="Montserrat Light" w:hAnsi="Montserrat Light"/>
                <w:lang w:val="ro-RO" w:eastAsia="ro-RO"/>
              </w:rPr>
              <w:t>art.  87 și</w:t>
            </w:r>
            <w:r w:rsidR="001B79A8" w:rsidRPr="00691DB1">
              <w:rPr>
                <w:rFonts w:ascii="Montserrat Light" w:hAnsi="Montserrat Light"/>
                <w:color w:val="00B0F0"/>
                <w:lang w:val="ro-RO" w:eastAsia="ro-RO"/>
              </w:rPr>
              <w:t xml:space="preserve"> </w:t>
            </w:r>
            <w:r w:rsidR="001B79A8" w:rsidRPr="00691DB1">
              <w:rPr>
                <w:rFonts w:ascii="Montserrat Light" w:hAnsi="Montserrat Light"/>
                <w:lang w:val="ro-RO" w:eastAsia="ro-RO"/>
              </w:rPr>
              <w:t xml:space="preserve">art. 173 alin. (1) lit. b), c) și d) și alin. (3) lit. d) alin. (5) lit. l) din </w:t>
            </w:r>
            <w:r w:rsidR="001B79A8" w:rsidRPr="00691DB1">
              <w:rPr>
                <w:rFonts w:ascii="Montserrat Light" w:hAnsi="Montserrat Light"/>
                <w:lang w:val="ro-RO" w:eastAsia="ro-RO"/>
              </w:rPr>
              <w:lastRenderedPageBreak/>
              <w:t>Ordonanța de urgență a Guvernului nr. 57/2019 privind Codul administrativ, cu completările ulterioare</w:t>
            </w:r>
            <w:r w:rsidR="001B79A8" w:rsidRPr="00691DB1">
              <w:rPr>
                <w:rFonts w:ascii="Montserrat Light" w:hAnsi="Montserrat Light"/>
                <w:lang w:val="ro-RO"/>
              </w:rPr>
              <w:t xml:space="preserve">, realizarea tuturor activităților de </w:t>
            </w:r>
            <w:proofErr w:type="spellStart"/>
            <w:r w:rsidR="001B79A8" w:rsidRPr="00691DB1">
              <w:rPr>
                <w:rFonts w:ascii="Montserrat Light" w:hAnsi="Montserrat Light"/>
                <w:lang w:val="ro-RO"/>
              </w:rPr>
              <w:t>inters</w:t>
            </w:r>
            <w:proofErr w:type="spellEnd"/>
            <w:r w:rsidR="001B79A8" w:rsidRPr="00691DB1">
              <w:rPr>
                <w:rFonts w:ascii="Montserrat Light" w:hAnsi="Montserrat Light"/>
                <w:lang w:val="ro-RO"/>
              </w:rPr>
              <w:t xml:space="preserve"> public referitoare la administrarea drumurilor de interes județean.</w:t>
            </w:r>
          </w:p>
          <w:p w14:paraId="42A91C19" w14:textId="77777777" w:rsidR="00D00610" w:rsidRPr="00691DB1" w:rsidRDefault="00D00610" w:rsidP="00C64514">
            <w:pPr>
              <w:shd w:val="clear" w:color="auto" w:fill="FFFFFF"/>
              <w:spacing w:before="240"/>
              <w:jc w:val="both"/>
              <w:rPr>
                <w:rFonts w:ascii="Montserrat Light" w:hAnsi="Montserrat Light"/>
                <w:lang w:val="ro-RO"/>
              </w:rPr>
            </w:pPr>
            <w:proofErr w:type="spellStart"/>
            <w:r w:rsidRPr="00691DB1">
              <w:rPr>
                <w:rFonts w:ascii="Montserrat Light" w:hAnsi="Montserrat Light"/>
                <w:lang w:val="ro-RO"/>
              </w:rPr>
              <w:t>Investiţia</w:t>
            </w:r>
            <w:proofErr w:type="spellEnd"/>
            <w:r w:rsidRPr="00691DB1">
              <w:rPr>
                <w:rFonts w:ascii="Montserrat Light" w:hAnsi="Montserrat Light"/>
                <w:lang w:val="ro-RO"/>
              </w:rPr>
              <w:t xml:space="preserve"> propusă prin proiect </w:t>
            </w:r>
            <w:proofErr w:type="spellStart"/>
            <w:r w:rsidRPr="00691DB1">
              <w:rPr>
                <w:rFonts w:ascii="Montserrat Light" w:hAnsi="Montserrat Light"/>
                <w:lang w:val="ro-RO"/>
              </w:rPr>
              <w:t>urmăreşte</w:t>
            </w:r>
            <w:proofErr w:type="spellEnd"/>
            <w:r w:rsidRPr="00691DB1">
              <w:rPr>
                <w:rFonts w:ascii="Montserrat Light" w:hAnsi="Montserrat Light"/>
                <w:lang w:val="ro-RO"/>
              </w:rPr>
              <w:t>:</w:t>
            </w:r>
          </w:p>
          <w:p w14:paraId="6CA7C55E" w14:textId="77777777" w:rsidR="00D00610" w:rsidRPr="00691DB1" w:rsidRDefault="00D00610" w:rsidP="008862BA">
            <w:pPr>
              <w:numPr>
                <w:ilvl w:val="0"/>
                <w:numId w:val="18"/>
              </w:numPr>
              <w:shd w:val="clear" w:color="auto" w:fill="FFFFFF"/>
              <w:ind w:left="336" w:hanging="336"/>
              <w:jc w:val="both"/>
              <w:rPr>
                <w:rFonts w:ascii="Montserrat Light" w:hAnsi="Montserrat Light"/>
                <w:lang w:val="ro-RO"/>
              </w:rPr>
            </w:pPr>
            <w:r w:rsidRPr="00691DB1">
              <w:rPr>
                <w:rFonts w:ascii="Montserrat Light" w:hAnsi="Montserrat Light"/>
                <w:lang w:val="ro-RO"/>
              </w:rPr>
              <w:t xml:space="preserve">aducerea în parametrii de </w:t>
            </w:r>
            <w:proofErr w:type="spellStart"/>
            <w:r w:rsidRPr="00691DB1">
              <w:rPr>
                <w:rFonts w:ascii="Montserrat Light" w:hAnsi="Montserrat Light"/>
                <w:lang w:val="ro-RO"/>
              </w:rPr>
              <w:t>funcţionare</w:t>
            </w:r>
            <w:proofErr w:type="spellEnd"/>
            <w:r w:rsidRPr="00691DB1">
              <w:rPr>
                <w:rFonts w:ascii="Montserrat Light" w:hAnsi="Montserrat Light"/>
                <w:lang w:val="ro-RO"/>
              </w:rPr>
              <w:t xml:space="preserve"> </w:t>
            </w:r>
            <w:proofErr w:type="spellStart"/>
            <w:r w:rsidRPr="00691DB1">
              <w:rPr>
                <w:rFonts w:ascii="Montserrat Light" w:hAnsi="Montserrat Light"/>
                <w:lang w:val="ro-RO"/>
              </w:rPr>
              <w:t>şi</w:t>
            </w:r>
            <w:proofErr w:type="spellEnd"/>
            <w:r w:rsidRPr="00691DB1">
              <w:rPr>
                <w:rFonts w:ascii="Montserrat Light" w:hAnsi="Montserrat Light"/>
                <w:lang w:val="ro-RO"/>
              </w:rPr>
              <w:t xml:space="preserve"> valorificarea </w:t>
            </w:r>
            <w:proofErr w:type="spellStart"/>
            <w:r w:rsidRPr="00691DB1">
              <w:rPr>
                <w:rFonts w:ascii="Montserrat Light" w:hAnsi="Montserrat Light"/>
                <w:lang w:val="ro-RO"/>
              </w:rPr>
              <w:t>capacităţilor</w:t>
            </w:r>
            <w:proofErr w:type="spellEnd"/>
            <w:r w:rsidRPr="00691DB1">
              <w:rPr>
                <w:rFonts w:ascii="Montserrat Light" w:hAnsi="Montserrat Light"/>
                <w:lang w:val="ro-RO"/>
              </w:rPr>
              <w:t xml:space="preserve"> existente prin modernizarea drumului;</w:t>
            </w:r>
          </w:p>
          <w:p w14:paraId="7B4BA2A1" w14:textId="77777777" w:rsidR="00D00610" w:rsidRPr="00691DB1" w:rsidRDefault="00D00610" w:rsidP="008862BA">
            <w:pPr>
              <w:numPr>
                <w:ilvl w:val="0"/>
                <w:numId w:val="18"/>
              </w:numPr>
              <w:shd w:val="clear" w:color="auto" w:fill="FFFFFF"/>
              <w:ind w:left="336" w:hanging="336"/>
              <w:jc w:val="both"/>
              <w:rPr>
                <w:rFonts w:ascii="Montserrat Light" w:hAnsi="Montserrat Light"/>
                <w:lang w:val="ro-RO"/>
              </w:rPr>
            </w:pPr>
            <w:r w:rsidRPr="00691DB1">
              <w:rPr>
                <w:rFonts w:ascii="Montserrat Light" w:hAnsi="Montserrat Light"/>
                <w:lang w:val="ro-RO"/>
              </w:rPr>
              <w:t xml:space="preserve">înlăturarea sau prevenirea </w:t>
            </w:r>
            <w:proofErr w:type="spellStart"/>
            <w:r w:rsidRPr="00691DB1">
              <w:rPr>
                <w:rFonts w:ascii="Montserrat Light" w:hAnsi="Montserrat Light"/>
                <w:lang w:val="ro-RO"/>
              </w:rPr>
              <w:t>apariţiei</w:t>
            </w:r>
            <w:proofErr w:type="spellEnd"/>
            <w:r w:rsidRPr="00691DB1">
              <w:rPr>
                <w:rFonts w:ascii="Montserrat Light" w:hAnsi="Montserrat Light"/>
                <w:lang w:val="ro-RO"/>
              </w:rPr>
              <w:t xml:space="preserve"> </w:t>
            </w:r>
            <w:proofErr w:type="spellStart"/>
            <w:r w:rsidRPr="00691DB1">
              <w:rPr>
                <w:rFonts w:ascii="Montserrat Light" w:hAnsi="Montserrat Light"/>
                <w:lang w:val="ro-RO"/>
              </w:rPr>
              <w:t>restricţiilor</w:t>
            </w:r>
            <w:proofErr w:type="spellEnd"/>
            <w:r w:rsidRPr="00691DB1">
              <w:rPr>
                <w:rFonts w:ascii="Montserrat Light" w:hAnsi="Montserrat Light"/>
                <w:lang w:val="ro-RO"/>
              </w:rPr>
              <w:t xml:space="preserve"> de </w:t>
            </w:r>
            <w:proofErr w:type="spellStart"/>
            <w:r w:rsidRPr="00691DB1">
              <w:rPr>
                <w:rFonts w:ascii="Montserrat Light" w:hAnsi="Montserrat Light"/>
                <w:lang w:val="ro-RO"/>
              </w:rPr>
              <w:t>circulaţie</w:t>
            </w:r>
            <w:proofErr w:type="spellEnd"/>
            <w:r w:rsidRPr="00691DB1">
              <w:rPr>
                <w:rFonts w:ascii="Montserrat Light" w:hAnsi="Montserrat Light"/>
                <w:lang w:val="ro-RO"/>
              </w:rPr>
              <w:t>;</w:t>
            </w:r>
          </w:p>
          <w:p w14:paraId="1FAAE184" w14:textId="77777777" w:rsidR="00D00610" w:rsidRPr="00691DB1" w:rsidRDefault="00D00610" w:rsidP="008862BA">
            <w:pPr>
              <w:numPr>
                <w:ilvl w:val="0"/>
                <w:numId w:val="18"/>
              </w:numPr>
              <w:shd w:val="clear" w:color="auto" w:fill="FFFFFF"/>
              <w:ind w:left="336" w:hanging="336"/>
              <w:jc w:val="both"/>
              <w:rPr>
                <w:rFonts w:ascii="Montserrat Light" w:hAnsi="Montserrat Light"/>
                <w:lang w:val="ro-RO"/>
              </w:rPr>
            </w:pPr>
            <w:r w:rsidRPr="00691DB1">
              <w:rPr>
                <w:rFonts w:ascii="Montserrat Light" w:hAnsi="Montserrat Light"/>
                <w:lang w:val="ro-RO"/>
              </w:rPr>
              <w:t xml:space="preserve">facilitarea accesului în regiune în </w:t>
            </w:r>
            <w:proofErr w:type="spellStart"/>
            <w:r w:rsidRPr="00691DB1">
              <w:rPr>
                <w:rFonts w:ascii="Montserrat Light" w:hAnsi="Montserrat Light"/>
                <w:lang w:val="ro-RO"/>
              </w:rPr>
              <w:t>condiţii</w:t>
            </w:r>
            <w:proofErr w:type="spellEnd"/>
            <w:r w:rsidRPr="00691DB1">
              <w:rPr>
                <w:rFonts w:ascii="Montserrat Light" w:hAnsi="Montserrat Light"/>
                <w:lang w:val="ro-RO"/>
              </w:rPr>
              <w:t xml:space="preserve"> normale de confort </w:t>
            </w:r>
            <w:proofErr w:type="spellStart"/>
            <w:r w:rsidRPr="00691DB1">
              <w:rPr>
                <w:rFonts w:ascii="Montserrat Light" w:hAnsi="Montserrat Light"/>
                <w:lang w:val="ro-RO"/>
              </w:rPr>
              <w:t>şi</w:t>
            </w:r>
            <w:proofErr w:type="spellEnd"/>
            <w:r w:rsidRPr="00691DB1">
              <w:rPr>
                <w:rFonts w:ascii="Montserrat Light" w:hAnsi="Montserrat Light"/>
                <w:lang w:val="ro-RO"/>
              </w:rPr>
              <w:t xml:space="preserve"> de securitate;</w:t>
            </w:r>
          </w:p>
          <w:p w14:paraId="799A557F" w14:textId="77777777" w:rsidR="00D00610" w:rsidRPr="00691DB1" w:rsidRDefault="00D00610" w:rsidP="008862BA">
            <w:pPr>
              <w:numPr>
                <w:ilvl w:val="0"/>
                <w:numId w:val="18"/>
              </w:numPr>
              <w:shd w:val="clear" w:color="auto" w:fill="FFFFFF"/>
              <w:ind w:left="336" w:hanging="336"/>
              <w:jc w:val="both"/>
              <w:rPr>
                <w:rFonts w:ascii="Montserrat Light" w:hAnsi="Montserrat Light"/>
                <w:lang w:val="ro-RO"/>
              </w:rPr>
            </w:pPr>
            <w:r w:rsidRPr="00691DB1">
              <w:rPr>
                <w:rFonts w:ascii="Montserrat Light" w:hAnsi="Montserrat Light"/>
                <w:lang w:val="ro-RO"/>
              </w:rPr>
              <w:t xml:space="preserve">aducerea sistemului rutier la parametrii tehnici corespunzători categoriei drumului, asigurându-se astfel </w:t>
            </w:r>
            <w:proofErr w:type="spellStart"/>
            <w:r w:rsidRPr="00691DB1">
              <w:rPr>
                <w:rFonts w:ascii="Montserrat Light" w:hAnsi="Montserrat Light"/>
                <w:lang w:val="ro-RO"/>
              </w:rPr>
              <w:t>condiţii</w:t>
            </w:r>
            <w:proofErr w:type="spellEnd"/>
            <w:r w:rsidRPr="00691DB1">
              <w:rPr>
                <w:rFonts w:ascii="Montserrat Light" w:hAnsi="Montserrat Light"/>
                <w:lang w:val="ro-RO"/>
              </w:rPr>
              <w:t xml:space="preserve"> bune de </w:t>
            </w:r>
            <w:proofErr w:type="spellStart"/>
            <w:r w:rsidRPr="00691DB1">
              <w:rPr>
                <w:rFonts w:ascii="Montserrat Light" w:hAnsi="Montserrat Light"/>
                <w:lang w:val="ro-RO"/>
              </w:rPr>
              <w:t>siguranţă</w:t>
            </w:r>
            <w:proofErr w:type="spellEnd"/>
            <w:r w:rsidRPr="00691DB1">
              <w:rPr>
                <w:rFonts w:ascii="Montserrat Light" w:hAnsi="Montserrat Light"/>
                <w:lang w:val="ro-RO"/>
              </w:rPr>
              <w:t xml:space="preserve"> în </w:t>
            </w:r>
            <w:proofErr w:type="spellStart"/>
            <w:r w:rsidRPr="00691DB1">
              <w:rPr>
                <w:rFonts w:ascii="Montserrat Light" w:hAnsi="Montserrat Light"/>
                <w:lang w:val="ro-RO"/>
              </w:rPr>
              <w:t>circulaţia</w:t>
            </w:r>
            <w:proofErr w:type="spellEnd"/>
            <w:r w:rsidRPr="00691DB1">
              <w:rPr>
                <w:rFonts w:ascii="Montserrat Light" w:hAnsi="Montserrat Light"/>
                <w:lang w:val="ro-RO"/>
              </w:rPr>
              <w:t xml:space="preserve"> auto;</w:t>
            </w:r>
          </w:p>
          <w:p w14:paraId="30CEF375" w14:textId="77777777" w:rsidR="00D00610" w:rsidRPr="00691DB1" w:rsidRDefault="00D00610" w:rsidP="008862BA">
            <w:pPr>
              <w:numPr>
                <w:ilvl w:val="0"/>
                <w:numId w:val="18"/>
              </w:numPr>
              <w:shd w:val="clear" w:color="auto" w:fill="FFFFFF"/>
              <w:ind w:left="336" w:hanging="336"/>
              <w:jc w:val="both"/>
              <w:rPr>
                <w:rFonts w:ascii="Montserrat Light" w:hAnsi="Montserrat Light"/>
                <w:lang w:val="ro-RO"/>
              </w:rPr>
            </w:pPr>
            <w:r w:rsidRPr="00691DB1">
              <w:rPr>
                <w:rFonts w:ascii="Montserrat Light" w:hAnsi="Montserrat Light"/>
                <w:lang w:val="ro-RO"/>
              </w:rPr>
              <w:t>asigurarea unor condiții optime de siguranță și confort în circulația auto și pietonală;</w:t>
            </w:r>
          </w:p>
          <w:p w14:paraId="0E5E8EF9" w14:textId="77777777" w:rsidR="00D00610" w:rsidRPr="00691DB1" w:rsidRDefault="00D00610" w:rsidP="008862BA">
            <w:pPr>
              <w:numPr>
                <w:ilvl w:val="0"/>
                <w:numId w:val="18"/>
              </w:numPr>
              <w:shd w:val="clear" w:color="auto" w:fill="FFFFFF"/>
              <w:ind w:left="336" w:hanging="336"/>
              <w:jc w:val="both"/>
              <w:rPr>
                <w:rFonts w:ascii="Montserrat Light" w:hAnsi="Montserrat Light"/>
                <w:lang w:val="ro-RO"/>
              </w:rPr>
            </w:pPr>
            <w:r w:rsidRPr="00691DB1">
              <w:rPr>
                <w:rFonts w:ascii="Montserrat Light" w:hAnsi="Montserrat Light"/>
                <w:lang w:val="ro-RO"/>
              </w:rPr>
              <w:t>realizarea unui profil transversal cu elemente geometrice care să se încadreze în prevederile legale;</w:t>
            </w:r>
          </w:p>
          <w:p w14:paraId="343C862C" w14:textId="3DADC40C" w:rsidR="00EF23CD" w:rsidRPr="00691DB1" w:rsidRDefault="00D00610" w:rsidP="00C64514">
            <w:pPr>
              <w:numPr>
                <w:ilvl w:val="0"/>
                <w:numId w:val="18"/>
              </w:numPr>
              <w:shd w:val="clear" w:color="auto" w:fill="FFFFFF"/>
              <w:spacing w:after="240"/>
              <w:ind w:left="336" w:hanging="336"/>
              <w:jc w:val="both"/>
              <w:rPr>
                <w:rFonts w:ascii="Montserrat Light" w:hAnsi="Montserrat Light"/>
                <w:lang w:val="ro-RO"/>
              </w:rPr>
            </w:pPr>
            <w:r w:rsidRPr="00691DB1">
              <w:rPr>
                <w:rFonts w:ascii="Montserrat Light" w:hAnsi="Montserrat Light"/>
                <w:lang w:val="ro-RO"/>
              </w:rPr>
              <w:t xml:space="preserve">asigurarea scurgerii apelor pluviale în lungul drumului, în </w:t>
            </w:r>
            <w:proofErr w:type="spellStart"/>
            <w:r w:rsidRPr="00691DB1">
              <w:rPr>
                <w:rFonts w:ascii="Montserrat Light" w:hAnsi="Montserrat Light"/>
                <w:lang w:val="ro-RO"/>
              </w:rPr>
              <w:t>condiţii</w:t>
            </w:r>
            <w:proofErr w:type="spellEnd"/>
            <w:r w:rsidRPr="00691DB1">
              <w:rPr>
                <w:rFonts w:ascii="Montserrat Light" w:hAnsi="Montserrat Light"/>
                <w:lang w:val="ro-RO"/>
              </w:rPr>
              <w:t xml:space="preserve"> cât mai bune.</w:t>
            </w:r>
          </w:p>
          <w:p w14:paraId="741605AD" w14:textId="76EC2D78" w:rsidR="001036DE" w:rsidRPr="00691DB1" w:rsidRDefault="00D00610" w:rsidP="008862BA">
            <w:pPr>
              <w:shd w:val="clear" w:color="auto" w:fill="FFFFFF"/>
              <w:jc w:val="both"/>
              <w:rPr>
                <w:rFonts w:ascii="Montserrat Light" w:hAnsi="Montserrat Light"/>
                <w:lang w:val="ro-RO"/>
              </w:rPr>
            </w:pPr>
            <w:r w:rsidRPr="00691DB1">
              <w:rPr>
                <w:rFonts w:ascii="Montserrat Light" w:hAnsi="Montserrat Light"/>
                <w:lang w:val="ro-RO"/>
              </w:rPr>
              <w:t xml:space="preserve">Principalul avantaj </w:t>
            </w:r>
            <w:proofErr w:type="spellStart"/>
            <w:r w:rsidRPr="00691DB1">
              <w:rPr>
                <w:rFonts w:ascii="Montserrat Light" w:hAnsi="Montserrat Light"/>
                <w:lang w:val="ro-RO"/>
              </w:rPr>
              <w:t>obţinut</w:t>
            </w:r>
            <w:proofErr w:type="spellEnd"/>
            <w:r w:rsidRPr="00691DB1">
              <w:rPr>
                <w:rFonts w:ascii="Montserrat Light" w:hAnsi="Montserrat Light"/>
                <w:lang w:val="ro-RO"/>
              </w:rPr>
              <w:t xml:space="preserve"> în urma realizării proiectului este </w:t>
            </w:r>
            <w:proofErr w:type="spellStart"/>
            <w:r w:rsidRPr="00691DB1">
              <w:rPr>
                <w:rFonts w:ascii="Montserrat Light" w:hAnsi="Montserrat Light"/>
                <w:lang w:val="ro-RO"/>
              </w:rPr>
              <w:t>îmbunătăţirea</w:t>
            </w:r>
            <w:proofErr w:type="spellEnd"/>
            <w:r w:rsidRPr="00691DB1">
              <w:rPr>
                <w:rFonts w:ascii="Montserrat Light" w:hAnsi="Montserrat Light"/>
                <w:lang w:val="ro-RO"/>
              </w:rPr>
              <w:t xml:space="preserve"> </w:t>
            </w:r>
            <w:proofErr w:type="spellStart"/>
            <w:r w:rsidRPr="00691DB1">
              <w:rPr>
                <w:rFonts w:ascii="Montserrat Light" w:hAnsi="Montserrat Light"/>
                <w:lang w:val="ro-RO"/>
              </w:rPr>
              <w:t>condiţiilor</w:t>
            </w:r>
            <w:proofErr w:type="spellEnd"/>
            <w:r w:rsidRPr="00691DB1">
              <w:rPr>
                <w:rFonts w:ascii="Montserrat Light" w:hAnsi="Montserrat Light"/>
                <w:lang w:val="ro-RO"/>
              </w:rPr>
              <w:t xml:space="preserve"> de </w:t>
            </w:r>
            <w:proofErr w:type="spellStart"/>
            <w:r w:rsidRPr="00691DB1">
              <w:rPr>
                <w:rFonts w:ascii="Montserrat Light" w:hAnsi="Montserrat Light"/>
                <w:lang w:val="ro-RO"/>
              </w:rPr>
              <w:t>viaţă</w:t>
            </w:r>
            <w:proofErr w:type="spellEnd"/>
            <w:r w:rsidRPr="00691DB1">
              <w:rPr>
                <w:rFonts w:ascii="Montserrat Light" w:hAnsi="Montserrat Light"/>
                <w:lang w:val="ro-RO"/>
              </w:rPr>
              <w:t xml:space="preserve"> la nivelul zonei prin fluidizarea traficului, prin creșterea nivelului de </w:t>
            </w:r>
            <w:proofErr w:type="spellStart"/>
            <w:r w:rsidRPr="00691DB1">
              <w:rPr>
                <w:rFonts w:ascii="Montserrat Light" w:hAnsi="Montserrat Light"/>
                <w:lang w:val="ro-RO"/>
              </w:rPr>
              <w:t>siguranţă</w:t>
            </w:r>
            <w:proofErr w:type="spellEnd"/>
            <w:r w:rsidRPr="00691DB1">
              <w:rPr>
                <w:rFonts w:ascii="Montserrat Light" w:hAnsi="Montserrat Light"/>
                <w:lang w:val="ro-RO"/>
              </w:rPr>
              <w:t xml:space="preserve"> a </w:t>
            </w:r>
            <w:proofErr w:type="spellStart"/>
            <w:r w:rsidRPr="00691DB1">
              <w:rPr>
                <w:rFonts w:ascii="Montserrat Light" w:hAnsi="Montserrat Light"/>
                <w:lang w:val="ro-RO"/>
              </w:rPr>
              <w:t>cetăţenilor</w:t>
            </w:r>
            <w:proofErr w:type="spellEnd"/>
            <w:r w:rsidRPr="00691DB1">
              <w:rPr>
                <w:rFonts w:ascii="Montserrat Light" w:hAnsi="Montserrat Light"/>
                <w:lang w:val="ro-RO"/>
              </w:rPr>
              <w:t xml:space="preserve"> și prin </w:t>
            </w:r>
            <w:proofErr w:type="spellStart"/>
            <w:r w:rsidRPr="00691DB1">
              <w:rPr>
                <w:rFonts w:ascii="Montserrat Light" w:hAnsi="Montserrat Light"/>
                <w:lang w:val="ro-RO"/>
              </w:rPr>
              <w:t>protecţia</w:t>
            </w:r>
            <w:proofErr w:type="spellEnd"/>
            <w:r w:rsidRPr="00691DB1">
              <w:rPr>
                <w:rFonts w:ascii="Montserrat Light" w:hAnsi="Montserrat Light"/>
                <w:lang w:val="ro-RO"/>
              </w:rPr>
              <w:t xml:space="preserve"> infrastructurii. În acest sens, proiectul creează două mari avantaje: </w:t>
            </w:r>
            <w:proofErr w:type="spellStart"/>
            <w:r w:rsidRPr="00691DB1">
              <w:rPr>
                <w:rFonts w:ascii="Montserrat Light" w:hAnsi="Montserrat Light"/>
                <w:lang w:val="ro-RO"/>
              </w:rPr>
              <w:t>siguranţa</w:t>
            </w:r>
            <w:proofErr w:type="spellEnd"/>
            <w:r w:rsidRPr="00691DB1">
              <w:rPr>
                <w:rFonts w:ascii="Montserrat Light" w:hAnsi="Montserrat Light"/>
                <w:lang w:val="ro-RO"/>
              </w:rPr>
              <w:t xml:space="preserve"> în infrastructură și </w:t>
            </w:r>
            <w:proofErr w:type="spellStart"/>
            <w:r w:rsidRPr="00691DB1">
              <w:rPr>
                <w:rFonts w:ascii="Montserrat Light" w:hAnsi="Montserrat Light"/>
                <w:lang w:val="ro-RO"/>
              </w:rPr>
              <w:t>evoluţie</w:t>
            </w:r>
            <w:proofErr w:type="spellEnd"/>
            <w:r w:rsidRPr="00691DB1">
              <w:rPr>
                <w:rFonts w:ascii="Montserrat Light" w:hAnsi="Montserrat Light"/>
                <w:lang w:val="ro-RO"/>
              </w:rPr>
              <w:t xml:space="preserve"> </w:t>
            </w:r>
            <w:proofErr w:type="spellStart"/>
            <w:r w:rsidRPr="00691DB1">
              <w:rPr>
                <w:rFonts w:ascii="Montserrat Light" w:hAnsi="Montserrat Light"/>
                <w:lang w:val="ro-RO"/>
              </w:rPr>
              <w:t>socio</w:t>
            </w:r>
            <w:proofErr w:type="spellEnd"/>
            <w:r w:rsidRPr="00691DB1">
              <w:rPr>
                <w:rFonts w:ascii="Montserrat Light" w:hAnsi="Montserrat Light"/>
                <w:lang w:val="ro-RO"/>
              </w:rPr>
              <w:t>-economică</w:t>
            </w:r>
            <w:r w:rsidR="008862BA" w:rsidRPr="00691DB1">
              <w:rPr>
                <w:rFonts w:ascii="Montserrat Light" w:hAnsi="Montserrat Light"/>
                <w:lang w:val="ro-RO"/>
              </w:rPr>
              <w:t>.</w:t>
            </w:r>
          </w:p>
        </w:tc>
      </w:tr>
      <w:tr w:rsidR="009F2146" w:rsidRPr="00E4594C" w14:paraId="4A96DDCF" w14:textId="77777777" w:rsidTr="0008654B">
        <w:tc>
          <w:tcPr>
            <w:tcW w:w="0" w:type="auto"/>
            <w:shd w:val="clear" w:color="auto" w:fill="auto"/>
          </w:tcPr>
          <w:p w14:paraId="61F9E36E" w14:textId="4A10A293" w:rsidR="008F76F2" w:rsidRPr="00691DB1" w:rsidRDefault="008F76F2" w:rsidP="008862BA">
            <w:pPr>
              <w:keepNext/>
              <w:widowControl w:val="0"/>
              <w:autoSpaceDE w:val="0"/>
              <w:autoSpaceDN w:val="0"/>
              <w:adjustRightInd w:val="0"/>
              <w:jc w:val="both"/>
              <w:outlineLvl w:val="1"/>
              <w:rPr>
                <w:rFonts w:ascii="Montserrat Light" w:eastAsia="Calibri" w:hAnsi="Montserrat Light" w:cs="Times New Roman"/>
                <w:b/>
                <w:bCs/>
                <w:noProof/>
                <w:lang w:val="ro-RO"/>
              </w:rPr>
            </w:pPr>
            <w:r w:rsidRPr="00691DB1">
              <w:rPr>
                <w:rFonts w:ascii="Montserrat Light" w:eastAsia="Times New Roman" w:hAnsi="Montserrat Light" w:cs="Times New Roman"/>
                <w:b/>
                <w:bCs/>
                <w:noProof/>
                <w:lang w:val="ro-RO"/>
              </w:rPr>
              <w:lastRenderedPageBreak/>
              <w:t>Secțiunea a 3-a - Impactul financiar asupra bugetului judeţului pe termen scurt</w:t>
            </w:r>
            <w:r w:rsidR="00D1068C" w:rsidRPr="00691DB1">
              <w:rPr>
                <w:rFonts w:ascii="Montserrat Light" w:eastAsia="Times New Roman" w:hAnsi="Montserrat Light" w:cs="Times New Roman"/>
                <w:b/>
                <w:bCs/>
                <w:noProof/>
                <w:lang w:val="ro-RO"/>
              </w:rPr>
              <w:t xml:space="preserve"> </w:t>
            </w:r>
            <w:r w:rsidRPr="00691DB1">
              <w:rPr>
                <w:rFonts w:ascii="Montserrat Light" w:eastAsia="Times New Roman" w:hAnsi="Montserrat Light" w:cs="Times New Roman"/>
                <w:b/>
                <w:bCs/>
                <w:noProof/>
                <w:lang w:val="ro-RO"/>
              </w:rPr>
              <w:t xml:space="preserve">(an curent)/lung: </w:t>
            </w:r>
          </w:p>
        </w:tc>
      </w:tr>
      <w:tr w:rsidR="009F2146" w:rsidRPr="00E4594C" w14:paraId="51D19803" w14:textId="77777777" w:rsidTr="0008654B">
        <w:tc>
          <w:tcPr>
            <w:tcW w:w="0" w:type="auto"/>
            <w:shd w:val="clear" w:color="auto" w:fill="auto"/>
          </w:tcPr>
          <w:p w14:paraId="6006BC37" w14:textId="47FC73AF" w:rsidR="00EB076E" w:rsidRPr="00E53FA4" w:rsidRDefault="00EB076E" w:rsidP="00D95F60">
            <w:pPr>
              <w:shd w:val="clear" w:color="auto" w:fill="FFFFFF"/>
              <w:spacing w:after="240"/>
              <w:jc w:val="both"/>
              <w:rPr>
                <w:rFonts w:ascii="Montserrat Light" w:hAnsi="Montserrat Light"/>
                <w:color w:val="000000" w:themeColor="text1"/>
                <w:lang w:val="ro-RO"/>
              </w:rPr>
            </w:pPr>
            <w:r w:rsidRPr="00E53FA4">
              <w:rPr>
                <w:rFonts w:ascii="Montserrat Light" w:hAnsi="Montserrat Light"/>
                <w:color w:val="000000" w:themeColor="text1"/>
                <w:lang w:val="ro-RO"/>
              </w:rPr>
              <w:t>Prin adoptarea prezentei hotărâri nu intervin modificări privind valoarea totală a proiectului</w:t>
            </w:r>
            <w:r w:rsidR="00933815" w:rsidRPr="00E53FA4">
              <w:rPr>
                <w:rFonts w:ascii="Montserrat Light" w:hAnsi="Montserrat Light"/>
                <w:color w:val="000000" w:themeColor="text1"/>
                <w:lang w:val="ro-RO"/>
              </w:rPr>
              <w:t>.</w:t>
            </w:r>
          </w:p>
          <w:p w14:paraId="76C2773F" w14:textId="00121D86" w:rsidR="00933815" w:rsidRDefault="00933815" w:rsidP="008862BA">
            <w:pPr>
              <w:shd w:val="clear" w:color="auto" w:fill="FFFFFF"/>
              <w:jc w:val="both"/>
              <w:rPr>
                <w:rFonts w:ascii="Montserrat Light" w:hAnsi="Montserrat Light"/>
                <w:color w:val="000000" w:themeColor="text1"/>
                <w:lang w:val="ro-RO"/>
              </w:rPr>
            </w:pPr>
            <w:r w:rsidRPr="00E53FA4">
              <w:rPr>
                <w:rFonts w:ascii="Montserrat Light" w:hAnsi="Montserrat Light"/>
                <w:color w:val="000000" w:themeColor="text1"/>
                <w:lang w:val="ro-RO"/>
              </w:rPr>
              <w:t>Valoarea totală a proiectului “1 Modernizarea și reabilitarea Traseului județean 1, format din sectoare de drum ale DJ 107L, DJ 107M și DJ 107N, parte a Traseului Regional Transilvania de Nord”, inclusiv sursele de finanțare este următoarea:</w:t>
            </w:r>
          </w:p>
          <w:p w14:paraId="77955FA9" w14:textId="77777777" w:rsidR="00EA4CA4" w:rsidRPr="00E53FA4" w:rsidRDefault="00EA4CA4" w:rsidP="008862BA">
            <w:pPr>
              <w:shd w:val="clear" w:color="auto" w:fill="FFFFFF"/>
              <w:jc w:val="both"/>
              <w:rPr>
                <w:rFonts w:ascii="Montserrat Light" w:hAnsi="Montserrat Light"/>
                <w:color w:val="000000" w:themeColor="text1"/>
                <w:lang w:val="ro-RO"/>
              </w:rPr>
            </w:pPr>
          </w:p>
          <w:tbl>
            <w:tblPr>
              <w:tblStyle w:val="Tabelgril"/>
              <w:tblW w:w="5000" w:type="pct"/>
              <w:tblInd w:w="0" w:type="dxa"/>
              <w:tblLook w:val="04A0" w:firstRow="1" w:lastRow="0" w:firstColumn="1" w:lastColumn="0" w:noHBand="0" w:noVBand="1"/>
            </w:tblPr>
            <w:tblGrid>
              <w:gridCol w:w="732"/>
              <w:gridCol w:w="1027"/>
              <w:gridCol w:w="981"/>
              <w:gridCol w:w="981"/>
              <w:gridCol w:w="972"/>
              <w:gridCol w:w="435"/>
              <w:gridCol w:w="905"/>
              <w:gridCol w:w="435"/>
              <w:gridCol w:w="836"/>
              <w:gridCol w:w="435"/>
              <w:gridCol w:w="990"/>
            </w:tblGrid>
            <w:tr w:rsidR="00BD54F3" w:rsidRPr="00E4594C" w14:paraId="3E4AD749" w14:textId="77777777" w:rsidTr="006A648D">
              <w:tc>
                <w:tcPr>
                  <w:tcW w:w="331" w:type="pct"/>
                </w:tcPr>
                <w:p w14:paraId="5A68D2EC" w14:textId="77777777" w:rsidR="00A46FBD" w:rsidRPr="00EA4CA4" w:rsidRDefault="00A46FBD" w:rsidP="00A46FBD">
                  <w:pPr>
                    <w:jc w:val="center"/>
                    <w:rPr>
                      <w:rFonts w:ascii="Montserrat Light" w:hAnsi="Montserrat Light"/>
                      <w:sz w:val="20"/>
                      <w:szCs w:val="20"/>
                      <w:lang w:val="ro-RO"/>
                    </w:rPr>
                  </w:pPr>
                  <w:bookmarkStart w:id="7" w:name="_Hlk111193556"/>
                </w:p>
              </w:tc>
              <w:tc>
                <w:tcPr>
                  <w:tcW w:w="584" w:type="pct"/>
                </w:tcPr>
                <w:p w14:paraId="027084F3"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Valoarea totală</w:t>
                  </w:r>
                </w:p>
              </w:tc>
              <w:tc>
                <w:tcPr>
                  <w:tcW w:w="542" w:type="pct"/>
                </w:tcPr>
                <w:p w14:paraId="31A91041"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Valoarea totală eligibilă</w:t>
                  </w:r>
                </w:p>
              </w:tc>
              <w:tc>
                <w:tcPr>
                  <w:tcW w:w="584" w:type="pct"/>
                </w:tcPr>
                <w:p w14:paraId="3DE16D60"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Valoarea totală contribuție publică</w:t>
                  </w:r>
                </w:p>
              </w:tc>
              <w:tc>
                <w:tcPr>
                  <w:tcW w:w="792" w:type="pct"/>
                  <w:gridSpan w:val="2"/>
                </w:tcPr>
                <w:p w14:paraId="0C2DCB9A"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Valoare eligibilă nerambursabilă din FEDR</w:t>
                  </w:r>
                </w:p>
              </w:tc>
              <w:tc>
                <w:tcPr>
                  <w:tcW w:w="750" w:type="pct"/>
                  <w:gridSpan w:val="2"/>
                </w:tcPr>
                <w:p w14:paraId="53E8909C"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Valoare eligibilă nerambursabilă din bugetul național</w:t>
                  </w:r>
                </w:p>
              </w:tc>
              <w:tc>
                <w:tcPr>
                  <w:tcW w:w="750" w:type="pct"/>
                  <w:gridSpan w:val="2"/>
                </w:tcPr>
                <w:p w14:paraId="1C009D52"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Valoarea cofinanțării eligibile a beneficiarului</w:t>
                  </w:r>
                </w:p>
              </w:tc>
              <w:tc>
                <w:tcPr>
                  <w:tcW w:w="667" w:type="pct"/>
                </w:tcPr>
                <w:p w14:paraId="5EA014CD"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Valoarea neeligibilă inclusive TVA</w:t>
                  </w:r>
                </w:p>
              </w:tc>
            </w:tr>
            <w:tr w:rsidR="00DD138A" w:rsidRPr="00E4594C" w14:paraId="082031C4" w14:textId="77777777" w:rsidTr="006A648D">
              <w:tc>
                <w:tcPr>
                  <w:tcW w:w="331" w:type="pct"/>
                </w:tcPr>
                <w:p w14:paraId="5831EB0D" w14:textId="77777777" w:rsidR="00A46FBD" w:rsidRPr="00EA4CA4" w:rsidRDefault="00A46FBD" w:rsidP="00A46FBD">
                  <w:pPr>
                    <w:jc w:val="center"/>
                    <w:rPr>
                      <w:rFonts w:ascii="Montserrat Light" w:hAnsi="Montserrat Light"/>
                      <w:sz w:val="20"/>
                      <w:szCs w:val="20"/>
                      <w:lang w:val="ro-RO"/>
                    </w:rPr>
                  </w:pPr>
                </w:p>
              </w:tc>
              <w:tc>
                <w:tcPr>
                  <w:tcW w:w="584" w:type="pct"/>
                </w:tcPr>
                <w:p w14:paraId="0E134245"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(lei)</w:t>
                  </w:r>
                </w:p>
              </w:tc>
              <w:tc>
                <w:tcPr>
                  <w:tcW w:w="542" w:type="pct"/>
                </w:tcPr>
                <w:p w14:paraId="13E1FDCD"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(lei)</w:t>
                  </w:r>
                </w:p>
              </w:tc>
              <w:tc>
                <w:tcPr>
                  <w:tcW w:w="584" w:type="pct"/>
                </w:tcPr>
                <w:p w14:paraId="5FD265CE"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(lei)</w:t>
                  </w:r>
                </w:p>
              </w:tc>
              <w:tc>
                <w:tcPr>
                  <w:tcW w:w="542" w:type="pct"/>
                </w:tcPr>
                <w:p w14:paraId="259882DA"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(lei)</w:t>
                  </w:r>
                </w:p>
              </w:tc>
              <w:tc>
                <w:tcPr>
                  <w:tcW w:w="250" w:type="pct"/>
                </w:tcPr>
                <w:p w14:paraId="66E0B810"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(lei)</w:t>
                  </w:r>
                </w:p>
              </w:tc>
              <w:tc>
                <w:tcPr>
                  <w:tcW w:w="500" w:type="pct"/>
                </w:tcPr>
                <w:p w14:paraId="560239F8"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(lei)</w:t>
                  </w:r>
                </w:p>
              </w:tc>
              <w:tc>
                <w:tcPr>
                  <w:tcW w:w="250" w:type="pct"/>
                </w:tcPr>
                <w:p w14:paraId="2E76B81C"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(lei)</w:t>
                  </w:r>
                </w:p>
              </w:tc>
              <w:tc>
                <w:tcPr>
                  <w:tcW w:w="500" w:type="pct"/>
                </w:tcPr>
                <w:p w14:paraId="1B81DBEC"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(lei)</w:t>
                  </w:r>
                </w:p>
              </w:tc>
              <w:tc>
                <w:tcPr>
                  <w:tcW w:w="250" w:type="pct"/>
                </w:tcPr>
                <w:p w14:paraId="5FDEA6BA"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(lei)</w:t>
                  </w:r>
                </w:p>
              </w:tc>
              <w:tc>
                <w:tcPr>
                  <w:tcW w:w="667" w:type="pct"/>
                </w:tcPr>
                <w:p w14:paraId="7BAF1E09"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(lei)</w:t>
                  </w:r>
                </w:p>
              </w:tc>
            </w:tr>
            <w:tr w:rsidR="00DD138A" w:rsidRPr="00E4594C" w14:paraId="601E0C72" w14:textId="77777777" w:rsidTr="006A648D">
              <w:tc>
                <w:tcPr>
                  <w:tcW w:w="331" w:type="pct"/>
                </w:tcPr>
                <w:p w14:paraId="5621CE4B" w14:textId="77777777" w:rsidR="00A46FBD" w:rsidRPr="00EA4CA4" w:rsidRDefault="00A46FBD" w:rsidP="00A46FBD">
                  <w:pPr>
                    <w:jc w:val="center"/>
                    <w:rPr>
                      <w:rFonts w:ascii="Montserrat Light" w:hAnsi="Montserrat Light"/>
                      <w:sz w:val="20"/>
                      <w:szCs w:val="20"/>
                      <w:lang w:val="ro-RO"/>
                    </w:rPr>
                  </w:pPr>
                </w:p>
              </w:tc>
              <w:tc>
                <w:tcPr>
                  <w:tcW w:w="584" w:type="pct"/>
                </w:tcPr>
                <w:p w14:paraId="69F405E2"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1</w:t>
                  </w:r>
                </w:p>
              </w:tc>
              <w:tc>
                <w:tcPr>
                  <w:tcW w:w="542" w:type="pct"/>
                </w:tcPr>
                <w:p w14:paraId="5192ABDB"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2</w:t>
                  </w:r>
                </w:p>
              </w:tc>
              <w:tc>
                <w:tcPr>
                  <w:tcW w:w="584" w:type="pct"/>
                </w:tcPr>
                <w:p w14:paraId="02D7DAF6"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3</w:t>
                  </w:r>
                </w:p>
              </w:tc>
              <w:tc>
                <w:tcPr>
                  <w:tcW w:w="542" w:type="pct"/>
                </w:tcPr>
                <w:p w14:paraId="2DF7C026"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4</w:t>
                  </w:r>
                </w:p>
              </w:tc>
              <w:tc>
                <w:tcPr>
                  <w:tcW w:w="250" w:type="pct"/>
                </w:tcPr>
                <w:p w14:paraId="14932ECD"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5</w:t>
                  </w:r>
                </w:p>
              </w:tc>
              <w:tc>
                <w:tcPr>
                  <w:tcW w:w="500" w:type="pct"/>
                </w:tcPr>
                <w:p w14:paraId="6D773367"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6</w:t>
                  </w:r>
                </w:p>
              </w:tc>
              <w:tc>
                <w:tcPr>
                  <w:tcW w:w="250" w:type="pct"/>
                </w:tcPr>
                <w:p w14:paraId="10FBFAD2"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7</w:t>
                  </w:r>
                </w:p>
              </w:tc>
              <w:tc>
                <w:tcPr>
                  <w:tcW w:w="500" w:type="pct"/>
                </w:tcPr>
                <w:p w14:paraId="2DD1FC45"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8</w:t>
                  </w:r>
                </w:p>
              </w:tc>
              <w:tc>
                <w:tcPr>
                  <w:tcW w:w="250" w:type="pct"/>
                </w:tcPr>
                <w:p w14:paraId="6BC79C76"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9</w:t>
                  </w:r>
                </w:p>
              </w:tc>
              <w:tc>
                <w:tcPr>
                  <w:tcW w:w="667" w:type="pct"/>
                </w:tcPr>
                <w:p w14:paraId="63CA39F3"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10</w:t>
                  </w:r>
                </w:p>
              </w:tc>
            </w:tr>
            <w:tr w:rsidR="00DD138A" w:rsidRPr="00E4594C" w14:paraId="7EBB49DE" w14:textId="77777777" w:rsidTr="006A648D">
              <w:tc>
                <w:tcPr>
                  <w:tcW w:w="331" w:type="pct"/>
                </w:tcPr>
                <w:p w14:paraId="7BD06433" w14:textId="77777777" w:rsidR="00A46FBD" w:rsidRPr="00EA4CA4" w:rsidRDefault="00A46FBD" w:rsidP="00A46FBD">
                  <w:pPr>
                    <w:jc w:val="center"/>
                    <w:rPr>
                      <w:rFonts w:ascii="Montserrat Light" w:hAnsi="Montserrat Light"/>
                      <w:sz w:val="20"/>
                      <w:szCs w:val="20"/>
                      <w:lang w:val="ro-RO"/>
                    </w:rPr>
                  </w:pPr>
                  <w:proofErr w:type="spellStart"/>
                  <w:r w:rsidRPr="00EA4CA4">
                    <w:rPr>
                      <w:rFonts w:ascii="Montserrat Light" w:hAnsi="Montserrat Light"/>
                      <w:sz w:val="20"/>
                      <w:szCs w:val="20"/>
                      <w:lang w:val="ro-RO"/>
                    </w:rPr>
                    <w:t>Leader</w:t>
                  </w:r>
                  <w:proofErr w:type="spellEnd"/>
                </w:p>
              </w:tc>
              <w:tc>
                <w:tcPr>
                  <w:tcW w:w="584" w:type="pct"/>
                </w:tcPr>
                <w:p w14:paraId="04A10339" w14:textId="77777777" w:rsidR="00A46FBD" w:rsidRPr="00EA4CA4" w:rsidRDefault="00A46FBD" w:rsidP="00A46FBD">
                  <w:pPr>
                    <w:jc w:val="center"/>
                    <w:rPr>
                      <w:rFonts w:ascii="Montserrat Light" w:hAnsi="Montserrat Light"/>
                      <w:sz w:val="20"/>
                      <w:szCs w:val="20"/>
                      <w:lang w:val="ro-RO"/>
                    </w:rPr>
                  </w:pPr>
                  <w:bookmarkStart w:id="8" w:name="_Hlk111192468"/>
                  <w:r w:rsidRPr="00EA4CA4">
                    <w:rPr>
                      <w:rFonts w:ascii="Montserrat Light" w:hAnsi="Montserrat Light"/>
                      <w:sz w:val="20"/>
                      <w:szCs w:val="20"/>
                      <w:lang w:val="ro-RO"/>
                    </w:rPr>
                    <w:t>126.790686,70</w:t>
                  </w:r>
                  <w:bookmarkEnd w:id="8"/>
                </w:p>
              </w:tc>
              <w:tc>
                <w:tcPr>
                  <w:tcW w:w="542" w:type="pct"/>
                </w:tcPr>
                <w:p w14:paraId="30055D93" w14:textId="4E4B6910"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58.325.674,22</w:t>
                  </w:r>
                </w:p>
              </w:tc>
              <w:tc>
                <w:tcPr>
                  <w:tcW w:w="584" w:type="pct"/>
                </w:tcPr>
                <w:p w14:paraId="58E3AF43" w14:textId="1D6AE34D" w:rsidR="00A46FBD" w:rsidRPr="00EA4CA4" w:rsidRDefault="00BD54F3" w:rsidP="00A46FBD">
                  <w:pPr>
                    <w:jc w:val="center"/>
                    <w:rPr>
                      <w:rFonts w:ascii="Montserrat Light" w:hAnsi="Montserrat Light"/>
                      <w:sz w:val="20"/>
                      <w:szCs w:val="20"/>
                      <w:lang w:val="ro-RO"/>
                    </w:rPr>
                  </w:pPr>
                  <w:r w:rsidRPr="00EA4CA4">
                    <w:rPr>
                      <w:rFonts w:ascii="Montserrat Light" w:hAnsi="Montserrat Light"/>
                      <w:sz w:val="20"/>
                      <w:szCs w:val="20"/>
                      <w:lang w:val="ro-RO"/>
                    </w:rPr>
                    <w:t>58.325.674,22</w:t>
                  </w:r>
                </w:p>
              </w:tc>
              <w:tc>
                <w:tcPr>
                  <w:tcW w:w="542" w:type="pct"/>
                </w:tcPr>
                <w:p w14:paraId="31C77588" w14:textId="74F41852" w:rsidR="00A46FBD" w:rsidRPr="00EA4CA4" w:rsidRDefault="00BD54F3" w:rsidP="00A46FBD">
                  <w:pPr>
                    <w:jc w:val="center"/>
                    <w:rPr>
                      <w:rFonts w:ascii="Montserrat Light" w:hAnsi="Montserrat Light"/>
                      <w:sz w:val="20"/>
                      <w:szCs w:val="20"/>
                      <w:lang w:val="ro-RO"/>
                    </w:rPr>
                  </w:pPr>
                  <w:r w:rsidRPr="00EA4CA4">
                    <w:rPr>
                      <w:rFonts w:ascii="Montserrat Light" w:hAnsi="Montserrat Light"/>
                      <w:sz w:val="20"/>
                      <w:szCs w:val="20"/>
                      <w:lang w:val="ro-RO"/>
                    </w:rPr>
                    <w:t>49</w:t>
                  </w:r>
                  <w:r w:rsidR="00A46FBD" w:rsidRPr="00EA4CA4">
                    <w:rPr>
                      <w:rFonts w:ascii="Montserrat Light" w:hAnsi="Montserrat Light"/>
                      <w:sz w:val="20"/>
                      <w:szCs w:val="20"/>
                      <w:lang w:val="ro-RO"/>
                    </w:rPr>
                    <w:t>.</w:t>
                  </w:r>
                  <w:r w:rsidRPr="00EA4CA4">
                    <w:rPr>
                      <w:rFonts w:ascii="Montserrat Light" w:hAnsi="Montserrat Light"/>
                      <w:sz w:val="20"/>
                      <w:szCs w:val="20"/>
                      <w:lang w:val="ro-RO"/>
                    </w:rPr>
                    <w:t>576</w:t>
                  </w:r>
                  <w:r w:rsidR="00A46FBD" w:rsidRPr="00EA4CA4">
                    <w:rPr>
                      <w:rFonts w:ascii="Montserrat Light" w:hAnsi="Montserrat Light"/>
                      <w:sz w:val="20"/>
                      <w:szCs w:val="20"/>
                      <w:lang w:val="ro-RO"/>
                    </w:rPr>
                    <w:t>.</w:t>
                  </w:r>
                  <w:r w:rsidRPr="00EA4CA4">
                    <w:rPr>
                      <w:rFonts w:ascii="Montserrat Light" w:hAnsi="Montserrat Light"/>
                      <w:sz w:val="20"/>
                      <w:szCs w:val="20"/>
                      <w:lang w:val="ro-RO"/>
                    </w:rPr>
                    <w:t>823</w:t>
                  </w:r>
                  <w:r w:rsidR="00A46FBD" w:rsidRPr="00EA4CA4">
                    <w:rPr>
                      <w:rFonts w:ascii="Montserrat Light" w:hAnsi="Montserrat Light"/>
                      <w:sz w:val="20"/>
                      <w:szCs w:val="20"/>
                      <w:lang w:val="ro-RO"/>
                    </w:rPr>
                    <w:t>,</w:t>
                  </w:r>
                  <w:r w:rsidRPr="00EA4CA4">
                    <w:rPr>
                      <w:rFonts w:ascii="Montserrat Light" w:hAnsi="Montserrat Light"/>
                      <w:sz w:val="20"/>
                      <w:szCs w:val="20"/>
                      <w:lang w:val="ro-RO"/>
                    </w:rPr>
                    <w:t>10</w:t>
                  </w:r>
                </w:p>
              </w:tc>
              <w:tc>
                <w:tcPr>
                  <w:tcW w:w="250" w:type="pct"/>
                </w:tcPr>
                <w:p w14:paraId="4BF4B43A"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85</w:t>
                  </w:r>
                </w:p>
              </w:tc>
              <w:tc>
                <w:tcPr>
                  <w:tcW w:w="500" w:type="pct"/>
                </w:tcPr>
                <w:p w14:paraId="05B2FC66" w14:textId="33B43BED" w:rsidR="00A46FBD" w:rsidRPr="00EA4CA4" w:rsidRDefault="00BD54F3" w:rsidP="00A46FBD">
                  <w:pPr>
                    <w:jc w:val="center"/>
                    <w:rPr>
                      <w:rFonts w:ascii="Montserrat Light" w:hAnsi="Montserrat Light"/>
                      <w:sz w:val="20"/>
                      <w:szCs w:val="20"/>
                      <w:lang w:val="ro-RO"/>
                    </w:rPr>
                  </w:pPr>
                  <w:r w:rsidRPr="00EA4CA4">
                    <w:rPr>
                      <w:rFonts w:ascii="Montserrat Light" w:hAnsi="Montserrat Light"/>
                      <w:sz w:val="20"/>
                      <w:szCs w:val="20"/>
                      <w:lang w:val="ro-RO"/>
                    </w:rPr>
                    <w:t>7</w:t>
                  </w:r>
                  <w:r w:rsidR="00A46FBD" w:rsidRPr="00EA4CA4">
                    <w:rPr>
                      <w:rFonts w:ascii="Montserrat Light" w:hAnsi="Montserrat Light"/>
                      <w:sz w:val="20"/>
                      <w:szCs w:val="20"/>
                      <w:lang w:val="ro-RO"/>
                    </w:rPr>
                    <w:t>.</w:t>
                  </w:r>
                  <w:r w:rsidRPr="00EA4CA4">
                    <w:rPr>
                      <w:rFonts w:ascii="Montserrat Light" w:hAnsi="Montserrat Light"/>
                      <w:sz w:val="20"/>
                      <w:szCs w:val="20"/>
                      <w:lang w:val="ro-RO"/>
                    </w:rPr>
                    <w:t>582</w:t>
                  </w:r>
                  <w:r w:rsidR="00A46FBD" w:rsidRPr="00EA4CA4">
                    <w:rPr>
                      <w:rFonts w:ascii="Montserrat Light" w:hAnsi="Montserrat Light"/>
                      <w:sz w:val="20"/>
                      <w:szCs w:val="20"/>
                      <w:lang w:val="ro-RO"/>
                    </w:rPr>
                    <w:t>.</w:t>
                  </w:r>
                  <w:r w:rsidRPr="00EA4CA4">
                    <w:rPr>
                      <w:rFonts w:ascii="Montserrat Light" w:hAnsi="Montserrat Light"/>
                      <w:sz w:val="20"/>
                      <w:szCs w:val="20"/>
                      <w:lang w:val="ro-RO"/>
                    </w:rPr>
                    <w:t>33</w:t>
                  </w:r>
                  <w:r w:rsidR="00A46FBD" w:rsidRPr="00EA4CA4">
                    <w:rPr>
                      <w:rFonts w:ascii="Montserrat Light" w:hAnsi="Montserrat Light"/>
                      <w:sz w:val="20"/>
                      <w:szCs w:val="20"/>
                      <w:lang w:val="ro-RO"/>
                    </w:rPr>
                    <w:t>7,</w:t>
                  </w:r>
                  <w:r w:rsidRPr="00EA4CA4">
                    <w:rPr>
                      <w:rFonts w:ascii="Montserrat Light" w:hAnsi="Montserrat Light"/>
                      <w:sz w:val="20"/>
                      <w:szCs w:val="20"/>
                      <w:lang w:val="ro-RO"/>
                    </w:rPr>
                    <w:t>65</w:t>
                  </w:r>
                </w:p>
              </w:tc>
              <w:tc>
                <w:tcPr>
                  <w:tcW w:w="250" w:type="pct"/>
                </w:tcPr>
                <w:p w14:paraId="3E899B0A"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13</w:t>
                  </w:r>
                </w:p>
              </w:tc>
              <w:tc>
                <w:tcPr>
                  <w:tcW w:w="500" w:type="pct"/>
                </w:tcPr>
                <w:p w14:paraId="400D9B23" w14:textId="148EF67C" w:rsidR="00A46FBD" w:rsidRPr="00EA4CA4" w:rsidRDefault="00A46FBD" w:rsidP="00A46FBD">
                  <w:pPr>
                    <w:jc w:val="center"/>
                    <w:rPr>
                      <w:rFonts w:ascii="Montserrat Light" w:hAnsi="Montserrat Light"/>
                      <w:sz w:val="20"/>
                      <w:szCs w:val="20"/>
                      <w:lang w:val="ro-RO"/>
                    </w:rPr>
                  </w:pPr>
                  <w:bookmarkStart w:id="9" w:name="_Hlk111192491"/>
                  <w:r w:rsidRPr="00EA4CA4">
                    <w:rPr>
                      <w:rFonts w:ascii="Montserrat Light" w:hAnsi="Montserrat Light"/>
                      <w:sz w:val="20"/>
                      <w:szCs w:val="20"/>
                      <w:lang w:val="ro-RO"/>
                    </w:rPr>
                    <w:t>1.</w:t>
                  </w:r>
                  <w:r w:rsidR="00BD54F3" w:rsidRPr="00EA4CA4">
                    <w:rPr>
                      <w:rFonts w:ascii="Montserrat Light" w:hAnsi="Montserrat Light"/>
                      <w:sz w:val="20"/>
                      <w:szCs w:val="20"/>
                      <w:lang w:val="ro-RO"/>
                    </w:rPr>
                    <w:t>166</w:t>
                  </w:r>
                  <w:r w:rsidRPr="00EA4CA4">
                    <w:rPr>
                      <w:rFonts w:ascii="Montserrat Light" w:hAnsi="Montserrat Light"/>
                      <w:sz w:val="20"/>
                      <w:szCs w:val="20"/>
                      <w:lang w:val="ro-RO"/>
                    </w:rPr>
                    <w:t>.</w:t>
                  </w:r>
                  <w:r w:rsidR="00BD54F3" w:rsidRPr="00EA4CA4">
                    <w:rPr>
                      <w:rFonts w:ascii="Montserrat Light" w:hAnsi="Montserrat Light"/>
                      <w:sz w:val="20"/>
                      <w:szCs w:val="20"/>
                      <w:lang w:val="ro-RO"/>
                    </w:rPr>
                    <w:t>513</w:t>
                  </w:r>
                  <w:r w:rsidRPr="00EA4CA4">
                    <w:rPr>
                      <w:rFonts w:ascii="Montserrat Light" w:hAnsi="Montserrat Light"/>
                      <w:sz w:val="20"/>
                      <w:szCs w:val="20"/>
                      <w:lang w:val="ro-RO"/>
                    </w:rPr>
                    <w:t>,</w:t>
                  </w:r>
                  <w:bookmarkEnd w:id="9"/>
                  <w:r w:rsidR="00BD54F3" w:rsidRPr="00EA4CA4">
                    <w:rPr>
                      <w:rFonts w:ascii="Montserrat Light" w:hAnsi="Montserrat Light"/>
                      <w:sz w:val="20"/>
                      <w:szCs w:val="20"/>
                      <w:lang w:val="ro-RO"/>
                    </w:rPr>
                    <w:t>47</w:t>
                  </w:r>
                </w:p>
              </w:tc>
              <w:tc>
                <w:tcPr>
                  <w:tcW w:w="250" w:type="pct"/>
                </w:tcPr>
                <w:p w14:paraId="650552A6"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2</w:t>
                  </w:r>
                </w:p>
              </w:tc>
              <w:tc>
                <w:tcPr>
                  <w:tcW w:w="667" w:type="pct"/>
                </w:tcPr>
                <w:p w14:paraId="18408858" w14:textId="0A82A533" w:rsidR="00A46FBD" w:rsidRPr="00EA4CA4" w:rsidRDefault="00BD54F3" w:rsidP="00A46FBD">
                  <w:pPr>
                    <w:jc w:val="center"/>
                    <w:rPr>
                      <w:rFonts w:ascii="Montserrat Light" w:hAnsi="Montserrat Light"/>
                      <w:sz w:val="20"/>
                      <w:szCs w:val="20"/>
                      <w:lang w:val="ro-RO"/>
                    </w:rPr>
                  </w:pPr>
                  <w:r w:rsidRPr="00EA4CA4">
                    <w:rPr>
                      <w:rFonts w:ascii="Montserrat Light" w:hAnsi="Montserrat Light"/>
                      <w:sz w:val="20"/>
                      <w:szCs w:val="20"/>
                      <w:lang w:val="ro-RO"/>
                    </w:rPr>
                    <w:t>68</w:t>
                  </w:r>
                  <w:r w:rsidR="00A46FBD" w:rsidRPr="00EA4CA4">
                    <w:rPr>
                      <w:rFonts w:ascii="Montserrat Light" w:hAnsi="Montserrat Light"/>
                      <w:sz w:val="20"/>
                      <w:szCs w:val="20"/>
                      <w:lang w:val="ro-RO"/>
                    </w:rPr>
                    <w:t>.4</w:t>
                  </w:r>
                  <w:r w:rsidRPr="00EA4CA4">
                    <w:rPr>
                      <w:rFonts w:ascii="Montserrat Light" w:hAnsi="Montserrat Light"/>
                      <w:sz w:val="20"/>
                      <w:szCs w:val="20"/>
                      <w:lang w:val="ro-RO"/>
                    </w:rPr>
                    <w:t>65</w:t>
                  </w:r>
                  <w:r w:rsidR="00A46FBD" w:rsidRPr="00EA4CA4">
                    <w:rPr>
                      <w:rFonts w:ascii="Montserrat Light" w:hAnsi="Montserrat Light"/>
                      <w:sz w:val="20"/>
                      <w:szCs w:val="20"/>
                      <w:lang w:val="ro-RO"/>
                    </w:rPr>
                    <w:t>.</w:t>
                  </w:r>
                  <w:r w:rsidRPr="00EA4CA4">
                    <w:rPr>
                      <w:rFonts w:ascii="Montserrat Light" w:hAnsi="Montserrat Light"/>
                      <w:sz w:val="20"/>
                      <w:szCs w:val="20"/>
                      <w:lang w:val="ro-RO"/>
                    </w:rPr>
                    <w:t>012</w:t>
                  </w:r>
                  <w:r w:rsidR="00A46FBD" w:rsidRPr="00EA4CA4">
                    <w:rPr>
                      <w:rFonts w:ascii="Montserrat Light" w:hAnsi="Montserrat Light"/>
                      <w:sz w:val="20"/>
                      <w:szCs w:val="20"/>
                      <w:lang w:val="ro-RO"/>
                    </w:rPr>
                    <w:t>,4</w:t>
                  </w:r>
                  <w:r w:rsidRPr="00EA4CA4">
                    <w:rPr>
                      <w:rFonts w:ascii="Montserrat Light" w:hAnsi="Montserrat Light"/>
                      <w:sz w:val="20"/>
                      <w:szCs w:val="20"/>
                      <w:lang w:val="ro-RO"/>
                    </w:rPr>
                    <w:t>8</w:t>
                  </w:r>
                </w:p>
              </w:tc>
            </w:tr>
            <w:tr w:rsidR="00DD138A" w:rsidRPr="00E4594C" w14:paraId="106EB09B" w14:textId="77777777" w:rsidTr="006A648D">
              <w:tc>
                <w:tcPr>
                  <w:tcW w:w="331" w:type="pct"/>
                </w:tcPr>
                <w:p w14:paraId="720DC8CD"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Partener</w:t>
                  </w:r>
                </w:p>
              </w:tc>
              <w:tc>
                <w:tcPr>
                  <w:tcW w:w="584" w:type="pct"/>
                </w:tcPr>
                <w:p w14:paraId="15DD43C1"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N/A</w:t>
                  </w:r>
                </w:p>
              </w:tc>
              <w:tc>
                <w:tcPr>
                  <w:tcW w:w="542" w:type="pct"/>
                </w:tcPr>
                <w:p w14:paraId="647D1083"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N/A</w:t>
                  </w:r>
                </w:p>
              </w:tc>
              <w:tc>
                <w:tcPr>
                  <w:tcW w:w="584" w:type="pct"/>
                </w:tcPr>
                <w:p w14:paraId="2CEF63C8"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N/A</w:t>
                  </w:r>
                </w:p>
              </w:tc>
              <w:tc>
                <w:tcPr>
                  <w:tcW w:w="542" w:type="pct"/>
                </w:tcPr>
                <w:p w14:paraId="76D3C299"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N/A</w:t>
                  </w:r>
                </w:p>
              </w:tc>
              <w:tc>
                <w:tcPr>
                  <w:tcW w:w="250" w:type="pct"/>
                </w:tcPr>
                <w:p w14:paraId="34DD6AB5"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N/A</w:t>
                  </w:r>
                </w:p>
              </w:tc>
              <w:tc>
                <w:tcPr>
                  <w:tcW w:w="500" w:type="pct"/>
                </w:tcPr>
                <w:p w14:paraId="2D5376CD"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N/A</w:t>
                  </w:r>
                </w:p>
              </w:tc>
              <w:tc>
                <w:tcPr>
                  <w:tcW w:w="250" w:type="pct"/>
                </w:tcPr>
                <w:p w14:paraId="7601502A"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N/A</w:t>
                  </w:r>
                </w:p>
              </w:tc>
              <w:tc>
                <w:tcPr>
                  <w:tcW w:w="500" w:type="pct"/>
                </w:tcPr>
                <w:p w14:paraId="2B6D5637"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N/A</w:t>
                  </w:r>
                </w:p>
              </w:tc>
              <w:tc>
                <w:tcPr>
                  <w:tcW w:w="250" w:type="pct"/>
                </w:tcPr>
                <w:p w14:paraId="1C9158AB"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N/A</w:t>
                  </w:r>
                </w:p>
              </w:tc>
              <w:tc>
                <w:tcPr>
                  <w:tcW w:w="667" w:type="pct"/>
                </w:tcPr>
                <w:p w14:paraId="0F03660D"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N/A</w:t>
                  </w:r>
                </w:p>
              </w:tc>
            </w:tr>
            <w:tr w:rsidR="00DD138A" w:rsidRPr="00E4594C" w14:paraId="31437193" w14:textId="77777777" w:rsidTr="006A648D">
              <w:tc>
                <w:tcPr>
                  <w:tcW w:w="331" w:type="pct"/>
                </w:tcPr>
                <w:p w14:paraId="0179E069"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lastRenderedPageBreak/>
                    <w:t>Total</w:t>
                  </w:r>
                </w:p>
              </w:tc>
              <w:tc>
                <w:tcPr>
                  <w:tcW w:w="584" w:type="pct"/>
                </w:tcPr>
                <w:p w14:paraId="3BA2D52A" w14:textId="77777777" w:rsidR="00A46FBD" w:rsidRPr="00EA4CA4" w:rsidRDefault="00A46FBD" w:rsidP="00A46FBD">
                  <w:pPr>
                    <w:jc w:val="center"/>
                    <w:rPr>
                      <w:rFonts w:ascii="Montserrat Light" w:hAnsi="Montserrat Light"/>
                      <w:sz w:val="20"/>
                      <w:szCs w:val="20"/>
                      <w:lang w:val="ro-RO"/>
                    </w:rPr>
                  </w:pPr>
                  <w:bookmarkStart w:id="10" w:name="_Hlk150946186"/>
                  <w:r w:rsidRPr="00EA4CA4">
                    <w:rPr>
                      <w:rFonts w:ascii="Montserrat Light" w:hAnsi="Montserrat Light"/>
                      <w:sz w:val="20"/>
                      <w:szCs w:val="20"/>
                      <w:lang w:val="ro-RO"/>
                    </w:rPr>
                    <w:t>126.790686,70</w:t>
                  </w:r>
                  <w:bookmarkEnd w:id="10"/>
                </w:p>
              </w:tc>
              <w:tc>
                <w:tcPr>
                  <w:tcW w:w="542" w:type="pct"/>
                </w:tcPr>
                <w:p w14:paraId="70D88EDD" w14:textId="2CFBFA42" w:rsidR="00A46FBD" w:rsidRPr="00EA4CA4" w:rsidRDefault="00BD54F3" w:rsidP="00A46FBD">
                  <w:pPr>
                    <w:jc w:val="center"/>
                    <w:rPr>
                      <w:rFonts w:ascii="Montserrat Light" w:hAnsi="Montserrat Light"/>
                      <w:sz w:val="20"/>
                      <w:szCs w:val="20"/>
                      <w:lang w:val="ro-RO"/>
                    </w:rPr>
                  </w:pPr>
                  <w:r w:rsidRPr="00EA4CA4">
                    <w:rPr>
                      <w:rFonts w:ascii="Montserrat Light" w:hAnsi="Montserrat Light"/>
                      <w:sz w:val="20"/>
                      <w:szCs w:val="20"/>
                      <w:lang w:val="ro-RO"/>
                    </w:rPr>
                    <w:t>58.325.674,22</w:t>
                  </w:r>
                </w:p>
              </w:tc>
              <w:tc>
                <w:tcPr>
                  <w:tcW w:w="584" w:type="pct"/>
                </w:tcPr>
                <w:p w14:paraId="3EED9B16" w14:textId="7263C836" w:rsidR="00A46FBD" w:rsidRPr="00EA4CA4" w:rsidRDefault="00BD54F3" w:rsidP="00A46FBD">
                  <w:pPr>
                    <w:jc w:val="center"/>
                    <w:rPr>
                      <w:rFonts w:ascii="Montserrat Light" w:hAnsi="Montserrat Light"/>
                      <w:sz w:val="20"/>
                      <w:szCs w:val="20"/>
                      <w:lang w:val="ro-RO"/>
                    </w:rPr>
                  </w:pPr>
                  <w:r w:rsidRPr="00EA4CA4">
                    <w:rPr>
                      <w:rFonts w:ascii="Montserrat Light" w:hAnsi="Montserrat Light"/>
                      <w:sz w:val="20"/>
                      <w:szCs w:val="20"/>
                      <w:lang w:val="ro-RO"/>
                    </w:rPr>
                    <w:t>58.325.674,22</w:t>
                  </w:r>
                </w:p>
              </w:tc>
              <w:tc>
                <w:tcPr>
                  <w:tcW w:w="542" w:type="pct"/>
                </w:tcPr>
                <w:p w14:paraId="3C637CED" w14:textId="07A97A5F" w:rsidR="00A46FBD" w:rsidRPr="00EA4CA4" w:rsidRDefault="00BD54F3" w:rsidP="00A46FBD">
                  <w:pPr>
                    <w:jc w:val="center"/>
                    <w:rPr>
                      <w:rFonts w:ascii="Montserrat Light" w:hAnsi="Montserrat Light"/>
                      <w:sz w:val="20"/>
                      <w:szCs w:val="20"/>
                      <w:lang w:val="ro-RO"/>
                    </w:rPr>
                  </w:pPr>
                  <w:r w:rsidRPr="00EA4CA4">
                    <w:rPr>
                      <w:rFonts w:ascii="Montserrat Light" w:hAnsi="Montserrat Light"/>
                      <w:sz w:val="20"/>
                      <w:szCs w:val="20"/>
                      <w:lang w:val="ro-RO"/>
                    </w:rPr>
                    <w:t>49.576.823,10</w:t>
                  </w:r>
                </w:p>
              </w:tc>
              <w:tc>
                <w:tcPr>
                  <w:tcW w:w="250" w:type="pct"/>
                </w:tcPr>
                <w:p w14:paraId="4FBC5315"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85</w:t>
                  </w:r>
                </w:p>
              </w:tc>
              <w:tc>
                <w:tcPr>
                  <w:tcW w:w="500" w:type="pct"/>
                </w:tcPr>
                <w:p w14:paraId="06CC354F" w14:textId="21F87EFB" w:rsidR="00A46FBD" w:rsidRPr="00EA4CA4" w:rsidRDefault="00BD54F3" w:rsidP="00A46FBD">
                  <w:pPr>
                    <w:jc w:val="center"/>
                    <w:rPr>
                      <w:rFonts w:ascii="Montserrat Light" w:hAnsi="Montserrat Light"/>
                      <w:sz w:val="20"/>
                      <w:szCs w:val="20"/>
                      <w:lang w:val="ro-RO"/>
                    </w:rPr>
                  </w:pPr>
                  <w:r w:rsidRPr="00EA4CA4">
                    <w:rPr>
                      <w:rFonts w:ascii="Montserrat Light" w:hAnsi="Montserrat Light"/>
                      <w:sz w:val="20"/>
                      <w:szCs w:val="20"/>
                      <w:lang w:val="ro-RO"/>
                    </w:rPr>
                    <w:t>7.582.337,65</w:t>
                  </w:r>
                </w:p>
              </w:tc>
              <w:tc>
                <w:tcPr>
                  <w:tcW w:w="250" w:type="pct"/>
                </w:tcPr>
                <w:p w14:paraId="6325C1A8"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13</w:t>
                  </w:r>
                </w:p>
              </w:tc>
              <w:tc>
                <w:tcPr>
                  <w:tcW w:w="500" w:type="pct"/>
                </w:tcPr>
                <w:p w14:paraId="3A833F72" w14:textId="348FB929" w:rsidR="00A46FBD" w:rsidRPr="00EA4CA4" w:rsidRDefault="00BD54F3" w:rsidP="00A46FBD">
                  <w:pPr>
                    <w:jc w:val="center"/>
                    <w:rPr>
                      <w:rFonts w:ascii="Montserrat Light" w:hAnsi="Montserrat Light"/>
                      <w:sz w:val="20"/>
                      <w:szCs w:val="20"/>
                      <w:lang w:val="ro-RO"/>
                    </w:rPr>
                  </w:pPr>
                  <w:r w:rsidRPr="00EA4CA4">
                    <w:rPr>
                      <w:rFonts w:ascii="Montserrat Light" w:hAnsi="Montserrat Light"/>
                      <w:sz w:val="20"/>
                      <w:szCs w:val="20"/>
                      <w:lang w:val="ro-RO"/>
                    </w:rPr>
                    <w:t>1.166.513,47</w:t>
                  </w:r>
                </w:p>
              </w:tc>
              <w:tc>
                <w:tcPr>
                  <w:tcW w:w="250" w:type="pct"/>
                </w:tcPr>
                <w:p w14:paraId="5825C417" w14:textId="77777777" w:rsidR="00A46FBD" w:rsidRPr="00EA4CA4" w:rsidRDefault="00A46FBD" w:rsidP="00A46FBD">
                  <w:pPr>
                    <w:jc w:val="center"/>
                    <w:rPr>
                      <w:rFonts w:ascii="Montserrat Light" w:hAnsi="Montserrat Light"/>
                      <w:sz w:val="20"/>
                      <w:szCs w:val="20"/>
                      <w:lang w:val="ro-RO"/>
                    </w:rPr>
                  </w:pPr>
                  <w:r w:rsidRPr="00EA4CA4">
                    <w:rPr>
                      <w:rFonts w:ascii="Montserrat Light" w:hAnsi="Montserrat Light"/>
                      <w:sz w:val="20"/>
                      <w:szCs w:val="20"/>
                      <w:lang w:val="ro-RO"/>
                    </w:rPr>
                    <w:t>2</w:t>
                  </w:r>
                </w:p>
              </w:tc>
              <w:tc>
                <w:tcPr>
                  <w:tcW w:w="667" w:type="pct"/>
                </w:tcPr>
                <w:p w14:paraId="3BE091BA" w14:textId="5C731CD1" w:rsidR="00A46FBD" w:rsidRPr="00EA4CA4" w:rsidRDefault="00BD54F3" w:rsidP="00A46FBD">
                  <w:pPr>
                    <w:jc w:val="center"/>
                    <w:rPr>
                      <w:rFonts w:ascii="Montserrat Light" w:hAnsi="Montserrat Light"/>
                      <w:sz w:val="20"/>
                      <w:szCs w:val="20"/>
                      <w:lang w:val="ro-RO"/>
                    </w:rPr>
                  </w:pPr>
                  <w:r w:rsidRPr="00EA4CA4">
                    <w:rPr>
                      <w:rFonts w:ascii="Montserrat Light" w:hAnsi="Montserrat Light"/>
                      <w:sz w:val="20"/>
                      <w:szCs w:val="20"/>
                      <w:lang w:val="ro-RO"/>
                    </w:rPr>
                    <w:t>68.465.012,48</w:t>
                  </w:r>
                </w:p>
              </w:tc>
            </w:tr>
            <w:bookmarkEnd w:id="7"/>
            <w:tr w:rsidR="00DF0288" w:rsidRPr="00E4594C" w14:paraId="097C9388" w14:textId="77777777" w:rsidTr="006A648D">
              <w:tc>
                <w:tcPr>
                  <w:tcW w:w="331" w:type="pct"/>
                </w:tcPr>
                <w:p w14:paraId="6DCF3089" w14:textId="77777777" w:rsidR="00DF0288" w:rsidRPr="00EA4CA4" w:rsidRDefault="00DF0288" w:rsidP="00A46FBD">
                  <w:pPr>
                    <w:jc w:val="center"/>
                    <w:rPr>
                      <w:rFonts w:ascii="Montserrat Light" w:hAnsi="Montserrat Light"/>
                      <w:sz w:val="20"/>
                      <w:szCs w:val="20"/>
                      <w:lang w:val="ro-RO"/>
                    </w:rPr>
                  </w:pPr>
                </w:p>
              </w:tc>
              <w:tc>
                <w:tcPr>
                  <w:tcW w:w="584" w:type="pct"/>
                </w:tcPr>
                <w:p w14:paraId="4085E790" w14:textId="77777777" w:rsidR="00DF0288" w:rsidRPr="00EA4CA4" w:rsidRDefault="00DF0288" w:rsidP="00A46FBD">
                  <w:pPr>
                    <w:jc w:val="center"/>
                    <w:rPr>
                      <w:rFonts w:ascii="Montserrat Light" w:hAnsi="Montserrat Light"/>
                      <w:sz w:val="20"/>
                      <w:szCs w:val="20"/>
                      <w:lang w:val="ro-RO"/>
                    </w:rPr>
                  </w:pPr>
                </w:p>
              </w:tc>
              <w:tc>
                <w:tcPr>
                  <w:tcW w:w="542" w:type="pct"/>
                </w:tcPr>
                <w:p w14:paraId="6C115973" w14:textId="77777777" w:rsidR="00DF0288" w:rsidRPr="00EA4CA4" w:rsidRDefault="00DF0288" w:rsidP="00A46FBD">
                  <w:pPr>
                    <w:jc w:val="center"/>
                    <w:rPr>
                      <w:rFonts w:ascii="Montserrat Light" w:hAnsi="Montserrat Light"/>
                      <w:sz w:val="20"/>
                      <w:szCs w:val="20"/>
                      <w:lang w:val="ro-RO"/>
                    </w:rPr>
                  </w:pPr>
                </w:p>
              </w:tc>
              <w:tc>
                <w:tcPr>
                  <w:tcW w:w="584" w:type="pct"/>
                </w:tcPr>
                <w:p w14:paraId="70A17E52" w14:textId="77777777" w:rsidR="00DF0288" w:rsidRPr="00EA4CA4" w:rsidRDefault="00DF0288" w:rsidP="00A46FBD">
                  <w:pPr>
                    <w:jc w:val="center"/>
                    <w:rPr>
                      <w:rFonts w:ascii="Montserrat Light" w:hAnsi="Montserrat Light"/>
                      <w:sz w:val="20"/>
                      <w:szCs w:val="20"/>
                      <w:lang w:val="ro-RO"/>
                    </w:rPr>
                  </w:pPr>
                </w:p>
              </w:tc>
              <w:tc>
                <w:tcPr>
                  <w:tcW w:w="542" w:type="pct"/>
                </w:tcPr>
                <w:p w14:paraId="7E77FF34" w14:textId="77777777" w:rsidR="00DF0288" w:rsidRPr="00EA4CA4" w:rsidRDefault="00DF0288" w:rsidP="00A46FBD">
                  <w:pPr>
                    <w:jc w:val="center"/>
                    <w:rPr>
                      <w:rFonts w:ascii="Montserrat Light" w:hAnsi="Montserrat Light"/>
                      <w:sz w:val="20"/>
                      <w:szCs w:val="20"/>
                      <w:lang w:val="ro-RO"/>
                    </w:rPr>
                  </w:pPr>
                </w:p>
              </w:tc>
              <w:tc>
                <w:tcPr>
                  <w:tcW w:w="250" w:type="pct"/>
                </w:tcPr>
                <w:p w14:paraId="5C8671FD" w14:textId="77777777" w:rsidR="00DF0288" w:rsidRPr="00EA4CA4" w:rsidRDefault="00DF0288" w:rsidP="00A46FBD">
                  <w:pPr>
                    <w:jc w:val="center"/>
                    <w:rPr>
                      <w:rFonts w:ascii="Montserrat Light" w:hAnsi="Montserrat Light"/>
                      <w:sz w:val="20"/>
                      <w:szCs w:val="20"/>
                      <w:lang w:val="ro-RO"/>
                    </w:rPr>
                  </w:pPr>
                </w:p>
              </w:tc>
              <w:tc>
                <w:tcPr>
                  <w:tcW w:w="500" w:type="pct"/>
                </w:tcPr>
                <w:p w14:paraId="2CCFD9BE" w14:textId="77777777" w:rsidR="00DF0288" w:rsidRPr="00EA4CA4" w:rsidRDefault="00DF0288" w:rsidP="00A46FBD">
                  <w:pPr>
                    <w:jc w:val="center"/>
                    <w:rPr>
                      <w:rFonts w:ascii="Montserrat Light" w:hAnsi="Montserrat Light"/>
                      <w:sz w:val="20"/>
                      <w:szCs w:val="20"/>
                      <w:lang w:val="ro-RO"/>
                    </w:rPr>
                  </w:pPr>
                </w:p>
              </w:tc>
              <w:tc>
                <w:tcPr>
                  <w:tcW w:w="250" w:type="pct"/>
                </w:tcPr>
                <w:p w14:paraId="3CE117E7" w14:textId="77777777" w:rsidR="00DF0288" w:rsidRPr="00EA4CA4" w:rsidRDefault="00DF0288" w:rsidP="00A46FBD">
                  <w:pPr>
                    <w:jc w:val="center"/>
                    <w:rPr>
                      <w:rFonts w:ascii="Montserrat Light" w:hAnsi="Montserrat Light"/>
                      <w:sz w:val="20"/>
                      <w:szCs w:val="20"/>
                      <w:lang w:val="ro-RO"/>
                    </w:rPr>
                  </w:pPr>
                </w:p>
              </w:tc>
              <w:tc>
                <w:tcPr>
                  <w:tcW w:w="500" w:type="pct"/>
                </w:tcPr>
                <w:p w14:paraId="225ED681" w14:textId="77777777" w:rsidR="00DF0288" w:rsidRPr="00EA4CA4" w:rsidRDefault="00DF0288" w:rsidP="00A46FBD">
                  <w:pPr>
                    <w:jc w:val="center"/>
                    <w:rPr>
                      <w:rFonts w:ascii="Montserrat Light" w:hAnsi="Montserrat Light"/>
                      <w:sz w:val="20"/>
                      <w:szCs w:val="20"/>
                      <w:lang w:val="ro-RO"/>
                    </w:rPr>
                  </w:pPr>
                </w:p>
              </w:tc>
              <w:tc>
                <w:tcPr>
                  <w:tcW w:w="250" w:type="pct"/>
                </w:tcPr>
                <w:p w14:paraId="2B57E7AF" w14:textId="77777777" w:rsidR="00DF0288" w:rsidRPr="00EA4CA4" w:rsidRDefault="00DF0288" w:rsidP="00A46FBD">
                  <w:pPr>
                    <w:jc w:val="center"/>
                    <w:rPr>
                      <w:rFonts w:ascii="Montserrat Light" w:hAnsi="Montserrat Light"/>
                      <w:sz w:val="20"/>
                      <w:szCs w:val="20"/>
                      <w:lang w:val="ro-RO"/>
                    </w:rPr>
                  </w:pPr>
                </w:p>
              </w:tc>
              <w:tc>
                <w:tcPr>
                  <w:tcW w:w="667" w:type="pct"/>
                </w:tcPr>
                <w:p w14:paraId="665FEFBA" w14:textId="77777777" w:rsidR="00DF0288" w:rsidRPr="00EA4CA4" w:rsidRDefault="00DF0288" w:rsidP="00A46FBD">
                  <w:pPr>
                    <w:jc w:val="center"/>
                    <w:rPr>
                      <w:rFonts w:ascii="Montserrat Light" w:hAnsi="Montserrat Light"/>
                      <w:sz w:val="20"/>
                      <w:szCs w:val="20"/>
                      <w:lang w:val="ro-RO"/>
                    </w:rPr>
                  </w:pPr>
                </w:p>
              </w:tc>
            </w:tr>
          </w:tbl>
          <w:p w14:paraId="18C828CA" w14:textId="5D77A66C" w:rsidR="008862BA" w:rsidRPr="00D95F60" w:rsidRDefault="008862BA" w:rsidP="00D95F60">
            <w:pPr>
              <w:shd w:val="clear" w:color="auto" w:fill="FFFFFF"/>
              <w:spacing w:before="240"/>
              <w:jc w:val="both"/>
              <w:rPr>
                <w:rFonts w:ascii="Montserrat Light" w:hAnsi="Montserrat Light"/>
                <w:strike/>
                <w:lang w:val="ro-RO"/>
              </w:rPr>
            </w:pPr>
          </w:p>
        </w:tc>
      </w:tr>
      <w:tr w:rsidR="009F2146" w:rsidRPr="00D97063" w14:paraId="4A96F5D3" w14:textId="77777777" w:rsidTr="0008654B">
        <w:trPr>
          <w:trHeight w:val="573"/>
        </w:trPr>
        <w:tc>
          <w:tcPr>
            <w:tcW w:w="0" w:type="auto"/>
            <w:shd w:val="clear" w:color="auto" w:fill="auto"/>
          </w:tcPr>
          <w:p w14:paraId="70C181A1" w14:textId="77777777" w:rsidR="008F76F2" w:rsidRPr="00691DB1" w:rsidRDefault="008F76F2" w:rsidP="008862BA">
            <w:pPr>
              <w:jc w:val="both"/>
              <w:rPr>
                <w:rFonts w:ascii="Montserrat Light" w:eastAsia="Times New Roman" w:hAnsi="Montserrat Light" w:cs="Times New Roman"/>
                <w:b/>
                <w:bCs/>
                <w:noProof/>
                <w:lang w:val="pt-PT"/>
              </w:rPr>
            </w:pPr>
            <w:r w:rsidRPr="00691DB1">
              <w:rPr>
                <w:rFonts w:ascii="Montserrat Light" w:eastAsia="Times New Roman" w:hAnsi="Montserrat Light" w:cs="Times New Roman"/>
                <w:b/>
                <w:bCs/>
                <w:noProof/>
                <w:lang w:val="pt-PT"/>
              </w:rPr>
              <w:lastRenderedPageBreak/>
              <w:t xml:space="preserve">Secțiunea a  4-a – Activități de informare publică și consultare privind elaborarea și implementarea </w:t>
            </w:r>
            <w:r w:rsidRPr="00691DB1">
              <w:rPr>
                <w:rFonts w:ascii="Montserrat Light" w:eastAsia="Times New Roman" w:hAnsi="Montserrat Light" w:cs="Times New Roman"/>
                <w:b/>
                <w:bCs/>
                <w:noProof/>
                <w:shd w:val="clear" w:color="auto" w:fill="FFFFFF"/>
                <w:lang w:val="pt-PT"/>
              </w:rPr>
              <w:t>actului administrativ</w:t>
            </w:r>
            <w:r w:rsidRPr="00691DB1">
              <w:rPr>
                <w:rFonts w:ascii="Montserrat Light" w:eastAsia="Times New Roman" w:hAnsi="Montserrat Light" w:cs="Times New Roman"/>
                <w:b/>
                <w:bCs/>
                <w:noProof/>
                <w:lang w:val="pt-PT"/>
              </w:rPr>
              <w:t xml:space="preserve">: </w:t>
            </w:r>
          </w:p>
        </w:tc>
      </w:tr>
      <w:tr w:rsidR="009F2146" w:rsidRPr="00691DB1" w14:paraId="60E0BB11" w14:textId="77777777" w:rsidTr="0008654B">
        <w:trPr>
          <w:trHeight w:val="275"/>
        </w:trPr>
        <w:tc>
          <w:tcPr>
            <w:tcW w:w="0" w:type="auto"/>
            <w:shd w:val="clear" w:color="auto" w:fill="auto"/>
          </w:tcPr>
          <w:p w14:paraId="1C616EB4" w14:textId="358D2B9A" w:rsidR="00CD5420" w:rsidRPr="00691DB1" w:rsidRDefault="001B79A8" w:rsidP="008862BA">
            <w:pPr>
              <w:tabs>
                <w:tab w:val="left" w:pos="4224"/>
              </w:tabs>
              <w:rPr>
                <w:rFonts w:ascii="Montserrat Light" w:hAnsi="Montserrat Light"/>
              </w:rPr>
            </w:pPr>
            <w:r w:rsidRPr="00691DB1">
              <w:rPr>
                <w:rFonts w:ascii="Montserrat Light" w:eastAsia="Times New Roman" w:hAnsi="Montserrat Light" w:cs="Times New Roman"/>
                <w:noProof/>
                <w:lang w:val="ro-RO" w:eastAsia="ro-RO"/>
              </w:rPr>
              <w:t>Nu este cazul</w:t>
            </w:r>
            <w:r w:rsidR="00CD5420" w:rsidRPr="00691DB1">
              <w:rPr>
                <w:rFonts w:ascii="Montserrat Light" w:hAnsi="Montserrat Light"/>
              </w:rPr>
              <w:tab/>
            </w:r>
          </w:p>
        </w:tc>
      </w:tr>
      <w:tr w:rsidR="009F2146" w:rsidRPr="00E4594C" w14:paraId="08110B6F" w14:textId="77777777" w:rsidTr="0008654B">
        <w:tc>
          <w:tcPr>
            <w:tcW w:w="0" w:type="auto"/>
            <w:shd w:val="clear" w:color="auto" w:fill="auto"/>
          </w:tcPr>
          <w:p w14:paraId="3AEBEDDD" w14:textId="4DA26280" w:rsidR="008F76F2" w:rsidRPr="00691DB1" w:rsidRDefault="008F76F2" w:rsidP="008862BA">
            <w:pPr>
              <w:jc w:val="both"/>
              <w:outlineLvl w:val="1"/>
              <w:rPr>
                <w:rFonts w:ascii="Montserrat Light" w:eastAsia="Times New Roman" w:hAnsi="Montserrat Light" w:cs="Times New Roman"/>
                <w:b/>
                <w:bCs/>
                <w:noProof/>
                <w:lang w:val="pt-PT"/>
              </w:rPr>
            </w:pPr>
            <w:r w:rsidRPr="00691DB1">
              <w:rPr>
                <w:rFonts w:ascii="Montserrat Light" w:eastAsia="Times New Roman" w:hAnsi="Montserrat Light" w:cs="Times New Roman"/>
                <w:b/>
                <w:bCs/>
                <w:noProof/>
                <w:lang w:val="pt-PT"/>
              </w:rPr>
              <w:t xml:space="preserve">Secțiunea a 5-a – </w:t>
            </w:r>
            <w:r w:rsidRPr="00691DB1">
              <w:rPr>
                <w:rFonts w:ascii="Montserrat Light" w:eastAsia="Times New Roman" w:hAnsi="Montserrat Light" w:cs="Times New Roman"/>
                <w:b/>
                <w:noProof/>
                <w:lang w:val="pt-PT"/>
              </w:rPr>
              <w:t xml:space="preserve">Efectele </w:t>
            </w:r>
            <w:r w:rsidRPr="00691DB1">
              <w:rPr>
                <w:rFonts w:ascii="Montserrat Light" w:eastAsia="Times New Roman" w:hAnsi="Montserrat Light" w:cs="Times New Roman"/>
                <w:b/>
                <w:bCs/>
                <w:noProof/>
                <w:shd w:val="clear" w:color="auto" w:fill="FFFFFF"/>
                <w:lang w:val="pt-PT"/>
              </w:rPr>
              <w:t>actului administrativ</w:t>
            </w:r>
            <w:r w:rsidRPr="00691DB1">
              <w:rPr>
                <w:rFonts w:ascii="Montserrat Light" w:eastAsia="Times New Roman" w:hAnsi="Montserrat Light" w:cs="Times New Roman"/>
                <w:b/>
                <w:noProof/>
                <w:lang w:val="pt-PT"/>
              </w:rPr>
              <w:t xml:space="preserve"> asupra actelor administrative</w:t>
            </w:r>
            <w:r w:rsidR="00905E1D" w:rsidRPr="00691DB1">
              <w:rPr>
                <w:rFonts w:ascii="Montserrat Light" w:eastAsia="Times New Roman" w:hAnsi="Montserrat Light" w:cs="Times New Roman"/>
                <w:b/>
                <w:noProof/>
                <w:lang w:val="pt-PT"/>
              </w:rPr>
              <w:t xml:space="preserve"> </w:t>
            </w:r>
            <w:r w:rsidRPr="00691DB1">
              <w:rPr>
                <w:rFonts w:ascii="Montserrat Light" w:eastAsia="Times New Roman" w:hAnsi="Montserrat Light" w:cs="Times New Roman"/>
                <w:b/>
                <w:noProof/>
                <w:lang w:val="pt-PT"/>
              </w:rPr>
              <w:t>în vigoare</w:t>
            </w:r>
            <w:r w:rsidRPr="00691DB1">
              <w:rPr>
                <w:rFonts w:ascii="Montserrat Light" w:eastAsia="Times New Roman" w:hAnsi="Montserrat Light" w:cs="Times New Roman"/>
                <w:b/>
                <w:bCs/>
                <w:noProof/>
                <w:lang w:val="pt-PT"/>
              </w:rPr>
              <w:t xml:space="preserve"> și măsuri de implementare: </w:t>
            </w:r>
          </w:p>
        </w:tc>
      </w:tr>
      <w:tr w:rsidR="008A6BCA" w:rsidRPr="00E4594C" w14:paraId="506739C7" w14:textId="77777777" w:rsidTr="0008654B">
        <w:trPr>
          <w:trHeight w:val="305"/>
        </w:trPr>
        <w:tc>
          <w:tcPr>
            <w:tcW w:w="0" w:type="auto"/>
            <w:shd w:val="clear" w:color="auto" w:fill="auto"/>
          </w:tcPr>
          <w:p w14:paraId="006B822E" w14:textId="3E0A81EF" w:rsidR="006F464E" w:rsidRPr="00D95F60" w:rsidRDefault="006F464E" w:rsidP="00D95F60">
            <w:pPr>
              <w:shd w:val="clear" w:color="auto" w:fill="FFFFFF"/>
              <w:spacing w:after="240"/>
              <w:jc w:val="both"/>
              <w:rPr>
                <w:rFonts w:ascii="Montserrat Light" w:hAnsi="Montserrat Light"/>
                <w:strike/>
                <w:color w:val="FF0000"/>
                <w:lang w:val="ro-RO"/>
              </w:rPr>
            </w:pPr>
            <w:r w:rsidRPr="00EB5855">
              <w:rPr>
                <w:rFonts w:ascii="Montserrat Light" w:hAnsi="Montserrat Light"/>
                <w:lang w:val="ro-RO"/>
              </w:rPr>
              <w:t>Nu are impact asupra actelor administrative în vigoare</w:t>
            </w:r>
            <w:r w:rsidR="00DF0288">
              <w:rPr>
                <w:rFonts w:ascii="Montserrat Light" w:hAnsi="Montserrat Light"/>
                <w:lang w:val="ro-RO"/>
              </w:rPr>
              <w:t>.</w:t>
            </w:r>
          </w:p>
          <w:p w14:paraId="769BC1D0" w14:textId="34278FE8" w:rsidR="003E2A8D" w:rsidRPr="00691DB1" w:rsidRDefault="006F464E" w:rsidP="00DF0288">
            <w:pPr>
              <w:shd w:val="clear" w:color="auto" w:fill="FFFFFF"/>
              <w:jc w:val="both"/>
              <w:rPr>
                <w:rFonts w:ascii="Montserrat Light" w:hAnsi="Montserrat Light"/>
                <w:lang w:val="ro-RO"/>
              </w:rPr>
            </w:pPr>
            <w:r w:rsidRPr="006D734D">
              <w:rPr>
                <w:rFonts w:ascii="Montserrat Light" w:hAnsi="Montserrat Light"/>
                <w:lang w:val="ro-RO"/>
              </w:rPr>
              <w:t>Ca măsuri de implementare ulterioare,</w:t>
            </w:r>
            <w:r>
              <w:rPr>
                <w:rFonts w:ascii="Montserrat Light" w:hAnsi="Montserrat Light"/>
                <w:lang w:val="ro-RO"/>
              </w:rPr>
              <w:t xml:space="preserve"> </w:t>
            </w:r>
            <w:proofErr w:type="spellStart"/>
            <w:r w:rsidRPr="006D734D">
              <w:rPr>
                <w:rFonts w:ascii="Montserrat Light" w:hAnsi="Montserrat Light"/>
                <w:lang w:val="ro-RO"/>
              </w:rPr>
              <w:t>Direcţia</w:t>
            </w:r>
            <w:proofErr w:type="spellEnd"/>
            <w:r w:rsidRPr="006D734D">
              <w:rPr>
                <w:rFonts w:ascii="Montserrat Light" w:hAnsi="Montserrat Light"/>
                <w:lang w:val="ro-RO"/>
              </w:rPr>
              <w:t xml:space="preserve"> Dezvoltare și Investiții va urmări realizarea proiectului în conformitate cu  prevederile contractului de finanțare și legislația privind gestionarea fondurilor europene pentru perioada de programare 2014-2020.</w:t>
            </w:r>
          </w:p>
        </w:tc>
      </w:tr>
      <w:tr w:rsidR="001B79A8" w:rsidRPr="00D97063" w14:paraId="2EE18881" w14:textId="77777777" w:rsidTr="0008654B">
        <w:tc>
          <w:tcPr>
            <w:tcW w:w="0" w:type="auto"/>
            <w:shd w:val="clear" w:color="auto" w:fill="auto"/>
          </w:tcPr>
          <w:p w14:paraId="232072D1" w14:textId="77777777" w:rsidR="001B79A8" w:rsidRPr="00691DB1" w:rsidRDefault="001B79A8" w:rsidP="008862BA">
            <w:pPr>
              <w:keepNext/>
              <w:widowControl w:val="0"/>
              <w:autoSpaceDE w:val="0"/>
              <w:autoSpaceDN w:val="0"/>
              <w:adjustRightInd w:val="0"/>
              <w:jc w:val="both"/>
              <w:outlineLvl w:val="1"/>
              <w:rPr>
                <w:rFonts w:ascii="Montserrat Light" w:eastAsia="Calibri" w:hAnsi="Montserrat Light" w:cs="Times New Roman"/>
                <w:b/>
                <w:bCs/>
                <w:noProof/>
                <w:lang w:val="pt-PT"/>
              </w:rPr>
            </w:pPr>
            <w:r w:rsidRPr="00691DB1">
              <w:rPr>
                <w:rFonts w:ascii="Montserrat Light" w:eastAsia="Times New Roman" w:hAnsi="Montserrat Light" w:cs="Times New Roman"/>
                <w:b/>
                <w:bCs/>
                <w:noProof/>
                <w:lang w:val="pt-PT"/>
              </w:rPr>
              <w:t>Secțiunea a 6-a – Anexe la referatul de aprobare:</w:t>
            </w:r>
          </w:p>
        </w:tc>
      </w:tr>
      <w:tr w:rsidR="001B79A8" w:rsidRPr="00691DB1" w14:paraId="0311A11F" w14:textId="77777777" w:rsidTr="0008654B">
        <w:tc>
          <w:tcPr>
            <w:tcW w:w="0" w:type="auto"/>
            <w:shd w:val="clear" w:color="auto" w:fill="auto"/>
          </w:tcPr>
          <w:p w14:paraId="1D3E88C5" w14:textId="31D20557" w:rsidR="001B79A8" w:rsidRPr="00691DB1" w:rsidRDefault="00EB076E" w:rsidP="008862BA">
            <w:pPr>
              <w:shd w:val="clear" w:color="auto" w:fill="FFFFFF"/>
              <w:jc w:val="both"/>
              <w:rPr>
                <w:rFonts w:ascii="Montserrat Light" w:hAnsi="Montserrat Light"/>
                <w:noProof/>
              </w:rPr>
            </w:pPr>
            <w:r w:rsidRPr="00691DB1">
              <w:rPr>
                <w:rFonts w:ascii="Montserrat Light" w:eastAsia="Times New Roman" w:hAnsi="Montserrat Light"/>
                <w:noProof/>
                <w:lang w:val="ro-RO" w:eastAsia="ro-RO"/>
              </w:rPr>
              <w:t>-</w:t>
            </w:r>
            <w:r w:rsidR="006F464E">
              <w:rPr>
                <w:rFonts w:ascii="Montserrat Light" w:eastAsia="Times New Roman" w:hAnsi="Montserrat Light"/>
                <w:noProof/>
                <w:lang w:val="ro-RO" w:eastAsia="ro-RO"/>
              </w:rPr>
              <w:t xml:space="preserve"> Tabel comparativ</w:t>
            </w:r>
          </w:p>
        </w:tc>
      </w:tr>
    </w:tbl>
    <w:p w14:paraId="6F7979AB" w14:textId="77777777" w:rsidR="00591372" w:rsidRDefault="00591372" w:rsidP="00423D74">
      <w:pPr>
        <w:rPr>
          <w:rFonts w:ascii="Montserrat Light" w:hAnsi="Montserrat Light"/>
          <w:b/>
          <w:bCs/>
          <w:noProof/>
          <w:lang w:val="en-US"/>
        </w:rPr>
      </w:pPr>
    </w:p>
    <w:p w14:paraId="7E1A636F" w14:textId="77777777" w:rsidR="00E4594C" w:rsidRDefault="00E4594C" w:rsidP="008862BA">
      <w:pPr>
        <w:jc w:val="center"/>
        <w:rPr>
          <w:rFonts w:ascii="Montserrat Light" w:hAnsi="Montserrat Light"/>
          <w:b/>
          <w:bCs/>
          <w:noProof/>
          <w:lang w:val="en-US"/>
        </w:rPr>
      </w:pPr>
    </w:p>
    <w:p w14:paraId="35DC607F" w14:textId="77777777" w:rsidR="00E4594C" w:rsidRDefault="00E4594C" w:rsidP="008862BA">
      <w:pPr>
        <w:jc w:val="center"/>
        <w:rPr>
          <w:rFonts w:ascii="Montserrat Light" w:hAnsi="Montserrat Light"/>
          <w:b/>
          <w:bCs/>
          <w:noProof/>
          <w:lang w:val="en-US"/>
        </w:rPr>
      </w:pPr>
    </w:p>
    <w:p w14:paraId="4EA13F28" w14:textId="77777777" w:rsidR="00E4594C" w:rsidRDefault="00E4594C" w:rsidP="008862BA">
      <w:pPr>
        <w:jc w:val="center"/>
        <w:rPr>
          <w:rFonts w:ascii="Montserrat Light" w:hAnsi="Montserrat Light"/>
          <w:b/>
          <w:bCs/>
          <w:noProof/>
          <w:lang w:val="en-US"/>
        </w:rPr>
      </w:pPr>
    </w:p>
    <w:p w14:paraId="48ECA874" w14:textId="626EC5A5" w:rsidR="00037F4F" w:rsidRPr="00691DB1" w:rsidRDefault="00037F4F" w:rsidP="008862BA">
      <w:pPr>
        <w:jc w:val="center"/>
        <w:rPr>
          <w:rFonts w:ascii="Montserrat Light" w:hAnsi="Montserrat Light"/>
          <w:b/>
          <w:bCs/>
          <w:noProof/>
          <w:lang w:val="en-US"/>
        </w:rPr>
      </w:pPr>
      <w:r w:rsidRPr="00691DB1">
        <w:rPr>
          <w:rFonts w:ascii="Montserrat Light" w:hAnsi="Montserrat Light"/>
          <w:b/>
          <w:bCs/>
          <w:noProof/>
          <w:lang w:val="en-US"/>
        </w:rPr>
        <w:t>INIȚIATOR</w:t>
      </w:r>
    </w:p>
    <w:p w14:paraId="3A07348C" w14:textId="342F2E02" w:rsidR="00037F4F" w:rsidRPr="00691DB1" w:rsidRDefault="00037F4F" w:rsidP="008862BA">
      <w:pPr>
        <w:jc w:val="center"/>
        <w:rPr>
          <w:rFonts w:ascii="Montserrat Light" w:hAnsi="Montserrat Light"/>
          <w:b/>
          <w:bCs/>
          <w:noProof/>
          <w:lang w:val="en-US"/>
        </w:rPr>
      </w:pPr>
      <w:r w:rsidRPr="00691DB1">
        <w:rPr>
          <w:rFonts w:ascii="Montserrat Light" w:hAnsi="Montserrat Light"/>
          <w:b/>
          <w:bCs/>
          <w:noProof/>
          <w:lang w:val="en-US"/>
        </w:rPr>
        <w:t>PREȘEDINTE</w:t>
      </w:r>
    </w:p>
    <w:p w14:paraId="67E16787" w14:textId="09E1E00F" w:rsidR="00D37572" w:rsidRPr="00D25683" w:rsidRDefault="00D25683" w:rsidP="00D25683">
      <w:pPr>
        <w:jc w:val="center"/>
        <w:rPr>
          <w:rFonts w:ascii="Montserrat Light" w:hAnsi="Montserrat Light"/>
          <w:b/>
          <w:bCs/>
          <w:noProof/>
          <w:lang w:val="ro-RO"/>
        </w:rPr>
      </w:pPr>
      <w:r w:rsidRPr="00D25683">
        <w:rPr>
          <w:rFonts w:ascii="Montserrat Light" w:hAnsi="Montserrat Light"/>
          <w:b/>
          <w:bCs/>
          <w:noProof/>
          <w:lang w:val="ro-RO"/>
        </w:rPr>
        <w:t>ALIN TIȘE</w:t>
      </w:r>
    </w:p>
    <w:p w14:paraId="317D6F48" w14:textId="77777777" w:rsidR="00D37572" w:rsidRDefault="00D37572" w:rsidP="00D37572">
      <w:pPr>
        <w:rPr>
          <w:rFonts w:ascii="Montserrat Light" w:hAnsi="Montserrat Light"/>
          <w:noProof/>
          <w:lang w:val="ro-RO"/>
        </w:rPr>
      </w:pPr>
    </w:p>
    <w:p w14:paraId="3CEBC07D" w14:textId="77777777" w:rsidR="00D37572" w:rsidRDefault="00D37572" w:rsidP="00D37572">
      <w:pPr>
        <w:rPr>
          <w:rFonts w:ascii="Montserrat Light" w:hAnsi="Montserrat Light"/>
          <w:noProof/>
          <w:lang w:val="ro-RO"/>
        </w:rPr>
      </w:pPr>
    </w:p>
    <w:p w14:paraId="486A5FB4" w14:textId="77777777" w:rsidR="00D37572" w:rsidRDefault="00D37572" w:rsidP="00D37572">
      <w:pPr>
        <w:rPr>
          <w:rFonts w:ascii="Montserrat Light" w:hAnsi="Montserrat Light"/>
          <w:noProof/>
          <w:lang w:val="ro-RO"/>
        </w:rPr>
      </w:pPr>
    </w:p>
    <w:p w14:paraId="6C64B363" w14:textId="77777777" w:rsidR="0021589C" w:rsidRDefault="0021589C" w:rsidP="00D37572">
      <w:pPr>
        <w:rPr>
          <w:rFonts w:ascii="Montserrat Light" w:hAnsi="Montserrat Light"/>
          <w:noProof/>
          <w:lang w:val="ro-RO"/>
        </w:rPr>
        <w:sectPr w:rsidR="0021589C" w:rsidSect="00283F2B">
          <w:headerReference w:type="default" r:id="rId8"/>
          <w:pgSz w:w="11909" w:h="16834"/>
          <w:pgMar w:top="1440" w:right="1136" w:bottom="1418" w:left="1984" w:header="720" w:footer="384" w:gutter="0"/>
          <w:pgNumType w:start="1"/>
          <w:cols w:space="720"/>
        </w:sectPr>
      </w:pPr>
    </w:p>
    <w:p w14:paraId="5C8E273A" w14:textId="393C1B3D" w:rsidR="00D37572" w:rsidRPr="002A1C04" w:rsidRDefault="00D37572" w:rsidP="00D37572">
      <w:pPr>
        <w:rPr>
          <w:rFonts w:ascii="Montserrat Light" w:hAnsi="Montserrat Light"/>
          <w:noProof/>
          <w:lang w:val="ro-RO"/>
        </w:rPr>
      </w:pPr>
      <w:r w:rsidRPr="00662F32">
        <w:rPr>
          <w:rFonts w:ascii="Montserrat Light" w:hAnsi="Montserrat Light"/>
          <w:noProof/>
          <w:lang w:val="ro-RO"/>
        </w:rPr>
        <w:t xml:space="preserve">Anexă la Referatul de </w:t>
      </w:r>
      <w:r w:rsidRPr="00EA4CA4">
        <w:rPr>
          <w:rFonts w:ascii="Montserrat Light" w:hAnsi="Montserrat Light"/>
          <w:noProof/>
          <w:lang w:val="ro-RO"/>
        </w:rPr>
        <w:t xml:space="preserve">aprobare </w:t>
      </w:r>
      <w:r w:rsidRPr="00EA4CA4">
        <w:rPr>
          <w:rFonts w:ascii="Montserrat Light" w:hAnsi="Montserrat Light"/>
          <w:noProof/>
          <w:lang w:val="pt-PT"/>
        </w:rPr>
        <w:t>nr.</w:t>
      </w:r>
      <w:r w:rsidR="0067765A" w:rsidRPr="00EA4CA4">
        <w:rPr>
          <w:rFonts w:ascii="Montserrat Light" w:hAnsi="Montserrat Light"/>
          <w:noProof/>
          <w:lang w:val="pt-PT"/>
        </w:rPr>
        <w:t xml:space="preserve"> </w:t>
      </w:r>
      <w:r w:rsidR="00EA4CA4" w:rsidRPr="00EA4CA4">
        <w:rPr>
          <w:rFonts w:ascii="Montserrat Light" w:hAnsi="Montserrat Light"/>
          <w:noProof/>
          <w:lang w:val="pt-PT"/>
        </w:rPr>
        <w:t>32999</w:t>
      </w:r>
      <w:r w:rsidRPr="00EA4CA4">
        <w:rPr>
          <w:rFonts w:ascii="Montserrat Light" w:hAnsi="Montserrat Light"/>
          <w:noProof/>
          <w:lang w:val="pt-PT"/>
        </w:rPr>
        <w:t xml:space="preserve"> /</w:t>
      </w:r>
      <w:r w:rsidR="009809DD">
        <w:rPr>
          <w:rFonts w:ascii="Montserrat Light" w:hAnsi="Montserrat Light"/>
          <w:noProof/>
          <w:lang w:val="pt-PT"/>
        </w:rPr>
        <w:t>13</w:t>
      </w:r>
      <w:r w:rsidRPr="00EA4CA4">
        <w:rPr>
          <w:rFonts w:ascii="Montserrat Light" w:hAnsi="Montserrat Light"/>
          <w:noProof/>
          <w:lang w:val="pt-PT"/>
        </w:rPr>
        <w:t>.0</w:t>
      </w:r>
      <w:r w:rsidR="0067765A" w:rsidRPr="00EA4CA4">
        <w:rPr>
          <w:rFonts w:ascii="Montserrat Light" w:hAnsi="Montserrat Light"/>
          <w:noProof/>
          <w:lang w:val="pt-PT"/>
        </w:rPr>
        <w:t>8</w:t>
      </w:r>
      <w:r w:rsidRPr="00EA4CA4">
        <w:rPr>
          <w:rFonts w:ascii="Montserrat Light" w:hAnsi="Montserrat Light"/>
          <w:noProof/>
          <w:lang w:val="pt-PT"/>
        </w:rPr>
        <w:t>.2024</w:t>
      </w:r>
      <w:r w:rsidRPr="00DE0CDB">
        <w:rPr>
          <w:rFonts w:ascii="Montserrat Light" w:hAnsi="Montserrat Light"/>
          <w:noProof/>
          <w:lang w:val="pt-PT"/>
        </w:rPr>
        <w:t xml:space="preserve"> </w:t>
      </w:r>
      <w:r w:rsidRPr="00662F32">
        <w:rPr>
          <w:rFonts w:ascii="Montserrat Light" w:hAnsi="Montserrat Light"/>
          <w:i/>
          <w:iCs/>
          <w:noProof/>
          <w:lang w:val="ro-RO"/>
        </w:rPr>
        <w:tab/>
      </w:r>
    </w:p>
    <w:p w14:paraId="5483CAD0" w14:textId="77777777" w:rsidR="00D37572" w:rsidRDefault="00D37572" w:rsidP="00D37572">
      <w:pPr>
        <w:jc w:val="right"/>
        <w:rPr>
          <w:rFonts w:ascii="Montserrat Light" w:hAnsi="Montserrat Light"/>
          <w:b/>
          <w:bCs/>
          <w:i/>
          <w:iCs/>
          <w:noProof/>
          <w:lang w:val="ro-RO"/>
        </w:rPr>
      </w:pPr>
    </w:p>
    <w:p w14:paraId="34944809" w14:textId="77777777" w:rsidR="00EA4CA4" w:rsidRPr="00662F32" w:rsidRDefault="00EA4CA4" w:rsidP="00D37572">
      <w:pPr>
        <w:jc w:val="right"/>
        <w:rPr>
          <w:rFonts w:ascii="Montserrat Light" w:hAnsi="Montserrat Light"/>
          <w:b/>
          <w:bCs/>
          <w:i/>
          <w:iCs/>
          <w:noProof/>
          <w:lang w:val="ro-RO"/>
        </w:rPr>
      </w:pPr>
    </w:p>
    <w:p w14:paraId="5F08793C" w14:textId="77777777" w:rsidR="00D37572" w:rsidRPr="00662F32" w:rsidRDefault="00D37572" w:rsidP="00D37572">
      <w:pPr>
        <w:jc w:val="right"/>
        <w:rPr>
          <w:rFonts w:ascii="Montserrat Light" w:hAnsi="Montserrat Light"/>
          <w:b/>
          <w:bCs/>
          <w:i/>
          <w:iCs/>
          <w:noProof/>
          <w:lang w:val="ro-RO"/>
        </w:rPr>
      </w:pPr>
    </w:p>
    <w:p w14:paraId="631FCD4F" w14:textId="77777777" w:rsidR="00D37572" w:rsidRPr="00662F32" w:rsidRDefault="00D37572" w:rsidP="00D37572">
      <w:pPr>
        <w:jc w:val="center"/>
        <w:rPr>
          <w:rFonts w:ascii="Montserrat Light" w:hAnsi="Montserrat Light"/>
          <w:b/>
          <w:bCs/>
          <w:noProof/>
          <w:lang w:val="ro-RO"/>
        </w:rPr>
      </w:pPr>
      <w:r w:rsidRPr="00662F32">
        <w:rPr>
          <w:rFonts w:ascii="Montserrat Light" w:hAnsi="Montserrat Light"/>
          <w:b/>
          <w:bCs/>
          <w:noProof/>
          <w:lang w:val="ro-RO"/>
        </w:rPr>
        <w:t>T A B E L    C O M P A R A T I V</w:t>
      </w:r>
    </w:p>
    <w:p w14:paraId="60F748DE" w14:textId="77777777" w:rsidR="00D37572" w:rsidRDefault="00D37572" w:rsidP="00D37572">
      <w:pPr>
        <w:ind w:left="-270" w:right="-566"/>
        <w:jc w:val="center"/>
        <w:rPr>
          <w:rFonts w:ascii="Montserrat Light" w:hAnsi="Montserrat Light"/>
          <w:b/>
          <w:bCs/>
          <w:noProof/>
          <w:lang w:val="ro-RO"/>
        </w:rPr>
      </w:pPr>
    </w:p>
    <w:p w14:paraId="2D82F3B3" w14:textId="77777777" w:rsidR="00D37572" w:rsidRPr="00662F32" w:rsidRDefault="00D37572" w:rsidP="00D37572">
      <w:pPr>
        <w:ind w:left="-270" w:right="-566"/>
        <w:jc w:val="center"/>
        <w:rPr>
          <w:rFonts w:ascii="Montserrat Light" w:hAnsi="Montserrat Light"/>
          <w:b/>
          <w:bCs/>
          <w:i/>
          <w:iCs/>
          <w:noProof/>
          <w:lang w:val="ro-RO"/>
        </w:rPr>
      </w:pPr>
    </w:p>
    <w:tbl>
      <w:tblPr>
        <w:tblStyle w:val="Tabelgril"/>
        <w:tblW w:w="14985" w:type="dxa"/>
        <w:tblInd w:w="-815" w:type="dxa"/>
        <w:tblLook w:val="04A0" w:firstRow="1" w:lastRow="0" w:firstColumn="1" w:lastColumn="0" w:noHBand="0" w:noVBand="1"/>
      </w:tblPr>
      <w:tblGrid>
        <w:gridCol w:w="708"/>
        <w:gridCol w:w="4780"/>
        <w:gridCol w:w="4820"/>
        <w:gridCol w:w="4677"/>
      </w:tblGrid>
      <w:tr w:rsidR="00D37572" w:rsidRPr="00662F32" w14:paraId="56A31E94" w14:textId="77777777" w:rsidTr="0021589C">
        <w:trPr>
          <w:trHeight w:val="567"/>
        </w:trPr>
        <w:tc>
          <w:tcPr>
            <w:tcW w:w="708" w:type="dxa"/>
          </w:tcPr>
          <w:p w14:paraId="09B3649D" w14:textId="77777777" w:rsidR="00D37572" w:rsidRPr="00662F32" w:rsidRDefault="00D37572" w:rsidP="00B76F39">
            <w:pPr>
              <w:jc w:val="center"/>
              <w:rPr>
                <w:rFonts w:ascii="Montserrat Light" w:hAnsi="Montserrat Light"/>
                <w:b/>
                <w:bCs/>
                <w:noProof/>
                <w:lang w:val="ro-RO"/>
              </w:rPr>
            </w:pPr>
            <w:r w:rsidRPr="00662F32">
              <w:rPr>
                <w:rFonts w:ascii="Montserrat Light" w:hAnsi="Montserrat Light"/>
                <w:b/>
                <w:bCs/>
                <w:noProof/>
                <w:lang w:val="ro-RO"/>
              </w:rPr>
              <w:t>Nr.</w:t>
            </w:r>
          </w:p>
          <w:p w14:paraId="42278718" w14:textId="77777777" w:rsidR="00D37572" w:rsidRPr="00662F32" w:rsidRDefault="00D37572" w:rsidP="00B76F39">
            <w:pPr>
              <w:jc w:val="center"/>
              <w:rPr>
                <w:rFonts w:ascii="Montserrat Light" w:hAnsi="Montserrat Light"/>
                <w:b/>
                <w:bCs/>
                <w:noProof/>
                <w:lang w:val="ro-RO"/>
              </w:rPr>
            </w:pPr>
            <w:r w:rsidRPr="00662F32">
              <w:rPr>
                <w:rFonts w:ascii="Montserrat Light" w:hAnsi="Montserrat Light"/>
                <w:b/>
                <w:bCs/>
                <w:noProof/>
                <w:lang w:val="ro-RO"/>
              </w:rPr>
              <w:t>crt.</w:t>
            </w:r>
          </w:p>
        </w:tc>
        <w:tc>
          <w:tcPr>
            <w:tcW w:w="4780" w:type="dxa"/>
          </w:tcPr>
          <w:p w14:paraId="01767612" w14:textId="77777777" w:rsidR="00D37572" w:rsidRPr="00662F32" w:rsidRDefault="00D37572" w:rsidP="00B76F39">
            <w:pPr>
              <w:jc w:val="center"/>
              <w:rPr>
                <w:rFonts w:ascii="Montserrat Light" w:hAnsi="Montserrat Light"/>
                <w:b/>
                <w:bCs/>
                <w:noProof/>
                <w:lang w:val="ro-RO"/>
              </w:rPr>
            </w:pPr>
            <w:r w:rsidRPr="00662F32">
              <w:rPr>
                <w:rFonts w:ascii="Montserrat Light" w:hAnsi="Montserrat Light"/>
                <w:b/>
                <w:bCs/>
                <w:noProof/>
                <w:lang w:val="ro-RO"/>
              </w:rPr>
              <w:t>Text actual</w:t>
            </w:r>
          </w:p>
        </w:tc>
        <w:tc>
          <w:tcPr>
            <w:tcW w:w="4820" w:type="dxa"/>
          </w:tcPr>
          <w:p w14:paraId="389C358E" w14:textId="77777777" w:rsidR="00D37572" w:rsidRPr="00662F32" w:rsidRDefault="00D37572" w:rsidP="00B76F39">
            <w:pPr>
              <w:jc w:val="center"/>
              <w:rPr>
                <w:rFonts w:ascii="Montserrat Light" w:hAnsi="Montserrat Light"/>
                <w:b/>
                <w:bCs/>
                <w:noProof/>
                <w:lang w:val="ro-RO"/>
              </w:rPr>
            </w:pPr>
            <w:r w:rsidRPr="00662F32">
              <w:rPr>
                <w:rFonts w:ascii="Montserrat Light" w:hAnsi="Montserrat Light"/>
                <w:b/>
                <w:bCs/>
                <w:noProof/>
                <w:lang w:val="ro-RO"/>
              </w:rPr>
              <w:t>Text propus</w:t>
            </w:r>
          </w:p>
        </w:tc>
        <w:tc>
          <w:tcPr>
            <w:tcW w:w="4677" w:type="dxa"/>
          </w:tcPr>
          <w:p w14:paraId="5BBF5816" w14:textId="77777777" w:rsidR="00D37572" w:rsidRPr="00662F32" w:rsidRDefault="00D37572" w:rsidP="00D37572">
            <w:pPr>
              <w:rPr>
                <w:rFonts w:ascii="Montserrat Light" w:hAnsi="Montserrat Light"/>
                <w:b/>
                <w:bCs/>
                <w:noProof/>
                <w:lang w:val="ro-RO"/>
              </w:rPr>
            </w:pPr>
            <w:r w:rsidRPr="00662F32">
              <w:rPr>
                <w:rFonts w:ascii="Montserrat Light" w:hAnsi="Montserrat Light"/>
                <w:b/>
                <w:bCs/>
                <w:noProof/>
                <w:lang w:val="ro-RO"/>
              </w:rPr>
              <w:t>Argumente/motivație</w:t>
            </w:r>
          </w:p>
        </w:tc>
      </w:tr>
      <w:tr w:rsidR="00D37572" w:rsidRPr="00E4594C" w14:paraId="0C0BB344" w14:textId="77777777" w:rsidTr="0021589C">
        <w:trPr>
          <w:trHeight w:val="1817"/>
        </w:trPr>
        <w:tc>
          <w:tcPr>
            <w:tcW w:w="708" w:type="dxa"/>
          </w:tcPr>
          <w:p w14:paraId="4AD904C2" w14:textId="77777777" w:rsidR="00D37572" w:rsidRPr="00662F32" w:rsidRDefault="00D37572" w:rsidP="00B76F39">
            <w:pPr>
              <w:jc w:val="center"/>
              <w:rPr>
                <w:rFonts w:ascii="Montserrat Light" w:hAnsi="Montserrat Light"/>
                <w:i/>
                <w:iCs/>
                <w:noProof/>
                <w:sz w:val="20"/>
                <w:szCs w:val="20"/>
                <w:lang w:val="ro-RO"/>
              </w:rPr>
            </w:pPr>
            <w:r w:rsidRPr="00662F32">
              <w:rPr>
                <w:rFonts w:ascii="Montserrat Light" w:hAnsi="Montserrat Light"/>
                <w:i/>
                <w:iCs/>
                <w:noProof/>
                <w:sz w:val="20"/>
                <w:szCs w:val="20"/>
                <w:lang w:val="ro-RO"/>
              </w:rPr>
              <w:t>1.</w:t>
            </w:r>
          </w:p>
        </w:tc>
        <w:tc>
          <w:tcPr>
            <w:tcW w:w="4780" w:type="dxa"/>
          </w:tcPr>
          <w:p w14:paraId="02985D06" w14:textId="27596200" w:rsidR="00D37572" w:rsidRPr="002A1C04" w:rsidRDefault="00D37572" w:rsidP="00B76F39">
            <w:pPr>
              <w:spacing w:line="276" w:lineRule="auto"/>
              <w:ind w:right="-1"/>
              <w:jc w:val="both"/>
              <w:rPr>
                <w:rFonts w:ascii="Montserrat Light" w:hAnsi="Montserrat Light" w:cs="TT59o00"/>
                <w:highlight w:val="yellow"/>
                <w:lang w:val="ro-RO"/>
              </w:rPr>
            </w:pPr>
            <w:r w:rsidRPr="002A1C04">
              <w:rPr>
                <w:rFonts w:ascii="Montserrat Light" w:hAnsi="Montserrat Light" w:cs="TT59o00"/>
                <w:b/>
                <w:lang w:val="ro-RO"/>
              </w:rPr>
              <w:t>Art. 1</w:t>
            </w:r>
            <w:r w:rsidRPr="002A1C04">
              <w:rPr>
                <w:rFonts w:ascii="Montserrat Light" w:hAnsi="Montserrat Light" w:cs="TT59o00"/>
                <w:bCs/>
                <w:lang w:val="ro-RO"/>
              </w:rPr>
              <w:t>. ”Se aprobă prelungirea duratei de implementare a proiectului "</w:t>
            </w:r>
            <w:r w:rsidRPr="00691DB1">
              <w:rPr>
                <w:rFonts w:ascii="Montserrat Light" w:hAnsi="Montserrat Light"/>
                <w:noProof/>
                <w:lang w:val="ro-RO"/>
              </w:rPr>
              <w:t>1 Modernizarea și reabilitarea Traseului județean 1, format din sectoare de drum ale DJ 107L, DJ 107M și DJ 107N, parte a Traseului Regional Transilvania de Nord”</w:t>
            </w:r>
            <w:r w:rsidRPr="002A1C04">
              <w:rPr>
                <w:rFonts w:ascii="Montserrat Light" w:hAnsi="Montserrat Light" w:cs="TT59o00"/>
                <w:bCs/>
                <w:lang w:val="ro-RO"/>
              </w:rPr>
              <w:t xml:space="preserve"> în scopul realizării integrale a activităților proiectului, a atingerii indicatorilor, rezultatelor și obiectivelor propuse și asigurării funcționalității proiectului așa cum sunt prevăzute în Cererea de finanțare și Contractul de finanțare nr. 336</w:t>
            </w:r>
            <w:r>
              <w:rPr>
                <w:rFonts w:ascii="Montserrat Light" w:hAnsi="Montserrat Light" w:cs="TT59o00"/>
                <w:bCs/>
                <w:lang w:val="ro-RO"/>
              </w:rPr>
              <w:t>9</w:t>
            </w:r>
            <w:r w:rsidRPr="002A1C04">
              <w:rPr>
                <w:rFonts w:ascii="Montserrat Light" w:hAnsi="Montserrat Light" w:cs="TT59o00"/>
                <w:bCs/>
                <w:lang w:val="ro-RO"/>
              </w:rPr>
              <w:t>/29.10.2018 până la data de 31.08.2024."</w:t>
            </w:r>
          </w:p>
        </w:tc>
        <w:tc>
          <w:tcPr>
            <w:tcW w:w="4820" w:type="dxa"/>
          </w:tcPr>
          <w:p w14:paraId="2A355ACA" w14:textId="47F001AF" w:rsidR="00D37572" w:rsidRPr="003900DB" w:rsidRDefault="00D37572" w:rsidP="00B76F39">
            <w:pPr>
              <w:spacing w:line="276" w:lineRule="auto"/>
              <w:jc w:val="both"/>
              <w:rPr>
                <w:rFonts w:ascii="Montserrat Light" w:eastAsia="Calibri" w:hAnsi="Montserrat Light" w:cs="Times New Roman"/>
                <w:lang w:val="ro-RO" w:eastAsia="ro-RO"/>
              </w:rPr>
            </w:pPr>
            <w:r w:rsidRPr="003900DB">
              <w:rPr>
                <w:rFonts w:ascii="Montserrat Light" w:eastAsia="Calibri" w:hAnsi="Montserrat Light" w:cs="Times New Roman"/>
                <w:b/>
                <w:bCs/>
                <w:lang w:val="ro-RO" w:eastAsia="ro-RO"/>
              </w:rPr>
              <w:t xml:space="preserve">Art. 1. </w:t>
            </w:r>
            <w:r w:rsidRPr="003900DB">
              <w:rPr>
                <w:rFonts w:ascii="Montserrat Light" w:eastAsia="Calibri" w:hAnsi="Montserrat Light" w:cs="Times New Roman"/>
                <w:lang w:val="ro-RO" w:eastAsia="ro-RO"/>
              </w:rPr>
              <w:t xml:space="preserve">‘’Se aprobă prelungirea duratei de implementare a proiectului </w:t>
            </w:r>
            <w:r w:rsidRPr="002A1C04">
              <w:rPr>
                <w:rFonts w:ascii="Montserrat Light" w:eastAsia="Calibri" w:hAnsi="Montserrat Light" w:cs="Times New Roman"/>
                <w:lang w:val="ro-RO" w:eastAsia="ro-RO"/>
              </w:rPr>
              <w:t>"</w:t>
            </w:r>
            <w:r w:rsidRPr="00691DB1">
              <w:rPr>
                <w:rFonts w:ascii="Montserrat Light" w:hAnsi="Montserrat Light"/>
                <w:noProof/>
                <w:lang w:val="ro-RO"/>
              </w:rPr>
              <w:t>1 Modernizarea și reabilitarea Traseului județean 1, format din sectoare de drum ale DJ 107L, DJ 107M și DJ 107N, parte a Traseului Regional Transilvania de Nord”</w:t>
            </w:r>
            <w:r w:rsidRPr="003900DB">
              <w:rPr>
                <w:rFonts w:ascii="Montserrat Light" w:eastAsia="Calibri" w:hAnsi="Montserrat Light" w:cs="Times New Roman"/>
                <w:lang w:val="ro-RO" w:eastAsia="ro-RO"/>
              </w:rPr>
              <w:t xml:space="preserve"> în scopul realizării integrale a activităților proiectului, a atingerii indicatorilor, rezultatelor și obiectivelor propuse și asigurării funcționalității proiectului așa cum sunt prevăzute în Cererea de finanțare și Contractul de finanțare nr.</w:t>
            </w:r>
            <w:r w:rsidRPr="003900DB">
              <w:rPr>
                <w:rFonts w:ascii="Montserrat Light" w:hAnsi="Montserrat Light"/>
                <w:lang w:val="ro-RO"/>
              </w:rPr>
              <w:t xml:space="preserve"> </w:t>
            </w:r>
            <w:r w:rsidRPr="003900DB">
              <w:rPr>
                <w:rFonts w:ascii="Montserrat Light" w:eastAsia="Calibri" w:hAnsi="Montserrat Light" w:cs="Times New Roman"/>
                <w:lang w:val="ro-RO" w:eastAsia="ro-RO"/>
              </w:rPr>
              <w:t>3</w:t>
            </w:r>
            <w:r>
              <w:rPr>
                <w:rFonts w:ascii="Montserrat Light" w:eastAsia="Calibri" w:hAnsi="Montserrat Light" w:cs="Times New Roman"/>
                <w:lang w:val="ro-RO" w:eastAsia="ro-RO"/>
              </w:rPr>
              <w:t>3</w:t>
            </w:r>
            <w:r w:rsidRPr="003900DB">
              <w:rPr>
                <w:rFonts w:ascii="Montserrat Light" w:eastAsia="Calibri" w:hAnsi="Montserrat Light" w:cs="Times New Roman"/>
                <w:lang w:val="ro-RO" w:eastAsia="ro-RO"/>
              </w:rPr>
              <w:t>6</w:t>
            </w:r>
            <w:r>
              <w:rPr>
                <w:rFonts w:ascii="Montserrat Light" w:eastAsia="Calibri" w:hAnsi="Montserrat Light" w:cs="Times New Roman"/>
                <w:lang w:val="ro-RO" w:eastAsia="ro-RO"/>
              </w:rPr>
              <w:t>9</w:t>
            </w:r>
            <w:r w:rsidRPr="003900DB">
              <w:rPr>
                <w:rFonts w:ascii="Montserrat Light" w:eastAsia="Calibri" w:hAnsi="Montserrat Light" w:cs="Times New Roman"/>
                <w:lang w:val="ro-RO" w:eastAsia="ro-RO"/>
              </w:rPr>
              <w:t>/29.10.2018 până la data de 3</w:t>
            </w:r>
            <w:r>
              <w:rPr>
                <w:rFonts w:ascii="Montserrat Light" w:eastAsia="Calibri" w:hAnsi="Montserrat Light" w:cs="Times New Roman"/>
                <w:lang w:val="ro-RO" w:eastAsia="ro-RO"/>
              </w:rPr>
              <w:t>0</w:t>
            </w:r>
            <w:r w:rsidRPr="003900DB">
              <w:rPr>
                <w:rFonts w:ascii="Montserrat Light" w:eastAsia="Calibri" w:hAnsi="Montserrat Light" w:cs="Times New Roman"/>
                <w:lang w:val="ro-RO" w:eastAsia="ro-RO"/>
              </w:rPr>
              <w:t>.1</w:t>
            </w:r>
            <w:r>
              <w:rPr>
                <w:rFonts w:ascii="Montserrat Light" w:eastAsia="Calibri" w:hAnsi="Montserrat Light" w:cs="Times New Roman"/>
                <w:lang w:val="ro-RO" w:eastAsia="ro-RO"/>
              </w:rPr>
              <w:t>1</w:t>
            </w:r>
            <w:r w:rsidRPr="003900DB">
              <w:rPr>
                <w:rFonts w:ascii="Montserrat Light" w:eastAsia="Calibri" w:hAnsi="Montserrat Light" w:cs="Times New Roman"/>
                <w:lang w:val="ro-RO" w:eastAsia="ro-RO"/>
              </w:rPr>
              <w:t>.2024.’’</w:t>
            </w:r>
          </w:p>
        </w:tc>
        <w:tc>
          <w:tcPr>
            <w:tcW w:w="4677" w:type="dxa"/>
          </w:tcPr>
          <w:p w14:paraId="5BE8C649" w14:textId="674727EC" w:rsidR="00D37572" w:rsidRPr="002A1C04" w:rsidRDefault="00D37572" w:rsidP="00B76F39">
            <w:pPr>
              <w:autoSpaceDE w:val="0"/>
              <w:autoSpaceDN w:val="0"/>
              <w:adjustRightInd w:val="0"/>
              <w:ind w:right="-14"/>
              <w:jc w:val="both"/>
              <w:rPr>
                <w:rFonts w:ascii="Montserrat Light" w:hAnsi="Montserrat Light"/>
                <w:lang w:val="ro-RO"/>
              </w:rPr>
            </w:pPr>
            <w:r w:rsidRPr="002A1C04">
              <w:rPr>
                <w:rFonts w:ascii="Montserrat Light" w:hAnsi="Montserrat Light"/>
                <w:lang w:val="ro-RO"/>
              </w:rPr>
              <w:t>Perioada de timp cu care s-a suplimentat durata contractului este necesară</w:t>
            </w:r>
            <w:r w:rsidRPr="003900DB">
              <w:rPr>
                <w:lang w:val="ro-RO"/>
              </w:rPr>
              <w:t xml:space="preserve"> </w:t>
            </w:r>
            <w:r w:rsidRPr="00B736EA">
              <w:rPr>
                <w:rFonts w:ascii="Montserrat Light" w:hAnsi="Montserrat Light"/>
                <w:lang w:val="ro-RO"/>
              </w:rPr>
              <w:t>în scopul finalizării</w:t>
            </w:r>
            <w:r>
              <w:rPr>
                <w:rFonts w:ascii="Montserrat Light" w:hAnsi="Montserrat Light"/>
                <w:lang w:val="ro-RO"/>
              </w:rPr>
              <w:t xml:space="preserve"> </w:t>
            </w:r>
            <w:r w:rsidRPr="002A1C04">
              <w:rPr>
                <w:rFonts w:ascii="Montserrat Light" w:hAnsi="Montserrat Light"/>
                <w:lang w:val="ro-RO"/>
              </w:rPr>
              <w:t>tuturor activi</w:t>
            </w:r>
            <w:r>
              <w:rPr>
                <w:rFonts w:ascii="Montserrat Light" w:hAnsi="Montserrat Light"/>
                <w:lang w:val="ro-RO"/>
              </w:rPr>
              <w:t>tă</w:t>
            </w:r>
            <w:r w:rsidRPr="002A1C04">
              <w:rPr>
                <w:rFonts w:ascii="Montserrat Light" w:hAnsi="Montserrat Light"/>
                <w:lang w:val="ro-RO"/>
              </w:rPr>
              <w:t>ților</w:t>
            </w:r>
            <w:r>
              <w:rPr>
                <w:rFonts w:ascii="Montserrat Light" w:hAnsi="Montserrat Light"/>
                <w:lang w:val="ro-RO"/>
              </w:rPr>
              <w:t xml:space="preserve"> proiectului, </w:t>
            </w:r>
            <w:r w:rsidRPr="00B736EA">
              <w:rPr>
                <w:rFonts w:ascii="Montserrat Light" w:hAnsi="Montserrat Light"/>
                <w:lang w:val="ro-RO"/>
              </w:rPr>
              <w:t>atingerii indicatorilor,</w:t>
            </w:r>
            <w:r>
              <w:rPr>
                <w:rFonts w:ascii="Montserrat Light" w:hAnsi="Montserrat Light"/>
                <w:lang w:val="ro-RO"/>
              </w:rPr>
              <w:t xml:space="preserve"> </w:t>
            </w:r>
            <w:r w:rsidRPr="00B736EA">
              <w:rPr>
                <w:rFonts w:ascii="Montserrat Light" w:hAnsi="Montserrat Light"/>
                <w:lang w:val="ro-RO"/>
              </w:rPr>
              <w:t>rezultatelor și obiectivelor propus</w:t>
            </w:r>
            <w:r>
              <w:rPr>
                <w:rFonts w:ascii="Montserrat Light" w:hAnsi="Montserrat Light"/>
                <w:lang w:val="ro-RO"/>
              </w:rPr>
              <w:t>e, in conformitate cu c</w:t>
            </w:r>
            <w:r w:rsidRPr="00B736EA">
              <w:rPr>
                <w:rFonts w:ascii="Montserrat Light" w:hAnsi="Montserrat Light"/>
                <w:lang w:val="ro-RO"/>
              </w:rPr>
              <w:t>ontractul de finanțare nr. 336</w:t>
            </w:r>
            <w:r>
              <w:rPr>
                <w:rFonts w:ascii="Montserrat Light" w:hAnsi="Montserrat Light"/>
                <w:lang w:val="ro-RO"/>
              </w:rPr>
              <w:t>9</w:t>
            </w:r>
            <w:r w:rsidRPr="00B736EA">
              <w:rPr>
                <w:rFonts w:ascii="Montserrat Light" w:hAnsi="Montserrat Light"/>
                <w:lang w:val="ro-RO"/>
              </w:rPr>
              <w:t>/29.10.2018</w:t>
            </w:r>
            <w:r>
              <w:rPr>
                <w:rFonts w:ascii="Montserrat Light" w:hAnsi="Montserrat Light"/>
                <w:lang w:val="ro-RO"/>
              </w:rPr>
              <w:t>.</w:t>
            </w:r>
          </w:p>
        </w:tc>
      </w:tr>
    </w:tbl>
    <w:p w14:paraId="37E8FBE4" w14:textId="77777777" w:rsidR="00D37572" w:rsidRPr="00662F32" w:rsidRDefault="00D37572" w:rsidP="00D37572">
      <w:pPr>
        <w:autoSpaceDE w:val="0"/>
        <w:autoSpaceDN w:val="0"/>
        <w:adjustRightInd w:val="0"/>
        <w:rPr>
          <w:rFonts w:ascii="Montserrat Light" w:hAnsi="Montserrat Light"/>
          <w:b/>
          <w:bCs/>
          <w:i/>
          <w:iCs/>
          <w:lang w:val="ro-RO" w:eastAsia="ro-RO"/>
        </w:rPr>
      </w:pPr>
    </w:p>
    <w:p w14:paraId="0014188C" w14:textId="77777777" w:rsidR="00D37572" w:rsidRPr="00662F32" w:rsidRDefault="00D37572" w:rsidP="00D37572">
      <w:pPr>
        <w:autoSpaceDE w:val="0"/>
        <w:autoSpaceDN w:val="0"/>
        <w:adjustRightInd w:val="0"/>
        <w:jc w:val="center"/>
        <w:rPr>
          <w:rFonts w:ascii="Montserrat Light" w:hAnsi="Montserrat Light"/>
          <w:b/>
          <w:bCs/>
          <w:i/>
          <w:iCs/>
          <w:lang w:val="ro-RO" w:eastAsia="ro-RO"/>
        </w:rPr>
      </w:pPr>
    </w:p>
    <w:p w14:paraId="1DFE679C" w14:textId="77777777" w:rsidR="00D37572" w:rsidRPr="003900DB" w:rsidRDefault="00D37572" w:rsidP="00D37572">
      <w:pPr>
        <w:autoSpaceDE w:val="0"/>
        <w:autoSpaceDN w:val="0"/>
        <w:adjustRightInd w:val="0"/>
        <w:contextualSpacing/>
        <w:jc w:val="center"/>
        <w:rPr>
          <w:rFonts w:ascii="Montserrat Light" w:eastAsia="Times New Roman" w:hAnsi="Montserrat Light" w:cs="Times New Roman"/>
          <w:b/>
          <w:bCs/>
          <w:noProof/>
          <w:lang w:val="ro-RO"/>
        </w:rPr>
      </w:pPr>
      <w:r w:rsidRPr="003900DB">
        <w:rPr>
          <w:rFonts w:ascii="Montserrat Light" w:eastAsia="Times New Roman" w:hAnsi="Montserrat Light" w:cs="Times New Roman"/>
          <w:b/>
          <w:bCs/>
          <w:noProof/>
          <w:lang w:val="ro-RO"/>
        </w:rPr>
        <w:t>INIȚIATOR</w:t>
      </w:r>
    </w:p>
    <w:p w14:paraId="43D9A0B8" w14:textId="77777777" w:rsidR="00D37572" w:rsidRPr="003900DB" w:rsidRDefault="00D37572" w:rsidP="00D37572">
      <w:pPr>
        <w:autoSpaceDE w:val="0"/>
        <w:autoSpaceDN w:val="0"/>
        <w:adjustRightInd w:val="0"/>
        <w:contextualSpacing/>
        <w:jc w:val="center"/>
        <w:rPr>
          <w:rFonts w:ascii="Montserrat Light" w:eastAsia="Times New Roman" w:hAnsi="Montserrat Light" w:cs="Times New Roman"/>
          <w:b/>
          <w:bCs/>
          <w:noProof/>
          <w:lang w:val="ro-RO"/>
        </w:rPr>
      </w:pPr>
      <w:r w:rsidRPr="003900DB">
        <w:rPr>
          <w:rFonts w:ascii="Montserrat Light" w:eastAsia="Times New Roman" w:hAnsi="Montserrat Light" w:cs="Times New Roman"/>
          <w:b/>
          <w:bCs/>
          <w:noProof/>
          <w:lang w:val="ro-RO"/>
        </w:rPr>
        <w:t xml:space="preserve">PREȘEDINTE </w:t>
      </w:r>
    </w:p>
    <w:p w14:paraId="4177A07F" w14:textId="2EA71709" w:rsidR="00037F4F" w:rsidRPr="00E53FA4" w:rsidRDefault="00037F4F" w:rsidP="00E53FA4">
      <w:pPr>
        <w:autoSpaceDE w:val="0"/>
        <w:autoSpaceDN w:val="0"/>
        <w:adjustRightInd w:val="0"/>
        <w:contextualSpacing/>
        <w:jc w:val="center"/>
        <w:rPr>
          <w:rFonts w:ascii="Montserrat Light" w:hAnsi="Montserrat Light"/>
          <w:b/>
          <w:bCs/>
          <w:noProof/>
          <w:lang w:val="ro-RO"/>
        </w:rPr>
      </w:pPr>
      <w:r w:rsidRPr="00E53FA4">
        <w:rPr>
          <w:rFonts w:ascii="Montserrat Light" w:hAnsi="Montserrat Light"/>
          <w:b/>
          <w:bCs/>
          <w:noProof/>
          <w:lang w:val="ro-RO"/>
        </w:rPr>
        <w:t>Alin TIȘE</w:t>
      </w:r>
    </w:p>
    <w:p w14:paraId="31EBCFA2" w14:textId="77777777" w:rsidR="0035065F" w:rsidRPr="00691DB1" w:rsidRDefault="0035065F" w:rsidP="00933815">
      <w:pPr>
        <w:rPr>
          <w:rFonts w:ascii="Montserrat Light" w:hAnsi="Montserrat Light"/>
          <w:b/>
          <w:bCs/>
          <w:noProof/>
          <w:lang w:val="ro-RO"/>
        </w:rPr>
        <w:sectPr w:rsidR="0035065F" w:rsidRPr="00691DB1" w:rsidSect="0021589C">
          <w:pgSz w:w="16834" w:h="11909" w:orient="landscape"/>
          <w:pgMar w:top="1985" w:right="1440" w:bottom="1134" w:left="1418" w:header="720" w:footer="720" w:gutter="0"/>
          <w:pgNumType w:start="1"/>
          <w:cols w:space="720"/>
        </w:sectPr>
      </w:pPr>
    </w:p>
    <w:p w14:paraId="5F498105" w14:textId="21E7868B" w:rsidR="00BC4993" w:rsidRPr="00691DB1" w:rsidRDefault="00BC4993" w:rsidP="008862BA">
      <w:pPr>
        <w:autoSpaceDE w:val="0"/>
        <w:autoSpaceDN w:val="0"/>
        <w:adjustRightInd w:val="0"/>
        <w:rPr>
          <w:rFonts w:ascii="Montserrat Light" w:hAnsi="Montserrat Light" w:cs="Cambria"/>
          <w:b/>
          <w:lang w:val="ro-RO"/>
        </w:rPr>
      </w:pPr>
      <w:bookmarkStart w:id="11" w:name="_Hlk21680142"/>
    </w:p>
    <w:p w14:paraId="45D2A13F" w14:textId="5334A454" w:rsidR="003F7693" w:rsidRPr="00691DB1" w:rsidRDefault="008F76F2" w:rsidP="00B10F0B">
      <w:pPr>
        <w:autoSpaceDE w:val="0"/>
        <w:autoSpaceDN w:val="0"/>
        <w:adjustRightInd w:val="0"/>
        <w:jc w:val="center"/>
        <w:rPr>
          <w:rFonts w:ascii="Montserrat Light" w:hAnsi="Montserrat Light"/>
          <w:b/>
          <w:bCs/>
          <w:lang w:val="ro-RO" w:eastAsia="ro-RO"/>
        </w:rPr>
      </w:pPr>
      <w:r w:rsidRPr="00691DB1">
        <w:rPr>
          <w:rFonts w:ascii="Montserrat Light" w:hAnsi="Montserrat Light"/>
          <w:b/>
          <w:bCs/>
          <w:lang w:val="ro-RO" w:eastAsia="ro-RO"/>
        </w:rPr>
        <w:t>PROIECT  DE  HOTĂRÂRE</w:t>
      </w:r>
    </w:p>
    <w:p w14:paraId="1E2B58AF" w14:textId="5B2B748F" w:rsidR="007C125E" w:rsidRPr="00691DB1" w:rsidRDefault="00BE3B76" w:rsidP="008862BA">
      <w:pPr>
        <w:jc w:val="center"/>
        <w:rPr>
          <w:rFonts w:ascii="Montserrat Light" w:hAnsi="Montserrat Light"/>
          <w:b/>
          <w:lang w:val="ro-RO"/>
        </w:rPr>
      </w:pPr>
      <w:bookmarkStart w:id="12" w:name="_Hlk72242593"/>
      <w:bookmarkStart w:id="13" w:name="_Hlk72226684"/>
      <w:bookmarkStart w:id="14" w:name="_Hlk62542616"/>
      <w:bookmarkStart w:id="15" w:name="_Hlk479682873"/>
      <w:bookmarkEnd w:id="11"/>
      <w:r w:rsidRPr="00691DB1">
        <w:rPr>
          <w:rFonts w:ascii="Montserrat Light" w:hAnsi="Montserrat Light"/>
          <w:b/>
          <w:lang w:val="ro-RO"/>
        </w:rPr>
        <w:t xml:space="preserve">pentru modificarea Hotărârii Consiliului </w:t>
      </w:r>
      <w:r w:rsidRPr="00E53FA4">
        <w:rPr>
          <w:rFonts w:ascii="Montserrat Light" w:hAnsi="Montserrat Light"/>
          <w:b/>
          <w:lang w:val="ro-RO"/>
        </w:rPr>
        <w:t xml:space="preserve">Județean Cluj </w:t>
      </w:r>
      <w:r w:rsidR="00954F4F" w:rsidRPr="00E53FA4">
        <w:rPr>
          <w:rFonts w:ascii="Montserrat Light" w:hAnsi="Montserrat Light"/>
          <w:b/>
          <w:lang w:val="ro-RO"/>
        </w:rPr>
        <w:t>nr.</w:t>
      </w:r>
      <w:r w:rsidR="00E53FA4">
        <w:rPr>
          <w:rFonts w:ascii="Montserrat Light" w:hAnsi="Montserrat Light"/>
          <w:b/>
          <w:lang w:val="ro-RO"/>
        </w:rPr>
        <w:t xml:space="preserve"> </w:t>
      </w:r>
      <w:r w:rsidR="00745619" w:rsidRPr="00691DB1">
        <w:rPr>
          <w:rFonts w:ascii="Montserrat Light" w:hAnsi="Montserrat Light"/>
          <w:b/>
          <w:lang w:val="ro-RO"/>
        </w:rPr>
        <w:t xml:space="preserve">205 din 28 noiembrie 2023 </w:t>
      </w:r>
      <w:r w:rsidR="00EB076E" w:rsidRPr="00691DB1">
        <w:rPr>
          <w:rFonts w:ascii="Montserrat Light" w:hAnsi="Montserrat Light"/>
          <w:b/>
          <w:lang w:val="ro-RO"/>
        </w:rPr>
        <w:t>p</w:t>
      </w:r>
      <w:r w:rsidR="00954F4F" w:rsidRPr="00691DB1">
        <w:rPr>
          <w:rFonts w:ascii="Montserrat Light" w:hAnsi="Montserrat Light"/>
          <w:b/>
          <w:lang w:val="ro-RO"/>
        </w:rPr>
        <w:t>rivind</w:t>
      </w:r>
      <w:r w:rsidR="00EB076E" w:rsidRPr="00691DB1">
        <w:rPr>
          <w:rFonts w:ascii="Montserrat Light" w:hAnsi="Montserrat Light"/>
          <w:b/>
          <w:lang w:val="ro-RO"/>
        </w:rPr>
        <w:t xml:space="preserve"> aprobarea prelungirii perioadei de implementare a proiectului </w:t>
      </w:r>
      <w:bookmarkStart w:id="16" w:name="_Hlk150943088"/>
      <w:r w:rsidR="00892C3F" w:rsidRPr="00691DB1">
        <w:rPr>
          <w:rFonts w:ascii="Montserrat Light" w:hAnsi="Montserrat Light"/>
          <w:b/>
          <w:lang w:val="ro-RO"/>
        </w:rPr>
        <w:t>"</w:t>
      </w:r>
      <w:r w:rsidR="0006117D" w:rsidRPr="00691DB1">
        <w:rPr>
          <w:rFonts w:ascii="Montserrat Light" w:hAnsi="Montserrat Light"/>
          <w:b/>
          <w:lang w:val="ro-RO"/>
        </w:rPr>
        <w:t xml:space="preserve">1 </w:t>
      </w:r>
      <w:r w:rsidR="00892C3F" w:rsidRPr="00691DB1">
        <w:rPr>
          <w:rFonts w:ascii="Montserrat Light" w:hAnsi="Montserrat Light"/>
          <w:b/>
          <w:lang w:val="ro-RO"/>
        </w:rPr>
        <w:t>Modernizarea și reabilitarea Traseului județean 1, format din sectoare de drum ale DJ 107L, DJ 107M și DJ 107N, parte a Traseului Regional Transilvania de Nord</w:t>
      </w:r>
      <w:bookmarkEnd w:id="16"/>
      <w:r w:rsidR="00892C3F" w:rsidRPr="00691DB1">
        <w:rPr>
          <w:rFonts w:ascii="Montserrat Light" w:hAnsi="Montserrat Light"/>
          <w:b/>
          <w:lang w:val="ro-RO"/>
        </w:rPr>
        <w:t>"</w:t>
      </w:r>
      <w:bookmarkEnd w:id="12"/>
      <w:r w:rsidR="00892C3F" w:rsidRPr="00691DB1">
        <w:rPr>
          <w:rFonts w:ascii="Montserrat Light" w:hAnsi="Montserrat Light"/>
          <w:b/>
          <w:lang w:val="ro-RO"/>
        </w:rPr>
        <w:t xml:space="preserve"> </w:t>
      </w:r>
      <w:bookmarkStart w:id="17" w:name="_Hlk150943104"/>
      <w:r w:rsidR="00892C3F" w:rsidRPr="00691DB1">
        <w:rPr>
          <w:rFonts w:ascii="Montserrat Light" w:hAnsi="Montserrat Light"/>
          <w:b/>
          <w:lang w:val="ro-RO"/>
        </w:rPr>
        <w:t>și a cheltuielilor legate de proiect</w:t>
      </w:r>
      <w:bookmarkEnd w:id="13"/>
    </w:p>
    <w:bookmarkEnd w:id="14"/>
    <w:bookmarkEnd w:id="17"/>
    <w:p w14:paraId="1A912325" w14:textId="77777777" w:rsidR="00E55F91" w:rsidRPr="00691DB1" w:rsidRDefault="00E55F91" w:rsidP="008862BA">
      <w:pPr>
        <w:jc w:val="center"/>
        <w:rPr>
          <w:rFonts w:ascii="Montserrat Light" w:hAnsi="Montserrat Light"/>
          <w:b/>
          <w:highlight w:val="yellow"/>
          <w:lang w:val="ro-RO"/>
        </w:rPr>
      </w:pPr>
    </w:p>
    <w:bookmarkEnd w:id="15"/>
    <w:p w14:paraId="5FA2577F" w14:textId="14F05DC0" w:rsidR="008F76F2" w:rsidRPr="00691DB1" w:rsidRDefault="008F76F2" w:rsidP="00393A35">
      <w:pPr>
        <w:autoSpaceDE w:val="0"/>
        <w:autoSpaceDN w:val="0"/>
        <w:adjustRightInd w:val="0"/>
        <w:spacing w:after="240"/>
        <w:rPr>
          <w:rFonts w:ascii="Montserrat Light" w:hAnsi="Montserrat Light"/>
          <w:noProof/>
          <w:lang w:val="ro-RO" w:eastAsia="ro-RO"/>
        </w:rPr>
      </w:pPr>
      <w:r w:rsidRPr="00691DB1">
        <w:rPr>
          <w:rFonts w:ascii="Montserrat Light" w:hAnsi="Montserrat Light"/>
          <w:noProof/>
          <w:lang w:val="ro-RO" w:eastAsia="ro-RO"/>
        </w:rPr>
        <w:t>Consiliul Judeţean Cluj, întrunit în şedinţă ordinară</w:t>
      </w:r>
      <w:r w:rsidR="0006117D" w:rsidRPr="00691DB1">
        <w:rPr>
          <w:rFonts w:ascii="Montserrat Light" w:hAnsi="Montserrat Light"/>
          <w:noProof/>
          <w:lang w:val="ro-RO" w:eastAsia="ro-RO"/>
        </w:rPr>
        <w:t>,</w:t>
      </w:r>
    </w:p>
    <w:p w14:paraId="0B079FC8" w14:textId="0E411BC1" w:rsidR="0006117D" w:rsidRPr="00691DB1" w:rsidRDefault="0006117D" w:rsidP="0006117D">
      <w:pPr>
        <w:autoSpaceDE w:val="0"/>
        <w:autoSpaceDN w:val="0"/>
        <w:adjustRightInd w:val="0"/>
        <w:jc w:val="both"/>
        <w:rPr>
          <w:rFonts w:ascii="Montserrat Light" w:hAnsi="Montserrat Light"/>
          <w:noProof/>
          <w:lang w:val="ro-RO"/>
        </w:rPr>
      </w:pPr>
      <w:r w:rsidRPr="00691DB1">
        <w:rPr>
          <w:rFonts w:ascii="Montserrat Light" w:hAnsi="Montserrat Light"/>
          <w:noProof/>
          <w:lang w:val="ro-RO"/>
        </w:rPr>
        <w:t xml:space="preserve">Având în vedere Proiectul de hotărâre înregistrat cu nr…………………din ……………..privind aprobarea proiectului "1 Modernizarea și reabilitarea Traseului județean 1, format din sectoare de drum ale DJ 107L, DJ 107M și DJ 107N, parte a Traseului Regional Transilvania de Nord” și a cheltuielilor legate de proiect, propus de Preşedintele Consiliului Judeţean Cluj, domnul Alin Tişe, care este însoțit de Referatul de aprobare cu nr. </w:t>
      </w:r>
      <w:r w:rsidR="00EA4CA4">
        <w:rPr>
          <w:rFonts w:ascii="Montserrat Light" w:hAnsi="Montserrat Light"/>
          <w:noProof/>
          <w:lang w:val="ro-RO"/>
        </w:rPr>
        <w:t>32999</w:t>
      </w:r>
      <w:r w:rsidR="00714F54" w:rsidRPr="00691DB1">
        <w:rPr>
          <w:rFonts w:ascii="Montserrat Light" w:hAnsi="Montserrat Light"/>
          <w:noProof/>
          <w:lang w:val="ro-RO"/>
        </w:rPr>
        <w:t xml:space="preserve"> </w:t>
      </w:r>
      <w:r w:rsidRPr="00EA4CA4">
        <w:rPr>
          <w:rFonts w:ascii="Montserrat Light" w:hAnsi="Montserrat Light"/>
          <w:noProof/>
          <w:lang w:val="ro-RO"/>
        </w:rPr>
        <w:t>din</w:t>
      </w:r>
      <w:r w:rsidR="000921DB" w:rsidRPr="00EA4CA4">
        <w:rPr>
          <w:rFonts w:ascii="Montserrat Light" w:hAnsi="Montserrat Light"/>
          <w:noProof/>
          <w:lang w:val="ro-RO"/>
        </w:rPr>
        <w:t xml:space="preserve"> </w:t>
      </w:r>
      <w:r w:rsidR="008A3DAD">
        <w:rPr>
          <w:rFonts w:ascii="Montserrat Light" w:hAnsi="Montserrat Light"/>
          <w:noProof/>
          <w:lang w:val="ro-RO"/>
        </w:rPr>
        <w:t>13</w:t>
      </w:r>
      <w:r w:rsidR="00714F54" w:rsidRPr="00EA4CA4">
        <w:rPr>
          <w:rFonts w:ascii="Montserrat Light" w:hAnsi="Montserrat Light"/>
          <w:noProof/>
          <w:lang w:val="ro-RO"/>
        </w:rPr>
        <w:t>.</w:t>
      </w:r>
      <w:r w:rsidR="00EA4CA4" w:rsidRPr="00EA4CA4">
        <w:rPr>
          <w:rFonts w:ascii="Montserrat Light" w:hAnsi="Montserrat Light"/>
          <w:noProof/>
          <w:lang w:val="ro-RO"/>
        </w:rPr>
        <w:t>08</w:t>
      </w:r>
      <w:r w:rsidR="00714F54" w:rsidRPr="00EA4CA4">
        <w:rPr>
          <w:rFonts w:ascii="Montserrat Light" w:hAnsi="Montserrat Light"/>
          <w:noProof/>
          <w:lang w:val="ro-RO"/>
        </w:rPr>
        <w:t>.202</w:t>
      </w:r>
      <w:r w:rsidR="00EA4CA4" w:rsidRPr="00EA4CA4">
        <w:rPr>
          <w:rFonts w:ascii="Montserrat Light" w:hAnsi="Montserrat Light"/>
          <w:noProof/>
          <w:lang w:val="ro-RO"/>
        </w:rPr>
        <w:t>4</w:t>
      </w:r>
      <w:r w:rsidR="000921DB" w:rsidRPr="00691DB1">
        <w:rPr>
          <w:rFonts w:ascii="Montserrat Light" w:hAnsi="Montserrat Light"/>
          <w:noProof/>
          <w:lang w:val="ro-RO"/>
        </w:rPr>
        <w:t>,</w:t>
      </w:r>
      <w:r w:rsidRPr="00691DB1">
        <w:rPr>
          <w:rFonts w:ascii="Montserrat Light" w:hAnsi="Montserrat Light"/>
          <w:noProof/>
          <w:lang w:val="ro-RO"/>
        </w:rPr>
        <w:t xml:space="preserve"> Rap</w:t>
      </w:r>
      <w:r w:rsidR="006F464E">
        <w:rPr>
          <w:rFonts w:ascii="Montserrat Light" w:hAnsi="Montserrat Light"/>
          <w:noProof/>
          <w:lang w:val="ro-RO"/>
        </w:rPr>
        <w:t>o</w:t>
      </w:r>
      <w:r w:rsidRPr="00691DB1">
        <w:rPr>
          <w:rFonts w:ascii="Montserrat Light" w:hAnsi="Montserrat Light"/>
          <w:noProof/>
          <w:lang w:val="ro-RO"/>
        </w:rPr>
        <w:t>rt</w:t>
      </w:r>
      <w:r w:rsidR="00954F4F" w:rsidRPr="00691DB1">
        <w:rPr>
          <w:rFonts w:ascii="Montserrat Light" w:hAnsi="Montserrat Light"/>
          <w:noProof/>
          <w:lang w:val="ro-RO"/>
        </w:rPr>
        <w:t>ul</w:t>
      </w:r>
      <w:r w:rsidRPr="00691DB1">
        <w:rPr>
          <w:rFonts w:ascii="Montserrat Light" w:hAnsi="Montserrat Light"/>
          <w:noProof/>
          <w:lang w:val="ro-RO"/>
        </w:rPr>
        <w:t xml:space="preserve"> de specialitate întocmit de compartiment</w:t>
      </w:r>
      <w:r w:rsidR="006F464E">
        <w:rPr>
          <w:rFonts w:ascii="Montserrat Light" w:hAnsi="Montserrat Light"/>
          <w:noProof/>
          <w:lang w:val="ro-RO"/>
        </w:rPr>
        <w:t>u</w:t>
      </w:r>
      <w:r w:rsidRPr="00691DB1">
        <w:rPr>
          <w:rFonts w:ascii="Montserrat Light" w:hAnsi="Montserrat Light"/>
          <w:noProof/>
          <w:lang w:val="ro-RO"/>
        </w:rPr>
        <w:t xml:space="preserve">l de resort din cadrul aparatului de specialitate al Consiliului Judeţean Cluj </w:t>
      </w:r>
      <w:r w:rsidRPr="00421135">
        <w:rPr>
          <w:rFonts w:ascii="Montserrat Light" w:hAnsi="Montserrat Light"/>
          <w:noProof/>
          <w:lang w:val="ro-RO"/>
        </w:rPr>
        <w:t>cu nr.</w:t>
      </w:r>
      <w:r w:rsidR="00421135" w:rsidRPr="00421135">
        <w:rPr>
          <w:rFonts w:ascii="Montserrat Light" w:hAnsi="Montserrat Light"/>
          <w:noProof/>
          <w:lang w:val="ro-RO"/>
        </w:rPr>
        <w:t xml:space="preserve"> 33001</w:t>
      </w:r>
      <w:r w:rsidRPr="00421135">
        <w:rPr>
          <w:rFonts w:ascii="Montserrat Light" w:hAnsi="Montserrat Light"/>
          <w:noProof/>
          <w:lang w:val="ro-RO"/>
        </w:rPr>
        <w:t>/</w:t>
      </w:r>
      <w:bookmarkStart w:id="18" w:name="_Hlk151011579"/>
      <w:r w:rsidR="008A3DAD">
        <w:rPr>
          <w:rFonts w:ascii="Montserrat Light" w:hAnsi="Montserrat Light"/>
          <w:noProof/>
          <w:lang w:val="ro-RO"/>
        </w:rPr>
        <w:t>13</w:t>
      </w:r>
      <w:r w:rsidR="00714F54" w:rsidRPr="00421135">
        <w:rPr>
          <w:rFonts w:ascii="Montserrat Light" w:hAnsi="Montserrat Light"/>
          <w:noProof/>
          <w:lang w:val="ro-RO"/>
        </w:rPr>
        <w:t>.</w:t>
      </w:r>
      <w:r w:rsidR="006F464E" w:rsidRPr="00421135">
        <w:rPr>
          <w:rFonts w:ascii="Montserrat Light" w:hAnsi="Montserrat Light"/>
          <w:noProof/>
          <w:lang w:val="ro-RO"/>
        </w:rPr>
        <w:t>08</w:t>
      </w:r>
      <w:r w:rsidR="00714F54" w:rsidRPr="00421135">
        <w:rPr>
          <w:rFonts w:ascii="Montserrat Light" w:hAnsi="Montserrat Light"/>
          <w:noProof/>
          <w:lang w:val="ro-RO"/>
        </w:rPr>
        <w:t>.202</w:t>
      </w:r>
      <w:bookmarkEnd w:id="18"/>
      <w:r w:rsidR="006F464E" w:rsidRPr="00421135">
        <w:rPr>
          <w:rFonts w:ascii="Montserrat Light" w:hAnsi="Montserrat Light"/>
          <w:noProof/>
          <w:lang w:val="ro-RO"/>
        </w:rPr>
        <w:t>4</w:t>
      </w:r>
      <w:r w:rsidR="006F464E">
        <w:rPr>
          <w:rFonts w:ascii="Montserrat Light" w:hAnsi="Montserrat Light"/>
          <w:noProof/>
          <w:lang w:val="ro-RO"/>
        </w:rPr>
        <w:t xml:space="preserve"> </w:t>
      </w:r>
      <w:r w:rsidRPr="00691DB1">
        <w:rPr>
          <w:rFonts w:ascii="Montserrat Light" w:hAnsi="Montserrat Light"/>
          <w:noProof/>
          <w:lang w:val="ro-RO"/>
        </w:rPr>
        <w:t xml:space="preserve">şi de Avizul cu nr. ................din ................adoptat de Comisia de specialitate nr........................, </w:t>
      </w:r>
    </w:p>
    <w:p w14:paraId="38906780" w14:textId="77777777" w:rsidR="0006117D" w:rsidRPr="00691DB1" w:rsidRDefault="0006117D" w:rsidP="0006117D">
      <w:pPr>
        <w:autoSpaceDE w:val="0"/>
        <w:autoSpaceDN w:val="0"/>
        <w:adjustRightInd w:val="0"/>
        <w:jc w:val="both"/>
        <w:rPr>
          <w:rFonts w:ascii="Montserrat Light" w:hAnsi="Montserrat Light"/>
          <w:noProof/>
          <w:lang w:val="ro-RO"/>
        </w:rPr>
      </w:pPr>
    </w:p>
    <w:p w14:paraId="195F702D" w14:textId="3E896910" w:rsidR="005A44EE" w:rsidRPr="00691DB1" w:rsidRDefault="005A44EE" w:rsidP="0006117D">
      <w:pPr>
        <w:autoSpaceDE w:val="0"/>
        <w:autoSpaceDN w:val="0"/>
        <w:adjustRightInd w:val="0"/>
        <w:jc w:val="both"/>
        <w:rPr>
          <w:rFonts w:ascii="Montserrat Light" w:hAnsi="Montserrat Light"/>
          <w:noProof/>
          <w:lang w:val="ro-RO"/>
        </w:rPr>
      </w:pPr>
      <w:r w:rsidRPr="00691DB1">
        <w:rPr>
          <w:rFonts w:ascii="Montserrat Light" w:hAnsi="Montserrat Light"/>
          <w:noProof/>
          <w:lang w:val="ro-RO"/>
        </w:rPr>
        <w:t xml:space="preserve">Ţinând cont de: </w:t>
      </w:r>
      <w:r w:rsidR="00BD3D22" w:rsidRPr="00691DB1">
        <w:rPr>
          <w:rFonts w:ascii="Montserrat Light" w:hAnsi="Montserrat Light"/>
          <w:noProof/>
          <w:lang w:val="ro-RO"/>
        </w:rPr>
        <w:tab/>
      </w:r>
    </w:p>
    <w:p w14:paraId="5CCE77CB" w14:textId="3DE31B41" w:rsidR="00607793" w:rsidRPr="00691DB1" w:rsidRDefault="00B506DD" w:rsidP="00111522">
      <w:pPr>
        <w:pStyle w:val="Listparagraf"/>
        <w:numPr>
          <w:ilvl w:val="0"/>
          <w:numId w:val="17"/>
        </w:numPr>
        <w:spacing w:after="0" w:line="276" w:lineRule="auto"/>
        <w:jc w:val="both"/>
        <w:rPr>
          <w:rFonts w:ascii="Montserrat Light" w:hAnsi="Montserrat Light"/>
          <w:noProof/>
          <w:lang w:val="ro-RO"/>
        </w:rPr>
      </w:pPr>
      <w:bookmarkStart w:id="19" w:name="_Hlk72744183"/>
      <w:bookmarkStart w:id="20" w:name="_Hlk111625004"/>
      <w:r w:rsidRPr="00691DB1">
        <w:rPr>
          <w:rFonts w:ascii="Montserrat Light" w:hAnsi="Montserrat Light"/>
          <w:noProof/>
          <w:lang w:val="ro-RO"/>
        </w:rPr>
        <w:t>Proiectul "</w:t>
      </w:r>
      <w:r w:rsidR="0006117D" w:rsidRPr="00691DB1">
        <w:rPr>
          <w:rFonts w:ascii="Montserrat Light" w:hAnsi="Montserrat Light"/>
          <w:noProof/>
          <w:lang w:val="ro-RO"/>
        </w:rPr>
        <w:t>1</w:t>
      </w:r>
      <w:r w:rsidR="007B1B66" w:rsidRPr="00691DB1">
        <w:rPr>
          <w:rFonts w:ascii="Montserrat Light" w:hAnsi="Montserrat Light"/>
          <w:noProof/>
          <w:lang w:val="ro-RO"/>
        </w:rPr>
        <w:t xml:space="preserve"> </w:t>
      </w:r>
      <w:r w:rsidRPr="00691DB1">
        <w:rPr>
          <w:rFonts w:ascii="Montserrat Light" w:hAnsi="Montserrat Light"/>
          <w:noProof/>
          <w:lang w:val="ro-RO"/>
        </w:rPr>
        <w:t>Modernizarea și reabilitarea Traseului județean 1, format din sectoare de drum ale DJ 107L, DJ 107M și DJ 107N, parte a Traseului Regional Transilvania de Nord"</w:t>
      </w:r>
      <w:bookmarkEnd w:id="19"/>
      <w:r w:rsidRPr="00691DB1">
        <w:rPr>
          <w:rFonts w:ascii="Montserrat Light" w:hAnsi="Montserrat Light"/>
          <w:noProof/>
          <w:lang w:val="ro-RO"/>
        </w:rPr>
        <w:t>, cod SMIS 125105</w:t>
      </w:r>
      <w:r w:rsidR="0006117D" w:rsidRPr="00691DB1">
        <w:rPr>
          <w:rFonts w:ascii="Montserrat Light" w:hAnsi="Montserrat Light"/>
          <w:noProof/>
          <w:lang w:val="ro-RO"/>
        </w:rPr>
        <w:t>;</w:t>
      </w:r>
    </w:p>
    <w:p w14:paraId="2579EEA7" w14:textId="77777777" w:rsidR="007B1B66" w:rsidRPr="00691DB1" w:rsidRDefault="00B506DD" w:rsidP="00111522">
      <w:pPr>
        <w:pStyle w:val="Listparagraf"/>
        <w:numPr>
          <w:ilvl w:val="0"/>
          <w:numId w:val="17"/>
        </w:numPr>
        <w:spacing w:after="0" w:line="276" w:lineRule="auto"/>
        <w:jc w:val="both"/>
        <w:rPr>
          <w:rFonts w:ascii="Montserrat Light" w:hAnsi="Montserrat Light"/>
          <w:bCs/>
          <w:noProof/>
          <w:lang w:val="ro-RO"/>
        </w:rPr>
      </w:pPr>
      <w:r w:rsidRPr="00691DB1">
        <w:rPr>
          <w:rFonts w:ascii="Montserrat Light" w:hAnsi="Montserrat Light"/>
          <w:noProof/>
          <w:lang w:val="pt-PT"/>
        </w:rPr>
        <w:t xml:space="preserve">Contractul de finanțare nr. 3369/29.10.2018 </w:t>
      </w:r>
      <w:r w:rsidR="007B1B66" w:rsidRPr="00691DB1">
        <w:rPr>
          <w:rFonts w:ascii="Montserrat Light" w:hAnsi="Montserrat Light"/>
          <w:bCs/>
          <w:noProof/>
          <w:lang w:val="ro-RO"/>
        </w:rPr>
        <w:t>încheiat între Ministerul Dezvoltării Regionale și Administrației Publice, în calitate de Autoritate de Management pentru Programul Operațional Regional 2014-2020, Organismul Intermediar Agenția de Dezvoltare Regională Nord-Vest și Unitatea Administrativ Teritorială Județul Cluj;</w:t>
      </w:r>
    </w:p>
    <w:p w14:paraId="3CC063EF" w14:textId="10F46E96" w:rsidR="00C336C4" w:rsidRPr="00691DB1" w:rsidRDefault="00C336C4" w:rsidP="00111522">
      <w:pPr>
        <w:pStyle w:val="Listparagraf"/>
        <w:numPr>
          <w:ilvl w:val="0"/>
          <w:numId w:val="17"/>
        </w:numPr>
        <w:spacing w:after="0" w:line="276" w:lineRule="auto"/>
        <w:jc w:val="both"/>
        <w:rPr>
          <w:rFonts w:ascii="Montserrat Light" w:hAnsi="Montserrat Light"/>
          <w:noProof/>
          <w:lang w:val="ro-RO"/>
        </w:rPr>
      </w:pPr>
      <w:bookmarkStart w:id="21" w:name="_Hlk508022111"/>
      <w:r w:rsidRPr="00691DB1">
        <w:rPr>
          <w:rFonts w:ascii="Montserrat Light" w:hAnsi="Montserrat Light"/>
          <w:color w:val="000000"/>
          <w:lang w:val="ro-RO"/>
        </w:rPr>
        <w:t xml:space="preserve">Hotărârea Consiliului </w:t>
      </w:r>
      <w:proofErr w:type="spellStart"/>
      <w:r w:rsidRPr="00691DB1">
        <w:rPr>
          <w:rFonts w:ascii="Montserrat Light" w:hAnsi="Montserrat Light"/>
          <w:color w:val="000000"/>
          <w:lang w:val="ro-RO"/>
        </w:rPr>
        <w:t>Judeţean</w:t>
      </w:r>
      <w:proofErr w:type="spellEnd"/>
      <w:r w:rsidRPr="00691DB1">
        <w:rPr>
          <w:rFonts w:ascii="Montserrat Light" w:hAnsi="Montserrat Light"/>
          <w:color w:val="000000"/>
          <w:lang w:val="ro-RO"/>
        </w:rPr>
        <w:t xml:space="preserve"> nr. 12/29.01.2016</w:t>
      </w:r>
      <w:r w:rsidRPr="00691DB1">
        <w:rPr>
          <w:rFonts w:ascii="Montserrat Light" w:hAnsi="Montserrat Light" w:cs="Open Sans"/>
          <w:caps/>
          <w:color w:val="4B77BE"/>
          <w:lang w:val="ro-RO"/>
        </w:rPr>
        <w:t xml:space="preserve"> </w:t>
      </w:r>
      <w:r w:rsidRPr="00691DB1">
        <w:rPr>
          <w:rFonts w:ascii="Montserrat Light" w:hAnsi="Montserrat Light"/>
          <w:color w:val="000000"/>
          <w:lang w:val="ro-RO"/>
        </w:rPr>
        <w:t xml:space="preserve">privind aprobarea indicatorilor </w:t>
      </w:r>
      <w:proofErr w:type="spellStart"/>
      <w:r w:rsidRPr="00691DB1">
        <w:rPr>
          <w:rFonts w:ascii="Montserrat Light" w:hAnsi="Montserrat Light"/>
          <w:color w:val="000000"/>
          <w:lang w:val="ro-RO"/>
        </w:rPr>
        <w:t>tehnico</w:t>
      </w:r>
      <w:proofErr w:type="spellEnd"/>
      <w:r w:rsidRPr="00691DB1">
        <w:rPr>
          <w:rFonts w:ascii="Montserrat Light" w:hAnsi="Montserrat Light"/>
          <w:color w:val="000000"/>
          <w:lang w:val="ro-RO"/>
        </w:rPr>
        <w:t>-economici actualiza</w:t>
      </w:r>
      <w:r w:rsidR="00111522" w:rsidRPr="00691DB1">
        <w:rPr>
          <w:rFonts w:ascii="Montserrat Light" w:hAnsi="Montserrat Light"/>
          <w:color w:val="000000"/>
          <w:lang w:val="ro-RO"/>
        </w:rPr>
        <w:t>ț</w:t>
      </w:r>
      <w:r w:rsidRPr="00691DB1">
        <w:rPr>
          <w:rFonts w:ascii="Montserrat Light" w:hAnsi="Montserrat Light"/>
          <w:color w:val="000000"/>
          <w:lang w:val="ro-RO"/>
        </w:rPr>
        <w:t>i ai lucr</w:t>
      </w:r>
      <w:r w:rsidR="00111522" w:rsidRPr="00691DB1">
        <w:rPr>
          <w:rFonts w:ascii="Montserrat Light" w:hAnsi="Montserrat Light"/>
          <w:color w:val="000000"/>
          <w:lang w:val="ro-RO"/>
        </w:rPr>
        <w:t>ă</w:t>
      </w:r>
      <w:r w:rsidRPr="00691DB1">
        <w:rPr>
          <w:rFonts w:ascii="Montserrat Light" w:hAnsi="Montserrat Light"/>
          <w:color w:val="000000"/>
          <w:lang w:val="ro-RO"/>
        </w:rPr>
        <w:t xml:space="preserve">rilor de modernizare </w:t>
      </w:r>
      <w:r w:rsidR="00111522" w:rsidRPr="00691DB1">
        <w:rPr>
          <w:rFonts w:ascii="Montserrat Light" w:hAnsi="Montserrat Light"/>
          <w:color w:val="000000"/>
          <w:lang w:val="ro-RO"/>
        </w:rPr>
        <w:t>ș</w:t>
      </w:r>
      <w:r w:rsidRPr="00691DB1">
        <w:rPr>
          <w:rFonts w:ascii="Montserrat Light" w:hAnsi="Montserrat Light"/>
          <w:color w:val="000000"/>
          <w:lang w:val="ro-RO"/>
        </w:rPr>
        <w:t xml:space="preserve">i reabilitare a unor drumuri </w:t>
      </w:r>
      <w:proofErr w:type="spellStart"/>
      <w:r w:rsidRPr="00691DB1">
        <w:rPr>
          <w:rFonts w:ascii="Montserrat Light" w:hAnsi="Montserrat Light"/>
          <w:color w:val="000000"/>
          <w:lang w:val="ro-RO"/>
        </w:rPr>
        <w:t>judetene</w:t>
      </w:r>
      <w:proofErr w:type="spellEnd"/>
      <w:r w:rsidRPr="00691DB1">
        <w:rPr>
          <w:rFonts w:ascii="Montserrat Light" w:hAnsi="Montserrat Light"/>
          <w:color w:val="000000"/>
          <w:lang w:val="ro-RO"/>
        </w:rPr>
        <w:t xml:space="preserve"> din Jude</w:t>
      </w:r>
      <w:r w:rsidR="00111522" w:rsidRPr="00691DB1">
        <w:rPr>
          <w:rFonts w:ascii="Montserrat Light" w:hAnsi="Montserrat Light"/>
          <w:color w:val="000000"/>
          <w:lang w:val="ro-RO"/>
        </w:rPr>
        <w:t>ț</w:t>
      </w:r>
      <w:r w:rsidRPr="00691DB1">
        <w:rPr>
          <w:rFonts w:ascii="Montserrat Light" w:hAnsi="Montserrat Light"/>
          <w:color w:val="000000"/>
          <w:lang w:val="ro-RO"/>
        </w:rPr>
        <w:t>ul Cluj, cu modificările și completările ulterioare,</w:t>
      </w:r>
    </w:p>
    <w:p w14:paraId="555AE6A9" w14:textId="083A8216" w:rsidR="00C336C4" w:rsidRPr="00691DB1" w:rsidRDefault="00C336C4" w:rsidP="00111522">
      <w:pPr>
        <w:pStyle w:val="Listparagraf"/>
        <w:numPr>
          <w:ilvl w:val="0"/>
          <w:numId w:val="17"/>
        </w:numPr>
        <w:spacing w:after="0" w:line="276" w:lineRule="auto"/>
        <w:jc w:val="both"/>
        <w:rPr>
          <w:rFonts w:ascii="Montserrat Light" w:hAnsi="Montserrat Light"/>
          <w:noProof/>
          <w:lang w:val="ro-RO"/>
        </w:rPr>
      </w:pPr>
      <w:r w:rsidRPr="00691DB1">
        <w:rPr>
          <w:rFonts w:ascii="Montserrat Light" w:hAnsi="Montserrat Light"/>
          <w:color w:val="000000"/>
          <w:lang w:val="ro-RO"/>
        </w:rPr>
        <w:t xml:space="preserve">Hotărârea Consiliului </w:t>
      </w:r>
      <w:proofErr w:type="spellStart"/>
      <w:r w:rsidRPr="00691DB1">
        <w:rPr>
          <w:rFonts w:ascii="Montserrat Light" w:hAnsi="Montserrat Light"/>
          <w:color w:val="000000"/>
          <w:lang w:val="ro-RO"/>
        </w:rPr>
        <w:t>Judeţean</w:t>
      </w:r>
      <w:proofErr w:type="spellEnd"/>
      <w:r w:rsidRPr="00691DB1">
        <w:rPr>
          <w:rFonts w:ascii="Montserrat Light" w:hAnsi="Montserrat Light"/>
          <w:color w:val="000000"/>
          <w:lang w:val="ro-RO"/>
        </w:rPr>
        <w:t xml:space="preserve"> nr. 234/22.12.2020</w:t>
      </w:r>
      <w:r w:rsidR="00B10F0B" w:rsidRPr="00691DB1">
        <w:rPr>
          <w:rFonts w:ascii="Montserrat Light" w:hAnsi="Montserrat Light" w:cs="Open Sans"/>
          <w:caps/>
          <w:color w:val="4B77BE"/>
          <w:lang w:val="ro-RO"/>
        </w:rPr>
        <w:t xml:space="preserve"> </w:t>
      </w:r>
      <w:r w:rsidR="00B10F0B" w:rsidRPr="00691DB1">
        <w:rPr>
          <w:rFonts w:ascii="Montserrat Light" w:hAnsi="Montserrat Light"/>
          <w:color w:val="000000"/>
          <w:lang w:val="ro-RO"/>
        </w:rPr>
        <w:t xml:space="preserve">pentru modificarea și completarea Hotărârii Consiliului </w:t>
      </w:r>
      <w:proofErr w:type="spellStart"/>
      <w:r w:rsidR="00B10F0B" w:rsidRPr="00691DB1">
        <w:rPr>
          <w:rFonts w:ascii="Montserrat Light" w:hAnsi="Montserrat Light"/>
          <w:color w:val="000000"/>
          <w:lang w:val="ro-RO"/>
        </w:rPr>
        <w:t>Judeţean</w:t>
      </w:r>
      <w:proofErr w:type="spellEnd"/>
      <w:r w:rsidR="00B10F0B" w:rsidRPr="00691DB1">
        <w:rPr>
          <w:rFonts w:ascii="Montserrat Light" w:hAnsi="Montserrat Light"/>
          <w:color w:val="000000"/>
          <w:lang w:val="ro-RO"/>
        </w:rPr>
        <w:t xml:space="preserve"> Cluj nr. 12/2016 privind aprobarea indicatorilor </w:t>
      </w:r>
      <w:proofErr w:type="spellStart"/>
      <w:r w:rsidR="00B10F0B" w:rsidRPr="00691DB1">
        <w:rPr>
          <w:rFonts w:ascii="Montserrat Light" w:hAnsi="Montserrat Light"/>
          <w:color w:val="000000"/>
          <w:lang w:val="ro-RO"/>
        </w:rPr>
        <w:t>tehnico</w:t>
      </w:r>
      <w:proofErr w:type="spellEnd"/>
      <w:r w:rsidR="00B10F0B" w:rsidRPr="00691DB1">
        <w:rPr>
          <w:rFonts w:ascii="Montserrat Light" w:hAnsi="Montserrat Light"/>
          <w:color w:val="000000"/>
          <w:lang w:val="ro-RO"/>
        </w:rPr>
        <w:t>-economici actualizați ai lucrărilor de modernizare și reabilitare a unor drumuri județene din Județul Cluj, cu modificările și completările ulterioar</w:t>
      </w:r>
      <w:r w:rsidRPr="00691DB1">
        <w:rPr>
          <w:rFonts w:ascii="Montserrat Light" w:hAnsi="Montserrat Light"/>
          <w:color w:val="000000"/>
          <w:lang w:val="ro-RO"/>
        </w:rPr>
        <w:t>e</w:t>
      </w:r>
      <w:r w:rsidR="00AD6255" w:rsidRPr="00691DB1">
        <w:rPr>
          <w:rFonts w:ascii="Montserrat Light" w:hAnsi="Montserrat Light"/>
          <w:color w:val="000000"/>
          <w:lang w:val="ro-RO"/>
        </w:rPr>
        <w:t>,</w:t>
      </w:r>
    </w:p>
    <w:p w14:paraId="4BFCA96A" w14:textId="77777777" w:rsidR="00111522" w:rsidRPr="00691DB1" w:rsidRDefault="00C336C4" w:rsidP="007B1B66">
      <w:pPr>
        <w:pStyle w:val="Listparagraf"/>
        <w:numPr>
          <w:ilvl w:val="0"/>
          <w:numId w:val="17"/>
        </w:numPr>
        <w:spacing w:after="0" w:line="276" w:lineRule="auto"/>
        <w:jc w:val="both"/>
        <w:rPr>
          <w:rFonts w:ascii="Montserrat Light" w:hAnsi="Montserrat Light"/>
          <w:noProof/>
          <w:lang w:val="ro-RO"/>
        </w:rPr>
      </w:pPr>
      <w:r w:rsidRPr="00691DB1">
        <w:rPr>
          <w:rFonts w:ascii="Montserrat Light" w:hAnsi="Montserrat Light"/>
          <w:color w:val="000000"/>
          <w:lang w:val="ro-RO"/>
        </w:rPr>
        <w:t xml:space="preserve">Hotărârea Consiliului </w:t>
      </w:r>
      <w:proofErr w:type="spellStart"/>
      <w:r w:rsidRPr="00691DB1">
        <w:rPr>
          <w:rFonts w:ascii="Montserrat Light" w:hAnsi="Montserrat Light"/>
          <w:color w:val="000000"/>
          <w:lang w:val="ro-RO"/>
        </w:rPr>
        <w:t>Judeţean</w:t>
      </w:r>
      <w:proofErr w:type="spellEnd"/>
      <w:r w:rsidR="00AD6255" w:rsidRPr="00691DB1">
        <w:rPr>
          <w:rFonts w:ascii="Montserrat Light" w:hAnsi="Montserrat Light"/>
          <w:color w:val="000000"/>
          <w:lang w:val="ro-RO"/>
        </w:rPr>
        <w:t xml:space="preserve"> </w:t>
      </w:r>
      <w:r w:rsidRPr="00691DB1">
        <w:rPr>
          <w:rFonts w:ascii="Montserrat Light" w:hAnsi="Montserrat Light"/>
          <w:color w:val="000000"/>
          <w:lang w:val="ro-RO"/>
        </w:rPr>
        <w:t xml:space="preserve">nr. 138/13.07.2018 pentru aprobarea Proiectului "Modernizarea si reabilitarea Traseului </w:t>
      </w:r>
      <w:proofErr w:type="spellStart"/>
      <w:r w:rsidRPr="00691DB1">
        <w:rPr>
          <w:rFonts w:ascii="Montserrat Light" w:hAnsi="Montserrat Light"/>
          <w:color w:val="000000"/>
          <w:lang w:val="ro-RO"/>
        </w:rPr>
        <w:t>judetean</w:t>
      </w:r>
      <w:proofErr w:type="spellEnd"/>
      <w:r w:rsidRPr="00691DB1">
        <w:rPr>
          <w:rFonts w:ascii="Montserrat Light" w:hAnsi="Montserrat Light"/>
          <w:color w:val="000000"/>
          <w:lang w:val="ro-RO"/>
        </w:rPr>
        <w:t xml:space="preserve"> 1, format din sectoare de drum ale DJ 107L, DJ 107M si DJ 107N, parte a Traseului Regional Transilvania de Nord" si a cheltuielilor legate de proiect.</w:t>
      </w:r>
    </w:p>
    <w:p w14:paraId="7453AA2D" w14:textId="67319B33" w:rsidR="00954F4F" w:rsidRPr="00DF0288" w:rsidRDefault="00954F4F" w:rsidP="00DF0288">
      <w:pPr>
        <w:ind w:left="360"/>
        <w:jc w:val="both"/>
        <w:rPr>
          <w:rFonts w:ascii="Montserrat Light" w:hAnsi="Montserrat Light"/>
          <w:strike/>
          <w:noProof/>
          <w:color w:val="FF0000"/>
          <w:lang w:val="ro-RO"/>
        </w:rPr>
      </w:pPr>
    </w:p>
    <w:p w14:paraId="2D39ED0C" w14:textId="77777777" w:rsidR="00111522" w:rsidRPr="00691DB1" w:rsidRDefault="00111522" w:rsidP="00111522">
      <w:pPr>
        <w:jc w:val="both"/>
        <w:rPr>
          <w:rFonts w:ascii="Montserrat Light" w:hAnsi="Montserrat Light"/>
          <w:noProof/>
          <w:lang w:val="ro-RO"/>
        </w:rPr>
      </w:pPr>
    </w:p>
    <w:bookmarkEnd w:id="21"/>
    <w:p w14:paraId="34872BE8" w14:textId="77777777" w:rsidR="00954F4F" w:rsidRPr="00691DB1" w:rsidRDefault="00954F4F" w:rsidP="00954F4F">
      <w:pPr>
        <w:jc w:val="both"/>
        <w:rPr>
          <w:rFonts w:ascii="Montserrat Light" w:hAnsi="Montserrat Light" w:cs="Cambria"/>
          <w:lang w:val="ro-RO"/>
        </w:rPr>
      </w:pPr>
      <w:r w:rsidRPr="00691DB1">
        <w:rPr>
          <w:rFonts w:ascii="Montserrat Light" w:hAnsi="Montserrat Light" w:cs="Cambria"/>
          <w:lang w:val="ro-RO"/>
        </w:rPr>
        <w:t>Luând în considerare:</w:t>
      </w:r>
    </w:p>
    <w:p w14:paraId="40AC43F0" w14:textId="77777777" w:rsidR="00954F4F" w:rsidRPr="00691DB1" w:rsidRDefault="00954F4F" w:rsidP="00954F4F">
      <w:pPr>
        <w:numPr>
          <w:ilvl w:val="0"/>
          <w:numId w:val="29"/>
        </w:numPr>
        <w:jc w:val="both"/>
        <w:rPr>
          <w:rFonts w:ascii="Montserrat Light" w:hAnsi="Montserrat Light" w:cs="Cambria"/>
          <w:lang w:val="ro-RO"/>
        </w:rPr>
      </w:pPr>
      <w:r w:rsidRPr="00691DB1">
        <w:rPr>
          <w:rFonts w:ascii="Montserrat Light" w:hAnsi="Montserrat Light" w:cs="Cambria"/>
          <w:lang w:val="ro-RO"/>
        </w:rPr>
        <w:t xml:space="preserve">art. 2, ale art. 58 alin. (1) și (3), ale art. 59 și ale art. 61 - 62 din Legea privind normele de tehnică legislativă pentru elaborarea actelor normative nr. 24/2000, republicată, cu modificările </w:t>
      </w:r>
      <w:proofErr w:type="spellStart"/>
      <w:r w:rsidRPr="00691DB1">
        <w:rPr>
          <w:rFonts w:ascii="Montserrat Light" w:hAnsi="Montserrat Light" w:cs="Cambria"/>
          <w:lang w:val="ro-RO"/>
        </w:rPr>
        <w:t>şi</w:t>
      </w:r>
      <w:proofErr w:type="spellEnd"/>
      <w:r w:rsidRPr="00691DB1">
        <w:rPr>
          <w:rFonts w:ascii="Montserrat Light" w:hAnsi="Montserrat Light" w:cs="Cambria"/>
          <w:lang w:val="ro-RO"/>
        </w:rPr>
        <w:t xml:space="preserve"> completările ulterioare;</w:t>
      </w:r>
    </w:p>
    <w:p w14:paraId="2BB7342B" w14:textId="77777777" w:rsidR="00954F4F" w:rsidRPr="00691DB1" w:rsidRDefault="00954F4F" w:rsidP="00954F4F">
      <w:pPr>
        <w:numPr>
          <w:ilvl w:val="0"/>
          <w:numId w:val="29"/>
        </w:numPr>
        <w:jc w:val="both"/>
        <w:rPr>
          <w:rFonts w:ascii="Montserrat Light" w:hAnsi="Montserrat Light" w:cs="Cambria"/>
          <w:lang w:val="ro-RO"/>
        </w:rPr>
      </w:pPr>
      <w:r w:rsidRPr="00691DB1">
        <w:rPr>
          <w:rFonts w:ascii="Montserrat Light" w:hAnsi="Montserrat Light" w:cs="Cambria"/>
          <w:lang w:val="ro-RO"/>
        </w:rPr>
        <w:t xml:space="preserve">art. 123 – 140, ale art. 142 -156, ale art. 215 și ale art. 220 – 221 din Regulamentul de organizare </w:t>
      </w:r>
      <w:proofErr w:type="spellStart"/>
      <w:r w:rsidRPr="00691DB1">
        <w:rPr>
          <w:rFonts w:ascii="Montserrat Light" w:hAnsi="Montserrat Light" w:cs="Cambria"/>
          <w:lang w:val="ro-RO"/>
        </w:rPr>
        <w:t>şi</w:t>
      </w:r>
      <w:proofErr w:type="spellEnd"/>
      <w:r w:rsidRPr="00691DB1">
        <w:rPr>
          <w:rFonts w:ascii="Montserrat Light" w:hAnsi="Montserrat Light" w:cs="Cambria"/>
          <w:lang w:val="ro-RO"/>
        </w:rPr>
        <w:t xml:space="preserve"> </w:t>
      </w:r>
      <w:proofErr w:type="spellStart"/>
      <w:r w:rsidRPr="00691DB1">
        <w:rPr>
          <w:rFonts w:ascii="Montserrat Light" w:hAnsi="Montserrat Light" w:cs="Cambria"/>
          <w:lang w:val="ro-RO"/>
        </w:rPr>
        <w:t>funcţionare</w:t>
      </w:r>
      <w:proofErr w:type="spellEnd"/>
      <w:r w:rsidRPr="00691DB1">
        <w:rPr>
          <w:rFonts w:ascii="Montserrat Light" w:hAnsi="Montserrat Light" w:cs="Cambria"/>
          <w:lang w:val="ro-RO"/>
        </w:rPr>
        <w:t xml:space="preserve"> a Consiliului </w:t>
      </w:r>
      <w:proofErr w:type="spellStart"/>
      <w:r w:rsidRPr="00691DB1">
        <w:rPr>
          <w:rFonts w:ascii="Montserrat Light" w:hAnsi="Montserrat Light" w:cs="Cambria"/>
          <w:lang w:val="ro-RO"/>
        </w:rPr>
        <w:t>Judeţean</w:t>
      </w:r>
      <w:proofErr w:type="spellEnd"/>
      <w:r w:rsidRPr="00691DB1">
        <w:rPr>
          <w:rFonts w:ascii="Montserrat Light" w:hAnsi="Montserrat Light" w:cs="Cambria"/>
          <w:lang w:val="ro-RO"/>
        </w:rPr>
        <w:t xml:space="preserve"> Cluj, aprobat prin Hotărârea Consiliului </w:t>
      </w:r>
      <w:proofErr w:type="spellStart"/>
      <w:r w:rsidRPr="00691DB1">
        <w:rPr>
          <w:rFonts w:ascii="Montserrat Light" w:hAnsi="Montserrat Light" w:cs="Cambria"/>
          <w:lang w:val="ro-RO"/>
        </w:rPr>
        <w:t>Judeţean</w:t>
      </w:r>
      <w:proofErr w:type="spellEnd"/>
      <w:r w:rsidRPr="00691DB1">
        <w:rPr>
          <w:rFonts w:ascii="Montserrat Light" w:hAnsi="Montserrat Light" w:cs="Cambria"/>
          <w:lang w:val="ro-RO"/>
        </w:rPr>
        <w:t xml:space="preserve"> Cluj nr. 170/2020, republicată;</w:t>
      </w:r>
    </w:p>
    <w:p w14:paraId="293CE62F" w14:textId="77777777" w:rsidR="00990B04" w:rsidRPr="00D25683" w:rsidRDefault="00990B04" w:rsidP="00954F4F">
      <w:pPr>
        <w:jc w:val="both"/>
        <w:rPr>
          <w:rFonts w:ascii="Montserrat Light" w:hAnsi="Montserrat Light" w:cs="Cambria"/>
          <w:lang w:val="ro-RO"/>
        </w:rPr>
      </w:pPr>
    </w:p>
    <w:p w14:paraId="2E591144" w14:textId="19067ED8" w:rsidR="00954F4F" w:rsidRPr="00691DB1" w:rsidRDefault="00954F4F" w:rsidP="00954F4F">
      <w:pPr>
        <w:jc w:val="both"/>
        <w:rPr>
          <w:rFonts w:ascii="Montserrat Light" w:hAnsi="Montserrat Light" w:cs="Cambria"/>
        </w:rPr>
      </w:pPr>
      <w:proofErr w:type="spellStart"/>
      <w:r w:rsidRPr="00691DB1">
        <w:rPr>
          <w:rFonts w:ascii="Montserrat Light" w:hAnsi="Montserrat Light" w:cs="Cambria"/>
        </w:rPr>
        <w:t>În</w:t>
      </w:r>
      <w:proofErr w:type="spellEnd"/>
      <w:r w:rsidRPr="00691DB1">
        <w:rPr>
          <w:rFonts w:ascii="Montserrat Light" w:hAnsi="Montserrat Light" w:cs="Cambria"/>
        </w:rPr>
        <w:t xml:space="preserve"> </w:t>
      </w:r>
      <w:proofErr w:type="spellStart"/>
      <w:r w:rsidRPr="00691DB1">
        <w:rPr>
          <w:rFonts w:ascii="Montserrat Light" w:hAnsi="Montserrat Light" w:cs="Cambria"/>
        </w:rPr>
        <w:t>conformitate</w:t>
      </w:r>
      <w:proofErr w:type="spellEnd"/>
      <w:r w:rsidRPr="00691DB1">
        <w:rPr>
          <w:rFonts w:ascii="Montserrat Light" w:hAnsi="Montserrat Light" w:cs="Cambria"/>
        </w:rPr>
        <w:t xml:space="preserve"> cu </w:t>
      </w:r>
      <w:proofErr w:type="spellStart"/>
      <w:r w:rsidRPr="00691DB1">
        <w:rPr>
          <w:rFonts w:ascii="Montserrat Light" w:hAnsi="Montserrat Light" w:cs="Cambria"/>
        </w:rPr>
        <w:t>prevederile</w:t>
      </w:r>
      <w:proofErr w:type="spellEnd"/>
      <w:r w:rsidRPr="00691DB1">
        <w:rPr>
          <w:rFonts w:ascii="Montserrat Light" w:hAnsi="Montserrat Light" w:cs="Cambria"/>
        </w:rPr>
        <w:t>:</w:t>
      </w:r>
    </w:p>
    <w:p w14:paraId="29F827A9" w14:textId="77777777" w:rsidR="00954F4F" w:rsidRPr="00691DB1" w:rsidRDefault="00954F4F" w:rsidP="00954F4F">
      <w:pPr>
        <w:numPr>
          <w:ilvl w:val="0"/>
          <w:numId w:val="9"/>
        </w:numPr>
        <w:jc w:val="both"/>
        <w:rPr>
          <w:rFonts w:ascii="Montserrat Light" w:hAnsi="Montserrat Light" w:cs="Cambria"/>
          <w:lang w:val="ro-RO"/>
        </w:rPr>
      </w:pPr>
      <w:r w:rsidRPr="00691DB1">
        <w:rPr>
          <w:rFonts w:ascii="Montserrat Light" w:hAnsi="Montserrat Light" w:cs="Cambria"/>
        </w:rPr>
        <w:t xml:space="preserve">art. 173 </w:t>
      </w:r>
      <w:proofErr w:type="spellStart"/>
      <w:r w:rsidRPr="00691DB1">
        <w:rPr>
          <w:rFonts w:ascii="Montserrat Light" w:hAnsi="Montserrat Light" w:cs="Cambria"/>
        </w:rPr>
        <w:t>alin</w:t>
      </w:r>
      <w:proofErr w:type="spellEnd"/>
      <w:r w:rsidRPr="00691DB1">
        <w:rPr>
          <w:rFonts w:ascii="Montserrat Light" w:hAnsi="Montserrat Light" w:cs="Cambria"/>
        </w:rPr>
        <w:t>. (1) lit. b)</w:t>
      </w:r>
      <w:r w:rsidRPr="00691DB1">
        <w:rPr>
          <w:rFonts w:ascii="Montserrat Light" w:hAnsi="Montserrat Light" w:cs="Cambria"/>
          <w:lang w:val="ro-RO"/>
        </w:rPr>
        <w:t xml:space="preserve"> c) și d) și alin. (3) lit. d) alin. (5) lit. l) din Ordonanța de urgență a Guvernului nr. 57/2019 privind Codul administrativ, cu modificările și completările ulterioare;</w:t>
      </w:r>
    </w:p>
    <w:p w14:paraId="30163C96" w14:textId="77777777" w:rsidR="00954F4F" w:rsidRPr="00691DB1" w:rsidRDefault="00954F4F" w:rsidP="00954F4F">
      <w:pPr>
        <w:numPr>
          <w:ilvl w:val="0"/>
          <w:numId w:val="9"/>
        </w:numPr>
        <w:jc w:val="both"/>
        <w:rPr>
          <w:rFonts w:ascii="Montserrat Light" w:hAnsi="Montserrat Light" w:cs="Cambria"/>
          <w:lang w:val="ro-RO"/>
        </w:rPr>
      </w:pPr>
      <w:r w:rsidRPr="00691DB1">
        <w:rPr>
          <w:rFonts w:ascii="Montserrat Light" w:hAnsi="Montserrat Light" w:cs="Cambria"/>
          <w:lang w:val="ro-RO"/>
        </w:rPr>
        <w:t>Ordonanței Guvernului nr. 43/1997 privind regimul drumurilor, republicată cu modificările și completările ulterioare;</w:t>
      </w:r>
    </w:p>
    <w:p w14:paraId="601F1730" w14:textId="77777777" w:rsidR="00954F4F" w:rsidRDefault="00954F4F" w:rsidP="00954F4F">
      <w:pPr>
        <w:numPr>
          <w:ilvl w:val="0"/>
          <w:numId w:val="9"/>
        </w:numPr>
        <w:jc w:val="both"/>
        <w:rPr>
          <w:rFonts w:ascii="Montserrat Light" w:hAnsi="Montserrat Light" w:cs="Cambria"/>
          <w:lang w:val="ro-RO"/>
        </w:rPr>
      </w:pPr>
      <w:r w:rsidRPr="00691DB1">
        <w:rPr>
          <w:rFonts w:ascii="Montserrat Light" w:hAnsi="Montserrat Light" w:cs="Cambria"/>
          <w:lang w:val="ro-RO"/>
        </w:rPr>
        <w:t xml:space="preserve">art. 41, ale art. 42 și ale art. 44 - 45 din Legea privind </w:t>
      </w:r>
      <w:proofErr w:type="spellStart"/>
      <w:r w:rsidRPr="00691DB1">
        <w:rPr>
          <w:rFonts w:ascii="Montserrat Light" w:hAnsi="Montserrat Light" w:cs="Cambria"/>
          <w:lang w:val="ro-RO"/>
        </w:rPr>
        <w:t>finanţele</w:t>
      </w:r>
      <w:proofErr w:type="spellEnd"/>
      <w:r w:rsidRPr="00691DB1">
        <w:rPr>
          <w:rFonts w:ascii="Montserrat Light" w:hAnsi="Montserrat Light" w:cs="Cambria"/>
          <w:lang w:val="ro-RO"/>
        </w:rPr>
        <w:t xml:space="preserve"> publice locale nr. 273/2006, cu modificările </w:t>
      </w:r>
      <w:proofErr w:type="spellStart"/>
      <w:r w:rsidRPr="00691DB1">
        <w:rPr>
          <w:rFonts w:ascii="Montserrat Light" w:hAnsi="Montserrat Light" w:cs="Cambria"/>
          <w:lang w:val="ro-RO"/>
        </w:rPr>
        <w:t>şi</w:t>
      </w:r>
      <w:proofErr w:type="spellEnd"/>
      <w:r w:rsidRPr="00691DB1">
        <w:rPr>
          <w:rFonts w:ascii="Montserrat Light" w:hAnsi="Montserrat Light" w:cs="Cambria"/>
          <w:lang w:val="ro-RO"/>
        </w:rPr>
        <w:t xml:space="preserve"> completările ulterioare;</w:t>
      </w:r>
    </w:p>
    <w:p w14:paraId="48946E7A" w14:textId="77777777" w:rsidR="00C10D85" w:rsidRPr="000F4A2D" w:rsidRDefault="00C10D85" w:rsidP="00C10D85">
      <w:pPr>
        <w:pStyle w:val="Listparagraf"/>
        <w:numPr>
          <w:ilvl w:val="0"/>
          <w:numId w:val="9"/>
        </w:numPr>
        <w:spacing w:after="0" w:line="276" w:lineRule="auto"/>
        <w:jc w:val="both"/>
        <w:rPr>
          <w:rFonts w:ascii="Montserrat Light" w:hAnsi="Montserrat Light"/>
          <w:noProof/>
          <w:lang w:val="pt-PT"/>
        </w:rPr>
      </w:pPr>
      <w:r w:rsidRPr="000F4A2D">
        <w:rPr>
          <w:rFonts w:ascii="Montserrat Light" w:hAnsi="Montserrat Light"/>
          <w:noProof/>
          <w:lang w:val="pt-PT"/>
        </w:rPr>
        <w:t xml:space="preserve">Programul Operațional Regional 2014 – 2020 adoptat de Comisia Europeană (CE) pe data de 23 iunie 2015; </w:t>
      </w:r>
    </w:p>
    <w:p w14:paraId="662CDB1A" w14:textId="77777777" w:rsidR="008F731C" w:rsidRPr="000F4A2D" w:rsidRDefault="008F731C" w:rsidP="008F731C">
      <w:pPr>
        <w:numPr>
          <w:ilvl w:val="0"/>
          <w:numId w:val="9"/>
        </w:numPr>
        <w:autoSpaceDE w:val="0"/>
        <w:autoSpaceDN w:val="0"/>
        <w:adjustRightInd w:val="0"/>
        <w:spacing w:line="240" w:lineRule="auto"/>
        <w:ind w:right="-1"/>
        <w:jc w:val="both"/>
        <w:rPr>
          <w:rFonts w:ascii="Montserrat Light" w:hAnsi="Montserrat Light"/>
          <w:bCs/>
        </w:rPr>
      </w:pPr>
      <w:bookmarkStart w:id="22" w:name="_Hlk506801109"/>
      <w:bookmarkStart w:id="23" w:name="_Hlk72744845"/>
      <w:proofErr w:type="spellStart"/>
      <w:r w:rsidRPr="000F4A2D">
        <w:rPr>
          <w:rFonts w:ascii="Montserrat Light" w:hAnsi="Montserrat Light"/>
          <w:bCs/>
        </w:rPr>
        <w:t>Ordonanței</w:t>
      </w:r>
      <w:proofErr w:type="spellEnd"/>
      <w:r w:rsidRPr="000F4A2D">
        <w:rPr>
          <w:rFonts w:ascii="Montserrat Light" w:hAnsi="Montserrat Light"/>
          <w:bCs/>
        </w:rPr>
        <w:t xml:space="preserve"> de </w:t>
      </w:r>
      <w:proofErr w:type="spellStart"/>
      <w:r w:rsidRPr="000F4A2D">
        <w:rPr>
          <w:rFonts w:ascii="Montserrat Light" w:hAnsi="Montserrat Light"/>
          <w:bCs/>
        </w:rPr>
        <w:t>urgență</w:t>
      </w:r>
      <w:proofErr w:type="spellEnd"/>
      <w:r w:rsidRPr="000F4A2D">
        <w:rPr>
          <w:rFonts w:ascii="Montserrat Light" w:hAnsi="Montserrat Light"/>
          <w:bCs/>
        </w:rPr>
        <w:t xml:space="preserve"> a </w:t>
      </w:r>
      <w:proofErr w:type="spellStart"/>
      <w:r w:rsidRPr="000F4A2D">
        <w:rPr>
          <w:rFonts w:ascii="Montserrat Light" w:hAnsi="Montserrat Light"/>
          <w:bCs/>
        </w:rPr>
        <w:t>Guvernului</w:t>
      </w:r>
      <w:proofErr w:type="spellEnd"/>
      <w:r w:rsidRPr="000F4A2D">
        <w:rPr>
          <w:rFonts w:ascii="Montserrat Light" w:hAnsi="Montserrat Light"/>
          <w:bCs/>
        </w:rPr>
        <w:t xml:space="preserve"> nr. 40/2015 </w:t>
      </w:r>
      <w:proofErr w:type="spellStart"/>
      <w:r w:rsidRPr="000F4A2D">
        <w:rPr>
          <w:rFonts w:ascii="Montserrat Light" w:hAnsi="Montserrat Light"/>
          <w:bCs/>
        </w:rPr>
        <w:t>privind</w:t>
      </w:r>
      <w:proofErr w:type="spellEnd"/>
      <w:r w:rsidRPr="000F4A2D">
        <w:rPr>
          <w:rFonts w:ascii="Montserrat Light" w:hAnsi="Montserrat Light"/>
          <w:bCs/>
        </w:rPr>
        <w:t xml:space="preserve"> </w:t>
      </w:r>
      <w:proofErr w:type="spellStart"/>
      <w:r w:rsidRPr="000F4A2D">
        <w:rPr>
          <w:rFonts w:ascii="Montserrat Light" w:hAnsi="Montserrat Light"/>
          <w:bCs/>
        </w:rPr>
        <w:t>gestionarea</w:t>
      </w:r>
      <w:proofErr w:type="spellEnd"/>
      <w:r w:rsidRPr="000F4A2D">
        <w:rPr>
          <w:rFonts w:ascii="Montserrat Light" w:hAnsi="Montserrat Light"/>
          <w:bCs/>
        </w:rPr>
        <w:t xml:space="preserve"> </w:t>
      </w:r>
      <w:proofErr w:type="spellStart"/>
      <w:r w:rsidRPr="000F4A2D">
        <w:rPr>
          <w:rFonts w:ascii="Montserrat Light" w:hAnsi="Montserrat Light"/>
          <w:bCs/>
        </w:rPr>
        <w:t>financiară</w:t>
      </w:r>
      <w:proofErr w:type="spellEnd"/>
      <w:r w:rsidRPr="000F4A2D">
        <w:rPr>
          <w:rFonts w:ascii="Montserrat Light" w:hAnsi="Montserrat Light"/>
          <w:bCs/>
        </w:rPr>
        <w:t xml:space="preserve"> a </w:t>
      </w:r>
      <w:proofErr w:type="spellStart"/>
      <w:r w:rsidRPr="000F4A2D">
        <w:rPr>
          <w:rFonts w:ascii="Montserrat Light" w:hAnsi="Montserrat Light"/>
          <w:bCs/>
        </w:rPr>
        <w:t>fondurilor</w:t>
      </w:r>
      <w:proofErr w:type="spellEnd"/>
      <w:r w:rsidRPr="000F4A2D">
        <w:rPr>
          <w:rFonts w:ascii="Montserrat Light" w:hAnsi="Montserrat Light"/>
          <w:bCs/>
        </w:rPr>
        <w:t xml:space="preserve"> </w:t>
      </w:r>
      <w:proofErr w:type="spellStart"/>
      <w:r w:rsidRPr="000F4A2D">
        <w:rPr>
          <w:rFonts w:ascii="Montserrat Light" w:hAnsi="Montserrat Light"/>
          <w:bCs/>
        </w:rPr>
        <w:t>europene</w:t>
      </w:r>
      <w:proofErr w:type="spellEnd"/>
      <w:r w:rsidRPr="000F4A2D">
        <w:rPr>
          <w:rFonts w:ascii="Montserrat Light" w:hAnsi="Montserrat Light"/>
          <w:bCs/>
        </w:rPr>
        <w:t xml:space="preserve"> pentru </w:t>
      </w:r>
      <w:proofErr w:type="spellStart"/>
      <w:r w:rsidRPr="000F4A2D">
        <w:rPr>
          <w:rFonts w:ascii="Montserrat Light" w:hAnsi="Montserrat Light"/>
          <w:bCs/>
        </w:rPr>
        <w:t>perioada</w:t>
      </w:r>
      <w:proofErr w:type="spellEnd"/>
      <w:r w:rsidRPr="000F4A2D">
        <w:rPr>
          <w:rFonts w:ascii="Montserrat Light" w:hAnsi="Montserrat Light"/>
          <w:bCs/>
        </w:rPr>
        <w:t xml:space="preserve"> de </w:t>
      </w:r>
      <w:proofErr w:type="spellStart"/>
      <w:r w:rsidRPr="000F4A2D">
        <w:rPr>
          <w:rFonts w:ascii="Montserrat Light" w:hAnsi="Montserrat Light"/>
          <w:bCs/>
        </w:rPr>
        <w:t>programare</w:t>
      </w:r>
      <w:proofErr w:type="spellEnd"/>
      <w:r w:rsidRPr="000F4A2D">
        <w:rPr>
          <w:rFonts w:ascii="Montserrat Light" w:hAnsi="Montserrat Light"/>
          <w:bCs/>
        </w:rPr>
        <w:t xml:space="preserve"> 2014-2020, </w:t>
      </w:r>
      <w:proofErr w:type="spellStart"/>
      <w:r w:rsidRPr="000F4A2D">
        <w:rPr>
          <w:rFonts w:ascii="Montserrat Light" w:hAnsi="Montserrat Light"/>
          <w:bCs/>
        </w:rPr>
        <w:t>aprobată</w:t>
      </w:r>
      <w:proofErr w:type="spellEnd"/>
      <w:r w:rsidRPr="000F4A2D">
        <w:rPr>
          <w:rFonts w:ascii="Montserrat Light" w:hAnsi="Montserrat Light"/>
          <w:bCs/>
        </w:rPr>
        <w:t xml:space="preserve"> </w:t>
      </w:r>
      <w:proofErr w:type="spellStart"/>
      <w:r w:rsidRPr="000F4A2D">
        <w:rPr>
          <w:rFonts w:ascii="Montserrat Light" w:hAnsi="Montserrat Light"/>
          <w:bCs/>
        </w:rPr>
        <w:t>prin</w:t>
      </w:r>
      <w:proofErr w:type="spellEnd"/>
      <w:r w:rsidRPr="000F4A2D">
        <w:rPr>
          <w:rFonts w:ascii="Montserrat Light" w:hAnsi="Montserrat Light"/>
          <w:bCs/>
        </w:rPr>
        <w:t xml:space="preserve"> </w:t>
      </w:r>
      <w:proofErr w:type="spellStart"/>
      <w:r w:rsidRPr="000F4A2D">
        <w:rPr>
          <w:rFonts w:ascii="Montserrat Light" w:hAnsi="Montserrat Light"/>
          <w:bCs/>
        </w:rPr>
        <w:t>Legea</w:t>
      </w:r>
      <w:proofErr w:type="spellEnd"/>
      <w:r w:rsidRPr="000F4A2D">
        <w:rPr>
          <w:rFonts w:ascii="Montserrat Light" w:hAnsi="Montserrat Light"/>
          <w:bCs/>
        </w:rPr>
        <w:t xml:space="preserve"> nr. 105/2016, cu </w:t>
      </w:r>
      <w:proofErr w:type="spellStart"/>
      <w:r w:rsidRPr="000F4A2D">
        <w:rPr>
          <w:rFonts w:ascii="Montserrat Light" w:hAnsi="Montserrat Light"/>
          <w:bCs/>
        </w:rPr>
        <w:t>modificările</w:t>
      </w:r>
      <w:proofErr w:type="spellEnd"/>
      <w:r w:rsidRPr="000F4A2D">
        <w:rPr>
          <w:rFonts w:ascii="Montserrat Light" w:hAnsi="Montserrat Light"/>
          <w:bCs/>
        </w:rPr>
        <w:t xml:space="preserve"> </w:t>
      </w:r>
      <w:proofErr w:type="spellStart"/>
      <w:r w:rsidRPr="000F4A2D">
        <w:rPr>
          <w:rFonts w:ascii="Montserrat Light" w:hAnsi="Montserrat Light"/>
          <w:bCs/>
        </w:rPr>
        <w:t>și</w:t>
      </w:r>
      <w:proofErr w:type="spellEnd"/>
      <w:r w:rsidRPr="000F4A2D">
        <w:rPr>
          <w:rFonts w:ascii="Montserrat Light" w:hAnsi="Montserrat Light"/>
          <w:bCs/>
        </w:rPr>
        <w:t xml:space="preserve"> </w:t>
      </w:r>
      <w:proofErr w:type="spellStart"/>
      <w:r w:rsidRPr="000F4A2D">
        <w:rPr>
          <w:rFonts w:ascii="Montserrat Light" w:hAnsi="Montserrat Light"/>
          <w:bCs/>
        </w:rPr>
        <w:t>completările</w:t>
      </w:r>
      <w:proofErr w:type="spellEnd"/>
      <w:r w:rsidRPr="000F4A2D">
        <w:rPr>
          <w:rFonts w:ascii="Montserrat Light" w:hAnsi="Montserrat Light"/>
          <w:bCs/>
        </w:rPr>
        <w:t xml:space="preserve"> </w:t>
      </w:r>
      <w:proofErr w:type="spellStart"/>
      <w:r w:rsidRPr="000F4A2D">
        <w:rPr>
          <w:rFonts w:ascii="Montserrat Light" w:hAnsi="Montserrat Light"/>
          <w:bCs/>
        </w:rPr>
        <w:t>ulterioare</w:t>
      </w:r>
      <w:proofErr w:type="spellEnd"/>
      <w:r w:rsidRPr="000F4A2D">
        <w:rPr>
          <w:rFonts w:ascii="Montserrat Light" w:hAnsi="Montserrat Light"/>
          <w:bCs/>
        </w:rPr>
        <w:t>;</w:t>
      </w:r>
    </w:p>
    <w:p w14:paraId="1F11E7C9" w14:textId="1EBC1B1E" w:rsidR="00805517" w:rsidRPr="000F4A2D" w:rsidRDefault="008F731C" w:rsidP="00805517">
      <w:pPr>
        <w:pStyle w:val="Listparagraf"/>
        <w:numPr>
          <w:ilvl w:val="0"/>
          <w:numId w:val="9"/>
        </w:numPr>
        <w:jc w:val="both"/>
        <w:rPr>
          <w:rFonts w:ascii="Montserrat Light" w:eastAsia="Arial" w:hAnsi="Montserrat Light" w:cs="Arial"/>
          <w:bCs/>
          <w:lang w:val="en-GB" w:eastAsia="en-US"/>
        </w:rPr>
      </w:pPr>
      <w:bookmarkStart w:id="24" w:name="_Hlk150868990"/>
      <w:bookmarkEnd w:id="22"/>
      <w:proofErr w:type="spellStart"/>
      <w:r w:rsidRPr="000F4A2D">
        <w:rPr>
          <w:rFonts w:ascii="Montserrat Light" w:hAnsi="Montserrat Light"/>
          <w:bCs/>
        </w:rPr>
        <w:t>Ordonanței</w:t>
      </w:r>
      <w:proofErr w:type="spellEnd"/>
      <w:r w:rsidRPr="000F4A2D">
        <w:rPr>
          <w:rFonts w:ascii="Montserrat Light" w:hAnsi="Montserrat Light"/>
          <w:bCs/>
        </w:rPr>
        <w:t xml:space="preserve"> de </w:t>
      </w:r>
      <w:proofErr w:type="spellStart"/>
      <w:r w:rsidRPr="000F4A2D">
        <w:rPr>
          <w:rFonts w:ascii="Montserrat Light" w:hAnsi="Montserrat Light"/>
          <w:bCs/>
        </w:rPr>
        <w:t>urgență</w:t>
      </w:r>
      <w:proofErr w:type="spellEnd"/>
      <w:r w:rsidRPr="000F4A2D">
        <w:rPr>
          <w:rFonts w:ascii="Montserrat Light" w:hAnsi="Montserrat Light"/>
          <w:bCs/>
        </w:rPr>
        <w:t xml:space="preserve"> a </w:t>
      </w:r>
      <w:proofErr w:type="spellStart"/>
      <w:r w:rsidRPr="000F4A2D">
        <w:rPr>
          <w:rFonts w:ascii="Montserrat Light" w:hAnsi="Montserrat Light"/>
          <w:bCs/>
        </w:rPr>
        <w:t>Guvernului</w:t>
      </w:r>
      <w:proofErr w:type="spellEnd"/>
      <w:r w:rsidRPr="000F4A2D">
        <w:rPr>
          <w:rFonts w:ascii="Montserrat Light" w:hAnsi="Montserrat Light"/>
          <w:bCs/>
        </w:rPr>
        <w:t xml:space="preserve"> nr. 36/2023 </w:t>
      </w:r>
      <w:proofErr w:type="spellStart"/>
      <w:r w:rsidRPr="000F4A2D">
        <w:rPr>
          <w:rFonts w:ascii="Montserrat Light" w:hAnsi="Montserrat Light"/>
          <w:bCs/>
        </w:rPr>
        <w:t>privind</w:t>
      </w:r>
      <w:proofErr w:type="spellEnd"/>
      <w:r w:rsidRPr="000F4A2D">
        <w:rPr>
          <w:rFonts w:ascii="Montserrat Light" w:hAnsi="Montserrat Light"/>
          <w:bCs/>
        </w:rPr>
        <w:t xml:space="preserve"> </w:t>
      </w:r>
      <w:proofErr w:type="spellStart"/>
      <w:r w:rsidRPr="000F4A2D">
        <w:rPr>
          <w:rFonts w:ascii="Montserrat Light" w:hAnsi="Montserrat Light"/>
          <w:bCs/>
        </w:rPr>
        <w:t>stabilirea</w:t>
      </w:r>
      <w:proofErr w:type="spellEnd"/>
      <w:r w:rsidRPr="000F4A2D">
        <w:rPr>
          <w:rFonts w:ascii="Montserrat Light" w:hAnsi="Montserrat Light"/>
          <w:bCs/>
        </w:rPr>
        <w:t xml:space="preserve"> </w:t>
      </w:r>
      <w:proofErr w:type="spellStart"/>
      <w:r w:rsidRPr="000F4A2D">
        <w:rPr>
          <w:rFonts w:ascii="Montserrat Light" w:hAnsi="Montserrat Light"/>
          <w:bCs/>
        </w:rPr>
        <w:t>cadrului</w:t>
      </w:r>
      <w:proofErr w:type="spellEnd"/>
      <w:r w:rsidRPr="000F4A2D">
        <w:rPr>
          <w:rFonts w:ascii="Montserrat Light" w:hAnsi="Montserrat Light"/>
          <w:bCs/>
        </w:rPr>
        <w:t xml:space="preserve"> general pentru </w:t>
      </w:r>
      <w:proofErr w:type="spellStart"/>
      <w:r w:rsidRPr="000F4A2D">
        <w:rPr>
          <w:rFonts w:ascii="Montserrat Light" w:hAnsi="Montserrat Light"/>
          <w:bCs/>
        </w:rPr>
        <w:t>închiderea</w:t>
      </w:r>
      <w:proofErr w:type="spellEnd"/>
      <w:r w:rsidRPr="000F4A2D">
        <w:rPr>
          <w:rFonts w:ascii="Montserrat Light" w:hAnsi="Montserrat Light"/>
          <w:bCs/>
        </w:rPr>
        <w:t xml:space="preserve"> </w:t>
      </w:r>
      <w:proofErr w:type="spellStart"/>
      <w:r w:rsidRPr="000F4A2D">
        <w:rPr>
          <w:rFonts w:ascii="Montserrat Light" w:hAnsi="Montserrat Light"/>
          <w:bCs/>
        </w:rPr>
        <w:t>programelor</w:t>
      </w:r>
      <w:proofErr w:type="spellEnd"/>
      <w:r w:rsidRPr="000F4A2D">
        <w:rPr>
          <w:rFonts w:ascii="Montserrat Light" w:hAnsi="Montserrat Light"/>
          <w:bCs/>
        </w:rPr>
        <w:t xml:space="preserve"> </w:t>
      </w:r>
      <w:proofErr w:type="spellStart"/>
      <w:r w:rsidRPr="000F4A2D">
        <w:rPr>
          <w:rFonts w:ascii="Montserrat Light" w:hAnsi="Montserrat Light"/>
          <w:bCs/>
        </w:rPr>
        <w:t>operaționale</w:t>
      </w:r>
      <w:proofErr w:type="spellEnd"/>
      <w:r w:rsidRPr="000F4A2D">
        <w:rPr>
          <w:rFonts w:ascii="Montserrat Light" w:hAnsi="Montserrat Light"/>
          <w:bCs/>
        </w:rPr>
        <w:t xml:space="preserve"> </w:t>
      </w:r>
      <w:proofErr w:type="spellStart"/>
      <w:r w:rsidRPr="000F4A2D">
        <w:rPr>
          <w:rFonts w:ascii="Montserrat Light" w:hAnsi="Montserrat Light"/>
          <w:bCs/>
        </w:rPr>
        <w:t>finanțate</w:t>
      </w:r>
      <w:proofErr w:type="spellEnd"/>
      <w:r w:rsidRPr="000F4A2D">
        <w:rPr>
          <w:rFonts w:ascii="Montserrat Light" w:hAnsi="Montserrat Light"/>
          <w:bCs/>
        </w:rPr>
        <w:t xml:space="preserve"> </w:t>
      </w:r>
      <w:proofErr w:type="spellStart"/>
      <w:r w:rsidRPr="000F4A2D">
        <w:rPr>
          <w:rFonts w:ascii="Montserrat Light" w:hAnsi="Montserrat Light"/>
          <w:bCs/>
        </w:rPr>
        <w:t>în</w:t>
      </w:r>
      <w:proofErr w:type="spellEnd"/>
      <w:r w:rsidRPr="000F4A2D">
        <w:rPr>
          <w:rFonts w:ascii="Montserrat Light" w:hAnsi="Montserrat Light"/>
          <w:bCs/>
        </w:rPr>
        <w:t xml:space="preserve"> </w:t>
      </w:r>
      <w:proofErr w:type="spellStart"/>
      <w:r w:rsidRPr="000F4A2D">
        <w:rPr>
          <w:rFonts w:ascii="Montserrat Light" w:hAnsi="Montserrat Light"/>
          <w:bCs/>
        </w:rPr>
        <w:t>perioada</w:t>
      </w:r>
      <w:proofErr w:type="spellEnd"/>
      <w:r w:rsidRPr="000F4A2D">
        <w:rPr>
          <w:rFonts w:ascii="Montserrat Light" w:hAnsi="Montserrat Light"/>
          <w:bCs/>
        </w:rPr>
        <w:t xml:space="preserve"> de </w:t>
      </w:r>
      <w:proofErr w:type="spellStart"/>
      <w:r w:rsidRPr="000F4A2D">
        <w:rPr>
          <w:rFonts w:ascii="Montserrat Light" w:hAnsi="Montserrat Light"/>
          <w:bCs/>
        </w:rPr>
        <w:t>programare</w:t>
      </w:r>
      <w:proofErr w:type="spellEnd"/>
      <w:r w:rsidRPr="000F4A2D">
        <w:rPr>
          <w:rFonts w:ascii="Montserrat Light" w:hAnsi="Montserrat Light"/>
          <w:bCs/>
        </w:rPr>
        <w:t xml:space="preserve"> 2014 – 2020</w:t>
      </w:r>
      <w:r w:rsidR="00805517" w:rsidRPr="000F4A2D">
        <w:rPr>
          <w:rFonts w:ascii="Montserrat Light" w:hAnsi="Montserrat Light"/>
          <w:bCs/>
        </w:rPr>
        <w:t>,</w:t>
      </w:r>
      <w:r w:rsidR="00805517" w:rsidRPr="000F4A2D">
        <w:t xml:space="preserve"> </w:t>
      </w:r>
      <w:r w:rsidR="00805517" w:rsidRPr="000F4A2D">
        <w:rPr>
          <w:rFonts w:ascii="Montserrat Light" w:eastAsia="Arial" w:hAnsi="Montserrat Light" w:cs="Arial"/>
          <w:bCs/>
          <w:lang w:val="en-GB" w:eastAsia="en-US"/>
        </w:rPr>
        <w:t xml:space="preserve">cu </w:t>
      </w:r>
      <w:proofErr w:type="spellStart"/>
      <w:r w:rsidR="00805517" w:rsidRPr="000F4A2D">
        <w:rPr>
          <w:rFonts w:ascii="Montserrat Light" w:eastAsia="Arial" w:hAnsi="Montserrat Light" w:cs="Arial"/>
          <w:bCs/>
          <w:lang w:val="en-GB" w:eastAsia="en-US"/>
        </w:rPr>
        <w:t>modificările</w:t>
      </w:r>
      <w:proofErr w:type="spellEnd"/>
      <w:r w:rsidR="00805517" w:rsidRPr="000F4A2D">
        <w:rPr>
          <w:rFonts w:ascii="Montserrat Light" w:eastAsia="Arial" w:hAnsi="Montserrat Light" w:cs="Arial"/>
          <w:bCs/>
          <w:lang w:val="en-GB" w:eastAsia="en-US"/>
        </w:rPr>
        <w:t xml:space="preserve"> </w:t>
      </w:r>
      <w:proofErr w:type="spellStart"/>
      <w:r w:rsidR="00805517" w:rsidRPr="000F4A2D">
        <w:rPr>
          <w:rFonts w:ascii="Montserrat Light" w:eastAsia="Arial" w:hAnsi="Montserrat Light" w:cs="Arial"/>
          <w:bCs/>
          <w:lang w:val="en-GB" w:eastAsia="en-US"/>
        </w:rPr>
        <w:t>și</w:t>
      </w:r>
      <w:proofErr w:type="spellEnd"/>
      <w:r w:rsidR="00805517" w:rsidRPr="000F4A2D">
        <w:rPr>
          <w:rFonts w:ascii="Montserrat Light" w:eastAsia="Arial" w:hAnsi="Montserrat Light" w:cs="Arial"/>
          <w:bCs/>
          <w:lang w:val="en-GB" w:eastAsia="en-US"/>
        </w:rPr>
        <w:t xml:space="preserve"> </w:t>
      </w:r>
      <w:proofErr w:type="spellStart"/>
      <w:r w:rsidR="00805517" w:rsidRPr="000F4A2D">
        <w:rPr>
          <w:rFonts w:ascii="Montserrat Light" w:eastAsia="Arial" w:hAnsi="Montserrat Light" w:cs="Arial"/>
          <w:bCs/>
          <w:lang w:val="en-GB" w:eastAsia="en-US"/>
        </w:rPr>
        <w:t>completările</w:t>
      </w:r>
      <w:proofErr w:type="spellEnd"/>
      <w:r w:rsidR="00805517" w:rsidRPr="000F4A2D">
        <w:rPr>
          <w:rFonts w:ascii="Montserrat Light" w:eastAsia="Arial" w:hAnsi="Montserrat Light" w:cs="Arial"/>
          <w:bCs/>
          <w:lang w:val="en-GB" w:eastAsia="en-US"/>
        </w:rPr>
        <w:t xml:space="preserve"> </w:t>
      </w:r>
      <w:proofErr w:type="spellStart"/>
      <w:r w:rsidR="00805517" w:rsidRPr="000F4A2D">
        <w:rPr>
          <w:rFonts w:ascii="Montserrat Light" w:eastAsia="Arial" w:hAnsi="Montserrat Light" w:cs="Arial"/>
          <w:bCs/>
          <w:lang w:val="en-GB" w:eastAsia="en-US"/>
        </w:rPr>
        <w:t>ulterioare</w:t>
      </w:r>
      <w:proofErr w:type="spellEnd"/>
      <w:r w:rsidR="00805517" w:rsidRPr="000F4A2D">
        <w:rPr>
          <w:rFonts w:ascii="Montserrat Light" w:eastAsia="Arial" w:hAnsi="Montserrat Light" w:cs="Arial"/>
          <w:bCs/>
          <w:lang w:val="en-GB" w:eastAsia="en-US"/>
        </w:rPr>
        <w:t>;</w:t>
      </w:r>
    </w:p>
    <w:bookmarkEnd w:id="23"/>
    <w:bookmarkEnd w:id="24"/>
    <w:p w14:paraId="3559E1F5" w14:textId="5C3B938B" w:rsidR="00133342" w:rsidRPr="000F4A2D" w:rsidRDefault="00133342" w:rsidP="00133342">
      <w:pPr>
        <w:pStyle w:val="Listparagraf"/>
        <w:numPr>
          <w:ilvl w:val="0"/>
          <w:numId w:val="9"/>
        </w:numPr>
        <w:spacing w:after="0"/>
        <w:jc w:val="both"/>
        <w:rPr>
          <w:rFonts w:ascii="Montserrat Light" w:eastAsia="Arial" w:hAnsi="Montserrat Light" w:cs="Arial"/>
          <w:bCs/>
          <w:lang w:val="en-GB" w:eastAsia="en-US"/>
        </w:rPr>
      </w:pPr>
      <w:proofErr w:type="spellStart"/>
      <w:r w:rsidRPr="000F4A2D">
        <w:rPr>
          <w:rFonts w:ascii="Montserrat Light" w:hAnsi="Montserrat Light"/>
          <w:bCs/>
        </w:rPr>
        <w:t>Hotărârii</w:t>
      </w:r>
      <w:proofErr w:type="spellEnd"/>
      <w:r w:rsidRPr="000F4A2D">
        <w:rPr>
          <w:rFonts w:ascii="Montserrat Light" w:hAnsi="Montserrat Light"/>
          <w:bCs/>
        </w:rPr>
        <w:t xml:space="preserve"> </w:t>
      </w:r>
      <w:proofErr w:type="spellStart"/>
      <w:r w:rsidRPr="000F4A2D">
        <w:rPr>
          <w:rFonts w:ascii="Montserrat Light" w:hAnsi="Montserrat Light"/>
          <w:bCs/>
        </w:rPr>
        <w:t>Guvernului</w:t>
      </w:r>
      <w:proofErr w:type="spellEnd"/>
      <w:r w:rsidRPr="000F4A2D">
        <w:rPr>
          <w:rFonts w:ascii="Montserrat Light" w:hAnsi="Montserrat Light"/>
          <w:bCs/>
        </w:rPr>
        <w:t xml:space="preserve"> nr. 399/2015 </w:t>
      </w:r>
      <w:proofErr w:type="spellStart"/>
      <w:r w:rsidRPr="000F4A2D">
        <w:rPr>
          <w:rFonts w:ascii="Montserrat Light" w:hAnsi="Montserrat Light"/>
          <w:bCs/>
        </w:rPr>
        <w:t>privind</w:t>
      </w:r>
      <w:proofErr w:type="spellEnd"/>
      <w:r w:rsidRPr="000F4A2D">
        <w:rPr>
          <w:rFonts w:ascii="Montserrat Light" w:hAnsi="Montserrat Light"/>
          <w:bCs/>
        </w:rPr>
        <w:t xml:space="preserve"> </w:t>
      </w:r>
      <w:proofErr w:type="spellStart"/>
      <w:r w:rsidRPr="000F4A2D">
        <w:rPr>
          <w:rFonts w:ascii="Montserrat Light" w:hAnsi="Montserrat Light"/>
          <w:bCs/>
        </w:rPr>
        <w:t>regulile</w:t>
      </w:r>
      <w:proofErr w:type="spellEnd"/>
      <w:r w:rsidRPr="000F4A2D">
        <w:rPr>
          <w:rFonts w:ascii="Montserrat Light" w:hAnsi="Montserrat Light"/>
          <w:bCs/>
        </w:rPr>
        <w:t xml:space="preserve"> de </w:t>
      </w:r>
      <w:proofErr w:type="spellStart"/>
      <w:r w:rsidRPr="000F4A2D">
        <w:rPr>
          <w:rFonts w:ascii="Montserrat Light" w:hAnsi="Montserrat Light"/>
          <w:bCs/>
        </w:rPr>
        <w:t>eligibilitate</w:t>
      </w:r>
      <w:proofErr w:type="spellEnd"/>
      <w:r w:rsidRPr="000F4A2D">
        <w:rPr>
          <w:rFonts w:ascii="Montserrat Light" w:hAnsi="Montserrat Light"/>
          <w:bCs/>
        </w:rPr>
        <w:t xml:space="preserve"> a </w:t>
      </w:r>
      <w:proofErr w:type="spellStart"/>
      <w:r w:rsidRPr="000F4A2D">
        <w:rPr>
          <w:rFonts w:ascii="Montserrat Light" w:hAnsi="Montserrat Light"/>
          <w:bCs/>
        </w:rPr>
        <w:t>cheltuielilor</w:t>
      </w:r>
      <w:proofErr w:type="spellEnd"/>
      <w:r w:rsidRPr="000F4A2D">
        <w:rPr>
          <w:rFonts w:ascii="Montserrat Light" w:hAnsi="Montserrat Light"/>
          <w:bCs/>
        </w:rPr>
        <w:t xml:space="preserve"> </w:t>
      </w:r>
      <w:proofErr w:type="spellStart"/>
      <w:r w:rsidRPr="000F4A2D">
        <w:rPr>
          <w:rFonts w:ascii="Montserrat Light" w:hAnsi="Montserrat Light"/>
          <w:bCs/>
        </w:rPr>
        <w:t>efectuate</w:t>
      </w:r>
      <w:proofErr w:type="spellEnd"/>
      <w:r w:rsidRPr="000F4A2D">
        <w:rPr>
          <w:rFonts w:ascii="Montserrat Light" w:hAnsi="Montserrat Light"/>
          <w:bCs/>
        </w:rPr>
        <w:t xml:space="preserve"> </w:t>
      </w:r>
      <w:proofErr w:type="spellStart"/>
      <w:r w:rsidRPr="000F4A2D">
        <w:rPr>
          <w:rFonts w:ascii="Montserrat Light" w:hAnsi="Montserrat Light"/>
          <w:bCs/>
        </w:rPr>
        <w:t>în</w:t>
      </w:r>
      <w:proofErr w:type="spellEnd"/>
      <w:r w:rsidRPr="000F4A2D">
        <w:rPr>
          <w:rFonts w:ascii="Montserrat Light" w:hAnsi="Montserrat Light"/>
          <w:bCs/>
        </w:rPr>
        <w:t xml:space="preserve"> </w:t>
      </w:r>
      <w:proofErr w:type="spellStart"/>
      <w:r w:rsidRPr="000F4A2D">
        <w:rPr>
          <w:rFonts w:ascii="Montserrat Light" w:hAnsi="Montserrat Light"/>
          <w:bCs/>
        </w:rPr>
        <w:t>cadrul</w:t>
      </w:r>
      <w:proofErr w:type="spellEnd"/>
      <w:r w:rsidRPr="000F4A2D">
        <w:rPr>
          <w:rFonts w:ascii="Montserrat Light" w:hAnsi="Montserrat Light"/>
          <w:bCs/>
        </w:rPr>
        <w:t xml:space="preserve"> </w:t>
      </w:r>
      <w:proofErr w:type="spellStart"/>
      <w:r w:rsidRPr="000F4A2D">
        <w:rPr>
          <w:rFonts w:ascii="Montserrat Light" w:hAnsi="Montserrat Light"/>
          <w:bCs/>
        </w:rPr>
        <w:t>operaţiunilor</w:t>
      </w:r>
      <w:proofErr w:type="spellEnd"/>
      <w:r w:rsidRPr="000F4A2D">
        <w:rPr>
          <w:rFonts w:ascii="Montserrat Light" w:hAnsi="Montserrat Light"/>
          <w:bCs/>
        </w:rPr>
        <w:t xml:space="preserve"> </w:t>
      </w:r>
      <w:proofErr w:type="spellStart"/>
      <w:r w:rsidRPr="000F4A2D">
        <w:rPr>
          <w:rFonts w:ascii="Montserrat Light" w:hAnsi="Montserrat Light"/>
          <w:bCs/>
        </w:rPr>
        <w:t>finanţate</w:t>
      </w:r>
      <w:proofErr w:type="spellEnd"/>
      <w:r w:rsidRPr="000F4A2D">
        <w:rPr>
          <w:rFonts w:ascii="Montserrat Light" w:hAnsi="Montserrat Light"/>
          <w:bCs/>
        </w:rPr>
        <w:t xml:space="preserve"> </w:t>
      </w:r>
      <w:proofErr w:type="spellStart"/>
      <w:r w:rsidRPr="000F4A2D">
        <w:rPr>
          <w:rFonts w:ascii="Montserrat Light" w:hAnsi="Montserrat Light"/>
          <w:bCs/>
        </w:rPr>
        <w:t>prin</w:t>
      </w:r>
      <w:proofErr w:type="spellEnd"/>
      <w:r w:rsidRPr="000F4A2D">
        <w:rPr>
          <w:rFonts w:ascii="Montserrat Light" w:hAnsi="Montserrat Light"/>
          <w:bCs/>
        </w:rPr>
        <w:t xml:space="preserve"> Fondul </w:t>
      </w:r>
      <w:proofErr w:type="spellStart"/>
      <w:r w:rsidRPr="000F4A2D">
        <w:rPr>
          <w:rFonts w:ascii="Montserrat Light" w:hAnsi="Montserrat Light"/>
          <w:bCs/>
        </w:rPr>
        <w:t>european</w:t>
      </w:r>
      <w:proofErr w:type="spellEnd"/>
      <w:r w:rsidRPr="000F4A2D">
        <w:rPr>
          <w:rFonts w:ascii="Montserrat Light" w:hAnsi="Montserrat Light"/>
          <w:bCs/>
        </w:rPr>
        <w:t xml:space="preserve"> de </w:t>
      </w:r>
      <w:proofErr w:type="spellStart"/>
      <w:r w:rsidRPr="000F4A2D">
        <w:rPr>
          <w:rFonts w:ascii="Montserrat Light" w:hAnsi="Montserrat Light"/>
          <w:bCs/>
        </w:rPr>
        <w:t>dezvoltare</w:t>
      </w:r>
      <w:proofErr w:type="spellEnd"/>
      <w:r w:rsidRPr="000F4A2D">
        <w:rPr>
          <w:rFonts w:ascii="Montserrat Light" w:hAnsi="Montserrat Light"/>
          <w:bCs/>
        </w:rPr>
        <w:t xml:space="preserve"> </w:t>
      </w:r>
      <w:proofErr w:type="spellStart"/>
      <w:r w:rsidRPr="000F4A2D">
        <w:rPr>
          <w:rFonts w:ascii="Montserrat Light" w:hAnsi="Montserrat Light"/>
          <w:bCs/>
        </w:rPr>
        <w:t>regională</w:t>
      </w:r>
      <w:proofErr w:type="spellEnd"/>
      <w:r w:rsidRPr="000F4A2D">
        <w:rPr>
          <w:rFonts w:ascii="Montserrat Light" w:hAnsi="Montserrat Light"/>
          <w:bCs/>
        </w:rPr>
        <w:t xml:space="preserve">, Fondul social </w:t>
      </w:r>
      <w:proofErr w:type="spellStart"/>
      <w:r w:rsidRPr="000F4A2D">
        <w:rPr>
          <w:rFonts w:ascii="Montserrat Light" w:hAnsi="Montserrat Light"/>
          <w:bCs/>
        </w:rPr>
        <w:t>european</w:t>
      </w:r>
      <w:proofErr w:type="spellEnd"/>
      <w:r w:rsidRPr="000F4A2D">
        <w:rPr>
          <w:rFonts w:ascii="Montserrat Light" w:hAnsi="Montserrat Light"/>
          <w:bCs/>
        </w:rPr>
        <w:t xml:space="preserve"> </w:t>
      </w:r>
      <w:proofErr w:type="spellStart"/>
      <w:r w:rsidRPr="000F4A2D">
        <w:rPr>
          <w:rFonts w:ascii="Montserrat Light" w:hAnsi="Montserrat Light"/>
          <w:bCs/>
        </w:rPr>
        <w:t>şi</w:t>
      </w:r>
      <w:proofErr w:type="spellEnd"/>
      <w:r w:rsidRPr="000F4A2D">
        <w:rPr>
          <w:rFonts w:ascii="Montserrat Light" w:hAnsi="Montserrat Light"/>
          <w:bCs/>
        </w:rPr>
        <w:t xml:space="preserve"> Fondul de </w:t>
      </w:r>
      <w:proofErr w:type="spellStart"/>
      <w:r w:rsidRPr="000F4A2D">
        <w:rPr>
          <w:rFonts w:ascii="Montserrat Light" w:hAnsi="Montserrat Light"/>
          <w:bCs/>
        </w:rPr>
        <w:t>coeziune</w:t>
      </w:r>
      <w:proofErr w:type="spellEnd"/>
      <w:r w:rsidRPr="000F4A2D">
        <w:rPr>
          <w:rFonts w:ascii="Montserrat Light" w:hAnsi="Montserrat Light"/>
          <w:bCs/>
        </w:rPr>
        <w:t xml:space="preserve"> 2014 – 2020,</w:t>
      </w:r>
      <w:r w:rsidRPr="000F4A2D">
        <w:t xml:space="preserve"> </w:t>
      </w:r>
      <w:r w:rsidRPr="000F4A2D">
        <w:rPr>
          <w:rFonts w:ascii="Montserrat Light" w:eastAsia="Arial" w:hAnsi="Montserrat Light" w:cs="Arial"/>
          <w:bCs/>
          <w:lang w:val="en-GB" w:eastAsia="en-US"/>
        </w:rPr>
        <w:t xml:space="preserve">cu </w:t>
      </w:r>
      <w:proofErr w:type="spellStart"/>
      <w:r w:rsidRPr="000F4A2D">
        <w:rPr>
          <w:rFonts w:ascii="Montserrat Light" w:eastAsia="Arial" w:hAnsi="Montserrat Light" w:cs="Arial"/>
          <w:bCs/>
          <w:lang w:val="en-GB" w:eastAsia="en-US"/>
        </w:rPr>
        <w:t>modificările</w:t>
      </w:r>
      <w:proofErr w:type="spellEnd"/>
      <w:r w:rsidRPr="000F4A2D">
        <w:rPr>
          <w:rFonts w:ascii="Montserrat Light" w:eastAsia="Arial" w:hAnsi="Montserrat Light" w:cs="Arial"/>
          <w:bCs/>
          <w:lang w:val="en-GB" w:eastAsia="en-US"/>
        </w:rPr>
        <w:t xml:space="preserve"> </w:t>
      </w:r>
      <w:proofErr w:type="spellStart"/>
      <w:r w:rsidRPr="000F4A2D">
        <w:rPr>
          <w:rFonts w:ascii="Montserrat Light" w:eastAsia="Arial" w:hAnsi="Montserrat Light" w:cs="Arial"/>
          <w:bCs/>
          <w:lang w:val="en-GB" w:eastAsia="en-US"/>
        </w:rPr>
        <w:t>şi</w:t>
      </w:r>
      <w:proofErr w:type="spellEnd"/>
      <w:r w:rsidRPr="000F4A2D">
        <w:rPr>
          <w:rFonts w:ascii="Montserrat Light" w:eastAsia="Arial" w:hAnsi="Montserrat Light" w:cs="Arial"/>
          <w:bCs/>
          <w:lang w:val="en-GB" w:eastAsia="en-US"/>
        </w:rPr>
        <w:t xml:space="preserve"> </w:t>
      </w:r>
      <w:proofErr w:type="spellStart"/>
      <w:r w:rsidRPr="000F4A2D">
        <w:rPr>
          <w:rFonts w:ascii="Montserrat Light" w:eastAsia="Arial" w:hAnsi="Montserrat Light" w:cs="Arial"/>
          <w:bCs/>
          <w:lang w:val="en-GB" w:eastAsia="en-US"/>
        </w:rPr>
        <w:t>completările</w:t>
      </w:r>
      <w:proofErr w:type="spellEnd"/>
      <w:r w:rsidRPr="000F4A2D">
        <w:rPr>
          <w:rFonts w:ascii="Montserrat Light" w:eastAsia="Arial" w:hAnsi="Montserrat Light" w:cs="Arial"/>
          <w:bCs/>
          <w:lang w:val="en-GB" w:eastAsia="en-US"/>
        </w:rPr>
        <w:t xml:space="preserve"> </w:t>
      </w:r>
      <w:proofErr w:type="spellStart"/>
      <w:r w:rsidRPr="000F4A2D">
        <w:rPr>
          <w:rFonts w:ascii="Montserrat Light" w:eastAsia="Arial" w:hAnsi="Montserrat Light" w:cs="Arial"/>
          <w:bCs/>
          <w:lang w:val="en-GB" w:eastAsia="en-US"/>
        </w:rPr>
        <w:t>ulterioare</w:t>
      </w:r>
      <w:proofErr w:type="spellEnd"/>
      <w:r w:rsidRPr="000F4A2D">
        <w:rPr>
          <w:rFonts w:ascii="Montserrat Light" w:eastAsia="Arial" w:hAnsi="Montserrat Light" w:cs="Arial"/>
          <w:bCs/>
          <w:lang w:val="en-GB" w:eastAsia="en-US"/>
        </w:rPr>
        <w:t>;</w:t>
      </w:r>
    </w:p>
    <w:p w14:paraId="3C446E9B" w14:textId="3719403C" w:rsidR="0023576B" w:rsidRPr="000F4A2D" w:rsidRDefault="00B240B9" w:rsidP="00133342">
      <w:pPr>
        <w:pStyle w:val="Listparagraf"/>
        <w:numPr>
          <w:ilvl w:val="0"/>
          <w:numId w:val="9"/>
        </w:numPr>
        <w:spacing w:after="0"/>
        <w:jc w:val="both"/>
        <w:rPr>
          <w:rFonts w:ascii="Montserrat Light" w:eastAsiaTheme="minorEastAsia" w:hAnsi="Montserrat Light"/>
        </w:rPr>
      </w:pPr>
      <w:proofErr w:type="spellStart"/>
      <w:r w:rsidRPr="000F4A2D">
        <w:rPr>
          <w:rStyle w:val="sden1"/>
          <w:rFonts w:ascii="Montserrat Light" w:eastAsia="Times New Roman" w:hAnsi="Montserrat Light"/>
          <w:b w:val="0"/>
          <w:bCs w:val="0"/>
          <w:color w:val="auto"/>
          <w:sz w:val="22"/>
          <w:szCs w:val="22"/>
          <w:specVanish w:val="0"/>
        </w:rPr>
        <w:t>Hotărârea</w:t>
      </w:r>
      <w:proofErr w:type="spellEnd"/>
      <w:r w:rsidRPr="000F4A2D">
        <w:rPr>
          <w:rStyle w:val="sden1"/>
          <w:rFonts w:ascii="Montserrat Light" w:eastAsia="Times New Roman" w:hAnsi="Montserrat Light"/>
          <w:b w:val="0"/>
          <w:bCs w:val="0"/>
          <w:color w:val="auto"/>
          <w:sz w:val="22"/>
          <w:szCs w:val="22"/>
          <w:specVanish w:val="0"/>
        </w:rPr>
        <w:t xml:space="preserve"> </w:t>
      </w:r>
      <w:proofErr w:type="spellStart"/>
      <w:r w:rsidRPr="000F4A2D">
        <w:rPr>
          <w:rStyle w:val="sden1"/>
          <w:rFonts w:ascii="Montserrat Light" w:eastAsia="Times New Roman" w:hAnsi="Montserrat Light"/>
          <w:b w:val="0"/>
          <w:bCs w:val="0"/>
          <w:color w:val="auto"/>
          <w:sz w:val="22"/>
          <w:szCs w:val="22"/>
          <w:specVanish w:val="0"/>
        </w:rPr>
        <w:t>Guvernului</w:t>
      </w:r>
      <w:proofErr w:type="spellEnd"/>
      <w:r w:rsidRPr="000F4A2D">
        <w:rPr>
          <w:rStyle w:val="sden1"/>
          <w:rFonts w:ascii="Montserrat Light" w:eastAsia="Times New Roman" w:hAnsi="Montserrat Light"/>
          <w:b w:val="0"/>
          <w:bCs w:val="0"/>
          <w:color w:val="auto"/>
          <w:sz w:val="22"/>
          <w:szCs w:val="22"/>
          <w:specVanish w:val="0"/>
        </w:rPr>
        <w:t xml:space="preserve"> nr. 1/2018</w:t>
      </w:r>
      <w:r w:rsidR="009A4B5D" w:rsidRPr="000F4A2D">
        <w:rPr>
          <w:rStyle w:val="sden1"/>
          <w:rFonts w:ascii="Montserrat Light" w:eastAsia="Times New Roman" w:hAnsi="Montserrat Light"/>
          <w:b w:val="0"/>
          <w:bCs w:val="0"/>
          <w:color w:val="auto"/>
          <w:sz w:val="22"/>
          <w:szCs w:val="22"/>
          <w:specVanish w:val="0"/>
        </w:rPr>
        <w:t xml:space="preserve"> p</w:t>
      </w:r>
      <w:r w:rsidR="0023576B" w:rsidRPr="000F4A2D">
        <w:rPr>
          <w:rFonts w:ascii="Montserrat Light" w:hAnsi="Montserrat Light"/>
        </w:rPr>
        <w:t xml:space="preserve">entru </w:t>
      </w:r>
      <w:proofErr w:type="spellStart"/>
      <w:r w:rsidR="0023576B" w:rsidRPr="000F4A2D">
        <w:rPr>
          <w:rFonts w:ascii="Montserrat Light" w:hAnsi="Montserrat Light"/>
        </w:rPr>
        <w:t>aprobarea</w:t>
      </w:r>
      <w:proofErr w:type="spellEnd"/>
      <w:r w:rsidR="0023576B" w:rsidRPr="000F4A2D">
        <w:rPr>
          <w:rFonts w:ascii="Montserrat Light" w:hAnsi="Montserrat Light"/>
        </w:rPr>
        <w:t xml:space="preserve"> </w:t>
      </w:r>
      <w:proofErr w:type="spellStart"/>
      <w:r w:rsidR="0023576B" w:rsidRPr="000F4A2D">
        <w:rPr>
          <w:rFonts w:ascii="Montserrat Light" w:hAnsi="Montserrat Light"/>
        </w:rPr>
        <w:t>condiţiilor</w:t>
      </w:r>
      <w:proofErr w:type="spellEnd"/>
      <w:r w:rsidR="0023576B" w:rsidRPr="000F4A2D">
        <w:rPr>
          <w:rFonts w:ascii="Montserrat Light" w:hAnsi="Montserrat Light"/>
        </w:rPr>
        <w:t xml:space="preserve"> generale </w:t>
      </w:r>
      <w:proofErr w:type="spellStart"/>
      <w:r w:rsidR="0023576B" w:rsidRPr="000F4A2D">
        <w:rPr>
          <w:rFonts w:ascii="Montserrat Light" w:hAnsi="Montserrat Light"/>
        </w:rPr>
        <w:t>şi</w:t>
      </w:r>
      <w:proofErr w:type="spellEnd"/>
      <w:r w:rsidR="0023576B" w:rsidRPr="000F4A2D">
        <w:rPr>
          <w:rFonts w:ascii="Montserrat Light" w:hAnsi="Montserrat Light"/>
        </w:rPr>
        <w:t xml:space="preserve"> </w:t>
      </w:r>
      <w:proofErr w:type="spellStart"/>
      <w:r w:rsidR="0023576B" w:rsidRPr="000F4A2D">
        <w:rPr>
          <w:rFonts w:ascii="Montserrat Light" w:hAnsi="Montserrat Light"/>
        </w:rPr>
        <w:t>specifice</w:t>
      </w:r>
      <w:proofErr w:type="spellEnd"/>
      <w:r w:rsidR="0023576B" w:rsidRPr="000F4A2D">
        <w:rPr>
          <w:rFonts w:ascii="Montserrat Light" w:hAnsi="Montserrat Light"/>
        </w:rPr>
        <w:t xml:space="preserve"> pentru </w:t>
      </w:r>
      <w:proofErr w:type="spellStart"/>
      <w:r w:rsidR="0023576B" w:rsidRPr="000F4A2D">
        <w:rPr>
          <w:rFonts w:ascii="Montserrat Light" w:hAnsi="Montserrat Light"/>
        </w:rPr>
        <w:t>anumite</w:t>
      </w:r>
      <w:proofErr w:type="spellEnd"/>
      <w:r w:rsidR="0023576B" w:rsidRPr="000F4A2D">
        <w:rPr>
          <w:rFonts w:ascii="Montserrat Light" w:hAnsi="Montserrat Light"/>
        </w:rPr>
        <w:t xml:space="preserve"> </w:t>
      </w:r>
      <w:proofErr w:type="spellStart"/>
      <w:r w:rsidR="0023576B" w:rsidRPr="000F4A2D">
        <w:rPr>
          <w:rFonts w:ascii="Montserrat Light" w:hAnsi="Montserrat Light"/>
        </w:rPr>
        <w:t>categorii</w:t>
      </w:r>
      <w:proofErr w:type="spellEnd"/>
      <w:r w:rsidR="0023576B" w:rsidRPr="000F4A2D">
        <w:rPr>
          <w:rFonts w:ascii="Montserrat Light" w:hAnsi="Montserrat Light"/>
        </w:rPr>
        <w:t xml:space="preserve"> de </w:t>
      </w:r>
      <w:proofErr w:type="spellStart"/>
      <w:r w:rsidR="0023576B" w:rsidRPr="000F4A2D">
        <w:rPr>
          <w:rFonts w:ascii="Montserrat Light" w:hAnsi="Montserrat Light"/>
        </w:rPr>
        <w:t>contracte</w:t>
      </w:r>
      <w:proofErr w:type="spellEnd"/>
      <w:r w:rsidR="0023576B" w:rsidRPr="000F4A2D">
        <w:rPr>
          <w:rFonts w:ascii="Montserrat Light" w:hAnsi="Montserrat Light"/>
        </w:rPr>
        <w:t xml:space="preserve"> de </w:t>
      </w:r>
      <w:proofErr w:type="spellStart"/>
      <w:r w:rsidR="0023576B" w:rsidRPr="000F4A2D">
        <w:rPr>
          <w:rFonts w:ascii="Montserrat Light" w:hAnsi="Montserrat Light"/>
        </w:rPr>
        <w:t>achiziţie</w:t>
      </w:r>
      <w:proofErr w:type="spellEnd"/>
      <w:r w:rsidR="0023576B" w:rsidRPr="000F4A2D">
        <w:rPr>
          <w:rFonts w:ascii="Montserrat Light" w:hAnsi="Montserrat Light"/>
        </w:rPr>
        <w:t xml:space="preserve"> </w:t>
      </w:r>
      <w:proofErr w:type="spellStart"/>
      <w:r w:rsidR="0023576B" w:rsidRPr="000F4A2D">
        <w:rPr>
          <w:rFonts w:ascii="Montserrat Light" w:hAnsi="Montserrat Light"/>
        </w:rPr>
        <w:t>aferente</w:t>
      </w:r>
      <w:proofErr w:type="spellEnd"/>
      <w:r w:rsidR="0023576B" w:rsidRPr="000F4A2D">
        <w:rPr>
          <w:rFonts w:ascii="Montserrat Light" w:hAnsi="Montserrat Light"/>
        </w:rPr>
        <w:t xml:space="preserve"> </w:t>
      </w:r>
      <w:proofErr w:type="spellStart"/>
      <w:r w:rsidR="0023576B" w:rsidRPr="000F4A2D">
        <w:rPr>
          <w:rFonts w:ascii="Montserrat Light" w:hAnsi="Montserrat Light"/>
        </w:rPr>
        <w:t>obiectivelor</w:t>
      </w:r>
      <w:proofErr w:type="spellEnd"/>
      <w:r w:rsidR="0023576B" w:rsidRPr="000F4A2D">
        <w:rPr>
          <w:rFonts w:ascii="Montserrat Light" w:hAnsi="Montserrat Light"/>
        </w:rPr>
        <w:t xml:space="preserve"> de </w:t>
      </w:r>
      <w:proofErr w:type="spellStart"/>
      <w:r w:rsidR="0023576B" w:rsidRPr="000F4A2D">
        <w:rPr>
          <w:rFonts w:ascii="Montserrat Light" w:hAnsi="Montserrat Light"/>
        </w:rPr>
        <w:t>investiţii</w:t>
      </w:r>
      <w:proofErr w:type="spellEnd"/>
      <w:r w:rsidR="0023576B" w:rsidRPr="000F4A2D">
        <w:rPr>
          <w:rFonts w:ascii="Montserrat Light" w:hAnsi="Montserrat Light"/>
        </w:rPr>
        <w:t xml:space="preserve"> </w:t>
      </w:r>
      <w:proofErr w:type="spellStart"/>
      <w:r w:rsidR="0023576B" w:rsidRPr="000F4A2D">
        <w:rPr>
          <w:rFonts w:ascii="Montserrat Light" w:hAnsi="Montserrat Light"/>
        </w:rPr>
        <w:t>finanţate</w:t>
      </w:r>
      <w:proofErr w:type="spellEnd"/>
      <w:r w:rsidR="0023576B" w:rsidRPr="000F4A2D">
        <w:rPr>
          <w:rFonts w:ascii="Montserrat Light" w:hAnsi="Montserrat Light"/>
        </w:rPr>
        <w:t xml:space="preserve"> din </w:t>
      </w:r>
      <w:proofErr w:type="spellStart"/>
      <w:r w:rsidR="0023576B" w:rsidRPr="000F4A2D">
        <w:rPr>
          <w:rFonts w:ascii="Montserrat Light" w:hAnsi="Montserrat Light"/>
        </w:rPr>
        <w:t>fonduri</w:t>
      </w:r>
      <w:proofErr w:type="spellEnd"/>
      <w:r w:rsidR="0023576B" w:rsidRPr="000F4A2D">
        <w:rPr>
          <w:rFonts w:ascii="Montserrat Light" w:hAnsi="Montserrat Light"/>
        </w:rPr>
        <w:t xml:space="preserve"> </w:t>
      </w:r>
      <w:proofErr w:type="spellStart"/>
      <w:r w:rsidR="0023576B" w:rsidRPr="000F4A2D">
        <w:rPr>
          <w:rFonts w:ascii="Montserrat Light" w:hAnsi="Montserrat Light"/>
        </w:rPr>
        <w:t>publice</w:t>
      </w:r>
      <w:proofErr w:type="spellEnd"/>
      <w:r w:rsidR="009A4B5D" w:rsidRPr="000F4A2D">
        <w:rPr>
          <w:rFonts w:ascii="Montserrat Light" w:hAnsi="Montserrat Light"/>
        </w:rPr>
        <w:t>,</w:t>
      </w:r>
      <w:r w:rsidR="009A4B5D" w:rsidRPr="000F4A2D">
        <w:t xml:space="preserve"> </w:t>
      </w:r>
      <w:bookmarkStart w:id="25" w:name="_Hlk174463694"/>
      <w:r w:rsidR="009A4B5D" w:rsidRPr="000F4A2D">
        <w:rPr>
          <w:rFonts w:ascii="Montserrat Light" w:hAnsi="Montserrat Light"/>
        </w:rPr>
        <w:t xml:space="preserve">cu </w:t>
      </w:r>
      <w:proofErr w:type="spellStart"/>
      <w:r w:rsidR="009A4B5D" w:rsidRPr="000F4A2D">
        <w:rPr>
          <w:rFonts w:ascii="Montserrat Light" w:hAnsi="Montserrat Light"/>
        </w:rPr>
        <w:t>modificările</w:t>
      </w:r>
      <w:proofErr w:type="spellEnd"/>
      <w:r w:rsidR="009A4B5D" w:rsidRPr="000F4A2D">
        <w:rPr>
          <w:rFonts w:ascii="Montserrat Light" w:hAnsi="Montserrat Light"/>
        </w:rPr>
        <w:t xml:space="preserve"> </w:t>
      </w:r>
      <w:proofErr w:type="spellStart"/>
      <w:r w:rsidR="009A4B5D" w:rsidRPr="000F4A2D">
        <w:rPr>
          <w:rFonts w:ascii="Montserrat Light" w:hAnsi="Montserrat Light"/>
        </w:rPr>
        <w:t>şi</w:t>
      </w:r>
      <w:proofErr w:type="spellEnd"/>
      <w:r w:rsidR="009A4B5D" w:rsidRPr="000F4A2D">
        <w:rPr>
          <w:rFonts w:ascii="Montserrat Light" w:hAnsi="Montserrat Light"/>
        </w:rPr>
        <w:t xml:space="preserve"> </w:t>
      </w:r>
      <w:proofErr w:type="spellStart"/>
      <w:r w:rsidR="009A4B5D" w:rsidRPr="000F4A2D">
        <w:rPr>
          <w:rFonts w:ascii="Montserrat Light" w:hAnsi="Montserrat Light"/>
        </w:rPr>
        <w:t>completările</w:t>
      </w:r>
      <w:proofErr w:type="spellEnd"/>
      <w:r w:rsidR="009A4B5D" w:rsidRPr="000F4A2D">
        <w:rPr>
          <w:rFonts w:ascii="Montserrat Light" w:hAnsi="Montserrat Light"/>
        </w:rPr>
        <w:t xml:space="preserve"> </w:t>
      </w:r>
      <w:proofErr w:type="spellStart"/>
      <w:r w:rsidR="009A4B5D" w:rsidRPr="000F4A2D">
        <w:rPr>
          <w:rFonts w:ascii="Montserrat Light" w:hAnsi="Montserrat Light"/>
        </w:rPr>
        <w:t>ulterioare</w:t>
      </w:r>
      <w:proofErr w:type="spellEnd"/>
      <w:r w:rsidR="009A4B5D" w:rsidRPr="000F4A2D">
        <w:rPr>
          <w:rFonts w:ascii="Montserrat Light" w:hAnsi="Montserrat Light"/>
        </w:rPr>
        <w:t>;</w:t>
      </w:r>
    </w:p>
    <w:bookmarkEnd w:id="25"/>
    <w:p w14:paraId="67D40548" w14:textId="4E0DA5BF" w:rsidR="009A4B5D" w:rsidRPr="000F4A2D" w:rsidRDefault="009A4B5D" w:rsidP="009A4B5D">
      <w:pPr>
        <w:pStyle w:val="Listparagraf"/>
        <w:numPr>
          <w:ilvl w:val="0"/>
          <w:numId w:val="9"/>
        </w:numPr>
        <w:spacing w:after="0"/>
        <w:jc w:val="both"/>
        <w:rPr>
          <w:rFonts w:ascii="Montserrat Light" w:eastAsiaTheme="minorEastAsia" w:hAnsi="Montserrat Light"/>
        </w:rPr>
      </w:pPr>
      <w:proofErr w:type="spellStart"/>
      <w:r w:rsidRPr="000F4A2D">
        <w:rPr>
          <w:rFonts w:ascii="Montserrat Light" w:eastAsiaTheme="minorEastAsia" w:hAnsi="Montserrat Light"/>
        </w:rPr>
        <w:t>Decizia</w:t>
      </w:r>
      <w:proofErr w:type="spellEnd"/>
      <w:r w:rsidRPr="000F4A2D">
        <w:rPr>
          <w:rFonts w:ascii="Montserrat Light" w:eastAsiaTheme="minorEastAsia" w:hAnsi="Montserrat Light"/>
        </w:rPr>
        <w:t xml:space="preserve"> nr. 155/31.07.2023 </w:t>
      </w:r>
      <w:proofErr w:type="spellStart"/>
      <w:r w:rsidRPr="000F4A2D">
        <w:rPr>
          <w:rFonts w:ascii="Montserrat Light" w:eastAsiaTheme="minorEastAsia" w:hAnsi="Montserrat Light"/>
        </w:rPr>
        <w:t>emisă</w:t>
      </w:r>
      <w:proofErr w:type="spellEnd"/>
      <w:r w:rsidRPr="000F4A2D">
        <w:rPr>
          <w:rFonts w:ascii="Montserrat Light" w:eastAsiaTheme="minorEastAsia" w:hAnsi="Montserrat Light"/>
        </w:rPr>
        <w:t xml:space="preserve"> de </w:t>
      </w:r>
      <w:proofErr w:type="spellStart"/>
      <w:r w:rsidRPr="000F4A2D">
        <w:rPr>
          <w:rFonts w:ascii="Montserrat Light" w:eastAsiaTheme="minorEastAsia" w:hAnsi="Montserrat Light"/>
        </w:rPr>
        <w:t>Ministrul</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Investițiilor</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și</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Proiectelor</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Europene</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privind</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aprobarea</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metodologiilor</w:t>
      </w:r>
      <w:proofErr w:type="spellEnd"/>
      <w:r w:rsidRPr="000F4A2D">
        <w:rPr>
          <w:rFonts w:ascii="Montserrat Light" w:eastAsiaTheme="minorEastAsia" w:hAnsi="Montserrat Light"/>
        </w:rPr>
        <w:t xml:space="preserve"> de </w:t>
      </w:r>
      <w:proofErr w:type="spellStart"/>
      <w:r w:rsidRPr="000F4A2D">
        <w:rPr>
          <w:rFonts w:ascii="Montserrat Light" w:eastAsiaTheme="minorEastAsia" w:hAnsi="Montserrat Light"/>
        </w:rPr>
        <w:t>analiză</w:t>
      </w:r>
      <w:proofErr w:type="spellEnd"/>
      <w:r w:rsidRPr="000F4A2D">
        <w:rPr>
          <w:rFonts w:ascii="Montserrat Light" w:eastAsiaTheme="minorEastAsia" w:hAnsi="Montserrat Light"/>
        </w:rPr>
        <w:t xml:space="preserve"> a </w:t>
      </w:r>
      <w:proofErr w:type="spellStart"/>
      <w:r w:rsidRPr="000F4A2D">
        <w:rPr>
          <w:rFonts w:ascii="Montserrat Light" w:eastAsiaTheme="minorEastAsia" w:hAnsi="Montserrat Light"/>
        </w:rPr>
        <w:t>proiectelor</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aflate</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în</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implementare</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în</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cadrul</w:t>
      </w:r>
      <w:proofErr w:type="spellEnd"/>
      <w:r w:rsidRPr="000F4A2D">
        <w:rPr>
          <w:rFonts w:ascii="Montserrat Light" w:eastAsiaTheme="minorEastAsia" w:hAnsi="Montserrat Light"/>
        </w:rPr>
        <w:t xml:space="preserve"> POR 2014-2020, </w:t>
      </w:r>
      <w:proofErr w:type="spellStart"/>
      <w:r w:rsidRPr="000F4A2D">
        <w:rPr>
          <w:rFonts w:ascii="Montserrat Light" w:eastAsiaTheme="minorEastAsia" w:hAnsi="Montserrat Light"/>
        </w:rPr>
        <w:t>în</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vederea</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elaborării</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listei</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proiectelor</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etapizate</w:t>
      </w:r>
      <w:proofErr w:type="spellEnd"/>
      <w:r w:rsidRPr="000F4A2D">
        <w:rPr>
          <w:rFonts w:ascii="Montserrat Light" w:eastAsiaTheme="minorEastAsia" w:hAnsi="Montserrat Light"/>
        </w:rPr>
        <w:t xml:space="preserve">, a </w:t>
      </w:r>
      <w:proofErr w:type="spellStart"/>
      <w:r w:rsidRPr="000F4A2D">
        <w:rPr>
          <w:rFonts w:ascii="Montserrat Light" w:eastAsiaTheme="minorEastAsia" w:hAnsi="Montserrat Light"/>
        </w:rPr>
        <w:t>listei</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proiectelor</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nefuncționale</w:t>
      </w:r>
      <w:proofErr w:type="spellEnd"/>
      <w:r w:rsidRPr="000F4A2D">
        <w:rPr>
          <w:rFonts w:ascii="Montserrat Light" w:eastAsiaTheme="minorEastAsia" w:hAnsi="Montserrat Light"/>
        </w:rPr>
        <w:t xml:space="preserve">, a </w:t>
      </w:r>
      <w:proofErr w:type="spellStart"/>
      <w:r w:rsidRPr="000F4A2D">
        <w:rPr>
          <w:rFonts w:ascii="Montserrat Light" w:eastAsiaTheme="minorEastAsia" w:hAnsi="Montserrat Light"/>
        </w:rPr>
        <w:t>listei</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proiectelor</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nefinalizate</w:t>
      </w:r>
      <w:proofErr w:type="spellEnd"/>
      <w:r w:rsidRPr="000F4A2D">
        <w:rPr>
          <w:rFonts w:ascii="Montserrat Light" w:eastAsiaTheme="minorEastAsia" w:hAnsi="Montserrat Light"/>
        </w:rPr>
        <w:t xml:space="preserve">, precum </w:t>
      </w:r>
      <w:proofErr w:type="spellStart"/>
      <w:r w:rsidRPr="000F4A2D">
        <w:rPr>
          <w:rFonts w:ascii="Montserrat Light" w:eastAsiaTheme="minorEastAsia" w:hAnsi="Montserrat Light"/>
        </w:rPr>
        <w:t>și</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listele</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preliminare</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cuprinzând</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aceste</w:t>
      </w:r>
      <w:proofErr w:type="spellEnd"/>
      <w:r w:rsidRPr="000F4A2D">
        <w:rPr>
          <w:rFonts w:ascii="Montserrat Light" w:eastAsiaTheme="minorEastAsia" w:hAnsi="Montserrat Light"/>
        </w:rPr>
        <w:t xml:space="preserve"> </w:t>
      </w:r>
      <w:proofErr w:type="spellStart"/>
      <w:r w:rsidRPr="000F4A2D">
        <w:rPr>
          <w:rFonts w:ascii="Montserrat Light" w:eastAsiaTheme="minorEastAsia" w:hAnsi="Montserrat Light"/>
        </w:rPr>
        <w:t>proiecte</w:t>
      </w:r>
      <w:proofErr w:type="spellEnd"/>
      <w:r w:rsidRPr="000F4A2D">
        <w:rPr>
          <w:rFonts w:ascii="Montserrat Light" w:eastAsiaTheme="minorEastAsia" w:hAnsi="Montserrat Light"/>
        </w:rPr>
        <w:t>;</w:t>
      </w:r>
    </w:p>
    <w:p w14:paraId="164AA427" w14:textId="76F19AC5" w:rsidR="00C10D85" w:rsidRPr="00691DB1" w:rsidRDefault="00C10D85" w:rsidP="00C10D85">
      <w:pPr>
        <w:pStyle w:val="Listparagraf"/>
        <w:numPr>
          <w:ilvl w:val="0"/>
          <w:numId w:val="9"/>
        </w:numPr>
        <w:spacing w:after="0" w:line="276" w:lineRule="auto"/>
        <w:jc w:val="both"/>
        <w:rPr>
          <w:rFonts w:ascii="Montserrat Light" w:hAnsi="Montserrat Light"/>
          <w:noProof/>
          <w:lang w:val="ro-RO"/>
        </w:rPr>
      </w:pPr>
      <w:r w:rsidRPr="00691DB1">
        <w:rPr>
          <w:rFonts w:ascii="Montserrat Light" w:hAnsi="Montserrat Light"/>
          <w:noProof/>
          <w:lang w:val="ro-RO"/>
        </w:rPr>
        <w:t xml:space="preserve">Instrucțiunea nr. 207/31.10.2023 </w:t>
      </w:r>
      <w:r w:rsidRPr="00691DB1">
        <w:rPr>
          <w:rFonts w:ascii="Montserrat Light" w:hAnsi="Montserrat Light"/>
          <w:bCs/>
          <w:lang w:val="ro-RO"/>
        </w:rPr>
        <w:t>emisă de Autoritatea de Management Programul Operațional Regional 2014 – 2020 – Acțiuni AM/OI de pregătire în vederea închiderii Programului Operațional Regional 2014-202</w:t>
      </w:r>
      <w:r w:rsidR="00133342">
        <w:rPr>
          <w:rFonts w:ascii="Montserrat Light" w:hAnsi="Montserrat Light"/>
          <w:bCs/>
          <w:lang w:val="ro-RO"/>
        </w:rPr>
        <w:t>;</w:t>
      </w:r>
      <w:r w:rsidRPr="00691DB1">
        <w:rPr>
          <w:rFonts w:ascii="Montserrat Light" w:hAnsi="Montserrat Light"/>
          <w:bCs/>
          <w:lang w:val="ro-RO"/>
        </w:rPr>
        <w:t>.</w:t>
      </w:r>
    </w:p>
    <w:p w14:paraId="15454E9F" w14:textId="2960EF56" w:rsidR="006231CF" w:rsidRPr="00133342" w:rsidRDefault="00954F4F" w:rsidP="00133342">
      <w:pPr>
        <w:spacing w:before="240" w:after="240"/>
        <w:jc w:val="both"/>
        <w:rPr>
          <w:rFonts w:ascii="Montserrat Light" w:hAnsi="Montserrat Light" w:cs="Cambria"/>
          <w:lang w:val="ro-RO"/>
        </w:rPr>
      </w:pPr>
      <w:proofErr w:type="spellStart"/>
      <w:r w:rsidRPr="00691DB1">
        <w:rPr>
          <w:rFonts w:ascii="Montserrat Light" w:hAnsi="Montserrat Light" w:cs="Cambria"/>
        </w:rPr>
        <w:t>În</w:t>
      </w:r>
      <w:proofErr w:type="spellEnd"/>
      <w:r w:rsidRPr="00691DB1">
        <w:rPr>
          <w:rFonts w:ascii="Montserrat Light" w:hAnsi="Montserrat Light" w:cs="Cambria"/>
        </w:rPr>
        <w:t xml:space="preserve"> </w:t>
      </w:r>
      <w:proofErr w:type="spellStart"/>
      <w:r w:rsidRPr="00691DB1">
        <w:rPr>
          <w:rFonts w:ascii="Montserrat Light" w:hAnsi="Montserrat Light" w:cs="Cambria"/>
        </w:rPr>
        <w:t>temeiul</w:t>
      </w:r>
      <w:proofErr w:type="spellEnd"/>
      <w:r w:rsidRPr="00691DB1">
        <w:rPr>
          <w:rFonts w:ascii="Montserrat Light" w:hAnsi="Montserrat Light" w:cs="Cambria"/>
        </w:rPr>
        <w:t xml:space="preserve"> </w:t>
      </w:r>
      <w:proofErr w:type="spellStart"/>
      <w:r w:rsidRPr="00691DB1">
        <w:rPr>
          <w:rFonts w:ascii="Montserrat Light" w:hAnsi="Montserrat Light" w:cs="Cambria"/>
        </w:rPr>
        <w:t>competențelor</w:t>
      </w:r>
      <w:proofErr w:type="spellEnd"/>
      <w:r w:rsidRPr="00691DB1">
        <w:rPr>
          <w:rFonts w:ascii="Montserrat Light" w:hAnsi="Montserrat Light" w:cs="Cambria"/>
        </w:rPr>
        <w:t xml:space="preserve"> </w:t>
      </w:r>
      <w:proofErr w:type="spellStart"/>
      <w:r w:rsidRPr="00691DB1">
        <w:rPr>
          <w:rFonts w:ascii="Montserrat Light" w:hAnsi="Montserrat Light" w:cs="Cambria"/>
        </w:rPr>
        <w:t>stabilite</w:t>
      </w:r>
      <w:proofErr w:type="spellEnd"/>
      <w:r w:rsidRPr="00691DB1">
        <w:rPr>
          <w:rFonts w:ascii="Montserrat Light" w:hAnsi="Montserrat Light" w:cs="Cambria"/>
        </w:rPr>
        <w:t xml:space="preserve"> </w:t>
      </w:r>
      <w:proofErr w:type="spellStart"/>
      <w:r w:rsidRPr="00691DB1">
        <w:rPr>
          <w:rFonts w:ascii="Montserrat Light" w:hAnsi="Montserrat Light" w:cs="Cambria"/>
        </w:rPr>
        <w:t>prin</w:t>
      </w:r>
      <w:proofErr w:type="spellEnd"/>
      <w:r w:rsidRPr="00691DB1">
        <w:rPr>
          <w:rFonts w:ascii="Montserrat Light" w:hAnsi="Montserrat Light" w:cs="Cambria"/>
        </w:rPr>
        <w:t xml:space="preserve"> art. 182 </w:t>
      </w:r>
      <w:proofErr w:type="spellStart"/>
      <w:r w:rsidRPr="00691DB1">
        <w:rPr>
          <w:rFonts w:ascii="Montserrat Light" w:hAnsi="Montserrat Light" w:cs="Cambria"/>
        </w:rPr>
        <w:t>alin</w:t>
      </w:r>
      <w:proofErr w:type="spellEnd"/>
      <w:r w:rsidRPr="00691DB1">
        <w:rPr>
          <w:rFonts w:ascii="Montserrat Light" w:hAnsi="Montserrat Light" w:cs="Cambria"/>
        </w:rPr>
        <w:t xml:space="preserve">. (1) </w:t>
      </w:r>
      <w:proofErr w:type="spellStart"/>
      <w:r w:rsidRPr="00691DB1">
        <w:rPr>
          <w:rFonts w:ascii="Montserrat Light" w:hAnsi="Montserrat Light" w:cs="Cambria"/>
        </w:rPr>
        <w:t>și</w:t>
      </w:r>
      <w:proofErr w:type="spellEnd"/>
      <w:r w:rsidRPr="00691DB1">
        <w:rPr>
          <w:rFonts w:ascii="Montserrat Light" w:hAnsi="Montserrat Light" w:cs="Cambria"/>
        </w:rPr>
        <w:t xml:space="preserve"> art. 196 </w:t>
      </w:r>
      <w:proofErr w:type="spellStart"/>
      <w:r w:rsidRPr="00691DB1">
        <w:rPr>
          <w:rFonts w:ascii="Montserrat Light" w:hAnsi="Montserrat Light" w:cs="Cambria"/>
        </w:rPr>
        <w:t>alin</w:t>
      </w:r>
      <w:proofErr w:type="spellEnd"/>
      <w:r w:rsidRPr="00691DB1">
        <w:rPr>
          <w:rFonts w:ascii="Montserrat Light" w:hAnsi="Montserrat Light" w:cs="Cambria"/>
        </w:rPr>
        <w:t xml:space="preserve">. (1) lit. a) din </w:t>
      </w:r>
      <w:proofErr w:type="spellStart"/>
      <w:r w:rsidRPr="00691DB1">
        <w:rPr>
          <w:rFonts w:ascii="Montserrat Light" w:hAnsi="Montserrat Light" w:cs="Cambria"/>
        </w:rPr>
        <w:t>Ordonanța</w:t>
      </w:r>
      <w:proofErr w:type="spellEnd"/>
      <w:r w:rsidRPr="00691DB1">
        <w:rPr>
          <w:rFonts w:ascii="Montserrat Light" w:hAnsi="Montserrat Light" w:cs="Cambria"/>
        </w:rPr>
        <w:t xml:space="preserve"> de </w:t>
      </w:r>
      <w:proofErr w:type="spellStart"/>
      <w:r w:rsidRPr="00691DB1">
        <w:rPr>
          <w:rFonts w:ascii="Montserrat Light" w:hAnsi="Montserrat Light" w:cs="Cambria"/>
        </w:rPr>
        <w:t>urgență</w:t>
      </w:r>
      <w:proofErr w:type="spellEnd"/>
      <w:r w:rsidRPr="00691DB1">
        <w:rPr>
          <w:rFonts w:ascii="Montserrat Light" w:hAnsi="Montserrat Light" w:cs="Cambria"/>
        </w:rPr>
        <w:t xml:space="preserve"> a </w:t>
      </w:r>
      <w:proofErr w:type="spellStart"/>
      <w:r w:rsidRPr="00691DB1">
        <w:rPr>
          <w:rFonts w:ascii="Montserrat Light" w:hAnsi="Montserrat Light" w:cs="Cambria"/>
        </w:rPr>
        <w:t>Guvernului</w:t>
      </w:r>
      <w:proofErr w:type="spellEnd"/>
      <w:r w:rsidRPr="00691DB1">
        <w:rPr>
          <w:rFonts w:ascii="Montserrat Light" w:hAnsi="Montserrat Light" w:cs="Cambria"/>
        </w:rPr>
        <w:t xml:space="preserve"> nr. 57/2019 </w:t>
      </w:r>
      <w:proofErr w:type="spellStart"/>
      <w:r w:rsidRPr="00691DB1">
        <w:rPr>
          <w:rFonts w:ascii="Montserrat Light" w:hAnsi="Montserrat Light" w:cs="Cambria"/>
        </w:rPr>
        <w:t>privind</w:t>
      </w:r>
      <w:proofErr w:type="spellEnd"/>
      <w:r w:rsidRPr="00691DB1">
        <w:rPr>
          <w:rFonts w:ascii="Montserrat Light" w:hAnsi="Montserrat Light" w:cs="Cambria"/>
        </w:rPr>
        <w:t xml:space="preserve"> </w:t>
      </w:r>
      <w:proofErr w:type="spellStart"/>
      <w:r w:rsidRPr="00691DB1">
        <w:rPr>
          <w:rFonts w:ascii="Montserrat Light" w:hAnsi="Montserrat Light" w:cs="Cambria"/>
        </w:rPr>
        <w:t>Codul</w:t>
      </w:r>
      <w:proofErr w:type="spellEnd"/>
      <w:r w:rsidRPr="00691DB1">
        <w:rPr>
          <w:rFonts w:ascii="Montserrat Light" w:hAnsi="Montserrat Light" w:cs="Cambria"/>
        </w:rPr>
        <w:t xml:space="preserve"> </w:t>
      </w:r>
      <w:proofErr w:type="spellStart"/>
      <w:r w:rsidRPr="00691DB1">
        <w:rPr>
          <w:rFonts w:ascii="Montserrat Light" w:hAnsi="Montserrat Light" w:cs="Cambria"/>
        </w:rPr>
        <w:t>administrativ</w:t>
      </w:r>
      <w:proofErr w:type="spellEnd"/>
      <w:r w:rsidRPr="00691DB1">
        <w:rPr>
          <w:rFonts w:ascii="Montserrat Light" w:hAnsi="Montserrat Light" w:cs="Cambria"/>
        </w:rPr>
        <w:t xml:space="preserve">, cu </w:t>
      </w:r>
      <w:proofErr w:type="spellStart"/>
      <w:r w:rsidRPr="00691DB1">
        <w:rPr>
          <w:rFonts w:ascii="Montserrat Light" w:hAnsi="Montserrat Light" w:cs="Cambria"/>
        </w:rPr>
        <w:t>modificările</w:t>
      </w:r>
      <w:proofErr w:type="spellEnd"/>
      <w:r w:rsidRPr="00691DB1">
        <w:rPr>
          <w:rFonts w:ascii="Montserrat Light" w:hAnsi="Montserrat Light" w:cs="Cambria"/>
        </w:rPr>
        <w:t xml:space="preserve"> </w:t>
      </w:r>
      <w:proofErr w:type="spellStart"/>
      <w:r w:rsidRPr="00691DB1">
        <w:rPr>
          <w:rFonts w:ascii="Montserrat Light" w:hAnsi="Montserrat Light" w:cs="Cambria"/>
        </w:rPr>
        <w:t>și</w:t>
      </w:r>
      <w:proofErr w:type="spellEnd"/>
      <w:r w:rsidRPr="00691DB1">
        <w:rPr>
          <w:rFonts w:ascii="Montserrat Light" w:hAnsi="Montserrat Light" w:cs="Cambria"/>
        </w:rPr>
        <w:t xml:space="preserve"> </w:t>
      </w:r>
      <w:proofErr w:type="spellStart"/>
      <w:r w:rsidRPr="00691DB1">
        <w:rPr>
          <w:rFonts w:ascii="Montserrat Light" w:hAnsi="Montserrat Light" w:cs="Cambria"/>
        </w:rPr>
        <w:t>completările</w:t>
      </w:r>
      <w:proofErr w:type="spellEnd"/>
      <w:r w:rsidRPr="00691DB1">
        <w:rPr>
          <w:rFonts w:ascii="Montserrat Light" w:hAnsi="Montserrat Light" w:cs="Cambria"/>
        </w:rPr>
        <w:t xml:space="preserve"> </w:t>
      </w:r>
      <w:proofErr w:type="spellStart"/>
      <w:r w:rsidRPr="00691DB1">
        <w:rPr>
          <w:rFonts w:ascii="Montserrat Light" w:hAnsi="Montserrat Light" w:cs="Cambria"/>
        </w:rPr>
        <w:t>ulterioare</w:t>
      </w:r>
      <w:proofErr w:type="spellEnd"/>
      <w:r w:rsidRPr="00691DB1">
        <w:rPr>
          <w:rFonts w:ascii="Montserrat Light" w:hAnsi="Montserrat Light" w:cs="Cambria"/>
        </w:rPr>
        <w:t>;</w:t>
      </w:r>
      <w:bookmarkEnd w:id="20"/>
    </w:p>
    <w:p w14:paraId="68963E59" w14:textId="0C4A30F8" w:rsidR="008F76F2" w:rsidRDefault="008F76F2" w:rsidP="008862BA">
      <w:pPr>
        <w:tabs>
          <w:tab w:val="left" w:pos="90"/>
        </w:tabs>
        <w:autoSpaceDE w:val="0"/>
        <w:autoSpaceDN w:val="0"/>
        <w:adjustRightInd w:val="0"/>
        <w:jc w:val="center"/>
        <w:rPr>
          <w:rFonts w:ascii="Montserrat Light" w:hAnsi="Montserrat Light"/>
          <w:b/>
          <w:bCs/>
          <w:noProof/>
          <w:lang w:val="ro-RO" w:eastAsia="ro-RO"/>
        </w:rPr>
      </w:pPr>
      <w:r w:rsidRPr="00691DB1">
        <w:rPr>
          <w:rFonts w:ascii="Montserrat Light" w:hAnsi="Montserrat Light"/>
          <w:b/>
          <w:bCs/>
          <w:noProof/>
          <w:lang w:val="ro-RO" w:eastAsia="ro-RO"/>
        </w:rPr>
        <w:t>hotărăşte:</w:t>
      </w:r>
    </w:p>
    <w:p w14:paraId="561DFF24" w14:textId="77777777" w:rsidR="00D37572" w:rsidRDefault="00D37572" w:rsidP="008862BA">
      <w:pPr>
        <w:tabs>
          <w:tab w:val="left" w:pos="90"/>
        </w:tabs>
        <w:autoSpaceDE w:val="0"/>
        <w:autoSpaceDN w:val="0"/>
        <w:adjustRightInd w:val="0"/>
        <w:jc w:val="center"/>
        <w:rPr>
          <w:rFonts w:ascii="Montserrat Light" w:hAnsi="Montserrat Light"/>
          <w:b/>
          <w:bCs/>
          <w:noProof/>
          <w:lang w:val="ro-RO" w:eastAsia="ro-RO"/>
        </w:rPr>
      </w:pPr>
    </w:p>
    <w:p w14:paraId="17EB2FB7" w14:textId="197F0645" w:rsidR="00D37572" w:rsidRPr="009F41B5" w:rsidRDefault="00D37572" w:rsidP="00D37572">
      <w:pPr>
        <w:ind w:right="-1"/>
        <w:jc w:val="both"/>
        <w:rPr>
          <w:rFonts w:ascii="Montserrat Light" w:eastAsia="Calibri" w:hAnsi="Montserrat Light" w:cs="Times New Roman"/>
          <w:lang w:val="ro-RO" w:eastAsia="ro-RO"/>
        </w:rPr>
      </w:pPr>
      <w:r w:rsidRPr="009F41B5">
        <w:rPr>
          <w:rFonts w:ascii="Montserrat Light" w:eastAsia="Calibri" w:hAnsi="Montserrat Light" w:cs="Times New Roman"/>
          <w:b/>
          <w:bCs/>
          <w:lang w:val="ro-RO" w:eastAsia="ro-RO"/>
        </w:rPr>
        <w:t xml:space="preserve">Art. I. </w:t>
      </w:r>
      <w:r w:rsidRPr="009F41B5">
        <w:rPr>
          <w:rFonts w:ascii="Montserrat Light" w:eastAsia="Calibri" w:hAnsi="Montserrat Light" w:cs="Times New Roman"/>
          <w:lang w:val="ro-RO" w:eastAsia="ro-RO"/>
        </w:rPr>
        <w:t>Hotărârea Consiliului Județean Cluj nr. 20</w:t>
      </w:r>
      <w:r>
        <w:rPr>
          <w:rFonts w:ascii="Montserrat Light" w:eastAsia="Calibri" w:hAnsi="Montserrat Light" w:cs="Times New Roman"/>
          <w:lang w:val="ro-RO" w:eastAsia="ro-RO"/>
        </w:rPr>
        <w:t>5</w:t>
      </w:r>
      <w:r w:rsidRPr="009F41B5">
        <w:rPr>
          <w:rFonts w:ascii="Montserrat Light" w:eastAsia="Calibri" w:hAnsi="Montserrat Light" w:cs="Times New Roman"/>
          <w:lang w:val="ro-RO" w:eastAsia="ro-RO"/>
        </w:rPr>
        <w:t xml:space="preserve"> din 28 noiembrie 2023 pentru</w:t>
      </w:r>
      <w:r w:rsidRPr="003900DB">
        <w:rPr>
          <w:rFonts w:ascii="Montserrat Light" w:hAnsi="Montserrat Light"/>
          <w:lang w:val="ro-RO"/>
        </w:rPr>
        <w:t xml:space="preserve"> </w:t>
      </w:r>
      <w:r w:rsidRPr="009F41B5">
        <w:rPr>
          <w:rFonts w:ascii="Montserrat Light" w:eastAsia="Calibri" w:hAnsi="Montserrat Light" w:cs="Times New Roman"/>
          <w:lang w:val="ro-RO" w:eastAsia="ro-RO"/>
        </w:rPr>
        <w:t>aprobarea prelungirii perioadei de implementare a proiectului "</w:t>
      </w:r>
      <w:r w:rsidR="0067765A" w:rsidRPr="00691DB1">
        <w:rPr>
          <w:rFonts w:ascii="Montserrat Light" w:hAnsi="Montserrat Light"/>
          <w:noProof/>
          <w:lang w:val="ro-RO"/>
        </w:rPr>
        <w:t>1 Modernizarea și reabilitarea Traseului județean 1, format din sectoare de drum ale DJ 107L, DJ 107M și DJ 107N, parte a Traseului Regional Transilvania de Nord</w:t>
      </w:r>
      <w:r w:rsidRPr="009F41B5">
        <w:rPr>
          <w:rFonts w:ascii="Montserrat Light" w:eastAsia="Calibri" w:hAnsi="Montserrat Light" w:cs="Times New Roman"/>
          <w:lang w:val="ro-RO" w:eastAsia="ro-RO"/>
        </w:rPr>
        <w:t>” și a cheltuielilor legate de proiect, se modifică după cum urmează:</w:t>
      </w:r>
    </w:p>
    <w:p w14:paraId="34924C95" w14:textId="77777777" w:rsidR="00D37572" w:rsidRPr="009F41B5" w:rsidRDefault="00D37572" w:rsidP="00545F2C">
      <w:pPr>
        <w:pStyle w:val="Listparagraf"/>
        <w:numPr>
          <w:ilvl w:val="0"/>
          <w:numId w:val="31"/>
        </w:numPr>
        <w:spacing w:before="240" w:after="0" w:line="276" w:lineRule="auto"/>
        <w:rPr>
          <w:rFonts w:ascii="Montserrat Light" w:hAnsi="Montserrat Light"/>
          <w:lang w:val="ro-RO" w:eastAsia="ro-RO"/>
        </w:rPr>
      </w:pPr>
      <w:r w:rsidRPr="009F41B5">
        <w:rPr>
          <w:rFonts w:ascii="Montserrat Light" w:hAnsi="Montserrat Light"/>
          <w:lang w:val="ro-RO" w:eastAsia="ro-RO"/>
        </w:rPr>
        <w:t>Articolul 1 se modifică și va avea următorul cuprins:</w:t>
      </w:r>
    </w:p>
    <w:p w14:paraId="6B90C672" w14:textId="276084B4" w:rsidR="00D37572" w:rsidRPr="003900DB" w:rsidRDefault="00545F2C" w:rsidP="00D37572">
      <w:pPr>
        <w:jc w:val="both"/>
        <w:rPr>
          <w:rFonts w:ascii="Montserrat Light" w:eastAsia="Calibri" w:hAnsi="Montserrat Light" w:cs="Times New Roman"/>
          <w:lang w:val="ro-RO" w:eastAsia="ro-RO"/>
        </w:rPr>
      </w:pPr>
      <w:r>
        <w:rPr>
          <w:rFonts w:ascii="Montserrat Light" w:eastAsia="Calibri" w:hAnsi="Montserrat Light" w:cs="Times New Roman"/>
          <w:b/>
          <w:bCs/>
          <w:lang w:val="en-US" w:eastAsia="ro-RO"/>
        </w:rPr>
        <w:t>“</w:t>
      </w:r>
      <w:r w:rsidR="00D37572" w:rsidRPr="003900DB">
        <w:rPr>
          <w:rFonts w:ascii="Montserrat Light" w:eastAsia="Calibri" w:hAnsi="Montserrat Light" w:cs="Times New Roman"/>
          <w:b/>
          <w:bCs/>
          <w:lang w:val="ro-RO" w:eastAsia="ro-RO"/>
        </w:rPr>
        <w:t>Art. 1.</w:t>
      </w:r>
      <w:r w:rsidR="00D37572" w:rsidRPr="003900DB">
        <w:rPr>
          <w:rFonts w:ascii="Montserrat Light" w:eastAsia="Calibri" w:hAnsi="Montserrat Light" w:cs="Times New Roman"/>
          <w:b/>
          <w:bCs/>
          <w:lang w:val="ro-RO" w:eastAsia="ro-RO"/>
        </w:rPr>
        <w:tab/>
        <w:t xml:space="preserve"> </w:t>
      </w:r>
      <w:r w:rsidR="00D37572" w:rsidRPr="003900DB">
        <w:rPr>
          <w:rFonts w:ascii="Montserrat Light" w:eastAsia="Calibri" w:hAnsi="Montserrat Light" w:cs="Times New Roman"/>
          <w:lang w:val="ro-RO" w:eastAsia="ro-RO"/>
        </w:rPr>
        <w:t xml:space="preserve">Se aprobă prelungirea duratei de implementare a proiectului </w:t>
      </w:r>
      <w:r w:rsidR="00D37572" w:rsidRPr="006D734D">
        <w:rPr>
          <w:rFonts w:ascii="Montserrat Light" w:eastAsia="Calibri" w:hAnsi="Montserrat Light" w:cs="Times New Roman"/>
          <w:lang w:val="ro-RO" w:eastAsia="ro-RO"/>
        </w:rPr>
        <w:t>"</w:t>
      </w:r>
      <w:r w:rsidR="0067765A" w:rsidRPr="00691DB1">
        <w:rPr>
          <w:rFonts w:ascii="Montserrat Light" w:hAnsi="Montserrat Light"/>
          <w:noProof/>
          <w:lang w:val="ro-RO"/>
        </w:rPr>
        <w:t>1 Modernizarea și reabilitarea Traseului județean 1, format din sectoare de drum ale DJ 107L, DJ 107M și DJ 107N, parte a Traseului Regional Transilvania de Nord</w:t>
      </w:r>
      <w:r w:rsidR="00D37572" w:rsidRPr="006D734D">
        <w:rPr>
          <w:rFonts w:ascii="Montserrat Light" w:eastAsia="Calibri" w:hAnsi="Montserrat Light" w:cs="Times New Roman"/>
          <w:lang w:val="ro-RO" w:eastAsia="ro-RO"/>
        </w:rPr>
        <w:t>"</w:t>
      </w:r>
      <w:r w:rsidR="00D37572" w:rsidRPr="003900DB">
        <w:rPr>
          <w:rFonts w:ascii="Montserrat Light" w:eastAsia="Calibri" w:hAnsi="Montserrat Light" w:cs="Times New Roman"/>
          <w:lang w:val="ro-RO" w:eastAsia="ro-RO"/>
        </w:rPr>
        <w:t xml:space="preserve"> în scopul realizării integrale a activităților proiectului, a atingerii indicatorilor, rezultatelor și obiectivelor propuse și asigurării funcționalității proiectului așa cum sunt prevăzute în Cererea de finanțare și Contractul de finanțare nr.</w:t>
      </w:r>
      <w:r w:rsidR="00D37572" w:rsidRPr="003900DB">
        <w:rPr>
          <w:rFonts w:ascii="Montserrat Light" w:hAnsi="Montserrat Light"/>
          <w:lang w:val="ro-RO"/>
        </w:rPr>
        <w:t xml:space="preserve"> </w:t>
      </w:r>
      <w:r w:rsidR="00D37572" w:rsidRPr="003900DB">
        <w:rPr>
          <w:rFonts w:ascii="Montserrat Light" w:eastAsia="Calibri" w:hAnsi="Montserrat Light" w:cs="Times New Roman"/>
          <w:lang w:val="ro-RO" w:eastAsia="ro-RO"/>
        </w:rPr>
        <w:t>336</w:t>
      </w:r>
      <w:r w:rsidR="0067765A">
        <w:rPr>
          <w:rFonts w:ascii="Montserrat Light" w:eastAsia="Calibri" w:hAnsi="Montserrat Light" w:cs="Times New Roman"/>
          <w:lang w:val="ro-RO" w:eastAsia="ro-RO"/>
        </w:rPr>
        <w:t>9</w:t>
      </w:r>
      <w:r w:rsidR="00D37572" w:rsidRPr="003900DB">
        <w:rPr>
          <w:rFonts w:ascii="Montserrat Light" w:eastAsia="Calibri" w:hAnsi="Montserrat Light" w:cs="Times New Roman"/>
          <w:lang w:val="ro-RO" w:eastAsia="ro-RO"/>
        </w:rPr>
        <w:t>/29.10.2018 până la data de 3</w:t>
      </w:r>
      <w:r w:rsidR="0067765A">
        <w:rPr>
          <w:rFonts w:ascii="Montserrat Light" w:eastAsia="Calibri" w:hAnsi="Montserrat Light" w:cs="Times New Roman"/>
          <w:lang w:val="ro-RO" w:eastAsia="ro-RO"/>
        </w:rPr>
        <w:t>0</w:t>
      </w:r>
      <w:r w:rsidR="00D37572" w:rsidRPr="003900DB">
        <w:rPr>
          <w:rFonts w:ascii="Montserrat Light" w:eastAsia="Calibri" w:hAnsi="Montserrat Light" w:cs="Times New Roman"/>
          <w:lang w:val="ro-RO" w:eastAsia="ro-RO"/>
        </w:rPr>
        <w:t>.1</w:t>
      </w:r>
      <w:r w:rsidR="0067765A">
        <w:rPr>
          <w:rFonts w:ascii="Montserrat Light" w:eastAsia="Calibri" w:hAnsi="Montserrat Light" w:cs="Times New Roman"/>
          <w:lang w:val="ro-RO" w:eastAsia="ro-RO"/>
        </w:rPr>
        <w:t>1</w:t>
      </w:r>
      <w:r w:rsidR="00D37572" w:rsidRPr="003900DB">
        <w:rPr>
          <w:rFonts w:ascii="Montserrat Light" w:eastAsia="Calibri" w:hAnsi="Montserrat Light" w:cs="Times New Roman"/>
          <w:lang w:val="ro-RO" w:eastAsia="ro-RO"/>
        </w:rPr>
        <w:t>.2024.</w:t>
      </w:r>
      <w:r>
        <w:rPr>
          <w:rFonts w:ascii="Montserrat Light" w:eastAsia="Calibri" w:hAnsi="Montserrat Light" w:cs="Times New Roman"/>
          <w:lang w:val="ro-RO" w:eastAsia="ro-RO"/>
        </w:rPr>
        <w:t>”</w:t>
      </w:r>
    </w:p>
    <w:p w14:paraId="2C19E6D8" w14:textId="77777777" w:rsidR="00D37572" w:rsidRPr="006D734D" w:rsidRDefault="00D37572" w:rsidP="00D37572">
      <w:pPr>
        <w:tabs>
          <w:tab w:val="left" w:pos="450"/>
        </w:tabs>
        <w:jc w:val="both"/>
        <w:rPr>
          <w:rFonts w:ascii="Montserrat Light" w:eastAsia="Calibri" w:hAnsi="Montserrat Light" w:cs="Times New Roman"/>
          <w:lang w:val="ro-RO" w:eastAsia="ro-RO"/>
        </w:rPr>
      </w:pPr>
    </w:p>
    <w:p w14:paraId="78B9C7CE" w14:textId="77777777" w:rsidR="00D37572" w:rsidRPr="006D734D" w:rsidRDefault="00D37572" w:rsidP="00D37572">
      <w:pPr>
        <w:tabs>
          <w:tab w:val="left" w:pos="450"/>
        </w:tabs>
        <w:jc w:val="both"/>
        <w:rPr>
          <w:rFonts w:ascii="Montserrat Light" w:hAnsi="Montserrat Light"/>
          <w:b/>
          <w:bCs/>
          <w:noProof/>
          <w:lang w:val="ro-RO" w:eastAsia="ro-RO"/>
        </w:rPr>
      </w:pPr>
      <w:r w:rsidRPr="006D734D">
        <w:rPr>
          <w:rFonts w:ascii="Montserrat Light" w:hAnsi="Montserrat Light"/>
          <w:b/>
          <w:bCs/>
          <w:noProof/>
          <w:lang w:val="ro-RO" w:eastAsia="ro-RO"/>
        </w:rPr>
        <w:t>Art.</w:t>
      </w:r>
      <w:r>
        <w:rPr>
          <w:rFonts w:ascii="Montserrat Light" w:hAnsi="Montserrat Light"/>
          <w:b/>
          <w:bCs/>
          <w:noProof/>
          <w:lang w:val="ro-RO" w:eastAsia="ro-RO"/>
        </w:rPr>
        <w:t>II</w:t>
      </w:r>
      <w:r w:rsidRPr="006D734D">
        <w:rPr>
          <w:rFonts w:ascii="Montserrat Light" w:hAnsi="Montserrat Light"/>
          <w:b/>
          <w:bCs/>
          <w:noProof/>
          <w:lang w:val="ro-RO" w:eastAsia="ro-RO"/>
        </w:rPr>
        <w:t>.</w:t>
      </w:r>
      <w:r w:rsidRPr="006D734D">
        <w:rPr>
          <w:rFonts w:ascii="Montserrat Light" w:hAnsi="Montserrat Light"/>
          <w:noProof/>
          <w:lang w:val="ro-RO" w:eastAsia="ro-RO"/>
        </w:rPr>
        <w:t xml:space="preserve"> Cu punerea în aplicare a prevederilor prezentei hotărâri se încredinţează Preşedintele Consiliului Judeţean Cluj, prin Direcţia Generală Buget-Finanţe, Resurse Umane și Direcţia Dezvoltare şi Investiţii.</w:t>
      </w:r>
    </w:p>
    <w:p w14:paraId="648AD9DD" w14:textId="3F106841" w:rsidR="00D37572" w:rsidRPr="0067765A" w:rsidRDefault="00D37572" w:rsidP="0067765A">
      <w:pPr>
        <w:tabs>
          <w:tab w:val="left" w:pos="450"/>
        </w:tabs>
        <w:autoSpaceDE w:val="0"/>
        <w:autoSpaceDN w:val="0"/>
        <w:adjustRightInd w:val="0"/>
        <w:spacing w:before="240"/>
        <w:jc w:val="both"/>
        <w:rPr>
          <w:rFonts w:ascii="Montserrat Light" w:hAnsi="Montserrat Light"/>
          <w:lang w:val="ro-RO"/>
        </w:rPr>
      </w:pPr>
      <w:r w:rsidRPr="006D734D">
        <w:rPr>
          <w:rFonts w:ascii="Montserrat Light" w:hAnsi="Montserrat Light"/>
          <w:b/>
          <w:bCs/>
          <w:noProof/>
          <w:lang w:val="ro-RO" w:eastAsia="ro-RO"/>
        </w:rPr>
        <w:t xml:space="preserve">Art. </w:t>
      </w:r>
      <w:r>
        <w:rPr>
          <w:rFonts w:ascii="Montserrat Light" w:hAnsi="Montserrat Light"/>
          <w:b/>
          <w:bCs/>
          <w:noProof/>
          <w:lang w:val="ro-RO" w:eastAsia="ro-RO"/>
        </w:rPr>
        <w:t>III</w:t>
      </w:r>
      <w:r w:rsidRPr="006D734D">
        <w:rPr>
          <w:rFonts w:ascii="Montserrat Light" w:hAnsi="Montserrat Light"/>
          <w:b/>
          <w:bCs/>
          <w:noProof/>
          <w:lang w:val="ro-RO" w:eastAsia="ro-RO"/>
        </w:rPr>
        <w:t xml:space="preserve">. </w:t>
      </w:r>
      <w:r w:rsidRPr="006D734D">
        <w:rPr>
          <w:rFonts w:ascii="Montserrat Light" w:hAnsi="Montserrat Light"/>
          <w:noProof/>
          <w:lang w:val="ro-RO" w:eastAsia="ro-RO"/>
        </w:rPr>
        <w:t>Prezenta hotărâre se comunică</w:t>
      </w:r>
      <w:r w:rsidRPr="006D734D">
        <w:rPr>
          <w:rFonts w:ascii="Montserrat Light" w:hAnsi="Montserrat Light"/>
          <w:lang w:val="ro-RO"/>
        </w:rPr>
        <w:t xml:space="preserve"> </w:t>
      </w:r>
      <w:proofErr w:type="spellStart"/>
      <w:r w:rsidRPr="006D734D">
        <w:rPr>
          <w:rFonts w:ascii="Montserrat Light" w:hAnsi="Montserrat Light"/>
          <w:lang w:val="ro-RO"/>
        </w:rPr>
        <w:t>Direcţiei</w:t>
      </w:r>
      <w:proofErr w:type="spellEnd"/>
      <w:r w:rsidRPr="006D734D">
        <w:rPr>
          <w:rFonts w:ascii="Montserrat Light" w:hAnsi="Montserrat Light"/>
          <w:lang w:val="ro-RO"/>
        </w:rPr>
        <w:t xml:space="preserve"> Generale Buget-</w:t>
      </w:r>
      <w:proofErr w:type="spellStart"/>
      <w:r w:rsidRPr="006D734D">
        <w:rPr>
          <w:rFonts w:ascii="Montserrat Light" w:hAnsi="Montserrat Light"/>
          <w:lang w:val="ro-RO"/>
        </w:rPr>
        <w:t>Finanţe</w:t>
      </w:r>
      <w:proofErr w:type="spellEnd"/>
      <w:r w:rsidRPr="006D734D">
        <w:rPr>
          <w:rFonts w:ascii="Montserrat Light" w:hAnsi="Montserrat Light"/>
          <w:lang w:val="ro-RO"/>
        </w:rPr>
        <w:t xml:space="preserve">, Resurse Umane; Direcției Dezvoltare și Investiții, precum și Prefectului Județului Cluj și se aduce la </w:t>
      </w:r>
      <w:proofErr w:type="spellStart"/>
      <w:r w:rsidRPr="006D734D">
        <w:rPr>
          <w:rFonts w:ascii="Montserrat Light" w:hAnsi="Montserrat Light"/>
          <w:lang w:val="ro-RO"/>
        </w:rPr>
        <w:t>cunoştinţă</w:t>
      </w:r>
      <w:proofErr w:type="spellEnd"/>
      <w:r w:rsidRPr="006D734D">
        <w:rPr>
          <w:rFonts w:ascii="Montserrat Light" w:hAnsi="Montserrat Light"/>
          <w:lang w:val="ro-RO"/>
        </w:rPr>
        <w:t xml:space="preserve"> publică prin afișare la sediul Consiliului Județean Cluj </w:t>
      </w:r>
      <w:proofErr w:type="spellStart"/>
      <w:r w:rsidRPr="006D734D">
        <w:rPr>
          <w:rFonts w:ascii="Montserrat Light" w:hAnsi="Montserrat Light"/>
          <w:lang w:val="ro-RO"/>
        </w:rPr>
        <w:t>şi</w:t>
      </w:r>
      <w:proofErr w:type="spellEnd"/>
      <w:r w:rsidRPr="006D734D">
        <w:rPr>
          <w:rFonts w:ascii="Montserrat Light" w:hAnsi="Montserrat Light"/>
          <w:lang w:val="ro-RO"/>
        </w:rPr>
        <w:t xml:space="preserve"> postare pe pagina de internet ‘’</w:t>
      </w:r>
      <w:hyperlink r:id="rId9" w:history="1">
        <w:r w:rsidRPr="006D734D">
          <w:rPr>
            <w:rStyle w:val="Hyperlink"/>
            <w:rFonts w:ascii="Montserrat Light" w:hAnsi="Montserrat Light"/>
            <w:lang w:val="ro-RO"/>
          </w:rPr>
          <w:t>www.cjcluj.ro</w:t>
        </w:r>
      </w:hyperlink>
      <w:r w:rsidRPr="006D734D">
        <w:rPr>
          <w:rFonts w:ascii="Montserrat Light" w:hAnsi="Montserrat Light"/>
          <w:lang w:val="ro-RO"/>
        </w:rPr>
        <w:t>’’.</w:t>
      </w:r>
    </w:p>
    <w:p w14:paraId="3DD4D6F1" w14:textId="77777777" w:rsidR="00D37572" w:rsidRDefault="00D37572" w:rsidP="00D37572">
      <w:pPr>
        <w:autoSpaceDE w:val="0"/>
        <w:autoSpaceDN w:val="0"/>
        <w:adjustRightInd w:val="0"/>
        <w:ind w:left="4956" w:firstLine="708"/>
        <w:rPr>
          <w:rFonts w:ascii="Montserrat Light" w:hAnsi="Montserrat Light"/>
          <w:b/>
          <w:bCs/>
          <w:noProof/>
          <w:lang w:val="ro-RO" w:eastAsia="ro-RO"/>
        </w:rPr>
      </w:pPr>
    </w:p>
    <w:p w14:paraId="2946A55B" w14:textId="77777777" w:rsidR="00D37572" w:rsidRPr="006D734D" w:rsidRDefault="00D37572" w:rsidP="00D37572">
      <w:pPr>
        <w:autoSpaceDE w:val="0"/>
        <w:autoSpaceDN w:val="0"/>
        <w:adjustRightInd w:val="0"/>
        <w:ind w:left="4956" w:firstLine="708"/>
        <w:rPr>
          <w:rFonts w:ascii="Montserrat Light" w:hAnsi="Montserrat Light"/>
          <w:b/>
          <w:bCs/>
          <w:noProof/>
          <w:lang w:val="ro-RO" w:eastAsia="ro-RO"/>
        </w:rPr>
      </w:pPr>
      <w:r w:rsidRPr="006D734D">
        <w:rPr>
          <w:rFonts w:ascii="Montserrat Light" w:hAnsi="Montserrat Light"/>
          <w:b/>
          <w:bCs/>
          <w:noProof/>
          <w:lang w:val="ro-RO" w:eastAsia="ro-RO"/>
        </w:rPr>
        <w:t xml:space="preserve">    </w:t>
      </w:r>
    </w:p>
    <w:p w14:paraId="16426AAE" w14:textId="77777777" w:rsidR="00D37572" w:rsidRPr="006D734D" w:rsidRDefault="00D37572" w:rsidP="00D37572">
      <w:pPr>
        <w:autoSpaceDE w:val="0"/>
        <w:autoSpaceDN w:val="0"/>
        <w:adjustRightInd w:val="0"/>
        <w:ind w:left="744"/>
        <w:rPr>
          <w:rFonts w:ascii="Montserrat Light" w:hAnsi="Montserrat Light"/>
          <w:b/>
          <w:bCs/>
          <w:noProof/>
          <w:lang w:val="ro-RO" w:eastAsia="ro-RO"/>
        </w:rPr>
      </w:pPr>
      <w:r w:rsidRPr="006D734D">
        <w:rPr>
          <w:rFonts w:ascii="Montserrat Light" w:hAnsi="Montserrat Light"/>
          <w:b/>
          <w:bCs/>
          <w:noProof/>
          <w:lang w:val="ro-RO" w:eastAsia="ro-RO"/>
        </w:rPr>
        <w:t>PREŞEDINTE,</w:t>
      </w:r>
      <w:r w:rsidRPr="006D734D">
        <w:rPr>
          <w:rFonts w:ascii="Montserrat Light" w:hAnsi="Montserrat Light"/>
          <w:b/>
          <w:bCs/>
          <w:noProof/>
          <w:lang w:val="ro-RO" w:eastAsia="ro-RO"/>
        </w:rPr>
        <w:tab/>
        <w:t xml:space="preserve">                               SECRETAR GENERAL AL JUDEŢULUI,</w:t>
      </w:r>
    </w:p>
    <w:p w14:paraId="0D0347CA" w14:textId="77777777" w:rsidR="00D37572" w:rsidRPr="006D734D" w:rsidRDefault="00D37572" w:rsidP="00D37572">
      <w:pPr>
        <w:autoSpaceDE w:val="0"/>
        <w:autoSpaceDN w:val="0"/>
        <w:adjustRightInd w:val="0"/>
        <w:rPr>
          <w:rFonts w:ascii="Montserrat Light" w:hAnsi="Montserrat Light"/>
          <w:noProof/>
          <w:lang w:val="ro-RO" w:eastAsia="ro-RO"/>
        </w:rPr>
      </w:pPr>
      <w:r w:rsidRPr="006D734D">
        <w:rPr>
          <w:rFonts w:ascii="Montserrat Light" w:hAnsi="Montserrat Light"/>
          <w:b/>
          <w:bCs/>
          <w:noProof/>
          <w:lang w:val="ro-RO" w:eastAsia="ro-RO"/>
        </w:rPr>
        <w:t xml:space="preserve">   </w:t>
      </w:r>
      <w:r w:rsidRPr="006D734D">
        <w:rPr>
          <w:rFonts w:ascii="Montserrat Light" w:hAnsi="Montserrat Light"/>
          <w:b/>
          <w:bCs/>
          <w:noProof/>
          <w:lang w:val="ro-RO" w:eastAsia="ro-RO"/>
        </w:rPr>
        <w:tab/>
        <w:t xml:space="preserve">     Alin Tişe                                                                     Simona Gaci                                                                          </w:t>
      </w:r>
    </w:p>
    <w:p w14:paraId="51E5DB29" w14:textId="77777777" w:rsidR="00D37572" w:rsidRPr="006D734D" w:rsidRDefault="00D37572" w:rsidP="00D37572">
      <w:pPr>
        <w:autoSpaceDE w:val="0"/>
        <w:autoSpaceDN w:val="0"/>
        <w:adjustRightInd w:val="0"/>
        <w:rPr>
          <w:rFonts w:ascii="Montserrat Light" w:hAnsi="Montserrat Light"/>
          <w:b/>
          <w:bCs/>
          <w:lang w:val="ro-RO"/>
        </w:rPr>
      </w:pPr>
    </w:p>
    <w:p w14:paraId="7A15985F" w14:textId="77777777" w:rsidR="00D37572" w:rsidRPr="006D734D" w:rsidRDefault="00D37572" w:rsidP="00D37572">
      <w:pPr>
        <w:autoSpaceDE w:val="0"/>
        <w:autoSpaceDN w:val="0"/>
        <w:adjustRightInd w:val="0"/>
        <w:rPr>
          <w:rFonts w:ascii="Montserrat Light" w:hAnsi="Montserrat Light"/>
          <w:b/>
          <w:bCs/>
          <w:lang w:val="ro-RO"/>
        </w:rPr>
      </w:pPr>
    </w:p>
    <w:p w14:paraId="2983649B" w14:textId="77777777" w:rsidR="00D37572" w:rsidRPr="006D734D" w:rsidRDefault="00D37572" w:rsidP="00D37572">
      <w:pPr>
        <w:autoSpaceDE w:val="0"/>
        <w:autoSpaceDN w:val="0"/>
        <w:adjustRightInd w:val="0"/>
        <w:rPr>
          <w:rFonts w:ascii="Montserrat Light" w:hAnsi="Montserrat Light"/>
          <w:b/>
          <w:bCs/>
          <w:lang w:val="ro-RO"/>
        </w:rPr>
      </w:pPr>
    </w:p>
    <w:p w14:paraId="30B75DF5" w14:textId="77777777" w:rsidR="00D37572" w:rsidRPr="006D734D" w:rsidRDefault="00D37572" w:rsidP="00D37572">
      <w:pPr>
        <w:autoSpaceDE w:val="0"/>
        <w:autoSpaceDN w:val="0"/>
        <w:adjustRightInd w:val="0"/>
        <w:rPr>
          <w:rFonts w:ascii="Montserrat Light" w:hAnsi="Montserrat Light"/>
          <w:b/>
          <w:bCs/>
          <w:lang w:val="ro-RO"/>
        </w:rPr>
      </w:pPr>
      <w:r w:rsidRPr="006D734D">
        <w:rPr>
          <w:rFonts w:ascii="Montserrat Light" w:hAnsi="Montserrat Light"/>
          <w:b/>
          <w:bCs/>
          <w:lang w:val="ro-RO"/>
        </w:rPr>
        <w:t>Nr……... din …… 202</w:t>
      </w:r>
      <w:r>
        <w:rPr>
          <w:rFonts w:ascii="Montserrat Light" w:hAnsi="Montserrat Light"/>
          <w:b/>
          <w:bCs/>
          <w:lang w:val="ro-RO"/>
        </w:rPr>
        <w:t>4</w:t>
      </w:r>
    </w:p>
    <w:p w14:paraId="059C5D12" w14:textId="77777777" w:rsidR="00D37572" w:rsidRPr="006D734D" w:rsidRDefault="00D37572" w:rsidP="00D37572">
      <w:pPr>
        <w:autoSpaceDE w:val="0"/>
        <w:autoSpaceDN w:val="0"/>
        <w:adjustRightInd w:val="0"/>
        <w:contextualSpacing/>
        <w:jc w:val="both"/>
        <w:rPr>
          <w:rFonts w:ascii="Montserrat Light" w:hAnsi="Montserrat Light"/>
          <w:b/>
          <w:bCs/>
          <w:lang w:val="ro-RO"/>
        </w:rPr>
      </w:pPr>
      <w:r w:rsidRPr="006D734D">
        <w:rPr>
          <w:rFonts w:ascii="Montserrat Light" w:hAnsi="Montserrat Light"/>
          <w:lang w:val="ro-RO"/>
        </w:rPr>
        <w:t xml:space="preserve">Prezenta hotărâre a fost adoptată cu ........de voturi “pentru”, iar..............membri ai Consiliului județean nu au </w:t>
      </w:r>
      <w:proofErr w:type="spellStart"/>
      <w:r w:rsidRPr="006D734D">
        <w:rPr>
          <w:rFonts w:ascii="Montserrat Light" w:hAnsi="Montserrat Light"/>
          <w:lang w:val="ro-RO"/>
        </w:rPr>
        <w:t>votat,fiind</w:t>
      </w:r>
      <w:proofErr w:type="spellEnd"/>
      <w:r w:rsidRPr="006D734D">
        <w:rPr>
          <w:rFonts w:ascii="Montserrat Light" w:hAnsi="Montserrat Light"/>
          <w:lang w:val="ro-RO"/>
        </w:rPr>
        <w:t xml:space="preserve"> astfel respectate prevederile legale privind majoritatea de voturi necesară.</w:t>
      </w:r>
      <w:r w:rsidRPr="006D734D">
        <w:rPr>
          <w:rFonts w:ascii="Montserrat Light" w:hAnsi="Montserrat Light"/>
          <w:b/>
          <w:bCs/>
          <w:vertAlign w:val="superscript"/>
          <w:lang w:val="ro-RO"/>
        </w:rPr>
        <w:t xml:space="preserve"> </w:t>
      </w:r>
      <w:r w:rsidRPr="006D734D">
        <w:rPr>
          <w:rFonts w:ascii="Montserrat Light" w:hAnsi="Montserrat Light"/>
          <w:b/>
          <w:bCs/>
          <w:lang w:val="ro-RO"/>
        </w:rPr>
        <w:t xml:space="preserve"> </w:t>
      </w:r>
    </w:p>
    <w:p w14:paraId="337ED416" w14:textId="77777777" w:rsidR="00E0765E" w:rsidRDefault="00E0765E" w:rsidP="008862BA">
      <w:pPr>
        <w:tabs>
          <w:tab w:val="left" w:pos="3456"/>
        </w:tabs>
        <w:rPr>
          <w:rFonts w:ascii="Montserrat Light" w:hAnsi="Montserrat Light"/>
          <w:lang w:val="ro-RO"/>
        </w:rPr>
      </w:pPr>
    </w:p>
    <w:p w14:paraId="0175BEF5" w14:textId="77777777" w:rsidR="00DC2C70" w:rsidRDefault="00DC2C70" w:rsidP="008862BA">
      <w:pPr>
        <w:tabs>
          <w:tab w:val="left" w:pos="3456"/>
        </w:tabs>
        <w:rPr>
          <w:rFonts w:ascii="Montserrat Light" w:hAnsi="Montserrat Light"/>
          <w:lang w:val="ro-RO"/>
        </w:rPr>
      </w:pPr>
    </w:p>
    <w:p w14:paraId="2D6D2BD8" w14:textId="77777777" w:rsidR="000F4A2D" w:rsidRDefault="000F4A2D" w:rsidP="008862BA">
      <w:pPr>
        <w:tabs>
          <w:tab w:val="left" w:pos="3456"/>
        </w:tabs>
        <w:rPr>
          <w:rFonts w:ascii="Montserrat Light" w:hAnsi="Montserrat Light"/>
          <w:lang w:val="ro-RO"/>
        </w:rPr>
      </w:pPr>
    </w:p>
    <w:p w14:paraId="04DC5675" w14:textId="77777777" w:rsidR="000F4A2D" w:rsidRDefault="000F4A2D" w:rsidP="008862BA">
      <w:pPr>
        <w:tabs>
          <w:tab w:val="left" w:pos="3456"/>
        </w:tabs>
        <w:rPr>
          <w:rFonts w:ascii="Montserrat Light" w:hAnsi="Montserrat Light"/>
          <w:lang w:val="ro-RO"/>
        </w:rPr>
      </w:pPr>
    </w:p>
    <w:p w14:paraId="1AD7680E" w14:textId="77777777" w:rsidR="000F4A2D" w:rsidRDefault="000F4A2D" w:rsidP="008862BA">
      <w:pPr>
        <w:tabs>
          <w:tab w:val="left" w:pos="3456"/>
        </w:tabs>
        <w:rPr>
          <w:rFonts w:ascii="Montserrat Light" w:hAnsi="Montserrat Light"/>
          <w:lang w:val="ro-RO"/>
        </w:rPr>
      </w:pPr>
    </w:p>
    <w:p w14:paraId="54151119" w14:textId="77777777" w:rsidR="000F4A2D" w:rsidRDefault="000F4A2D" w:rsidP="008862BA">
      <w:pPr>
        <w:tabs>
          <w:tab w:val="left" w:pos="3456"/>
        </w:tabs>
        <w:rPr>
          <w:rFonts w:ascii="Montserrat Light" w:hAnsi="Montserrat Light"/>
          <w:lang w:val="ro-RO"/>
        </w:rPr>
      </w:pPr>
    </w:p>
    <w:p w14:paraId="27466743" w14:textId="77777777" w:rsidR="000F4A2D" w:rsidRDefault="000F4A2D" w:rsidP="008862BA">
      <w:pPr>
        <w:tabs>
          <w:tab w:val="left" w:pos="3456"/>
        </w:tabs>
        <w:rPr>
          <w:rFonts w:ascii="Montserrat Light" w:hAnsi="Montserrat Light"/>
          <w:lang w:val="ro-RO"/>
        </w:rPr>
      </w:pPr>
    </w:p>
    <w:p w14:paraId="7FB9DE76" w14:textId="77777777" w:rsidR="000F4A2D" w:rsidRDefault="000F4A2D" w:rsidP="008862BA">
      <w:pPr>
        <w:tabs>
          <w:tab w:val="left" w:pos="3456"/>
        </w:tabs>
        <w:rPr>
          <w:rFonts w:ascii="Montserrat Light" w:hAnsi="Montserrat Light"/>
          <w:lang w:val="ro-RO"/>
        </w:rPr>
      </w:pPr>
    </w:p>
    <w:p w14:paraId="27616688" w14:textId="77777777" w:rsidR="00DC2C70" w:rsidRPr="00E53FA4" w:rsidRDefault="00DC2C70" w:rsidP="008862BA">
      <w:pPr>
        <w:tabs>
          <w:tab w:val="left" w:pos="3456"/>
        </w:tabs>
        <w:rPr>
          <w:rFonts w:ascii="Montserrat Light" w:hAnsi="Montserrat Light"/>
          <w:lang w:val="ro-RO"/>
        </w:rPr>
      </w:pPr>
    </w:p>
    <w:p w14:paraId="58818AB8" w14:textId="3A0113D9" w:rsidR="002E6A46" w:rsidRPr="00691DB1" w:rsidRDefault="002E6A46" w:rsidP="008862BA">
      <w:pPr>
        <w:tabs>
          <w:tab w:val="left" w:pos="3456"/>
        </w:tabs>
        <w:rPr>
          <w:rFonts w:ascii="Montserrat Light" w:hAnsi="Montserrat Light"/>
          <w:lang w:val="ro-RO"/>
        </w:rPr>
      </w:pPr>
      <w:bookmarkStart w:id="26" w:name="_Hlk74665425"/>
      <w:r w:rsidRPr="00691DB1">
        <w:rPr>
          <w:rFonts w:ascii="Montserrat Light" w:hAnsi="Montserrat Light"/>
          <w:lang w:val="ro-RO"/>
        </w:rPr>
        <w:t xml:space="preserve">DIRECŢIA DEZVOLTARE ȘI INVESTIȚII </w:t>
      </w:r>
    </w:p>
    <w:p w14:paraId="7CB396EC" w14:textId="77777777" w:rsidR="002E6A46" w:rsidRPr="00691DB1" w:rsidRDefault="002E6A46" w:rsidP="008862BA">
      <w:pPr>
        <w:tabs>
          <w:tab w:val="left" w:pos="3456"/>
        </w:tabs>
        <w:rPr>
          <w:rFonts w:ascii="Montserrat Light" w:hAnsi="Montserrat Light"/>
          <w:lang w:val="ro-RO"/>
        </w:rPr>
      </w:pPr>
      <w:r w:rsidRPr="00691DB1">
        <w:rPr>
          <w:rFonts w:ascii="Montserrat Light" w:hAnsi="Montserrat Light"/>
          <w:lang w:val="ro-RO"/>
        </w:rPr>
        <w:t>Serviciul Managementul Proiectelor</w:t>
      </w:r>
    </w:p>
    <w:p w14:paraId="5E916908" w14:textId="4C1179C8" w:rsidR="007103F0" w:rsidRPr="00691DB1" w:rsidRDefault="002E6A46" w:rsidP="008862BA">
      <w:pPr>
        <w:tabs>
          <w:tab w:val="left" w:pos="3456"/>
        </w:tabs>
        <w:rPr>
          <w:rFonts w:ascii="Montserrat Light" w:hAnsi="Montserrat Light"/>
          <w:color w:val="FF0000"/>
          <w:lang w:val="ro-RO"/>
        </w:rPr>
      </w:pPr>
      <w:r w:rsidRPr="00FD69A6">
        <w:rPr>
          <w:rFonts w:ascii="Montserrat Light" w:hAnsi="Montserrat Light"/>
          <w:lang w:val="ro-RO"/>
        </w:rPr>
        <w:t xml:space="preserve">Nr. </w:t>
      </w:r>
      <w:r w:rsidR="00FD69A6" w:rsidRPr="00FD69A6">
        <w:rPr>
          <w:rFonts w:ascii="Montserrat Light" w:hAnsi="Montserrat Light"/>
          <w:lang w:val="ro-RO"/>
        </w:rPr>
        <w:t>33001</w:t>
      </w:r>
      <w:r w:rsidRPr="00FD69A6">
        <w:rPr>
          <w:rFonts w:ascii="Montserrat Light" w:hAnsi="Montserrat Light"/>
          <w:lang w:val="ro-RO"/>
        </w:rPr>
        <w:t>/</w:t>
      </w:r>
      <w:r w:rsidR="00C16879" w:rsidRPr="00FD69A6">
        <w:rPr>
          <w:rFonts w:ascii="Montserrat Light" w:hAnsi="Montserrat Light"/>
          <w:lang w:val="ro-RO"/>
        </w:rPr>
        <w:t xml:space="preserve"> </w:t>
      </w:r>
      <w:r w:rsidR="00EF1D24">
        <w:rPr>
          <w:rFonts w:ascii="Montserrat Light" w:hAnsi="Montserrat Light"/>
          <w:lang w:val="ro-RO"/>
        </w:rPr>
        <w:t>13</w:t>
      </w:r>
      <w:r w:rsidR="00016BE2" w:rsidRPr="00FD69A6">
        <w:rPr>
          <w:rFonts w:ascii="Montserrat Light" w:hAnsi="Montserrat Light"/>
          <w:lang w:val="ro-RO"/>
        </w:rPr>
        <w:t>.</w:t>
      </w:r>
      <w:r w:rsidR="00F56A8E" w:rsidRPr="00FD69A6">
        <w:rPr>
          <w:rFonts w:ascii="Montserrat Light" w:hAnsi="Montserrat Light"/>
          <w:lang w:val="ro-RO"/>
        </w:rPr>
        <w:t>08</w:t>
      </w:r>
      <w:r w:rsidRPr="00FD69A6">
        <w:rPr>
          <w:rFonts w:ascii="Montserrat Light" w:hAnsi="Montserrat Light"/>
          <w:lang w:val="ro-RO"/>
        </w:rPr>
        <w:t>.202</w:t>
      </w:r>
      <w:r w:rsidR="00F56A8E" w:rsidRPr="00FD69A6">
        <w:rPr>
          <w:rFonts w:ascii="Montserrat Light" w:hAnsi="Montserrat Light"/>
          <w:lang w:val="ro-RO"/>
        </w:rPr>
        <w:t>4</w:t>
      </w:r>
    </w:p>
    <w:bookmarkEnd w:id="26"/>
    <w:p w14:paraId="7B008CE9" w14:textId="77777777" w:rsidR="007103F0" w:rsidRDefault="007103F0" w:rsidP="008862BA">
      <w:pPr>
        <w:tabs>
          <w:tab w:val="left" w:pos="3456"/>
        </w:tabs>
        <w:jc w:val="center"/>
        <w:rPr>
          <w:rFonts w:ascii="Montserrat Light" w:hAnsi="Montserrat Light"/>
          <w:b/>
          <w:bCs/>
          <w:lang w:val="ro-RO"/>
        </w:rPr>
      </w:pPr>
    </w:p>
    <w:p w14:paraId="15D9498D" w14:textId="77777777" w:rsidR="00FD69A6" w:rsidRPr="00691DB1" w:rsidRDefault="00FD69A6" w:rsidP="008862BA">
      <w:pPr>
        <w:tabs>
          <w:tab w:val="left" w:pos="3456"/>
        </w:tabs>
        <w:jc w:val="center"/>
        <w:rPr>
          <w:rFonts w:ascii="Montserrat Light" w:hAnsi="Montserrat Light"/>
          <w:b/>
          <w:bCs/>
          <w:lang w:val="ro-RO"/>
        </w:rPr>
      </w:pPr>
    </w:p>
    <w:p w14:paraId="7696DB85" w14:textId="6323951E" w:rsidR="004C5818" w:rsidRPr="000F4A2D" w:rsidRDefault="004C5818" w:rsidP="000F4A2D">
      <w:pPr>
        <w:tabs>
          <w:tab w:val="left" w:pos="3456"/>
        </w:tabs>
        <w:jc w:val="center"/>
        <w:rPr>
          <w:rFonts w:ascii="Montserrat Light" w:hAnsi="Montserrat Light"/>
          <w:b/>
          <w:bCs/>
          <w:lang w:val="ro-RO"/>
        </w:rPr>
      </w:pPr>
      <w:r w:rsidRPr="00691DB1">
        <w:rPr>
          <w:rFonts w:ascii="Montserrat Light" w:hAnsi="Montserrat Light"/>
          <w:b/>
          <w:bCs/>
          <w:lang w:val="ro-RO"/>
        </w:rPr>
        <w:t>RAPORT DE SPECIALITATE</w:t>
      </w:r>
    </w:p>
    <w:p w14:paraId="09206EE5" w14:textId="77777777" w:rsidR="00FD69A6" w:rsidRPr="00691DB1" w:rsidRDefault="00FD69A6" w:rsidP="008862BA">
      <w:pPr>
        <w:tabs>
          <w:tab w:val="left" w:pos="3456"/>
        </w:tabs>
        <w:rPr>
          <w:rFonts w:ascii="Montserrat Light" w:hAnsi="Montserrat Light"/>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2307"/>
        <w:gridCol w:w="1527"/>
        <w:gridCol w:w="1549"/>
      </w:tblGrid>
      <w:tr w:rsidR="009F2146" w:rsidRPr="00D97063" w14:paraId="26B2D521" w14:textId="77777777" w:rsidTr="004C1C55">
        <w:trPr>
          <w:trHeight w:val="278"/>
        </w:trPr>
        <w:tc>
          <w:tcPr>
            <w:tcW w:w="2425" w:type="dxa"/>
          </w:tcPr>
          <w:p w14:paraId="147068FE" w14:textId="77777777" w:rsidR="004C5818" w:rsidRPr="00691DB1" w:rsidRDefault="004C5818" w:rsidP="008862BA">
            <w:pPr>
              <w:tabs>
                <w:tab w:val="left" w:pos="3456"/>
              </w:tabs>
              <w:jc w:val="both"/>
              <w:rPr>
                <w:rFonts w:ascii="Montserrat Light" w:hAnsi="Montserrat Light"/>
                <w:b/>
                <w:bCs/>
                <w:lang w:val="en-US"/>
              </w:rPr>
            </w:pPr>
            <w:proofErr w:type="spellStart"/>
            <w:r w:rsidRPr="00691DB1">
              <w:rPr>
                <w:rFonts w:ascii="Montserrat Light" w:hAnsi="Montserrat Light"/>
                <w:b/>
                <w:bCs/>
                <w:lang w:val="en-US"/>
              </w:rPr>
              <w:t>Titlul</w:t>
            </w:r>
            <w:proofErr w:type="spellEnd"/>
            <w:r w:rsidRPr="00691DB1">
              <w:rPr>
                <w:rFonts w:ascii="Montserrat Light" w:hAnsi="Montserrat Light"/>
                <w:b/>
                <w:bCs/>
                <w:lang w:val="en-US"/>
              </w:rPr>
              <w:t xml:space="preserve"> </w:t>
            </w:r>
            <w:proofErr w:type="spellStart"/>
            <w:r w:rsidRPr="00691DB1">
              <w:rPr>
                <w:rFonts w:ascii="Montserrat Light" w:hAnsi="Montserrat Light"/>
                <w:b/>
                <w:bCs/>
                <w:lang w:val="en-US"/>
              </w:rPr>
              <w:t>proiectului</w:t>
            </w:r>
            <w:proofErr w:type="spellEnd"/>
            <w:r w:rsidRPr="00691DB1">
              <w:rPr>
                <w:rFonts w:ascii="Montserrat Light" w:hAnsi="Montserrat Light"/>
                <w:b/>
                <w:bCs/>
                <w:lang w:val="en-US"/>
              </w:rPr>
              <w:t xml:space="preserve"> de </w:t>
            </w:r>
            <w:proofErr w:type="spellStart"/>
            <w:r w:rsidRPr="00691DB1">
              <w:rPr>
                <w:rFonts w:ascii="Montserrat Light" w:hAnsi="Montserrat Light"/>
                <w:b/>
                <w:bCs/>
                <w:lang w:val="en-US"/>
              </w:rPr>
              <w:t>hotărâre</w:t>
            </w:r>
            <w:proofErr w:type="spellEnd"/>
          </w:p>
        </w:tc>
        <w:tc>
          <w:tcPr>
            <w:tcW w:w="6658" w:type="dxa"/>
            <w:gridSpan w:val="3"/>
          </w:tcPr>
          <w:p w14:paraId="37788C80" w14:textId="2BF5A8DC" w:rsidR="004C5818" w:rsidRPr="00691DB1" w:rsidRDefault="00FD69A6" w:rsidP="004B6338">
            <w:pPr>
              <w:autoSpaceDE w:val="0"/>
              <w:autoSpaceDN w:val="0"/>
              <w:adjustRightInd w:val="0"/>
              <w:jc w:val="both"/>
              <w:rPr>
                <w:rFonts w:ascii="Montserrat Light" w:hAnsi="Montserrat Light"/>
                <w:lang w:val="ro-RO" w:eastAsia="ro-RO"/>
              </w:rPr>
            </w:pPr>
            <w:bookmarkStart w:id="27" w:name="_Hlk151011727"/>
            <w:r>
              <w:rPr>
                <w:rFonts w:ascii="Montserrat Light" w:hAnsi="Montserrat Light"/>
                <w:lang w:val="ro-RO" w:eastAsia="ro-RO"/>
              </w:rPr>
              <w:t>Modifica</w:t>
            </w:r>
            <w:r w:rsidRPr="00FD69A6">
              <w:rPr>
                <w:rFonts w:ascii="Montserrat Light" w:hAnsi="Montserrat Light"/>
                <w:lang w:val="ro-RO" w:eastAsia="ro-RO"/>
              </w:rPr>
              <w:t>re</w:t>
            </w:r>
            <w:r>
              <w:rPr>
                <w:rFonts w:ascii="Montserrat Light" w:hAnsi="Montserrat Light"/>
                <w:lang w:val="ro-RO" w:eastAsia="ro-RO"/>
              </w:rPr>
              <w:t>a</w:t>
            </w:r>
            <w:r w:rsidRPr="00FD69A6">
              <w:rPr>
                <w:rFonts w:ascii="Montserrat Light" w:hAnsi="Montserrat Light"/>
                <w:lang w:val="ro-RO" w:eastAsia="ro-RO"/>
              </w:rPr>
              <w:t xml:space="preserve"> </w:t>
            </w:r>
            <w:proofErr w:type="spellStart"/>
            <w:r w:rsidRPr="00FD69A6">
              <w:rPr>
                <w:rFonts w:ascii="Montserrat Light" w:hAnsi="Montserrat Light"/>
                <w:lang w:val="en-US" w:eastAsia="ro-RO"/>
              </w:rPr>
              <w:t>Hotărârii</w:t>
            </w:r>
            <w:proofErr w:type="spellEnd"/>
            <w:r w:rsidRPr="00FD69A6">
              <w:rPr>
                <w:rFonts w:ascii="Montserrat Light" w:hAnsi="Montserrat Light"/>
                <w:lang w:val="en-US" w:eastAsia="ro-RO"/>
              </w:rPr>
              <w:t xml:space="preserve"> </w:t>
            </w:r>
            <w:proofErr w:type="spellStart"/>
            <w:r w:rsidRPr="00FD69A6">
              <w:rPr>
                <w:rFonts w:ascii="Montserrat Light" w:hAnsi="Montserrat Light"/>
                <w:lang w:val="en-US" w:eastAsia="ro-RO"/>
              </w:rPr>
              <w:t>Consiliului</w:t>
            </w:r>
            <w:proofErr w:type="spellEnd"/>
            <w:r w:rsidRPr="00FD69A6">
              <w:rPr>
                <w:rFonts w:ascii="Montserrat Light" w:hAnsi="Montserrat Light"/>
                <w:lang w:val="en-US" w:eastAsia="ro-RO"/>
              </w:rPr>
              <w:t xml:space="preserve"> </w:t>
            </w:r>
            <w:proofErr w:type="spellStart"/>
            <w:r w:rsidRPr="00FD69A6">
              <w:rPr>
                <w:rFonts w:ascii="Montserrat Light" w:hAnsi="Montserrat Light"/>
                <w:lang w:val="en-US" w:eastAsia="ro-RO"/>
              </w:rPr>
              <w:t>Județean</w:t>
            </w:r>
            <w:proofErr w:type="spellEnd"/>
            <w:r w:rsidRPr="00FD69A6">
              <w:rPr>
                <w:rFonts w:ascii="Montserrat Light" w:hAnsi="Montserrat Light"/>
                <w:lang w:val="en-US" w:eastAsia="ro-RO"/>
              </w:rPr>
              <w:t xml:space="preserve"> Cluj nr. 205 din 28 </w:t>
            </w:r>
            <w:proofErr w:type="spellStart"/>
            <w:r w:rsidRPr="00FD69A6">
              <w:rPr>
                <w:rFonts w:ascii="Montserrat Light" w:hAnsi="Montserrat Light"/>
                <w:lang w:val="en-US" w:eastAsia="ro-RO"/>
              </w:rPr>
              <w:t>noiembrie</w:t>
            </w:r>
            <w:proofErr w:type="spellEnd"/>
            <w:r w:rsidRPr="00FD69A6">
              <w:rPr>
                <w:rFonts w:ascii="Montserrat Light" w:hAnsi="Montserrat Light"/>
                <w:lang w:val="en-US" w:eastAsia="ro-RO"/>
              </w:rPr>
              <w:t xml:space="preserve"> 2023 </w:t>
            </w:r>
            <w:proofErr w:type="spellStart"/>
            <w:r w:rsidRPr="00FD69A6">
              <w:rPr>
                <w:rFonts w:ascii="Montserrat Light" w:hAnsi="Montserrat Light"/>
                <w:lang w:val="en-US" w:eastAsia="ro-RO"/>
              </w:rPr>
              <w:t>privind</w:t>
            </w:r>
            <w:proofErr w:type="spellEnd"/>
            <w:r w:rsidRPr="00FD69A6">
              <w:rPr>
                <w:rFonts w:ascii="Montserrat Light" w:hAnsi="Montserrat Light"/>
                <w:lang w:val="en-US" w:eastAsia="ro-RO"/>
              </w:rPr>
              <w:t xml:space="preserve"> </w:t>
            </w:r>
            <w:proofErr w:type="spellStart"/>
            <w:r w:rsidRPr="00FD69A6">
              <w:rPr>
                <w:rFonts w:ascii="Montserrat Light" w:hAnsi="Montserrat Light"/>
                <w:lang w:val="en-US" w:eastAsia="ro-RO"/>
              </w:rPr>
              <w:t>aprobarea</w:t>
            </w:r>
            <w:proofErr w:type="spellEnd"/>
            <w:r w:rsidRPr="00FD69A6">
              <w:rPr>
                <w:rFonts w:ascii="Montserrat Light" w:hAnsi="Montserrat Light"/>
                <w:lang w:val="en-US" w:eastAsia="ro-RO"/>
              </w:rPr>
              <w:t xml:space="preserve"> </w:t>
            </w:r>
            <w:proofErr w:type="spellStart"/>
            <w:r w:rsidRPr="00FD69A6">
              <w:rPr>
                <w:rFonts w:ascii="Montserrat Light" w:hAnsi="Montserrat Light"/>
                <w:lang w:val="en-US" w:eastAsia="ro-RO"/>
              </w:rPr>
              <w:t>prelungirii</w:t>
            </w:r>
            <w:proofErr w:type="spellEnd"/>
            <w:r w:rsidRPr="00FD69A6">
              <w:rPr>
                <w:rFonts w:ascii="Montserrat Light" w:hAnsi="Montserrat Light"/>
                <w:lang w:val="en-US" w:eastAsia="ro-RO"/>
              </w:rPr>
              <w:t xml:space="preserve"> </w:t>
            </w:r>
            <w:proofErr w:type="spellStart"/>
            <w:r w:rsidRPr="00FD69A6">
              <w:rPr>
                <w:rFonts w:ascii="Montserrat Light" w:hAnsi="Montserrat Light"/>
                <w:lang w:val="en-US" w:eastAsia="ro-RO"/>
              </w:rPr>
              <w:t>perioadei</w:t>
            </w:r>
            <w:proofErr w:type="spellEnd"/>
            <w:r w:rsidRPr="00FD69A6">
              <w:rPr>
                <w:rFonts w:ascii="Montserrat Light" w:hAnsi="Montserrat Light"/>
                <w:lang w:val="en-US" w:eastAsia="ro-RO"/>
              </w:rPr>
              <w:t xml:space="preserve"> de </w:t>
            </w:r>
            <w:proofErr w:type="spellStart"/>
            <w:r w:rsidRPr="00FD69A6">
              <w:rPr>
                <w:rFonts w:ascii="Montserrat Light" w:hAnsi="Montserrat Light"/>
                <w:lang w:val="en-US" w:eastAsia="ro-RO"/>
              </w:rPr>
              <w:t>implementare</w:t>
            </w:r>
            <w:proofErr w:type="spellEnd"/>
            <w:r w:rsidRPr="00FD69A6">
              <w:rPr>
                <w:rFonts w:ascii="Montserrat Light" w:hAnsi="Montserrat Light"/>
                <w:lang w:val="en-US" w:eastAsia="ro-RO"/>
              </w:rPr>
              <w:t xml:space="preserve"> a </w:t>
            </w:r>
            <w:proofErr w:type="spellStart"/>
            <w:r w:rsidRPr="00FD69A6">
              <w:rPr>
                <w:rFonts w:ascii="Montserrat Light" w:hAnsi="Montserrat Light"/>
                <w:lang w:val="en-US" w:eastAsia="ro-RO"/>
              </w:rPr>
              <w:t>proiectului</w:t>
            </w:r>
            <w:proofErr w:type="spellEnd"/>
            <w:r w:rsidRPr="00FD69A6">
              <w:rPr>
                <w:rFonts w:ascii="Montserrat Light" w:hAnsi="Montserrat Light"/>
                <w:lang w:val="en-US" w:eastAsia="ro-RO"/>
              </w:rPr>
              <w:t xml:space="preserve"> </w:t>
            </w:r>
            <w:r w:rsidR="004B6338" w:rsidRPr="00691DB1">
              <w:rPr>
                <w:rFonts w:ascii="Montserrat Light" w:hAnsi="Montserrat Light"/>
                <w:lang w:val="ro-RO"/>
              </w:rPr>
              <w:t>"1 Modernizarea și reabilitarea Traseului județean 1, format din sectoare de drum ale DJ 107L, DJ 107M și DJ 107N, parte a Traseului Regional Transilvania de Nord" și a cheltuielilor legate de proiect</w:t>
            </w:r>
            <w:bookmarkEnd w:id="27"/>
          </w:p>
        </w:tc>
      </w:tr>
      <w:tr w:rsidR="009F2146" w:rsidRPr="00D97063" w14:paraId="04411024" w14:textId="77777777" w:rsidTr="004C1C55">
        <w:tc>
          <w:tcPr>
            <w:tcW w:w="2425" w:type="dxa"/>
          </w:tcPr>
          <w:p w14:paraId="35A72988" w14:textId="77777777" w:rsidR="004C5818" w:rsidRPr="00691DB1" w:rsidRDefault="004C5818" w:rsidP="008862BA">
            <w:pPr>
              <w:tabs>
                <w:tab w:val="left" w:pos="3456"/>
              </w:tabs>
              <w:jc w:val="both"/>
              <w:rPr>
                <w:rFonts w:ascii="Montserrat Light" w:hAnsi="Montserrat Light"/>
                <w:b/>
                <w:bCs/>
                <w:lang w:val="en-US"/>
              </w:rPr>
            </w:pPr>
            <w:proofErr w:type="spellStart"/>
            <w:r w:rsidRPr="00691DB1">
              <w:rPr>
                <w:rFonts w:ascii="Montserrat Light" w:hAnsi="Montserrat Light"/>
                <w:b/>
                <w:bCs/>
                <w:lang w:val="en-US"/>
              </w:rPr>
              <w:t>Compartiment</w:t>
            </w:r>
            <w:proofErr w:type="spellEnd"/>
            <w:r w:rsidRPr="00691DB1">
              <w:rPr>
                <w:rFonts w:ascii="Montserrat Light" w:hAnsi="Montserrat Light"/>
                <w:b/>
                <w:bCs/>
                <w:lang w:val="en-US"/>
              </w:rPr>
              <w:t xml:space="preserve"> de resort:</w:t>
            </w:r>
          </w:p>
        </w:tc>
        <w:tc>
          <w:tcPr>
            <w:tcW w:w="6658" w:type="dxa"/>
            <w:gridSpan w:val="3"/>
          </w:tcPr>
          <w:p w14:paraId="68F11860" w14:textId="0E4BC881" w:rsidR="004C5818" w:rsidRPr="00691DB1" w:rsidRDefault="00C70521" w:rsidP="008862BA">
            <w:pPr>
              <w:tabs>
                <w:tab w:val="left" w:pos="3456"/>
                <w:tab w:val="left" w:pos="4891"/>
              </w:tabs>
              <w:jc w:val="both"/>
              <w:rPr>
                <w:rFonts w:ascii="Montserrat Light" w:hAnsi="Montserrat Light"/>
                <w:lang w:val="ro-RO"/>
              </w:rPr>
            </w:pPr>
            <w:r w:rsidRPr="00691DB1">
              <w:rPr>
                <w:rFonts w:ascii="Montserrat Light" w:hAnsi="Montserrat Light"/>
                <w:lang w:val="ro-RO"/>
              </w:rPr>
              <w:t>Direcția de Dezvoltare și Investiții</w:t>
            </w:r>
          </w:p>
        </w:tc>
      </w:tr>
      <w:tr w:rsidR="009F2146" w:rsidRPr="00691DB1" w14:paraId="71B42F8A" w14:textId="77777777" w:rsidTr="0008654B">
        <w:tc>
          <w:tcPr>
            <w:tcW w:w="0" w:type="auto"/>
            <w:gridSpan w:val="4"/>
          </w:tcPr>
          <w:p w14:paraId="4F14F2D2" w14:textId="74DE3811" w:rsidR="004C5818" w:rsidRPr="00691DB1" w:rsidRDefault="004C5818" w:rsidP="008862BA">
            <w:pPr>
              <w:tabs>
                <w:tab w:val="left" w:pos="3456"/>
              </w:tabs>
              <w:jc w:val="both"/>
              <w:rPr>
                <w:rFonts w:ascii="Montserrat Light" w:hAnsi="Montserrat Light"/>
                <w:b/>
                <w:bCs/>
                <w:lang w:val="en-US"/>
              </w:rPr>
            </w:pPr>
            <w:proofErr w:type="spellStart"/>
            <w:r w:rsidRPr="00691DB1">
              <w:rPr>
                <w:rFonts w:ascii="Montserrat Light" w:hAnsi="Montserrat Light"/>
                <w:b/>
                <w:bCs/>
                <w:lang w:val="en-US"/>
              </w:rPr>
              <w:t>Secțiunea</w:t>
            </w:r>
            <w:proofErr w:type="spellEnd"/>
            <w:r w:rsidRPr="00691DB1">
              <w:rPr>
                <w:rFonts w:ascii="Montserrat Light" w:hAnsi="Montserrat Light"/>
                <w:b/>
                <w:bCs/>
                <w:lang w:val="en-US"/>
              </w:rPr>
              <w:t xml:space="preserve"> 1 – </w:t>
            </w:r>
            <w:proofErr w:type="spellStart"/>
            <w:r w:rsidRPr="00691DB1">
              <w:rPr>
                <w:rFonts w:ascii="Montserrat Light" w:hAnsi="Montserrat Light"/>
                <w:b/>
                <w:bCs/>
                <w:lang w:val="en-US"/>
              </w:rPr>
              <w:t>Documentare</w:t>
            </w:r>
            <w:proofErr w:type="spellEnd"/>
            <w:r w:rsidRPr="00691DB1">
              <w:rPr>
                <w:rFonts w:ascii="Montserrat Light" w:hAnsi="Montserrat Light"/>
                <w:b/>
                <w:bCs/>
                <w:lang w:val="en-US"/>
              </w:rPr>
              <w:t xml:space="preserve"> </w:t>
            </w:r>
            <w:proofErr w:type="spellStart"/>
            <w:r w:rsidRPr="00691DB1">
              <w:rPr>
                <w:rFonts w:ascii="Montserrat Light" w:hAnsi="Montserrat Light"/>
                <w:b/>
                <w:bCs/>
                <w:lang w:val="en-US"/>
              </w:rPr>
              <w:t>și</w:t>
            </w:r>
            <w:proofErr w:type="spellEnd"/>
            <w:r w:rsidRPr="00691DB1">
              <w:rPr>
                <w:rFonts w:ascii="Montserrat Light" w:hAnsi="Montserrat Light"/>
                <w:b/>
                <w:bCs/>
                <w:lang w:val="en-US"/>
              </w:rPr>
              <w:t xml:space="preserve"> </w:t>
            </w:r>
            <w:proofErr w:type="spellStart"/>
            <w:r w:rsidRPr="00691DB1">
              <w:rPr>
                <w:rFonts w:ascii="Montserrat Light" w:hAnsi="Montserrat Light"/>
                <w:b/>
                <w:bCs/>
                <w:lang w:val="en-US"/>
              </w:rPr>
              <w:t>analiză</w:t>
            </w:r>
            <w:proofErr w:type="spellEnd"/>
            <w:r w:rsidRPr="00691DB1">
              <w:rPr>
                <w:rFonts w:ascii="Montserrat Light" w:hAnsi="Montserrat Light"/>
                <w:b/>
                <w:bCs/>
                <w:lang w:val="en-US"/>
              </w:rPr>
              <w:t xml:space="preserve">: </w:t>
            </w:r>
          </w:p>
        </w:tc>
      </w:tr>
      <w:tr w:rsidR="009F2146" w:rsidRPr="00D97063" w14:paraId="564589CE" w14:textId="77777777" w:rsidTr="0008654B">
        <w:tc>
          <w:tcPr>
            <w:tcW w:w="0" w:type="auto"/>
            <w:gridSpan w:val="4"/>
          </w:tcPr>
          <w:p w14:paraId="33CE444C" w14:textId="77777777" w:rsidR="000F4A2D" w:rsidRDefault="00BE2823" w:rsidP="00AF3ACC">
            <w:pPr>
              <w:tabs>
                <w:tab w:val="left" w:pos="3456"/>
              </w:tabs>
              <w:spacing w:after="240"/>
              <w:jc w:val="both"/>
              <w:rPr>
                <w:rFonts w:ascii="Montserrat Light" w:hAnsi="Montserrat Light"/>
              </w:rPr>
            </w:pPr>
            <w:proofErr w:type="spellStart"/>
            <w:r w:rsidRPr="00E53FA4">
              <w:rPr>
                <w:rFonts w:ascii="Montserrat Light" w:hAnsi="Montserrat Light"/>
              </w:rPr>
              <w:t>Temeiurile</w:t>
            </w:r>
            <w:proofErr w:type="spellEnd"/>
            <w:r w:rsidRPr="00E53FA4">
              <w:rPr>
                <w:rFonts w:ascii="Montserrat Light" w:hAnsi="Montserrat Light"/>
              </w:rPr>
              <w:t xml:space="preserve"> </w:t>
            </w:r>
            <w:proofErr w:type="spellStart"/>
            <w:r w:rsidRPr="00E53FA4">
              <w:rPr>
                <w:rFonts w:ascii="Montserrat Light" w:hAnsi="Montserrat Light"/>
              </w:rPr>
              <w:t>legale</w:t>
            </w:r>
            <w:proofErr w:type="spellEnd"/>
            <w:r w:rsidRPr="00E53FA4">
              <w:rPr>
                <w:rFonts w:ascii="Montserrat Light" w:hAnsi="Montserrat Light"/>
              </w:rPr>
              <w:t xml:space="preserve"> invocate </w:t>
            </w:r>
            <w:proofErr w:type="spellStart"/>
            <w:r w:rsidRPr="00E53FA4">
              <w:rPr>
                <w:rFonts w:ascii="Montserrat Light" w:hAnsi="Montserrat Light"/>
              </w:rPr>
              <w:t>în</w:t>
            </w:r>
            <w:proofErr w:type="spellEnd"/>
            <w:r w:rsidRPr="00E53FA4">
              <w:rPr>
                <w:rFonts w:ascii="Montserrat Light" w:hAnsi="Montserrat Light"/>
              </w:rPr>
              <w:t xml:space="preserve"> </w:t>
            </w:r>
            <w:proofErr w:type="spellStart"/>
            <w:r w:rsidRPr="00E53FA4">
              <w:rPr>
                <w:rFonts w:ascii="Montserrat Light" w:hAnsi="Montserrat Light"/>
              </w:rPr>
              <w:t>susținerea</w:t>
            </w:r>
            <w:proofErr w:type="spellEnd"/>
            <w:r w:rsidRPr="00E53FA4">
              <w:rPr>
                <w:rFonts w:ascii="Montserrat Light" w:hAnsi="Montserrat Light"/>
              </w:rPr>
              <w:t xml:space="preserve"> </w:t>
            </w:r>
            <w:proofErr w:type="spellStart"/>
            <w:r w:rsidRPr="00E53FA4">
              <w:rPr>
                <w:rFonts w:ascii="Montserrat Light" w:hAnsi="Montserrat Light"/>
              </w:rPr>
              <w:t>proiectului</w:t>
            </w:r>
            <w:proofErr w:type="spellEnd"/>
            <w:r w:rsidRPr="00E53FA4">
              <w:rPr>
                <w:rFonts w:ascii="Montserrat Light" w:hAnsi="Montserrat Light"/>
              </w:rPr>
              <w:t xml:space="preserve"> de </w:t>
            </w:r>
            <w:proofErr w:type="spellStart"/>
            <w:r w:rsidRPr="00E53FA4">
              <w:rPr>
                <w:rFonts w:ascii="Montserrat Light" w:hAnsi="Montserrat Light"/>
              </w:rPr>
              <w:t>hotărâre</w:t>
            </w:r>
            <w:proofErr w:type="spellEnd"/>
            <w:r w:rsidRPr="00E53FA4">
              <w:rPr>
                <w:rFonts w:ascii="Montserrat Light" w:hAnsi="Montserrat Light"/>
              </w:rPr>
              <w:t xml:space="preserve"> </w:t>
            </w:r>
            <w:proofErr w:type="spellStart"/>
            <w:r w:rsidRPr="00E53FA4">
              <w:rPr>
                <w:rFonts w:ascii="Montserrat Light" w:hAnsi="Montserrat Light"/>
              </w:rPr>
              <w:t>analizat</w:t>
            </w:r>
            <w:proofErr w:type="spellEnd"/>
            <w:r w:rsidRPr="00E53FA4">
              <w:rPr>
                <w:rFonts w:ascii="Montserrat Light" w:hAnsi="Montserrat Light"/>
              </w:rPr>
              <w:t xml:space="preserve"> sunt </w:t>
            </w:r>
            <w:proofErr w:type="spellStart"/>
            <w:r w:rsidRPr="00E53FA4">
              <w:rPr>
                <w:rFonts w:ascii="Montserrat Light" w:hAnsi="Montserrat Light"/>
              </w:rPr>
              <w:t>compatibile</w:t>
            </w:r>
            <w:proofErr w:type="spellEnd"/>
            <w:r w:rsidRPr="00E53FA4">
              <w:rPr>
                <w:rFonts w:ascii="Montserrat Light" w:hAnsi="Montserrat Light"/>
              </w:rPr>
              <w:t xml:space="preserve"> </w:t>
            </w:r>
            <w:proofErr w:type="spellStart"/>
            <w:r w:rsidRPr="00E53FA4">
              <w:rPr>
                <w:rFonts w:ascii="Montserrat Light" w:hAnsi="Montserrat Light"/>
              </w:rPr>
              <w:t>şi</w:t>
            </w:r>
            <w:proofErr w:type="spellEnd"/>
            <w:r w:rsidRPr="00E53FA4">
              <w:rPr>
                <w:rFonts w:ascii="Montserrat Light" w:hAnsi="Montserrat Light"/>
              </w:rPr>
              <w:t xml:space="preserve"> </w:t>
            </w:r>
            <w:proofErr w:type="spellStart"/>
            <w:r w:rsidRPr="00E53FA4">
              <w:rPr>
                <w:rFonts w:ascii="Montserrat Light" w:hAnsi="Montserrat Light"/>
              </w:rPr>
              <w:t>conforme</w:t>
            </w:r>
            <w:proofErr w:type="spellEnd"/>
            <w:r w:rsidRPr="00E53FA4">
              <w:rPr>
                <w:rFonts w:ascii="Montserrat Light" w:hAnsi="Montserrat Light"/>
              </w:rPr>
              <w:t xml:space="preserve"> cu </w:t>
            </w:r>
            <w:proofErr w:type="spellStart"/>
            <w:r w:rsidRPr="00E53FA4">
              <w:rPr>
                <w:rFonts w:ascii="Montserrat Light" w:hAnsi="Montserrat Light"/>
              </w:rPr>
              <w:t>legile</w:t>
            </w:r>
            <w:proofErr w:type="spellEnd"/>
            <w:r w:rsidRPr="00E53FA4">
              <w:rPr>
                <w:rFonts w:ascii="Montserrat Light" w:hAnsi="Montserrat Light"/>
              </w:rPr>
              <w:t xml:space="preserve">, </w:t>
            </w:r>
            <w:proofErr w:type="spellStart"/>
            <w:r w:rsidRPr="00E53FA4">
              <w:rPr>
                <w:rFonts w:ascii="Montserrat Light" w:hAnsi="Montserrat Light"/>
              </w:rPr>
              <w:t>ordonanţele</w:t>
            </w:r>
            <w:proofErr w:type="spellEnd"/>
            <w:r w:rsidRPr="00E53FA4">
              <w:rPr>
                <w:rFonts w:ascii="Montserrat Light" w:hAnsi="Montserrat Light"/>
              </w:rPr>
              <w:t xml:space="preserve">, </w:t>
            </w:r>
            <w:proofErr w:type="spellStart"/>
            <w:r w:rsidRPr="00E53FA4">
              <w:rPr>
                <w:rFonts w:ascii="Montserrat Light" w:hAnsi="Montserrat Light"/>
              </w:rPr>
              <w:t>hotărârile</w:t>
            </w:r>
            <w:proofErr w:type="spellEnd"/>
            <w:r w:rsidRPr="00E53FA4">
              <w:rPr>
                <w:rFonts w:ascii="Montserrat Light" w:hAnsi="Montserrat Light"/>
              </w:rPr>
              <w:t xml:space="preserve"> </w:t>
            </w:r>
            <w:proofErr w:type="spellStart"/>
            <w:r w:rsidRPr="00E53FA4">
              <w:rPr>
                <w:rFonts w:ascii="Montserrat Light" w:hAnsi="Montserrat Light"/>
              </w:rPr>
              <w:t>Guvernului</w:t>
            </w:r>
            <w:proofErr w:type="spellEnd"/>
            <w:r w:rsidRPr="00E53FA4">
              <w:rPr>
                <w:rFonts w:ascii="Montserrat Light" w:hAnsi="Montserrat Light"/>
              </w:rPr>
              <w:t xml:space="preserve">, </w:t>
            </w:r>
            <w:proofErr w:type="spellStart"/>
            <w:r w:rsidRPr="00E53FA4">
              <w:rPr>
                <w:rFonts w:ascii="Montserrat Light" w:hAnsi="Montserrat Light"/>
              </w:rPr>
              <w:t>strategiile</w:t>
            </w:r>
            <w:proofErr w:type="spellEnd"/>
            <w:r w:rsidRPr="00E53FA4">
              <w:rPr>
                <w:rFonts w:ascii="Montserrat Light" w:hAnsi="Montserrat Light"/>
              </w:rPr>
              <w:t xml:space="preserve"> </w:t>
            </w:r>
            <w:proofErr w:type="spellStart"/>
            <w:r w:rsidRPr="00E53FA4">
              <w:rPr>
                <w:rFonts w:ascii="Montserrat Light" w:hAnsi="Montserrat Light"/>
              </w:rPr>
              <w:t>naționale</w:t>
            </w:r>
            <w:proofErr w:type="spellEnd"/>
            <w:r w:rsidRPr="00E53FA4">
              <w:rPr>
                <w:rFonts w:ascii="Montserrat Light" w:hAnsi="Montserrat Light"/>
              </w:rPr>
              <w:t xml:space="preserve"> </w:t>
            </w:r>
            <w:proofErr w:type="spellStart"/>
            <w:r w:rsidRPr="00E53FA4">
              <w:rPr>
                <w:rFonts w:ascii="Montserrat Light" w:hAnsi="Montserrat Light"/>
              </w:rPr>
              <w:t>și</w:t>
            </w:r>
            <w:proofErr w:type="spellEnd"/>
            <w:r w:rsidRPr="00E53FA4">
              <w:rPr>
                <w:rFonts w:ascii="Montserrat Light" w:hAnsi="Montserrat Light"/>
              </w:rPr>
              <w:t xml:space="preserve"> </w:t>
            </w:r>
            <w:proofErr w:type="spellStart"/>
            <w:r w:rsidRPr="00E53FA4">
              <w:rPr>
                <w:rFonts w:ascii="Montserrat Light" w:hAnsi="Montserrat Light"/>
              </w:rPr>
              <w:t>legislația</w:t>
            </w:r>
            <w:proofErr w:type="spellEnd"/>
            <w:r w:rsidRPr="00E53FA4">
              <w:rPr>
                <w:rFonts w:ascii="Montserrat Light" w:hAnsi="Montserrat Light"/>
              </w:rPr>
              <w:t xml:space="preserve"> </w:t>
            </w:r>
            <w:proofErr w:type="spellStart"/>
            <w:r w:rsidRPr="00E53FA4">
              <w:rPr>
                <w:rFonts w:ascii="Montserrat Light" w:hAnsi="Montserrat Light"/>
              </w:rPr>
              <w:t>secundară</w:t>
            </w:r>
            <w:proofErr w:type="spellEnd"/>
            <w:r w:rsidRPr="00E53FA4">
              <w:rPr>
                <w:rFonts w:ascii="Montserrat Light" w:hAnsi="Montserrat Light"/>
              </w:rPr>
              <w:t xml:space="preserve"> (</w:t>
            </w:r>
            <w:proofErr w:type="spellStart"/>
            <w:r w:rsidRPr="00E53FA4">
              <w:rPr>
                <w:rFonts w:ascii="Montserrat Light" w:hAnsi="Montserrat Light"/>
              </w:rPr>
              <w:t>ordine</w:t>
            </w:r>
            <w:proofErr w:type="spellEnd"/>
            <w:r w:rsidRPr="00E53FA4">
              <w:rPr>
                <w:rFonts w:ascii="Montserrat Light" w:hAnsi="Montserrat Light"/>
              </w:rPr>
              <w:t xml:space="preserve">, </w:t>
            </w:r>
            <w:proofErr w:type="spellStart"/>
            <w:r w:rsidRPr="00E53FA4">
              <w:rPr>
                <w:rFonts w:ascii="Montserrat Light" w:hAnsi="Montserrat Light"/>
              </w:rPr>
              <w:t>instrucțiuni</w:t>
            </w:r>
            <w:proofErr w:type="spellEnd"/>
            <w:r w:rsidRPr="00E53FA4">
              <w:rPr>
                <w:rFonts w:ascii="Montserrat Light" w:hAnsi="Montserrat Light"/>
              </w:rPr>
              <w:t xml:space="preserve">, normative, </w:t>
            </w:r>
            <w:proofErr w:type="spellStart"/>
            <w:r w:rsidRPr="00E53FA4">
              <w:rPr>
                <w:rFonts w:ascii="Montserrat Light" w:hAnsi="Montserrat Light"/>
              </w:rPr>
              <w:t>regulamente</w:t>
            </w:r>
            <w:proofErr w:type="spellEnd"/>
            <w:r w:rsidRPr="00E53FA4">
              <w:rPr>
                <w:rFonts w:ascii="Montserrat Light" w:hAnsi="Montserrat Light"/>
              </w:rPr>
              <w:t xml:space="preserve">, etc.) </w:t>
            </w:r>
            <w:proofErr w:type="spellStart"/>
            <w:r w:rsidRPr="00E53FA4">
              <w:rPr>
                <w:rFonts w:ascii="Montserrat Light" w:hAnsi="Montserrat Light"/>
              </w:rPr>
              <w:t>și</w:t>
            </w:r>
            <w:proofErr w:type="spellEnd"/>
            <w:r w:rsidRPr="00E53FA4">
              <w:rPr>
                <w:rFonts w:ascii="Montserrat Light" w:hAnsi="Montserrat Light"/>
              </w:rPr>
              <w:t xml:space="preserve"> </w:t>
            </w:r>
            <w:proofErr w:type="spellStart"/>
            <w:r w:rsidRPr="00E53FA4">
              <w:rPr>
                <w:rFonts w:ascii="Montserrat Light" w:hAnsi="Montserrat Light"/>
              </w:rPr>
              <w:t>alte</w:t>
            </w:r>
            <w:proofErr w:type="spellEnd"/>
            <w:r w:rsidRPr="00E53FA4">
              <w:rPr>
                <w:rFonts w:ascii="Montserrat Light" w:hAnsi="Montserrat Light"/>
              </w:rPr>
              <w:t xml:space="preserve"> </w:t>
            </w:r>
            <w:proofErr w:type="spellStart"/>
            <w:r w:rsidRPr="00E53FA4">
              <w:rPr>
                <w:rFonts w:ascii="Montserrat Light" w:hAnsi="Montserrat Light"/>
              </w:rPr>
              <w:t>acte</w:t>
            </w:r>
            <w:proofErr w:type="spellEnd"/>
            <w:r w:rsidRPr="00E53FA4">
              <w:rPr>
                <w:rFonts w:ascii="Montserrat Light" w:hAnsi="Montserrat Light"/>
              </w:rPr>
              <w:t xml:space="preserve"> administrative </w:t>
            </w:r>
            <w:proofErr w:type="spellStart"/>
            <w:r w:rsidRPr="00E53FA4">
              <w:rPr>
                <w:rFonts w:ascii="Montserrat Light" w:hAnsi="Montserrat Light"/>
              </w:rPr>
              <w:t>adoptate</w:t>
            </w:r>
            <w:proofErr w:type="spellEnd"/>
            <w:r w:rsidRPr="00E53FA4">
              <w:rPr>
                <w:rFonts w:ascii="Montserrat Light" w:hAnsi="Montserrat Light"/>
              </w:rPr>
              <w:t xml:space="preserve"> de Consiliul </w:t>
            </w:r>
            <w:proofErr w:type="spellStart"/>
            <w:r w:rsidRPr="00E53FA4">
              <w:rPr>
                <w:rFonts w:ascii="Montserrat Light" w:hAnsi="Montserrat Light"/>
              </w:rPr>
              <w:t>Județean</w:t>
            </w:r>
            <w:proofErr w:type="spellEnd"/>
            <w:r w:rsidRPr="00E53FA4">
              <w:rPr>
                <w:rFonts w:ascii="Montserrat Light" w:hAnsi="Montserrat Light"/>
              </w:rPr>
              <w:t xml:space="preserve"> Cluj </w:t>
            </w:r>
            <w:proofErr w:type="spellStart"/>
            <w:r w:rsidRPr="00E53FA4">
              <w:rPr>
                <w:rFonts w:ascii="Montserrat Light" w:hAnsi="Montserrat Light"/>
              </w:rPr>
              <w:t>în</w:t>
            </w:r>
            <w:proofErr w:type="spellEnd"/>
            <w:r w:rsidRPr="00E53FA4">
              <w:rPr>
                <w:rFonts w:ascii="Montserrat Light" w:hAnsi="Montserrat Light"/>
              </w:rPr>
              <w:t xml:space="preserve"> </w:t>
            </w:r>
            <w:proofErr w:type="spellStart"/>
            <w:r w:rsidRPr="00E53FA4">
              <w:rPr>
                <w:rFonts w:ascii="Montserrat Light" w:hAnsi="Montserrat Light"/>
              </w:rPr>
              <w:t>domeniul</w:t>
            </w:r>
            <w:proofErr w:type="spellEnd"/>
            <w:r w:rsidR="004C1C55" w:rsidRPr="00E53FA4">
              <w:rPr>
                <w:rFonts w:ascii="Montserrat Light" w:hAnsi="Montserrat Light"/>
              </w:rPr>
              <w:t xml:space="preserve"> </w:t>
            </w:r>
            <w:proofErr w:type="spellStart"/>
            <w:r w:rsidR="004C1C55" w:rsidRPr="00E53FA4">
              <w:rPr>
                <w:rFonts w:ascii="Montserrat Light" w:hAnsi="Montserrat Light"/>
              </w:rPr>
              <w:t>accesării</w:t>
            </w:r>
            <w:proofErr w:type="spellEnd"/>
            <w:r w:rsidR="004C1C55" w:rsidRPr="00E53FA4">
              <w:rPr>
                <w:rFonts w:ascii="Montserrat Light" w:hAnsi="Montserrat Light"/>
              </w:rPr>
              <w:t xml:space="preserve"> </w:t>
            </w:r>
            <w:proofErr w:type="spellStart"/>
            <w:r w:rsidR="004C1C55" w:rsidRPr="00E53FA4">
              <w:rPr>
                <w:rFonts w:ascii="Montserrat Light" w:hAnsi="Montserrat Light"/>
              </w:rPr>
              <w:t>finanțării</w:t>
            </w:r>
            <w:proofErr w:type="spellEnd"/>
            <w:r w:rsidR="004C1C55" w:rsidRPr="00E53FA4">
              <w:rPr>
                <w:rFonts w:ascii="Montserrat Light" w:hAnsi="Montserrat Light"/>
              </w:rPr>
              <w:t xml:space="preserve"> </w:t>
            </w:r>
            <w:proofErr w:type="spellStart"/>
            <w:r w:rsidR="004C1C55" w:rsidRPr="00E53FA4">
              <w:rPr>
                <w:rFonts w:ascii="Montserrat Light" w:hAnsi="Montserrat Light"/>
              </w:rPr>
              <w:t>nerambursabile</w:t>
            </w:r>
            <w:proofErr w:type="spellEnd"/>
            <w:r w:rsidR="004C1C55" w:rsidRPr="00E53FA4">
              <w:rPr>
                <w:rFonts w:ascii="Montserrat Light" w:hAnsi="Montserrat Light"/>
              </w:rPr>
              <w:t>.</w:t>
            </w:r>
          </w:p>
          <w:p w14:paraId="7810E1E9" w14:textId="63544B01" w:rsidR="004C1C55" w:rsidRPr="00E53FA4" w:rsidRDefault="004C1C55" w:rsidP="00AF3ACC">
            <w:pPr>
              <w:tabs>
                <w:tab w:val="left" w:pos="3456"/>
              </w:tabs>
              <w:spacing w:after="240"/>
              <w:jc w:val="both"/>
              <w:rPr>
                <w:rFonts w:ascii="Montserrat Light" w:hAnsi="Montserrat Light"/>
              </w:rPr>
            </w:pPr>
            <w:proofErr w:type="spellStart"/>
            <w:r w:rsidRPr="00E53FA4">
              <w:rPr>
                <w:rFonts w:ascii="Montserrat Light" w:hAnsi="Montserrat Light"/>
              </w:rPr>
              <w:t>Astfel</w:t>
            </w:r>
            <w:proofErr w:type="spellEnd"/>
            <w:r w:rsidRPr="00E53FA4">
              <w:rPr>
                <w:rFonts w:ascii="Montserrat Light" w:hAnsi="Montserrat Light"/>
              </w:rPr>
              <w:t xml:space="preserve">, </w:t>
            </w:r>
            <w:proofErr w:type="spellStart"/>
            <w:r w:rsidRPr="00E53FA4">
              <w:rPr>
                <w:rFonts w:ascii="Montserrat Light" w:hAnsi="Montserrat Light"/>
              </w:rPr>
              <w:t>proiectul</w:t>
            </w:r>
            <w:proofErr w:type="spellEnd"/>
            <w:r w:rsidRPr="00E53FA4">
              <w:rPr>
                <w:rFonts w:ascii="Montserrat Light" w:hAnsi="Montserrat Light"/>
              </w:rPr>
              <w:t xml:space="preserve"> de </w:t>
            </w:r>
            <w:proofErr w:type="spellStart"/>
            <w:r w:rsidRPr="00E53FA4">
              <w:rPr>
                <w:rFonts w:ascii="Montserrat Light" w:hAnsi="Montserrat Light"/>
              </w:rPr>
              <w:t>hotărâre</w:t>
            </w:r>
            <w:proofErr w:type="spellEnd"/>
            <w:r w:rsidRPr="00E53FA4">
              <w:rPr>
                <w:rFonts w:ascii="Montserrat Light" w:hAnsi="Montserrat Light"/>
              </w:rPr>
              <w:t xml:space="preserve"> </w:t>
            </w:r>
            <w:proofErr w:type="spellStart"/>
            <w:r w:rsidRPr="00E53FA4">
              <w:rPr>
                <w:rFonts w:ascii="Montserrat Light" w:hAnsi="Montserrat Light"/>
              </w:rPr>
              <w:t>propus</w:t>
            </w:r>
            <w:proofErr w:type="spellEnd"/>
            <w:r w:rsidRPr="00E53FA4">
              <w:rPr>
                <w:rFonts w:ascii="Montserrat Light" w:hAnsi="Montserrat Light"/>
              </w:rPr>
              <w:t xml:space="preserve"> </w:t>
            </w:r>
            <w:proofErr w:type="spellStart"/>
            <w:r w:rsidRPr="00E53FA4">
              <w:rPr>
                <w:rFonts w:ascii="Montserrat Light" w:hAnsi="Montserrat Light"/>
              </w:rPr>
              <w:t>este</w:t>
            </w:r>
            <w:proofErr w:type="spellEnd"/>
            <w:r w:rsidRPr="00E53FA4">
              <w:rPr>
                <w:rFonts w:ascii="Montserrat Light" w:hAnsi="Montserrat Light"/>
              </w:rPr>
              <w:t xml:space="preserve"> </w:t>
            </w:r>
            <w:proofErr w:type="spellStart"/>
            <w:r w:rsidRPr="00E53FA4">
              <w:rPr>
                <w:rFonts w:ascii="Montserrat Light" w:hAnsi="Montserrat Light"/>
              </w:rPr>
              <w:t>în</w:t>
            </w:r>
            <w:proofErr w:type="spellEnd"/>
            <w:r w:rsidRPr="00E53FA4">
              <w:rPr>
                <w:rFonts w:ascii="Montserrat Light" w:hAnsi="Montserrat Light"/>
              </w:rPr>
              <w:t xml:space="preserve"> </w:t>
            </w:r>
            <w:proofErr w:type="spellStart"/>
            <w:r w:rsidRPr="00E53FA4">
              <w:rPr>
                <w:rFonts w:ascii="Montserrat Light" w:hAnsi="Montserrat Light"/>
              </w:rPr>
              <w:t>concordanță</w:t>
            </w:r>
            <w:proofErr w:type="spellEnd"/>
            <w:r w:rsidRPr="00E53FA4">
              <w:rPr>
                <w:rFonts w:ascii="Montserrat Light" w:hAnsi="Montserrat Light"/>
              </w:rPr>
              <w:t xml:space="preserve"> cu </w:t>
            </w:r>
            <w:proofErr w:type="spellStart"/>
            <w:r w:rsidRPr="00E53FA4">
              <w:rPr>
                <w:rFonts w:ascii="Montserrat Light" w:hAnsi="Montserrat Light"/>
              </w:rPr>
              <w:t>Planul</w:t>
            </w:r>
            <w:proofErr w:type="spellEnd"/>
            <w:r w:rsidRPr="00E53FA4">
              <w:rPr>
                <w:rFonts w:ascii="Montserrat Light" w:hAnsi="Montserrat Light"/>
              </w:rPr>
              <w:t xml:space="preserve"> de Dezvoltare </w:t>
            </w:r>
            <w:proofErr w:type="spellStart"/>
            <w:r w:rsidRPr="00E53FA4">
              <w:rPr>
                <w:rFonts w:ascii="Montserrat Light" w:hAnsi="Montserrat Light"/>
              </w:rPr>
              <w:t>Regională</w:t>
            </w:r>
            <w:proofErr w:type="spellEnd"/>
            <w:r w:rsidRPr="00E53FA4">
              <w:rPr>
                <w:rFonts w:ascii="Montserrat Light" w:hAnsi="Montserrat Light"/>
              </w:rPr>
              <w:t xml:space="preserve"> Nord-Vest 2014 – 2020, </w:t>
            </w:r>
            <w:proofErr w:type="spellStart"/>
            <w:r w:rsidRPr="00E53FA4">
              <w:rPr>
                <w:rFonts w:ascii="Montserrat Light" w:hAnsi="Montserrat Light"/>
              </w:rPr>
              <w:t>aliniat</w:t>
            </w:r>
            <w:proofErr w:type="spellEnd"/>
            <w:r w:rsidRPr="00E53FA4">
              <w:rPr>
                <w:rFonts w:ascii="Montserrat Light" w:hAnsi="Montserrat Light"/>
              </w:rPr>
              <w:t xml:space="preserve"> la </w:t>
            </w:r>
            <w:proofErr w:type="spellStart"/>
            <w:r w:rsidRPr="00E53FA4">
              <w:rPr>
                <w:rFonts w:ascii="Montserrat Light" w:hAnsi="Montserrat Light"/>
              </w:rPr>
              <w:t>Politica</w:t>
            </w:r>
            <w:proofErr w:type="spellEnd"/>
            <w:r w:rsidRPr="00E53FA4">
              <w:rPr>
                <w:rFonts w:ascii="Montserrat Light" w:hAnsi="Montserrat Light"/>
              </w:rPr>
              <w:t xml:space="preserve"> de Dezvoltare </w:t>
            </w:r>
            <w:proofErr w:type="spellStart"/>
            <w:r w:rsidRPr="00E53FA4">
              <w:rPr>
                <w:rFonts w:ascii="Montserrat Light" w:hAnsi="Montserrat Light"/>
              </w:rPr>
              <w:t>Regională</w:t>
            </w:r>
            <w:proofErr w:type="spellEnd"/>
            <w:r w:rsidRPr="00E53FA4">
              <w:rPr>
                <w:rFonts w:ascii="Montserrat Light" w:hAnsi="Montserrat Light"/>
              </w:rPr>
              <w:t xml:space="preserve"> </w:t>
            </w:r>
            <w:proofErr w:type="spellStart"/>
            <w:r w:rsidRPr="00E53FA4">
              <w:rPr>
                <w:rFonts w:ascii="Montserrat Light" w:hAnsi="Montserrat Light"/>
              </w:rPr>
              <w:t>și</w:t>
            </w:r>
            <w:proofErr w:type="spellEnd"/>
            <w:r w:rsidRPr="00E53FA4">
              <w:rPr>
                <w:rFonts w:ascii="Montserrat Light" w:hAnsi="Montserrat Light"/>
              </w:rPr>
              <w:t xml:space="preserve"> se </w:t>
            </w:r>
            <w:proofErr w:type="spellStart"/>
            <w:r w:rsidRPr="00E53FA4">
              <w:rPr>
                <w:rFonts w:ascii="Montserrat Light" w:hAnsi="Montserrat Light"/>
              </w:rPr>
              <w:t>încadrează</w:t>
            </w:r>
            <w:proofErr w:type="spellEnd"/>
            <w:r w:rsidRPr="00E53FA4">
              <w:rPr>
                <w:rFonts w:ascii="Montserrat Light" w:hAnsi="Montserrat Light"/>
              </w:rPr>
              <w:t xml:space="preserve"> </w:t>
            </w:r>
            <w:proofErr w:type="spellStart"/>
            <w:r w:rsidRPr="00E53FA4">
              <w:rPr>
                <w:rFonts w:ascii="Montserrat Light" w:hAnsi="Montserrat Light"/>
              </w:rPr>
              <w:t>în</w:t>
            </w:r>
            <w:proofErr w:type="spellEnd"/>
            <w:r w:rsidRPr="00E53FA4">
              <w:rPr>
                <w:rFonts w:ascii="Montserrat Light" w:hAnsi="Montserrat Light"/>
              </w:rPr>
              <w:t xml:space="preserve"> </w:t>
            </w:r>
            <w:proofErr w:type="spellStart"/>
            <w:r w:rsidRPr="00E53FA4">
              <w:rPr>
                <w:rFonts w:ascii="Montserrat Light" w:hAnsi="Montserrat Light"/>
              </w:rPr>
              <w:t>Strategia</w:t>
            </w:r>
            <w:proofErr w:type="spellEnd"/>
            <w:r w:rsidRPr="00E53FA4">
              <w:rPr>
                <w:rFonts w:ascii="Montserrat Light" w:hAnsi="Montserrat Light"/>
              </w:rPr>
              <w:t xml:space="preserve"> de </w:t>
            </w:r>
            <w:proofErr w:type="spellStart"/>
            <w:r w:rsidRPr="00E53FA4">
              <w:rPr>
                <w:rFonts w:ascii="Montserrat Light" w:hAnsi="Montserrat Light"/>
              </w:rPr>
              <w:t>dezvoltare</w:t>
            </w:r>
            <w:proofErr w:type="spellEnd"/>
            <w:r w:rsidRPr="00E53FA4">
              <w:rPr>
                <w:rFonts w:ascii="Montserrat Light" w:hAnsi="Montserrat Light"/>
              </w:rPr>
              <w:t xml:space="preserve"> a </w:t>
            </w:r>
            <w:proofErr w:type="spellStart"/>
            <w:r w:rsidRPr="00E53FA4">
              <w:rPr>
                <w:rFonts w:ascii="Montserrat Light" w:hAnsi="Montserrat Light"/>
              </w:rPr>
              <w:t>județului</w:t>
            </w:r>
            <w:proofErr w:type="spellEnd"/>
            <w:r w:rsidRPr="00E53FA4">
              <w:rPr>
                <w:rFonts w:ascii="Montserrat Light" w:hAnsi="Montserrat Light"/>
              </w:rPr>
              <w:t xml:space="preserve"> Cluj pentru </w:t>
            </w:r>
            <w:proofErr w:type="spellStart"/>
            <w:r w:rsidRPr="00E53FA4">
              <w:rPr>
                <w:rFonts w:ascii="Montserrat Light" w:hAnsi="Montserrat Light"/>
              </w:rPr>
              <w:t>perioada</w:t>
            </w:r>
            <w:proofErr w:type="spellEnd"/>
            <w:r w:rsidRPr="00E53FA4">
              <w:rPr>
                <w:rFonts w:ascii="Montserrat Light" w:hAnsi="Montserrat Light"/>
              </w:rPr>
              <w:t xml:space="preserve"> 2014 – 2020.</w:t>
            </w:r>
          </w:p>
          <w:p w14:paraId="4BDF72D7" w14:textId="6EEA9BF8" w:rsidR="009F2146" w:rsidRPr="00691DB1" w:rsidRDefault="004C1C55" w:rsidP="004C1C55">
            <w:pPr>
              <w:tabs>
                <w:tab w:val="left" w:pos="3456"/>
              </w:tabs>
              <w:jc w:val="both"/>
              <w:rPr>
                <w:rFonts w:ascii="Montserrat Light" w:hAnsi="Montserrat Light"/>
                <w:lang w:val="ro-RO"/>
              </w:rPr>
            </w:pPr>
            <w:proofErr w:type="spellStart"/>
            <w:r w:rsidRPr="00E53FA4">
              <w:rPr>
                <w:rFonts w:ascii="Montserrat Light" w:hAnsi="Montserrat Light"/>
              </w:rPr>
              <w:t>Proiectul</w:t>
            </w:r>
            <w:proofErr w:type="spellEnd"/>
            <w:r w:rsidRPr="00E53FA4">
              <w:rPr>
                <w:rFonts w:ascii="Montserrat Light" w:hAnsi="Montserrat Light"/>
              </w:rPr>
              <w:t xml:space="preserve"> de </w:t>
            </w:r>
            <w:proofErr w:type="spellStart"/>
            <w:r w:rsidRPr="00E53FA4">
              <w:rPr>
                <w:rFonts w:ascii="Montserrat Light" w:hAnsi="Montserrat Light"/>
              </w:rPr>
              <w:t>hotărâre</w:t>
            </w:r>
            <w:proofErr w:type="spellEnd"/>
            <w:r w:rsidRPr="00E53FA4">
              <w:rPr>
                <w:rFonts w:ascii="Montserrat Light" w:hAnsi="Montserrat Light"/>
              </w:rPr>
              <w:t xml:space="preserve"> </w:t>
            </w:r>
            <w:proofErr w:type="spellStart"/>
            <w:r w:rsidRPr="00E53FA4">
              <w:rPr>
                <w:rFonts w:ascii="Montserrat Light" w:hAnsi="Montserrat Light"/>
              </w:rPr>
              <w:t>propus</w:t>
            </w:r>
            <w:proofErr w:type="spellEnd"/>
            <w:r w:rsidRPr="00E53FA4">
              <w:rPr>
                <w:rFonts w:ascii="Montserrat Light" w:hAnsi="Montserrat Light"/>
              </w:rPr>
              <w:t xml:space="preserve"> se </w:t>
            </w:r>
            <w:proofErr w:type="spellStart"/>
            <w:r w:rsidRPr="00E53FA4">
              <w:rPr>
                <w:rFonts w:ascii="Montserrat Light" w:hAnsi="Montserrat Light"/>
              </w:rPr>
              <w:t>fundamentează</w:t>
            </w:r>
            <w:proofErr w:type="spellEnd"/>
            <w:r w:rsidRPr="00E53FA4">
              <w:rPr>
                <w:rFonts w:ascii="Montserrat Light" w:hAnsi="Montserrat Light"/>
              </w:rPr>
              <w:t xml:space="preserve"> pe </w:t>
            </w:r>
            <w:proofErr w:type="spellStart"/>
            <w:r w:rsidRPr="00E53FA4">
              <w:rPr>
                <w:rFonts w:ascii="Montserrat Light" w:hAnsi="Montserrat Light"/>
              </w:rPr>
              <w:t>prevederile</w:t>
            </w:r>
            <w:proofErr w:type="spellEnd"/>
            <w:r w:rsidRPr="00E53FA4">
              <w:rPr>
                <w:rFonts w:ascii="Montserrat Light" w:hAnsi="Montserrat Light"/>
              </w:rPr>
              <w:t xml:space="preserve"> </w:t>
            </w:r>
            <w:proofErr w:type="spellStart"/>
            <w:r w:rsidRPr="00E53FA4">
              <w:rPr>
                <w:rFonts w:ascii="Montserrat Light" w:hAnsi="Montserrat Light"/>
              </w:rPr>
              <w:t>Ordonanței</w:t>
            </w:r>
            <w:proofErr w:type="spellEnd"/>
            <w:r w:rsidRPr="00E53FA4">
              <w:rPr>
                <w:rFonts w:ascii="Montserrat Light" w:hAnsi="Montserrat Light"/>
              </w:rPr>
              <w:t xml:space="preserve"> de </w:t>
            </w:r>
            <w:proofErr w:type="spellStart"/>
            <w:r w:rsidRPr="00E53FA4">
              <w:rPr>
                <w:rFonts w:ascii="Montserrat Light" w:hAnsi="Montserrat Light"/>
              </w:rPr>
              <w:t>urgență</w:t>
            </w:r>
            <w:proofErr w:type="spellEnd"/>
            <w:r w:rsidRPr="00E53FA4">
              <w:rPr>
                <w:rFonts w:ascii="Montserrat Light" w:hAnsi="Montserrat Light"/>
              </w:rPr>
              <w:t xml:space="preserve"> a </w:t>
            </w:r>
            <w:proofErr w:type="spellStart"/>
            <w:r w:rsidRPr="00E53FA4">
              <w:rPr>
                <w:rFonts w:ascii="Montserrat Light" w:hAnsi="Montserrat Light"/>
              </w:rPr>
              <w:t>Guvernului</w:t>
            </w:r>
            <w:proofErr w:type="spellEnd"/>
            <w:r w:rsidRPr="00E53FA4">
              <w:rPr>
                <w:rFonts w:ascii="Montserrat Light" w:hAnsi="Montserrat Light"/>
              </w:rPr>
              <w:t xml:space="preserve"> nr. 36/2023 </w:t>
            </w:r>
            <w:proofErr w:type="spellStart"/>
            <w:r w:rsidRPr="00E53FA4">
              <w:rPr>
                <w:rFonts w:ascii="Montserrat Light" w:hAnsi="Montserrat Light"/>
              </w:rPr>
              <w:t>privind</w:t>
            </w:r>
            <w:proofErr w:type="spellEnd"/>
            <w:r w:rsidRPr="00E53FA4">
              <w:rPr>
                <w:rFonts w:ascii="Montserrat Light" w:hAnsi="Montserrat Light"/>
              </w:rPr>
              <w:t xml:space="preserve"> </w:t>
            </w:r>
            <w:proofErr w:type="spellStart"/>
            <w:r w:rsidRPr="00E53FA4">
              <w:rPr>
                <w:rFonts w:ascii="Montserrat Light" w:hAnsi="Montserrat Light"/>
              </w:rPr>
              <w:t>stabilirea</w:t>
            </w:r>
            <w:proofErr w:type="spellEnd"/>
            <w:r w:rsidRPr="00E53FA4">
              <w:rPr>
                <w:rFonts w:ascii="Montserrat Light" w:hAnsi="Montserrat Light"/>
              </w:rPr>
              <w:t xml:space="preserve"> </w:t>
            </w:r>
            <w:proofErr w:type="spellStart"/>
            <w:r w:rsidRPr="00E53FA4">
              <w:rPr>
                <w:rFonts w:ascii="Montserrat Light" w:hAnsi="Montserrat Light"/>
              </w:rPr>
              <w:t>cadrului</w:t>
            </w:r>
            <w:proofErr w:type="spellEnd"/>
            <w:r w:rsidRPr="00E53FA4">
              <w:rPr>
                <w:rFonts w:ascii="Montserrat Light" w:hAnsi="Montserrat Light"/>
              </w:rPr>
              <w:t xml:space="preserve"> general pentru </w:t>
            </w:r>
            <w:proofErr w:type="spellStart"/>
            <w:r w:rsidRPr="00E53FA4">
              <w:rPr>
                <w:rFonts w:ascii="Montserrat Light" w:hAnsi="Montserrat Light"/>
              </w:rPr>
              <w:t>închiderea</w:t>
            </w:r>
            <w:proofErr w:type="spellEnd"/>
            <w:r w:rsidRPr="00E53FA4">
              <w:rPr>
                <w:rFonts w:ascii="Montserrat Light" w:hAnsi="Montserrat Light"/>
              </w:rPr>
              <w:t xml:space="preserve"> </w:t>
            </w:r>
            <w:proofErr w:type="spellStart"/>
            <w:r w:rsidRPr="00E53FA4">
              <w:rPr>
                <w:rFonts w:ascii="Montserrat Light" w:hAnsi="Montserrat Light"/>
              </w:rPr>
              <w:t>programelor</w:t>
            </w:r>
            <w:proofErr w:type="spellEnd"/>
            <w:r w:rsidRPr="00E53FA4">
              <w:rPr>
                <w:rFonts w:ascii="Montserrat Light" w:hAnsi="Montserrat Light"/>
              </w:rPr>
              <w:t xml:space="preserve"> </w:t>
            </w:r>
            <w:proofErr w:type="spellStart"/>
            <w:r w:rsidRPr="00E53FA4">
              <w:rPr>
                <w:rFonts w:ascii="Montserrat Light" w:hAnsi="Montserrat Light"/>
              </w:rPr>
              <w:t>operaționale</w:t>
            </w:r>
            <w:proofErr w:type="spellEnd"/>
            <w:r w:rsidRPr="00E53FA4">
              <w:rPr>
                <w:rFonts w:ascii="Montserrat Light" w:hAnsi="Montserrat Light"/>
              </w:rPr>
              <w:t xml:space="preserve"> </w:t>
            </w:r>
            <w:proofErr w:type="spellStart"/>
            <w:r w:rsidRPr="00E53FA4">
              <w:rPr>
                <w:rFonts w:ascii="Montserrat Light" w:hAnsi="Montserrat Light"/>
              </w:rPr>
              <w:t>finanțate</w:t>
            </w:r>
            <w:proofErr w:type="spellEnd"/>
            <w:r w:rsidRPr="00E53FA4">
              <w:rPr>
                <w:rFonts w:ascii="Montserrat Light" w:hAnsi="Montserrat Light"/>
              </w:rPr>
              <w:t xml:space="preserve"> </w:t>
            </w:r>
            <w:proofErr w:type="spellStart"/>
            <w:r w:rsidRPr="00E53FA4">
              <w:rPr>
                <w:rFonts w:ascii="Montserrat Light" w:hAnsi="Montserrat Light"/>
              </w:rPr>
              <w:t>în</w:t>
            </w:r>
            <w:proofErr w:type="spellEnd"/>
            <w:r w:rsidRPr="00E53FA4">
              <w:rPr>
                <w:rFonts w:ascii="Montserrat Light" w:hAnsi="Montserrat Light"/>
              </w:rPr>
              <w:t xml:space="preserve"> </w:t>
            </w:r>
            <w:proofErr w:type="spellStart"/>
            <w:r w:rsidRPr="00E53FA4">
              <w:rPr>
                <w:rFonts w:ascii="Montserrat Light" w:hAnsi="Montserrat Light"/>
              </w:rPr>
              <w:t>perioada</w:t>
            </w:r>
            <w:proofErr w:type="spellEnd"/>
            <w:r w:rsidRPr="00E53FA4">
              <w:rPr>
                <w:rFonts w:ascii="Montserrat Light" w:hAnsi="Montserrat Light"/>
              </w:rPr>
              <w:t xml:space="preserve"> de </w:t>
            </w:r>
            <w:proofErr w:type="spellStart"/>
            <w:r w:rsidRPr="00E53FA4">
              <w:rPr>
                <w:rFonts w:ascii="Montserrat Light" w:hAnsi="Montserrat Light"/>
              </w:rPr>
              <w:t>programare</w:t>
            </w:r>
            <w:proofErr w:type="spellEnd"/>
            <w:r w:rsidRPr="00E53FA4">
              <w:rPr>
                <w:rFonts w:ascii="Montserrat Light" w:hAnsi="Montserrat Light"/>
              </w:rPr>
              <w:t xml:space="preserve"> 2014 – 2020, </w:t>
            </w:r>
            <w:proofErr w:type="spellStart"/>
            <w:r w:rsidRPr="00E53FA4">
              <w:rPr>
                <w:rFonts w:ascii="Montserrat Light" w:hAnsi="Montserrat Light"/>
              </w:rPr>
              <w:t>Deciziei</w:t>
            </w:r>
            <w:proofErr w:type="spellEnd"/>
            <w:r w:rsidRPr="00E53FA4">
              <w:rPr>
                <w:rFonts w:ascii="Montserrat Light" w:hAnsi="Montserrat Light"/>
              </w:rPr>
              <w:t xml:space="preserve"> nr. 155/31 </w:t>
            </w:r>
            <w:proofErr w:type="spellStart"/>
            <w:r w:rsidRPr="00E53FA4">
              <w:rPr>
                <w:rFonts w:ascii="Montserrat Light" w:hAnsi="Montserrat Light"/>
              </w:rPr>
              <w:t>iulie</w:t>
            </w:r>
            <w:proofErr w:type="spellEnd"/>
            <w:r w:rsidRPr="00E53FA4">
              <w:rPr>
                <w:rFonts w:ascii="Montserrat Light" w:hAnsi="Montserrat Light"/>
              </w:rPr>
              <w:t xml:space="preserve"> 2023 </w:t>
            </w:r>
            <w:proofErr w:type="spellStart"/>
            <w:r w:rsidRPr="00E53FA4">
              <w:rPr>
                <w:rFonts w:ascii="Montserrat Light" w:hAnsi="Montserrat Light"/>
              </w:rPr>
              <w:t>emisă</w:t>
            </w:r>
            <w:proofErr w:type="spellEnd"/>
            <w:r w:rsidRPr="00E53FA4">
              <w:rPr>
                <w:rFonts w:ascii="Montserrat Light" w:hAnsi="Montserrat Light"/>
              </w:rPr>
              <w:t xml:space="preserve"> de </w:t>
            </w:r>
            <w:proofErr w:type="spellStart"/>
            <w:r w:rsidRPr="00E53FA4">
              <w:rPr>
                <w:rFonts w:ascii="Montserrat Light" w:hAnsi="Montserrat Light"/>
              </w:rPr>
              <w:t>Ministrul</w:t>
            </w:r>
            <w:proofErr w:type="spellEnd"/>
            <w:r w:rsidRPr="00E53FA4">
              <w:rPr>
                <w:rFonts w:ascii="Montserrat Light" w:hAnsi="Montserrat Light"/>
              </w:rPr>
              <w:t xml:space="preserve"> </w:t>
            </w:r>
            <w:proofErr w:type="spellStart"/>
            <w:r w:rsidRPr="00E53FA4">
              <w:rPr>
                <w:rFonts w:ascii="Montserrat Light" w:hAnsi="Montserrat Light"/>
              </w:rPr>
              <w:t>investițiilor</w:t>
            </w:r>
            <w:proofErr w:type="spellEnd"/>
            <w:r w:rsidRPr="00E53FA4">
              <w:rPr>
                <w:rFonts w:ascii="Montserrat Light" w:hAnsi="Montserrat Light"/>
              </w:rPr>
              <w:t xml:space="preserve"> </w:t>
            </w:r>
            <w:proofErr w:type="spellStart"/>
            <w:r w:rsidRPr="00E53FA4">
              <w:rPr>
                <w:rFonts w:ascii="Montserrat Light" w:hAnsi="Montserrat Light"/>
              </w:rPr>
              <w:t>și</w:t>
            </w:r>
            <w:proofErr w:type="spellEnd"/>
            <w:r w:rsidRPr="00E53FA4">
              <w:rPr>
                <w:rFonts w:ascii="Montserrat Light" w:hAnsi="Montserrat Light"/>
              </w:rPr>
              <w:t xml:space="preserve"> </w:t>
            </w:r>
            <w:proofErr w:type="spellStart"/>
            <w:r w:rsidRPr="00E53FA4">
              <w:rPr>
                <w:rFonts w:ascii="Montserrat Light" w:hAnsi="Montserrat Light"/>
              </w:rPr>
              <w:t>proiectelor</w:t>
            </w:r>
            <w:proofErr w:type="spellEnd"/>
            <w:r w:rsidRPr="00E53FA4">
              <w:rPr>
                <w:rFonts w:ascii="Montserrat Light" w:hAnsi="Montserrat Light"/>
              </w:rPr>
              <w:t xml:space="preserve"> </w:t>
            </w:r>
            <w:proofErr w:type="spellStart"/>
            <w:r w:rsidRPr="00E53FA4">
              <w:rPr>
                <w:rFonts w:ascii="Montserrat Light" w:hAnsi="Montserrat Light"/>
              </w:rPr>
              <w:t>europene</w:t>
            </w:r>
            <w:proofErr w:type="spellEnd"/>
            <w:r w:rsidRPr="00E53FA4">
              <w:rPr>
                <w:rFonts w:ascii="Montserrat Light" w:hAnsi="Montserrat Light"/>
              </w:rPr>
              <w:t xml:space="preserve"> </w:t>
            </w:r>
            <w:proofErr w:type="spellStart"/>
            <w:r w:rsidRPr="00E53FA4">
              <w:rPr>
                <w:rFonts w:ascii="Montserrat Light" w:hAnsi="Montserrat Light"/>
              </w:rPr>
              <w:t>privind</w:t>
            </w:r>
            <w:proofErr w:type="spellEnd"/>
            <w:r w:rsidRPr="00E53FA4">
              <w:rPr>
                <w:rFonts w:ascii="Montserrat Light" w:hAnsi="Montserrat Light"/>
              </w:rPr>
              <w:t xml:space="preserve"> </w:t>
            </w:r>
            <w:proofErr w:type="spellStart"/>
            <w:r w:rsidRPr="00E53FA4">
              <w:rPr>
                <w:rFonts w:ascii="Montserrat Light" w:hAnsi="Montserrat Light"/>
              </w:rPr>
              <w:t>aprobarea</w:t>
            </w:r>
            <w:proofErr w:type="spellEnd"/>
            <w:r w:rsidRPr="00E53FA4">
              <w:rPr>
                <w:rFonts w:ascii="Montserrat Light" w:hAnsi="Montserrat Light"/>
              </w:rPr>
              <w:t xml:space="preserve"> </w:t>
            </w:r>
            <w:proofErr w:type="spellStart"/>
            <w:r w:rsidRPr="00E53FA4">
              <w:rPr>
                <w:rFonts w:ascii="Montserrat Light" w:hAnsi="Montserrat Light"/>
              </w:rPr>
              <w:t>metodologiilor</w:t>
            </w:r>
            <w:proofErr w:type="spellEnd"/>
            <w:r w:rsidRPr="00E53FA4">
              <w:rPr>
                <w:rFonts w:ascii="Montserrat Light" w:hAnsi="Montserrat Light"/>
              </w:rPr>
              <w:t xml:space="preserve"> de </w:t>
            </w:r>
            <w:proofErr w:type="spellStart"/>
            <w:r w:rsidRPr="00E53FA4">
              <w:rPr>
                <w:rFonts w:ascii="Montserrat Light" w:hAnsi="Montserrat Light"/>
              </w:rPr>
              <w:t>analiză</w:t>
            </w:r>
            <w:proofErr w:type="spellEnd"/>
            <w:r w:rsidRPr="00E53FA4">
              <w:rPr>
                <w:rFonts w:ascii="Montserrat Light" w:hAnsi="Montserrat Light"/>
              </w:rPr>
              <w:t xml:space="preserve"> a </w:t>
            </w:r>
            <w:proofErr w:type="spellStart"/>
            <w:r w:rsidRPr="00E53FA4">
              <w:rPr>
                <w:rFonts w:ascii="Montserrat Light" w:hAnsi="Montserrat Light"/>
              </w:rPr>
              <w:t>proiectelor</w:t>
            </w:r>
            <w:proofErr w:type="spellEnd"/>
            <w:r w:rsidRPr="00E53FA4">
              <w:rPr>
                <w:rFonts w:ascii="Montserrat Light" w:hAnsi="Montserrat Light"/>
              </w:rPr>
              <w:t xml:space="preserve"> </w:t>
            </w:r>
            <w:proofErr w:type="spellStart"/>
            <w:r w:rsidRPr="00E53FA4">
              <w:rPr>
                <w:rFonts w:ascii="Montserrat Light" w:hAnsi="Montserrat Light"/>
              </w:rPr>
              <w:t>aflate</w:t>
            </w:r>
            <w:proofErr w:type="spellEnd"/>
            <w:r w:rsidRPr="00E53FA4">
              <w:rPr>
                <w:rFonts w:ascii="Montserrat Light" w:hAnsi="Montserrat Light"/>
              </w:rPr>
              <w:t xml:space="preserve"> </w:t>
            </w:r>
            <w:proofErr w:type="spellStart"/>
            <w:r w:rsidRPr="00E53FA4">
              <w:rPr>
                <w:rFonts w:ascii="Montserrat Light" w:hAnsi="Montserrat Light"/>
              </w:rPr>
              <w:t>în</w:t>
            </w:r>
            <w:proofErr w:type="spellEnd"/>
            <w:r w:rsidRPr="00E53FA4">
              <w:rPr>
                <w:rFonts w:ascii="Montserrat Light" w:hAnsi="Montserrat Light"/>
              </w:rPr>
              <w:t xml:space="preserve"> </w:t>
            </w:r>
            <w:proofErr w:type="spellStart"/>
            <w:r w:rsidRPr="00E53FA4">
              <w:rPr>
                <w:rFonts w:ascii="Montserrat Light" w:hAnsi="Montserrat Light"/>
              </w:rPr>
              <w:t>implementare</w:t>
            </w:r>
            <w:proofErr w:type="spellEnd"/>
            <w:r w:rsidRPr="00E53FA4">
              <w:rPr>
                <w:rFonts w:ascii="Montserrat Light" w:hAnsi="Montserrat Light"/>
              </w:rPr>
              <w:t xml:space="preserve"> </w:t>
            </w:r>
            <w:proofErr w:type="spellStart"/>
            <w:r w:rsidRPr="00E53FA4">
              <w:rPr>
                <w:rFonts w:ascii="Montserrat Light" w:hAnsi="Montserrat Light"/>
              </w:rPr>
              <w:t>în</w:t>
            </w:r>
            <w:proofErr w:type="spellEnd"/>
            <w:r w:rsidRPr="00E53FA4">
              <w:rPr>
                <w:rFonts w:ascii="Montserrat Light" w:hAnsi="Montserrat Light"/>
              </w:rPr>
              <w:t xml:space="preserve"> </w:t>
            </w:r>
            <w:proofErr w:type="spellStart"/>
            <w:r w:rsidRPr="00E53FA4">
              <w:rPr>
                <w:rFonts w:ascii="Montserrat Light" w:hAnsi="Montserrat Light"/>
              </w:rPr>
              <w:t>cadrul</w:t>
            </w:r>
            <w:proofErr w:type="spellEnd"/>
            <w:r w:rsidRPr="00E53FA4">
              <w:rPr>
                <w:rFonts w:ascii="Montserrat Light" w:hAnsi="Montserrat Light"/>
              </w:rPr>
              <w:t xml:space="preserve"> </w:t>
            </w:r>
            <w:proofErr w:type="spellStart"/>
            <w:r w:rsidRPr="00E53FA4">
              <w:rPr>
                <w:rFonts w:ascii="Montserrat Light" w:hAnsi="Montserrat Light"/>
              </w:rPr>
              <w:t>programului</w:t>
            </w:r>
            <w:proofErr w:type="spellEnd"/>
            <w:r w:rsidRPr="00E53FA4">
              <w:rPr>
                <w:rFonts w:ascii="Montserrat Light" w:hAnsi="Montserrat Light"/>
              </w:rPr>
              <w:t xml:space="preserve">, </w:t>
            </w:r>
            <w:proofErr w:type="spellStart"/>
            <w:r w:rsidRPr="00E53FA4">
              <w:rPr>
                <w:rFonts w:ascii="Montserrat Light" w:hAnsi="Montserrat Light"/>
              </w:rPr>
              <w:t>în</w:t>
            </w:r>
            <w:proofErr w:type="spellEnd"/>
            <w:r w:rsidRPr="00E53FA4">
              <w:rPr>
                <w:rFonts w:ascii="Montserrat Light" w:hAnsi="Montserrat Light"/>
              </w:rPr>
              <w:t xml:space="preserve"> </w:t>
            </w:r>
            <w:proofErr w:type="spellStart"/>
            <w:r w:rsidRPr="00E53FA4">
              <w:rPr>
                <w:rFonts w:ascii="Montserrat Light" w:hAnsi="Montserrat Light"/>
              </w:rPr>
              <w:t>vederea</w:t>
            </w:r>
            <w:proofErr w:type="spellEnd"/>
            <w:r w:rsidRPr="00E53FA4">
              <w:rPr>
                <w:rFonts w:ascii="Montserrat Light" w:hAnsi="Montserrat Light"/>
              </w:rPr>
              <w:t xml:space="preserve"> </w:t>
            </w:r>
            <w:proofErr w:type="spellStart"/>
            <w:r w:rsidRPr="00E53FA4">
              <w:rPr>
                <w:rFonts w:ascii="Montserrat Light" w:hAnsi="Montserrat Light"/>
              </w:rPr>
              <w:t>elaborării</w:t>
            </w:r>
            <w:proofErr w:type="spellEnd"/>
            <w:r w:rsidRPr="00E53FA4">
              <w:rPr>
                <w:rFonts w:ascii="Montserrat Light" w:hAnsi="Montserrat Light"/>
              </w:rPr>
              <w:t xml:space="preserve"> </w:t>
            </w:r>
            <w:proofErr w:type="spellStart"/>
            <w:r w:rsidRPr="00E53FA4">
              <w:rPr>
                <w:rFonts w:ascii="Montserrat Light" w:hAnsi="Montserrat Light"/>
              </w:rPr>
              <w:t>listei</w:t>
            </w:r>
            <w:proofErr w:type="spellEnd"/>
            <w:r w:rsidRPr="00E53FA4">
              <w:rPr>
                <w:rFonts w:ascii="Montserrat Light" w:hAnsi="Montserrat Light"/>
              </w:rPr>
              <w:t xml:space="preserve"> </w:t>
            </w:r>
            <w:proofErr w:type="spellStart"/>
            <w:r w:rsidRPr="00E53FA4">
              <w:rPr>
                <w:rFonts w:ascii="Montserrat Light" w:hAnsi="Montserrat Light"/>
              </w:rPr>
              <w:t>proiectelor</w:t>
            </w:r>
            <w:proofErr w:type="spellEnd"/>
            <w:r w:rsidRPr="00E53FA4">
              <w:rPr>
                <w:rFonts w:ascii="Montserrat Light" w:hAnsi="Montserrat Light"/>
              </w:rPr>
              <w:t xml:space="preserve"> </w:t>
            </w:r>
            <w:proofErr w:type="spellStart"/>
            <w:r w:rsidRPr="00E53FA4">
              <w:rPr>
                <w:rFonts w:ascii="Montserrat Light" w:hAnsi="Montserrat Light"/>
              </w:rPr>
              <w:t>etapizate</w:t>
            </w:r>
            <w:proofErr w:type="spellEnd"/>
            <w:r w:rsidRPr="00E53FA4">
              <w:rPr>
                <w:rFonts w:ascii="Montserrat Light" w:hAnsi="Montserrat Light"/>
              </w:rPr>
              <w:t xml:space="preserve">, a </w:t>
            </w:r>
            <w:proofErr w:type="spellStart"/>
            <w:r w:rsidRPr="00E53FA4">
              <w:rPr>
                <w:rFonts w:ascii="Montserrat Light" w:hAnsi="Montserrat Light"/>
              </w:rPr>
              <w:t>listei</w:t>
            </w:r>
            <w:proofErr w:type="spellEnd"/>
            <w:r w:rsidRPr="00E53FA4">
              <w:rPr>
                <w:rFonts w:ascii="Montserrat Light" w:hAnsi="Montserrat Light"/>
              </w:rPr>
              <w:t xml:space="preserve"> </w:t>
            </w:r>
            <w:proofErr w:type="spellStart"/>
            <w:r w:rsidRPr="00E53FA4">
              <w:rPr>
                <w:rFonts w:ascii="Montserrat Light" w:hAnsi="Montserrat Light"/>
              </w:rPr>
              <w:t>proiectelor</w:t>
            </w:r>
            <w:proofErr w:type="spellEnd"/>
            <w:r w:rsidRPr="00E53FA4">
              <w:rPr>
                <w:rFonts w:ascii="Montserrat Light" w:hAnsi="Montserrat Light"/>
              </w:rPr>
              <w:t xml:space="preserve"> </w:t>
            </w:r>
            <w:proofErr w:type="spellStart"/>
            <w:r w:rsidRPr="00E53FA4">
              <w:rPr>
                <w:rFonts w:ascii="Montserrat Light" w:hAnsi="Montserrat Light"/>
              </w:rPr>
              <w:t>nefuncționale</w:t>
            </w:r>
            <w:proofErr w:type="spellEnd"/>
            <w:r w:rsidRPr="00E53FA4">
              <w:rPr>
                <w:rFonts w:ascii="Montserrat Light" w:hAnsi="Montserrat Light"/>
              </w:rPr>
              <w:t xml:space="preserve">, a </w:t>
            </w:r>
            <w:proofErr w:type="spellStart"/>
            <w:r w:rsidRPr="00E53FA4">
              <w:rPr>
                <w:rFonts w:ascii="Montserrat Light" w:hAnsi="Montserrat Light"/>
              </w:rPr>
              <w:t>listei</w:t>
            </w:r>
            <w:proofErr w:type="spellEnd"/>
            <w:r w:rsidRPr="00E53FA4">
              <w:rPr>
                <w:rFonts w:ascii="Montserrat Light" w:hAnsi="Montserrat Light"/>
              </w:rPr>
              <w:t xml:space="preserve"> </w:t>
            </w:r>
            <w:proofErr w:type="spellStart"/>
            <w:r w:rsidRPr="00E53FA4">
              <w:rPr>
                <w:rFonts w:ascii="Montserrat Light" w:hAnsi="Montserrat Light"/>
              </w:rPr>
              <w:t>proiectelor</w:t>
            </w:r>
            <w:proofErr w:type="spellEnd"/>
            <w:r w:rsidRPr="00E53FA4">
              <w:rPr>
                <w:rFonts w:ascii="Montserrat Light" w:hAnsi="Montserrat Light"/>
              </w:rPr>
              <w:t xml:space="preserve"> </w:t>
            </w:r>
            <w:proofErr w:type="spellStart"/>
            <w:r w:rsidRPr="00E53FA4">
              <w:rPr>
                <w:rFonts w:ascii="Montserrat Light" w:hAnsi="Montserrat Light"/>
              </w:rPr>
              <w:t>nefinalizate</w:t>
            </w:r>
            <w:proofErr w:type="spellEnd"/>
            <w:r w:rsidRPr="00E53FA4">
              <w:rPr>
                <w:rFonts w:ascii="Montserrat Light" w:hAnsi="Montserrat Light"/>
              </w:rPr>
              <w:t xml:space="preserve">, precum </w:t>
            </w:r>
            <w:proofErr w:type="spellStart"/>
            <w:r w:rsidRPr="00E53FA4">
              <w:rPr>
                <w:rFonts w:ascii="Montserrat Light" w:hAnsi="Montserrat Light"/>
              </w:rPr>
              <w:t>și</w:t>
            </w:r>
            <w:proofErr w:type="spellEnd"/>
            <w:r w:rsidRPr="00E53FA4">
              <w:rPr>
                <w:rFonts w:ascii="Montserrat Light" w:hAnsi="Montserrat Light"/>
              </w:rPr>
              <w:t xml:space="preserve"> </w:t>
            </w:r>
            <w:proofErr w:type="spellStart"/>
            <w:r w:rsidRPr="00E53FA4">
              <w:rPr>
                <w:rFonts w:ascii="Montserrat Light" w:hAnsi="Montserrat Light"/>
              </w:rPr>
              <w:t>listele</w:t>
            </w:r>
            <w:proofErr w:type="spellEnd"/>
            <w:r w:rsidRPr="00E53FA4">
              <w:rPr>
                <w:rFonts w:ascii="Montserrat Light" w:hAnsi="Montserrat Light"/>
              </w:rPr>
              <w:t xml:space="preserve"> </w:t>
            </w:r>
            <w:proofErr w:type="spellStart"/>
            <w:r w:rsidRPr="00E53FA4">
              <w:rPr>
                <w:rFonts w:ascii="Montserrat Light" w:hAnsi="Montserrat Light"/>
              </w:rPr>
              <w:t>preliminare</w:t>
            </w:r>
            <w:proofErr w:type="spellEnd"/>
            <w:r w:rsidRPr="00E53FA4">
              <w:rPr>
                <w:rFonts w:ascii="Montserrat Light" w:hAnsi="Montserrat Light"/>
              </w:rPr>
              <w:t xml:space="preserve"> </w:t>
            </w:r>
            <w:proofErr w:type="spellStart"/>
            <w:r w:rsidRPr="00E53FA4">
              <w:rPr>
                <w:rFonts w:ascii="Montserrat Light" w:hAnsi="Montserrat Light"/>
              </w:rPr>
              <w:t>cuprinzând</w:t>
            </w:r>
            <w:proofErr w:type="spellEnd"/>
            <w:r w:rsidRPr="00E53FA4">
              <w:rPr>
                <w:rFonts w:ascii="Montserrat Light" w:hAnsi="Montserrat Light"/>
              </w:rPr>
              <w:t xml:space="preserve"> </w:t>
            </w:r>
            <w:proofErr w:type="spellStart"/>
            <w:r w:rsidRPr="00E53FA4">
              <w:rPr>
                <w:rFonts w:ascii="Montserrat Light" w:hAnsi="Montserrat Light"/>
              </w:rPr>
              <w:t>aceste</w:t>
            </w:r>
            <w:proofErr w:type="spellEnd"/>
            <w:r w:rsidRPr="00E53FA4">
              <w:rPr>
                <w:rFonts w:ascii="Montserrat Light" w:hAnsi="Montserrat Light"/>
              </w:rPr>
              <w:t xml:space="preserve"> </w:t>
            </w:r>
            <w:proofErr w:type="spellStart"/>
            <w:r w:rsidRPr="00E53FA4">
              <w:rPr>
                <w:rFonts w:ascii="Montserrat Light" w:hAnsi="Montserrat Light"/>
              </w:rPr>
              <w:t>proiecte</w:t>
            </w:r>
            <w:proofErr w:type="spellEnd"/>
            <w:r w:rsidRPr="00E53FA4">
              <w:rPr>
                <w:rFonts w:ascii="Montserrat Light" w:hAnsi="Montserrat Light"/>
              </w:rPr>
              <w:t xml:space="preserve"> </w:t>
            </w:r>
            <w:proofErr w:type="spellStart"/>
            <w:r w:rsidRPr="00E53FA4">
              <w:rPr>
                <w:rFonts w:ascii="Montserrat Light" w:hAnsi="Montserrat Light"/>
              </w:rPr>
              <w:t>și</w:t>
            </w:r>
            <w:proofErr w:type="spellEnd"/>
            <w:r w:rsidRPr="00E53FA4">
              <w:rPr>
                <w:rFonts w:ascii="Montserrat Light" w:hAnsi="Montserrat Light"/>
              </w:rPr>
              <w:t xml:space="preserve"> a </w:t>
            </w:r>
            <w:proofErr w:type="spellStart"/>
            <w:r w:rsidRPr="00E53FA4">
              <w:rPr>
                <w:rFonts w:ascii="Montserrat Light" w:hAnsi="Montserrat Light"/>
              </w:rPr>
              <w:t>Instrucțiunii</w:t>
            </w:r>
            <w:proofErr w:type="spellEnd"/>
            <w:r w:rsidRPr="00E53FA4">
              <w:rPr>
                <w:rFonts w:ascii="Montserrat Light" w:hAnsi="Montserrat Light"/>
              </w:rPr>
              <w:t xml:space="preserve"> nr. 207/31.10.2023 </w:t>
            </w:r>
            <w:proofErr w:type="spellStart"/>
            <w:r w:rsidRPr="00E53FA4">
              <w:rPr>
                <w:rFonts w:ascii="Montserrat Light" w:hAnsi="Montserrat Light"/>
              </w:rPr>
              <w:t>emisă</w:t>
            </w:r>
            <w:proofErr w:type="spellEnd"/>
            <w:r w:rsidRPr="00E53FA4">
              <w:rPr>
                <w:rFonts w:ascii="Montserrat Light" w:hAnsi="Montserrat Light"/>
              </w:rPr>
              <w:t xml:space="preserve"> de </w:t>
            </w:r>
            <w:proofErr w:type="spellStart"/>
            <w:r w:rsidRPr="00E53FA4">
              <w:rPr>
                <w:rFonts w:ascii="Montserrat Light" w:hAnsi="Montserrat Light"/>
              </w:rPr>
              <w:t>Autoritatea</w:t>
            </w:r>
            <w:proofErr w:type="spellEnd"/>
            <w:r w:rsidRPr="00E53FA4">
              <w:rPr>
                <w:rFonts w:ascii="Montserrat Light" w:hAnsi="Montserrat Light"/>
              </w:rPr>
              <w:t xml:space="preserve"> de Management </w:t>
            </w:r>
            <w:proofErr w:type="spellStart"/>
            <w:r w:rsidRPr="00E53FA4">
              <w:rPr>
                <w:rFonts w:ascii="Montserrat Light" w:hAnsi="Montserrat Light"/>
              </w:rPr>
              <w:t>Programul</w:t>
            </w:r>
            <w:proofErr w:type="spellEnd"/>
            <w:r w:rsidRPr="00E53FA4">
              <w:rPr>
                <w:rFonts w:ascii="Montserrat Light" w:hAnsi="Montserrat Light"/>
              </w:rPr>
              <w:t xml:space="preserve"> </w:t>
            </w:r>
            <w:proofErr w:type="spellStart"/>
            <w:r w:rsidRPr="00E53FA4">
              <w:rPr>
                <w:rFonts w:ascii="Montserrat Light" w:hAnsi="Montserrat Light"/>
              </w:rPr>
              <w:t>Operațional</w:t>
            </w:r>
            <w:proofErr w:type="spellEnd"/>
            <w:r w:rsidRPr="00E53FA4">
              <w:rPr>
                <w:rFonts w:ascii="Montserrat Light" w:hAnsi="Montserrat Light"/>
              </w:rPr>
              <w:t xml:space="preserve"> Regional 2014 – 2020 – </w:t>
            </w:r>
            <w:proofErr w:type="spellStart"/>
            <w:r w:rsidRPr="00E53FA4">
              <w:rPr>
                <w:rFonts w:ascii="Montserrat Light" w:hAnsi="Montserrat Light"/>
              </w:rPr>
              <w:t>Acțiuni</w:t>
            </w:r>
            <w:proofErr w:type="spellEnd"/>
            <w:r w:rsidRPr="00E53FA4">
              <w:rPr>
                <w:rFonts w:ascii="Montserrat Light" w:hAnsi="Montserrat Light"/>
              </w:rPr>
              <w:t xml:space="preserve"> AM/OI de </w:t>
            </w:r>
            <w:proofErr w:type="spellStart"/>
            <w:r w:rsidRPr="00E53FA4">
              <w:rPr>
                <w:rFonts w:ascii="Montserrat Light" w:hAnsi="Montserrat Light"/>
              </w:rPr>
              <w:t>pregătire</w:t>
            </w:r>
            <w:proofErr w:type="spellEnd"/>
            <w:r w:rsidRPr="00E53FA4">
              <w:rPr>
                <w:rFonts w:ascii="Montserrat Light" w:hAnsi="Montserrat Light"/>
              </w:rPr>
              <w:t xml:space="preserve"> </w:t>
            </w:r>
            <w:proofErr w:type="spellStart"/>
            <w:r w:rsidRPr="00E53FA4">
              <w:rPr>
                <w:rFonts w:ascii="Montserrat Light" w:hAnsi="Montserrat Light"/>
              </w:rPr>
              <w:t>în</w:t>
            </w:r>
            <w:proofErr w:type="spellEnd"/>
            <w:r w:rsidRPr="00E53FA4">
              <w:rPr>
                <w:rFonts w:ascii="Montserrat Light" w:hAnsi="Montserrat Light"/>
              </w:rPr>
              <w:t xml:space="preserve"> </w:t>
            </w:r>
            <w:proofErr w:type="spellStart"/>
            <w:r w:rsidRPr="00E53FA4">
              <w:rPr>
                <w:rFonts w:ascii="Montserrat Light" w:hAnsi="Montserrat Light"/>
              </w:rPr>
              <w:t>vederea</w:t>
            </w:r>
            <w:proofErr w:type="spellEnd"/>
            <w:r w:rsidRPr="00E53FA4">
              <w:rPr>
                <w:rFonts w:ascii="Montserrat Light" w:hAnsi="Montserrat Light"/>
              </w:rPr>
              <w:t xml:space="preserve"> </w:t>
            </w:r>
            <w:proofErr w:type="spellStart"/>
            <w:r w:rsidRPr="00E53FA4">
              <w:rPr>
                <w:rFonts w:ascii="Montserrat Light" w:hAnsi="Montserrat Light"/>
              </w:rPr>
              <w:t>închiderii</w:t>
            </w:r>
            <w:proofErr w:type="spellEnd"/>
            <w:r w:rsidRPr="00E53FA4">
              <w:rPr>
                <w:rFonts w:ascii="Montserrat Light" w:hAnsi="Montserrat Light"/>
              </w:rPr>
              <w:t xml:space="preserve"> </w:t>
            </w:r>
            <w:proofErr w:type="spellStart"/>
            <w:r w:rsidRPr="00E53FA4">
              <w:rPr>
                <w:rFonts w:ascii="Montserrat Light" w:hAnsi="Montserrat Light"/>
              </w:rPr>
              <w:t>Programului</w:t>
            </w:r>
            <w:proofErr w:type="spellEnd"/>
            <w:r w:rsidRPr="00E53FA4">
              <w:rPr>
                <w:rFonts w:ascii="Montserrat Light" w:hAnsi="Montserrat Light"/>
              </w:rPr>
              <w:t xml:space="preserve"> </w:t>
            </w:r>
            <w:proofErr w:type="spellStart"/>
            <w:r w:rsidRPr="00E53FA4">
              <w:rPr>
                <w:rFonts w:ascii="Montserrat Light" w:hAnsi="Montserrat Light"/>
              </w:rPr>
              <w:t>Operațional</w:t>
            </w:r>
            <w:proofErr w:type="spellEnd"/>
            <w:r w:rsidRPr="00E53FA4">
              <w:rPr>
                <w:rFonts w:ascii="Montserrat Light" w:hAnsi="Montserrat Light"/>
              </w:rPr>
              <w:t xml:space="preserve"> Regional 2014-2020.</w:t>
            </w:r>
          </w:p>
        </w:tc>
      </w:tr>
      <w:tr w:rsidR="009F2146" w:rsidRPr="00D97063" w14:paraId="43550DA8" w14:textId="77777777" w:rsidTr="0008654B">
        <w:tc>
          <w:tcPr>
            <w:tcW w:w="0" w:type="auto"/>
            <w:gridSpan w:val="4"/>
          </w:tcPr>
          <w:p w14:paraId="44C48CA9" w14:textId="2DCC8E0C" w:rsidR="004C5818" w:rsidRPr="00691DB1" w:rsidRDefault="004C5818" w:rsidP="004B6338">
            <w:pPr>
              <w:tabs>
                <w:tab w:val="left" w:pos="3456"/>
              </w:tabs>
              <w:jc w:val="both"/>
              <w:rPr>
                <w:rFonts w:ascii="Montserrat Light" w:hAnsi="Montserrat Light"/>
                <w:b/>
                <w:bCs/>
                <w:lang w:val="ro-RO"/>
              </w:rPr>
            </w:pPr>
            <w:r w:rsidRPr="00691DB1">
              <w:rPr>
                <w:rFonts w:ascii="Montserrat Light" w:hAnsi="Montserrat Light"/>
                <w:b/>
                <w:bCs/>
                <w:lang w:val="ro-RO"/>
              </w:rPr>
              <w:t xml:space="preserve">Secțiunea a 2-a - </w:t>
            </w:r>
            <w:bookmarkStart w:id="28" w:name="_Hlk48726064"/>
            <w:r w:rsidRPr="00691DB1">
              <w:rPr>
                <w:rFonts w:ascii="Montserrat Light" w:hAnsi="Montserrat Light"/>
                <w:b/>
                <w:bCs/>
                <w:lang w:val="ro-RO"/>
              </w:rPr>
              <w:t xml:space="preserve">Fundamentare tehnică, respectiv cerințele de </w:t>
            </w:r>
            <w:proofErr w:type="spellStart"/>
            <w:r w:rsidRPr="00691DB1">
              <w:rPr>
                <w:rFonts w:ascii="Montserrat Light" w:hAnsi="Montserrat Light"/>
                <w:b/>
                <w:bCs/>
                <w:lang w:val="ro-RO"/>
              </w:rPr>
              <w:t>natuă</w:t>
            </w:r>
            <w:proofErr w:type="spellEnd"/>
            <w:r w:rsidRPr="00691DB1">
              <w:rPr>
                <w:rFonts w:ascii="Montserrat Light" w:hAnsi="Montserrat Light"/>
                <w:b/>
                <w:bCs/>
                <w:lang w:val="ro-RO"/>
              </w:rPr>
              <w:t xml:space="preserve"> tehnică, economică, juridică, posibilități de realizare în condiții de utilitate, legalitate, regularitate, eficiență, eficacitate și economicitate</w:t>
            </w:r>
            <w:bookmarkEnd w:id="28"/>
            <w:r w:rsidRPr="00691DB1">
              <w:rPr>
                <w:rFonts w:ascii="Montserrat Light" w:hAnsi="Montserrat Light"/>
                <w:b/>
                <w:bCs/>
                <w:lang w:val="ro-RO"/>
              </w:rPr>
              <w:t xml:space="preserve">: </w:t>
            </w:r>
          </w:p>
        </w:tc>
      </w:tr>
      <w:tr w:rsidR="009F2146" w:rsidRPr="00E4594C" w14:paraId="58096F60" w14:textId="77777777" w:rsidTr="0008654B">
        <w:tc>
          <w:tcPr>
            <w:tcW w:w="0" w:type="auto"/>
            <w:gridSpan w:val="4"/>
          </w:tcPr>
          <w:p w14:paraId="5DE92591" w14:textId="440C7D14" w:rsidR="009E34F6" w:rsidRPr="009E34F6" w:rsidRDefault="009E34F6" w:rsidP="009E34F6">
            <w:pPr>
              <w:jc w:val="both"/>
              <w:rPr>
                <w:rFonts w:ascii="Montserrat Light" w:eastAsia="Times New Roman" w:hAnsi="Montserrat Light" w:cs="Times New Roman"/>
                <w:lang w:val="ro-RO"/>
              </w:rPr>
            </w:pPr>
            <w:r w:rsidRPr="009E34F6">
              <w:rPr>
                <w:rFonts w:ascii="Montserrat Light" w:eastAsia="Times New Roman" w:hAnsi="Montserrat Light" w:cs="Times New Roman"/>
                <w:lang w:val="ro-RO"/>
              </w:rPr>
              <w:t>Necesitatea modificării Hotărârii Consiliului Județean Cluj nr. 20</w:t>
            </w:r>
            <w:r>
              <w:rPr>
                <w:rFonts w:ascii="Montserrat Light" w:eastAsia="Times New Roman" w:hAnsi="Montserrat Light" w:cs="Times New Roman"/>
                <w:lang w:val="ro-RO"/>
              </w:rPr>
              <w:t>5</w:t>
            </w:r>
            <w:r w:rsidRPr="009E34F6">
              <w:rPr>
                <w:rFonts w:ascii="Montserrat Light" w:eastAsia="Times New Roman" w:hAnsi="Montserrat Light" w:cs="Times New Roman"/>
                <w:lang w:val="ro-RO"/>
              </w:rPr>
              <w:t xml:space="preserve"> din 28 noiembrie 2023 privind aprobarea prelungirii perioadei de implementare a proiectului “1 Modernizarea și reabilitarea Traseului județean 1, format din sectoare de drum ale DJ 107L, DJ 107M și DJ 107N, parte a traseului Regional Transilvania de Nord” și a cheltuielilor legate de proiect, se impune având în vedere următoarele aspecte:</w:t>
            </w:r>
          </w:p>
          <w:p w14:paraId="217F21DC" w14:textId="77777777" w:rsidR="004C1C55" w:rsidRPr="009E34F6" w:rsidRDefault="004C1C55" w:rsidP="004C1C55">
            <w:pPr>
              <w:jc w:val="both"/>
              <w:rPr>
                <w:rFonts w:ascii="Montserrat Light" w:eastAsia="Times New Roman" w:hAnsi="Montserrat Light" w:cs="Times New Roman"/>
                <w:lang w:val="ro-RO"/>
              </w:rPr>
            </w:pPr>
            <w:r w:rsidRPr="009E34F6">
              <w:rPr>
                <w:rFonts w:ascii="Montserrat Light" w:eastAsia="Times New Roman" w:hAnsi="Montserrat Light" w:cs="Times New Roman"/>
                <w:lang w:val="ro-RO"/>
              </w:rPr>
              <w:t>Consiliul Județean Cluj este beneficiarul proiectului ”1 Modernizarea și reabilitarea Traseului județean 1, format din sectoare de drum ale DJ 107L, DJ 107M și DJ 107N, parte a Traseului Regional Transilvania de Nord” prin Contractul de finanțare nr. 3369/29.10.2018.</w:t>
            </w:r>
          </w:p>
          <w:p w14:paraId="077F393D" w14:textId="0AD73667" w:rsidR="004C1C55" w:rsidRPr="00143C39" w:rsidRDefault="004C1C55" w:rsidP="004C1C55">
            <w:pPr>
              <w:jc w:val="both"/>
              <w:rPr>
                <w:rFonts w:ascii="Montserrat Light" w:eastAsia="Times New Roman" w:hAnsi="Montserrat Light" w:cs="Times New Roman"/>
                <w:lang w:val="ro-RO"/>
              </w:rPr>
            </w:pPr>
            <w:r w:rsidRPr="00143C39">
              <w:rPr>
                <w:rFonts w:ascii="Montserrat Light" w:eastAsia="Times New Roman" w:hAnsi="Montserrat Light" w:cs="Times New Roman"/>
                <w:lang w:val="ro-RO"/>
              </w:rPr>
              <w:t>Perioada de implementare a contractului de finanțare este cuprinsă între 29.10.2018 – 3</w:t>
            </w:r>
            <w:r w:rsidR="00B84766">
              <w:rPr>
                <w:rFonts w:ascii="Montserrat Light" w:eastAsia="Times New Roman" w:hAnsi="Montserrat Light" w:cs="Times New Roman"/>
                <w:lang w:val="ro-RO"/>
              </w:rPr>
              <w:t>1</w:t>
            </w:r>
            <w:r w:rsidRPr="00143C39">
              <w:rPr>
                <w:rFonts w:ascii="Montserrat Light" w:eastAsia="Times New Roman" w:hAnsi="Montserrat Light" w:cs="Times New Roman"/>
                <w:lang w:val="ro-RO"/>
              </w:rPr>
              <w:t>.</w:t>
            </w:r>
            <w:r w:rsidR="00B84766">
              <w:rPr>
                <w:rFonts w:ascii="Montserrat Light" w:eastAsia="Times New Roman" w:hAnsi="Montserrat Light" w:cs="Times New Roman"/>
                <w:lang w:val="ro-RO"/>
              </w:rPr>
              <w:t>08</w:t>
            </w:r>
            <w:r w:rsidRPr="00143C39">
              <w:rPr>
                <w:rFonts w:ascii="Montserrat Light" w:eastAsia="Times New Roman" w:hAnsi="Montserrat Light" w:cs="Times New Roman"/>
                <w:lang w:val="ro-RO"/>
              </w:rPr>
              <w:t>.202</w:t>
            </w:r>
            <w:r w:rsidR="00F56A8E" w:rsidRPr="00143C39">
              <w:rPr>
                <w:rFonts w:ascii="Montserrat Light" w:eastAsia="Times New Roman" w:hAnsi="Montserrat Light" w:cs="Times New Roman"/>
                <w:lang w:val="ro-RO"/>
              </w:rPr>
              <w:t>4</w:t>
            </w:r>
            <w:r w:rsidR="00B84766">
              <w:rPr>
                <w:rFonts w:ascii="Montserrat Light" w:eastAsia="Times New Roman" w:hAnsi="Montserrat Light" w:cs="Times New Roman"/>
                <w:lang w:val="ro-RO"/>
              </w:rPr>
              <w:t>.</w:t>
            </w:r>
          </w:p>
          <w:p w14:paraId="045F18C4" w14:textId="2BD4F346" w:rsidR="004C1C55" w:rsidRPr="00143C39" w:rsidRDefault="004C1C55" w:rsidP="004C1C55">
            <w:pPr>
              <w:jc w:val="both"/>
              <w:rPr>
                <w:rFonts w:ascii="Montserrat Light" w:eastAsia="Times New Roman" w:hAnsi="Montserrat Light" w:cs="Times New Roman"/>
                <w:lang w:val="ro-RO"/>
              </w:rPr>
            </w:pPr>
            <w:r w:rsidRPr="00143C39">
              <w:rPr>
                <w:rFonts w:ascii="Montserrat Light" w:eastAsia="Times New Roman" w:hAnsi="Montserrat Light" w:cs="Times New Roman"/>
                <w:lang w:val="ro-RO"/>
              </w:rPr>
              <w:t xml:space="preserve">Prin implementarea proiectului se dorește creșterea gradului de accesibilitate a zonelor rurale situate în proximitatea </w:t>
            </w:r>
            <w:proofErr w:type="spellStart"/>
            <w:r w:rsidRPr="00143C39">
              <w:rPr>
                <w:rFonts w:ascii="Montserrat Light" w:eastAsia="Times New Roman" w:hAnsi="Montserrat Light" w:cs="Times New Roman"/>
                <w:lang w:val="ro-RO"/>
              </w:rPr>
              <w:t>retelei</w:t>
            </w:r>
            <w:proofErr w:type="spellEnd"/>
            <w:r w:rsidRPr="00143C39">
              <w:rPr>
                <w:rFonts w:ascii="Montserrat Light" w:eastAsia="Times New Roman" w:hAnsi="Montserrat Light" w:cs="Times New Roman"/>
                <w:lang w:val="ro-RO"/>
              </w:rPr>
              <w:t xml:space="preserve"> TEN-T prin modernizarea drumurilor </w:t>
            </w:r>
            <w:proofErr w:type="spellStart"/>
            <w:r w:rsidRPr="00143C39">
              <w:rPr>
                <w:rFonts w:ascii="Montserrat Light" w:eastAsia="Times New Roman" w:hAnsi="Montserrat Light" w:cs="Times New Roman"/>
                <w:lang w:val="ro-RO"/>
              </w:rPr>
              <w:t>judeţene</w:t>
            </w:r>
            <w:proofErr w:type="spellEnd"/>
            <w:r w:rsidRPr="00143C39">
              <w:rPr>
                <w:rFonts w:ascii="Montserrat Light" w:eastAsia="Times New Roman" w:hAnsi="Montserrat Light" w:cs="Times New Roman"/>
                <w:lang w:val="ro-RO"/>
              </w:rPr>
              <w:t>.</w:t>
            </w:r>
          </w:p>
          <w:p w14:paraId="7AC94636" w14:textId="77777777" w:rsidR="004C1C55" w:rsidRPr="00143C39" w:rsidRDefault="004C1C55" w:rsidP="004C1C55">
            <w:pPr>
              <w:jc w:val="both"/>
              <w:rPr>
                <w:rFonts w:ascii="Montserrat Light" w:eastAsia="Times New Roman" w:hAnsi="Montserrat Light" w:cs="Times New Roman"/>
                <w:lang w:val="ro-RO"/>
              </w:rPr>
            </w:pPr>
          </w:p>
          <w:p w14:paraId="425AF3F2" w14:textId="0DB9B422" w:rsidR="004C1C55" w:rsidRDefault="004C1C55" w:rsidP="004C1C55">
            <w:pPr>
              <w:jc w:val="both"/>
              <w:rPr>
                <w:rFonts w:ascii="Montserrat Light" w:eastAsia="Times New Roman" w:hAnsi="Montserrat Light" w:cs="Times New Roman"/>
                <w:lang w:val="pt-PT"/>
              </w:rPr>
            </w:pPr>
            <w:r w:rsidRPr="00143C39">
              <w:rPr>
                <w:rFonts w:ascii="Montserrat Light" w:eastAsia="Times New Roman" w:hAnsi="Montserrat Light" w:cs="Times New Roman"/>
                <w:lang w:val="ro-RO"/>
              </w:rPr>
              <w:t xml:space="preserve">În acest sens a fost încheiat Acordul contractual nr. 47015/409 între UAT JUDEȚUL CLUJ și DIFERIT AG S.R.L pentru „Modernizarea și reabilitarea drumului județean DJ 107 M - Luna de Sus – Buru - Băișoara, km 0+000 – km 42+000” în data de 29.12.2021. </w:t>
            </w:r>
            <w:r w:rsidRPr="00D97063">
              <w:rPr>
                <w:rFonts w:ascii="Montserrat Light" w:eastAsia="Times New Roman" w:hAnsi="Montserrat Light" w:cs="Times New Roman"/>
                <w:lang w:val="pt-PT"/>
              </w:rPr>
              <w:t xml:space="preserve">Predarea amplasamentului a avut loc la data de 14.02.2022. În cadrul contractului de lucrări, progresul fizic în prezent este de </w:t>
            </w:r>
            <w:r w:rsidR="00F56A8E" w:rsidRPr="00D97063">
              <w:rPr>
                <w:rFonts w:ascii="Montserrat Light" w:eastAsia="Times New Roman" w:hAnsi="Montserrat Light" w:cs="Times New Roman"/>
                <w:lang w:val="pt-PT"/>
              </w:rPr>
              <w:t>100</w:t>
            </w:r>
            <w:r w:rsidRPr="00D97063">
              <w:rPr>
                <w:rFonts w:ascii="Montserrat Light" w:eastAsia="Times New Roman" w:hAnsi="Montserrat Light" w:cs="Times New Roman"/>
                <w:lang w:val="pt-PT"/>
              </w:rPr>
              <w:t>%.</w:t>
            </w:r>
          </w:p>
          <w:p w14:paraId="352EC82E" w14:textId="77777777" w:rsidR="00D75419" w:rsidRDefault="00D75419" w:rsidP="004C1C55">
            <w:pPr>
              <w:jc w:val="both"/>
              <w:rPr>
                <w:rFonts w:ascii="Montserrat Light" w:eastAsia="Times New Roman" w:hAnsi="Montserrat Light" w:cs="Times New Roman"/>
                <w:lang w:val="pt-PT"/>
              </w:rPr>
            </w:pPr>
          </w:p>
          <w:p w14:paraId="3DA45DD2" w14:textId="77777777" w:rsidR="00D75419" w:rsidRPr="00D75419" w:rsidRDefault="00D75419" w:rsidP="00D75419">
            <w:pPr>
              <w:jc w:val="both"/>
              <w:rPr>
                <w:rFonts w:ascii="Montserrat Light" w:eastAsia="Times New Roman" w:hAnsi="Montserrat Light" w:cs="Times New Roman"/>
                <w:lang w:val="ro-RO"/>
              </w:rPr>
            </w:pPr>
            <w:r w:rsidRPr="00D75419">
              <w:rPr>
                <w:rFonts w:ascii="Montserrat Light" w:eastAsia="Times New Roman" w:hAnsi="Montserrat Light" w:cs="Times New Roman"/>
                <w:bCs/>
                <w:lang w:val="ro-RO"/>
              </w:rPr>
              <w:t xml:space="preserve">Totuși, deși prin </w:t>
            </w:r>
            <w:r w:rsidRPr="00D75419">
              <w:rPr>
                <w:rFonts w:ascii="Montserrat Light" w:eastAsia="Times New Roman" w:hAnsi="Montserrat Light" w:cs="Times New Roman"/>
                <w:lang w:val="ro-RO"/>
              </w:rPr>
              <w:t xml:space="preserve">Notificarea nr. 2329/21.06.2024, înregistrată la Consiliul Județean Cluj cu nr. 25944/21.06.2024, transmisă în temeiul </w:t>
            </w:r>
            <w:proofErr w:type="spellStart"/>
            <w:r w:rsidRPr="00D75419">
              <w:rPr>
                <w:rFonts w:ascii="Montserrat Light" w:eastAsia="Times New Roman" w:hAnsi="Montserrat Light" w:cs="Times New Roman"/>
                <w:lang w:val="ro-RO"/>
              </w:rPr>
              <w:t>subclauzei</w:t>
            </w:r>
            <w:proofErr w:type="spellEnd"/>
            <w:r w:rsidRPr="00D75419">
              <w:rPr>
                <w:rFonts w:ascii="Montserrat Light" w:eastAsia="Times New Roman" w:hAnsi="Montserrat Light" w:cs="Times New Roman"/>
                <w:lang w:val="ro-RO"/>
              </w:rPr>
              <w:t xml:space="preserve"> 60.3 din cadrul Acordului contractual, conform căreia:</w:t>
            </w:r>
          </w:p>
          <w:p w14:paraId="65B007C2" w14:textId="77777777" w:rsidR="00D75419" w:rsidRPr="00D75419" w:rsidRDefault="00D75419" w:rsidP="00D75419">
            <w:pPr>
              <w:jc w:val="both"/>
              <w:rPr>
                <w:rFonts w:ascii="Montserrat Light" w:eastAsia="Times New Roman" w:hAnsi="Montserrat Light" w:cs="Times New Roman"/>
                <w:lang w:val="ro-RO"/>
              </w:rPr>
            </w:pPr>
            <w:r w:rsidRPr="00D75419">
              <w:rPr>
                <w:rFonts w:ascii="Montserrat Light" w:eastAsia="Times New Roman" w:hAnsi="Montserrat Light" w:cs="Times New Roman"/>
                <w:lang w:val="ro-RO"/>
              </w:rPr>
              <w:t>„</w:t>
            </w:r>
            <w:r w:rsidRPr="00D75419">
              <w:rPr>
                <w:rFonts w:ascii="Montserrat Light" w:eastAsia="Times New Roman" w:hAnsi="Montserrat Light" w:cs="Times New Roman"/>
                <w:i/>
                <w:iCs/>
                <w:lang w:val="ro-RO"/>
              </w:rPr>
              <w:t xml:space="preserve">60.3 Antreprenorul va notifica Beneficiarul </w:t>
            </w:r>
            <w:proofErr w:type="spellStart"/>
            <w:r w:rsidRPr="00D75419">
              <w:rPr>
                <w:rFonts w:ascii="Montserrat Light" w:eastAsia="Times New Roman" w:hAnsi="Montserrat Light" w:cs="Times New Roman"/>
                <w:i/>
                <w:iCs/>
                <w:lang w:val="ro-RO"/>
              </w:rPr>
              <w:t>şi</w:t>
            </w:r>
            <w:proofErr w:type="spellEnd"/>
            <w:r w:rsidRPr="00D75419">
              <w:rPr>
                <w:rFonts w:ascii="Montserrat Light" w:eastAsia="Times New Roman" w:hAnsi="Montserrat Light" w:cs="Times New Roman"/>
                <w:i/>
                <w:iCs/>
                <w:lang w:val="ro-RO"/>
              </w:rPr>
              <w:t xml:space="preserve"> Supervizorul cu cel </w:t>
            </w:r>
            <w:proofErr w:type="spellStart"/>
            <w:r w:rsidRPr="00D75419">
              <w:rPr>
                <w:rFonts w:ascii="Montserrat Light" w:eastAsia="Times New Roman" w:hAnsi="Montserrat Light" w:cs="Times New Roman"/>
                <w:i/>
                <w:iCs/>
                <w:lang w:val="ro-RO"/>
              </w:rPr>
              <w:t>puţin</w:t>
            </w:r>
            <w:proofErr w:type="spellEnd"/>
            <w:r w:rsidRPr="00D75419">
              <w:rPr>
                <w:rFonts w:ascii="Montserrat Light" w:eastAsia="Times New Roman" w:hAnsi="Montserrat Light" w:cs="Times New Roman"/>
                <w:i/>
                <w:iCs/>
                <w:lang w:val="ro-RO"/>
              </w:rPr>
              <w:t xml:space="preserve"> 15 zile înainte ca Lucrările sau un Sector de lucrări, să fie, din punctul de vedere al Antreprenorului, terminate </w:t>
            </w:r>
            <w:proofErr w:type="spellStart"/>
            <w:r w:rsidRPr="00D75419">
              <w:rPr>
                <w:rFonts w:ascii="Montserrat Light" w:eastAsia="Times New Roman" w:hAnsi="Montserrat Light" w:cs="Times New Roman"/>
                <w:i/>
                <w:iCs/>
                <w:lang w:val="ro-RO"/>
              </w:rPr>
              <w:t>şi</w:t>
            </w:r>
            <w:proofErr w:type="spellEnd"/>
            <w:r w:rsidRPr="00D75419">
              <w:rPr>
                <w:rFonts w:ascii="Montserrat Light" w:eastAsia="Times New Roman" w:hAnsi="Montserrat Light" w:cs="Times New Roman"/>
                <w:i/>
                <w:iCs/>
                <w:lang w:val="ro-RO"/>
              </w:rPr>
              <w:t xml:space="preserve"> pregătite de </w:t>
            </w:r>
            <w:proofErr w:type="spellStart"/>
            <w:r w:rsidRPr="00D75419">
              <w:rPr>
                <w:rFonts w:ascii="Montserrat Light" w:eastAsia="Times New Roman" w:hAnsi="Montserrat Light" w:cs="Times New Roman"/>
                <w:i/>
                <w:iCs/>
                <w:lang w:val="ro-RO"/>
              </w:rPr>
              <w:t>recepţie</w:t>
            </w:r>
            <w:proofErr w:type="spellEnd"/>
            <w:r w:rsidRPr="00D75419">
              <w:rPr>
                <w:rFonts w:ascii="Montserrat Light" w:eastAsia="Times New Roman" w:hAnsi="Montserrat Light" w:cs="Times New Roman"/>
                <w:i/>
                <w:iCs/>
                <w:lang w:val="ro-RO"/>
              </w:rPr>
              <w:t xml:space="preserve"> </w:t>
            </w:r>
            <w:proofErr w:type="spellStart"/>
            <w:r w:rsidRPr="00D75419">
              <w:rPr>
                <w:rFonts w:ascii="Montserrat Light" w:eastAsia="Times New Roman" w:hAnsi="Montserrat Light" w:cs="Times New Roman"/>
                <w:i/>
                <w:iCs/>
                <w:lang w:val="ro-RO"/>
              </w:rPr>
              <w:t>şi</w:t>
            </w:r>
            <w:proofErr w:type="spellEnd"/>
            <w:r w:rsidRPr="00D75419">
              <w:rPr>
                <w:rFonts w:ascii="Montserrat Light" w:eastAsia="Times New Roman" w:hAnsi="Montserrat Light" w:cs="Times New Roman"/>
                <w:i/>
                <w:iCs/>
                <w:lang w:val="ro-RO"/>
              </w:rPr>
              <w:t xml:space="preserve"> va solicita Beneficiarului efectuarea </w:t>
            </w:r>
            <w:proofErr w:type="spellStart"/>
            <w:r w:rsidRPr="00D75419">
              <w:rPr>
                <w:rFonts w:ascii="Montserrat Light" w:eastAsia="Times New Roman" w:hAnsi="Montserrat Light" w:cs="Times New Roman"/>
                <w:i/>
                <w:iCs/>
                <w:lang w:val="ro-RO"/>
              </w:rPr>
              <w:t>Recepţiei</w:t>
            </w:r>
            <w:proofErr w:type="spellEnd"/>
            <w:r w:rsidRPr="00D75419">
              <w:rPr>
                <w:rFonts w:ascii="Montserrat Light" w:eastAsia="Times New Roman" w:hAnsi="Montserrat Light" w:cs="Times New Roman"/>
                <w:i/>
                <w:iCs/>
                <w:lang w:val="ro-RO"/>
              </w:rPr>
              <w:t xml:space="preserve"> la Terminare</w:t>
            </w:r>
            <w:r w:rsidRPr="00D75419">
              <w:rPr>
                <w:rFonts w:ascii="Montserrat Light" w:eastAsia="Times New Roman" w:hAnsi="Montserrat Light" w:cs="Times New Roman"/>
                <w:lang w:val="ro-RO"/>
              </w:rPr>
              <w:t xml:space="preserve">”, </w:t>
            </w:r>
          </w:p>
          <w:p w14:paraId="04EA0C30" w14:textId="2D268421" w:rsidR="00D75419" w:rsidRDefault="00D75419" w:rsidP="00D75419">
            <w:pPr>
              <w:jc w:val="both"/>
              <w:rPr>
                <w:rFonts w:ascii="Montserrat Light" w:eastAsia="Times New Roman" w:hAnsi="Montserrat Light" w:cs="Times New Roman"/>
                <w:lang w:val="ro-RO"/>
              </w:rPr>
            </w:pPr>
            <w:r w:rsidRPr="00D75419">
              <w:rPr>
                <w:rFonts w:ascii="Montserrat Light" w:eastAsia="Times New Roman" w:hAnsi="Montserrat Light" w:cs="Times New Roman"/>
                <w:lang w:val="ro-RO"/>
              </w:rPr>
              <w:t>Antreprenorul S.C. DIFERIT AG S.R.L. anunța finalizarea lucrărilor și solicită începerea procedurilor de recepție a acestora, Supervizorul, prin Raportul său nr.</w:t>
            </w:r>
          </w:p>
          <w:p w14:paraId="20217760" w14:textId="0E514C4C" w:rsidR="00D75419" w:rsidRPr="00D75419" w:rsidRDefault="00D75419" w:rsidP="00D75419">
            <w:pPr>
              <w:jc w:val="both"/>
              <w:rPr>
                <w:rFonts w:ascii="Montserrat Light" w:eastAsia="Times New Roman" w:hAnsi="Montserrat Light" w:cs="Times New Roman"/>
                <w:lang w:val="ro-RO"/>
              </w:rPr>
            </w:pPr>
            <w:r w:rsidRPr="00D75419">
              <w:rPr>
                <w:rFonts w:ascii="Montserrat Light" w:eastAsia="Times New Roman" w:hAnsi="Montserrat Light" w:cs="Times New Roman"/>
                <w:lang w:val="ro-RO"/>
              </w:rPr>
              <w:t xml:space="preserve">198/12.08.2024, înregistrat la Consiliul Județean Cluj cu nr. 33356/12.08.2024 </w:t>
            </w:r>
            <w:r w:rsidR="00B84766">
              <w:rPr>
                <w:rFonts w:ascii="Montserrat Light" w:eastAsia="Times New Roman" w:hAnsi="Montserrat Light" w:cs="Times New Roman"/>
                <w:lang w:val="ro-RO"/>
              </w:rPr>
              <w:t>raportat</w:t>
            </w:r>
            <w:r w:rsidRPr="00D75419">
              <w:rPr>
                <w:rFonts w:ascii="Montserrat Light" w:eastAsia="Times New Roman" w:hAnsi="Montserrat Light" w:cs="Times New Roman"/>
                <w:lang w:val="ro-RO"/>
              </w:rPr>
              <w:t xml:space="preserve"> la Clauza 60 – Recepția la Terminarea Lucrărilor, solicită amânarea recepției la terminarea lucrărilor până la o dată ulter</w:t>
            </w:r>
            <w:r w:rsidR="00B84766">
              <w:rPr>
                <w:rFonts w:ascii="Montserrat Light" w:eastAsia="Times New Roman" w:hAnsi="Montserrat Light" w:cs="Times New Roman"/>
                <w:lang w:val="ro-RO"/>
              </w:rPr>
              <w:t>i</w:t>
            </w:r>
            <w:r w:rsidRPr="00D75419">
              <w:rPr>
                <w:rFonts w:ascii="Montserrat Light" w:eastAsia="Times New Roman" w:hAnsi="Montserrat Light" w:cs="Times New Roman"/>
                <w:lang w:val="ro-RO"/>
              </w:rPr>
              <w:t xml:space="preserve">oară care va fi </w:t>
            </w:r>
            <w:proofErr w:type="spellStart"/>
            <w:r w:rsidRPr="00D75419">
              <w:rPr>
                <w:rFonts w:ascii="Montserrat Light" w:eastAsia="Times New Roman" w:hAnsi="Montserrat Light" w:cs="Times New Roman"/>
                <w:lang w:val="ro-RO"/>
              </w:rPr>
              <w:t>comnicată</w:t>
            </w:r>
            <w:proofErr w:type="spellEnd"/>
            <w:r w:rsidRPr="00D75419">
              <w:rPr>
                <w:rFonts w:ascii="Montserrat Light" w:eastAsia="Times New Roman" w:hAnsi="Montserrat Light" w:cs="Times New Roman"/>
                <w:lang w:val="ro-RO"/>
              </w:rPr>
              <w:t xml:space="preserve"> Beneficiarului motivat de faptul că până la data emiterii acestui raport Antreprenorul nu a transmis potrivit </w:t>
            </w:r>
            <w:proofErr w:type="spellStart"/>
            <w:r w:rsidRPr="00D75419">
              <w:rPr>
                <w:rFonts w:ascii="Montserrat Light" w:eastAsia="Times New Roman" w:hAnsi="Montserrat Light" w:cs="Times New Roman"/>
                <w:lang w:val="ro-RO"/>
              </w:rPr>
              <w:t>subclauzei</w:t>
            </w:r>
            <w:proofErr w:type="spellEnd"/>
            <w:r w:rsidRPr="00D75419">
              <w:rPr>
                <w:rFonts w:ascii="Montserrat Light" w:eastAsia="Times New Roman" w:hAnsi="Montserrat Light" w:cs="Times New Roman"/>
                <w:lang w:val="ro-RO"/>
              </w:rPr>
              <w:t xml:space="preserve"> 19.7 - Cartea tehnica a construcției, documentele necesare întocmirii capitolelor A și B ale cărții tehnice a construcției.</w:t>
            </w:r>
          </w:p>
          <w:p w14:paraId="3EED5B04" w14:textId="77777777" w:rsidR="00D75419" w:rsidRPr="00D75419" w:rsidRDefault="00D75419" w:rsidP="00D75419">
            <w:pPr>
              <w:jc w:val="both"/>
              <w:rPr>
                <w:rFonts w:ascii="Montserrat Light" w:eastAsia="Times New Roman" w:hAnsi="Montserrat Light" w:cs="Times New Roman"/>
                <w:lang w:val="ro-RO"/>
              </w:rPr>
            </w:pPr>
            <w:r w:rsidRPr="00D75419">
              <w:rPr>
                <w:rFonts w:ascii="Montserrat Light" w:eastAsia="Times New Roman" w:hAnsi="Montserrat Light" w:cs="Times New Roman"/>
                <w:lang w:val="ro-RO"/>
              </w:rPr>
              <w:t>Astfel, Supervizorul arată în cadrul Raportului său faptul că:</w:t>
            </w:r>
          </w:p>
          <w:p w14:paraId="78DA3A6E" w14:textId="77777777" w:rsidR="00D75419" w:rsidRPr="00803A00" w:rsidRDefault="00D75419" w:rsidP="00D75419">
            <w:pPr>
              <w:jc w:val="both"/>
              <w:rPr>
                <w:rFonts w:ascii="Montserrat Light" w:eastAsia="Times New Roman" w:hAnsi="Montserrat Light" w:cs="Times New Roman"/>
                <w:i/>
                <w:iCs/>
                <w:lang w:val="ro-RO"/>
              </w:rPr>
            </w:pPr>
            <w:r w:rsidRPr="00D75419">
              <w:rPr>
                <w:rFonts w:ascii="Montserrat Light" w:eastAsia="Times New Roman" w:hAnsi="Montserrat Light" w:cs="Times New Roman"/>
                <w:lang w:val="ro-RO"/>
              </w:rPr>
              <w:t>„</w:t>
            </w:r>
            <w:r w:rsidRPr="00803A00">
              <w:rPr>
                <w:rFonts w:ascii="Montserrat Light" w:eastAsia="Times New Roman" w:hAnsi="Montserrat Light" w:cs="Times New Roman"/>
                <w:i/>
                <w:iCs/>
                <w:lang w:val="ro-RO"/>
              </w:rPr>
              <w:t xml:space="preserve">1. Potrivit Clauzei 60 </w:t>
            </w:r>
            <w:proofErr w:type="spellStart"/>
            <w:r w:rsidRPr="00803A00">
              <w:rPr>
                <w:rFonts w:ascii="Montserrat Light" w:eastAsia="Times New Roman" w:hAnsi="Montserrat Light" w:cs="Times New Roman"/>
                <w:i/>
                <w:iCs/>
                <w:lang w:val="ro-RO"/>
              </w:rPr>
              <w:t>Receptia</w:t>
            </w:r>
            <w:proofErr w:type="spellEnd"/>
            <w:r w:rsidRPr="00803A00">
              <w:rPr>
                <w:rFonts w:ascii="Montserrat Light" w:eastAsia="Times New Roman" w:hAnsi="Montserrat Light" w:cs="Times New Roman"/>
                <w:i/>
                <w:iCs/>
                <w:lang w:val="ro-RO"/>
              </w:rPr>
              <w:t xml:space="preserve"> la Terminarea </w:t>
            </w:r>
            <w:proofErr w:type="spellStart"/>
            <w:r w:rsidRPr="00803A00">
              <w:rPr>
                <w:rFonts w:ascii="Montserrat Light" w:eastAsia="Times New Roman" w:hAnsi="Montserrat Light" w:cs="Times New Roman"/>
                <w:i/>
                <w:iCs/>
                <w:lang w:val="ro-RO"/>
              </w:rPr>
              <w:t>Lucrarilor</w:t>
            </w:r>
            <w:proofErr w:type="spellEnd"/>
            <w:r w:rsidRPr="00803A00">
              <w:rPr>
                <w:rFonts w:ascii="Montserrat Light" w:eastAsia="Times New Roman" w:hAnsi="Montserrat Light" w:cs="Times New Roman"/>
                <w:i/>
                <w:iCs/>
                <w:lang w:val="ro-RO"/>
              </w:rPr>
              <w:t xml:space="preserve">, </w:t>
            </w:r>
            <w:proofErr w:type="spellStart"/>
            <w:r w:rsidRPr="00803A00">
              <w:rPr>
                <w:rFonts w:ascii="Montserrat Light" w:eastAsia="Times New Roman" w:hAnsi="Montserrat Light" w:cs="Times New Roman"/>
                <w:i/>
                <w:iCs/>
                <w:lang w:val="ro-RO"/>
              </w:rPr>
              <w:t>subcl</w:t>
            </w:r>
            <w:proofErr w:type="spellEnd"/>
            <w:r w:rsidRPr="00803A00">
              <w:rPr>
                <w:rFonts w:ascii="Montserrat Light" w:eastAsia="Times New Roman" w:hAnsi="Montserrat Light" w:cs="Times New Roman"/>
                <w:i/>
                <w:iCs/>
                <w:lang w:val="ro-RO"/>
              </w:rPr>
              <w:t>. 60.1:</w:t>
            </w:r>
          </w:p>
          <w:p w14:paraId="67008C83" w14:textId="77777777" w:rsidR="00D75419" w:rsidRPr="00803A00" w:rsidRDefault="00D75419" w:rsidP="00D75419">
            <w:pPr>
              <w:jc w:val="both"/>
              <w:rPr>
                <w:rFonts w:ascii="Montserrat Light" w:eastAsia="Times New Roman" w:hAnsi="Montserrat Light" w:cs="Times New Roman"/>
                <w:i/>
                <w:iCs/>
                <w:lang w:val="ro-RO"/>
              </w:rPr>
            </w:pPr>
            <w:r w:rsidRPr="00803A00">
              <w:rPr>
                <w:rFonts w:ascii="Montserrat Light" w:eastAsia="Times New Roman" w:hAnsi="Montserrat Light" w:cs="Times New Roman"/>
                <w:i/>
                <w:iCs/>
                <w:lang w:val="ro-RO"/>
              </w:rPr>
              <w:t xml:space="preserve">Se va putea efectua </w:t>
            </w:r>
            <w:proofErr w:type="spellStart"/>
            <w:r w:rsidRPr="00803A00">
              <w:rPr>
                <w:rFonts w:ascii="Montserrat Light" w:eastAsia="Times New Roman" w:hAnsi="Montserrat Light" w:cs="Times New Roman"/>
                <w:i/>
                <w:iCs/>
                <w:lang w:val="ro-RO"/>
              </w:rPr>
              <w:t>Recepţia</w:t>
            </w:r>
            <w:proofErr w:type="spellEnd"/>
            <w:r w:rsidRPr="00803A00">
              <w:rPr>
                <w:rFonts w:ascii="Montserrat Light" w:eastAsia="Times New Roman" w:hAnsi="Montserrat Light" w:cs="Times New Roman"/>
                <w:i/>
                <w:iCs/>
                <w:lang w:val="ro-RO"/>
              </w:rPr>
              <w:t xml:space="preserve"> la Terminare a Lucrărilor sau a unui Sector doar dacă sunt îndeplinite în mod cumulativ următoarele </w:t>
            </w:r>
            <w:proofErr w:type="spellStart"/>
            <w:r w:rsidRPr="00803A00">
              <w:rPr>
                <w:rFonts w:ascii="Montserrat Light" w:eastAsia="Times New Roman" w:hAnsi="Montserrat Light" w:cs="Times New Roman"/>
                <w:i/>
                <w:iCs/>
                <w:lang w:val="ro-RO"/>
              </w:rPr>
              <w:t>condiţii</w:t>
            </w:r>
            <w:proofErr w:type="spellEnd"/>
            <w:r w:rsidRPr="00803A00">
              <w:rPr>
                <w:rFonts w:ascii="Montserrat Light" w:eastAsia="Times New Roman" w:hAnsi="Montserrat Light" w:cs="Times New Roman"/>
                <w:i/>
                <w:iCs/>
                <w:lang w:val="ro-RO"/>
              </w:rPr>
              <w:t>:</w:t>
            </w:r>
          </w:p>
          <w:p w14:paraId="1B1B75DA" w14:textId="77777777" w:rsidR="00D75419" w:rsidRPr="00803A00" w:rsidRDefault="00D75419" w:rsidP="00D75419">
            <w:pPr>
              <w:jc w:val="both"/>
              <w:rPr>
                <w:rFonts w:ascii="Montserrat Light" w:eastAsia="Times New Roman" w:hAnsi="Montserrat Light" w:cs="Times New Roman"/>
                <w:i/>
                <w:iCs/>
                <w:lang w:val="ro-RO"/>
              </w:rPr>
            </w:pPr>
            <w:r w:rsidRPr="00803A00">
              <w:rPr>
                <w:rFonts w:ascii="Montserrat Light" w:eastAsia="Times New Roman" w:hAnsi="Montserrat Light" w:cs="Times New Roman"/>
                <w:i/>
                <w:iCs/>
                <w:lang w:val="ro-RO"/>
              </w:rPr>
              <w:t>(a) Lucrările sau Sectorul au fost terminate în conformitate cu prevederile Contractului,</w:t>
            </w:r>
          </w:p>
          <w:p w14:paraId="0784F421" w14:textId="77777777" w:rsidR="00D75419" w:rsidRPr="00803A00" w:rsidRDefault="00D75419" w:rsidP="00D75419">
            <w:pPr>
              <w:jc w:val="both"/>
              <w:rPr>
                <w:rFonts w:ascii="Montserrat Light" w:eastAsia="Times New Roman" w:hAnsi="Montserrat Light" w:cs="Times New Roman"/>
                <w:i/>
                <w:iCs/>
                <w:lang w:val="ro-RO"/>
              </w:rPr>
            </w:pPr>
            <w:r w:rsidRPr="00803A00">
              <w:rPr>
                <w:rFonts w:ascii="Montserrat Light" w:eastAsia="Times New Roman" w:hAnsi="Montserrat Light" w:cs="Times New Roman"/>
                <w:i/>
                <w:iCs/>
                <w:lang w:val="ro-RO"/>
              </w:rPr>
              <w:t>b) Lucrările sau Sectorul au trecut Testele la Terminare în conformitate cu prevederile clauzei 58 [Teste la Terminare],</w:t>
            </w:r>
          </w:p>
          <w:p w14:paraId="6796E83A" w14:textId="77777777" w:rsidR="008E41C8" w:rsidRDefault="008E41C8" w:rsidP="00D75419">
            <w:pPr>
              <w:jc w:val="both"/>
              <w:rPr>
                <w:rFonts w:ascii="Montserrat Light" w:eastAsia="Times New Roman" w:hAnsi="Montserrat Light" w:cs="Times New Roman"/>
                <w:i/>
                <w:iCs/>
                <w:lang w:val="ro-RO"/>
              </w:rPr>
            </w:pPr>
          </w:p>
          <w:p w14:paraId="129657DA" w14:textId="2D8BCF27" w:rsidR="00D75419" w:rsidRDefault="00D75419" w:rsidP="00D75419">
            <w:pPr>
              <w:jc w:val="both"/>
              <w:rPr>
                <w:rFonts w:ascii="Montserrat Light" w:eastAsia="Times New Roman" w:hAnsi="Montserrat Light" w:cs="Times New Roman"/>
                <w:i/>
                <w:iCs/>
                <w:lang w:val="ro-RO"/>
              </w:rPr>
            </w:pPr>
            <w:r w:rsidRPr="00803A00">
              <w:rPr>
                <w:rFonts w:ascii="Montserrat Light" w:eastAsia="Times New Roman" w:hAnsi="Montserrat Light" w:cs="Times New Roman"/>
                <w:i/>
                <w:iCs/>
                <w:lang w:val="ro-RO"/>
              </w:rPr>
              <w:t xml:space="preserve">(c) Antreprenorul a îndeplinit </w:t>
            </w:r>
            <w:proofErr w:type="spellStart"/>
            <w:r w:rsidRPr="00803A00">
              <w:rPr>
                <w:rFonts w:ascii="Montserrat Light" w:eastAsia="Times New Roman" w:hAnsi="Montserrat Light" w:cs="Times New Roman"/>
                <w:i/>
                <w:iCs/>
                <w:lang w:val="ro-RO"/>
              </w:rPr>
              <w:t>obligaţiile</w:t>
            </w:r>
            <w:proofErr w:type="spellEnd"/>
            <w:r w:rsidRPr="00803A00">
              <w:rPr>
                <w:rFonts w:ascii="Montserrat Light" w:eastAsia="Times New Roman" w:hAnsi="Montserrat Light" w:cs="Times New Roman"/>
                <w:i/>
                <w:iCs/>
                <w:lang w:val="ro-RO"/>
              </w:rPr>
              <w:t xml:space="preserve"> prevăzute în Contract astfel încât Lucrările sau Sectorul să poată fi considerate terminate pentru a fi supuse </w:t>
            </w:r>
            <w:proofErr w:type="spellStart"/>
            <w:r w:rsidRPr="00803A00">
              <w:rPr>
                <w:rFonts w:ascii="Montserrat Light" w:eastAsia="Times New Roman" w:hAnsi="Montserrat Light" w:cs="Times New Roman"/>
                <w:i/>
                <w:iCs/>
                <w:lang w:val="ro-RO"/>
              </w:rPr>
              <w:t>Recepţiei</w:t>
            </w:r>
            <w:proofErr w:type="spellEnd"/>
            <w:r w:rsidRPr="00803A00">
              <w:rPr>
                <w:rFonts w:ascii="Montserrat Light" w:eastAsia="Times New Roman" w:hAnsi="Montserrat Light" w:cs="Times New Roman"/>
                <w:i/>
                <w:iCs/>
                <w:lang w:val="ro-RO"/>
              </w:rPr>
              <w:t xml:space="preserve"> la Terminarea Lucrărilor, inclusiv dar nelimitat la </w:t>
            </w:r>
            <w:proofErr w:type="spellStart"/>
            <w:r w:rsidRPr="00803A00">
              <w:rPr>
                <w:rFonts w:ascii="Montserrat Light" w:eastAsia="Times New Roman" w:hAnsi="Montserrat Light" w:cs="Times New Roman"/>
                <w:i/>
                <w:iCs/>
                <w:lang w:val="ro-RO"/>
              </w:rPr>
              <w:t>obligaţiile</w:t>
            </w:r>
            <w:proofErr w:type="spellEnd"/>
            <w:r w:rsidRPr="00803A00">
              <w:rPr>
                <w:rFonts w:ascii="Montserrat Light" w:eastAsia="Times New Roman" w:hAnsi="Montserrat Light" w:cs="Times New Roman"/>
                <w:i/>
                <w:iCs/>
                <w:lang w:val="ro-RO"/>
              </w:rPr>
              <w:t xml:space="preserve"> prevăzute în </w:t>
            </w:r>
            <w:proofErr w:type="spellStart"/>
            <w:r w:rsidRPr="00803A00">
              <w:rPr>
                <w:rFonts w:ascii="Montserrat Light" w:eastAsia="Times New Roman" w:hAnsi="Montserrat Light" w:cs="Times New Roman"/>
                <w:i/>
                <w:iCs/>
                <w:lang w:val="ro-RO"/>
              </w:rPr>
              <w:t>subclauzele</w:t>
            </w:r>
            <w:proofErr w:type="spellEnd"/>
            <w:r w:rsidRPr="00803A00">
              <w:rPr>
                <w:rFonts w:ascii="Montserrat Light" w:eastAsia="Times New Roman" w:hAnsi="Montserrat Light" w:cs="Times New Roman"/>
                <w:i/>
                <w:iCs/>
                <w:lang w:val="ro-RO"/>
              </w:rPr>
              <w:t xml:space="preserve"> 9.4 </w:t>
            </w:r>
            <w:proofErr w:type="spellStart"/>
            <w:r w:rsidRPr="00803A00">
              <w:rPr>
                <w:rFonts w:ascii="Montserrat Light" w:eastAsia="Times New Roman" w:hAnsi="Montserrat Light" w:cs="Times New Roman"/>
                <w:i/>
                <w:iCs/>
                <w:lang w:val="ro-RO"/>
              </w:rPr>
              <w:t>şi</w:t>
            </w:r>
            <w:proofErr w:type="spellEnd"/>
            <w:r w:rsidRPr="00803A00">
              <w:rPr>
                <w:rFonts w:ascii="Montserrat Light" w:eastAsia="Times New Roman" w:hAnsi="Montserrat Light" w:cs="Times New Roman"/>
                <w:i/>
                <w:iCs/>
                <w:lang w:val="ro-RO"/>
              </w:rPr>
              <w:t xml:space="preserve"> 19.7.</w:t>
            </w:r>
          </w:p>
          <w:p w14:paraId="7EB29EBD" w14:textId="77777777" w:rsidR="008E41C8" w:rsidRDefault="008E41C8" w:rsidP="00D75419">
            <w:pPr>
              <w:jc w:val="both"/>
              <w:rPr>
                <w:rFonts w:ascii="Montserrat Light" w:eastAsia="Times New Roman" w:hAnsi="Montserrat Light" w:cs="Times New Roman"/>
                <w:i/>
                <w:iCs/>
                <w:lang w:val="ro-RO"/>
              </w:rPr>
            </w:pPr>
          </w:p>
          <w:p w14:paraId="5F17EB5B" w14:textId="77777777" w:rsidR="008E41C8" w:rsidRPr="00803A00" w:rsidRDefault="008E41C8" w:rsidP="00D75419">
            <w:pPr>
              <w:jc w:val="both"/>
              <w:rPr>
                <w:rFonts w:ascii="Montserrat Light" w:eastAsia="Times New Roman" w:hAnsi="Montserrat Light" w:cs="Times New Roman"/>
                <w:i/>
                <w:iCs/>
                <w:lang w:val="ro-RO"/>
              </w:rPr>
            </w:pPr>
          </w:p>
          <w:p w14:paraId="39A98151" w14:textId="77777777" w:rsidR="00D75419" w:rsidRPr="00803A00" w:rsidRDefault="00D75419" w:rsidP="00D75419">
            <w:pPr>
              <w:jc w:val="both"/>
              <w:rPr>
                <w:rFonts w:ascii="Montserrat Light" w:eastAsia="Times New Roman" w:hAnsi="Montserrat Light" w:cs="Times New Roman"/>
                <w:i/>
                <w:iCs/>
                <w:lang w:val="ro-RO"/>
              </w:rPr>
            </w:pPr>
            <w:r w:rsidRPr="00803A00">
              <w:rPr>
                <w:rFonts w:ascii="Montserrat Light" w:eastAsia="Times New Roman" w:hAnsi="Montserrat Light" w:cs="Times New Roman"/>
                <w:i/>
                <w:iCs/>
                <w:lang w:val="ro-RO"/>
              </w:rPr>
              <w:t>2.</w:t>
            </w:r>
            <w:r w:rsidRPr="00803A00">
              <w:rPr>
                <w:rFonts w:ascii="Montserrat Light" w:eastAsia="Times New Roman" w:hAnsi="Montserrat Light" w:cs="Times New Roman"/>
                <w:i/>
                <w:iCs/>
                <w:lang w:val="ro-RO"/>
              </w:rPr>
              <w:tab/>
              <w:t xml:space="preserve">Potrivit Clauzei 19 Proiectarea de </w:t>
            </w:r>
            <w:proofErr w:type="spellStart"/>
            <w:r w:rsidRPr="00803A00">
              <w:rPr>
                <w:rFonts w:ascii="Montserrat Light" w:eastAsia="Times New Roman" w:hAnsi="Montserrat Light" w:cs="Times New Roman"/>
                <w:i/>
                <w:iCs/>
                <w:lang w:val="ro-RO"/>
              </w:rPr>
              <w:t>catre</w:t>
            </w:r>
            <w:proofErr w:type="spellEnd"/>
            <w:r w:rsidRPr="00803A00">
              <w:rPr>
                <w:rFonts w:ascii="Montserrat Light" w:eastAsia="Times New Roman" w:hAnsi="Montserrat Light" w:cs="Times New Roman"/>
                <w:i/>
                <w:iCs/>
                <w:lang w:val="ro-RO"/>
              </w:rPr>
              <w:t xml:space="preserve"> Antreprenor, </w:t>
            </w:r>
            <w:proofErr w:type="spellStart"/>
            <w:r w:rsidRPr="00803A00">
              <w:rPr>
                <w:rFonts w:ascii="Montserrat Light" w:eastAsia="Times New Roman" w:hAnsi="Montserrat Light" w:cs="Times New Roman"/>
                <w:i/>
                <w:iCs/>
                <w:lang w:val="ro-RO"/>
              </w:rPr>
              <w:t>subcl</w:t>
            </w:r>
            <w:proofErr w:type="spellEnd"/>
            <w:r w:rsidRPr="00803A00">
              <w:rPr>
                <w:rFonts w:ascii="Montserrat Light" w:eastAsia="Times New Roman" w:hAnsi="Montserrat Light" w:cs="Times New Roman"/>
                <w:i/>
                <w:iCs/>
                <w:lang w:val="ro-RO"/>
              </w:rPr>
              <w:t>. 19.7:</w:t>
            </w:r>
          </w:p>
          <w:p w14:paraId="36D2C9DB" w14:textId="77777777" w:rsidR="00D75419" w:rsidRDefault="00D75419" w:rsidP="00D75419">
            <w:pPr>
              <w:jc w:val="both"/>
              <w:rPr>
                <w:rFonts w:ascii="Montserrat Light" w:eastAsia="Times New Roman" w:hAnsi="Montserrat Light" w:cs="Times New Roman"/>
                <w:i/>
                <w:iCs/>
                <w:lang w:val="ro-RO"/>
              </w:rPr>
            </w:pPr>
            <w:r w:rsidRPr="00803A00">
              <w:rPr>
                <w:rFonts w:ascii="Montserrat Light" w:eastAsia="Times New Roman" w:hAnsi="Montserrat Light" w:cs="Times New Roman"/>
                <w:i/>
                <w:iCs/>
                <w:lang w:val="ro-RO"/>
              </w:rPr>
              <w:t xml:space="preserve">19.7 Cartea tehnică a </w:t>
            </w:r>
            <w:proofErr w:type="spellStart"/>
            <w:r w:rsidRPr="00803A00">
              <w:rPr>
                <w:rFonts w:ascii="Montserrat Light" w:eastAsia="Times New Roman" w:hAnsi="Montserrat Light" w:cs="Times New Roman"/>
                <w:i/>
                <w:iCs/>
                <w:lang w:val="ro-RO"/>
              </w:rPr>
              <w:t>construcţiei</w:t>
            </w:r>
            <w:proofErr w:type="spellEnd"/>
            <w:r w:rsidRPr="00803A00">
              <w:rPr>
                <w:rFonts w:ascii="Montserrat Light" w:eastAsia="Times New Roman" w:hAnsi="Montserrat Light" w:cs="Times New Roman"/>
                <w:i/>
                <w:iCs/>
                <w:lang w:val="ro-RO"/>
              </w:rPr>
              <w:t xml:space="preserve">: Lucrările nu vor fi considerate ca terminate în scopul </w:t>
            </w:r>
            <w:proofErr w:type="spellStart"/>
            <w:r w:rsidRPr="00803A00">
              <w:rPr>
                <w:rFonts w:ascii="Montserrat Light" w:eastAsia="Times New Roman" w:hAnsi="Montserrat Light" w:cs="Times New Roman"/>
                <w:i/>
                <w:iCs/>
                <w:lang w:val="ro-RO"/>
              </w:rPr>
              <w:t>Recepţiei</w:t>
            </w:r>
            <w:proofErr w:type="spellEnd"/>
            <w:r w:rsidRPr="00803A00">
              <w:rPr>
                <w:rFonts w:ascii="Montserrat Light" w:eastAsia="Times New Roman" w:hAnsi="Montserrat Light" w:cs="Times New Roman"/>
                <w:i/>
                <w:iCs/>
                <w:lang w:val="ro-RO"/>
              </w:rPr>
              <w:t xml:space="preserve"> conform clauzei 60 [</w:t>
            </w:r>
            <w:proofErr w:type="spellStart"/>
            <w:r w:rsidRPr="00803A00">
              <w:rPr>
                <w:rFonts w:ascii="Montserrat Light" w:eastAsia="Times New Roman" w:hAnsi="Montserrat Light" w:cs="Times New Roman"/>
                <w:i/>
                <w:iCs/>
                <w:lang w:val="ro-RO"/>
              </w:rPr>
              <w:t>Recepţia</w:t>
            </w:r>
            <w:proofErr w:type="spellEnd"/>
            <w:r w:rsidRPr="00803A00">
              <w:rPr>
                <w:rFonts w:ascii="Montserrat Light" w:eastAsia="Times New Roman" w:hAnsi="Montserrat Light" w:cs="Times New Roman"/>
                <w:i/>
                <w:iCs/>
                <w:lang w:val="ro-RO"/>
              </w:rPr>
              <w:t xml:space="preserve"> la Terminarea Lucrărilor] înainte ca Antreprenorul să transmită Supervizorului toate documentele necesare întocmirii capitolelor A </w:t>
            </w:r>
            <w:proofErr w:type="spellStart"/>
            <w:r w:rsidRPr="00803A00">
              <w:rPr>
                <w:rFonts w:ascii="Montserrat Light" w:eastAsia="Times New Roman" w:hAnsi="Montserrat Light" w:cs="Times New Roman"/>
                <w:i/>
                <w:iCs/>
                <w:lang w:val="ro-RO"/>
              </w:rPr>
              <w:t>şi</w:t>
            </w:r>
            <w:proofErr w:type="spellEnd"/>
            <w:r w:rsidRPr="00803A00">
              <w:rPr>
                <w:rFonts w:ascii="Montserrat Light" w:eastAsia="Times New Roman" w:hAnsi="Montserrat Light" w:cs="Times New Roman"/>
                <w:i/>
                <w:iCs/>
                <w:lang w:val="ro-RO"/>
              </w:rPr>
              <w:t xml:space="preserve"> B ale </w:t>
            </w:r>
            <w:proofErr w:type="spellStart"/>
            <w:r w:rsidRPr="00803A00">
              <w:rPr>
                <w:rFonts w:ascii="Montserrat Light" w:eastAsia="Times New Roman" w:hAnsi="Montserrat Light" w:cs="Times New Roman"/>
                <w:i/>
                <w:iCs/>
                <w:lang w:val="ro-RO"/>
              </w:rPr>
              <w:t>cărţii</w:t>
            </w:r>
            <w:proofErr w:type="spellEnd"/>
            <w:r w:rsidRPr="00803A00">
              <w:rPr>
                <w:rFonts w:ascii="Montserrat Light" w:eastAsia="Times New Roman" w:hAnsi="Montserrat Light" w:cs="Times New Roman"/>
                <w:i/>
                <w:iCs/>
                <w:lang w:val="ro-RO"/>
              </w:rPr>
              <w:t xml:space="preserve"> tehnice a </w:t>
            </w:r>
            <w:proofErr w:type="spellStart"/>
            <w:r w:rsidRPr="00803A00">
              <w:rPr>
                <w:rFonts w:ascii="Montserrat Light" w:eastAsia="Times New Roman" w:hAnsi="Montserrat Light" w:cs="Times New Roman"/>
                <w:i/>
                <w:iCs/>
                <w:lang w:val="ro-RO"/>
              </w:rPr>
              <w:t>construcţiei</w:t>
            </w:r>
            <w:proofErr w:type="spellEnd"/>
            <w:r w:rsidRPr="00803A00">
              <w:rPr>
                <w:rFonts w:ascii="Montserrat Light" w:eastAsia="Times New Roman" w:hAnsi="Montserrat Light" w:cs="Times New Roman"/>
                <w:i/>
                <w:iCs/>
                <w:lang w:val="ro-RO"/>
              </w:rPr>
              <w:t xml:space="preserve">, în sensul Legii, </w:t>
            </w:r>
            <w:proofErr w:type="spellStart"/>
            <w:r w:rsidRPr="00803A00">
              <w:rPr>
                <w:rFonts w:ascii="Montserrat Light" w:eastAsia="Times New Roman" w:hAnsi="Montserrat Light" w:cs="Times New Roman"/>
                <w:i/>
                <w:iCs/>
                <w:lang w:val="ro-RO"/>
              </w:rPr>
              <w:t>şi</w:t>
            </w:r>
            <w:proofErr w:type="spellEnd"/>
            <w:r w:rsidRPr="00803A00">
              <w:rPr>
                <w:rFonts w:ascii="Montserrat Light" w:eastAsia="Times New Roman" w:hAnsi="Montserrat Light" w:cs="Times New Roman"/>
                <w:i/>
                <w:iCs/>
                <w:lang w:val="ro-RO"/>
              </w:rPr>
              <w:t xml:space="preserve">, după caz, documentele necesare completării capitolului D al </w:t>
            </w:r>
            <w:proofErr w:type="spellStart"/>
            <w:r w:rsidRPr="00803A00">
              <w:rPr>
                <w:rFonts w:ascii="Montserrat Light" w:eastAsia="Times New Roman" w:hAnsi="Montserrat Light" w:cs="Times New Roman"/>
                <w:i/>
                <w:iCs/>
                <w:lang w:val="ro-RO"/>
              </w:rPr>
              <w:t>cărţii</w:t>
            </w:r>
            <w:proofErr w:type="spellEnd"/>
            <w:r w:rsidRPr="00803A00">
              <w:rPr>
                <w:rFonts w:ascii="Montserrat Light" w:eastAsia="Times New Roman" w:hAnsi="Montserrat Light" w:cs="Times New Roman"/>
                <w:i/>
                <w:iCs/>
                <w:lang w:val="ro-RO"/>
              </w:rPr>
              <w:t xml:space="preserve"> tehnice a </w:t>
            </w:r>
            <w:proofErr w:type="spellStart"/>
            <w:r w:rsidRPr="00803A00">
              <w:rPr>
                <w:rFonts w:ascii="Montserrat Light" w:eastAsia="Times New Roman" w:hAnsi="Montserrat Light" w:cs="Times New Roman"/>
                <w:i/>
                <w:iCs/>
                <w:lang w:val="ro-RO"/>
              </w:rPr>
              <w:t>construcţiei</w:t>
            </w:r>
            <w:proofErr w:type="spellEnd"/>
          </w:p>
          <w:p w14:paraId="56ED4045" w14:textId="77777777" w:rsidR="008E41C8" w:rsidRPr="00803A00" w:rsidRDefault="008E41C8" w:rsidP="00D75419">
            <w:pPr>
              <w:jc w:val="both"/>
              <w:rPr>
                <w:rFonts w:ascii="Montserrat Light" w:eastAsia="Times New Roman" w:hAnsi="Montserrat Light" w:cs="Times New Roman"/>
                <w:i/>
                <w:iCs/>
                <w:lang w:val="ro-RO"/>
              </w:rPr>
            </w:pPr>
          </w:p>
          <w:p w14:paraId="63058A35" w14:textId="77777777" w:rsidR="00D75419" w:rsidRPr="00803A00" w:rsidRDefault="00D75419" w:rsidP="00D75419">
            <w:pPr>
              <w:jc w:val="both"/>
              <w:rPr>
                <w:rFonts w:ascii="Montserrat Light" w:eastAsia="Times New Roman" w:hAnsi="Montserrat Light" w:cs="Times New Roman"/>
                <w:i/>
                <w:iCs/>
                <w:lang w:val="ro-RO"/>
              </w:rPr>
            </w:pPr>
            <w:r w:rsidRPr="00803A00">
              <w:rPr>
                <w:rFonts w:ascii="Montserrat Light" w:eastAsia="Times New Roman" w:hAnsi="Montserrat Light" w:cs="Times New Roman"/>
                <w:i/>
                <w:iCs/>
                <w:lang w:val="ro-RO"/>
              </w:rPr>
              <w:t>3.</w:t>
            </w:r>
            <w:r w:rsidRPr="00803A00">
              <w:rPr>
                <w:rFonts w:ascii="Montserrat Light" w:eastAsia="Times New Roman" w:hAnsi="Montserrat Light" w:cs="Times New Roman"/>
                <w:i/>
                <w:iCs/>
                <w:lang w:val="ro-RO"/>
              </w:rPr>
              <w:tab/>
              <w:t xml:space="preserve">Potrivit CG ale Acordului Contractual Clauza 1 </w:t>
            </w:r>
            <w:proofErr w:type="spellStart"/>
            <w:r w:rsidRPr="00803A00">
              <w:rPr>
                <w:rFonts w:ascii="Montserrat Light" w:eastAsia="Times New Roman" w:hAnsi="Montserrat Light" w:cs="Times New Roman"/>
                <w:i/>
                <w:iCs/>
                <w:lang w:val="ro-RO"/>
              </w:rPr>
              <w:t>Definitii</w:t>
            </w:r>
            <w:proofErr w:type="spellEnd"/>
            <w:r w:rsidRPr="00803A00">
              <w:rPr>
                <w:rFonts w:ascii="Montserrat Light" w:eastAsia="Times New Roman" w:hAnsi="Montserrat Light" w:cs="Times New Roman"/>
                <w:i/>
                <w:iCs/>
                <w:lang w:val="ro-RO"/>
              </w:rPr>
              <w:t xml:space="preserve">, </w:t>
            </w:r>
            <w:proofErr w:type="spellStart"/>
            <w:r w:rsidRPr="00803A00">
              <w:rPr>
                <w:rFonts w:ascii="Montserrat Light" w:eastAsia="Times New Roman" w:hAnsi="Montserrat Light" w:cs="Times New Roman"/>
                <w:i/>
                <w:iCs/>
                <w:lang w:val="ro-RO"/>
              </w:rPr>
              <w:t>subcl</w:t>
            </w:r>
            <w:proofErr w:type="spellEnd"/>
            <w:r w:rsidRPr="00803A00">
              <w:rPr>
                <w:rFonts w:ascii="Montserrat Light" w:eastAsia="Times New Roman" w:hAnsi="Montserrat Light" w:cs="Times New Roman"/>
                <w:i/>
                <w:iCs/>
                <w:lang w:val="ro-RO"/>
              </w:rPr>
              <w:t>. 1.1, lit. z:</w:t>
            </w:r>
          </w:p>
          <w:p w14:paraId="66940285" w14:textId="77777777" w:rsidR="00D75419" w:rsidRPr="00D75419" w:rsidRDefault="00D75419" w:rsidP="00D75419">
            <w:pPr>
              <w:jc w:val="both"/>
              <w:rPr>
                <w:rFonts w:ascii="Montserrat Light" w:eastAsia="Times New Roman" w:hAnsi="Montserrat Light" w:cs="Times New Roman"/>
                <w:lang w:val="ro-RO"/>
              </w:rPr>
            </w:pPr>
            <w:proofErr w:type="spellStart"/>
            <w:r w:rsidRPr="00803A00">
              <w:rPr>
                <w:rFonts w:ascii="Montserrat Light" w:eastAsia="Times New Roman" w:hAnsi="Montserrat Light" w:cs="Times New Roman"/>
                <w:i/>
                <w:iCs/>
                <w:lang w:val="ro-RO"/>
              </w:rPr>
              <w:t>Lucrarile</w:t>
            </w:r>
            <w:proofErr w:type="spellEnd"/>
            <w:r w:rsidRPr="00803A00">
              <w:rPr>
                <w:rFonts w:ascii="Montserrat Light" w:eastAsia="Times New Roman" w:hAnsi="Montserrat Light" w:cs="Times New Roman"/>
                <w:i/>
                <w:iCs/>
                <w:lang w:val="ro-RO"/>
              </w:rPr>
              <w:t xml:space="preserve"> permanente – </w:t>
            </w:r>
            <w:proofErr w:type="spellStart"/>
            <w:r w:rsidRPr="00803A00">
              <w:rPr>
                <w:rFonts w:ascii="Montserrat Light" w:eastAsia="Times New Roman" w:hAnsi="Montserrat Light" w:cs="Times New Roman"/>
                <w:i/>
                <w:iCs/>
                <w:lang w:val="ro-RO"/>
              </w:rPr>
              <w:t>lucrarile</w:t>
            </w:r>
            <w:proofErr w:type="spellEnd"/>
            <w:r w:rsidRPr="00803A00">
              <w:rPr>
                <w:rFonts w:ascii="Montserrat Light" w:eastAsia="Times New Roman" w:hAnsi="Montserrat Light" w:cs="Times New Roman"/>
                <w:i/>
                <w:iCs/>
                <w:lang w:val="ro-RO"/>
              </w:rPr>
              <w:t xml:space="preserve"> permanente necesar a fi executate de către Antreprenor potrivit prevederilor Contractului (inclusiv Echipamente si Documentele Antreprenorului);</w:t>
            </w:r>
            <w:r w:rsidRPr="00D75419">
              <w:rPr>
                <w:rFonts w:ascii="Montserrat Light" w:eastAsia="Times New Roman" w:hAnsi="Montserrat Light" w:cs="Times New Roman"/>
                <w:lang w:val="ro-RO"/>
              </w:rPr>
              <w:t xml:space="preserve"> ”</w:t>
            </w:r>
          </w:p>
          <w:p w14:paraId="57319E67" w14:textId="77777777" w:rsidR="00D75419" w:rsidRDefault="00D75419" w:rsidP="00D75419">
            <w:pPr>
              <w:jc w:val="both"/>
              <w:rPr>
                <w:rFonts w:ascii="Montserrat Light" w:eastAsia="Times New Roman" w:hAnsi="Montserrat Light" w:cs="Times New Roman"/>
                <w:lang w:val="ro-RO"/>
              </w:rPr>
            </w:pPr>
          </w:p>
          <w:p w14:paraId="106DB5FA" w14:textId="77777777" w:rsidR="008E41C8" w:rsidRPr="00D75419" w:rsidRDefault="008E41C8" w:rsidP="00D75419">
            <w:pPr>
              <w:jc w:val="both"/>
              <w:rPr>
                <w:rFonts w:ascii="Montserrat Light" w:eastAsia="Times New Roman" w:hAnsi="Montserrat Light" w:cs="Times New Roman"/>
                <w:lang w:val="ro-RO"/>
              </w:rPr>
            </w:pPr>
          </w:p>
          <w:p w14:paraId="6177F151" w14:textId="635A0081" w:rsidR="00D75419" w:rsidRDefault="00D75419" w:rsidP="00A250F1">
            <w:pPr>
              <w:spacing w:after="240"/>
              <w:jc w:val="both"/>
              <w:rPr>
                <w:rFonts w:ascii="Montserrat Light" w:eastAsia="Times New Roman" w:hAnsi="Montserrat Light" w:cs="Times New Roman"/>
                <w:lang w:val="ro-RO"/>
              </w:rPr>
            </w:pPr>
            <w:r w:rsidRPr="00D75419">
              <w:rPr>
                <w:rFonts w:ascii="Montserrat Light" w:eastAsia="Times New Roman" w:hAnsi="Montserrat Light" w:cs="Times New Roman"/>
                <w:lang w:val="ro-RO"/>
              </w:rPr>
              <w:t xml:space="preserve">Totodată, Supervizorul, prin adresa nr. </w:t>
            </w:r>
            <w:r w:rsidR="00803A00">
              <w:rPr>
                <w:rFonts w:ascii="Montserrat Light" w:eastAsia="Times New Roman" w:hAnsi="Montserrat Light" w:cs="Times New Roman"/>
                <w:lang w:val="ro-RO"/>
              </w:rPr>
              <w:t>201</w:t>
            </w:r>
            <w:r w:rsidRPr="00D75419">
              <w:rPr>
                <w:rFonts w:ascii="Montserrat Light" w:eastAsia="Times New Roman" w:hAnsi="Montserrat Light" w:cs="Times New Roman"/>
                <w:lang w:val="ro-RO"/>
              </w:rPr>
              <w:t>/</w:t>
            </w:r>
            <w:r w:rsidR="00803A00">
              <w:rPr>
                <w:rFonts w:ascii="Montserrat Light" w:eastAsia="Times New Roman" w:hAnsi="Montserrat Light" w:cs="Times New Roman"/>
                <w:lang w:val="ro-RO"/>
              </w:rPr>
              <w:t>13.08.2024</w:t>
            </w:r>
            <w:r w:rsidRPr="00D75419">
              <w:rPr>
                <w:rFonts w:ascii="Montserrat Light" w:eastAsia="Times New Roman" w:hAnsi="Montserrat Light" w:cs="Times New Roman"/>
                <w:lang w:val="ro-RO"/>
              </w:rPr>
              <w:t xml:space="preserve">, înregistrată la Consiliul Județean Cluj cu nr. </w:t>
            </w:r>
            <w:r w:rsidR="00803A00">
              <w:rPr>
                <w:rFonts w:ascii="Montserrat Light" w:eastAsia="Times New Roman" w:hAnsi="Montserrat Light" w:cs="Times New Roman"/>
                <w:lang w:val="ro-RO"/>
              </w:rPr>
              <w:t>33468</w:t>
            </w:r>
            <w:r w:rsidRPr="00D75419">
              <w:rPr>
                <w:rFonts w:ascii="Montserrat Light" w:eastAsia="Times New Roman" w:hAnsi="Montserrat Light" w:cs="Times New Roman"/>
                <w:lang w:val="ro-RO"/>
              </w:rPr>
              <w:t>/</w:t>
            </w:r>
            <w:r w:rsidR="00803A00">
              <w:rPr>
                <w:rFonts w:ascii="Montserrat Light" w:eastAsia="Times New Roman" w:hAnsi="Montserrat Light" w:cs="Times New Roman"/>
                <w:lang w:val="ro-RO"/>
              </w:rPr>
              <w:t>13</w:t>
            </w:r>
            <w:r w:rsidRPr="00D75419">
              <w:rPr>
                <w:rFonts w:ascii="Montserrat Light" w:eastAsia="Times New Roman" w:hAnsi="Montserrat Light" w:cs="Times New Roman"/>
                <w:lang w:val="ro-RO"/>
              </w:rPr>
              <w:t>.</w:t>
            </w:r>
            <w:r w:rsidR="00803A00">
              <w:rPr>
                <w:rFonts w:ascii="Montserrat Light" w:eastAsia="Times New Roman" w:hAnsi="Montserrat Light" w:cs="Times New Roman"/>
                <w:lang w:val="ro-RO"/>
              </w:rPr>
              <w:t>08</w:t>
            </w:r>
            <w:r w:rsidRPr="00D75419">
              <w:rPr>
                <w:rFonts w:ascii="Montserrat Light" w:eastAsia="Times New Roman" w:hAnsi="Montserrat Light" w:cs="Times New Roman"/>
                <w:lang w:val="ro-RO"/>
              </w:rPr>
              <w:t>.2024, a apreciat necesitatea prelungirii valabilității Garanției de bună execuție aferentă Acordului contractual nr. 47015/409/29.12.2021 până la data de 15.</w:t>
            </w:r>
            <w:r w:rsidR="00803A00">
              <w:rPr>
                <w:rFonts w:ascii="Montserrat Light" w:eastAsia="Times New Roman" w:hAnsi="Montserrat Light" w:cs="Times New Roman"/>
                <w:lang w:val="ro-RO"/>
              </w:rPr>
              <w:t>09</w:t>
            </w:r>
            <w:r w:rsidRPr="00D75419">
              <w:rPr>
                <w:rFonts w:ascii="Montserrat Light" w:eastAsia="Times New Roman" w:hAnsi="Montserrat Light" w:cs="Times New Roman"/>
                <w:lang w:val="ro-RO"/>
              </w:rPr>
              <w:t>.2024, respectiv pe perioada derulării procedurii de recepție la terminarea lucrărilor, procedură care însă nu a putut fi demarată până în prezent în lipsa documentelor necesare întocmirii capitolelor A și B ale cărții tehnice a construcției care trebuie transmise de Antreprenorul S.C. DIFERIT AG S.R.L</w:t>
            </w:r>
          </w:p>
          <w:p w14:paraId="1C0EA60F" w14:textId="5FE8B40F" w:rsidR="00D75419" w:rsidRPr="00D75419" w:rsidRDefault="00D75419" w:rsidP="00D75419">
            <w:pPr>
              <w:jc w:val="both"/>
              <w:rPr>
                <w:rFonts w:ascii="Montserrat Light" w:eastAsia="Times New Roman" w:hAnsi="Montserrat Light" w:cs="Times New Roman"/>
                <w:bCs/>
                <w:lang w:val="ro-RO"/>
              </w:rPr>
            </w:pPr>
            <w:r w:rsidRPr="00D75419">
              <w:rPr>
                <w:rFonts w:ascii="Montserrat Light" w:eastAsia="Times New Roman" w:hAnsi="Montserrat Light" w:cs="Times New Roman"/>
                <w:bCs/>
                <w:lang w:val="ro-RO"/>
              </w:rPr>
              <w:t xml:space="preserve">Trebuie precizat și faptul că în acest moment etapele procedurale necesar a fi parcurse pentru realizarea recepției la terminarea lucrărilor presupun un interval de timp cumulat care </w:t>
            </w:r>
            <w:proofErr w:type="spellStart"/>
            <w:r w:rsidRPr="00D75419">
              <w:rPr>
                <w:rFonts w:ascii="Montserrat Light" w:eastAsia="Times New Roman" w:hAnsi="Montserrat Light" w:cs="Times New Roman"/>
                <w:bCs/>
                <w:lang w:val="ro-RO"/>
              </w:rPr>
              <w:t>excede</w:t>
            </w:r>
            <w:proofErr w:type="spellEnd"/>
            <w:r w:rsidRPr="00D75419">
              <w:rPr>
                <w:rFonts w:ascii="Montserrat Light" w:eastAsia="Times New Roman" w:hAnsi="Montserrat Light" w:cs="Times New Roman"/>
                <w:bCs/>
                <w:lang w:val="ro-RO"/>
              </w:rPr>
              <w:t xml:space="preserve"> durata contractului de finanțare, respectiv data de 31.08.2024, iar nerecepționarea lucrărilor ce fac obiectul Acordului contractual nr. 47015/409 din 29.12.2021 și care sunt cuprinse în cadrul contractului de  finanțare ca și cheltuieli eligibile atrage după sine necesitatea restituirii către finanțator a contravalorii lucrărilor eligibile ce au fost rambursate de către acesta.  </w:t>
            </w:r>
          </w:p>
          <w:p w14:paraId="2F8F5BC4" w14:textId="77777777" w:rsidR="00D75419" w:rsidRDefault="00D75419" w:rsidP="00D75419">
            <w:pPr>
              <w:jc w:val="both"/>
              <w:rPr>
                <w:rFonts w:ascii="Montserrat Light" w:eastAsia="Times New Roman" w:hAnsi="Montserrat Light" w:cs="Times New Roman"/>
                <w:lang w:val="ro-RO"/>
              </w:rPr>
            </w:pPr>
          </w:p>
          <w:p w14:paraId="7D4FE96B" w14:textId="77777777" w:rsidR="00F15D48" w:rsidRPr="00F15D48" w:rsidRDefault="00F15D48" w:rsidP="00F15D48">
            <w:pPr>
              <w:jc w:val="both"/>
              <w:rPr>
                <w:rFonts w:ascii="Montserrat Light" w:eastAsia="Times New Roman" w:hAnsi="Montserrat Light" w:cs="Times New Roman"/>
                <w:bCs/>
                <w:lang w:val="ro-RO"/>
              </w:rPr>
            </w:pPr>
            <w:r w:rsidRPr="00F15D48">
              <w:rPr>
                <w:rFonts w:ascii="Montserrat Light" w:eastAsia="Times New Roman" w:hAnsi="Montserrat Light" w:cs="Times New Roman"/>
                <w:bCs/>
                <w:lang w:val="ro-RO"/>
              </w:rPr>
              <w:t xml:space="preserve">Prezentăm în continuare o serie de etape procedurale ce trebuie parcurse din momentul în care Supervizorul va putea recomanda potrivit </w:t>
            </w:r>
            <w:proofErr w:type="spellStart"/>
            <w:r w:rsidRPr="00F15D48">
              <w:rPr>
                <w:rFonts w:ascii="Montserrat Light" w:eastAsia="Times New Roman" w:hAnsi="Montserrat Light" w:cs="Times New Roman"/>
                <w:bCs/>
                <w:lang w:val="ro-RO"/>
              </w:rPr>
              <w:t>subclauzei</w:t>
            </w:r>
            <w:proofErr w:type="spellEnd"/>
            <w:r w:rsidRPr="00F15D48">
              <w:rPr>
                <w:rFonts w:ascii="Montserrat Light" w:eastAsia="Times New Roman" w:hAnsi="Montserrat Light" w:cs="Times New Roman"/>
                <w:bCs/>
                <w:lang w:val="ro-RO"/>
              </w:rPr>
              <w:t xml:space="preserve"> 60.4 admiterea  recepției Lucrărilor:</w:t>
            </w:r>
          </w:p>
          <w:p w14:paraId="0256DCCA" w14:textId="77777777" w:rsidR="00EE720F" w:rsidRDefault="00695D9E" w:rsidP="00EE720F">
            <w:pPr>
              <w:pStyle w:val="Listparagraf"/>
              <w:numPr>
                <w:ilvl w:val="0"/>
                <w:numId w:val="32"/>
              </w:numPr>
              <w:spacing w:after="0"/>
              <w:ind w:left="593"/>
              <w:jc w:val="both"/>
              <w:rPr>
                <w:rFonts w:ascii="Montserrat Light" w:hAnsi="Montserrat Light"/>
                <w:bCs/>
                <w:lang w:val="ro-RO"/>
              </w:rPr>
            </w:pPr>
            <w:r w:rsidRPr="00F15D48">
              <w:rPr>
                <w:rFonts w:ascii="Montserrat Light" w:hAnsi="Montserrat Light"/>
                <w:bCs/>
                <w:lang w:val="ro-RO"/>
              </w:rPr>
              <w:t xml:space="preserve">transmiterea către  Inspectoratul de Stat în </w:t>
            </w:r>
            <w:proofErr w:type="spellStart"/>
            <w:r w:rsidRPr="00F15D48">
              <w:rPr>
                <w:rFonts w:ascii="Montserrat Light" w:hAnsi="Montserrat Light"/>
                <w:bCs/>
                <w:lang w:val="ro-RO"/>
              </w:rPr>
              <w:t>Construcţii</w:t>
            </w:r>
            <w:proofErr w:type="spellEnd"/>
            <w:r w:rsidRPr="00F15D48">
              <w:rPr>
                <w:rFonts w:ascii="Montserrat Light" w:hAnsi="Montserrat Light"/>
                <w:bCs/>
                <w:lang w:val="ro-RO"/>
              </w:rPr>
              <w:t xml:space="preserve"> - I.S.C. comunicare privind </w:t>
            </w:r>
            <w:proofErr w:type="spellStart"/>
            <w:r w:rsidRPr="00F15D48">
              <w:rPr>
                <w:rFonts w:ascii="Montserrat Light" w:hAnsi="Montserrat Light"/>
                <w:bCs/>
                <w:lang w:val="ro-RO"/>
              </w:rPr>
              <w:t>incheierea</w:t>
            </w:r>
            <w:proofErr w:type="spellEnd"/>
            <w:r w:rsidRPr="00F15D48">
              <w:rPr>
                <w:rFonts w:ascii="Montserrat Light" w:hAnsi="Montserrat Light"/>
                <w:bCs/>
                <w:lang w:val="ro-RO"/>
              </w:rPr>
              <w:t xml:space="preserve"> execuției lucrărilor,  referatele pe </w:t>
            </w:r>
            <w:proofErr w:type="spellStart"/>
            <w:r w:rsidRPr="00F15D48">
              <w:rPr>
                <w:rFonts w:ascii="Montserrat Light" w:hAnsi="Montserrat Light"/>
                <w:bCs/>
                <w:lang w:val="ro-RO"/>
              </w:rPr>
              <w:t>specialităţi</w:t>
            </w:r>
            <w:proofErr w:type="spellEnd"/>
            <w:r w:rsidRPr="00F15D48">
              <w:rPr>
                <w:rFonts w:ascii="Montserrat Light" w:hAnsi="Montserrat Light"/>
                <w:bCs/>
                <w:lang w:val="ro-RO"/>
              </w:rPr>
              <w:t xml:space="preserve"> întocmite de proiectant </w:t>
            </w:r>
            <w:proofErr w:type="spellStart"/>
            <w:r w:rsidRPr="00F15D48">
              <w:rPr>
                <w:rFonts w:ascii="Montserrat Light" w:hAnsi="Montserrat Light"/>
                <w:bCs/>
                <w:lang w:val="ro-RO"/>
              </w:rPr>
              <w:t>şi</w:t>
            </w:r>
            <w:proofErr w:type="spellEnd"/>
            <w:r w:rsidRPr="00F15D48">
              <w:rPr>
                <w:rFonts w:ascii="Montserrat Light" w:hAnsi="Montserrat Light"/>
                <w:bCs/>
                <w:lang w:val="ro-RO"/>
              </w:rPr>
              <w:t xml:space="preserve"> de dirigintele/</w:t>
            </w:r>
            <w:proofErr w:type="spellStart"/>
            <w:r w:rsidRPr="00F15D48">
              <w:rPr>
                <w:rFonts w:ascii="Montserrat Light" w:hAnsi="Montserrat Light"/>
                <w:bCs/>
                <w:lang w:val="ro-RO"/>
              </w:rPr>
              <w:t>diriginţii</w:t>
            </w:r>
            <w:proofErr w:type="spellEnd"/>
            <w:r w:rsidRPr="00F15D48">
              <w:rPr>
                <w:rFonts w:ascii="Montserrat Light" w:hAnsi="Montserrat Light"/>
                <w:bCs/>
                <w:lang w:val="ro-RO"/>
              </w:rPr>
              <w:t xml:space="preserve"> de </w:t>
            </w:r>
            <w:proofErr w:type="spellStart"/>
            <w:r w:rsidRPr="00F15D48">
              <w:rPr>
                <w:rFonts w:ascii="Montserrat Light" w:hAnsi="Montserrat Light"/>
                <w:bCs/>
                <w:lang w:val="ro-RO"/>
              </w:rPr>
              <w:t>şantier</w:t>
            </w:r>
            <w:proofErr w:type="spellEnd"/>
            <w:r w:rsidRPr="00F15D48">
              <w:rPr>
                <w:rFonts w:ascii="Montserrat Light" w:hAnsi="Montserrat Light"/>
                <w:bCs/>
                <w:lang w:val="ro-RO"/>
              </w:rPr>
              <w:t xml:space="preserve"> cu privire la modul în care a fost executată lucrarea </w:t>
            </w:r>
            <w:proofErr w:type="spellStart"/>
            <w:r w:rsidRPr="00F15D48">
              <w:rPr>
                <w:rFonts w:ascii="Montserrat Light" w:hAnsi="Montserrat Light"/>
                <w:bCs/>
                <w:lang w:val="ro-RO"/>
              </w:rPr>
              <w:t>şi</w:t>
            </w:r>
            <w:proofErr w:type="spellEnd"/>
            <w:r w:rsidRPr="00F15D48">
              <w:rPr>
                <w:rFonts w:ascii="Montserrat Light" w:hAnsi="Montserrat Light"/>
                <w:bCs/>
                <w:lang w:val="ro-RO"/>
              </w:rPr>
              <w:t xml:space="preserve"> valoarea, fără TVA, a lucrărilor executate supuse </w:t>
            </w:r>
            <w:proofErr w:type="spellStart"/>
            <w:r w:rsidRPr="00F15D48">
              <w:rPr>
                <w:rFonts w:ascii="Montserrat Light" w:hAnsi="Montserrat Light"/>
                <w:bCs/>
                <w:lang w:val="ro-RO"/>
              </w:rPr>
              <w:t>recepţiei</w:t>
            </w:r>
            <w:proofErr w:type="spellEnd"/>
            <w:r w:rsidRPr="00F15D48">
              <w:rPr>
                <w:rFonts w:ascii="Montserrat Light" w:hAnsi="Montserrat Light"/>
                <w:bCs/>
                <w:lang w:val="ro-RO"/>
              </w:rPr>
              <w:t xml:space="preserve"> în vederea eliberării </w:t>
            </w:r>
            <w:proofErr w:type="spellStart"/>
            <w:r w:rsidRPr="00F15D48">
              <w:rPr>
                <w:rFonts w:ascii="Montserrat Light" w:hAnsi="Montserrat Light"/>
                <w:bCs/>
                <w:lang w:val="ro-RO"/>
              </w:rPr>
              <w:t>adeverinţei</w:t>
            </w:r>
            <w:proofErr w:type="spellEnd"/>
            <w:r w:rsidRPr="00F15D48">
              <w:rPr>
                <w:rFonts w:ascii="Montserrat Light" w:hAnsi="Montserrat Light"/>
                <w:bCs/>
                <w:lang w:val="ro-RO"/>
              </w:rPr>
              <w:t xml:space="preserve"> prin care se confirmă </w:t>
            </w:r>
            <w:proofErr w:type="spellStart"/>
            <w:r w:rsidRPr="00F15D48">
              <w:rPr>
                <w:rFonts w:ascii="Montserrat Light" w:hAnsi="Montserrat Light"/>
                <w:bCs/>
                <w:lang w:val="ro-RO"/>
              </w:rPr>
              <w:t>plăţile</w:t>
            </w:r>
            <w:proofErr w:type="spellEnd"/>
            <w:r w:rsidRPr="00F15D48">
              <w:rPr>
                <w:rFonts w:ascii="Montserrat Light" w:hAnsi="Montserrat Light"/>
                <w:bCs/>
                <w:lang w:val="ro-RO"/>
              </w:rPr>
              <w:t xml:space="preserve"> efectuate către Inspectoratul de Stat în </w:t>
            </w:r>
            <w:proofErr w:type="spellStart"/>
            <w:r w:rsidRPr="00F15D48">
              <w:rPr>
                <w:rFonts w:ascii="Montserrat Light" w:hAnsi="Montserrat Light"/>
                <w:bCs/>
                <w:lang w:val="ro-RO"/>
              </w:rPr>
              <w:t>Construcţii</w:t>
            </w:r>
            <w:proofErr w:type="spellEnd"/>
            <w:r w:rsidRPr="00F15D48">
              <w:rPr>
                <w:rFonts w:ascii="Montserrat Light" w:hAnsi="Montserrat Light"/>
                <w:bCs/>
                <w:lang w:val="ro-RO"/>
              </w:rPr>
              <w:t xml:space="preserve"> - I.S.C.;</w:t>
            </w:r>
          </w:p>
          <w:p w14:paraId="64590C82" w14:textId="77777777" w:rsidR="00EE720F" w:rsidRDefault="00695D9E" w:rsidP="00EE720F">
            <w:pPr>
              <w:pStyle w:val="Listparagraf"/>
              <w:numPr>
                <w:ilvl w:val="0"/>
                <w:numId w:val="32"/>
              </w:numPr>
              <w:spacing w:after="0"/>
              <w:ind w:left="593"/>
              <w:jc w:val="both"/>
              <w:rPr>
                <w:rFonts w:ascii="Montserrat Light" w:hAnsi="Montserrat Light"/>
                <w:bCs/>
                <w:lang w:val="ro-RO"/>
              </w:rPr>
            </w:pPr>
            <w:r w:rsidRPr="00EE720F">
              <w:rPr>
                <w:rFonts w:ascii="Montserrat Light" w:hAnsi="Montserrat Light"/>
                <w:bCs/>
                <w:lang w:val="ro-RO"/>
              </w:rPr>
              <w:t xml:space="preserve">transmiterea solicitărilor privind desemnarea  </w:t>
            </w:r>
            <w:proofErr w:type="spellStart"/>
            <w:r w:rsidRPr="00EE720F">
              <w:rPr>
                <w:rFonts w:ascii="Montserrat Light" w:hAnsi="Montserrat Light"/>
                <w:bCs/>
                <w:lang w:val="ro-RO"/>
              </w:rPr>
              <w:t>reprezentanţilor</w:t>
            </w:r>
            <w:proofErr w:type="spellEnd"/>
            <w:r w:rsidRPr="00EE720F">
              <w:rPr>
                <w:rFonts w:ascii="Montserrat Light" w:hAnsi="Montserrat Light"/>
                <w:bCs/>
                <w:lang w:val="ro-RO"/>
              </w:rPr>
              <w:t xml:space="preserve"> în comisia de </w:t>
            </w:r>
            <w:proofErr w:type="spellStart"/>
            <w:r w:rsidRPr="00EE720F">
              <w:rPr>
                <w:rFonts w:ascii="Montserrat Light" w:hAnsi="Montserrat Light"/>
                <w:bCs/>
                <w:lang w:val="ro-RO"/>
              </w:rPr>
              <w:t>recepţie</w:t>
            </w:r>
            <w:proofErr w:type="spellEnd"/>
            <w:r w:rsidRPr="00EE720F">
              <w:rPr>
                <w:rFonts w:ascii="Montserrat Light" w:hAnsi="Montserrat Light"/>
                <w:bCs/>
                <w:lang w:val="ro-RO"/>
              </w:rPr>
              <w:t xml:space="preserve"> la terminarea lucrărilor; </w:t>
            </w:r>
          </w:p>
          <w:p w14:paraId="5BAC1E10" w14:textId="77777777" w:rsidR="00EE720F" w:rsidRDefault="00695D9E" w:rsidP="00EE720F">
            <w:pPr>
              <w:pStyle w:val="Listparagraf"/>
              <w:numPr>
                <w:ilvl w:val="0"/>
                <w:numId w:val="32"/>
              </w:numPr>
              <w:spacing w:after="0"/>
              <w:ind w:left="593"/>
              <w:jc w:val="both"/>
              <w:rPr>
                <w:rFonts w:ascii="Montserrat Light" w:hAnsi="Montserrat Light"/>
                <w:bCs/>
                <w:lang w:val="ro-RO"/>
              </w:rPr>
            </w:pPr>
            <w:r w:rsidRPr="00EE720F">
              <w:rPr>
                <w:rFonts w:ascii="Montserrat Light" w:hAnsi="Montserrat Light"/>
                <w:bCs/>
                <w:lang w:val="ro-RO"/>
              </w:rPr>
              <w:t xml:space="preserve">factorii </w:t>
            </w:r>
            <w:proofErr w:type="spellStart"/>
            <w:r w:rsidRPr="00EE720F">
              <w:rPr>
                <w:rFonts w:ascii="Montserrat Light" w:hAnsi="Montserrat Light"/>
                <w:bCs/>
                <w:lang w:val="ro-RO"/>
              </w:rPr>
              <w:t>implicaţi</w:t>
            </w:r>
            <w:proofErr w:type="spellEnd"/>
            <w:r w:rsidRPr="00EE720F">
              <w:rPr>
                <w:rFonts w:ascii="Montserrat Light" w:hAnsi="Montserrat Light"/>
                <w:bCs/>
                <w:lang w:val="ro-RO"/>
              </w:rPr>
              <w:t xml:space="preserve"> în etapa de </w:t>
            </w:r>
            <w:proofErr w:type="spellStart"/>
            <w:r w:rsidRPr="00EE720F">
              <w:rPr>
                <w:rFonts w:ascii="Montserrat Light" w:hAnsi="Montserrat Light"/>
                <w:bCs/>
                <w:lang w:val="ro-RO"/>
              </w:rPr>
              <w:t>recepţie</w:t>
            </w:r>
            <w:proofErr w:type="spellEnd"/>
            <w:r w:rsidRPr="00EE720F">
              <w:rPr>
                <w:rFonts w:ascii="Montserrat Light" w:hAnsi="Montserrat Light"/>
                <w:bCs/>
                <w:lang w:val="ro-RO"/>
              </w:rPr>
              <w:t xml:space="preserve"> la terminarea lucrărilor comunică investitorului, în termen de 10 zile de la primirea solicitării, reprezentantul desemnat să participe în comisia de </w:t>
            </w:r>
            <w:proofErr w:type="spellStart"/>
            <w:r w:rsidRPr="00EE720F">
              <w:rPr>
                <w:rFonts w:ascii="Montserrat Light" w:hAnsi="Montserrat Light"/>
                <w:bCs/>
                <w:lang w:val="ro-RO"/>
              </w:rPr>
              <w:t>recepţie</w:t>
            </w:r>
            <w:proofErr w:type="spellEnd"/>
            <w:r w:rsidRPr="00EE720F">
              <w:rPr>
                <w:rFonts w:ascii="Montserrat Light" w:hAnsi="Montserrat Light"/>
                <w:bCs/>
                <w:lang w:val="ro-RO"/>
              </w:rPr>
              <w:t xml:space="preserve">, conform art.10, </w:t>
            </w:r>
            <w:r w:rsidRPr="00EE720F">
              <w:rPr>
                <w:rFonts w:ascii="Montserrat Light" w:hAnsi="Montserrat Light"/>
                <w:bCs/>
                <w:u w:val="single"/>
                <w:lang w:val="ro-RO"/>
              </w:rPr>
              <w:t>alin</w:t>
            </w:r>
            <w:r w:rsidRPr="00EE720F">
              <w:rPr>
                <w:rFonts w:ascii="Montserrat Light" w:hAnsi="Montserrat Light"/>
                <w:bCs/>
                <w:lang w:val="ro-RO"/>
              </w:rPr>
              <w:t xml:space="preserve">.(2) din H.G. 273/ 1994; </w:t>
            </w:r>
          </w:p>
          <w:p w14:paraId="136538A3" w14:textId="77777777" w:rsidR="00EE720F" w:rsidRDefault="00695D9E" w:rsidP="00EE720F">
            <w:pPr>
              <w:pStyle w:val="Listparagraf"/>
              <w:numPr>
                <w:ilvl w:val="0"/>
                <w:numId w:val="32"/>
              </w:numPr>
              <w:spacing w:after="0"/>
              <w:ind w:left="593"/>
              <w:jc w:val="both"/>
              <w:rPr>
                <w:rFonts w:ascii="Montserrat Light" w:hAnsi="Montserrat Light"/>
                <w:bCs/>
                <w:lang w:val="ro-RO"/>
              </w:rPr>
            </w:pPr>
            <w:r w:rsidRPr="00EE720F">
              <w:rPr>
                <w:rFonts w:ascii="Montserrat Light" w:hAnsi="Montserrat Light"/>
                <w:lang w:val="ro-RO"/>
              </w:rPr>
              <w:t xml:space="preserve">întocmire referat privind </w:t>
            </w:r>
            <w:r w:rsidRPr="00EE720F">
              <w:rPr>
                <w:rFonts w:ascii="Montserrat Light" w:hAnsi="Montserrat Light"/>
                <w:bCs/>
                <w:lang w:val="ro-RO"/>
              </w:rPr>
              <w:t xml:space="preserve">constituirea comisiei de recepție la terminarea lucrărilor  în vederea  </w:t>
            </w:r>
            <w:r w:rsidRPr="00EE720F">
              <w:rPr>
                <w:rFonts w:ascii="Montserrat Light" w:hAnsi="Montserrat Light"/>
                <w:lang w:val="ro-RO"/>
              </w:rPr>
              <w:t xml:space="preserve">emiterii unei dispoziții a Președintelui Consiliului Județean Cluj privind numirea </w:t>
            </w:r>
            <w:r w:rsidRPr="00EE720F">
              <w:rPr>
                <w:rFonts w:ascii="Montserrat Light" w:hAnsi="Montserrat Light"/>
                <w:bCs/>
                <w:lang w:val="ro-RO"/>
              </w:rPr>
              <w:t>comisiei de recepție la terminarea lucrărilor;</w:t>
            </w:r>
          </w:p>
          <w:p w14:paraId="432A900A" w14:textId="375A4E4B" w:rsidR="00591372" w:rsidRDefault="00EE720F" w:rsidP="00EE720F">
            <w:pPr>
              <w:pStyle w:val="Listparagraf"/>
              <w:numPr>
                <w:ilvl w:val="0"/>
                <w:numId w:val="32"/>
              </w:numPr>
              <w:spacing w:after="0"/>
              <w:ind w:left="593"/>
              <w:jc w:val="both"/>
              <w:rPr>
                <w:rFonts w:ascii="Montserrat Light" w:hAnsi="Montserrat Light"/>
                <w:bCs/>
                <w:lang w:val="ro-RO"/>
              </w:rPr>
            </w:pPr>
            <w:r>
              <w:rPr>
                <w:rFonts w:ascii="Montserrat Light" w:hAnsi="Montserrat Light"/>
                <w:bCs/>
                <w:lang w:val="ro-RO"/>
              </w:rPr>
              <w:t>p</w:t>
            </w:r>
            <w:r w:rsidR="00591372" w:rsidRPr="00EE720F">
              <w:rPr>
                <w:rFonts w:ascii="Montserrat Light" w:hAnsi="Montserrat Light"/>
                <w:bCs/>
                <w:lang w:val="ro-RO"/>
              </w:rPr>
              <w:t xml:space="preserve">erioada necesară desfășurării activității comisiei de recepție, inclusiv verificarea cărții tehnice având în vedere volumul lucrărilor supuse recepției, respectiv: </w:t>
            </w:r>
          </w:p>
          <w:p w14:paraId="7EBD3794" w14:textId="77777777" w:rsidR="000F4A2D" w:rsidRPr="00EE720F" w:rsidRDefault="000F4A2D" w:rsidP="000F4A2D">
            <w:pPr>
              <w:pStyle w:val="Listparagraf"/>
              <w:spacing w:after="0"/>
              <w:ind w:left="593"/>
              <w:jc w:val="both"/>
              <w:rPr>
                <w:rFonts w:ascii="Montserrat Light" w:hAnsi="Montserrat Light"/>
                <w:bCs/>
                <w:lang w:val="ro-RO"/>
              </w:rPr>
            </w:pPr>
          </w:p>
          <w:tbl>
            <w:tblPr>
              <w:tblStyle w:val="Tabelgril"/>
              <w:tblW w:w="7230" w:type="dxa"/>
              <w:tblInd w:w="738" w:type="dxa"/>
              <w:tblLook w:val="04A0" w:firstRow="1" w:lastRow="0" w:firstColumn="1" w:lastColumn="0" w:noHBand="0" w:noVBand="1"/>
            </w:tblPr>
            <w:tblGrid>
              <w:gridCol w:w="4029"/>
              <w:gridCol w:w="3201"/>
            </w:tblGrid>
            <w:tr w:rsidR="00591372" w:rsidRPr="0034387D" w14:paraId="59E06C1B" w14:textId="77777777" w:rsidTr="00591372">
              <w:tc>
                <w:tcPr>
                  <w:tcW w:w="4029" w:type="dxa"/>
                </w:tcPr>
                <w:p w14:paraId="52E49B9C" w14:textId="77777777" w:rsidR="00591372" w:rsidRPr="0034387D" w:rsidRDefault="00591372" w:rsidP="00591372">
                  <w:pPr>
                    <w:rPr>
                      <w:rFonts w:ascii="Montserrat Light" w:eastAsia="Aptos" w:hAnsi="Montserrat Light" w:cs="Calibri"/>
                      <w:sz w:val="20"/>
                      <w:szCs w:val="20"/>
                      <w:lang w:val="es-ES"/>
                    </w:rPr>
                  </w:pPr>
                  <w:proofErr w:type="spellStart"/>
                  <w:r w:rsidRPr="0034387D">
                    <w:rPr>
                      <w:rFonts w:ascii="Montserrat Light" w:hAnsi="Montserrat Light"/>
                      <w:sz w:val="20"/>
                      <w:szCs w:val="20"/>
                    </w:rPr>
                    <w:t>Suprafa</w:t>
                  </w:r>
                  <w:r>
                    <w:rPr>
                      <w:rFonts w:ascii="Montserrat Light" w:hAnsi="Montserrat Light"/>
                      <w:sz w:val="20"/>
                      <w:szCs w:val="20"/>
                    </w:rPr>
                    <w:t>ț</w:t>
                  </w:r>
                  <w:r w:rsidRPr="0034387D">
                    <w:rPr>
                      <w:rFonts w:ascii="Montserrat Light" w:hAnsi="Montserrat Light"/>
                      <w:sz w:val="20"/>
                      <w:szCs w:val="20"/>
                    </w:rPr>
                    <w:t>a</w:t>
                  </w:r>
                  <w:proofErr w:type="spellEnd"/>
                  <w:r w:rsidRPr="0034387D">
                    <w:rPr>
                      <w:rFonts w:ascii="Montserrat Light" w:hAnsi="Montserrat Light"/>
                      <w:sz w:val="20"/>
                      <w:szCs w:val="20"/>
                    </w:rPr>
                    <w:t xml:space="preserve"> </w:t>
                  </w:r>
                  <w:proofErr w:type="spellStart"/>
                  <w:r w:rsidRPr="0034387D">
                    <w:rPr>
                      <w:rFonts w:ascii="Montserrat Light" w:hAnsi="Montserrat Light"/>
                      <w:sz w:val="20"/>
                      <w:szCs w:val="20"/>
                    </w:rPr>
                    <w:t>Structur</w:t>
                  </w:r>
                  <w:r>
                    <w:rPr>
                      <w:rFonts w:ascii="Montserrat Light" w:hAnsi="Montserrat Light"/>
                      <w:sz w:val="20"/>
                      <w:szCs w:val="20"/>
                    </w:rPr>
                    <w:t>ă</w:t>
                  </w:r>
                  <w:proofErr w:type="spellEnd"/>
                  <w:r w:rsidRPr="0034387D">
                    <w:rPr>
                      <w:rFonts w:ascii="Montserrat Light" w:hAnsi="Montserrat Light"/>
                      <w:sz w:val="20"/>
                      <w:szCs w:val="20"/>
                    </w:rPr>
                    <w:t xml:space="preserve"> </w:t>
                  </w:r>
                  <w:proofErr w:type="spellStart"/>
                  <w:r w:rsidRPr="0034387D">
                    <w:rPr>
                      <w:rFonts w:ascii="Montserrat Light" w:hAnsi="Montserrat Light"/>
                      <w:sz w:val="20"/>
                      <w:szCs w:val="20"/>
                    </w:rPr>
                    <w:t>rutier</w:t>
                  </w:r>
                  <w:r>
                    <w:rPr>
                      <w:rFonts w:ascii="Montserrat Light" w:hAnsi="Montserrat Light"/>
                      <w:sz w:val="20"/>
                      <w:szCs w:val="20"/>
                    </w:rPr>
                    <w:t>ă</w:t>
                  </w:r>
                  <w:proofErr w:type="spellEnd"/>
                </w:p>
              </w:tc>
              <w:tc>
                <w:tcPr>
                  <w:tcW w:w="3201" w:type="dxa"/>
                </w:tcPr>
                <w:p w14:paraId="2732908E" w14:textId="77777777" w:rsidR="00591372" w:rsidRPr="0034387D" w:rsidRDefault="00591372" w:rsidP="00591372">
                  <w:pPr>
                    <w:rPr>
                      <w:rFonts w:ascii="Montserrat Light" w:eastAsia="Aptos" w:hAnsi="Montserrat Light" w:cs="Calibri"/>
                      <w:sz w:val="20"/>
                      <w:szCs w:val="20"/>
                      <w:lang w:val="es-ES"/>
                    </w:rPr>
                  </w:pPr>
                  <w:r>
                    <w:rPr>
                      <w:rFonts w:ascii="Montserrat Light" w:eastAsia="Aptos" w:hAnsi="Montserrat Light" w:cs="Calibri"/>
                      <w:sz w:val="20"/>
                      <w:szCs w:val="20"/>
                      <w:lang w:val="es-ES"/>
                    </w:rPr>
                    <w:t xml:space="preserve">251.594,43 </w:t>
                  </w:r>
                  <w:proofErr w:type="spellStart"/>
                  <w:r>
                    <w:rPr>
                      <w:rFonts w:ascii="Montserrat Light" w:eastAsia="Aptos" w:hAnsi="Montserrat Light" w:cs="Calibri"/>
                      <w:sz w:val="20"/>
                      <w:szCs w:val="20"/>
                      <w:lang w:val="es-ES"/>
                    </w:rPr>
                    <w:t>mp</w:t>
                  </w:r>
                  <w:proofErr w:type="spellEnd"/>
                </w:p>
              </w:tc>
            </w:tr>
            <w:tr w:rsidR="00591372" w:rsidRPr="0034387D" w14:paraId="13B8087E" w14:textId="77777777" w:rsidTr="00591372">
              <w:tc>
                <w:tcPr>
                  <w:tcW w:w="4029" w:type="dxa"/>
                </w:tcPr>
                <w:p w14:paraId="11A01D74"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hAnsi="Montserrat Light"/>
                      <w:sz w:val="20"/>
                      <w:szCs w:val="20"/>
                      <w:lang w:val="it-IT"/>
                    </w:rPr>
                    <w:t>Poduri</w:t>
                  </w:r>
                </w:p>
              </w:tc>
              <w:tc>
                <w:tcPr>
                  <w:tcW w:w="3201" w:type="dxa"/>
                </w:tcPr>
                <w:p w14:paraId="4696B638" w14:textId="77777777" w:rsidR="00591372" w:rsidRPr="0034387D" w:rsidRDefault="00591372" w:rsidP="00591372">
                  <w:pPr>
                    <w:rPr>
                      <w:rFonts w:ascii="Montserrat Light" w:hAnsi="Montserrat Light"/>
                      <w:sz w:val="20"/>
                      <w:szCs w:val="20"/>
                      <w:lang w:val="it-IT"/>
                    </w:rPr>
                  </w:pPr>
                  <w:r w:rsidRPr="0034387D">
                    <w:rPr>
                      <w:rFonts w:ascii="Montserrat Light" w:eastAsia="Aptos" w:hAnsi="Montserrat Light" w:cs="Calibri"/>
                      <w:sz w:val="20"/>
                      <w:szCs w:val="20"/>
                      <w:lang w:val="es-ES"/>
                    </w:rPr>
                    <w:t xml:space="preserve">16 PODURI - </w:t>
                  </w:r>
                  <w:r w:rsidRPr="0034387D">
                    <w:rPr>
                      <w:rFonts w:ascii="Montserrat Light" w:hAnsi="Montserrat Light"/>
                      <w:sz w:val="20"/>
                      <w:szCs w:val="20"/>
                      <w:lang w:val="it-IT"/>
                    </w:rPr>
                    <w:t xml:space="preserve">9 poduri noi </w:t>
                  </w:r>
                </w:p>
                <w:p w14:paraId="1ED95C56"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hAnsi="Montserrat Light"/>
                      <w:sz w:val="20"/>
                      <w:szCs w:val="20"/>
                      <w:lang w:val="it-IT"/>
                    </w:rPr>
                    <w:t xml:space="preserve">                       -</w:t>
                  </w:r>
                  <w:r>
                    <w:rPr>
                      <w:rFonts w:ascii="Montserrat Light" w:hAnsi="Montserrat Light"/>
                      <w:sz w:val="20"/>
                      <w:szCs w:val="20"/>
                      <w:lang w:val="it-IT"/>
                    </w:rPr>
                    <w:t xml:space="preserve"> </w:t>
                  </w:r>
                  <w:r w:rsidRPr="0034387D">
                    <w:rPr>
                      <w:rFonts w:ascii="Montserrat Light" w:hAnsi="Montserrat Light"/>
                      <w:sz w:val="20"/>
                      <w:szCs w:val="20"/>
                      <w:lang w:val="it-IT"/>
                    </w:rPr>
                    <w:t>7 reabilitate</w:t>
                  </w:r>
                </w:p>
              </w:tc>
            </w:tr>
            <w:tr w:rsidR="00591372" w:rsidRPr="0034387D" w14:paraId="568128CE" w14:textId="77777777" w:rsidTr="00591372">
              <w:tc>
                <w:tcPr>
                  <w:tcW w:w="4029" w:type="dxa"/>
                </w:tcPr>
                <w:p w14:paraId="162A748F"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hAnsi="Montserrat Light"/>
                      <w:sz w:val="20"/>
                      <w:szCs w:val="20"/>
                      <w:lang w:val="it-IT"/>
                    </w:rPr>
                    <w:t>Nr. Accese la propriet</w:t>
                  </w:r>
                  <w:r>
                    <w:rPr>
                      <w:rFonts w:ascii="Montserrat Light" w:hAnsi="Montserrat Light"/>
                      <w:sz w:val="20"/>
                      <w:szCs w:val="20"/>
                      <w:lang w:val="it-IT"/>
                    </w:rPr>
                    <w:t>ăț</w:t>
                  </w:r>
                  <w:r w:rsidRPr="0034387D">
                    <w:rPr>
                      <w:rFonts w:ascii="Montserrat Light" w:hAnsi="Montserrat Light"/>
                      <w:sz w:val="20"/>
                      <w:szCs w:val="20"/>
                      <w:lang w:val="it-IT"/>
                    </w:rPr>
                    <w:t>i</w:t>
                  </w:r>
                </w:p>
              </w:tc>
              <w:tc>
                <w:tcPr>
                  <w:tcW w:w="3201" w:type="dxa"/>
                </w:tcPr>
                <w:p w14:paraId="75C660EC"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 xml:space="preserve">~1000 </w:t>
                  </w:r>
                  <w:proofErr w:type="spellStart"/>
                  <w:r>
                    <w:rPr>
                      <w:rFonts w:ascii="Montserrat Light" w:eastAsia="Aptos" w:hAnsi="Montserrat Light" w:cs="Calibri"/>
                      <w:sz w:val="20"/>
                      <w:szCs w:val="20"/>
                      <w:lang w:val="es-ES"/>
                    </w:rPr>
                    <w:t>buc</w:t>
                  </w:r>
                  <w:proofErr w:type="spellEnd"/>
                  <w:r>
                    <w:rPr>
                      <w:rFonts w:ascii="Montserrat Light" w:eastAsia="Aptos" w:hAnsi="Montserrat Light" w:cs="Calibri"/>
                      <w:sz w:val="20"/>
                      <w:szCs w:val="20"/>
                      <w:lang w:val="es-ES"/>
                    </w:rPr>
                    <w:t>.</w:t>
                  </w:r>
                </w:p>
              </w:tc>
            </w:tr>
            <w:tr w:rsidR="00591372" w:rsidRPr="0034387D" w14:paraId="181D0200" w14:textId="77777777" w:rsidTr="00591372">
              <w:tc>
                <w:tcPr>
                  <w:tcW w:w="4029" w:type="dxa"/>
                </w:tcPr>
                <w:p w14:paraId="34075668"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hAnsi="Montserrat Light"/>
                      <w:sz w:val="20"/>
                      <w:szCs w:val="20"/>
                      <w:lang w:val="it-IT"/>
                    </w:rPr>
                    <w:t>Nr. Pode</w:t>
                  </w:r>
                  <w:r>
                    <w:rPr>
                      <w:rFonts w:ascii="Montserrat Light" w:hAnsi="Montserrat Light"/>
                      <w:sz w:val="20"/>
                      <w:szCs w:val="20"/>
                      <w:lang w:val="it-IT"/>
                    </w:rPr>
                    <w:t>ț</w:t>
                  </w:r>
                  <w:r w:rsidRPr="0034387D">
                    <w:rPr>
                      <w:rFonts w:ascii="Montserrat Light" w:hAnsi="Montserrat Light"/>
                      <w:sz w:val="20"/>
                      <w:szCs w:val="20"/>
                      <w:lang w:val="it-IT"/>
                    </w:rPr>
                    <w:t>e transversale</w:t>
                  </w:r>
                </w:p>
              </w:tc>
              <w:tc>
                <w:tcPr>
                  <w:tcW w:w="3201" w:type="dxa"/>
                </w:tcPr>
                <w:p w14:paraId="188A9905"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 xml:space="preserve">88 </w:t>
                  </w:r>
                  <w:proofErr w:type="spellStart"/>
                  <w:r>
                    <w:rPr>
                      <w:rFonts w:ascii="Montserrat Light" w:eastAsia="Aptos" w:hAnsi="Montserrat Light" w:cs="Calibri"/>
                      <w:sz w:val="20"/>
                      <w:szCs w:val="20"/>
                      <w:lang w:val="es-ES"/>
                    </w:rPr>
                    <w:t>buc</w:t>
                  </w:r>
                  <w:proofErr w:type="spellEnd"/>
                  <w:r>
                    <w:rPr>
                      <w:rFonts w:ascii="Montserrat Light" w:eastAsia="Aptos" w:hAnsi="Montserrat Light" w:cs="Calibri"/>
                      <w:sz w:val="20"/>
                      <w:szCs w:val="20"/>
                      <w:lang w:val="es-ES"/>
                    </w:rPr>
                    <w:t>.</w:t>
                  </w:r>
                </w:p>
              </w:tc>
            </w:tr>
            <w:tr w:rsidR="00591372" w:rsidRPr="0034387D" w14:paraId="513C4317" w14:textId="77777777" w:rsidTr="00591372">
              <w:tc>
                <w:tcPr>
                  <w:tcW w:w="4029" w:type="dxa"/>
                </w:tcPr>
                <w:p w14:paraId="2BE281C8"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hAnsi="Montserrat Light"/>
                      <w:sz w:val="20"/>
                      <w:szCs w:val="20"/>
                      <w:lang w:val="it-IT"/>
                    </w:rPr>
                    <w:t>Scurgerea apelor</w:t>
                  </w:r>
                </w:p>
              </w:tc>
              <w:tc>
                <w:tcPr>
                  <w:tcW w:w="3201" w:type="dxa"/>
                </w:tcPr>
                <w:p w14:paraId="2B99AFF2" w14:textId="77777777" w:rsidR="00591372" w:rsidRDefault="00591372" w:rsidP="00591372">
                  <w:pPr>
                    <w:pStyle w:val="Listparagraf"/>
                    <w:numPr>
                      <w:ilvl w:val="0"/>
                      <w:numId w:val="36"/>
                    </w:numPr>
                    <w:suppressAutoHyphens w:val="0"/>
                    <w:spacing w:after="0" w:line="240" w:lineRule="auto"/>
                    <w:ind w:left="0" w:firstLine="0"/>
                    <w:contextualSpacing/>
                    <w:rPr>
                      <w:rFonts w:ascii="Montserrat Light" w:eastAsia="Aptos" w:hAnsi="Montserrat Light" w:cs="Calibri"/>
                      <w:sz w:val="20"/>
                      <w:szCs w:val="20"/>
                      <w:lang w:val="it-IT"/>
                    </w:rPr>
                  </w:pPr>
                  <w:r>
                    <w:rPr>
                      <w:rFonts w:ascii="Montserrat Light" w:eastAsia="Aptos" w:hAnsi="Montserrat Light" w:cs="Calibri"/>
                      <w:sz w:val="20"/>
                      <w:szCs w:val="20"/>
                      <w:lang w:val="it-IT"/>
                    </w:rPr>
                    <w:t>Ș</w:t>
                  </w:r>
                  <w:r w:rsidRPr="0034387D">
                    <w:rPr>
                      <w:rFonts w:ascii="Montserrat Light" w:eastAsia="Aptos" w:hAnsi="Montserrat Light" w:cs="Calibri"/>
                      <w:sz w:val="20"/>
                      <w:szCs w:val="20"/>
                      <w:lang w:val="it-IT"/>
                    </w:rPr>
                    <w:t>anturi</w:t>
                  </w:r>
                  <w:r>
                    <w:rPr>
                      <w:rFonts w:ascii="Montserrat Light" w:eastAsia="Aptos" w:hAnsi="Montserrat Light" w:cs="Calibri"/>
                      <w:sz w:val="20"/>
                      <w:szCs w:val="20"/>
                      <w:lang w:val="it-IT"/>
                    </w:rPr>
                    <w:t xml:space="preserve"> de beton: 12.102,85 ml; </w:t>
                  </w:r>
                </w:p>
                <w:p w14:paraId="41FFAC08" w14:textId="77777777" w:rsidR="00591372" w:rsidRDefault="00591372" w:rsidP="00591372">
                  <w:pPr>
                    <w:pStyle w:val="Listparagraf"/>
                    <w:numPr>
                      <w:ilvl w:val="0"/>
                      <w:numId w:val="36"/>
                    </w:numPr>
                    <w:suppressAutoHyphens w:val="0"/>
                    <w:spacing w:after="0" w:line="240" w:lineRule="auto"/>
                    <w:ind w:left="0" w:firstLine="0"/>
                    <w:contextualSpacing/>
                    <w:rPr>
                      <w:rFonts w:ascii="Montserrat Light" w:eastAsia="Aptos" w:hAnsi="Montserrat Light" w:cs="Calibri"/>
                      <w:sz w:val="20"/>
                      <w:szCs w:val="20"/>
                      <w:lang w:val="it-IT"/>
                    </w:rPr>
                  </w:pPr>
                  <w:r>
                    <w:rPr>
                      <w:rFonts w:ascii="Montserrat Light" w:eastAsia="Aptos" w:hAnsi="Montserrat Light" w:cs="Calibri"/>
                      <w:sz w:val="20"/>
                      <w:szCs w:val="20"/>
                      <w:lang w:val="it-IT"/>
                    </w:rPr>
                    <w:t>R</w:t>
                  </w:r>
                  <w:r w:rsidRPr="0034387D">
                    <w:rPr>
                      <w:rFonts w:ascii="Montserrat Light" w:eastAsia="Aptos" w:hAnsi="Montserrat Light" w:cs="Calibri"/>
                      <w:sz w:val="20"/>
                      <w:szCs w:val="20"/>
                      <w:lang w:val="it-IT"/>
                    </w:rPr>
                    <w:t xml:space="preserve">igole </w:t>
                  </w:r>
                  <w:r>
                    <w:rPr>
                      <w:rFonts w:ascii="Montserrat Light" w:eastAsia="Aptos" w:hAnsi="Montserrat Light" w:cs="Calibri"/>
                      <w:sz w:val="20"/>
                      <w:szCs w:val="20"/>
                      <w:lang w:val="it-IT"/>
                    </w:rPr>
                    <w:t>de acostament</w:t>
                  </w:r>
                  <w:r w:rsidRPr="0034387D">
                    <w:rPr>
                      <w:rFonts w:ascii="Montserrat Light" w:eastAsia="Aptos" w:hAnsi="Montserrat Light" w:cs="Calibri"/>
                      <w:sz w:val="20"/>
                      <w:szCs w:val="20"/>
                      <w:lang w:val="it-IT"/>
                    </w:rPr>
                    <w:t>:</w:t>
                  </w:r>
                  <w:r>
                    <w:rPr>
                      <w:rFonts w:ascii="Montserrat Light" w:eastAsia="Aptos" w:hAnsi="Montserrat Light" w:cs="Calibri"/>
                      <w:sz w:val="20"/>
                      <w:szCs w:val="20"/>
                      <w:lang w:val="it-IT"/>
                    </w:rPr>
                    <w:t xml:space="preserve"> 13.388 ml;</w:t>
                  </w:r>
                </w:p>
                <w:p w14:paraId="087795F0" w14:textId="77777777" w:rsidR="00591372" w:rsidRDefault="00591372" w:rsidP="00591372">
                  <w:pPr>
                    <w:pStyle w:val="Listparagraf"/>
                    <w:numPr>
                      <w:ilvl w:val="0"/>
                      <w:numId w:val="36"/>
                    </w:numPr>
                    <w:suppressAutoHyphens w:val="0"/>
                    <w:spacing w:after="0" w:line="240" w:lineRule="auto"/>
                    <w:ind w:left="0" w:firstLine="0"/>
                    <w:contextualSpacing/>
                    <w:rPr>
                      <w:rFonts w:ascii="Montserrat Light" w:eastAsia="Aptos" w:hAnsi="Montserrat Light" w:cs="Calibri"/>
                      <w:sz w:val="20"/>
                      <w:szCs w:val="20"/>
                      <w:lang w:val="it-IT"/>
                    </w:rPr>
                  </w:pPr>
                  <w:r>
                    <w:rPr>
                      <w:rFonts w:ascii="Montserrat Light" w:eastAsia="Aptos" w:hAnsi="Montserrat Light" w:cs="Calibri"/>
                      <w:sz w:val="20"/>
                      <w:szCs w:val="20"/>
                      <w:lang w:val="it-IT"/>
                    </w:rPr>
                    <w:t>Rigole carosabile: 1.290 ml;</w:t>
                  </w:r>
                </w:p>
                <w:p w14:paraId="6EBFC24B" w14:textId="77777777" w:rsidR="00591372" w:rsidRPr="0034387D" w:rsidRDefault="00591372" w:rsidP="00591372">
                  <w:pPr>
                    <w:pStyle w:val="Listparagraf"/>
                    <w:numPr>
                      <w:ilvl w:val="0"/>
                      <w:numId w:val="36"/>
                    </w:numPr>
                    <w:suppressAutoHyphens w:val="0"/>
                    <w:spacing w:after="0" w:line="240" w:lineRule="auto"/>
                    <w:ind w:left="0" w:firstLine="0"/>
                    <w:contextualSpacing/>
                    <w:rPr>
                      <w:rFonts w:ascii="Montserrat Light" w:eastAsia="Aptos" w:hAnsi="Montserrat Light" w:cs="Calibri"/>
                      <w:sz w:val="20"/>
                      <w:szCs w:val="20"/>
                      <w:lang w:val="it-IT"/>
                    </w:rPr>
                  </w:pPr>
                  <w:r>
                    <w:rPr>
                      <w:rFonts w:ascii="Montserrat Light" w:eastAsia="Aptos" w:hAnsi="Montserrat Light" w:cs="Calibri"/>
                      <w:sz w:val="20"/>
                      <w:szCs w:val="20"/>
                      <w:lang w:val="it-IT"/>
                    </w:rPr>
                    <w:t>Rigole deschise: 131 ml;</w:t>
                  </w:r>
                </w:p>
                <w:p w14:paraId="4D8DBA98" w14:textId="77777777" w:rsidR="00591372" w:rsidRPr="00591372" w:rsidRDefault="00591372" w:rsidP="00591372">
                  <w:pPr>
                    <w:pStyle w:val="Listparagraf"/>
                    <w:numPr>
                      <w:ilvl w:val="0"/>
                      <w:numId w:val="36"/>
                    </w:numPr>
                    <w:suppressAutoHyphens w:val="0"/>
                    <w:spacing w:after="0" w:line="240" w:lineRule="auto"/>
                    <w:ind w:left="0" w:firstLine="0"/>
                    <w:contextualSpacing/>
                    <w:rPr>
                      <w:rFonts w:ascii="Montserrat Light" w:eastAsia="Aptos" w:hAnsi="Montserrat Light" w:cs="Calibri"/>
                      <w:sz w:val="20"/>
                      <w:szCs w:val="20"/>
                      <w:lang w:val="it-IT"/>
                    </w:rPr>
                  </w:pPr>
                  <w:r>
                    <w:rPr>
                      <w:rFonts w:ascii="Montserrat Light" w:eastAsia="Aptos" w:hAnsi="Montserrat Light" w:cs="Calibri"/>
                      <w:sz w:val="20"/>
                      <w:szCs w:val="20"/>
                      <w:lang w:val="it-IT"/>
                    </w:rPr>
                    <w:t>Ș</w:t>
                  </w:r>
                  <w:r w:rsidRPr="0034387D">
                    <w:rPr>
                      <w:rFonts w:ascii="Montserrat Light" w:eastAsia="Aptos" w:hAnsi="Montserrat Light" w:cs="Calibri"/>
                      <w:sz w:val="20"/>
                      <w:szCs w:val="20"/>
                      <w:lang w:val="it-IT"/>
                    </w:rPr>
                    <w:t>an</w:t>
                  </w:r>
                  <w:r>
                    <w:rPr>
                      <w:rFonts w:ascii="Montserrat Light" w:eastAsia="Aptos" w:hAnsi="Montserrat Light" w:cs="Calibri"/>
                      <w:sz w:val="20"/>
                      <w:szCs w:val="20"/>
                      <w:lang w:val="it-IT"/>
                    </w:rPr>
                    <w:t>țuri</w:t>
                  </w:r>
                  <w:r w:rsidRPr="0034387D">
                    <w:rPr>
                      <w:rFonts w:ascii="Montserrat Light" w:eastAsia="Aptos" w:hAnsi="Montserrat Light" w:cs="Calibri"/>
                      <w:sz w:val="20"/>
                      <w:szCs w:val="20"/>
                      <w:lang w:val="it-IT"/>
                    </w:rPr>
                    <w:t xml:space="preserve"> de p</w:t>
                  </w:r>
                  <w:r>
                    <w:rPr>
                      <w:rFonts w:ascii="Montserrat Light" w:eastAsia="Aptos" w:hAnsi="Montserrat Light" w:cs="Calibri"/>
                      <w:sz w:val="20"/>
                      <w:szCs w:val="20"/>
                      <w:lang w:val="it-IT"/>
                    </w:rPr>
                    <w:t>ă</w:t>
                  </w:r>
                  <w:r w:rsidRPr="0034387D">
                    <w:rPr>
                      <w:rFonts w:ascii="Montserrat Light" w:eastAsia="Aptos" w:hAnsi="Montserrat Light" w:cs="Calibri"/>
                      <w:sz w:val="20"/>
                      <w:szCs w:val="20"/>
                      <w:lang w:val="it-IT"/>
                    </w:rPr>
                    <w:t>m</w:t>
                  </w:r>
                  <w:r>
                    <w:rPr>
                      <w:rFonts w:ascii="Montserrat Light" w:eastAsia="Aptos" w:hAnsi="Montserrat Light" w:cs="Calibri"/>
                      <w:sz w:val="20"/>
                      <w:szCs w:val="20"/>
                      <w:lang w:val="it-IT"/>
                    </w:rPr>
                    <w:t>â</w:t>
                  </w:r>
                  <w:r w:rsidRPr="0034387D">
                    <w:rPr>
                      <w:rFonts w:ascii="Montserrat Light" w:eastAsia="Aptos" w:hAnsi="Montserrat Light" w:cs="Calibri"/>
                      <w:sz w:val="20"/>
                      <w:szCs w:val="20"/>
                      <w:lang w:val="it-IT"/>
                    </w:rPr>
                    <w:t xml:space="preserve">nt:   </w:t>
                  </w:r>
                  <w:r>
                    <w:rPr>
                      <w:rFonts w:ascii="Montserrat Light" w:eastAsia="Aptos" w:hAnsi="Montserrat Light" w:cs="Calibri"/>
                      <w:sz w:val="20"/>
                      <w:szCs w:val="20"/>
                      <w:lang w:val="it-IT"/>
                    </w:rPr>
                    <w:t>19.665,80</w:t>
                  </w:r>
                  <w:r w:rsidRPr="0034387D">
                    <w:rPr>
                      <w:rFonts w:ascii="Montserrat Light" w:eastAsia="Aptos" w:hAnsi="Montserrat Light" w:cs="Calibri"/>
                      <w:sz w:val="20"/>
                      <w:szCs w:val="20"/>
                      <w:lang w:val="it-IT"/>
                    </w:rPr>
                    <w:t xml:space="preserve"> ml</w:t>
                  </w:r>
                  <w:r>
                    <w:rPr>
                      <w:rFonts w:ascii="Montserrat Light" w:eastAsia="Aptos" w:hAnsi="Montserrat Light" w:cs="Calibri"/>
                      <w:sz w:val="20"/>
                      <w:szCs w:val="20"/>
                      <w:lang w:val="it-IT"/>
                    </w:rPr>
                    <w:t>;</w:t>
                  </w:r>
                </w:p>
              </w:tc>
            </w:tr>
            <w:tr w:rsidR="00591372" w:rsidRPr="0034387D" w14:paraId="7F65FE48" w14:textId="77777777" w:rsidTr="00591372">
              <w:tc>
                <w:tcPr>
                  <w:tcW w:w="4029" w:type="dxa"/>
                </w:tcPr>
                <w:p w14:paraId="0FE6BC73" w14:textId="77777777" w:rsidR="00591372" w:rsidRPr="0021589C" w:rsidRDefault="00591372" w:rsidP="00591372">
                  <w:pPr>
                    <w:rPr>
                      <w:rFonts w:ascii="Montserrat Light" w:eastAsia="Aptos" w:hAnsi="Montserrat Light" w:cs="Calibri"/>
                      <w:sz w:val="20"/>
                      <w:szCs w:val="20"/>
                      <w:lang w:val="it-IT"/>
                    </w:rPr>
                  </w:pPr>
                  <w:r w:rsidRPr="0034387D">
                    <w:rPr>
                      <w:rFonts w:ascii="Montserrat Light" w:eastAsia="Aptos" w:hAnsi="Montserrat Light" w:cs="Calibri"/>
                      <w:sz w:val="20"/>
                      <w:szCs w:val="20"/>
                      <w:lang w:val="it-IT"/>
                    </w:rPr>
                    <w:t>Amenajare Intersecții cu Drumuri laterale</w:t>
                  </w:r>
                </w:p>
              </w:tc>
              <w:tc>
                <w:tcPr>
                  <w:tcW w:w="3201" w:type="dxa"/>
                </w:tcPr>
                <w:p w14:paraId="21D83B41"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 xml:space="preserve">170 </w:t>
                  </w:r>
                  <w:proofErr w:type="spellStart"/>
                  <w:r>
                    <w:rPr>
                      <w:rFonts w:ascii="Montserrat Light" w:eastAsia="Aptos" w:hAnsi="Montserrat Light" w:cs="Calibri"/>
                      <w:sz w:val="20"/>
                      <w:szCs w:val="20"/>
                      <w:lang w:val="es-ES"/>
                    </w:rPr>
                    <w:t>buc</w:t>
                  </w:r>
                  <w:proofErr w:type="spellEnd"/>
                  <w:r>
                    <w:rPr>
                      <w:rFonts w:ascii="Montserrat Light" w:eastAsia="Aptos" w:hAnsi="Montserrat Light" w:cs="Calibri"/>
                      <w:sz w:val="20"/>
                      <w:szCs w:val="20"/>
                      <w:lang w:val="es-ES"/>
                    </w:rPr>
                    <w:t>.</w:t>
                  </w:r>
                </w:p>
              </w:tc>
            </w:tr>
            <w:tr w:rsidR="00591372" w:rsidRPr="0034387D" w14:paraId="6256B5A2" w14:textId="77777777" w:rsidTr="00591372">
              <w:tc>
                <w:tcPr>
                  <w:tcW w:w="4029" w:type="dxa"/>
                </w:tcPr>
                <w:p w14:paraId="06D90FEA"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eastAsia="Aptos" w:hAnsi="Montserrat Light" w:cs="Calibri"/>
                      <w:sz w:val="20"/>
                      <w:szCs w:val="20"/>
                      <w:lang w:val="it-IT"/>
                    </w:rPr>
                    <w:t xml:space="preserve">Consolidari – Ziduri de sprijin </w:t>
                  </w:r>
                  <w:r w:rsidRPr="0034387D">
                    <w:rPr>
                      <w:rFonts w:ascii="Montserrat Light" w:eastAsia="Aptos" w:hAnsi="Montserrat Light" w:cs="Calibri"/>
                      <w:sz w:val="20"/>
                      <w:szCs w:val="20"/>
                      <w:lang w:val="it-IT"/>
                    </w:rPr>
                    <w:tab/>
                  </w:r>
                </w:p>
              </w:tc>
              <w:tc>
                <w:tcPr>
                  <w:tcW w:w="3201" w:type="dxa"/>
                </w:tcPr>
                <w:p w14:paraId="50442BF2"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 xml:space="preserve">547 </w:t>
                  </w:r>
                  <w:r>
                    <w:rPr>
                      <w:rFonts w:ascii="Montserrat Light" w:eastAsia="Aptos" w:hAnsi="Montserrat Light" w:cs="Calibri"/>
                      <w:sz w:val="20"/>
                      <w:szCs w:val="20"/>
                      <w:lang w:val="es-ES"/>
                    </w:rPr>
                    <w:t>ml.</w:t>
                  </w:r>
                </w:p>
              </w:tc>
            </w:tr>
            <w:tr w:rsidR="00591372" w:rsidRPr="0034387D" w14:paraId="6B16F01B" w14:textId="77777777" w:rsidTr="00591372">
              <w:tc>
                <w:tcPr>
                  <w:tcW w:w="4029" w:type="dxa"/>
                </w:tcPr>
                <w:p w14:paraId="3382F612" w14:textId="77777777" w:rsidR="00591372" w:rsidRPr="0034387D" w:rsidRDefault="00591372" w:rsidP="00591372">
                  <w:pPr>
                    <w:rPr>
                      <w:rFonts w:ascii="Montserrat Light" w:eastAsia="Aptos" w:hAnsi="Montserrat Light" w:cs="Calibri"/>
                      <w:sz w:val="20"/>
                      <w:szCs w:val="20"/>
                      <w:lang w:val="it-IT"/>
                    </w:rPr>
                  </w:pPr>
                  <w:r w:rsidRPr="0034387D">
                    <w:rPr>
                      <w:rFonts w:ascii="Montserrat Light" w:eastAsia="Aptos" w:hAnsi="Montserrat Light" w:cs="Calibri"/>
                      <w:sz w:val="20"/>
                      <w:szCs w:val="20"/>
                      <w:lang w:val="it-IT"/>
                    </w:rPr>
                    <w:t>Locuri de parcare amenajate</w:t>
                  </w:r>
                </w:p>
              </w:tc>
              <w:tc>
                <w:tcPr>
                  <w:tcW w:w="3201" w:type="dxa"/>
                </w:tcPr>
                <w:p w14:paraId="4226F1CC"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 xml:space="preserve">60 </w:t>
                  </w:r>
                  <w:proofErr w:type="spellStart"/>
                  <w:r>
                    <w:rPr>
                      <w:rFonts w:ascii="Montserrat Light" w:eastAsia="Aptos" w:hAnsi="Montserrat Light" w:cs="Calibri"/>
                      <w:sz w:val="20"/>
                      <w:szCs w:val="20"/>
                      <w:lang w:val="es-ES"/>
                    </w:rPr>
                    <w:t>buc</w:t>
                  </w:r>
                  <w:proofErr w:type="spellEnd"/>
                  <w:r>
                    <w:rPr>
                      <w:rFonts w:ascii="Montserrat Light" w:eastAsia="Aptos" w:hAnsi="Montserrat Light" w:cs="Calibri"/>
                      <w:sz w:val="20"/>
                      <w:szCs w:val="20"/>
                      <w:lang w:val="es-ES"/>
                    </w:rPr>
                    <w:t>.</w:t>
                  </w:r>
                </w:p>
              </w:tc>
            </w:tr>
            <w:tr w:rsidR="00591372" w:rsidRPr="0034387D" w14:paraId="6F39F86B" w14:textId="77777777" w:rsidTr="00591372">
              <w:tc>
                <w:tcPr>
                  <w:tcW w:w="4029" w:type="dxa"/>
                </w:tcPr>
                <w:p w14:paraId="6A062335" w14:textId="77777777" w:rsidR="00591372" w:rsidRPr="0034387D" w:rsidRDefault="00591372" w:rsidP="00591372">
                  <w:pPr>
                    <w:rPr>
                      <w:rFonts w:ascii="Montserrat Light" w:eastAsia="Aptos" w:hAnsi="Montserrat Light" w:cs="Calibri"/>
                      <w:sz w:val="20"/>
                      <w:szCs w:val="20"/>
                      <w:lang w:val="it-IT"/>
                    </w:rPr>
                  </w:pPr>
                  <w:r w:rsidRPr="0034387D">
                    <w:rPr>
                      <w:rFonts w:ascii="Montserrat Light" w:eastAsia="Aptos" w:hAnsi="Montserrat Light" w:cs="Calibri"/>
                      <w:sz w:val="20"/>
                      <w:szCs w:val="20"/>
                      <w:lang w:val="it-IT"/>
                    </w:rPr>
                    <w:t>Stații de autobuz</w:t>
                  </w:r>
                </w:p>
              </w:tc>
              <w:tc>
                <w:tcPr>
                  <w:tcW w:w="3201" w:type="dxa"/>
                </w:tcPr>
                <w:p w14:paraId="08819B92"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19</w:t>
                  </w:r>
                  <w:r>
                    <w:rPr>
                      <w:rFonts w:ascii="Montserrat Light" w:eastAsia="Aptos" w:hAnsi="Montserrat Light" w:cs="Calibri"/>
                      <w:sz w:val="20"/>
                      <w:szCs w:val="20"/>
                      <w:lang w:val="es-ES"/>
                    </w:rPr>
                    <w:t xml:space="preserve"> </w:t>
                  </w:r>
                  <w:proofErr w:type="spellStart"/>
                  <w:r>
                    <w:rPr>
                      <w:rFonts w:ascii="Montserrat Light" w:eastAsia="Aptos" w:hAnsi="Montserrat Light" w:cs="Calibri"/>
                      <w:sz w:val="20"/>
                      <w:szCs w:val="20"/>
                      <w:lang w:val="es-ES"/>
                    </w:rPr>
                    <w:t>buc</w:t>
                  </w:r>
                  <w:proofErr w:type="spellEnd"/>
                  <w:r>
                    <w:rPr>
                      <w:rFonts w:ascii="Montserrat Light" w:eastAsia="Aptos" w:hAnsi="Montserrat Light" w:cs="Calibri"/>
                      <w:sz w:val="20"/>
                      <w:szCs w:val="20"/>
                      <w:lang w:val="es-ES"/>
                    </w:rPr>
                    <w:t>.</w:t>
                  </w:r>
                </w:p>
              </w:tc>
            </w:tr>
            <w:tr w:rsidR="00591372" w:rsidRPr="0034387D" w14:paraId="0A0815A0" w14:textId="77777777" w:rsidTr="00591372">
              <w:tc>
                <w:tcPr>
                  <w:tcW w:w="4029" w:type="dxa"/>
                </w:tcPr>
                <w:p w14:paraId="1DFC0C8C" w14:textId="77777777" w:rsidR="00591372" w:rsidRPr="0034387D" w:rsidRDefault="00591372" w:rsidP="00591372">
                  <w:pPr>
                    <w:rPr>
                      <w:rFonts w:ascii="Montserrat Light" w:eastAsia="Aptos" w:hAnsi="Montserrat Light" w:cs="Calibri"/>
                      <w:sz w:val="20"/>
                      <w:szCs w:val="20"/>
                      <w:lang w:val="it-IT"/>
                    </w:rPr>
                  </w:pPr>
                  <w:r w:rsidRPr="0034387D">
                    <w:rPr>
                      <w:rFonts w:ascii="Montserrat Light" w:eastAsia="Aptos" w:hAnsi="Montserrat Light" w:cs="Calibri"/>
                      <w:sz w:val="20"/>
                      <w:szCs w:val="20"/>
                      <w:lang w:val="it-IT"/>
                    </w:rPr>
                    <w:t>Treceri de pietoni</w:t>
                  </w:r>
                </w:p>
              </w:tc>
              <w:tc>
                <w:tcPr>
                  <w:tcW w:w="3201" w:type="dxa"/>
                </w:tcPr>
                <w:p w14:paraId="697A0B15" w14:textId="77777777" w:rsidR="00591372" w:rsidRPr="0034387D" w:rsidRDefault="00591372" w:rsidP="00591372">
                  <w:pPr>
                    <w:rPr>
                      <w:rFonts w:ascii="Montserrat Light" w:eastAsia="Aptos" w:hAnsi="Montserrat Light" w:cs="Calibri"/>
                      <w:sz w:val="20"/>
                      <w:szCs w:val="20"/>
                      <w:lang w:val="es-ES"/>
                    </w:rPr>
                  </w:pPr>
                  <w:r w:rsidRPr="0034387D">
                    <w:rPr>
                      <w:rFonts w:ascii="Montserrat Light" w:eastAsia="Aptos" w:hAnsi="Montserrat Light" w:cs="Calibri"/>
                      <w:sz w:val="20"/>
                      <w:szCs w:val="20"/>
                      <w:lang w:val="es-ES"/>
                    </w:rPr>
                    <w:t xml:space="preserve">25 </w:t>
                  </w:r>
                  <w:proofErr w:type="spellStart"/>
                  <w:r w:rsidRPr="0034387D">
                    <w:rPr>
                      <w:rFonts w:ascii="Montserrat Light" w:eastAsia="Aptos" w:hAnsi="Montserrat Light" w:cs="Calibri"/>
                      <w:sz w:val="20"/>
                      <w:szCs w:val="20"/>
                      <w:lang w:val="es-ES"/>
                    </w:rPr>
                    <w:t>buc</w:t>
                  </w:r>
                  <w:proofErr w:type="spellEnd"/>
                  <w:r w:rsidRPr="0034387D">
                    <w:rPr>
                      <w:rFonts w:ascii="Montserrat Light" w:eastAsia="Aptos" w:hAnsi="Montserrat Light" w:cs="Calibri"/>
                      <w:sz w:val="20"/>
                      <w:szCs w:val="20"/>
                      <w:lang w:val="es-ES"/>
                    </w:rPr>
                    <w:t xml:space="preserve">. </w:t>
                  </w:r>
                  <w:proofErr w:type="spellStart"/>
                  <w:r w:rsidRPr="0034387D">
                    <w:rPr>
                      <w:rFonts w:ascii="Montserrat Light" w:eastAsia="Aptos" w:hAnsi="Montserrat Light" w:cs="Calibri"/>
                      <w:sz w:val="20"/>
                      <w:szCs w:val="20"/>
                      <w:lang w:val="es-ES"/>
                    </w:rPr>
                    <w:t>cu</w:t>
                  </w:r>
                  <w:proofErr w:type="spellEnd"/>
                  <w:r w:rsidRPr="0034387D">
                    <w:rPr>
                      <w:rFonts w:ascii="Montserrat Light" w:eastAsia="Aptos" w:hAnsi="Montserrat Light" w:cs="Calibri"/>
                      <w:sz w:val="20"/>
                      <w:szCs w:val="20"/>
                      <w:lang w:val="es-ES"/>
                    </w:rPr>
                    <w:t xml:space="preserve"> </w:t>
                  </w:r>
                  <w:proofErr w:type="spellStart"/>
                  <w:r w:rsidRPr="0034387D">
                    <w:rPr>
                      <w:rFonts w:ascii="Montserrat Light" w:eastAsia="Aptos" w:hAnsi="Montserrat Light" w:cs="Calibri"/>
                      <w:sz w:val="20"/>
                      <w:szCs w:val="20"/>
                      <w:lang w:val="es-ES"/>
                    </w:rPr>
                    <w:t>marcaj</w:t>
                  </w:r>
                  <w:proofErr w:type="spellEnd"/>
                  <w:r w:rsidRPr="0034387D">
                    <w:rPr>
                      <w:rFonts w:ascii="Montserrat Light" w:eastAsia="Aptos" w:hAnsi="Montserrat Light" w:cs="Calibri"/>
                      <w:sz w:val="20"/>
                      <w:szCs w:val="20"/>
                      <w:lang w:val="es-ES"/>
                    </w:rPr>
                    <w:t xml:space="preserve"> </w:t>
                  </w:r>
                  <w:proofErr w:type="spellStart"/>
                  <w:r w:rsidRPr="0034387D">
                    <w:rPr>
                      <w:rFonts w:ascii="Montserrat Light" w:eastAsia="Aptos" w:hAnsi="Montserrat Light" w:cs="Calibri"/>
                      <w:sz w:val="20"/>
                      <w:szCs w:val="20"/>
                      <w:lang w:val="es-ES"/>
                    </w:rPr>
                    <w:t>bicomponent</w:t>
                  </w:r>
                  <w:proofErr w:type="spellEnd"/>
                  <w:r w:rsidRPr="0034387D">
                    <w:rPr>
                      <w:rFonts w:ascii="Montserrat Light" w:eastAsia="Aptos" w:hAnsi="Montserrat Light" w:cs="Calibri"/>
                      <w:sz w:val="20"/>
                      <w:szCs w:val="20"/>
                      <w:lang w:val="es-ES"/>
                    </w:rPr>
                    <w:t xml:space="preserve"> de </w:t>
                  </w:r>
                  <w:proofErr w:type="spellStart"/>
                  <w:r w:rsidRPr="0034387D">
                    <w:rPr>
                      <w:rFonts w:ascii="Montserrat Light" w:eastAsia="Aptos" w:hAnsi="Montserrat Light" w:cs="Calibri"/>
                      <w:sz w:val="20"/>
                      <w:szCs w:val="20"/>
                      <w:lang w:val="es-ES"/>
                    </w:rPr>
                    <w:t>culoare</w:t>
                  </w:r>
                  <w:proofErr w:type="spellEnd"/>
                  <w:r w:rsidRPr="0034387D">
                    <w:rPr>
                      <w:rFonts w:ascii="Montserrat Light" w:eastAsia="Aptos" w:hAnsi="Montserrat Light" w:cs="Calibri"/>
                      <w:sz w:val="20"/>
                      <w:szCs w:val="20"/>
                      <w:lang w:val="es-ES"/>
                    </w:rPr>
                    <w:t xml:space="preserve"> </w:t>
                  </w:r>
                  <w:proofErr w:type="spellStart"/>
                  <w:r w:rsidRPr="0034387D">
                    <w:rPr>
                      <w:rFonts w:ascii="Montserrat Light" w:eastAsia="Aptos" w:hAnsi="Montserrat Light" w:cs="Calibri"/>
                      <w:sz w:val="20"/>
                      <w:szCs w:val="20"/>
                      <w:lang w:val="es-ES"/>
                    </w:rPr>
                    <w:t>alb</w:t>
                  </w:r>
                  <w:proofErr w:type="spellEnd"/>
                  <w:r w:rsidRPr="0034387D">
                    <w:rPr>
                      <w:rFonts w:ascii="Montserrat Light" w:eastAsia="Aptos" w:hAnsi="Montserrat Light" w:cs="Calibri"/>
                      <w:sz w:val="20"/>
                      <w:szCs w:val="20"/>
                      <w:lang w:val="es-ES"/>
                    </w:rPr>
                    <w:t>/</w:t>
                  </w:r>
                  <w:proofErr w:type="spellStart"/>
                  <w:r w:rsidRPr="0034387D">
                    <w:rPr>
                      <w:rFonts w:ascii="Montserrat Light" w:eastAsia="Aptos" w:hAnsi="Montserrat Light" w:cs="Calibri"/>
                      <w:sz w:val="20"/>
                      <w:szCs w:val="20"/>
                      <w:lang w:val="es-ES"/>
                    </w:rPr>
                    <w:t>rosu</w:t>
                  </w:r>
                  <w:proofErr w:type="spellEnd"/>
                </w:p>
              </w:tc>
            </w:tr>
          </w:tbl>
          <w:p w14:paraId="69EC0D05" w14:textId="6448DF6B" w:rsidR="00591372" w:rsidRPr="00591372" w:rsidRDefault="00803A00" w:rsidP="00D42533">
            <w:pPr>
              <w:pStyle w:val="Listparagraf"/>
              <w:numPr>
                <w:ilvl w:val="1"/>
                <w:numId w:val="33"/>
              </w:numPr>
              <w:spacing w:after="0"/>
              <w:ind w:left="743"/>
              <w:jc w:val="both"/>
              <w:rPr>
                <w:rFonts w:ascii="Montserrat Light" w:hAnsi="Montserrat Light"/>
                <w:bCs/>
                <w:lang w:val="ro-RO"/>
              </w:rPr>
            </w:pPr>
            <w:r>
              <w:rPr>
                <w:rFonts w:ascii="Montserrat Light" w:hAnsi="Montserrat Light"/>
                <w:bCs/>
                <w:lang w:val="ro-RO"/>
              </w:rPr>
              <w:t>A</w:t>
            </w:r>
            <w:r w:rsidR="00591372" w:rsidRPr="00591372">
              <w:rPr>
                <w:rFonts w:ascii="Montserrat Light" w:hAnsi="Montserrat Light"/>
                <w:bCs/>
                <w:lang w:val="ro-RO"/>
              </w:rPr>
              <w:t xml:space="preserve">probarea de către reprezentantul investitorului/beneficiarului a deciziei comisiei de </w:t>
            </w:r>
            <w:proofErr w:type="spellStart"/>
            <w:r w:rsidR="00591372" w:rsidRPr="00591372">
              <w:rPr>
                <w:rFonts w:ascii="Montserrat Light" w:hAnsi="Montserrat Light"/>
                <w:bCs/>
                <w:lang w:val="ro-RO"/>
              </w:rPr>
              <w:t>recepţie</w:t>
            </w:r>
            <w:proofErr w:type="spellEnd"/>
            <w:r w:rsidR="00591372" w:rsidRPr="00591372">
              <w:rPr>
                <w:rFonts w:ascii="Montserrat Light" w:hAnsi="Montserrat Light"/>
                <w:bCs/>
                <w:lang w:val="ro-RO"/>
              </w:rPr>
              <w:t xml:space="preserve"> la terminarea lucrărilor</w:t>
            </w:r>
            <w:r w:rsidR="00591372">
              <w:rPr>
                <w:rFonts w:ascii="Montserrat Light" w:hAnsi="Montserrat Light"/>
                <w:bCs/>
                <w:lang w:val="ro-RO"/>
              </w:rPr>
              <w:t>;</w:t>
            </w:r>
          </w:p>
          <w:p w14:paraId="0DE1B176" w14:textId="7959179E" w:rsidR="00695D9E" w:rsidRPr="009E34F6" w:rsidRDefault="00695D9E" w:rsidP="00591372">
            <w:pPr>
              <w:pStyle w:val="Listparagraf"/>
              <w:numPr>
                <w:ilvl w:val="1"/>
                <w:numId w:val="33"/>
              </w:numPr>
              <w:spacing w:before="100" w:beforeAutospacing="1" w:after="0"/>
              <w:ind w:left="735"/>
              <w:jc w:val="both"/>
              <w:rPr>
                <w:rFonts w:ascii="Montserrat Light" w:hAnsi="Montserrat Light"/>
                <w:bCs/>
                <w:lang w:val="ro-RO"/>
              </w:rPr>
            </w:pPr>
            <w:r w:rsidRPr="009E34F6">
              <w:rPr>
                <w:rFonts w:ascii="Montserrat Light" w:hAnsi="Montserrat Light"/>
                <w:bCs/>
                <w:lang w:val="ro-RO"/>
              </w:rPr>
              <w:t xml:space="preserve">Dispozițiile Capitolului II, </w:t>
            </w:r>
            <w:proofErr w:type="spellStart"/>
            <w:r w:rsidRPr="009E34F6">
              <w:rPr>
                <w:rFonts w:ascii="Montserrat Light" w:hAnsi="Montserrat Light"/>
                <w:bCs/>
                <w:lang w:val="ro-RO"/>
              </w:rPr>
              <w:t>Recepţia</w:t>
            </w:r>
            <w:proofErr w:type="spellEnd"/>
            <w:r w:rsidRPr="009E34F6">
              <w:rPr>
                <w:rFonts w:ascii="Montserrat Light" w:hAnsi="Montserrat Light"/>
                <w:bCs/>
                <w:lang w:val="ro-RO"/>
              </w:rPr>
              <w:t xml:space="preserve"> la terminarea lucrărilor, </w:t>
            </w:r>
            <w:r w:rsidRPr="009E34F6">
              <w:rPr>
                <w:rFonts w:ascii="Montserrat Light" w:hAnsi="Montserrat Light"/>
                <w:lang w:val="ro-RO" w:eastAsia="en-GB"/>
              </w:rPr>
              <w:t>Articolul 11,</w:t>
            </w:r>
            <w:r w:rsidRPr="009E34F6">
              <w:rPr>
                <w:rFonts w:ascii="Montserrat Light" w:hAnsi="Montserrat Light"/>
                <w:b/>
                <w:bCs/>
                <w:i/>
                <w:iCs/>
                <w:lang w:val="ro-RO" w:eastAsia="en-GB"/>
              </w:rPr>
              <w:t xml:space="preserve"> </w:t>
            </w:r>
            <w:r w:rsidRPr="009E34F6">
              <w:rPr>
                <w:rFonts w:ascii="Montserrat Light" w:hAnsi="Montserrat Light"/>
                <w:lang w:val="ro-RO" w:eastAsia="en-GB"/>
              </w:rPr>
              <w:t xml:space="preserve">ale </w:t>
            </w:r>
            <w:r w:rsidRPr="009E34F6">
              <w:rPr>
                <w:rFonts w:ascii="Montserrat Light" w:hAnsi="Montserrat Light"/>
                <w:bCs/>
                <w:lang w:val="ro-RO"/>
              </w:rPr>
              <w:t xml:space="preserve">Hotărârii Guvernului nr. 273/1994 privind aprobarea Regulamentului de </w:t>
            </w:r>
            <w:proofErr w:type="spellStart"/>
            <w:r w:rsidRPr="009E34F6">
              <w:rPr>
                <w:rFonts w:ascii="Montserrat Light" w:hAnsi="Montserrat Light"/>
                <w:bCs/>
                <w:lang w:val="ro-RO"/>
              </w:rPr>
              <w:t>recepţie</w:t>
            </w:r>
            <w:proofErr w:type="spellEnd"/>
            <w:r w:rsidRPr="009E34F6">
              <w:rPr>
                <w:rFonts w:ascii="Montserrat Light" w:hAnsi="Montserrat Light"/>
                <w:bCs/>
                <w:lang w:val="ro-RO"/>
              </w:rPr>
              <w:t xml:space="preserve"> a lucrărilor de </w:t>
            </w:r>
            <w:proofErr w:type="spellStart"/>
            <w:r w:rsidRPr="009E34F6">
              <w:rPr>
                <w:rFonts w:ascii="Montserrat Light" w:hAnsi="Montserrat Light"/>
                <w:bCs/>
                <w:lang w:val="ro-RO"/>
              </w:rPr>
              <w:t>construcţii</w:t>
            </w:r>
            <w:proofErr w:type="spellEnd"/>
            <w:r w:rsidRPr="009E34F6">
              <w:rPr>
                <w:rFonts w:ascii="Montserrat Light" w:hAnsi="Montserrat Light"/>
                <w:bCs/>
                <w:lang w:val="ro-RO"/>
              </w:rPr>
              <w:t xml:space="preserve"> </w:t>
            </w:r>
            <w:proofErr w:type="spellStart"/>
            <w:r w:rsidRPr="009E34F6">
              <w:rPr>
                <w:rFonts w:ascii="Montserrat Light" w:hAnsi="Montserrat Light"/>
                <w:bCs/>
                <w:lang w:val="ro-RO"/>
              </w:rPr>
              <w:t>şi</w:t>
            </w:r>
            <w:proofErr w:type="spellEnd"/>
            <w:r w:rsidRPr="009E34F6">
              <w:rPr>
                <w:rFonts w:ascii="Montserrat Light" w:hAnsi="Montserrat Light"/>
                <w:bCs/>
                <w:lang w:val="ro-RO"/>
              </w:rPr>
              <w:t xml:space="preserve"> </w:t>
            </w:r>
            <w:proofErr w:type="spellStart"/>
            <w:r w:rsidRPr="009E34F6">
              <w:rPr>
                <w:rFonts w:ascii="Montserrat Light" w:hAnsi="Montserrat Light"/>
                <w:bCs/>
                <w:lang w:val="ro-RO"/>
              </w:rPr>
              <w:t>instalaţii</w:t>
            </w:r>
            <w:proofErr w:type="spellEnd"/>
            <w:r w:rsidRPr="009E34F6">
              <w:rPr>
                <w:rFonts w:ascii="Montserrat Light" w:hAnsi="Montserrat Light"/>
                <w:bCs/>
                <w:lang w:val="ro-RO"/>
              </w:rPr>
              <w:t xml:space="preserve"> aferente acestora, cu modificările și completările ulterioare,</w:t>
            </w:r>
          </w:p>
          <w:p w14:paraId="43B07274" w14:textId="77777777" w:rsidR="000F4A2D" w:rsidRDefault="000F4A2D" w:rsidP="00695D9E">
            <w:pPr>
              <w:jc w:val="both"/>
              <w:rPr>
                <w:rFonts w:ascii="Montserrat Light" w:eastAsia="Times New Roman" w:hAnsi="Montserrat Light"/>
                <w:b/>
                <w:bCs/>
                <w:iCs/>
                <w:lang w:val="ro-RO" w:eastAsia="x-none"/>
              </w:rPr>
            </w:pPr>
          </w:p>
          <w:p w14:paraId="512B9DA8" w14:textId="394C6AF8" w:rsidR="00695D9E" w:rsidRPr="00CA63A2" w:rsidRDefault="00695D9E" w:rsidP="00695D9E">
            <w:pPr>
              <w:jc w:val="both"/>
              <w:rPr>
                <w:rFonts w:ascii="Montserrat Light" w:eastAsia="Times New Roman" w:hAnsi="Montserrat Light"/>
                <w:b/>
                <w:bCs/>
                <w:iCs/>
                <w:lang w:val="ro-RO" w:eastAsia="x-none"/>
              </w:rPr>
            </w:pPr>
            <w:r w:rsidRPr="00CA63A2">
              <w:rPr>
                <w:rFonts w:ascii="Montserrat Light" w:eastAsia="Times New Roman" w:hAnsi="Montserrat Light"/>
                <w:b/>
                <w:bCs/>
                <w:iCs/>
                <w:lang w:val="ro-RO" w:eastAsia="x-none"/>
              </w:rPr>
              <w:t>Ținând cont de toate aspectele menționate anterior, prelungirea duratei contractului de finanțare cu 3 luni până la data de 30.11.2024, se justifică astfel:</w:t>
            </w:r>
          </w:p>
          <w:p w14:paraId="2D743669" w14:textId="3794549B" w:rsidR="00695D9E" w:rsidRPr="00CA63A2" w:rsidRDefault="00695D9E" w:rsidP="00695D9E">
            <w:pPr>
              <w:jc w:val="both"/>
              <w:rPr>
                <w:rFonts w:ascii="Montserrat Light" w:eastAsia="Times New Roman" w:hAnsi="Montserrat Light"/>
                <w:iCs/>
                <w:lang w:val="ro-RO" w:eastAsia="x-none"/>
              </w:rPr>
            </w:pPr>
            <w:r w:rsidRPr="00CA63A2">
              <w:rPr>
                <w:rFonts w:ascii="Montserrat Light" w:eastAsia="Times New Roman" w:hAnsi="Montserrat Light"/>
                <w:iCs/>
                <w:lang w:val="ro-RO" w:eastAsia="x-none"/>
              </w:rPr>
              <w:t>- August – Octombrie 2024: demararea și desfășurarea recepției la terminarea lucrărilor DJ 107 M</w:t>
            </w:r>
          </w:p>
          <w:p w14:paraId="5E5823A6" w14:textId="502404E5" w:rsidR="00695D9E" w:rsidRPr="00CA63A2" w:rsidRDefault="00695D9E" w:rsidP="00695D9E">
            <w:pPr>
              <w:jc w:val="both"/>
              <w:rPr>
                <w:rFonts w:ascii="Montserrat Light" w:eastAsia="Times New Roman" w:hAnsi="Montserrat Light"/>
                <w:b/>
                <w:bCs/>
                <w:iCs/>
                <w:lang w:val="ro-RO" w:eastAsia="x-none"/>
              </w:rPr>
            </w:pPr>
            <w:r w:rsidRPr="00CA63A2">
              <w:rPr>
                <w:rFonts w:ascii="Montserrat Light" w:eastAsia="Times New Roman" w:hAnsi="Montserrat Light"/>
                <w:iCs/>
                <w:lang w:val="ro-RO" w:eastAsia="x-none"/>
              </w:rPr>
              <w:t xml:space="preserve">- </w:t>
            </w:r>
            <w:r w:rsidR="00803A00">
              <w:rPr>
                <w:rFonts w:ascii="Montserrat Light" w:eastAsia="Times New Roman" w:hAnsi="Montserrat Light"/>
                <w:iCs/>
                <w:lang w:val="ro-RO" w:eastAsia="x-none"/>
              </w:rPr>
              <w:t>N</w:t>
            </w:r>
            <w:r w:rsidRPr="00CA63A2">
              <w:rPr>
                <w:rFonts w:ascii="Montserrat Light" w:eastAsia="Times New Roman" w:hAnsi="Montserrat Light"/>
                <w:iCs/>
                <w:lang w:val="ro-RO" w:eastAsia="x-none"/>
              </w:rPr>
              <w:t>oiembrie 2024: finalizare activități de informare și publicitate, managementul proiectului</w:t>
            </w:r>
            <w:r>
              <w:rPr>
                <w:rFonts w:ascii="Montserrat Light" w:eastAsia="Times New Roman" w:hAnsi="Montserrat Light"/>
                <w:iCs/>
                <w:lang w:val="ro-RO" w:eastAsia="x-none"/>
              </w:rPr>
              <w:t>.</w:t>
            </w:r>
          </w:p>
          <w:p w14:paraId="7A81F88B" w14:textId="77777777" w:rsidR="00803A00" w:rsidRDefault="00803A00" w:rsidP="00143C39">
            <w:pPr>
              <w:ind w:right="-1"/>
              <w:jc w:val="both"/>
              <w:rPr>
                <w:rFonts w:ascii="Montserrat Light" w:hAnsi="Montserrat Light"/>
                <w:bCs/>
                <w:shd w:val="clear" w:color="auto" w:fill="FFFFFF"/>
                <w:lang w:val="ro-RO"/>
              </w:rPr>
            </w:pPr>
          </w:p>
          <w:p w14:paraId="4CFE6F87" w14:textId="7B2CA34F" w:rsidR="00ED693B" w:rsidRPr="00143C39" w:rsidRDefault="00695D9E" w:rsidP="00143C39">
            <w:pPr>
              <w:ind w:right="-1"/>
              <w:jc w:val="both"/>
              <w:rPr>
                <w:rFonts w:ascii="Montserrat Light" w:hAnsi="Montserrat Light"/>
                <w:bCs/>
                <w:shd w:val="clear" w:color="auto" w:fill="FFFFFF"/>
                <w:lang w:val="ro-RO"/>
              </w:rPr>
            </w:pPr>
            <w:r w:rsidRPr="00CA63A2">
              <w:rPr>
                <w:rFonts w:ascii="Montserrat Light" w:hAnsi="Montserrat Light"/>
                <w:bCs/>
                <w:shd w:val="clear" w:color="auto" w:fill="FFFFFF"/>
                <w:lang w:val="ro-RO"/>
              </w:rPr>
              <w:t>Luând în considerare cele prezentate anterior, se impune aprobarea proiectului de hotărâre în scopul asumării implementării activităților proiectului din fonduri proprii, după data de 31.08.202</w:t>
            </w:r>
            <w:r>
              <w:rPr>
                <w:rFonts w:ascii="Montserrat Light" w:hAnsi="Montserrat Light"/>
                <w:bCs/>
                <w:shd w:val="clear" w:color="auto" w:fill="FFFFFF"/>
                <w:lang w:val="ro-RO"/>
              </w:rPr>
              <w:t>4</w:t>
            </w:r>
            <w:r w:rsidRPr="00CA63A2">
              <w:rPr>
                <w:rFonts w:ascii="Montserrat Light" w:hAnsi="Montserrat Light"/>
                <w:bCs/>
                <w:shd w:val="clear" w:color="auto" w:fill="FFFFFF"/>
                <w:lang w:val="ro-RO"/>
              </w:rPr>
              <w:t>, pentru  realizarea integrală a acestora, a atingerii indicatorilor, rezultatelor și obiectivelor propuse și asigurării funcționalității proiectului până la data de 30.11.2024</w:t>
            </w:r>
            <w:r w:rsidR="00803A00">
              <w:rPr>
                <w:rFonts w:ascii="Montserrat Light" w:hAnsi="Montserrat Light"/>
                <w:bCs/>
                <w:shd w:val="clear" w:color="auto" w:fill="FFFFFF"/>
                <w:lang w:val="ro-RO"/>
              </w:rPr>
              <w:t>.</w:t>
            </w:r>
          </w:p>
        </w:tc>
      </w:tr>
      <w:tr w:rsidR="009F2146" w:rsidRPr="00E4594C" w14:paraId="66085462" w14:textId="77777777" w:rsidTr="0008654B">
        <w:tc>
          <w:tcPr>
            <w:tcW w:w="0" w:type="auto"/>
            <w:gridSpan w:val="4"/>
            <w:tcBorders>
              <w:bottom w:val="single" w:sz="4" w:space="0" w:color="auto"/>
            </w:tcBorders>
          </w:tcPr>
          <w:p w14:paraId="7D028DD6" w14:textId="1A2975FD" w:rsidR="004C5818" w:rsidRPr="0021589C" w:rsidRDefault="004C5818" w:rsidP="008862BA">
            <w:pPr>
              <w:tabs>
                <w:tab w:val="left" w:pos="3456"/>
              </w:tabs>
              <w:jc w:val="both"/>
              <w:rPr>
                <w:rFonts w:ascii="Montserrat Light" w:hAnsi="Montserrat Light"/>
                <w:b/>
                <w:highlight w:val="yellow"/>
                <w:lang w:val="ro-RO"/>
              </w:rPr>
            </w:pPr>
            <w:r w:rsidRPr="0021589C">
              <w:rPr>
                <w:rFonts w:ascii="Montserrat Light" w:hAnsi="Montserrat Light"/>
                <w:b/>
                <w:bCs/>
                <w:lang w:val="ro-RO"/>
              </w:rPr>
              <w:t xml:space="preserve">Secțiunea a 3-a </w:t>
            </w:r>
            <w:bookmarkStart w:id="29" w:name="_Hlk48727950"/>
            <w:r w:rsidRPr="0021589C">
              <w:rPr>
                <w:rFonts w:ascii="Montserrat Light" w:hAnsi="Montserrat Light"/>
                <w:b/>
                <w:bCs/>
                <w:lang w:val="ro-RO"/>
              </w:rPr>
              <w:t xml:space="preserve">- Efecte preconizate ale aplicării actului administrativ (impactul financiar asupra bugetului </w:t>
            </w:r>
            <w:proofErr w:type="spellStart"/>
            <w:r w:rsidRPr="0021589C">
              <w:rPr>
                <w:rFonts w:ascii="Montserrat Light" w:hAnsi="Montserrat Light"/>
                <w:b/>
                <w:bCs/>
                <w:lang w:val="ro-RO"/>
              </w:rPr>
              <w:t>judeţului</w:t>
            </w:r>
            <w:proofErr w:type="spellEnd"/>
            <w:r w:rsidRPr="0021589C">
              <w:rPr>
                <w:rFonts w:ascii="Montserrat Light" w:hAnsi="Montserrat Light"/>
                <w:b/>
                <w:bCs/>
                <w:lang w:val="ro-RO"/>
              </w:rPr>
              <w:t xml:space="preserve"> pe termen scurt (pe anul curent)/lung, impactul asupra mediului concurențial </w:t>
            </w:r>
            <w:proofErr w:type="spellStart"/>
            <w:r w:rsidRPr="0021589C">
              <w:rPr>
                <w:rFonts w:ascii="Montserrat Light" w:hAnsi="Montserrat Light"/>
                <w:b/>
                <w:bCs/>
                <w:lang w:val="ro-RO"/>
              </w:rPr>
              <w:t>şi</w:t>
            </w:r>
            <w:proofErr w:type="spellEnd"/>
            <w:r w:rsidRPr="0021589C">
              <w:rPr>
                <w:rFonts w:ascii="Montserrat Light" w:hAnsi="Montserrat Light"/>
                <w:b/>
                <w:bCs/>
                <w:lang w:val="ro-RO"/>
              </w:rPr>
              <w:t xml:space="preserve"> domeniului ajutoarelor de stat, impactul asupra sarcinilor administrative, impactul asupra mediului</w:t>
            </w:r>
            <w:bookmarkEnd w:id="29"/>
            <w:r w:rsidRPr="0021589C">
              <w:rPr>
                <w:rFonts w:ascii="Montserrat Light" w:hAnsi="Montserrat Light"/>
                <w:b/>
                <w:bCs/>
                <w:lang w:val="ro-RO"/>
              </w:rPr>
              <w:t xml:space="preserve">): </w:t>
            </w:r>
          </w:p>
        </w:tc>
      </w:tr>
      <w:tr w:rsidR="009F2146" w:rsidRPr="00E4594C" w14:paraId="7CE50CF9" w14:textId="77777777" w:rsidTr="007C4CF7">
        <w:trPr>
          <w:trHeight w:val="691"/>
        </w:trPr>
        <w:tc>
          <w:tcPr>
            <w:tcW w:w="0" w:type="auto"/>
            <w:gridSpan w:val="4"/>
            <w:tcBorders>
              <w:top w:val="single" w:sz="4" w:space="0" w:color="auto"/>
            </w:tcBorders>
          </w:tcPr>
          <w:p w14:paraId="69BF5DAE" w14:textId="2E386DC9" w:rsidR="004C1C55" w:rsidRPr="00691DB1" w:rsidRDefault="004C1C55" w:rsidP="004C1C55">
            <w:pPr>
              <w:contextualSpacing/>
              <w:jc w:val="both"/>
              <w:rPr>
                <w:rFonts w:ascii="Montserrat Light" w:hAnsi="Montserrat Light" w:cs="Courier New"/>
                <w:b/>
                <w:bCs/>
                <w:i/>
                <w:noProof/>
                <w:shd w:val="clear" w:color="auto" w:fill="FFFFFF"/>
                <w:lang w:val="ro-RO"/>
              </w:rPr>
            </w:pPr>
            <w:r w:rsidRPr="00691DB1">
              <w:rPr>
                <w:rFonts w:ascii="Montserrat Light" w:hAnsi="Montserrat Light" w:cs="Courier New"/>
                <w:b/>
                <w:bCs/>
                <w:i/>
                <w:noProof/>
                <w:shd w:val="clear" w:color="auto" w:fill="FFFFFF"/>
                <w:lang w:val="ro-RO"/>
              </w:rPr>
              <w:t xml:space="preserve">Impactul financiar asupra bugetului judeţului pe termen scurt (pe anul curent) / lung </w:t>
            </w:r>
          </w:p>
          <w:p w14:paraId="3DEDB144" w14:textId="77777777" w:rsidR="000F4A2D" w:rsidRDefault="000F4A2D" w:rsidP="004C1C55">
            <w:pPr>
              <w:shd w:val="clear" w:color="auto" w:fill="FFFFFF"/>
              <w:jc w:val="both"/>
              <w:rPr>
                <w:rFonts w:ascii="Montserrat Light" w:hAnsi="Montserrat Light"/>
                <w:color w:val="000000" w:themeColor="text1"/>
                <w:lang w:val="ro-RO"/>
              </w:rPr>
            </w:pPr>
          </w:p>
          <w:p w14:paraId="4712FBEB" w14:textId="0B1EF6C6" w:rsidR="004C1C55" w:rsidRPr="00691DB1" w:rsidRDefault="004C1C55" w:rsidP="004C1C55">
            <w:pPr>
              <w:shd w:val="clear" w:color="auto" w:fill="FFFFFF"/>
              <w:jc w:val="both"/>
              <w:rPr>
                <w:rFonts w:ascii="Montserrat Light" w:hAnsi="Montserrat Light"/>
                <w:color w:val="000000" w:themeColor="text1"/>
                <w:lang w:val="ro-RO"/>
              </w:rPr>
            </w:pPr>
            <w:r w:rsidRPr="00691DB1">
              <w:rPr>
                <w:rFonts w:ascii="Montserrat Light" w:hAnsi="Montserrat Light"/>
                <w:color w:val="000000" w:themeColor="text1"/>
                <w:lang w:val="ro-RO"/>
              </w:rPr>
              <w:t>Prin adoptarea prezentei hotărâri nu intervin modificări privind valoarea totală a proiectului</w:t>
            </w:r>
            <w:r w:rsidR="00933815" w:rsidRPr="00691DB1">
              <w:rPr>
                <w:rFonts w:ascii="Montserrat Light" w:hAnsi="Montserrat Light"/>
                <w:color w:val="000000" w:themeColor="text1"/>
                <w:lang w:val="ro-RO"/>
              </w:rPr>
              <w:t>.</w:t>
            </w:r>
          </w:p>
          <w:p w14:paraId="3E7BB672" w14:textId="62B66567" w:rsidR="00FF65F0" w:rsidRDefault="00933815" w:rsidP="004C1C55">
            <w:pPr>
              <w:shd w:val="clear" w:color="auto" w:fill="FFFFFF"/>
              <w:jc w:val="both"/>
              <w:rPr>
                <w:rFonts w:ascii="Montserrat Light" w:hAnsi="Montserrat Light"/>
                <w:color w:val="000000" w:themeColor="text1"/>
                <w:lang w:val="ro-RO"/>
              </w:rPr>
            </w:pPr>
            <w:r w:rsidRPr="00691DB1">
              <w:rPr>
                <w:rFonts w:ascii="Montserrat Light" w:hAnsi="Montserrat Light"/>
                <w:color w:val="000000" w:themeColor="text1"/>
                <w:lang w:val="ro-RO"/>
              </w:rPr>
              <w:t>Valoarea totală a proiectului “1 Modernizarea și reabilitarea Traseului județean 1, format din sectoare de drum ale DJ 107L, DJ 107M și DJ 107N, parte a Traseului Regional Transilvania de Nord”, inclusiv sursele de finanțare este următoarea:</w:t>
            </w:r>
          </w:p>
          <w:tbl>
            <w:tblPr>
              <w:tblStyle w:val="Tabelgril"/>
              <w:tblW w:w="5000" w:type="pct"/>
              <w:tblInd w:w="0" w:type="dxa"/>
              <w:tblLook w:val="04A0" w:firstRow="1" w:lastRow="0" w:firstColumn="1" w:lastColumn="0" w:noHBand="0" w:noVBand="1"/>
            </w:tblPr>
            <w:tblGrid>
              <w:gridCol w:w="744"/>
              <w:gridCol w:w="1044"/>
              <w:gridCol w:w="996"/>
              <w:gridCol w:w="996"/>
              <w:gridCol w:w="987"/>
              <w:gridCol w:w="439"/>
              <w:gridCol w:w="918"/>
              <w:gridCol w:w="439"/>
              <w:gridCol w:w="848"/>
              <w:gridCol w:w="439"/>
              <w:gridCol w:w="1005"/>
            </w:tblGrid>
            <w:tr w:rsidR="004C1C55" w:rsidRPr="00E4594C" w14:paraId="7C5AC20A" w14:textId="77777777" w:rsidTr="00FD69A6">
              <w:tc>
                <w:tcPr>
                  <w:tcW w:w="420" w:type="pct"/>
                </w:tcPr>
                <w:p w14:paraId="3E574F1F" w14:textId="77777777" w:rsidR="004C1C55" w:rsidRPr="00143C39" w:rsidRDefault="004C1C55" w:rsidP="004C1C55">
                  <w:pPr>
                    <w:jc w:val="center"/>
                    <w:rPr>
                      <w:rFonts w:ascii="Montserrat Light" w:hAnsi="Montserrat Light"/>
                      <w:sz w:val="20"/>
                      <w:szCs w:val="20"/>
                      <w:lang w:val="ro-RO"/>
                    </w:rPr>
                  </w:pPr>
                </w:p>
              </w:tc>
              <w:tc>
                <w:tcPr>
                  <w:tcW w:w="590" w:type="pct"/>
                </w:tcPr>
                <w:p w14:paraId="36832F8E"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Valoarea totală</w:t>
                  </w:r>
                </w:p>
              </w:tc>
              <w:tc>
                <w:tcPr>
                  <w:tcW w:w="562" w:type="pct"/>
                </w:tcPr>
                <w:p w14:paraId="61C42583"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Valoarea totală eligibilă</w:t>
                  </w:r>
                </w:p>
              </w:tc>
              <w:tc>
                <w:tcPr>
                  <w:tcW w:w="562" w:type="pct"/>
                </w:tcPr>
                <w:p w14:paraId="3CE00501"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Valoarea totală contribuție publică</w:t>
                  </w:r>
                </w:p>
              </w:tc>
              <w:tc>
                <w:tcPr>
                  <w:tcW w:w="806" w:type="pct"/>
                  <w:gridSpan w:val="2"/>
                </w:tcPr>
                <w:p w14:paraId="792CDF36"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Valoare eligibilă nerambursabilă din FEDR</w:t>
                  </w:r>
                </w:p>
              </w:tc>
              <w:tc>
                <w:tcPr>
                  <w:tcW w:w="766" w:type="pct"/>
                  <w:gridSpan w:val="2"/>
                </w:tcPr>
                <w:p w14:paraId="497C1161"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Valoare eligibilă nerambursabilă din bugetul național</w:t>
                  </w:r>
                </w:p>
              </w:tc>
              <w:tc>
                <w:tcPr>
                  <w:tcW w:w="727" w:type="pct"/>
                  <w:gridSpan w:val="2"/>
                </w:tcPr>
                <w:p w14:paraId="37B38C55"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Valoarea cofinanțării eligibile a beneficiarului</w:t>
                  </w:r>
                </w:p>
              </w:tc>
              <w:tc>
                <w:tcPr>
                  <w:tcW w:w="567" w:type="pct"/>
                </w:tcPr>
                <w:p w14:paraId="7E1B6766"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Valoarea neeligibilă inclusive TVA</w:t>
                  </w:r>
                </w:p>
              </w:tc>
            </w:tr>
            <w:tr w:rsidR="004C1C55" w:rsidRPr="00E4594C" w14:paraId="1F7F270E" w14:textId="77777777" w:rsidTr="00D42533">
              <w:tc>
                <w:tcPr>
                  <w:tcW w:w="420" w:type="pct"/>
                </w:tcPr>
                <w:p w14:paraId="40D301ED" w14:textId="77777777" w:rsidR="004C1C55" w:rsidRPr="00143C39" w:rsidRDefault="004C1C55" w:rsidP="004C1C55">
                  <w:pPr>
                    <w:jc w:val="center"/>
                    <w:rPr>
                      <w:rFonts w:ascii="Montserrat Light" w:hAnsi="Montserrat Light"/>
                      <w:sz w:val="20"/>
                      <w:szCs w:val="20"/>
                      <w:lang w:val="ro-RO"/>
                    </w:rPr>
                  </w:pPr>
                </w:p>
              </w:tc>
              <w:tc>
                <w:tcPr>
                  <w:tcW w:w="590" w:type="pct"/>
                </w:tcPr>
                <w:p w14:paraId="79FDCA85"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(lei)</w:t>
                  </w:r>
                </w:p>
              </w:tc>
              <w:tc>
                <w:tcPr>
                  <w:tcW w:w="562" w:type="pct"/>
                </w:tcPr>
                <w:p w14:paraId="184F3FF6"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(lei)</w:t>
                  </w:r>
                </w:p>
              </w:tc>
              <w:tc>
                <w:tcPr>
                  <w:tcW w:w="562" w:type="pct"/>
                </w:tcPr>
                <w:p w14:paraId="33558CB8"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(lei)</w:t>
                  </w:r>
                </w:p>
              </w:tc>
              <w:tc>
                <w:tcPr>
                  <w:tcW w:w="558" w:type="pct"/>
                </w:tcPr>
                <w:p w14:paraId="74044C34"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(lei)</w:t>
                  </w:r>
                </w:p>
              </w:tc>
              <w:tc>
                <w:tcPr>
                  <w:tcW w:w="248" w:type="pct"/>
                </w:tcPr>
                <w:p w14:paraId="63EC4D2A"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(lei)</w:t>
                  </w:r>
                </w:p>
              </w:tc>
              <w:tc>
                <w:tcPr>
                  <w:tcW w:w="518" w:type="pct"/>
                </w:tcPr>
                <w:p w14:paraId="7B594235"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(lei)</w:t>
                  </w:r>
                </w:p>
              </w:tc>
              <w:tc>
                <w:tcPr>
                  <w:tcW w:w="248" w:type="pct"/>
                </w:tcPr>
                <w:p w14:paraId="2A4DF86C"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(lei)</w:t>
                  </w:r>
                </w:p>
              </w:tc>
              <w:tc>
                <w:tcPr>
                  <w:tcW w:w="479" w:type="pct"/>
                </w:tcPr>
                <w:p w14:paraId="0C4002CE"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(lei)</w:t>
                  </w:r>
                </w:p>
              </w:tc>
              <w:tc>
                <w:tcPr>
                  <w:tcW w:w="248" w:type="pct"/>
                </w:tcPr>
                <w:p w14:paraId="0EB85BD3"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(lei)</w:t>
                  </w:r>
                </w:p>
              </w:tc>
              <w:tc>
                <w:tcPr>
                  <w:tcW w:w="567" w:type="pct"/>
                </w:tcPr>
                <w:p w14:paraId="51A76FF7"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(lei)</w:t>
                  </w:r>
                </w:p>
              </w:tc>
            </w:tr>
            <w:tr w:rsidR="004C1C55" w:rsidRPr="00E4594C" w14:paraId="032AC8DF" w14:textId="77777777" w:rsidTr="00D42533">
              <w:tc>
                <w:tcPr>
                  <w:tcW w:w="420" w:type="pct"/>
                </w:tcPr>
                <w:p w14:paraId="6C0A1322" w14:textId="77777777" w:rsidR="004C1C55" w:rsidRPr="00143C39" w:rsidRDefault="004C1C55" w:rsidP="004C1C55">
                  <w:pPr>
                    <w:jc w:val="center"/>
                    <w:rPr>
                      <w:rFonts w:ascii="Montserrat Light" w:hAnsi="Montserrat Light"/>
                      <w:sz w:val="20"/>
                      <w:szCs w:val="20"/>
                      <w:lang w:val="ro-RO"/>
                    </w:rPr>
                  </w:pPr>
                </w:p>
              </w:tc>
              <w:tc>
                <w:tcPr>
                  <w:tcW w:w="590" w:type="pct"/>
                </w:tcPr>
                <w:p w14:paraId="598CF164"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1</w:t>
                  </w:r>
                </w:p>
              </w:tc>
              <w:tc>
                <w:tcPr>
                  <w:tcW w:w="562" w:type="pct"/>
                </w:tcPr>
                <w:p w14:paraId="0F1574DB"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2</w:t>
                  </w:r>
                </w:p>
              </w:tc>
              <w:tc>
                <w:tcPr>
                  <w:tcW w:w="562" w:type="pct"/>
                </w:tcPr>
                <w:p w14:paraId="45309BC6"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3</w:t>
                  </w:r>
                </w:p>
              </w:tc>
              <w:tc>
                <w:tcPr>
                  <w:tcW w:w="558" w:type="pct"/>
                </w:tcPr>
                <w:p w14:paraId="74D4C6D4"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4</w:t>
                  </w:r>
                </w:p>
              </w:tc>
              <w:tc>
                <w:tcPr>
                  <w:tcW w:w="248" w:type="pct"/>
                </w:tcPr>
                <w:p w14:paraId="21DCB34C"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5</w:t>
                  </w:r>
                </w:p>
              </w:tc>
              <w:tc>
                <w:tcPr>
                  <w:tcW w:w="518" w:type="pct"/>
                </w:tcPr>
                <w:p w14:paraId="2AD71CE3"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6</w:t>
                  </w:r>
                </w:p>
              </w:tc>
              <w:tc>
                <w:tcPr>
                  <w:tcW w:w="248" w:type="pct"/>
                </w:tcPr>
                <w:p w14:paraId="197C05BC"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7</w:t>
                  </w:r>
                </w:p>
              </w:tc>
              <w:tc>
                <w:tcPr>
                  <w:tcW w:w="479" w:type="pct"/>
                </w:tcPr>
                <w:p w14:paraId="45F4CBE6"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8</w:t>
                  </w:r>
                </w:p>
              </w:tc>
              <w:tc>
                <w:tcPr>
                  <w:tcW w:w="248" w:type="pct"/>
                </w:tcPr>
                <w:p w14:paraId="5B3EFEC9"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9</w:t>
                  </w:r>
                </w:p>
              </w:tc>
              <w:tc>
                <w:tcPr>
                  <w:tcW w:w="567" w:type="pct"/>
                </w:tcPr>
                <w:p w14:paraId="1AC142C2"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10</w:t>
                  </w:r>
                </w:p>
              </w:tc>
            </w:tr>
            <w:tr w:rsidR="004C1C55" w:rsidRPr="00E4594C" w14:paraId="0EB200BF" w14:textId="77777777" w:rsidTr="00D42533">
              <w:tc>
                <w:tcPr>
                  <w:tcW w:w="420" w:type="pct"/>
                </w:tcPr>
                <w:p w14:paraId="1B68D5ED" w14:textId="77777777" w:rsidR="004C1C55" w:rsidRPr="00143C39" w:rsidRDefault="004C1C55" w:rsidP="004C1C55">
                  <w:pPr>
                    <w:jc w:val="center"/>
                    <w:rPr>
                      <w:rFonts w:ascii="Montserrat Light" w:hAnsi="Montserrat Light"/>
                      <w:sz w:val="20"/>
                      <w:szCs w:val="20"/>
                      <w:lang w:val="ro-RO"/>
                    </w:rPr>
                  </w:pPr>
                  <w:proofErr w:type="spellStart"/>
                  <w:r w:rsidRPr="00143C39">
                    <w:rPr>
                      <w:rFonts w:ascii="Montserrat Light" w:hAnsi="Montserrat Light"/>
                      <w:sz w:val="20"/>
                      <w:szCs w:val="20"/>
                      <w:lang w:val="ro-RO"/>
                    </w:rPr>
                    <w:t>Leader</w:t>
                  </w:r>
                  <w:proofErr w:type="spellEnd"/>
                </w:p>
              </w:tc>
              <w:tc>
                <w:tcPr>
                  <w:tcW w:w="590" w:type="pct"/>
                </w:tcPr>
                <w:p w14:paraId="1FE3A072"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126.790686,70</w:t>
                  </w:r>
                </w:p>
              </w:tc>
              <w:tc>
                <w:tcPr>
                  <w:tcW w:w="562" w:type="pct"/>
                </w:tcPr>
                <w:p w14:paraId="7A8EFA7F"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58.325.674,22</w:t>
                  </w:r>
                </w:p>
              </w:tc>
              <w:tc>
                <w:tcPr>
                  <w:tcW w:w="562" w:type="pct"/>
                </w:tcPr>
                <w:p w14:paraId="5A2CC61B"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58.325.674,22</w:t>
                  </w:r>
                </w:p>
              </w:tc>
              <w:tc>
                <w:tcPr>
                  <w:tcW w:w="558" w:type="pct"/>
                </w:tcPr>
                <w:p w14:paraId="02B8F046"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49.576.823,10</w:t>
                  </w:r>
                </w:p>
              </w:tc>
              <w:tc>
                <w:tcPr>
                  <w:tcW w:w="248" w:type="pct"/>
                </w:tcPr>
                <w:p w14:paraId="0BE66794"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85</w:t>
                  </w:r>
                </w:p>
              </w:tc>
              <w:tc>
                <w:tcPr>
                  <w:tcW w:w="518" w:type="pct"/>
                </w:tcPr>
                <w:p w14:paraId="21204A73"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7.582.337,65</w:t>
                  </w:r>
                </w:p>
              </w:tc>
              <w:tc>
                <w:tcPr>
                  <w:tcW w:w="248" w:type="pct"/>
                </w:tcPr>
                <w:p w14:paraId="6ED4D24A"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13</w:t>
                  </w:r>
                </w:p>
              </w:tc>
              <w:tc>
                <w:tcPr>
                  <w:tcW w:w="479" w:type="pct"/>
                </w:tcPr>
                <w:p w14:paraId="75945E7F"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1.166.513,47</w:t>
                  </w:r>
                </w:p>
              </w:tc>
              <w:tc>
                <w:tcPr>
                  <w:tcW w:w="248" w:type="pct"/>
                </w:tcPr>
                <w:p w14:paraId="57FA2F3D"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2</w:t>
                  </w:r>
                </w:p>
              </w:tc>
              <w:tc>
                <w:tcPr>
                  <w:tcW w:w="567" w:type="pct"/>
                </w:tcPr>
                <w:p w14:paraId="33F30FCD"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68.465.012,48</w:t>
                  </w:r>
                </w:p>
              </w:tc>
            </w:tr>
            <w:tr w:rsidR="004C1C55" w:rsidRPr="00E4594C" w14:paraId="45E9FEDB" w14:textId="77777777" w:rsidTr="00D42533">
              <w:tc>
                <w:tcPr>
                  <w:tcW w:w="420" w:type="pct"/>
                </w:tcPr>
                <w:p w14:paraId="5DD3479F"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Partener</w:t>
                  </w:r>
                </w:p>
              </w:tc>
              <w:tc>
                <w:tcPr>
                  <w:tcW w:w="590" w:type="pct"/>
                </w:tcPr>
                <w:p w14:paraId="0D6F8D5C"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N/A</w:t>
                  </w:r>
                </w:p>
              </w:tc>
              <w:tc>
                <w:tcPr>
                  <w:tcW w:w="562" w:type="pct"/>
                </w:tcPr>
                <w:p w14:paraId="0B8EB9CC"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N/A</w:t>
                  </w:r>
                </w:p>
              </w:tc>
              <w:tc>
                <w:tcPr>
                  <w:tcW w:w="562" w:type="pct"/>
                </w:tcPr>
                <w:p w14:paraId="7D7A8380"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N/A</w:t>
                  </w:r>
                </w:p>
              </w:tc>
              <w:tc>
                <w:tcPr>
                  <w:tcW w:w="558" w:type="pct"/>
                </w:tcPr>
                <w:p w14:paraId="6013AEC6"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N/A</w:t>
                  </w:r>
                </w:p>
              </w:tc>
              <w:tc>
                <w:tcPr>
                  <w:tcW w:w="248" w:type="pct"/>
                </w:tcPr>
                <w:p w14:paraId="6E24C3B5"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N/A</w:t>
                  </w:r>
                </w:p>
              </w:tc>
              <w:tc>
                <w:tcPr>
                  <w:tcW w:w="518" w:type="pct"/>
                </w:tcPr>
                <w:p w14:paraId="1374F888"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N/A</w:t>
                  </w:r>
                </w:p>
              </w:tc>
              <w:tc>
                <w:tcPr>
                  <w:tcW w:w="248" w:type="pct"/>
                </w:tcPr>
                <w:p w14:paraId="096F43F7"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N/A</w:t>
                  </w:r>
                </w:p>
              </w:tc>
              <w:tc>
                <w:tcPr>
                  <w:tcW w:w="479" w:type="pct"/>
                </w:tcPr>
                <w:p w14:paraId="0C8F03F2"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N/A</w:t>
                  </w:r>
                </w:p>
              </w:tc>
              <w:tc>
                <w:tcPr>
                  <w:tcW w:w="248" w:type="pct"/>
                </w:tcPr>
                <w:p w14:paraId="65970AA4"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N/A</w:t>
                  </w:r>
                </w:p>
              </w:tc>
              <w:tc>
                <w:tcPr>
                  <w:tcW w:w="567" w:type="pct"/>
                </w:tcPr>
                <w:p w14:paraId="6E802A77"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N/A</w:t>
                  </w:r>
                </w:p>
              </w:tc>
            </w:tr>
            <w:tr w:rsidR="004C1C55" w:rsidRPr="00E4594C" w14:paraId="1E086FE3" w14:textId="77777777" w:rsidTr="00D42533">
              <w:tc>
                <w:tcPr>
                  <w:tcW w:w="420" w:type="pct"/>
                </w:tcPr>
                <w:p w14:paraId="3CE2F97E"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Total</w:t>
                  </w:r>
                </w:p>
              </w:tc>
              <w:tc>
                <w:tcPr>
                  <w:tcW w:w="590" w:type="pct"/>
                </w:tcPr>
                <w:p w14:paraId="6A8A19C2"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126.790686,70</w:t>
                  </w:r>
                </w:p>
              </w:tc>
              <w:tc>
                <w:tcPr>
                  <w:tcW w:w="562" w:type="pct"/>
                </w:tcPr>
                <w:p w14:paraId="4F0B1027"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58.325.674,22</w:t>
                  </w:r>
                </w:p>
              </w:tc>
              <w:tc>
                <w:tcPr>
                  <w:tcW w:w="562" w:type="pct"/>
                </w:tcPr>
                <w:p w14:paraId="7677787D"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58.325.674,22</w:t>
                  </w:r>
                </w:p>
              </w:tc>
              <w:tc>
                <w:tcPr>
                  <w:tcW w:w="558" w:type="pct"/>
                </w:tcPr>
                <w:p w14:paraId="605648D2"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49.576.823,10</w:t>
                  </w:r>
                </w:p>
              </w:tc>
              <w:tc>
                <w:tcPr>
                  <w:tcW w:w="248" w:type="pct"/>
                </w:tcPr>
                <w:p w14:paraId="69349267"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85</w:t>
                  </w:r>
                </w:p>
              </w:tc>
              <w:tc>
                <w:tcPr>
                  <w:tcW w:w="518" w:type="pct"/>
                </w:tcPr>
                <w:p w14:paraId="20E16BC3"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7.582.337,65</w:t>
                  </w:r>
                </w:p>
              </w:tc>
              <w:tc>
                <w:tcPr>
                  <w:tcW w:w="248" w:type="pct"/>
                </w:tcPr>
                <w:p w14:paraId="02EFD25D"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13</w:t>
                  </w:r>
                </w:p>
              </w:tc>
              <w:tc>
                <w:tcPr>
                  <w:tcW w:w="479" w:type="pct"/>
                </w:tcPr>
                <w:p w14:paraId="4565E7F1"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1.166.513,47</w:t>
                  </w:r>
                </w:p>
              </w:tc>
              <w:tc>
                <w:tcPr>
                  <w:tcW w:w="248" w:type="pct"/>
                </w:tcPr>
                <w:p w14:paraId="717FDE32"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2</w:t>
                  </w:r>
                </w:p>
              </w:tc>
              <w:tc>
                <w:tcPr>
                  <w:tcW w:w="567" w:type="pct"/>
                </w:tcPr>
                <w:p w14:paraId="517C063F" w14:textId="77777777" w:rsidR="004C1C55" w:rsidRPr="00143C39" w:rsidRDefault="004C1C55" w:rsidP="004C1C55">
                  <w:pPr>
                    <w:jc w:val="center"/>
                    <w:rPr>
                      <w:rFonts w:ascii="Montserrat Light" w:hAnsi="Montserrat Light"/>
                      <w:sz w:val="20"/>
                      <w:szCs w:val="20"/>
                      <w:lang w:val="ro-RO"/>
                    </w:rPr>
                  </w:pPr>
                  <w:r w:rsidRPr="00143C39">
                    <w:rPr>
                      <w:rFonts w:ascii="Montserrat Light" w:hAnsi="Montserrat Light"/>
                      <w:sz w:val="20"/>
                      <w:szCs w:val="20"/>
                      <w:lang w:val="ro-RO"/>
                    </w:rPr>
                    <w:t>68.465.012,48</w:t>
                  </w:r>
                </w:p>
              </w:tc>
            </w:tr>
          </w:tbl>
          <w:p w14:paraId="510C8A7D" w14:textId="28402ACF" w:rsidR="004C1C55" w:rsidRPr="00691DB1" w:rsidRDefault="004C1C55" w:rsidP="008862BA">
            <w:pPr>
              <w:jc w:val="both"/>
              <w:rPr>
                <w:rFonts w:ascii="Montserrat Light" w:hAnsi="Montserrat Light"/>
                <w:lang w:val="ro-RO"/>
              </w:rPr>
            </w:pPr>
            <w:r w:rsidRPr="00143C39">
              <w:rPr>
                <w:rFonts w:ascii="Montserrat Light" w:hAnsi="Montserrat Light"/>
                <w:color w:val="000000" w:themeColor="text1"/>
                <w:sz w:val="20"/>
                <w:szCs w:val="20"/>
                <w:lang w:val="ro-RO"/>
              </w:rPr>
              <w:t xml:space="preserve">Restul cheltuielilor neeligibile aferente proiectului </w:t>
            </w:r>
            <w:r w:rsidRPr="00143C39">
              <w:rPr>
                <w:rFonts w:ascii="Montserrat Light" w:hAnsi="Montserrat Light"/>
                <w:sz w:val="20"/>
                <w:szCs w:val="20"/>
                <w:lang w:val="ro-RO"/>
              </w:rPr>
              <w:t>vor avea impact asupra</w:t>
            </w:r>
            <w:r w:rsidRPr="00691DB1">
              <w:rPr>
                <w:rFonts w:ascii="Montserrat Light" w:hAnsi="Montserrat Light"/>
                <w:lang w:val="ro-RO"/>
              </w:rPr>
              <w:t xml:space="preserve"> bugetului </w:t>
            </w:r>
            <w:r w:rsidR="00933815" w:rsidRPr="00691DB1">
              <w:rPr>
                <w:rFonts w:ascii="Montserrat Light" w:hAnsi="Montserrat Light"/>
                <w:lang w:val="ro-RO"/>
              </w:rPr>
              <w:t xml:space="preserve">propriu al Județului Cluj </w:t>
            </w:r>
            <w:r w:rsidRPr="00691DB1">
              <w:rPr>
                <w:rFonts w:ascii="Montserrat Light" w:hAnsi="Montserrat Light"/>
                <w:lang w:val="ro-RO"/>
              </w:rPr>
              <w:t>aferent anului 2024.</w:t>
            </w:r>
          </w:p>
          <w:p w14:paraId="379CC451" w14:textId="1D865772" w:rsidR="00F15D48" w:rsidRDefault="004C1C55" w:rsidP="004C1C55">
            <w:pPr>
              <w:jc w:val="both"/>
              <w:rPr>
                <w:rFonts w:ascii="Montserrat Light" w:hAnsi="Montserrat Light"/>
                <w:lang w:val="ro-RO"/>
              </w:rPr>
            </w:pPr>
            <w:r w:rsidRPr="00691DB1">
              <w:rPr>
                <w:rFonts w:ascii="Montserrat Light" w:hAnsi="Montserrat Light"/>
                <w:b/>
                <w:bCs/>
                <w:lang w:val="ro-RO"/>
              </w:rPr>
              <w:t>Impactul social</w:t>
            </w:r>
            <w:r w:rsidRPr="00691DB1">
              <w:rPr>
                <w:rFonts w:ascii="Montserrat Light" w:hAnsi="Montserrat Light"/>
                <w:lang w:val="ro-RO"/>
              </w:rPr>
              <w:t xml:space="preserve"> este unul pozitiv, rezultând creșterea gradului de accesibilitate a zonelor rurale situate în proximitatea </w:t>
            </w:r>
            <w:proofErr w:type="spellStart"/>
            <w:r w:rsidRPr="00691DB1">
              <w:rPr>
                <w:rFonts w:ascii="Montserrat Light" w:hAnsi="Montserrat Light"/>
                <w:lang w:val="ro-RO"/>
              </w:rPr>
              <w:t>retelei</w:t>
            </w:r>
            <w:proofErr w:type="spellEnd"/>
            <w:r w:rsidRPr="00691DB1">
              <w:rPr>
                <w:rFonts w:ascii="Montserrat Light" w:hAnsi="Montserrat Light"/>
                <w:lang w:val="ro-RO"/>
              </w:rPr>
              <w:t xml:space="preserve"> TEN-T prin modernizarea drumurilor </w:t>
            </w:r>
            <w:proofErr w:type="spellStart"/>
            <w:r w:rsidRPr="00691DB1">
              <w:rPr>
                <w:rFonts w:ascii="Montserrat Light" w:hAnsi="Montserrat Light"/>
                <w:lang w:val="ro-RO"/>
              </w:rPr>
              <w:t>judeţene</w:t>
            </w:r>
            <w:proofErr w:type="spellEnd"/>
            <w:r w:rsidRPr="00691DB1">
              <w:rPr>
                <w:rFonts w:ascii="Montserrat Light" w:hAnsi="Montserrat Light"/>
                <w:lang w:val="ro-RO"/>
              </w:rPr>
              <w:t xml:space="preserve">. </w:t>
            </w:r>
          </w:p>
          <w:p w14:paraId="1DC472C3" w14:textId="10DCA182" w:rsidR="004C1C55" w:rsidRPr="00691DB1" w:rsidRDefault="004C1C55" w:rsidP="004C1C55">
            <w:pPr>
              <w:jc w:val="both"/>
              <w:rPr>
                <w:rFonts w:ascii="Montserrat Light" w:hAnsi="Montserrat Light"/>
                <w:lang w:val="pt-PT"/>
              </w:rPr>
            </w:pPr>
            <w:r w:rsidRPr="00691DB1">
              <w:rPr>
                <w:rFonts w:ascii="Montserrat Light" w:hAnsi="Montserrat Light"/>
                <w:b/>
                <w:bCs/>
                <w:lang w:val="pt-PT"/>
              </w:rPr>
              <w:t>Impatul asupra mediului</w:t>
            </w:r>
            <w:r w:rsidRPr="00691DB1">
              <w:rPr>
                <w:rFonts w:ascii="Montserrat Light" w:hAnsi="Montserrat Light"/>
                <w:lang w:val="pt-PT"/>
              </w:rPr>
              <w:t xml:space="preserve"> – nu e cazul</w:t>
            </w:r>
          </w:p>
          <w:p w14:paraId="689A275D" w14:textId="416FDBFD" w:rsidR="004C1C55" w:rsidRPr="00691DB1" w:rsidRDefault="004C1C55" w:rsidP="008862BA">
            <w:pPr>
              <w:jc w:val="both"/>
              <w:rPr>
                <w:rFonts w:ascii="Montserrat Light" w:hAnsi="Montserrat Light"/>
                <w:highlight w:val="yellow"/>
                <w:lang w:val="pt-PT"/>
              </w:rPr>
            </w:pPr>
            <w:r w:rsidRPr="00691DB1">
              <w:rPr>
                <w:rFonts w:ascii="Montserrat Light" w:hAnsi="Montserrat Light"/>
                <w:b/>
                <w:bCs/>
                <w:lang w:val="pt-PT"/>
              </w:rPr>
              <w:t>Impactul asupra sarcinilor administrative</w:t>
            </w:r>
            <w:r w:rsidRPr="00691DB1">
              <w:rPr>
                <w:rFonts w:ascii="Montserrat Light" w:hAnsi="Montserrat Light"/>
                <w:lang w:val="pt-PT"/>
              </w:rPr>
              <w:t xml:space="preserve"> – Hotărârea va fi anexată memoriului justificativ pentru încheierea actului adițional la Contractul de finanțare.</w:t>
            </w:r>
          </w:p>
        </w:tc>
      </w:tr>
      <w:tr w:rsidR="009F2146" w:rsidRPr="00E4594C" w14:paraId="10F72D0B" w14:textId="77777777" w:rsidTr="0008654B">
        <w:tc>
          <w:tcPr>
            <w:tcW w:w="0" w:type="auto"/>
            <w:gridSpan w:val="4"/>
          </w:tcPr>
          <w:p w14:paraId="7A2FA5C3" w14:textId="1257A2FA" w:rsidR="003551E5" w:rsidRPr="00691DB1" w:rsidRDefault="004C5818" w:rsidP="008862BA">
            <w:pPr>
              <w:tabs>
                <w:tab w:val="left" w:pos="3456"/>
              </w:tabs>
              <w:jc w:val="both"/>
              <w:rPr>
                <w:rFonts w:ascii="Montserrat Light" w:hAnsi="Montserrat Light"/>
                <w:highlight w:val="yellow"/>
                <w:lang w:val="it-IT"/>
              </w:rPr>
            </w:pPr>
            <w:r w:rsidRPr="00691DB1">
              <w:rPr>
                <w:rFonts w:ascii="Montserrat Light" w:hAnsi="Montserrat Light"/>
                <w:b/>
                <w:lang w:val="it-IT"/>
              </w:rPr>
              <w:t xml:space="preserve">Secțiunea a 4-a - Concluzii/propuneri:  </w:t>
            </w:r>
          </w:p>
        </w:tc>
      </w:tr>
      <w:tr w:rsidR="009F2146" w:rsidRPr="00E4594C" w14:paraId="72271A01" w14:textId="77777777" w:rsidTr="0008654B">
        <w:tc>
          <w:tcPr>
            <w:tcW w:w="0" w:type="auto"/>
            <w:gridSpan w:val="4"/>
          </w:tcPr>
          <w:p w14:paraId="7587B491" w14:textId="0A91218E" w:rsidR="004C5818" w:rsidRPr="00D05F08" w:rsidRDefault="000A6158" w:rsidP="008862BA">
            <w:pPr>
              <w:tabs>
                <w:tab w:val="left" w:pos="3456"/>
              </w:tabs>
              <w:jc w:val="both"/>
              <w:rPr>
                <w:rFonts w:ascii="Montserrat Light" w:hAnsi="Montserrat Light"/>
                <w:lang w:val="it-IT"/>
              </w:rPr>
            </w:pPr>
            <w:r w:rsidRPr="00691DB1">
              <w:rPr>
                <w:rFonts w:ascii="Montserrat Light" w:hAnsi="Montserrat Light"/>
                <w:lang w:val="it-IT"/>
              </w:rPr>
              <w:t xml:space="preserve">În urma analizării proiectului de hotărâre și a documentării efectuate, certificăm faptul că proiectul de hotărâre </w:t>
            </w:r>
            <w:r w:rsidRPr="00CA5E00">
              <w:rPr>
                <w:rFonts w:ascii="Montserrat Light" w:hAnsi="Montserrat Light"/>
                <w:lang w:val="it-IT"/>
              </w:rPr>
              <w:t>îndeplinește</w:t>
            </w:r>
            <w:r w:rsidRPr="00691DB1">
              <w:rPr>
                <w:rFonts w:ascii="Montserrat Light" w:hAnsi="Montserrat Light"/>
                <w:lang w:val="it-IT"/>
              </w:rPr>
              <w:t xml:space="preserve"> cerințele tehnice specificate la Secțiunea a 2-a”</w:t>
            </w:r>
          </w:p>
        </w:tc>
      </w:tr>
      <w:tr w:rsidR="009F2146" w:rsidRPr="00691DB1" w14:paraId="12C5C955" w14:textId="77777777" w:rsidTr="004C1C55">
        <w:tc>
          <w:tcPr>
            <w:tcW w:w="2425" w:type="dxa"/>
          </w:tcPr>
          <w:p w14:paraId="611D97F7" w14:textId="77777777" w:rsidR="004C5818" w:rsidRPr="00691DB1" w:rsidRDefault="004C5818" w:rsidP="008862BA">
            <w:pPr>
              <w:tabs>
                <w:tab w:val="left" w:pos="3456"/>
              </w:tabs>
              <w:jc w:val="both"/>
              <w:rPr>
                <w:rFonts w:ascii="Montserrat Light" w:hAnsi="Montserrat Light"/>
                <w:b/>
                <w:bCs/>
                <w:lang w:val="it-IT"/>
              </w:rPr>
            </w:pPr>
          </w:p>
        </w:tc>
        <w:tc>
          <w:tcPr>
            <w:tcW w:w="3658" w:type="dxa"/>
          </w:tcPr>
          <w:p w14:paraId="475BC575" w14:textId="7D5D8AFE" w:rsidR="004C5818" w:rsidRPr="00691DB1" w:rsidRDefault="004C5818" w:rsidP="008862BA">
            <w:pPr>
              <w:tabs>
                <w:tab w:val="left" w:pos="3456"/>
              </w:tabs>
              <w:jc w:val="both"/>
              <w:rPr>
                <w:rFonts w:ascii="Montserrat Light" w:hAnsi="Montserrat Light"/>
                <w:b/>
                <w:bCs/>
                <w:lang w:val="en-US"/>
              </w:rPr>
            </w:pPr>
            <w:proofErr w:type="spellStart"/>
            <w:r w:rsidRPr="00691DB1">
              <w:rPr>
                <w:rFonts w:ascii="Montserrat Light" w:hAnsi="Montserrat Light"/>
                <w:b/>
                <w:bCs/>
                <w:lang w:val="en-US"/>
              </w:rPr>
              <w:t>Prenume</w:t>
            </w:r>
            <w:proofErr w:type="spellEnd"/>
            <w:r w:rsidR="004C1C55" w:rsidRPr="00691DB1">
              <w:rPr>
                <w:rFonts w:ascii="Montserrat Light" w:hAnsi="Montserrat Light"/>
                <w:b/>
                <w:bCs/>
                <w:lang w:val="en-US"/>
              </w:rPr>
              <w:t xml:space="preserve"> </w:t>
            </w:r>
            <w:proofErr w:type="spellStart"/>
            <w:r w:rsidRPr="00691DB1">
              <w:rPr>
                <w:rFonts w:ascii="Montserrat Light" w:hAnsi="Montserrat Light"/>
                <w:b/>
                <w:bCs/>
                <w:lang w:val="en-US"/>
              </w:rPr>
              <w:t>și</w:t>
            </w:r>
            <w:proofErr w:type="spellEnd"/>
            <w:r w:rsidRPr="00691DB1">
              <w:rPr>
                <w:rFonts w:ascii="Montserrat Light" w:hAnsi="Montserrat Light"/>
                <w:b/>
                <w:bCs/>
                <w:lang w:val="en-US"/>
              </w:rPr>
              <w:t xml:space="preserve"> </w:t>
            </w:r>
            <w:proofErr w:type="spellStart"/>
            <w:r w:rsidRPr="00691DB1">
              <w:rPr>
                <w:rFonts w:ascii="Montserrat Light" w:hAnsi="Montserrat Light"/>
                <w:b/>
                <w:bCs/>
                <w:lang w:val="en-US"/>
              </w:rPr>
              <w:t>nume</w:t>
            </w:r>
            <w:proofErr w:type="spellEnd"/>
          </w:p>
        </w:tc>
        <w:tc>
          <w:tcPr>
            <w:tcW w:w="1479" w:type="dxa"/>
          </w:tcPr>
          <w:p w14:paraId="26B2F478" w14:textId="77777777" w:rsidR="004C5818" w:rsidRPr="00691DB1" w:rsidRDefault="004C5818" w:rsidP="008862BA">
            <w:pPr>
              <w:tabs>
                <w:tab w:val="left" w:pos="3456"/>
              </w:tabs>
              <w:jc w:val="both"/>
              <w:rPr>
                <w:rFonts w:ascii="Montserrat Light" w:hAnsi="Montserrat Light"/>
                <w:b/>
                <w:bCs/>
                <w:lang w:val="en-US"/>
              </w:rPr>
            </w:pPr>
            <w:r w:rsidRPr="00691DB1">
              <w:rPr>
                <w:rFonts w:ascii="Montserrat Light" w:hAnsi="Montserrat Light"/>
                <w:b/>
                <w:bCs/>
                <w:lang w:val="en-US"/>
              </w:rPr>
              <w:t>Data</w:t>
            </w:r>
          </w:p>
        </w:tc>
        <w:tc>
          <w:tcPr>
            <w:tcW w:w="0" w:type="auto"/>
          </w:tcPr>
          <w:p w14:paraId="3A5966B4" w14:textId="77777777" w:rsidR="004C5818" w:rsidRPr="00691DB1" w:rsidRDefault="004C5818" w:rsidP="008862BA">
            <w:pPr>
              <w:tabs>
                <w:tab w:val="left" w:pos="3456"/>
              </w:tabs>
              <w:jc w:val="both"/>
              <w:rPr>
                <w:rFonts w:ascii="Montserrat Light" w:hAnsi="Montserrat Light"/>
                <w:b/>
                <w:bCs/>
                <w:lang w:val="en-US"/>
              </w:rPr>
            </w:pPr>
            <w:proofErr w:type="spellStart"/>
            <w:r w:rsidRPr="00691DB1">
              <w:rPr>
                <w:rFonts w:ascii="Montserrat Light" w:hAnsi="Montserrat Light"/>
                <w:b/>
                <w:bCs/>
                <w:lang w:val="en-US"/>
              </w:rPr>
              <w:t>Semnătura</w:t>
            </w:r>
            <w:proofErr w:type="spellEnd"/>
          </w:p>
        </w:tc>
      </w:tr>
      <w:tr w:rsidR="009F2146" w:rsidRPr="00691DB1" w14:paraId="5F37EFA0" w14:textId="77777777" w:rsidTr="004C1C55">
        <w:tc>
          <w:tcPr>
            <w:tcW w:w="2425" w:type="dxa"/>
          </w:tcPr>
          <w:p w14:paraId="72C20013" w14:textId="444C72D5" w:rsidR="004C5818" w:rsidRPr="00691DB1" w:rsidRDefault="004C5818" w:rsidP="008862BA">
            <w:pPr>
              <w:tabs>
                <w:tab w:val="left" w:pos="3456"/>
              </w:tabs>
              <w:jc w:val="both"/>
              <w:rPr>
                <w:rFonts w:ascii="Montserrat Light" w:hAnsi="Montserrat Light"/>
                <w:lang w:val="en-US"/>
              </w:rPr>
            </w:pPr>
            <w:proofErr w:type="spellStart"/>
            <w:r w:rsidRPr="00691DB1">
              <w:rPr>
                <w:rFonts w:ascii="Montserrat Light" w:hAnsi="Montserrat Light"/>
                <w:lang w:val="en-US"/>
              </w:rPr>
              <w:t>Avizat</w:t>
            </w:r>
            <w:proofErr w:type="spellEnd"/>
            <w:r w:rsidRPr="00691DB1">
              <w:rPr>
                <w:rFonts w:ascii="Montserrat Light" w:hAnsi="Montserrat Light"/>
                <w:lang w:val="en-US"/>
              </w:rPr>
              <w:t xml:space="preserve">:   </w:t>
            </w:r>
            <w:r w:rsidR="003E53B9" w:rsidRPr="00691DB1">
              <w:rPr>
                <w:rFonts w:ascii="Montserrat Light" w:hAnsi="Montserrat Light"/>
                <w:lang w:val="en-US"/>
              </w:rPr>
              <w:t>Director</w:t>
            </w:r>
            <w:r w:rsidR="000A6158" w:rsidRPr="00691DB1">
              <w:rPr>
                <w:rFonts w:ascii="Montserrat Light" w:hAnsi="Montserrat Light"/>
                <w:lang w:val="en-US"/>
              </w:rPr>
              <w:t xml:space="preserve"> </w:t>
            </w:r>
            <w:proofErr w:type="spellStart"/>
            <w:r w:rsidR="000A6158" w:rsidRPr="00691DB1">
              <w:rPr>
                <w:rFonts w:ascii="Montserrat Light" w:hAnsi="Montserrat Light"/>
                <w:lang w:val="en-US"/>
              </w:rPr>
              <w:t>executiv</w:t>
            </w:r>
            <w:proofErr w:type="spellEnd"/>
          </w:p>
        </w:tc>
        <w:tc>
          <w:tcPr>
            <w:tcW w:w="3658" w:type="dxa"/>
          </w:tcPr>
          <w:p w14:paraId="1789C913" w14:textId="6D132380" w:rsidR="004C5818" w:rsidRPr="00691DB1" w:rsidRDefault="000A6158" w:rsidP="008862BA">
            <w:pPr>
              <w:tabs>
                <w:tab w:val="left" w:pos="3456"/>
              </w:tabs>
              <w:jc w:val="both"/>
              <w:rPr>
                <w:rFonts w:ascii="Montserrat Light" w:hAnsi="Montserrat Light"/>
                <w:lang w:val="en-US"/>
              </w:rPr>
            </w:pPr>
            <w:r w:rsidRPr="00691DB1">
              <w:rPr>
                <w:rFonts w:ascii="Montserrat Light" w:hAnsi="Montserrat Light"/>
                <w:lang w:val="en-US"/>
              </w:rPr>
              <w:t>Mariana RAȚIU</w:t>
            </w:r>
          </w:p>
        </w:tc>
        <w:tc>
          <w:tcPr>
            <w:tcW w:w="1479" w:type="dxa"/>
          </w:tcPr>
          <w:p w14:paraId="1BF38E3C" w14:textId="234717D7" w:rsidR="004C5818" w:rsidRPr="00CA5E00" w:rsidRDefault="00EF1D24" w:rsidP="008862BA">
            <w:pPr>
              <w:tabs>
                <w:tab w:val="left" w:pos="3456"/>
              </w:tabs>
              <w:jc w:val="both"/>
              <w:rPr>
                <w:rFonts w:ascii="Montserrat Light" w:hAnsi="Montserrat Light"/>
                <w:lang w:val="en-US"/>
              </w:rPr>
            </w:pPr>
            <w:r>
              <w:rPr>
                <w:rFonts w:ascii="Montserrat Light" w:hAnsi="Montserrat Light"/>
                <w:lang w:val="en-US"/>
              </w:rPr>
              <w:t>13</w:t>
            </w:r>
            <w:r w:rsidR="00727DE5" w:rsidRPr="00CA5E00">
              <w:rPr>
                <w:rFonts w:ascii="Montserrat Light" w:hAnsi="Montserrat Light"/>
                <w:lang w:val="en-US"/>
              </w:rPr>
              <w:t>.</w:t>
            </w:r>
            <w:r w:rsidR="00A92EDB" w:rsidRPr="00CA5E00">
              <w:rPr>
                <w:rFonts w:ascii="Montserrat Light" w:hAnsi="Montserrat Light"/>
                <w:lang w:val="en-US"/>
              </w:rPr>
              <w:t>08.</w:t>
            </w:r>
            <w:r w:rsidR="00727DE5" w:rsidRPr="00CA5E00">
              <w:rPr>
                <w:rFonts w:ascii="Montserrat Light" w:hAnsi="Montserrat Light"/>
                <w:lang w:val="en-US"/>
              </w:rPr>
              <w:t>202</w:t>
            </w:r>
            <w:r w:rsidR="00A92EDB" w:rsidRPr="00CA5E00">
              <w:rPr>
                <w:rFonts w:ascii="Montserrat Light" w:hAnsi="Montserrat Light"/>
                <w:lang w:val="en-US"/>
              </w:rPr>
              <w:t>4</w:t>
            </w:r>
          </w:p>
        </w:tc>
        <w:tc>
          <w:tcPr>
            <w:tcW w:w="0" w:type="auto"/>
          </w:tcPr>
          <w:p w14:paraId="69A44D57" w14:textId="77777777" w:rsidR="004C5818" w:rsidRPr="00691DB1" w:rsidRDefault="004C5818" w:rsidP="008862BA">
            <w:pPr>
              <w:tabs>
                <w:tab w:val="left" w:pos="3456"/>
              </w:tabs>
              <w:jc w:val="both"/>
              <w:rPr>
                <w:rFonts w:ascii="Montserrat Light" w:hAnsi="Montserrat Light"/>
                <w:lang w:val="en-US"/>
              </w:rPr>
            </w:pPr>
          </w:p>
        </w:tc>
      </w:tr>
      <w:tr w:rsidR="009F2146" w:rsidRPr="00691DB1" w14:paraId="52AAA732" w14:textId="77777777" w:rsidTr="004C1C55">
        <w:tc>
          <w:tcPr>
            <w:tcW w:w="2425" w:type="dxa"/>
          </w:tcPr>
          <w:p w14:paraId="4FE8B064" w14:textId="76B5CAFD" w:rsidR="004C5818" w:rsidRPr="00691DB1" w:rsidRDefault="004C5818" w:rsidP="008862BA">
            <w:pPr>
              <w:tabs>
                <w:tab w:val="left" w:pos="3456"/>
              </w:tabs>
              <w:jc w:val="both"/>
              <w:rPr>
                <w:rFonts w:ascii="Montserrat Light" w:hAnsi="Montserrat Light"/>
                <w:lang w:val="en-US"/>
              </w:rPr>
            </w:pPr>
            <w:proofErr w:type="spellStart"/>
            <w:r w:rsidRPr="00691DB1">
              <w:rPr>
                <w:rFonts w:ascii="Montserrat Light" w:hAnsi="Montserrat Light"/>
                <w:lang w:val="en-US"/>
              </w:rPr>
              <w:t>Verificat</w:t>
            </w:r>
            <w:proofErr w:type="spellEnd"/>
            <w:r w:rsidR="003E53B9" w:rsidRPr="00691DB1">
              <w:rPr>
                <w:rFonts w:ascii="Montserrat Light" w:hAnsi="Montserrat Light"/>
                <w:lang w:val="en-US"/>
              </w:rPr>
              <w:t xml:space="preserve">: </w:t>
            </w:r>
            <w:proofErr w:type="spellStart"/>
            <w:r w:rsidR="003E53B9" w:rsidRPr="00691DB1">
              <w:rPr>
                <w:rFonts w:ascii="Montserrat Light" w:hAnsi="Montserrat Light"/>
                <w:lang w:val="en-US"/>
              </w:rPr>
              <w:t>Șef</w:t>
            </w:r>
            <w:proofErr w:type="spellEnd"/>
            <w:r w:rsidR="003E53B9" w:rsidRPr="00691DB1">
              <w:rPr>
                <w:rFonts w:ascii="Montserrat Light" w:hAnsi="Montserrat Light"/>
                <w:lang w:val="en-US"/>
              </w:rPr>
              <w:t xml:space="preserve"> </w:t>
            </w:r>
            <w:proofErr w:type="spellStart"/>
            <w:r w:rsidR="003E53B9" w:rsidRPr="00691DB1">
              <w:rPr>
                <w:rFonts w:ascii="Montserrat Light" w:hAnsi="Montserrat Light"/>
                <w:lang w:val="en-US"/>
              </w:rPr>
              <w:t>serviciu</w:t>
            </w:r>
            <w:proofErr w:type="spellEnd"/>
          </w:p>
        </w:tc>
        <w:tc>
          <w:tcPr>
            <w:tcW w:w="3658" w:type="dxa"/>
          </w:tcPr>
          <w:p w14:paraId="2CC3CDD0" w14:textId="69246B81" w:rsidR="004C5818" w:rsidRPr="00EF1D24" w:rsidRDefault="000A6158" w:rsidP="008862BA">
            <w:pPr>
              <w:tabs>
                <w:tab w:val="left" w:pos="3456"/>
              </w:tabs>
              <w:jc w:val="both"/>
              <w:rPr>
                <w:rFonts w:ascii="Montserrat Light" w:hAnsi="Montserrat Light"/>
                <w:lang w:val="en-US"/>
              </w:rPr>
            </w:pPr>
            <w:r w:rsidRPr="00EF1D24">
              <w:rPr>
                <w:rFonts w:ascii="Montserrat Light" w:hAnsi="Montserrat Light"/>
                <w:lang w:val="en-US"/>
              </w:rPr>
              <w:t>Diana COMAN</w:t>
            </w:r>
          </w:p>
        </w:tc>
        <w:tc>
          <w:tcPr>
            <w:tcW w:w="1479" w:type="dxa"/>
          </w:tcPr>
          <w:p w14:paraId="6EBB6419" w14:textId="65B3BA04" w:rsidR="004C5818" w:rsidRPr="00CA5E00" w:rsidRDefault="00EF1D24" w:rsidP="008862BA">
            <w:pPr>
              <w:tabs>
                <w:tab w:val="left" w:pos="3456"/>
              </w:tabs>
              <w:jc w:val="both"/>
              <w:rPr>
                <w:rFonts w:ascii="Montserrat Light" w:hAnsi="Montserrat Light"/>
                <w:lang w:val="en-US"/>
              </w:rPr>
            </w:pPr>
            <w:r>
              <w:rPr>
                <w:rFonts w:ascii="Montserrat Light" w:hAnsi="Montserrat Light"/>
                <w:lang w:val="en-US"/>
              </w:rPr>
              <w:t>13</w:t>
            </w:r>
            <w:r w:rsidR="00A92EDB" w:rsidRPr="00CA5E00">
              <w:rPr>
                <w:rFonts w:ascii="Montserrat Light" w:hAnsi="Montserrat Light"/>
                <w:lang w:val="en-US"/>
              </w:rPr>
              <w:t>.08.2024</w:t>
            </w:r>
          </w:p>
        </w:tc>
        <w:tc>
          <w:tcPr>
            <w:tcW w:w="0" w:type="auto"/>
          </w:tcPr>
          <w:p w14:paraId="25FC147C" w14:textId="77777777" w:rsidR="004C5818" w:rsidRPr="00691DB1" w:rsidRDefault="004C5818" w:rsidP="008862BA">
            <w:pPr>
              <w:tabs>
                <w:tab w:val="left" w:pos="3456"/>
              </w:tabs>
              <w:jc w:val="both"/>
              <w:rPr>
                <w:rFonts w:ascii="Montserrat Light" w:hAnsi="Montserrat Light"/>
                <w:lang w:val="en-US"/>
              </w:rPr>
            </w:pPr>
          </w:p>
        </w:tc>
      </w:tr>
      <w:tr w:rsidR="009F2146" w:rsidRPr="00691DB1" w14:paraId="34B3926A" w14:textId="77777777" w:rsidTr="004C1C55">
        <w:trPr>
          <w:trHeight w:val="340"/>
        </w:trPr>
        <w:tc>
          <w:tcPr>
            <w:tcW w:w="2425" w:type="dxa"/>
          </w:tcPr>
          <w:p w14:paraId="77611128" w14:textId="4C5CD86B" w:rsidR="004C5818" w:rsidRPr="00691DB1" w:rsidRDefault="004C5818" w:rsidP="008862BA">
            <w:pPr>
              <w:tabs>
                <w:tab w:val="left" w:pos="3456"/>
              </w:tabs>
              <w:jc w:val="both"/>
              <w:rPr>
                <w:rFonts w:ascii="Montserrat Light" w:hAnsi="Montserrat Light"/>
                <w:lang w:val="ro-RO"/>
              </w:rPr>
            </w:pPr>
            <w:r w:rsidRPr="00691DB1">
              <w:rPr>
                <w:rFonts w:ascii="Montserrat Light" w:hAnsi="Montserrat Light"/>
                <w:lang w:val="ro-RO"/>
              </w:rPr>
              <w:t xml:space="preserve">Elaborat: </w:t>
            </w:r>
            <w:r w:rsidR="003E53B9" w:rsidRPr="00691DB1">
              <w:rPr>
                <w:rFonts w:ascii="Montserrat Light" w:hAnsi="Montserrat Light"/>
                <w:lang w:val="ro-RO"/>
              </w:rPr>
              <w:t>Consilier</w:t>
            </w:r>
          </w:p>
        </w:tc>
        <w:tc>
          <w:tcPr>
            <w:tcW w:w="3658" w:type="dxa"/>
          </w:tcPr>
          <w:p w14:paraId="61DC327A" w14:textId="0538DA4F" w:rsidR="004C5818" w:rsidRPr="00EF1D24" w:rsidRDefault="000A6158" w:rsidP="008862BA">
            <w:pPr>
              <w:tabs>
                <w:tab w:val="left" w:pos="3456"/>
              </w:tabs>
              <w:jc w:val="both"/>
              <w:rPr>
                <w:rFonts w:ascii="Montserrat Light" w:hAnsi="Montserrat Light"/>
                <w:lang w:val="en-US"/>
              </w:rPr>
            </w:pPr>
            <w:r w:rsidRPr="00EF1D24">
              <w:rPr>
                <w:rFonts w:ascii="Montserrat Light" w:hAnsi="Montserrat Light"/>
                <w:lang w:val="en-US"/>
              </w:rPr>
              <w:t>Cosmina IRIMIEȘ</w:t>
            </w:r>
          </w:p>
        </w:tc>
        <w:tc>
          <w:tcPr>
            <w:tcW w:w="1479" w:type="dxa"/>
          </w:tcPr>
          <w:p w14:paraId="57895167" w14:textId="6783EE67" w:rsidR="004C5818" w:rsidRPr="00CA5E00" w:rsidRDefault="00EF1D24" w:rsidP="008862BA">
            <w:pPr>
              <w:tabs>
                <w:tab w:val="left" w:pos="3456"/>
              </w:tabs>
              <w:jc w:val="both"/>
              <w:rPr>
                <w:rFonts w:ascii="Montserrat Light" w:hAnsi="Montserrat Light"/>
                <w:lang w:val="en-US"/>
              </w:rPr>
            </w:pPr>
            <w:r>
              <w:rPr>
                <w:rFonts w:ascii="Montserrat Light" w:hAnsi="Montserrat Light"/>
                <w:lang w:val="en-US"/>
              </w:rPr>
              <w:t>13</w:t>
            </w:r>
            <w:r w:rsidR="00FD69A6" w:rsidRPr="00CA5E00">
              <w:rPr>
                <w:rFonts w:ascii="Montserrat Light" w:hAnsi="Montserrat Light"/>
                <w:lang w:val="en-US"/>
              </w:rPr>
              <w:t>.</w:t>
            </w:r>
            <w:r w:rsidR="00A92EDB" w:rsidRPr="00CA5E00">
              <w:rPr>
                <w:rFonts w:ascii="Montserrat Light" w:hAnsi="Montserrat Light"/>
                <w:lang w:val="en-US"/>
              </w:rPr>
              <w:t>08.2024</w:t>
            </w:r>
          </w:p>
        </w:tc>
        <w:tc>
          <w:tcPr>
            <w:tcW w:w="0" w:type="auto"/>
          </w:tcPr>
          <w:p w14:paraId="4A04C983" w14:textId="77777777" w:rsidR="004C5818" w:rsidRPr="00691DB1" w:rsidRDefault="004C5818" w:rsidP="008862BA">
            <w:pPr>
              <w:tabs>
                <w:tab w:val="left" w:pos="3456"/>
              </w:tabs>
              <w:jc w:val="both"/>
              <w:rPr>
                <w:rFonts w:ascii="Montserrat Light" w:hAnsi="Montserrat Light"/>
                <w:lang w:val="en-US"/>
              </w:rPr>
            </w:pPr>
          </w:p>
        </w:tc>
      </w:tr>
    </w:tbl>
    <w:p w14:paraId="459A6E92" w14:textId="77777777" w:rsidR="00A92EDB" w:rsidRDefault="00A92EDB" w:rsidP="00D42533">
      <w:pPr>
        <w:tabs>
          <w:tab w:val="left" w:pos="3456"/>
        </w:tabs>
        <w:rPr>
          <w:rFonts w:ascii="Montserrat Light" w:hAnsi="Montserrat Light"/>
        </w:rPr>
      </w:pPr>
    </w:p>
    <w:p w14:paraId="71FD74AC" w14:textId="77777777" w:rsidR="000C69CA" w:rsidRDefault="000C69CA" w:rsidP="00D42533">
      <w:pPr>
        <w:tabs>
          <w:tab w:val="left" w:pos="3456"/>
        </w:tabs>
        <w:rPr>
          <w:rFonts w:ascii="Montserrat Light" w:hAnsi="Montserrat Light"/>
        </w:rPr>
      </w:pPr>
    </w:p>
    <w:p w14:paraId="62178CC6" w14:textId="77777777" w:rsidR="000C69CA" w:rsidRDefault="000C69CA" w:rsidP="00D42533">
      <w:pPr>
        <w:tabs>
          <w:tab w:val="left" w:pos="3456"/>
        </w:tabs>
        <w:rPr>
          <w:rFonts w:ascii="Montserrat Light" w:hAnsi="Montserrat Light"/>
        </w:rPr>
      </w:pPr>
    </w:p>
    <w:p w14:paraId="2441F398" w14:textId="77777777" w:rsidR="000C69CA" w:rsidRDefault="000C69CA" w:rsidP="00D42533">
      <w:pPr>
        <w:tabs>
          <w:tab w:val="left" w:pos="3456"/>
        </w:tabs>
        <w:rPr>
          <w:rFonts w:ascii="Montserrat Light" w:hAnsi="Montserrat Light"/>
        </w:rPr>
      </w:pPr>
    </w:p>
    <w:p w14:paraId="32ED9D76" w14:textId="77777777" w:rsidR="000C69CA" w:rsidRDefault="000C69CA" w:rsidP="00D42533">
      <w:pPr>
        <w:tabs>
          <w:tab w:val="left" w:pos="3456"/>
        </w:tabs>
        <w:rPr>
          <w:rFonts w:ascii="Montserrat Light" w:hAnsi="Montserrat Light"/>
        </w:rPr>
      </w:pPr>
    </w:p>
    <w:p w14:paraId="0AE872EB" w14:textId="77777777" w:rsidR="000C69CA" w:rsidRDefault="000C69CA" w:rsidP="00D42533">
      <w:pPr>
        <w:tabs>
          <w:tab w:val="left" w:pos="3456"/>
        </w:tabs>
        <w:rPr>
          <w:rFonts w:ascii="Montserrat Light" w:hAnsi="Montserrat Light"/>
        </w:rPr>
      </w:pPr>
    </w:p>
    <w:p w14:paraId="55725E2E" w14:textId="77777777" w:rsidR="000C69CA" w:rsidRDefault="000C69CA" w:rsidP="00D42533">
      <w:pPr>
        <w:tabs>
          <w:tab w:val="left" w:pos="3456"/>
        </w:tabs>
        <w:rPr>
          <w:rFonts w:ascii="Montserrat Light" w:hAnsi="Montserrat Light"/>
        </w:rPr>
      </w:pPr>
    </w:p>
    <w:p w14:paraId="0A5D083F" w14:textId="77777777" w:rsidR="000C69CA" w:rsidRDefault="000C69CA" w:rsidP="00D42533">
      <w:pPr>
        <w:tabs>
          <w:tab w:val="left" w:pos="3456"/>
        </w:tabs>
        <w:rPr>
          <w:rFonts w:ascii="Montserrat Light" w:hAnsi="Montserrat Light"/>
        </w:rPr>
      </w:pPr>
    </w:p>
    <w:p w14:paraId="087C1A6A" w14:textId="77777777" w:rsidR="000C69CA" w:rsidRDefault="000C69CA" w:rsidP="00D42533">
      <w:pPr>
        <w:tabs>
          <w:tab w:val="left" w:pos="3456"/>
        </w:tabs>
        <w:rPr>
          <w:rFonts w:ascii="Montserrat Light" w:hAnsi="Montserrat Light"/>
        </w:rPr>
      </w:pPr>
    </w:p>
    <w:p w14:paraId="60A0085D" w14:textId="77777777" w:rsidR="000C69CA" w:rsidRDefault="000C69CA" w:rsidP="00D42533">
      <w:pPr>
        <w:tabs>
          <w:tab w:val="left" w:pos="3456"/>
        </w:tabs>
        <w:rPr>
          <w:rFonts w:ascii="Montserrat Light" w:hAnsi="Montserrat Light"/>
        </w:rPr>
      </w:pPr>
    </w:p>
    <w:p w14:paraId="6D9C86BF" w14:textId="77777777" w:rsidR="000C69CA" w:rsidRDefault="000C69CA" w:rsidP="00D42533">
      <w:pPr>
        <w:tabs>
          <w:tab w:val="left" w:pos="3456"/>
        </w:tabs>
        <w:rPr>
          <w:rFonts w:ascii="Montserrat Light" w:hAnsi="Montserrat Light"/>
        </w:rPr>
      </w:pPr>
    </w:p>
    <w:p w14:paraId="3C56D224" w14:textId="77777777" w:rsidR="000C69CA" w:rsidRDefault="000C69CA" w:rsidP="00D42533">
      <w:pPr>
        <w:tabs>
          <w:tab w:val="left" w:pos="3456"/>
        </w:tabs>
        <w:rPr>
          <w:rFonts w:ascii="Montserrat Light" w:hAnsi="Montserrat Light"/>
        </w:rPr>
      </w:pPr>
    </w:p>
    <w:p w14:paraId="4E44C504" w14:textId="77777777" w:rsidR="000C69CA" w:rsidRDefault="000C69CA" w:rsidP="00D42533">
      <w:pPr>
        <w:tabs>
          <w:tab w:val="left" w:pos="3456"/>
        </w:tabs>
        <w:rPr>
          <w:rFonts w:ascii="Montserrat Light" w:hAnsi="Montserrat Light"/>
        </w:rPr>
      </w:pPr>
    </w:p>
    <w:p w14:paraId="2279A30D" w14:textId="77777777" w:rsidR="000C69CA" w:rsidRDefault="000C69CA" w:rsidP="00D42533">
      <w:pPr>
        <w:tabs>
          <w:tab w:val="left" w:pos="3456"/>
        </w:tabs>
        <w:rPr>
          <w:rFonts w:ascii="Montserrat Light" w:hAnsi="Montserrat Light"/>
        </w:rPr>
      </w:pPr>
    </w:p>
    <w:p w14:paraId="186F98DD" w14:textId="77777777" w:rsidR="000C69CA" w:rsidRDefault="000C69CA" w:rsidP="00D42533">
      <w:pPr>
        <w:tabs>
          <w:tab w:val="left" w:pos="3456"/>
        </w:tabs>
        <w:rPr>
          <w:rFonts w:ascii="Montserrat Light" w:hAnsi="Montserrat Light"/>
        </w:rPr>
      </w:pPr>
    </w:p>
    <w:p w14:paraId="46D5BF88" w14:textId="77777777" w:rsidR="000C69CA" w:rsidRDefault="000C69CA" w:rsidP="00D42533">
      <w:pPr>
        <w:tabs>
          <w:tab w:val="left" w:pos="3456"/>
        </w:tabs>
        <w:rPr>
          <w:rFonts w:ascii="Montserrat Light" w:hAnsi="Montserrat Light"/>
        </w:rPr>
      </w:pPr>
    </w:p>
    <w:p w14:paraId="5286FFA2" w14:textId="77777777" w:rsidR="000C69CA" w:rsidRDefault="000C69CA" w:rsidP="00D42533">
      <w:pPr>
        <w:tabs>
          <w:tab w:val="left" w:pos="3456"/>
        </w:tabs>
        <w:rPr>
          <w:rFonts w:ascii="Montserrat Light" w:hAnsi="Montserrat Light"/>
        </w:rPr>
      </w:pPr>
    </w:p>
    <w:p w14:paraId="34F528D3" w14:textId="77777777" w:rsidR="000C69CA" w:rsidRDefault="000C69CA" w:rsidP="00D42533">
      <w:pPr>
        <w:tabs>
          <w:tab w:val="left" w:pos="3456"/>
        </w:tabs>
        <w:rPr>
          <w:rFonts w:ascii="Montserrat Light" w:hAnsi="Montserrat Light"/>
        </w:rPr>
      </w:pPr>
    </w:p>
    <w:p w14:paraId="7B13C1DF" w14:textId="77777777" w:rsidR="000C69CA" w:rsidRDefault="000C69CA" w:rsidP="00D42533">
      <w:pPr>
        <w:tabs>
          <w:tab w:val="left" w:pos="3456"/>
        </w:tabs>
        <w:rPr>
          <w:rFonts w:ascii="Montserrat Light" w:hAnsi="Montserrat Light"/>
        </w:rPr>
      </w:pPr>
    </w:p>
    <w:p w14:paraId="1341356C" w14:textId="77777777" w:rsidR="000C69CA" w:rsidRDefault="000C69CA" w:rsidP="00D42533">
      <w:pPr>
        <w:tabs>
          <w:tab w:val="left" w:pos="3456"/>
        </w:tabs>
        <w:rPr>
          <w:rFonts w:ascii="Montserrat Light" w:hAnsi="Montserrat Light"/>
        </w:rPr>
      </w:pPr>
    </w:p>
    <w:p w14:paraId="0B3DF207" w14:textId="77777777" w:rsidR="000C69CA" w:rsidRDefault="000C69CA" w:rsidP="00D42533">
      <w:pPr>
        <w:tabs>
          <w:tab w:val="left" w:pos="3456"/>
        </w:tabs>
        <w:rPr>
          <w:rFonts w:ascii="Montserrat Light" w:hAnsi="Montserrat Light"/>
        </w:rPr>
      </w:pPr>
    </w:p>
    <w:p w14:paraId="14F94917" w14:textId="77777777" w:rsidR="000C69CA" w:rsidRDefault="000C69CA" w:rsidP="00D42533">
      <w:pPr>
        <w:tabs>
          <w:tab w:val="left" w:pos="3456"/>
        </w:tabs>
        <w:rPr>
          <w:rFonts w:ascii="Montserrat Light" w:hAnsi="Montserrat Light"/>
        </w:rPr>
      </w:pPr>
    </w:p>
    <w:p w14:paraId="4EBD23D6" w14:textId="77777777" w:rsidR="000C69CA" w:rsidRDefault="000C69CA" w:rsidP="00D42533">
      <w:pPr>
        <w:tabs>
          <w:tab w:val="left" w:pos="3456"/>
        </w:tabs>
        <w:rPr>
          <w:rFonts w:ascii="Montserrat Light" w:hAnsi="Montserrat Light"/>
        </w:rPr>
      </w:pPr>
    </w:p>
    <w:p w14:paraId="37776242" w14:textId="77777777" w:rsidR="000C69CA" w:rsidRDefault="000C69CA" w:rsidP="00D42533">
      <w:pPr>
        <w:tabs>
          <w:tab w:val="left" w:pos="3456"/>
        </w:tabs>
        <w:rPr>
          <w:rFonts w:ascii="Montserrat Light" w:hAnsi="Montserrat Light"/>
        </w:rPr>
      </w:pPr>
    </w:p>
    <w:p w14:paraId="20BDDCA9" w14:textId="77777777" w:rsidR="000C69CA" w:rsidRDefault="000C69CA" w:rsidP="00D42533">
      <w:pPr>
        <w:tabs>
          <w:tab w:val="left" w:pos="3456"/>
        </w:tabs>
        <w:rPr>
          <w:rFonts w:ascii="Montserrat Light" w:hAnsi="Montserrat Light"/>
        </w:rPr>
      </w:pPr>
    </w:p>
    <w:p w14:paraId="238DCD99" w14:textId="77777777" w:rsidR="000C69CA" w:rsidRDefault="000C69CA" w:rsidP="00D42533">
      <w:pPr>
        <w:tabs>
          <w:tab w:val="left" w:pos="3456"/>
        </w:tabs>
        <w:rPr>
          <w:rFonts w:ascii="Montserrat Light" w:hAnsi="Montserrat Light"/>
        </w:rPr>
      </w:pPr>
    </w:p>
    <w:p w14:paraId="4F6FF94B" w14:textId="77777777" w:rsidR="000C69CA" w:rsidRDefault="000C69CA" w:rsidP="00D42533">
      <w:pPr>
        <w:tabs>
          <w:tab w:val="left" w:pos="3456"/>
        </w:tabs>
        <w:rPr>
          <w:rFonts w:ascii="Montserrat Light" w:hAnsi="Montserrat Light"/>
        </w:rPr>
      </w:pPr>
    </w:p>
    <w:p w14:paraId="55F7454D" w14:textId="77777777" w:rsidR="000C69CA" w:rsidRDefault="000C69CA" w:rsidP="00D42533">
      <w:pPr>
        <w:tabs>
          <w:tab w:val="left" w:pos="3456"/>
        </w:tabs>
        <w:rPr>
          <w:rFonts w:ascii="Montserrat Light" w:hAnsi="Montserrat Light"/>
        </w:rPr>
      </w:pPr>
    </w:p>
    <w:p w14:paraId="1D95F5C9" w14:textId="77777777" w:rsidR="000C69CA" w:rsidRDefault="000C69CA" w:rsidP="00D42533">
      <w:pPr>
        <w:tabs>
          <w:tab w:val="left" w:pos="3456"/>
        </w:tabs>
        <w:rPr>
          <w:rFonts w:ascii="Montserrat Light" w:hAnsi="Montserrat Light"/>
        </w:rPr>
      </w:pPr>
    </w:p>
    <w:p w14:paraId="0FDD47CC" w14:textId="77777777" w:rsidR="000C69CA" w:rsidRDefault="000C69CA" w:rsidP="00D42533">
      <w:pPr>
        <w:tabs>
          <w:tab w:val="left" w:pos="3456"/>
        </w:tabs>
        <w:rPr>
          <w:rFonts w:ascii="Montserrat Light" w:hAnsi="Montserrat Light"/>
        </w:rPr>
      </w:pPr>
    </w:p>
    <w:p w14:paraId="300AAA22" w14:textId="77777777" w:rsidR="000C69CA" w:rsidRDefault="000C69CA" w:rsidP="00D42533">
      <w:pPr>
        <w:tabs>
          <w:tab w:val="left" w:pos="3456"/>
        </w:tabs>
        <w:rPr>
          <w:rFonts w:ascii="Montserrat Light" w:hAnsi="Montserrat Light"/>
        </w:rPr>
      </w:pPr>
    </w:p>
    <w:p w14:paraId="060AE8A3" w14:textId="77777777" w:rsidR="000C69CA" w:rsidRDefault="000C69CA" w:rsidP="00D42533">
      <w:pPr>
        <w:tabs>
          <w:tab w:val="left" w:pos="3456"/>
        </w:tabs>
        <w:rPr>
          <w:rFonts w:ascii="Montserrat Light" w:hAnsi="Montserrat Light"/>
        </w:rPr>
      </w:pPr>
    </w:p>
    <w:p w14:paraId="5BA13DFA" w14:textId="77777777" w:rsidR="000C69CA" w:rsidRDefault="000C69CA" w:rsidP="00D42533">
      <w:pPr>
        <w:tabs>
          <w:tab w:val="left" w:pos="3456"/>
        </w:tabs>
        <w:rPr>
          <w:rFonts w:ascii="Montserrat Light" w:hAnsi="Montserrat Light"/>
        </w:rPr>
      </w:pPr>
    </w:p>
    <w:p w14:paraId="72709FC1" w14:textId="77777777" w:rsidR="000C69CA" w:rsidRDefault="000C69CA" w:rsidP="00D42533">
      <w:pPr>
        <w:tabs>
          <w:tab w:val="left" w:pos="3456"/>
        </w:tabs>
        <w:rPr>
          <w:rFonts w:ascii="Montserrat Light" w:hAnsi="Montserrat Light"/>
        </w:rPr>
      </w:pPr>
    </w:p>
    <w:p w14:paraId="5187DB0E" w14:textId="77777777" w:rsidR="000C69CA" w:rsidRDefault="000C69CA" w:rsidP="00D42533">
      <w:pPr>
        <w:tabs>
          <w:tab w:val="left" w:pos="3456"/>
        </w:tabs>
        <w:rPr>
          <w:rFonts w:ascii="Montserrat Light" w:hAnsi="Montserrat Light"/>
        </w:rPr>
      </w:pPr>
    </w:p>
    <w:p w14:paraId="5C0C9C78" w14:textId="77777777" w:rsidR="000C69CA" w:rsidRDefault="000C69CA" w:rsidP="00D42533">
      <w:pPr>
        <w:tabs>
          <w:tab w:val="left" w:pos="3456"/>
        </w:tabs>
        <w:rPr>
          <w:rFonts w:ascii="Montserrat Light" w:hAnsi="Montserrat Light"/>
        </w:rPr>
      </w:pPr>
    </w:p>
    <w:p w14:paraId="02436E07" w14:textId="77777777" w:rsidR="000C69CA" w:rsidRDefault="000C69CA" w:rsidP="00D42533">
      <w:pPr>
        <w:tabs>
          <w:tab w:val="left" w:pos="3456"/>
        </w:tabs>
        <w:rPr>
          <w:rFonts w:ascii="Montserrat Light" w:hAnsi="Montserrat Light"/>
        </w:rPr>
      </w:pPr>
    </w:p>
    <w:p w14:paraId="17F08F4F" w14:textId="77777777" w:rsidR="000C69CA" w:rsidRDefault="000C69CA" w:rsidP="00D42533">
      <w:pPr>
        <w:tabs>
          <w:tab w:val="left" w:pos="3456"/>
        </w:tabs>
        <w:rPr>
          <w:rFonts w:ascii="Montserrat Light" w:hAnsi="Montserrat Light"/>
        </w:rPr>
      </w:pPr>
    </w:p>
    <w:p w14:paraId="2E03F7FC" w14:textId="77777777" w:rsidR="000C69CA" w:rsidRDefault="000C69CA" w:rsidP="00D42533">
      <w:pPr>
        <w:tabs>
          <w:tab w:val="left" w:pos="3456"/>
        </w:tabs>
        <w:rPr>
          <w:rFonts w:ascii="Montserrat Light" w:hAnsi="Montserrat Light"/>
        </w:rPr>
      </w:pPr>
    </w:p>
    <w:p w14:paraId="58026E1A" w14:textId="77777777" w:rsidR="000C69CA" w:rsidRDefault="000C69CA" w:rsidP="00D42533">
      <w:pPr>
        <w:tabs>
          <w:tab w:val="left" w:pos="3456"/>
        </w:tabs>
        <w:rPr>
          <w:rFonts w:ascii="Montserrat Light" w:hAnsi="Montserrat Light"/>
        </w:rPr>
      </w:pPr>
    </w:p>
    <w:p w14:paraId="6773F759" w14:textId="77777777" w:rsidR="000C69CA" w:rsidRDefault="000C69CA" w:rsidP="00D42533">
      <w:pPr>
        <w:tabs>
          <w:tab w:val="left" w:pos="3456"/>
        </w:tabs>
        <w:rPr>
          <w:rFonts w:ascii="Montserrat Light" w:hAnsi="Montserrat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43"/>
        <w:gridCol w:w="1963"/>
        <w:gridCol w:w="2000"/>
      </w:tblGrid>
      <w:tr w:rsidR="000C69CA" w:rsidRPr="00691DB1" w14:paraId="5F484F25" w14:textId="77777777" w:rsidTr="001C66BA">
        <w:tc>
          <w:tcPr>
            <w:tcW w:w="5000" w:type="pct"/>
            <w:gridSpan w:val="4"/>
            <w:tcBorders>
              <w:top w:val="single" w:sz="4" w:space="0" w:color="auto"/>
              <w:left w:val="single" w:sz="4" w:space="0" w:color="auto"/>
              <w:bottom w:val="single" w:sz="4" w:space="0" w:color="auto"/>
              <w:right w:val="single" w:sz="4" w:space="0" w:color="auto"/>
            </w:tcBorders>
            <w:hideMark/>
          </w:tcPr>
          <w:p w14:paraId="17E24A47" w14:textId="77777777" w:rsidR="000C69CA" w:rsidRPr="00691DB1" w:rsidRDefault="000C69CA" w:rsidP="001C66BA">
            <w:pPr>
              <w:tabs>
                <w:tab w:val="left" w:pos="3456"/>
              </w:tabs>
              <w:jc w:val="center"/>
              <w:rPr>
                <w:rFonts w:ascii="Montserrat Light" w:hAnsi="Montserrat Light"/>
                <w:b/>
                <w:bCs/>
                <w:lang w:val="en-US"/>
              </w:rPr>
            </w:pPr>
            <w:r w:rsidRPr="00691DB1">
              <w:rPr>
                <w:rFonts w:ascii="Montserrat Light" w:hAnsi="Montserrat Light"/>
                <w:b/>
                <w:bCs/>
                <w:lang w:val="en-US"/>
              </w:rPr>
              <w:t>CIRCUIT PROIECT DE HOTĂRÂRE</w:t>
            </w:r>
          </w:p>
        </w:tc>
      </w:tr>
      <w:tr w:rsidR="000C69CA" w:rsidRPr="00D97063" w14:paraId="539D3D1F" w14:textId="77777777" w:rsidTr="001C66BA">
        <w:tc>
          <w:tcPr>
            <w:tcW w:w="5000" w:type="pct"/>
            <w:gridSpan w:val="4"/>
            <w:tcBorders>
              <w:top w:val="single" w:sz="4" w:space="0" w:color="auto"/>
              <w:left w:val="single" w:sz="4" w:space="0" w:color="auto"/>
              <w:bottom w:val="single" w:sz="4" w:space="0" w:color="auto"/>
              <w:right w:val="single" w:sz="4" w:space="0" w:color="auto"/>
            </w:tcBorders>
            <w:hideMark/>
          </w:tcPr>
          <w:p w14:paraId="741137F9" w14:textId="77777777" w:rsidR="000C69CA" w:rsidRPr="00691DB1" w:rsidRDefault="000C69CA" w:rsidP="001C66BA">
            <w:pPr>
              <w:tabs>
                <w:tab w:val="left" w:pos="3456"/>
              </w:tabs>
              <w:jc w:val="both"/>
              <w:rPr>
                <w:rFonts w:ascii="Montserrat Light" w:hAnsi="Montserrat Light"/>
                <w:b/>
                <w:bCs/>
                <w:lang w:val="pt-PT"/>
              </w:rPr>
            </w:pPr>
            <w:r w:rsidRPr="00691DB1">
              <w:rPr>
                <w:rFonts w:ascii="Montserrat Light" w:hAnsi="Montserrat Light"/>
                <w:b/>
                <w:bCs/>
                <w:lang w:val="pt-PT"/>
              </w:rPr>
              <w:t>1. Transmitere proiect în vederea analizării şi întocmirii raportului/rapoartelor de specialitate ale compartimentelor de resort nominalizate</w:t>
            </w:r>
          </w:p>
        </w:tc>
      </w:tr>
      <w:tr w:rsidR="000C69CA" w:rsidRPr="00691DB1" w14:paraId="28A78094" w14:textId="77777777" w:rsidTr="001C66BA">
        <w:tc>
          <w:tcPr>
            <w:tcW w:w="1583" w:type="pct"/>
            <w:tcBorders>
              <w:top w:val="single" w:sz="4" w:space="0" w:color="auto"/>
              <w:left w:val="single" w:sz="4" w:space="0" w:color="auto"/>
              <w:bottom w:val="single" w:sz="4" w:space="0" w:color="auto"/>
              <w:right w:val="single" w:sz="4" w:space="0" w:color="auto"/>
            </w:tcBorders>
            <w:hideMark/>
          </w:tcPr>
          <w:p w14:paraId="523EBD3B" w14:textId="77777777" w:rsidR="000C69CA" w:rsidRPr="00691DB1" w:rsidRDefault="000C69CA" w:rsidP="001C66BA">
            <w:pPr>
              <w:tabs>
                <w:tab w:val="left" w:pos="3456"/>
              </w:tabs>
              <w:jc w:val="center"/>
              <w:rPr>
                <w:rFonts w:ascii="Montserrat Light" w:hAnsi="Montserrat Light"/>
                <w:lang w:val="pt-PT"/>
              </w:rPr>
            </w:pPr>
          </w:p>
          <w:p w14:paraId="4BEE5AA6" w14:textId="77777777" w:rsidR="000C69CA" w:rsidRPr="00691DB1" w:rsidRDefault="000C69CA" w:rsidP="001C66BA">
            <w:pPr>
              <w:tabs>
                <w:tab w:val="left" w:pos="3456"/>
              </w:tabs>
              <w:jc w:val="center"/>
              <w:rPr>
                <w:rFonts w:ascii="Montserrat Light" w:hAnsi="Montserrat Light"/>
                <w:lang w:val="pt-PT"/>
              </w:rPr>
            </w:pPr>
          </w:p>
          <w:p w14:paraId="12186075" w14:textId="77777777" w:rsidR="000C69CA" w:rsidRPr="00691DB1" w:rsidRDefault="000C69CA" w:rsidP="001C66BA">
            <w:pPr>
              <w:tabs>
                <w:tab w:val="left" w:pos="3456"/>
              </w:tabs>
              <w:jc w:val="center"/>
              <w:rPr>
                <w:rFonts w:ascii="Montserrat Light" w:hAnsi="Montserrat Light"/>
                <w:lang w:val="pt-PT"/>
              </w:rPr>
            </w:pPr>
            <w:r w:rsidRPr="00691DB1">
              <w:rPr>
                <w:rFonts w:ascii="Montserrat Light" w:hAnsi="Montserrat Light"/>
                <w:lang w:val="pt-PT"/>
              </w:rPr>
              <w:t>Compartimentele de resort nominalizate</w:t>
            </w:r>
          </w:p>
          <w:p w14:paraId="4C392D4A" w14:textId="77777777" w:rsidR="000C69CA" w:rsidRPr="00691DB1" w:rsidRDefault="000C69CA" w:rsidP="001C66BA">
            <w:pPr>
              <w:tabs>
                <w:tab w:val="left" w:pos="3456"/>
              </w:tabs>
              <w:jc w:val="center"/>
              <w:rPr>
                <w:rFonts w:ascii="Montserrat Light" w:hAnsi="Montserrat Light"/>
                <w:lang w:val="pt-PT"/>
              </w:rPr>
            </w:pPr>
            <w:r w:rsidRPr="00691DB1">
              <w:rPr>
                <w:rFonts w:ascii="Montserrat Light" w:hAnsi="Montserrat Light"/>
                <w:lang w:val="pt-PT"/>
              </w:rPr>
              <w:t>(Direcția/serviciul)</w:t>
            </w:r>
          </w:p>
        </w:tc>
        <w:tc>
          <w:tcPr>
            <w:tcW w:w="1235" w:type="pct"/>
            <w:tcBorders>
              <w:top w:val="single" w:sz="4" w:space="0" w:color="auto"/>
              <w:left w:val="single" w:sz="4" w:space="0" w:color="auto"/>
              <w:bottom w:val="single" w:sz="4" w:space="0" w:color="auto"/>
              <w:right w:val="single" w:sz="4" w:space="0" w:color="auto"/>
            </w:tcBorders>
          </w:tcPr>
          <w:p w14:paraId="488B3FFB" w14:textId="77777777" w:rsidR="000C69CA" w:rsidRPr="00691DB1" w:rsidRDefault="000C69CA" w:rsidP="001C66BA">
            <w:pPr>
              <w:tabs>
                <w:tab w:val="left" w:pos="3456"/>
              </w:tabs>
              <w:jc w:val="center"/>
              <w:rPr>
                <w:rFonts w:ascii="Montserrat Light" w:hAnsi="Montserrat Light"/>
                <w:lang w:val="pt-PT"/>
              </w:rPr>
            </w:pPr>
            <w:r w:rsidRPr="00691DB1">
              <w:rPr>
                <w:rFonts w:ascii="Montserrat Light" w:hAnsi="Montserrat Light"/>
                <w:lang w:val="pt-PT"/>
              </w:rPr>
              <w:t>Datele de întocmire și depunere a rapoartelor de  specialitate</w:t>
            </w:r>
          </w:p>
          <w:p w14:paraId="212260B2" w14:textId="77777777" w:rsidR="000C69CA" w:rsidRPr="00691DB1" w:rsidRDefault="000C69CA" w:rsidP="001C66BA">
            <w:pPr>
              <w:tabs>
                <w:tab w:val="left" w:pos="3456"/>
              </w:tabs>
              <w:jc w:val="center"/>
              <w:rPr>
                <w:rFonts w:ascii="Montserrat Light" w:hAnsi="Montserrat Light"/>
                <w:lang w:val="pt-PT"/>
              </w:rPr>
            </w:pPr>
          </w:p>
        </w:tc>
        <w:tc>
          <w:tcPr>
            <w:tcW w:w="1081" w:type="pct"/>
            <w:tcBorders>
              <w:top w:val="single" w:sz="4" w:space="0" w:color="auto"/>
              <w:left w:val="single" w:sz="4" w:space="0" w:color="auto"/>
              <w:bottom w:val="single" w:sz="4" w:space="0" w:color="auto"/>
              <w:right w:val="single" w:sz="4" w:space="0" w:color="auto"/>
            </w:tcBorders>
            <w:hideMark/>
          </w:tcPr>
          <w:p w14:paraId="3EE43E58" w14:textId="77777777" w:rsidR="000C69CA" w:rsidRPr="00691DB1" w:rsidRDefault="000C69CA" w:rsidP="001C66BA">
            <w:pPr>
              <w:tabs>
                <w:tab w:val="left" w:pos="3456"/>
              </w:tabs>
              <w:jc w:val="center"/>
              <w:rPr>
                <w:rFonts w:ascii="Montserrat Light" w:hAnsi="Montserrat Light"/>
                <w:lang w:val="pt-PT"/>
              </w:rPr>
            </w:pPr>
            <w:r w:rsidRPr="00691DB1">
              <w:rPr>
                <w:rFonts w:ascii="Montserrat Light" w:hAnsi="Montserrat Light"/>
                <w:lang w:val="pt-PT"/>
              </w:rPr>
              <w:t>Semnătura persoanelor competente pentru nominalizare/</w:t>
            </w:r>
          </w:p>
          <w:p w14:paraId="553879DA" w14:textId="77777777" w:rsidR="000C69CA" w:rsidRPr="00691DB1" w:rsidRDefault="000C69CA" w:rsidP="001C66BA">
            <w:pPr>
              <w:tabs>
                <w:tab w:val="left" w:pos="3456"/>
              </w:tabs>
              <w:jc w:val="center"/>
              <w:rPr>
                <w:rFonts w:ascii="Montserrat Light" w:hAnsi="Montserrat Light"/>
                <w:lang w:val="en-US"/>
              </w:rPr>
            </w:pPr>
            <w:proofErr w:type="spellStart"/>
            <w:r w:rsidRPr="00691DB1">
              <w:rPr>
                <w:rFonts w:ascii="Montserrat Light" w:hAnsi="Montserrat Light"/>
                <w:lang w:val="en-US"/>
              </w:rPr>
              <w:t>stabilire</w:t>
            </w:r>
            <w:proofErr w:type="spellEnd"/>
            <w:r w:rsidRPr="00691DB1">
              <w:rPr>
                <w:rFonts w:ascii="Montserrat Light" w:hAnsi="Montserrat Light"/>
                <w:lang w:val="en-US"/>
              </w:rPr>
              <w:t xml:space="preserve"> date de </w:t>
            </w:r>
            <w:proofErr w:type="spellStart"/>
            <w:r w:rsidRPr="00691DB1">
              <w:rPr>
                <w:rFonts w:ascii="Montserrat Light" w:hAnsi="Montserrat Light"/>
                <w:lang w:val="en-US"/>
              </w:rPr>
              <w:t>întocmire</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72A78FC3" w14:textId="77777777" w:rsidR="000C69CA" w:rsidRPr="00691DB1" w:rsidRDefault="000C69CA" w:rsidP="001C66BA">
            <w:pPr>
              <w:tabs>
                <w:tab w:val="left" w:pos="3456"/>
              </w:tabs>
              <w:jc w:val="center"/>
              <w:rPr>
                <w:rFonts w:ascii="Montserrat Light" w:hAnsi="Montserrat Light"/>
                <w:lang w:val="en-US"/>
              </w:rPr>
            </w:pPr>
            <w:proofErr w:type="spellStart"/>
            <w:r w:rsidRPr="00691DB1">
              <w:rPr>
                <w:rFonts w:ascii="Montserrat Light" w:hAnsi="Montserrat Light"/>
                <w:lang w:val="en-US"/>
              </w:rPr>
              <w:t>Raport</w:t>
            </w:r>
            <w:proofErr w:type="spellEnd"/>
            <w:r w:rsidRPr="00691DB1">
              <w:rPr>
                <w:rFonts w:ascii="Montserrat Light" w:hAnsi="Montserrat Light"/>
                <w:lang w:val="en-US"/>
              </w:rPr>
              <w:t xml:space="preserve"> </w:t>
            </w:r>
            <w:proofErr w:type="spellStart"/>
            <w:r w:rsidRPr="00691DB1">
              <w:rPr>
                <w:rFonts w:ascii="Montserrat Light" w:hAnsi="Montserrat Light"/>
                <w:lang w:val="en-US"/>
              </w:rPr>
              <w:t>întocmit</w:t>
            </w:r>
            <w:proofErr w:type="spellEnd"/>
            <w:r w:rsidRPr="00691DB1">
              <w:rPr>
                <w:rFonts w:ascii="Montserrat Light" w:hAnsi="Montserrat Light"/>
                <w:lang w:val="en-US"/>
              </w:rPr>
              <w:t>/</w:t>
            </w:r>
          </w:p>
          <w:p w14:paraId="21431770" w14:textId="77777777" w:rsidR="000C69CA" w:rsidRPr="00691DB1" w:rsidRDefault="000C69CA" w:rsidP="001C66BA">
            <w:pPr>
              <w:tabs>
                <w:tab w:val="left" w:pos="3456"/>
              </w:tabs>
              <w:jc w:val="center"/>
              <w:rPr>
                <w:rFonts w:ascii="Montserrat Light" w:hAnsi="Montserrat Light"/>
                <w:lang w:val="en-US"/>
              </w:rPr>
            </w:pPr>
            <w:proofErr w:type="spellStart"/>
            <w:r w:rsidRPr="00691DB1">
              <w:rPr>
                <w:rFonts w:ascii="Montserrat Light" w:hAnsi="Montserrat Light"/>
                <w:lang w:val="en-US"/>
              </w:rPr>
              <w:t>Refuz</w:t>
            </w:r>
            <w:proofErr w:type="spellEnd"/>
            <w:r w:rsidRPr="00691DB1">
              <w:rPr>
                <w:rFonts w:ascii="Montserrat Light" w:hAnsi="Montserrat Light"/>
                <w:lang w:val="en-US"/>
              </w:rPr>
              <w:t xml:space="preserve"> </w:t>
            </w:r>
            <w:proofErr w:type="spellStart"/>
            <w:r w:rsidRPr="00691DB1">
              <w:rPr>
                <w:rFonts w:ascii="Montserrat Light" w:hAnsi="Montserrat Light"/>
                <w:lang w:val="en-US"/>
              </w:rPr>
              <w:t>întocmire</w:t>
            </w:r>
            <w:proofErr w:type="spellEnd"/>
            <w:r w:rsidRPr="00691DB1">
              <w:rPr>
                <w:rFonts w:ascii="Montserrat Light" w:hAnsi="Montserrat Light"/>
                <w:lang w:val="en-US"/>
              </w:rPr>
              <w:t xml:space="preserve"> </w:t>
            </w:r>
            <w:proofErr w:type="spellStart"/>
            <w:r w:rsidRPr="00691DB1">
              <w:rPr>
                <w:rFonts w:ascii="Montserrat Light" w:hAnsi="Montserrat Light"/>
                <w:lang w:val="en-US"/>
              </w:rPr>
              <w:t>raport</w:t>
            </w:r>
            <w:proofErr w:type="spellEnd"/>
            <w:r w:rsidRPr="00691DB1">
              <w:rPr>
                <w:rFonts w:ascii="Montserrat Light" w:hAnsi="Montserrat Light"/>
                <w:lang w:val="en-US"/>
              </w:rPr>
              <w:t>/</w:t>
            </w:r>
          </w:p>
          <w:p w14:paraId="25E6F73C" w14:textId="77777777" w:rsidR="000C69CA" w:rsidRPr="00691DB1" w:rsidRDefault="000C69CA" w:rsidP="001C66BA">
            <w:pPr>
              <w:tabs>
                <w:tab w:val="left" w:pos="3456"/>
              </w:tabs>
              <w:jc w:val="center"/>
              <w:rPr>
                <w:rFonts w:ascii="Montserrat Light" w:hAnsi="Montserrat Light"/>
                <w:lang w:val="en-US"/>
              </w:rPr>
            </w:pPr>
            <w:proofErr w:type="spellStart"/>
            <w:r w:rsidRPr="00691DB1">
              <w:rPr>
                <w:rFonts w:ascii="Montserrat Light" w:hAnsi="Montserrat Light"/>
                <w:lang w:val="en-US"/>
              </w:rPr>
              <w:t>semnătură</w:t>
            </w:r>
            <w:proofErr w:type="spellEnd"/>
          </w:p>
        </w:tc>
      </w:tr>
      <w:tr w:rsidR="000C69CA" w:rsidRPr="00691DB1" w14:paraId="75B36D9A" w14:textId="77777777" w:rsidTr="001C66BA">
        <w:tc>
          <w:tcPr>
            <w:tcW w:w="1583" w:type="pct"/>
            <w:tcBorders>
              <w:top w:val="single" w:sz="4" w:space="0" w:color="auto"/>
              <w:left w:val="single" w:sz="4" w:space="0" w:color="auto"/>
              <w:bottom w:val="single" w:sz="4" w:space="0" w:color="auto"/>
              <w:right w:val="single" w:sz="4" w:space="0" w:color="auto"/>
            </w:tcBorders>
            <w:hideMark/>
          </w:tcPr>
          <w:p w14:paraId="3CFC880E" w14:textId="77777777" w:rsidR="000C69CA" w:rsidRPr="00691DB1" w:rsidRDefault="000C69CA" w:rsidP="001C66BA">
            <w:pPr>
              <w:tabs>
                <w:tab w:val="left" w:pos="3456"/>
              </w:tabs>
              <w:jc w:val="center"/>
              <w:rPr>
                <w:rFonts w:ascii="Montserrat Light" w:hAnsi="Montserrat Light"/>
                <w:bCs/>
                <w:lang w:val="ro-RO"/>
              </w:rPr>
            </w:pPr>
            <w:r w:rsidRPr="00691DB1">
              <w:rPr>
                <w:rFonts w:ascii="Montserrat Light" w:hAnsi="Montserrat Light"/>
                <w:lang w:val="ro-RO"/>
              </w:rPr>
              <w:t>DIRECȚIA DEZVOLTARE ȘI INVESTIȚII</w:t>
            </w:r>
          </w:p>
        </w:tc>
        <w:tc>
          <w:tcPr>
            <w:tcW w:w="1235" w:type="pct"/>
            <w:tcBorders>
              <w:top w:val="single" w:sz="4" w:space="0" w:color="auto"/>
              <w:left w:val="single" w:sz="4" w:space="0" w:color="auto"/>
              <w:bottom w:val="single" w:sz="4" w:space="0" w:color="auto"/>
              <w:right w:val="single" w:sz="4" w:space="0" w:color="auto"/>
            </w:tcBorders>
            <w:hideMark/>
          </w:tcPr>
          <w:p w14:paraId="3EFC5634" w14:textId="77777777" w:rsidR="000C69CA" w:rsidRPr="00691DB1" w:rsidRDefault="000C69CA" w:rsidP="001C66BA">
            <w:pPr>
              <w:tabs>
                <w:tab w:val="left" w:pos="3456"/>
              </w:tabs>
              <w:jc w:val="center"/>
              <w:rPr>
                <w:rFonts w:ascii="Montserrat Light" w:hAnsi="Montserrat Light"/>
                <w:highlight w:val="yellow"/>
                <w:lang w:val="en-US"/>
              </w:rPr>
            </w:pPr>
            <w:r>
              <w:rPr>
                <w:rFonts w:ascii="Montserrat Light" w:hAnsi="Montserrat Light"/>
                <w:lang w:val="en-US"/>
              </w:rPr>
              <w:t>14</w:t>
            </w:r>
            <w:r w:rsidRPr="00EA4CA4">
              <w:rPr>
                <w:rFonts w:ascii="Montserrat Light" w:hAnsi="Montserrat Light"/>
                <w:lang w:val="en-US"/>
              </w:rPr>
              <w:t>.08.2024</w:t>
            </w:r>
          </w:p>
        </w:tc>
        <w:tc>
          <w:tcPr>
            <w:tcW w:w="1081" w:type="pct"/>
            <w:tcBorders>
              <w:top w:val="single" w:sz="4" w:space="0" w:color="auto"/>
              <w:left w:val="single" w:sz="4" w:space="0" w:color="auto"/>
              <w:bottom w:val="single" w:sz="4" w:space="0" w:color="auto"/>
              <w:right w:val="single" w:sz="4" w:space="0" w:color="auto"/>
            </w:tcBorders>
          </w:tcPr>
          <w:p w14:paraId="7183EFEA" w14:textId="77777777" w:rsidR="000C69CA" w:rsidRPr="00691DB1" w:rsidRDefault="000C69CA" w:rsidP="001C66BA">
            <w:pPr>
              <w:tabs>
                <w:tab w:val="left" w:pos="3456"/>
              </w:tabs>
              <w:jc w:val="center"/>
              <w:rPr>
                <w:rFonts w:ascii="Montserrat Light" w:hAnsi="Montserrat Light"/>
                <w:highlight w:val="yellow"/>
                <w:lang w:val="en-US"/>
              </w:rPr>
            </w:pPr>
            <w:r w:rsidRPr="00691DB1">
              <w:rPr>
                <w:rFonts w:ascii="Montserrat Light" w:hAnsi="Montserrat Light"/>
                <w:b/>
                <w:bCs/>
                <w:lang w:val="en-US"/>
              </w:rPr>
              <w:t>Mariana RAȚIU</w:t>
            </w:r>
          </w:p>
        </w:tc>
        <w:tc>
          <w:tcPr>
            <w:tcW w:w="1101" w:type="pct"/>
            <w:tcBorders>
              <w:top w:val="single" w:sz="4" w:space="0" w:color="auto"/>
              <w:left w:val="single" w:sz="4" w:space="0" w:color="auto"/>
              <w:bottom w:val="single" w:sz="4" w:space="0" w:color="auto"/>
              <w:right w:val="single" w:sz="4" w:space="0" w:color="auto"/>
            </w:tcBorders>
          </w:tcPr>
          <w:p w14:paraId="6D97DAD7" w14:textId="77777777" w:rsidR="000C69CA" w:rsidRPr="00691DB1" w:rsidRDefault="000C69CA" w:rsidP="001C66BA">
            <w:pPr>
              <w:tabs>
                <w:tab w:val="left" w:pos="3456"/>
              </w:tabs>
              <w:jc w:val="center"/>
              <w:rPr>
                <w:rFonts w:ascii="Montserrat Light" w:hAnsi="Montserrat Light"/>
                <w:lang w:val="en-US"/>
              </w:rPr>
            </w:pPr>
            <w:proofErr w:type="spellStart"/>
            <w:r w:rsidRPr="00691DB1">
              <w:rPr>
                <w:rFonts w:ascii="Montserrat Light" w:hAnsi="Montserrat Light"/>
                <w:lang w:val="en-US"/>
              </w:rPr>
              <w:t>Raport</w:t>
            </w:r>
            <w:proofErr w:type="spellEnd"/>
            <w:r w:rsidRPr="00691DB1">
              <w:rPr>
                <w:rFonts w:ascii="Montserrat Light" w:hAnsi="Montserrat Light"/>
                <w:lang w:val="en-US"/>
              </w:rPr>
              <w:t xml:space="preserve"> </w:t>
            </w:r>
            <w:proofErr w:type="spellStart"/>
            <w:r w:rsidRPr="00691DB1">
              <w:rPr>
                <w:rFonts w:ascii="Montserrat Light" w:hAnsi="Montserrat Light"/>
                <w:lang w:val="en-US"/>
              </w:rPr>
              <w:t>întocmit</w:t>
            </w:r>
            <w:proofErr w:type="spellEnd"/>
          </w:p>
        </w:tc>
      </w:tr>
      <w:tr w:rsidR="000C69CA" w:rsidRPr="00691DB1" w14:paraId="5100757D" w14:textId="77777777" w:rsidTr="001C66BA">
        <w:tc>
          <w:tcPr>
            <w:tcW w:w="1583" w:type="pct"/>
            <w:tcBorders>
              <w:top w:val="single" w:sz="4" w:space="0" w:color="auto"/>
              <w:left w:val="single" w:sz="4" w:space="0" w:color="auto"/>
              <w:bottom w:val="single" w:sz="4" w:space="0" w:color="auto"/>
              <w:right w:val="single" w:sz="4" w:space="0" w:color="auto"/>
            </w:tcBorders>
          </w:tcPr>
          <w:p w14:paraId="7F80A4C1" w14:textId="77777777" w:rsidR="000C69CA" w:rsidRPr="00691DB1" w:rsidRDefault="000C69CA" w:rsidP="001C66BA">
            <w:pPr>
              <w:tabs>
                <w:tab w:val="left" w:pos="3456"/>
              </w:tabs>
              <w:jc w:val="center"/>
              <w:rPr>
                <w:rFonts w:ascii="Montserrat Light" w:hAnsi="Montserrat Light"/>
                <w:lang w:val="ro-RO"/>
              </w:rPr>
            </w:pPr>
          </w:p>
        </w:tc>
        <w:tc>
          <w:tcPr>
            <w:tcW w:w="1235" w:type="pct"/>
            <w:tcBorders>
              <w:top w:val="single" w:sz="4" w:space="0" w:color="auto"/>
              <w:left w:val="single" w:sz="4" w:space="0" w:color="auto"/>
              <w:bottom w:val="single" w:sz="4" w:space="0" w:color="auto"/>
              <w:right w:val="single" w:sz="4" w:space="0" w:color="auto"/>
            </w:tcBorders>
          </w:tcPr>
          <w:p w14:paraId="053D6B0A" w14:textId="77777777" w:rsidR="000C69CA" w:rsidRPr="00691DB1" w:rsidRDefault="000C69CA" w:rsidP="001C66BA">
            <w:pPr>
              <w:tabs>
                <w:tab w:val="left" w:pos="3456"/>
              </w:tabs>
              <w:jc w:val="center"/>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tcPr>
          <w:p w14:paraId="204019E7" w14:textId="77777777" w:rsidR="000C69CA" w:rsidRPr="00CA63A2" w:rsidRDefault="000C69CA" w:rsidP="001C66BA">
            <w:pPr>
              <w:tabs>
                <w:tab w:val="left" w:pos="3456"/>
              </w:tabs>
              <w:jc w:val="center"/>
              <w:rPr>
                <w:rFonts w:ascii="Montserrat Light" w:hAnsi="Montserrat Light"/>
                <w:b/>
                <w:bCs/>
                <w:lang w:val="ro-RO"/>
              </w:rPr>
            </w:pPr>
          </w:p>
        </w:tc>
        <w:tc>
          <w:tcPr>
            <w:tcW w:w="1101" w:type="pct"/>
            <w:tcBorders>
              <w:top w:val="single" w:sz="4" w:space="0" w:color="auto"/>
              <w:left w:val="single" w:sz="4" w:space="0" w:color="auto"/>
              <w:bottom w:val="single" w:sz="4" w:space="0" w:color="auto"/>
              <w:right w:val="single" w:sz="4" w:space="0" w:color="auto"/>
            </w:tcBorders>
          </w:tcPr>
          <w:p w14:paraId="562E8065" w14:textId="77777777" w:rsidR="000C69CA" w:rsidRPr="00691DB1" w:rsidRDefault="000C69CA" w:rsidP="001C66BA">
            <w:pPr>
              <w:tabs>
                <w:tab w:val="left" w:pos="3456"/>
              </w:tabs>
              <w:jc w:val="center"/>
              <w:rPr>
                <w:rFonts w:ascii="Montserrat Light" w:hAnsi="Montserrat Light"/>
                <w:lang w:val="en-US"/>
              </w:rPr>
            </w:pPr>
          </w:p>
        </w:tc>
      </w:tr>
      <w:tr w:rsidR="000C69CA" w:rsidRPr="00D97063" w14:paraId="5EC3D9EE" w14:textId="77777777" w:rsidTr="001C66BA">
        <w:tc>
          <w:tcPr>
            <w:tcW w:w="5000" w:type="pct"/>
            <w:gridSpan w:val="4"/>
            <w:tcBorders>
              <w:top w:val="single" w:sz="4" w:space="0" w:color="auto"/>
              <w:left w:val="single" w:sz="4" w:space="0" w:color="auto"/>
              <w:bottom w:val="single" w:sz="4" w:space="0" w:color="auto"/>
              <w:right w:val="single" w:sz="4" w:space="0" w:color="auto"/>
            </w:tcBorders>
            <w:hideMark/>
          </w:tcPr>
          <w:p w14:paraId="19A80B3D" w14:textId="77777777" w:rsidR="000C69CA" w:rsidRPr="00691DB1" w:rsidRDefault="000C69CA" w:rsidP="001C66BA">
            <w:pPr>
              <w:tabs>
                <w:tab w:val="left" w:pos="3456"/>
              </w:tabs>
              <w:jc w:val="both"/>
              <w:rPr>
                <w:rFonts w:ascii="Montserrat Light" w:hAnsi="Montserrat Light"/>
                <w:b/>
                <w:bCs/>
                <w:lang w:val="pt-PT"/>
              </w:rPr>
            </w:pPr>
            <w:r w:rsidRPr="00691DB1">
              <w:rPr>
                <w:rFonts w:ascii="Montserrat Light" w:hAnsi="Montserrat Light"/>
                <w:b/>
                <w:bCs/>
                <w:lang w:val="pt-PT"/>
              </w:rPr>
              <w:t>2. Transmitere proiect pentru acordarea avizului de legalitate de către consilierul juridic din cadrul Direcției Juridice</w:t>
            </w:r>
          </w:p>
        </w:tc>
      </w:tr>
      <w:tr w:rsidR="000C69CA" w:rsidRPr="00E4594C" w14:paraId="199774F6" w14:textId="77777777" w:rsidTr="001C66BA">
        <w:trPr>
          <w:trHeight w:val="1145"/>
        </w:trPr>
        <w:tc>
          <w:tcPr>
            <w:tcW w:w="1583" w:type="pct"/>
            <w:tcBorders>
              <w:top w:val="single" w:sz="4" w:space="0" w:color="auto"/>
              <w:left w:val="single" w:sz="4" w:space="0" w:color="auto"/>
              <w:bottom w:val="single" w:sz="4" w:space="0" w:color="auto"/>
              <w:right w:val="single" w:sz="4" w:space="0" w:color="auto"/>
            </w:tcBorders>
          </w:tcPr>
          <w:p w14:paraId="1A8C7733" w14:textId="77777777" w:rsidR="000C69CA" w:rsidRPr="00691DB1" w:rsidRDefault="000C69CA" w:rsidP="001C66BA">
            <w:pPr>
              <w:autoSpaceDE w:val="0"/>
              <w:ind w:right="21"/>
              <w:jc w:val="center"/>
              <w:rPr>
                <w:rFonts w:ascii="Montserrat Light" w:hAnsi="Montserrat Light"/>
                <w:lang w:val="ro-RO" w:eastAsia="ro-RO"/>
              </w:rPr>
            </w:pPr>
            <w:r w:rsidRPr="00691DB1">
              <w:rPr>
                <w:rFonts w:ascii="Montserrat Light" w:hAnsi="Montserrat Light"/>
                <w:lang w:val="ro-RO" w:eastAsia="ro-RO"/>
              </w:rPr>
              <w:t>Numele și prenumele consilierului juridic</w:t>
            </w:r>
          </w:p>
          <w:p w14:paraId="19C59D0C" w14:textId="77777777" w:rsidR="000C69CA" w:rsidRPr="00691DB1" w:rsidRDefault="000C69CA" w:rsidP="001C66BA">
            <w:pPr>
              <w:tabs>
                <w:tab w:val="left" w:pos="3456"/>
              </w:tabs>
              <w:rPr>
                <w:rFonts w:ascii="Montserrat Light" w:hAnsi="Montserrat Light"/>
                <w:lang w:val="en-US"/>
              </w:rPr>
            </w:pPr>
          </w:p>
        </w:tc>
        <w:tc>
          <w:tcPr>
            <w:tcW w:w="2316" w:type="pct"/>
            <w:gridSpan w:val="2"/>
            <w:tcBorders>
              <w:top w:val="single" w:sz="4" w:space="0" w:color="auto"/>
              <w:left w:val="single" w:sz="4" w:space="0" w:color="auto"/>
              <w:bottom w:val="single" w:sz="4" w:space="0" w:color="auto"/>
              <w:right w:val="single" w:sz="4" w:space="0" w:color="auto"/>
            </w:tcBorders>
            <w:hideMark/>
          </w:tcPr>
          <w:p w14:paraId="4D268DB4" w14:textId="77777777" w:rsidR="000C69CA" w:rsidRPr="00691DB1" w:rsidRDefault="000C69CA" w:rsidP="001C66BA">
            <w:pPr>
              <w:tabs>
                <w:tab w:val="left" w:pos="3456"/>
              </w:tabs>
              <w:rPr>
                <w:rFonts w:ascii="Montserrat Light" w:hAnsi="Montserrat Light"/>
                <w:lang w:val="pt-PT"/>
              </w:rPr>
            </w:pPr>
            <w:r w:rsidRPr="00691DB1">
              <w:rPr>
                <w:rFonts w:ascii="Montserrat Light" w:hAnsi="Montserrat Light"/>
                <w:lang w:val="ro-RO" w:eastAsia="ro-RO"/>
              </w:rPr>
              <w:t>Semnătura persoanei competente pentru nominalizare</w:t>
            </w:r>
          </w:p>
        </w:tc>
        <w:tc>
          <w:tcPr>
            <w:tcW w:w="1101" w:type="pct"/>
            <w:tcBorders>
              <w:top w:val="single" w:sz="4" w:space="0" w:color="auto"/>
              <w:left w:val="single" w:sz="4" w:space="0" w:color="auto"/>
              <w:bottom w:val="single" w:sz="4" w:space="0" w:color="auto"/>
              <w:right w:val="single" w:sz="4" w:space="0" w:color="auto"/>
            </w:tcBorders>
            <w:hideMark/>
          </w:tcPr>
          <w:p w14:paraId="5B172302" w14:textId="77777777" w:rsidR="000C69CA" w:rsidRPr="00691DB1" w:rsidRDefault="000C69CA" w:rsidP="001C66BA">
            <w:pPr>
              <w:autoSpaceDE w:val="0"/>
              <w:ind w:right="21"/>
              <w:jc w:val="center"/>
              <w:rPr>
                <w:rFonts w:ascii="Montserrat Light" w:hAnsi="Montserrat Light"/>
                <w:lang w:val="ro-RO" w:eastAsia="ro-RO"/>
              </w:rPr>
            </w:pPr>
            <w:r w:rsidRPr="00691DB1">
              <w:rPr>
                <w:rFonts w:ascii="Montserrat Light" w:hAnsi="Montserrat Light"/>
                <w:lang w:val="ro-RO" w:eastAsia="ro-RO"/>
              </w:rPr>
              <w:t>Aviz acordat/</w:t>
            </w:r>
          </w:p>
          <w:p w14:paraId="21A6DDCB" w14:textId="77777777" w:rsidR="000C69CA" w:rsidRPr="00691DB1" w:rsidRDefault="000C69CA" w:rsidP="001C66BA">
            <w:pPr>
              <w:autoSpaceDE w:val="0"/>
              <w:ind w:right="21"/>
              <w:jc w:val="center"/>
              <w:rPr>
                <w:rFonts w:ascii="Montserrat Light" w:hAnsi="Montserrat Light"/>
                <w:lang w:val="pt-PT"/>
              </w:rPr>
            </w:pPr>
            <w:r w:rsidRPr="00691DB1">
              <w:rPr>
                <w:rFonts w:ascii="Montserrat Light" w:hAnsi="Montserrat Light"/>
                <w:lang w:val="ro-RO" w:eastAsia="ro-RO"/>
              </w:rPr>
              <w:t>Refuz aviz/ semnătură</w:t>
            </w:r>
          </w:p>
        </w:tc>
      </w:tr>
      <w:tr w:rsidR="000C69CA" w:rsidRPr="00691DB1" w14:paraId="524E58F6" w14:textId="77777777" w:rsidTr="001C66BA">
        <w:tc>
          <w:tcPr>
            <w:tcW w:w="1583" w:type="pct"/>
            <w:tcBorders>
              <w:top w:val="single" w:sz="4" w:space="0" w:color="auto"/>
              <w:left w:val="single" w:sz="4" w:space="0" w:color="auto"/>
              <w:bottom w:val="single" w:sz="4" w:space="0" w:color="auto"/>
              <w:right w:val="single" w:sz="4" w:space="0" w:color="auto"/>
            </w:tcBorders>
            <w:hideMark/>
          </w:tcPr>
          <w:p w14:paraId="626ECE64" w14:textId="77777777" w:rsidR="000C69CA" w:rsidRPr="00691DB1" w:rsidRDefault="000C69CA" w:rsidP="001C66BA">
            <w:pPr>
              <w:tabs>
                <w:tab w:val="left" w:pos="3456"/>
              </w:tabs>
              <w:jc w:val="center"/>
              <w:rPr>
                <w:rFonts w:ascii="Montserrat Light" w:hAnsi="Montserrat Light"/>
                <w:lang w:val="en-US"/>
              </w:rPr>
            </w:pPr>
            <w:r w:rsidRPr="00691DB1">
              <w:rPr>
                <w:rFonts w:ascii="Montserrat Light" w:hAnsi="Montserrat Light"/>
                <w:lang w:val="en-US"/>
              </w:rPr>
              <w:t>Bianca POPA</w:t>
            </w:r>
          </w:p>
        </w:tc>
        <w:tc>
          <w:tcPr>
            <w:tcW w:w="2316" w:type="pct"/>
            <w:gridSpan w:val="2"/>
            <w:tcBorders>
              <w:top w:val="single" w:sz="4" w:space="0" w:color="auto"/>
              <w:left w:val="single" w:sz="4" w:space="0" w:color="auto"/>
              <w:bottom w:val="single" w:sz="4" w:space="0" w:color="auto"/>
              <w:right w:val="single" w:sz="4" w:space="0" w:color="auto"/>
            </w:tcBorders>
          </w:tcPr>
          <w:p w14:paraId="4FF0C80A" w14:textId="77777777" w:rsidR="000C69CA" w:rsidRPr="00691DB1" w:rsidRDefault="000C69CA" w:rsidP="001C66BA">
            <w:pPr>
              <w:tabs>
                <w:tab w:val="left" w:pos="3456"/>
              </w:tabs>
              <w:rPr>
                <w:rFonts w:ascii="Montserrat Light" w:hAnsi="Montserrat Light"/>
                <w:b/>
                <w:bCs/>
                <w:lang w:val="en-US"/>
              </w:rPr>
            </w:pPr>
          </w:p>
        </w:tc>
        <w:tc>
          <w:tcPr>
            <w:tcW w:w="1101" w:type="pct"/>
            <w:tcBorders>
              <w:top w:val="single" w:sz="4" w:space="0" w:color="auto"/>
              <w:left w:val="single" w:sz="4" w:space="0" w:color="auto"/>
              <w:bottom w:val="single" w:sz="4" w:space="0" w:color="auto"/>
              <w:right w:val="single" w:sz="4" w:space="0" w:color="auto"/>
            </w:tcBorders>
          </w:tcPr>
          <w:p w14:paraId="63370F2F" w14:textId="77777777" w:rsidR="000C69CA" w:rsidRPr="00691DB1" w:rsidRDefault="000C69CA" w:rsidP="001C66BA">
            <w:pPr>
              <w:tabs>
                <w:tab w:val="left" w:pos="3456"/>
              </w:tabs>
              <w:rPr>
                <w:rFonts w:ascii="Montserrat Light" w:hAnsi="Montserrat Light"/>
                <w:lang w:val="en-US"/>
              </w:rPr>
            </w:pPr>
            <w:proofErr w:type="spellStart"/>
            <w:r>
              <w:rPr>
                <w:rFonts w:ascii="Montserrat Light" w:hAnsi="Montserrat Light"/>
                <w:lang w:val="en-US"/>
              </w:rPr>
              <w:t>avizat</w:t>
            </w:r>
            <w:proofErr w:type="spellEnd"/>
          </w:p>
        </w:tc>
      </w:tr>
      <w:tr w:rsidR="000C69CA" w:rsidRPr="00D97063" w14:paraId="7DAF2011" w14:textId="77777777" w:rsidTr="001C66BA">
        <w:tc>
          <w:tcPr>
            <w:tcW w:w="5000" w:type="pct"/>
            <w:gridSpan w:val="4"/>
            <w:tcBorders>
              <w:top w:val="single" w:sz="4" w:space="0" w:color="auto"/>
              <w:left w:val="single" w:sz="4" w:space="0" w:color="auto"/>
              <w:bottom w:val="single" w:sz="4" w:space="0" w:color="auto"/>
              <w:right w:val="single" w:sz="4" w:space="0" w:color="auto"/>
            </w:tcBorders>
            <w:hideMark/>
          </w:tcPr>
          <w:p w14:paraId="22B7BBDF" w14:textId="77777777" w:rsidR="000C69CA" w:rsidRPr="00691DB1" w:rsidRDefault="000C69CA" w:rsidP="001C66BA">
            <w:pPr>
              <w:tabs>
                <w:tab w:val="left" w:pos="3456"/>
              </w:tabs>
              <w:jc w:val="both"/>
              <w:rPr>
                <w:rFonts w:ascii="Montserrat Light" w:hAnsi="Montserrat Light"/>
                <w:b/>
                <w:bCs/>
                <w:lang w:val="pt-PT"/>
              </w:rPr>
            </w:pPr>
            <w:r w:rsidRPr="00691DB1">
              <w:rPr>
                <w:rFonts w:ascii="Montserrat Light" w:hAnsi="Montserrat Light"/>
                <w:b/>
                <w:bCs/>
                <w:lang w:val="pt-PT"/>
              </w:rPr>
              <w:t>3. Transmitere proiect în vederea avizării pentru legalitate de către   secretarul general al judeţului</w:t>
            </w:r>
          </w:p>
        </w:tc>
      </w:tr>
      <w:tr w:rsidR="000C69CA" w:rsidRPr="00D97063" w14:paraId="39F1E667" w14:textId="77777777" w:rsidTr="001C66BA">
        <w:tc>
          <w:tcPr>
            <w:tcW w:w="1583" w:type="pct"/>
            <w:tcBorders>
              <w:top w:val="single" w:sz="4" w:space="0" w:color="auto"/>
              <w:left w:val="single" w:sz="4" w:space="0" w:color="auto"/>
              <w:bottom w:val="single" w:sz="4" w:space="0" w:color="auto"/>
              <w:right w:val="single" w:sz="4" w:space="0" w:color="auto"/>
            </w:tcBorders>
          </w:tcPr>
          <w:p w14:paraId="426E2602" w14:textId="77777777" w:rsidR="000C69CA" w:rsidRPr="00691DB1" w:rsidRDefault="000C69CA" w:rsidP="001C66BA">
            <w:pPr>
              <w:tabs>
                <w:tab w:val="left" w:pos="3456"/>
              </w:tabs>
              <w:jc w:val="center"/>
              <w:rPr>
                <w:rFonts w:ascii="Montserrat Light" w:hAnsi="Montserrat Light"/>
                <w:lang w:val="pt-PT"/>
              </w:rPr>
            </w:pPr>
            <w:r w:rsidRPr="00691DB1">
              <w:rPr>
                <w:rFonts w:ascii="Montserrat Light" w:hAnsi="Montserrat Light"/>
                <w:lang w:val="pt-PT"/>
              </w:rPr>
              <w:t>Numele și prenumele secretarului general al județului</w:t>
            </w:r>
          </w:p>
          <w:p w14:paraId="16B5020E" w14:textId="77777777" w:rsidR="000C69CA" w:rsidRPr="00691DB1" w:rsidRDefault="000C69CA" w:rsidP="001C66BA">
            <w:pPr>
              <w:tabs>
                <w:tab w:val="left" w:pos="3456"/>
              </w:tabs>
              <w:jc w:val="center"/>
              <w:rPr>
                <w:rFonts w:ascii="Montserrat Light" w:hAnsi="Montserrat Light"/>
                <w:lang w:val="pt-PT"/>
              </w:rPr>
            </w:pPr>
          </w:p>
        </w:tc>
        <w:tc>
          <w:tcPr>
            <w:tcW w:w="2316" w:type="pct"/>
            <w:gridSpan w:val="2"/>
            <w:tcBorders>
              <w:top w:val="single" w:sz="4" w:space="0" w:color="auto"/>
              <w:left w:val="single" w:sz="4" w:space="0" w:color="auto"/>
              <w:bottom w:val="single" w:sz="4" w:space="0" w:color="auto"/>
              <w:right w:val="single" w:sz="4" w:space="0" w:color="auto"/>
            </w:tcBorders>
            <w:hideMark/>
          </w:tcPr>
          <w:p w14:paraId="391C9912" w14:textId="77777777" w:rsidR="000C69CA" w:rsidRPr="00691DB1" w:rsidRDefault="000C69CA" w:rsidP="001C66BA">
            <w:pPr>
              <w:tabs>
                <w:tab w:val="left" w:pos="3456"/>
              </w:tabs>
              <w:jc w:val="center"/>
              <w:rPr>
                <w:rFonts w:ascii="Montserrat Light" w:hAnsi="Montserrat Light"/>
                <w:b/>
                <w:bCs/>
                <w:lang w:val="pt-PT"/>
              </w:rPr>
            </w:pPr>
            <w:r w:rsidRPr="00691DB1">
              <w:rPr>
                <w:rFonts w:ascii="Montserrat Light" w:hAnsi="Montserrat Light"/>
                <w:bCs/>
                <w:lang w:val="pt-PT"/>
              </w:rPr>
              <w:t>Caracterul normativ sau individual al proiectului</w:t>
            </w:r>
          </w:p>
        </w:tc>
        <w:tc>
          <w:tcPr>
            <w:tcW w:w="1101" w:type="pct"/>
            <w:tcBorders>
              <w:top w:val="single" w:sz="4" w:space="0" w:color="auto"/>
              <w:left w:val="single" w:sz="4" w:space="0" w:color="auto"/>
              <w:bottom w:val="single" w:sz="4" w:space="0" w:color="auto"/>
              <w:right w:val="single" w:sz="4" w:space="0" w:color="auto"/>
            </w:tcBorders>
            <w:hideMark/>
          </w:tcPr>
          <w:p w14:paraId="1929140B" w14:textId="77777777" w:rsidR="000C69CA" w:rsidRPr="00691DB1" w:rsidRDefault="000C69CA" w:rsidP="001C66BA">
            <w:pPr>
              <w:tabs>
                <w:tab w:val="left" w:pos="3456"/>
              </w:tabs>
              <w:jc w:val="center"/>
              <w:rPr>
                <w:rFonts w:ascii="Montserrat Light" w:hAnsi="Montserrat Light"/>
                <w:lang w:val="pt-PT"/>
              </w:rPr>
            </w:pPr>
            <w:r w:rsidRPr="00691DB1">
              <w:rPr>
                <w:rFonts w:ascii="Montserrat Light" w:hAnsi="Montserrat Light"/>
                <w:lang w:val="pt-PT"/>
              </w:rPr>
              <w:t>Avizul acordat/</w:t>
            </w:r>
          </w:p>
          <w:p w14:paraId="57F2AEEE" w14:textId="77777777" w:rsidR="000C69CA" w:rsidRPr="00691DB1" w:rsidRDefault="000C69CA" w:rsidP="001C66BA">
            <w:pPr>
              <w:tabs>
                <w:tab w:val="left" w:pos="3456"/>
              </w:tabs>
              <w:jc w:val="center"/>
              <w:rPr>
                <w:rFonts w:ascii="Montserrat Light" w:hAnsi="Montserrat Light"/>
                <w:lang w:val="pt-PT"/>
              </w:rPr>
            </w:pPr>
            <w:r w:rsidRPr="00691DB1">
              <w:rPr>
                <w:rFonts w:ascii="Montserrat Light" w:hAnsi="Montserrat Light"/>
                <w:lang w:val="pt-PT"/>
              </w:rPr>
              <w:t>Refuz aviz/</w:t>
            </w:r>
          </w:p>
          <w:p w14:paraId="142DBE80" w14:textId="77777777" w:rsidR="000C69CA" w:rsidRPr="00691DB1" w:rsidRDefault="000C69CA" w:rsidP="001C66BA">
            <w:pPr>
              <w:tabs>
                <w:tab w:val="left" w:pos="3456"/>
              </w:tabs>
              <w:jc w:val="center"/>
              <w:rPr>
                <w:rFonts w:ascii="Montserrat Light" w:hAnsi="Montserrat Light"/>
                <w:b/>
                <w:bCs/>
                <w:lang w:val="pt-PT"/>
              </w:rPr>
            </w:pPr>
            <w:r w:rsidRPr="00691DB1">
              <w:rPr>
                <w:rFonts w:ascii="Montserrat Light" w:hAnsi="Montserrat Light"/>
                <w:lang w:val="pt-PT"/>
              </w:rPr>
              <w:t>semnătură</w:t>
            </w:r>
          </w:p>
        </w:tc>
      </w:tr>
      <w:tr w:rsidR="000C69CA" w:rsidRPr="00691DB1" w14:paraId="24369D0D" w14:textId="77777777" w:rsidTr="001C66BA">
        <w:tc>
          <w:tcPr>
            <w:tcW w:w="1583" w:type="pct"/>
            <w:tcBorders>
              <w:top w:val="single" w:sz="4" w:space="0" w:color="auto"/>
              <w:left w:val="single" w:sz="4" w:space="0" w:color="auto"/>
              <w:bottom w:val="single" w:sz="4" w:space="0" w:color="auto"/>
              <w:right w:val="single" w:sz="4" w:space="0" w:color="auto"/>
            </w:tcBorders>
            <w:hideMark/>
          </w:tcPr>
          <w:p w14:paraId="1020D636" w14:textId="77777777" w:rsidR="000C69CA" w:rsidRPr="00691DB1" w:rsidRDefault="000C69CA" w:rsidP="001C66BA">
            <w:pPr>
              <w:tabs>
                <w:tab w:val="left" w:pos="3456"/>
              </w:tabs>
              <w:jc w:val="center"/>
              <w:rPr>
                <w:rFonts w:ascii="Montserrat Light" w:hAnsi="Montserrat Light"/>
                <w:lang w:val="en-US"/>
              </w:rPr>
            </w:pPr>
            <w:r w:rsidRPr="00691DB1">
              <w:rPr>
                <w:rFonts w:ascii="Montserrat Light" w:hAnsi="Montserrat Light"/>
                <w:lang w:val="en-US"/>
              </w:rPr>
              <w:t>Simona GACI</w:t>
            </w:r>
          </w:p>
        </w:tc>
        <w:tc>
          <w:tcPr>
            <w:tcW w:w="2316" w:type="pct"/>
            <w:gridSpan w:val="2"/>
            <w:tcBorders>
              <w:top w:val="single" w:sz="4" w:space="0" w:color="auto"/>
              <w:left w:val="single" w:sz="4" w:space="0" w:color="auto"/>
              <w:bottom w:val="single" w:sz="4" w:space="0" w:color="auto"/>
              <w:right w:val="single" w:sz="4" w:space="0" w:color="auto"/>
            </w:tcBorders>
            <w:hideMark/>
          </w:tcPr>
          <w:p w14:paraId="56C69275" w14:textId="77777777" w:rsidR="000C69CA" w:rsidRPr="00691DB1" w:rsidRDefault="000C69CA" w:rsidP="001C66BA">
            <w:pPr>
              <w:tabs>
                <w:tab w:val="left" w:pos="3456"/>
              </w:tabs>
              <w:jc w:val="center"/>
              <w:rPr>
                <w:rFonts w:ascii="Montserrat Light" w:hAnsi="Montserrat Light"/>
                <w:bCs/>
                <w:lang w:val="en-US"/>
              </w:rPr>
            </w:pPr>
            <w:r>
              <w:rPr>
                <w:rFonts w:ascii="Montserrat Light" w:hAnsi="Montserrat Light"/>
                <w:bCs/>
                <w:lang w:val="en-US"/>
              </w:rPr>
              <w:t>individual</w:t>
            </w:r>
          </w:p>
        </w:tc>
        <w:tc>
          <w:tcPr>
            <w:tcW w:w="1101" w:type="pct"/>
            <w:tcBorders>
              <w:top w:val="single" w:sz="4" w:space="0" w:color="auto"/>
              <w:left w:val="single" w:sz="4" w:space="0" w:color="auto"/>
              <w:bottom w:val="single" w:sz="4" w:space="0" w:color="auto"/>
              <w:right w:val="single" w:sz="4" w:space="0" w:color="auto"/>
            </w:tcBorders>
          </w:tcPr>
          <w:p w14:paraId="1AED7F3A" w14:textId="77777777" w:rsidR="000C69CA" w:rsidRPr="00691DB1" w:rsidRDefault="000C69CA" w:rsidP="001C66BA">
            <w:pPr>
              <w:tabs>
                <w:tab w:val="left" w:pos="3456"/>
              </w:tabs>
              <w:rPr>
                <w:rFonts w:ascii="Montserrat Light" w:hAnsi="Montserrat Light"/>
                <w:lang w:val="en-US"/>
              </w:rPr>
            </w:pPr>
            <w:proofErr w:type="spellStart"/>
            <w:r>
              <w:rPr>
                <w:rFonts w:ascii="Montserrat Light" w:hAnsi="Montserrat Light"/>
                <w:lang w:val="en-US"/>
              </w:rPr>
              <w:t>avizat</w:t>
            </w:r>
            <w:proofErr w:type="spellEnd"/>
          </w:p>
        </w:tc>
      </w:tr>
      <w:tr w:rsidR="000C69CA" w:rsidRPr="00691DB1" w14:paraId="051C0C6C" w14:textId="77777777" w:rsidTr="001C66BA">
        <w:tc>
          <w:tcPr>
            <w:tcW w:w="5000" w:type="pct"/>
            <w:gridSpan w:val="4"/>
            <w:tcBorders>
              <w:top w:val="single" w:sz="4" w:space="0" w:color="auto"/>
              <w:left w:val="single" w:sz="4" w:space="0" w:color="auto"/>
              <w:bottom w:val="single" w:sz="4" w:space="0" w:color="auto"/>
              <w:right w:val="single" w:sz="4" w:space="0" w:color="auto"/>
            </w:tcBorders>
          </w:tcPr>
          <w:p w14:paraId="5E33D26A" w14:textId="77777777" w:rsidR="000C69CA" w:rsidRPr="00691DB1" w:rsidRDefault="000C69CA" w:rsidP="001C66BA">
            <w:pPr>
              <w:tabs>
                <w:tab w:val="left" w:pos="3456"/>
              </w:tabs>
              <w:rPr>
                <w:rFonts w:ascii="Montserrat Light" w:hAnsi="Montserrat Light"/>
                <w:b/>
                <w:bCs/>
                <w:lang w:val="en-US"/>
              </w:rPr>
            </w:pPr>
          </w:p>
        </w:tc>
      </w:tr>
      <w:tr w:rsidR="000C69CA" w:rsidRPr="00D97063" w14:paraId="6733BEE5" w14:textId="77777777" w:rsidTr="001C66BA">
        <w:tc>
          <w:tcPr>
            <w:tcW w:w="5000" w:type="pct"/>
            <w:gridSpan w:val="4"/>
            <w:tcBorders>
              <w:top w:val="single" w:sz="4" w:space="0" w:color="auto"/>
              <w:left w:val="single" w:sz="4" w:space="0" w:color="auto"/>
              <w:bottom w:val="single" w:sz="4" w:space="0" w:color="auto"/>
              <w:right w:val="single" w:sz="4" w:space="0" w:color="auto"/>
            </w:tcBorders>
            <w:hideMark/>
          </w:tcPr>
          <w:p w14:paraId="20152B88" w14:textId="77777777" w:rsidR="000C69CA" w:rsidRPr="00691DB1" w:rsidRDefault="000C69CA" w:rsidP="001C66BA">
            <w:pPr>
              <w:tabs>
                <w:tab w:val="left" w:pos="3456"/>
              </w:tabs>
              <w:rPr>
                <w:rFonts w:ascii="Montserrat Light" w:hAnsi="Montserrat Light"/>
                <w:b/>
                <w:bCs/>
                <w:lang w:val="pt-PT"/>
              </w:rPr>
            </w:pPr>
            <w:r w:rsidRPr="00691DB1">
              <w:rPr>
                <w:rFonts w:ascii="Montserrat Light" w:hAnsi="Montserrat Light"/>
                <w:b/>
                <w:bCs/>
                <w:lang w:val="pt-PT"/>
              </w:rPr>
              <w:t>4. Transmitere proiect pentru adoptarea avizului/avizelor comisiei/comisiilor de specialitate nominalizate</w:t>
            </w:r>
          </w:p>
        </w:tc>
      </w:tr>
      <w:tr w:rsidR="000C69CA" w:rsidRPr="00691DB1" w14:paraId="66BEB77E" w14:textId="77777777" w:rsidTr="001C66BA">
        <w:tc>
          <w:tcPr>
            <w:tcW w:w="1583" w:type="pct"/>
            <w:tcBorders>
              <w:top w:val="single" w:sz="4" w:space="0" w:color="auto"/>
              <w:left w:val="single" w:sz="4" w:space="0" w:color="auto"/>
              <w:bottom w:val="single" w:sz="4" w:space="0" w:color="auto"/>
              <w:right w:val="single" w:sz="4" w:space="0" w:color="auto"/>
            </w:tcBorders>
          </w:tcPr>
          <w:p w14:paraId="472F43C3" w14:textId="77777777" w:rsidR="000C69CA" w:rsidRPr="00691DB1" w:rsidRDefault="000C69CA" w:rsidP="001C66BA">
            <w:pPr>
              <w:tabs>
                <w:tab w:val="left" w:pos="3456"/>
              </w:tabs>
              <w:rPr>
                <w:rFonts w:ascii="Montserrat Light" w:hAnsi="Montserrat Light"/>
                <w:lang w:val="en-US"/>
              </w:rPr>
            </w:pPr>
            <w:r w:rsidRPr="00691DB1">
              <w:rPr>
                <w:rFonts w:ascii="Montserrat Light" w:hAnsi="Montserrat Light"/>
                <w:lang w:val="en-US"/>
              </w:rPr>
              <w:t xml:space="preserve">Comisia de </w:t>
            </w:r>
            <w:proofErr w:type="spellStart"/>
            <w:proofErr w:type="gramStart"/>
            <w:r w:rsidRPr="00691DB1">
              <w:rPr>
                <w:rFonts w:ascii="Montserrat Light" w:hAnsi="Montserrat Light"/>
                <w:lang w:val="en-US"/>
              </w:rPr>
              <w:t>specialitate</w:t>
            </w:r>
            <w:proofErr w:type="spellEnd"/>
            <w:r w:rsidRPr="00691DB1">
              <w:rPr>
                <w:rFonts w:ascii="Montserrat Light" w:hAnsi="Montserrat Light"/>
                <w:lang w:val="en-US"/>
              </w:rPr>
              <w:t xml:space="preserve">  </w:t>
            </w:r>
            <w:proofErr w:type="spellStart"/>
            <w:r w:rsidRPr="00691DB1">
              <w:rPr>
                <w:rFonts w:ascii="Montserrat Light" w:hAnsi="Montserrat Light"/>
                <w:lang w:val="en-US"/>
              </w:rPr>
              <w:t>nominalizată</w:t>
            </w:r>
            <w:proofErr w:type="spellEnd"/>
            <w:proofErr w:type="gramEnd"/>
          </w:p>
          <w:p w14:paraId="7B47713E" w14:textId="77777777" w:rsidR="000C69CA" w:rsidRPr="00691DB1" w:rsidRDefault="000C69CA" w:rsidP="001C66BA">
            <w:pPr>
              <w:tabs>
                <w:tab w:val="left" w:pos="3456"/>
              </w:tabs>
              <w:rPr>
                <w:rFonts w:ascii="Montserrat Light" w:hAnsi="Montserrat Light"/>
                <w:lang w:val="en-US"/>
              </w:rPr>
            </w:pPr>
          </w:p>
        </w:tc>
        <w:tc>
          <w:tcPr>
            <w:tcW w:w="1235" w:type="pct"/>
            <w:tcBorders>
              <w:top w:val="single" w:sz="4" w:space="0" w:color="auto"/>
              <w:left w:val="single" w:sz="4" w:space="0" w:color="auto"/>
              <w:bottom w:val="single" w:sz="4" w:space="0" w:color="auto"/>
              <w:right w:val="single" w:sz="4" w:space="0" w:color="auto"/>
            </w:tcBorders>
          </w:tcPr>
          <w:p w14:paraId="7ED05CD1" w14:textId="77777777" w:rsidR="000C69CA" w:rsidRPr="00691DB1" w:rsidRDefault="000C69CA" w:rsidP="001C66BA">
            <w:pPr>
              <w:tabs>
                <w:tab w:val="left" w:pos="3456"/>
              </w:tabs>
              <w:rPr>
                <w:rFonts w:ascii="Montserrat Light" w:hAnsi="Montserrat Light"/>
                <w:lang w:val="pt-PT"/>
              </w:rPr>
            </w:pPr>
            <w:r w:rsidRPr="00691DB1">
              <w:rPr>
                <w:rFonts w:ascii="Montserrat Light" w:hAnsi="Montserrat Light"/>
                <w:lang w:val="pt-PT"/>
              </w:rPr>
              <w:t>Data de întocmire și depunere a avizului</w:t>
            </w:r>
          </w:p>
          <w:p w14:paraId="1A85C387" w14:textId="77777777" w:rsidR="000C69CA" w:rsidRPr="00691DB1" w:rsidRDefault="000C69CA" w:rsidP="001C66BA">
            <w:pPr>
              <w:tabs>
                <w:tab w:val="left" w:pos="3456"/>
              </w:tabs>
              <w:rPr>
                <w:rFonts w:ascii="Montserrat Light" w:hAnsi="Montserrat Light"/>
                <w:lang w:val="pt-PT"/>
              </w:rPr>
            </w:pPr>
          </w:p>
        </w:tc>
        <w:tc>
          <w:tcPr>
            <w:tcW w:w="1081" w:type="pct"/>
            <w:tcBorders>
              <w:top w:val="single" w:sz="4" w:space="0" w:color="auto"/>
              <w:left w:val="single" w:sz="4" w:space="0" w:color="auto"/>
              <w:bottom w:val="single" w:sz="4" w:space="0" w:color="auto"/>
              <w:right w:val="single" w:sz="4" w:space="0" w:color="auto"/>
            </w:tcBorders>
            <w:hideMark/>
          </w:tcPr>
          <w:p w14:paraId="18AAC06D" w14:textId="77777777" w:rsidR="000C69CA" w:rsidRPr="00691DB1" w:rsidRDefault="000C69CA" w:rsidP="001C66BA">
            <w:pPr>
              <w:tabs>
                <w:tab w:val="left" w:pos="3456"/>
              </w:tabs>
              <w:rPr>
                <w:rFonts w:ascii="Montserrat Light" w:hAnsi="Montserrat Light"/>
                <w:lang w:val="pt-PT"/>
              </w:rPr>
            </w:pPr>
            <w:r w:rsidRPr="00691DB1">
              <w:rPr>
                <w:rFonts w:ascii="Montserrat Light" w:hAnsi="Montserrat Light"/>
                <w:lang w:val="pt-PT"/>
              </w:rPr>
              <w:t>Semnătura persoanelor competente pentru nominalizare/</w:t>
            </w:r>
          </w:p>
          <w:p w14:paraId="69A4D9C8" w14:textId="77777777" w:rsidR="000C69CA" w:rsidRPr="00691DB1" w:rsidRDefault="000C69CA" w:rsidP="001C66BA">
            <w:pPr>
              <w:tabs>
                <w:tab w:val="left" w:pos="3456"/>
              </w:tabs>
              <w:rPr>
                <w:rFonts w:ascii="Montserrat Light" w:hAnsi="Montserrat Light"/>
                <w:lang w:val="en-US"/>
              </w:rPr>
            </w:pPr>
            <w:proofErr w:type="spellStart"/>
            <w:r w:rsidRPr="00691DB1">
              <w:rPr>
                <w:rFonts w:ascii="Montserrat Light" w:hAnsi="Montserrat Light"/>
                <w:lang w:val="en-US"/>
              </w:rPr>
              <w:t>stabilire</w:t>
            </w:r>
            <w:proofErr w:type="spellEnd"/>
            <w:r w:rsidRPr="00691DB1">
              <w:rPr>
                <w:rFonts w:ascii="Montserrat Light" w:hAnsi="Montserrat Light"/>
                <w:lang w:val="en-US"/>
              </w:rPr>
              <w:t xml:space="preserve"> date de </w:t>
            </w:r>
            <w:proofErr w:type="spellStart"/>
            <w:r w:rsidRPr="00691DB1">
              <w:rPr>
                <w:rFonts w:ascii="Montserrat Light" w:hAnsi="Montserrat Light"/>
                <w:lang w:val="en-US"/>
              </w:rPr>
              <w:t>întocmire</w:t>
            </w:r>
            <w:proofErr w:type="spellEnd"/>
          </w:p>
        </w:tc>
        <w:tc>
          <w:tcPr>
            <w:tcW w:w="1101" w:type="pct"/>
            <w:tcBorders>
              <w:top w:val="single" w:sz="4" w:space="0" w:color="auto"/>
              <w:left w:val="single" w:sz="4" w:space="0" w:color="auto"/>
              <w:bottom w:val="single" w:sz="4" w:space="0" w:color="auto"/>
              <w:right w:val="single" w:sz="4" w:space="0" w:color="auto"/>
            </w:tcBorders>
          </w:tcPr>
          <w:p w14:paraId="7443B2BB" w14:textId="77777777" w:rsidR="000C69CA" w:rsidRPr="00691DB1" w:rsidRDefault="000C69CA" w:rsidP="001C66BA">
            <w:pPr>
              <w:tabs>
                <w:tab w:val="left" w:pos="3456"/>
              </w:tabs>
              <w:rPr>
                <w:rFonts w:ascii="Montserrat Light" w:hAnsi="Montserrat Light"/>
                <w:lang w:val="en-US"/>
              </w:rPr>
            </w:pPr>
            <w:proofErr w:type="spellStart"/>
            <w:r w:rsidRPr="00691DB1">
              <w:rPr>
                <w:rFonts w:ascii="Montserrat Light" w:hAnsi="Montserrat Light"/>
                <w:lang w:val="en-US"/>
              </w:rPr>
              <w:t>Avizul</w:t>
            </w:r>
            <w:proofErr w:type="spellEnd"/>
            <w:r w:rsidRPr="00691DB1">
              <w:rPr>
                <w:rFonts w:ascii="Montserrat Light" w:hAnsi="Montserrat Light"/>
                <w:lang w:val="en-US"/>
              </w:rPr>
              <w:t xml:space="preserve"> </w:t>
            </w:r>
            <w:proofErr w:type="spellStart"/>
            <w:r w:rsidRPr="00691DB1">
              <w:rPr>
                <w:rFonts w:ascii="Montserrat Light" w:hAnsi="Montserrat Light"/>
                <w:lang w:val="en-US"/>
              </w:rPr>
              <w:t>adoptat</w:t>
            </w:r>
            <w:proofErr w:type="spellEnd"/>
            <w:r w:rsidRPr="00691DB1">
              <w:rPr>
                <w:rFonts w:ascii="Montserrat Light" w:hAnsi="Montserrat Light"/>
                <w:lang w:val="en-US"/>
              </w:rPr>
              <w:t>/</w:t>
            </w:r>
          </w:p>
          <w:p w14:paraId="642CB168" w14:textId="77777777" w:rsidR="000C69CA" w:rsidRPr="00691DB1" w:rsidRDefault="000C69CA" w:rsidP="001C66BA">
            <w:pPr>
              <w:tabs>
                <w:tab w:val="left" w:pos="3456"/>
              </w:tabs>
              <w:rPr>
                <w:rFonts w:ascii="Montserrat Light" w:hAnsi="Montserrat Light"/>
                <w:lang w:val="en-US"/>
              </w:rPr>
            </w:pPr>
            <w:r w:rsidRPr="00691DB1">
              <w:rPr>
                <w:rFonts w:ascii="Montserrat Light" w:hAnsi="Montserrat Light"/>
                <w:lang w:val="en-US"/>
              </w:rPr>
              <w:t xml:space="preserve">Aviz implicit </w:t>
            </w:r>
            <w:proofErr w:type="spellStart"/>
            <w:r w:rsidRPr="00691DB1">
              <w:rPr>
                <w:rFonts w:ascii="Montserrat Light" w:hAnsi="Montserrat Light"/>
                <w:lang w:val="en-US"/>
              </w:rPr>
              <w:t>favorabil</w:t>
            </w:r>
            <w:proofErr w:type="spellEnd"/>
          </w:p>
          <w:p w14:paraId="219EDE31" w14:textId="77777777" w:rsidR="000C69CA" w:rsidRPr="00691DB1" w:rsidRDefault="000C69CA" w:rsidP="001C66BA">
            <w:pPr>
              <w:tabs>
                <w:tab w:val="left" w:pos="3456"/>
              </w:tabs>
              <w:rPr>
                <w:rFonts w:ascii="Montserrat Light" w:hAnsi="Montserrat Light"/>
                <w:lang w:val="en-US"/>
              </w:rPr>
            </w:pPr>
          </w:p>
        </w:tc>
      </w:tr>
      <w:tr w:rsidR="000C69CA" w:rsidRPr="00691DB1" w14:paraId="047FE8F9" w14:textId="77777777" w:rsidTr="001C66BA">
        <w:tc>
          <w:tcPr>
            <w:tcW w:w="1583" w:type="pct"/>
            <w:tcBorders>
              <w:top w:val="single" w:sz="4" w:space="0" w:color="auto"/>
              <w:left w:val="single" w:sz="4" w:space="0" w:color="auto"/>
              <w:bottom w:val="single" w:sz="4" w:space="0" w:color="auto"/>
              <w:right w:val="single" w:sz="4" w:space="0" w:color="auto"/>
            </w:tcBorders>
          </w:tcPr>
          <w:p w14:paraId="3D9257BB" w14:textId="77777777" w:rsidR="000C69CA" w:rsidRPr="00691DB1" w:rsidRDefault="000C69CA" w:rsidP="001C66BA">
            <w:pPr>
              <w:tabs>
                <w:tab w:val="left" w:pos="3456"/>
              </w:tabs>
              <w:rPr>
                <w:rFonts w:ascii="Montserrat Light" w:hAnsi="Montserrat Light"/>
                <w:lang w:val="en-US"/>
              </w:rPr>
            </w:pPr>
            <w:r>
              <w:rPr>
                <w:rFonts w:ascii="Montserrat Light" w:hAnsi="Montserrat Light"/>
                <w:lang w:val="en-US"/>
              </w:rPr>
              <w:t>2</w:t>
            </w:r>
          </w:p>
        </w:tc>
        <w:tc>
          <w:tcPr>
            <w:tcW w:w="1235" w:type="pct"/>
            <w:tcBorders>
              <w:top w:val="single" w:sz="4" w:space="0" w:color="auto"/>
              <w:left w:val="single" w:sz="4" w:space="0" w:color="auto"/>
              <w:bottom w:val="single" w:sz="4" w:space="0" w:color="auto"/>
              <w:right w:val="single" w:sz="4" w:space="0" w:color="auto"/>
            </w:tcBorders>
          </w:tcPr>
          <w:p w14:paraId="323C7D8C" w14:textId="77777777" w:rsidR="000C69CA" w:rsidRPr="00691DB1" w:rsidRDefault="000C69CA" w:rsidP="001C66BA">
            <w:pPr>
              <w:tabs>
                <w:tab w:val="left" w:pos="3456"/>
              </w:tabs>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tcPr>
          <w:p w14:paraId="55A92AD1" w14:textId="77777777" w:rsidR="000C69CA" w:rsidRPr="00691DB1" w:rsidRDefault="000C69CA" w:rsidP="001C66BA">
            <w:pPr>
              <w:tabs>
                <w:tab w:val="left" w:pos="3456"/>
              </w:tabs>
              <w:rPr>
                <w:rFonts w:ascii="Montserrat Light" w:hAnsi="Montserrat Light"/>
                <w:lang w:val="en-US"/>
              </w:rPr>
            </w:pPr>
          </w:p>
        </w:tc>
        <w:tc>
          <w:tcPr>
            <w:tcW w:w="1101" w:type="pct"/>
            <w:tcBorders>
              <w:top w:val="single" w:sz="4" w:space="0" w:color="auto"/>
              <w:left w:val="single" w:sz="4" w:space="0" w:color="auto"/>
              <w:bottom w:val="single" w:sz="4" w:space="0" w:color="auto"/>
              <w:right w:val="single" w:sz="4" w:space="0" w:color="auto"/>
            </w:tcBorders>
          </w:tcPr>
          <w:p w14:paraId="55DC6E4A" w14:textId="77777777" w:rsidR="000C69CA" w:rsidRPr="00691DB1" w:rsidRDefault="000C69CA" w:rsidP="001C66BA">
            <w:pPr>
              <w:tabs>
                <w:tab w:val="left" w:pos="3456"/>
              </w:tabs>
              <w:rPr>
                <w:rFonts w:ascii="Montserrat Light" w:hAnsi="Montserrat Light"/>
                <w:lang w:val="en-US"/>
              </w:rPr>
            </w:pPr>
          </w:p>
        </w:tc>
      </w:tr>
      <w:tr w:rsidR="000C69CA" w:rsidRPr="00691DB1" w14:paraId="3BF40136" w14:textId="77777777" w:rsidTr="001C66BA">
        <w:tc>
          <w:tcPr>
            <w:tcW w:w="1583" w:type="pct"/>
            <w:tcBorders>
              <w:top w:val="single" w:sz="4" w:space="0" w:color="auto"/>
              <w:left w:val="single" w:sz="4" w:space="0" w:color="auto"/>
              <w:bottom w:val="single" w:sz="4" w:space="0" w:color="auto"/>
              <w:right w:val="single" w:sz="4" w:space="0" w:color="auto"/>
            </w:tcBorders>
          </w:tcPr>
          <w:p w14:paraId="3A195500" w14:textId="77777777" w:rsidR="000C69CA" w:rsidRPr="00691DB1" w:rsidRDefault="000C69CA" w:rsidP="001C66BA">
            <w:pPr>
              <w:tabs>
                <w:tab w:val="left" w:pos="3456"/>
              </w:tabs>
              <w:rPr>
                <w:rFonts w:ascii="Montserrat Light" w:hAnsi="Montserrat Light"/>
                <w:lang w:val="en-US"/>
              </w:rPr>
            </w:pPr>
          </w:p>
        </w:tc>
        <w:tc>
          <w:tcPr>
            <w:tcW w:w="1235" w:type="pct"/>
            <w:tcBorders>
              <w:top w:val="single" w:sz="4" w:space="0" w:color="auto"/>
              <w:left w:val="single" w:sz="4" w:space="0" w:color="auto"/>
              <w:bottom w:val="single" w:sz="4" w:space="0" w:color="auto"/>
              <w:right w:val="single" w:sz="4" w:space="0" w:color="auto"/>
            </w:tcBorders>
          </w:tcPr>
          <w:p w14:paraId="78DEB1D8" w14:textId="77777777" w:rsidR="000C69CA" w:rsidRPr="00691DB1" w:rsidRDefault="000C69CA" w:rsidP="001C66BA">
            <w:pPr>
              <w:tabs>
                <w:tab w:val="left" w:pos="3456"/>
              </w:tabs>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tcPr>
          <w:p w14:paraId="1259AB4D" w14:textId="77777777" w:rsidR="000C69CA" w:rsidRPr="00691DB1" w:rsidRDefault="000C69CA" w:rsidP="001C66BA">
            <w:pPr>
              <w:tabs>
                <w:tab w:val="left" w:pos="3456"/>
              </w:tabs>
              <w:rPr>
                <w:rFonts w:ascii="Montserrat Light" w:hAnsi="Montserrat Light"/>
                <w:lang w:val="en-US"/>
              </w:rPr>
            </w:pPr>
          </w:p>
        </w:tc>
        <w:tc>
          <w:tcPr>
            <w:tcW w:w="1101" w:type="pct"/>
            <w:tcBorders>
              <w:top w:val="single" w:sz="4" w:space="0" w:color="auto"/>
              <w:left w:val="single" w:sz="4" w:space="0" w:color="auto"/>
              <w:bottom w:val="single" w:sz="4" w:space="0" w:color="auto"/>
              <w:right w:val="single" w:sz="4" w:space="0" w:color="auto"/>
            </w:tcBorders>
          </w:tcPr>
          <w:p w14:paraId="150D57F5" w14:textId="77777777" w:rsidR="000C69CA" w:rsidRPr="00691DB1" w:rsidRDefault="000C69CA" w:rsidP="001C66BA">
            <w:pPr>
              <w:tabs>
                <w:tab w:val="left" w:pos="3456"/>
              </w:tabs>
              <w:rPr>
                <w:rFonts w:ascii="Montserrat Light" w:hAnsi="Montserrat Light"/>
                <w:lang w:val="en-US"/>
              </w:rPr>
            </w:pPr>
          </w:p>
        </w:tc>
      </w:tr>
    </w:tbl>
    <w:p w14:paraId="7A6BE2A2" w14:textId="77777777" w:rsidR="000C69CA" w:rsidRPr="00691DB1" w:rsidRDefault="000C69CA" w:rsidP="00D42533">
      <w:pPr>
        <w:tabs>
          <w:tab w:val="left" w:pos="3456"/>
        </w:tabs>
        <w:rPr>
          <w:rFonts w:ascii="Montserrat Light" w:hAnsi="Montserrat Light"/>
        </w:rPr>
      </w:pPr>
    </w:p>
    <w:sectPr w:rsidR="000C69CA" w:rsidRPr="00691DB1" w:rsidSect="00D57AF3">
      <w:pgSz w:w="11909" w:h="16834"/>
      <w:pgMar w:top="1440" w:right="833" w:bottom="1418"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E92FF" w14:textId="77777777" w:rsidR="0059429B" w:rsidRDefault="0059429B">
      <w:pPr>
        <w:spacing w:line="240" w:lineRule="auto"/>
      </w:pPr>
      <w:r>
        <w:separator/>
      </w:r>
    </w:p>
  </w:endnote>
  <w:endnote w:type="continuationSeparator" w:id="0">
    <w:p w14:paraId="415DEC61" w14:textId="77777777" w:rsidR="0059429B" w:rsidRDefault="00594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default"/>
  </w:font>
  <w:font w:name="Aptos">
    <w:charset w:val="00"/>
    <w:family w:val="swiss"/>
    <w:pitch w:val="variable"/>
    <w:sig w:usb0="20000287" w:usb1="00000003" w:usb2="00000000" w:usb3="00000000" w:csb0="0000019F" w:csb1="00000000"/>
  </w:font>
  <w:font w:name="TT59o00">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6A89" w14:textId="77777777" w:rsidR="0059429B" w:rsidRDefault="0059429B">
      <w:pPr>
        <w:spacing w:line="240" w:lineRule="auto"/>
      </w:pPr>
      <w:r>
        <w:separator/>
      </w:r>
    </w:p>
  </w:footnote>
  <w:footnote w:type="continuationSeparator" w:id="0">
    <w:p w14:paraId="317376DB" w14:textId="77777777" w:rsidR="0059429B" w:rsidRDefault="005942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2D686AC4" w:rsidR="00BF6ED8" w:rsidRPr="000471F6" w:rsidRDefault="000471F6" w:rsidP="000471F6">
    <w:pPr>
      <w:pStyle w:val="Antet"/>
      <w:ind w:left="-851"/>
    </w:pPr>
    <w:r w:rsidRPr="000471F6">
      <w:rPr>
        <w:noProof/>
      </w:rPr>
      <w:drawing>
        <wp:inline distT="0" distB="0" distL="0" distR="0" wp14:anchorId="14E6A4EC" wp14:editId="62E61EDB">
          <wp:extent cx="5774055" cy="736600"/>
          <wp:effectExtent l="0" t="0" r="3810" b="0"/>
          <wp:docPr id="6160514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4055"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1A017B"/>
    <w:multiLevelType w:val="hybridMultilevel"/>
    <w:tmpl w:val="6C9029F2"/>
    <w:lvl w:ilvl="0" w:tplc="E946EA2E">
      <w:numFmt w:val="bullet"/>
      <w:lvlText w:val="-"/>
      <w:lvlJc w:val="left"/>
      <w:pPr>
        <w:ind w:left="720" w:hanging="360"/>
      </w:pPr>
      <w:rPr>
        <w:rFonts w:ascii="Montserrat" w:eastAsia="Arial"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0166D"/>
    <w:multiLevelType w:val="hybridMultilevel"/>
    <w:tmpl w:val="5E7E8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EC760B"/>
    <w:multiLevelType w:val="hybridMultilevel"/>
    <w:tmpl w:val="AE465B18"/>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7"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98B52DA"/>
    <w:multiLevelType w:val="hybridMultilevel"/>
    <w:tmpl w:val="3F8A0F1A"/>
    <w:lvl w:ilvl="0" w:tplc="04090001">
      <w:start w:val="1"/>
      <w:numFmt w:val="bullet"/>
      <w:lvlText w:val=""/>
      <w:lvlJc w:val="left"/>
      <w:pPr>
        <w:ind w:left="1169" w:hanging="360"/>
      </w:pPr>
      <w:rPr>
        <w:rFonts w:ascii="Symbol" w:hAnsi="Symbol" w:hint="default"/>
      </w:rPr>
    </w:lvl>
    <w:lvl w:ilvl="1" w:tplc="AD5C26E8">
      <w:numFmt w:val="bullet"/>
      <w:lvlText w:val="•"/>
      <w:lvlJc w:val="left"/>
      <w:pPr>
        <w:ind w:left="1889" w:hanging="360"/>
      </w:pPr>
      <w:rPr>
        <w:rFonts w:ascii="Montserrat Light" w:eastAsia="Arial" w:hAnsi="Montserrat Light" w:cs="Arial"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9"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430587"/>
    <w:multiLevelType w:val="hybridMultilevel"/>
    <w:tmpl w:val="1CA8DBAE"/>
    <w:lvl w:ilvl="0" w:tplc="0409000B">
      <w:start w:val="1"/>
      <w:numFmt w:val="bullet"/>
      <w:lvlText w:val=""/>
      <w:lvlJc w:val="left"/>
      <w:pPr>
        <w:ind w:left="720" w:hanging="360"/>
      </w:pPr>
      <w:rPr>
        <w:rFonts w:ascii="Wingdings" w:hAnsi="Wingdings" w:hint="default"/>
      </w:rPr>
    </w:lvl>
    <w:lvl w:ilvl="1" w:tplc="3EB2BFA4">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7485A"/>
    <w:multiLevelType w:val="hybridMultilevel"/>
    <w:tmpl w:val="B32E9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F2D5E"/>
    <w:multiLevelType w:val="hybridMultilevel"/>
    <w:tmpl w:val="A74CA02A"/>
    <w:lvl w:ilvl="0" w:tplc="9F808F7A">
      <w:start w:val="1"/>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622C5"/>
    <w:multiLevelType w:val="hybridMultilevel"/>
    <w:tmpl w:val="584CB53E"/>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28F279A2"/>
    <w:multiLevelType w:val="hybridMultilevel"/>
    <w:tmpl w:val="FBBCEDB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95E234F"/>
    <w:multiLevelType w:val="hybridMultilevel"/>
    <w:tmpl w:val="5D167638"/>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27EDF"/>
    <w:multiLevelType w:val="hybridMultilevel"/>
    <w:tmpl w:val="E872D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C2A4A23"/>
    <w:multiLevelType w:val="hybridMultilevel"/>
    <w:tmpl w:val="E17CF4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D6A31"/>
    <w:multiLevelType w:val="hybridMultilevel"/>
    <w:tmpl w:val="C50C0D58"/>
    <w:lvl w:ilvl="0" w:tplc="04090001">
      <w:start w:val="1"/>
      <w:numFmt w:val="bullet"/>
      <w:lvlText w:val=""/>
      <w:lvlJc w:val="left"/>
      <w:pPr>
        <w:ind w:left="1286" w:hanging="360"/>
      </w:pPr>
      <w:rPr>
        <w:rFonts w:ascii="Symbol" w:hAnsi="Symbol" w:hint="default"/>
      </w:rPr>
    </w:lvl>
    <w:lvl w:ilvl="1" w:tplc="04090001">
      <w:start w:val="1"/>
      <w:numFmt w:val="bullet"/>
      <w:lvlText w:val=""/>
      <w:lvlJc w:val="left"/>
      <w:pPr>
        <w:ind w:left="1169" w:hanging="360"/>
      </w:pPr>
      <w:rPr>
        <w:rFonts w:ascii="Symbol" w:hAnsi="Symbol"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1" w15:restartNumberingAfterBreak="0">
    <w:nsid w:val="3FAC7424"/>
    <w:multiLevelType w:val="hybridMultilevel"/>
    <w:tmpl w:val="F376B49C"/>
    <w:lvl w:ilvl="0" w:tplc="56E86B5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621187"/>
    <w:multiLevelType w:val="hybridMultilevel"/>
    <w:tmpl w:val="64101538"/>
    <w:lvl w:ilvl="0" w:tplc="BB48434E">
      <w:start w:val="1"/>
      <w:numFmt w:val="bullet"/>
      <w:lvlText w:val="-"/>
      <w:lvlJc w:val="left"/>
      <w:pPr>
        <w:ind w:left="1080" w:hanging="36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8E29D5"/>
    <w:multiLevelType w:val="hybridMultilevel"/>
    <w:tmpl w:val="2A8C9C7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E467F"/>
    <w:multiLevelType w:val="hybridMultilevel"/>
    <w:tmpl w:val="9144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832A1"/>
    <w:multiLevelType w:val="hybridMultilevel"/>
    <w:tmpl w:val="1C7C2B28"/>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15:restartNumberingAfterBreak="0">
    <w:nsid w:val="570F2D60"/>
    <w:multiLevelType w:val="hybridMultilevel"/>
    <w:tmpl w:val="4498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76BD0"/>
    <w:multiLevelType w:val="hybridMultilevel"/>
    <w:tmpl w:val="9026712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C42B1"/>
    <w:multiLevelType w:val="hybridMultilevel"/>
    <w:tmpl w:val="01F445AC"/>
    <w:lvl w:ilvl="0" w:tplc="E9A0376E">
      <w:numFmt w:val="bullet"/>
      <w:lvlText w:val="-"/>
      <w:lvlJc w:val="left"/>
      <w:pPr>
        <w:ind w:left="720" w:hanging="360"/>
      </w:pPr>
      <w:rPr>
        <w:rFonts w:ascii="Montserrat Light" w:eastAsia="Times New Roman"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31290C"/>
    <w:multiLevelType w:val="hybridMultilevel"/>
    <w:tmpl w:val="14CA0654"/>
    <w:lvl w:ilvl="0" w:tplc="B0FAFDBE">
      <w:numFmt w:val="bullet"/>
      <w:lvlText w:val="-"/>
      <w:lvlJc w:val="left"/>
      <w:pPr>
        <w:ind w:left="720" w:hanging="360"/>
      </w:pPr>
      <w:rPr>
        <w:rFonts w:ascii="Montserrat" w:eastAsiaTheme="minorHAnsi" w:hAnsi="Montserrat"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23820"/>
    <w:multiLevelType w:val="hybridMultilevel"/>
    <w:tmpl w:val="874E27C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6E2E3348"/>
    <w:multiLevelType w:val="hybridMultilevel"/>
    <w:tmpl w:val="2494AD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F0F5F10"/>
    <w:multiLevelType w:val="hybridMultilevel"/>
    <w:tmpl w:val="07CEE5DA"/>
    <w:lvl w:ilvl="0" w:tplc="0818000B">
      <w:start w:val="1"/>
      <w:numFmt w:val="bullet"/>
      <w:lvlText w:val=""/>
      <w:lvlJc w:val="left"/>
      <w:pPr>
        <w:ind w:left="450" w:hanging="360"/>
      </w:pPr>
      <w:rPr>
        <w:rFonts w:ascii="Wingdings" w:hAnsi="Wingdings" w:hint="default"/>
      </w:rPr>
    </w:lvl>
    <w:lvl w:ilvl="1" w:tplc="08180003" w:tentative="1">
      <w:start w:val="1"/>
      <w:numFmt w:val="bullet"/>
      <w:lvlText w:val="o"/>
      <w:lvlJc w:val="left"/>
      <w:pPr>
        <w:ind w:left="0" w:hanging="360"/>
      </w:pPr>
      <w:rPr>
        <w:rFonts w:ascii="Courier New" w:hAnsi="Courier New" w:cs="Courier New" w:hint="default"/>
      </w:rPr>
    </w:lvl>
    <w:lvl w:ilvl="2" w:tplc="08180005" w:tentative="1">
      <w:start w:val="1"/>
      <w:numFmt w:val="bullet"/>
      <w:lvlText w:val=""/>
      <w:lvlJc w:val="left"/>
      <w:pPr>
        <w:ind w:left="720" w:hanging="360"/>
      </w:pPr>
      <w:rPr>
        <w:rFonts w:ascii="Wingdings" w:hAnsi="Wingdings" w:hint="default"/>
      </w:rPr>
    </w:lvl>
    <w:lvl w:ilvl="3" w:tplc="08180001" w:tentative="1">
      <w:start w:val="1"/>
      <w:numFmt w:val="bullet"/>
      <w:lvlText w:val=""/>
      <w:lvlJc w:val="left"/>
      <w:pPr>
        <w:ind w:left="1440" w:hanging="360"/>
      </w:pPr>
      <w:rPr>
        <w:rFonts w:ascii="Symbol" w:hAnsi="Symbol" w:hint="default"/>
      </w:rPr>
    </w:lvl>
    <w:lvl w:ilvl="4" w:tplc="08180003" w:tentative="1">
      <w:start w:val="1"/>
      <w:numFmt w:val="bullet"/>
      <w:lvlText w:val="o"/>
      <w:lvlJc w:val="left"/>
      <w:pPr>
        <w:ind w:left="2160" w:hanging="360"/>
      </w:pPr>
      <w:rPr>
        <w:rFonts w:ascii="Courier New" w:hAnsi="Courier New" w:cs="Courier New" w:hint="default"/>
      </w:rPr>
    </w:lvl>
    <w:lvl w:ilvl="5" w:tplc="08180005" w:tentative="1">
      <w:start w:val="1"/>
      <w:numFmt w:val="bullet"/>
      <w:lvlText w:val=""/>
      <w:lvlJc w:val="left"/>
      <w:pPr>
        <w:ind w:left="2880" w:hanging="360"/>
      </w:pPr>
      <w:rPr>
        <w:rFonts w:ascii="Wingdings" w:hAnsi="Wingdings" w:hint="default"/>
      </w:rPr>
    </w:lvl>
    <w:lvl w:ilvl="6" w:tplc="08180001" w:tentative="1">
      <w:start w:val="1"/>
      <w:numFmt w:val="bullet"/>
      <w:lvlText w:val=""/>
      <w:lvlJc w:val="left"/>
      <w:pPr>
        <w:ind w:left="3600" w:hanging="360"/>
      </w:pPr>
      <w:rPr>
        <w:rFonts w:ascii="Symbol" w:hAnsi="Symbol" w:hint="default"/>
      </w:rPr>
    </w:lvl>
    <w:lvl w:ilvl="7" w:tplc="08180003" w:tentative="1">
      <w:start w:val="1"/>
      <w:numFmt w:val="bullet"/>
      <w:lvlText w:val="o"/>
      <w:lvlJc w:val="left"/>
      <w:pPr>
        <w:ind w:left="4320" w:hanging="360"/>
      </w:pPr>
      <w:rPr>
        <w:rFonts w:ascii="Courier New" w:hAnsi="Courier New" w:cs="Courier New" w:hint="default"/>
      </w:rPr>
    </w:lvl>
    <w:lvl w:ilvl="8" w:tplc="08180005" w:tentative="1">
      <w:start w:val="1"/>
      <w:numFmt w:val="bullet"/>
      <w:lvlText w:val=""/>
      <w:lvlJc w:val="left"/>
      <w:pPr>
        <w:ind w:left="5040" w:hanging="360"/>
      </w:pPr>
      <w:rPr>
        <w:rFonts w:ascii="Wingdings" w:hAnsi="Wingdings" w:hint="default"/>
      </w:rPr>
    </w:lvl>
  </w:abstractNum>
  <w:abstractNum w:abstractNumId="37" w15:restartNumberingAfterBreak="0">
    <w:nsid w:val="6FDA45A9"/>
    <w:multiLevelType w:val="hybridMultilevel"/>
    <w:tmpl w:val="3082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3B4360"/>
    <w:multiLevelType w:val="hybridMultilevel"/>
    <w:tmpl w:val="E0C20C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40D6019"/>
    <w:multiLevelType w:val="hybridMultilevel"/>
    <w:tmpl w:val="DA6ABCAA"/>
    <w:lvl w:ilvl="0" w:tplc="E9A0376E">
      <w:numFmt w:val="bullet"/>
      <w:lvlText w:val="-"/>
      <w:lvlJc w:val="left"/>
      <w:pPr>
        <w:ind w:left="360" w:hanging="360"/>
      </w:pPr>
      <w:rPr>
        <w:rFonts w:ascii="Montserrat Light" w:eastAsia="Times New Roman" w:hAnsi="Montserrat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705023"/>
    <w:multiLevelType w:val="hybridMultilevel"/>
    <w:tmpl w:val="434AE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11918"/>
    <w:multiLevelType w:val="hybridMultilevel"/>
    <w:tmpl w:val="4618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144858">
    <w:abstractNumId w:val="0"/>
  </w:num>
  <w:num w:numId="2" w16cid:durableId="821779705">
    <w:abstractNumId w:val="23"/>
  </w:num>
  <w:num w:numId="3" w16cid:durableId="892231869">
    <w:abstractNumId w:val="31"/>
  </w:num>
  <w:num w:numId="4" w16cid:durableId="146094272">
    <w:abstractNumId w:val="32"/>
  </w:num>
  <w:num w:numId="5" w16cid:durableId="589655419">
    <w:abstractNumId w:val="22"/>
  </w:num>
  <w:num w:numId="6" w16cid:durableId="219219315">
    <w:abstractNumId w:val="9"/>
  </w:num>
  <w:num w:numId="7" w16cid:durableId="290786727">
    <w:abstractNumId w:val="18"/>
  </w:num>
  <w:num w:numId="8" w16cid:durableId="1256786470">
    <w:abstractNumId w:val="7"/>
  </w:num>
  <w:num w:numId="9" w16cid:durableId="2095855581">
    <w:abstractNumId w:val="34"/>
  </w:num>
  <w:num w:numId="10" w16cid:durableId="182673879">
    <w:abstractNumId w:val="15"/>
  </w:num>
  <w:num w:numId="11" w16cid:durableId="1198467500">
    <w:abstractNumId w:val="21"/>
  </w:num>
  <w:num w:numId="12" w16cid:durableId="1219240388">
    <w:abstractNumId w:val="26"/>
  </w:num>
  <w:num w:numId="13" w16cid:durableId="349646510">
    <w:abstractNumId w:val="41"/>
  </w:num>
  <w:num w:numId="14" w16cid:durableId="616718822">
    <w:abstractNumId w:val="5"/>
  </w:num>
  <w:num w:numId="15" w16cid:durableId="43062410">
    <w:abstractNumId w:val="29"/>
  </w:num>
  <w:num w:numId="16" w16cid:durableId="237638019">
    <w:abstractNumId w:val="11"/>
  </w:num>
  <w:num w:numId="17" w16cid:durableId="1815179534">
    <w:abstractNumId w:val="16"/>
  </w:num>
  <w:num w:numId="18" w16cid:durableId="410735901">
    <w:abstractNumId w:val="40"/>
  </w:num>
  <w:num w:numId="19" w16cid:durableId="1461145913">
    <w:abstractNumId w:val="19"/>
  </w:num>
  <w:num w:numId="20" w16cid:durableId="1726641726">
    <w:abstractNumId w:val="25"/>
  </w:num>
  <w:num w:numId="21" w16cid:durableId="1141650163">
    <w:abstractNumId w:val="42"/>
  </w:num>
  <w:num w:numId="22" w16cid:durableId="429399673">
    <w:abstractNumId w:val="24"/>
  </w:num>
  <w:num w:numId="23" w16cid:durableId="992367689">
    <w:abstractNumId w:val="38"/>
  </w:num>
  <w:num w:numId="24" w16cid:durableId="2053721571">
    <w:abstractNumId w:val="12"/>
  </w:num>
  <w:num w:numId="25" w16cid:durableId="190344545">
    <w:abstractNumId w:val="30"/>
  </w:num>
  <w:num w:numId="26" w16cid:durableId="1757243458">
    <w:abstractNumId w:val="39"/>
  </w:num>
  <w:num w:numId="27" w16cid:durableId="2117483857">
    <w:abstractNumId w:val="13"/>
  </w:num>
  <w:num w:numId="28" w16cid:durableId="1349209680">
    <w:abstractNumId w:val="28"/>
  </w:num>
  <w:num w:numId="29" w16cid:durableId="447164419">
    <w:abstractNumId w:val="10"/>
  </w:num>
  <w:num w:numId="30" w16cid:durableId="632102643">
    <w:abstractNumId w:val="4"/>
  </w:num>
  <w:num w:numId="31" w16cid:durableId="2051370065">
    <w:abstractNumId w:val="3"/>
  </w:num>
  <w:num w:numId="32" w16cid:durableId="355810427">
    <w:abstractNumId w:val="8"/>
  </w:num>
  <w:num w:numId="33" w16cid:durableId="1507600354">
    <w:abstractNumId w:val="20"/>
  </w:num>
  <w:num w:numId="34" w16cid:durableId="2089842665">
    <w:abstractNumId w:val="6"/>
  </w:num>
  <w:num w:numId="35" w16cid:durableId="1522820138">
    <w:abstractNumId w:val="37"/>
  </w:num>
  <w:num w:numId="36" w16cid:durableId="609552246">
    <w:abstractNumId w:val="33"/>
  </w:num>
  <w:num w:numId="37" w16cid:durableId="1633750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9638262">
    <w:abstractNumId w:val="35"/>
  </w:num>
  <w:num w:numId="39" w16cid:durableId="580262647">
    <w:abstractNumId w:val="14"/>
  </w:num>
  <w:num w:numId="40" w16cid:durableId="1656031697">
    <w:abstractNumId w:val="27"/>
  </w:num>
  <w:num w:numId="41" w16cid:durableId="2066562444">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2E5"/>
    <w:rsid w:val="00015A17"/>
    <w:rsid w:val="00016550"/>
    <w:rsid w:val="00016BE2"/>
    <w:rsid w:val="000212A7"/>
    <w:rsid w:val="00022A5D"/>
    <w:rsid w:val="00027C4B"/>
    <w:rsid w:val="00032578"/>
    <w:rsid w:val="00035CF7"/>
    <w:rsid w:val="00037983"/>
    <w:rsid w:val="00037F4F"/>
    <w:rsid w:val="00042AC1"/>
    <w:rsid w:val="000453A6"/>
    <w:rsid w:val="000465AD"/>
    <w:rsid w:val="000471F6"/>
    <w:rsid w:val="00050F91"/>
    <w:rsid w:val="0005158F"/>
    <w:rsid w:val="00052905"/>
    <w:rsid w:val="00054AA4"/>
    <w:rsid w:val="0006117D"/>
    <w:rsid w:val="00061577"/>
    <w:rsid w:val="00065E70"/>
    <w:rsid w:val="0007072E"/>
    <w:rsid w:val="00070A1D"/>
    <w:rsid w:val="000759A9"/>
    <w:rsid w:val="000779B6"/>
    <w:rsid w:val="00083980"/>
    <w:rsid w:val="00084CA8"/>
    <w:rsid w:val="0008654B"/>
    <w:rsid w:val="000921DB"/>
    <w:rsid w:val="00096015"/>
    <w:rsid w:val="000A41D0"/>
    <w:rsid w:val="000A54B3"/>
    <w:rsid w:val="000A6158"/>
    <w:rsid w:val="000C69CA"/>
    <w:rsid w:val="000E54B2"/>
    <w:rsid w:val="000E5A88"/>
    <w:rsid w:val="000E6ED5"/>
    <w:rsid w:val="000E7177"/>
    <w:rsid w:val="000F1301"/>
    <w:rsid w:val="000F4A2D"/>
    <w:rsid w:val="000F662F"/>
    <w:rsid w:val="000F707A"/>
    <w:rsid w:val="001019B5"/>
    <w:rsid w:val="0010298E"/>
    <w:rsid w:val="001036DE"/>
    <w:rsid w:val="00103D11"/>
    <w:rsid w:val="00104426"/>
    <w:rsid w:val="0010519C"/>
    <w:rsid w:val="00105707"/>
    <w:rsid w:val="00111522"/>
    <w:rsid w:val="00120339"/>
    <w:rsid w:val="0012725A"/>
    <w:rsid w:val="00132212"/>
    <w:rsid w:val="00133342"/>
    <w:rsid w:val="0014044B"/>
    <w:rsid w:val="00143A15"/>
    <w:rsid w:val="00143C39"/>
    <w:rsid w:val="00145A2A"/>
    <w:rsid w:val="001461CD"/>
    <w:rsid w:val="00151312"/>
    <w:rsid w:val="00152BE9"/>
    <w:rsid w:val="0015351B"/>
    <w:rsid w:val="001535B0"/>
    <w:rsid w:val="001538C9"/>
    <w:rsid w:val="00156F9F"/>
    <w:rsid w:val="00157AB2"/>
    <w:rsid w:val="00165883"/>
    <w:rsid w:val="00165911"/>
    <w:rsid w:val="00165ADB"/>
    <w:rsid w:val="00167C41"/>
    <w:rsid w:val="001706DB"/>
    <w:rsid w:val="00172C2D"/>
    <w:rsid w:val="00174473"/>
    <w:rsid w:val="00175B4C"/>
    <w:rsid w:val="00175C14"/>
    <w:rsid w:val="00175E1E"/>
    <w:rsid w:val="00181267"/>
    <w:rsid w:val="00181A2C"/>
    <w:rsid w:val="0018336C"/>
    <w:rsid w:val="0018365E"/>
    <w:rsid w:val="0018593E"/>
    <w:rsid w:val="00190203"/>
    <w:rsid w:val="00194A98"/>
    <w:rsid w:val="001A2138"/>
    <w:rsid w:val="001B12CB"/>
    <w:rsid w:val="001B2740"/>
    <w:rsid w:val="001B3FA1"/>
    <w:rsid w:val="001B79A8"/>
    <w:rsid w:val="001C0810"/>
    <w:rsid w:val="001C2B64"/>
    <w:rsid w:val="001C4DE3"/>
    <w:rsid w:val="001C5DE9"/>
    <w:rsid w:val="001C6EA8"/>
    <w:rsid w:val="001D7B31"/>
    <w:rsid w:val="001E273D"/>
    <w:rsid w:val="00201AD8"/>
    <w:rsid w:val="00203696"/>
    <w:rsid w:val="00204657"/>
    <w:rsid w:val="00206A9B"/>
    <w:rsid w:val="00210567"/>
    <w:rsid w:val="002139CC"/>
    <w:rsid w:val="0021589C"/>
    <w:rsid w:val="002162AB"/>
    <w:rsid w:val="002207BA"/>
    <w:rsid w:val="002209CB"/>
    <w:rsid w:val="00226353"/>
    <w:rsid w:val="0023576B"/>
    <w:rsid w:val="002360FF"/>
    <w:rsid w:val="0023632E"/>
    <w:rsid w:val="00240F26"/>
    <w:rsid w:val="002431D1"/>
    <w:rsid w:val="00247643"/>
    <w:rsid w:val="00247813"/>
    <w:rsid w:val="00256510"/>
    <w:rsid w:val="00256EE5"/>
    <w:rsid w:val="0026141D"/>
    <w:rsid w:val="00262054"/>
    <w:rsid w:val="00264D02"/>
    <w:rsid w:val="002714E0"/>
    <w:rsid w:val="00283F2B"/>
    <w:rsid w:val="00293B12"/>
    <w:rsid w:val="0029509E"/>
    <w:rsid w:val="0029671B"/>
    <w:rsid w:val="002A6D73"/>
    <w:rsid w:val="002A7D82"/>
    <w:rsid w:val="002B0485"/>
    <w:rsid w:val="002B7AAD"/>
    <w:rsid w:val="002C4D4B"/>
    <w:rsid w:val="002C50DF"/>
    <w:rsid w:val="002D4765"/>
    <w:rsid w:val="002D62C1"/>
    <w:rsid w:val="002D7C59"/>
    <w:rsid w:val="002E5798"/>
    <w:rsid w:val="002E6A46"/>
    <w:rsid w:val="002F1090"/>
    <w:rsid w:val="002F1B7C"/>
    <w:rsid w:val="003113BF"/>
    <w:rsid w:val="00314A8B"/>
    <w:rsid w:val="0031785F"/>
    <w:rsid w:val="003247F5"/>
    <w:rsid w:val="00325F36"/>
    <w:rsid w:val="0033185C"/>
    <w:rsid w:val="0033468D"/>
    <w:rsid w:val="0033755C"/>
    <w:rsid w:val="00337A11"/>
    <w:rsid w:val="0034387D"/>
    <w:rsid w:val="00347106"/>
    <w:rsid w:val="0035065F"/>
    <w:rsid w:val="00353C1B"/>
    <w:rsid w:val="003551E5"/>
    <w:rsid w:val="003577FC"/>
    <w:rsid w:val="00366CBE"/>
    <w:rsid w:val="003721FA"/>
    <w:rsid w:val="003762BE"/>
    <w:rsid w:val="003777F7"/>
    <w:rsid w:val="00377EE9"/>
    <w:rsid w:val="00393A35"/>
    <w:rsid w:val="003A385E"/>
    <w:rsid w:val="003A62FF"/>
    <w:rsid w:val="003A7E09"/>
    <w:rsid w:val="003B0E1A"/>
    <w:rsid w:val="003B1D02"/>
    <w:rsid w:val="003B1F03"/>
    <w:rsid w:val="003B39A6"/>
    <w:rsid w:val="003B5EF8"/>
    <w:rsid w:val="003B7533"/>
    <w:rsid w:val="003D5460"/>
    <w:rsid w:val="003E21DC"/>
    <w:rsid w:val="003E2A8D"/>
    <w:rsid w:val="003E53B9"/>
    <w:rsid w:val="003F7693"/>
    <w:rsid w:val="0040008F"/>
    <w:rsid w:val="00400103"/>
    <w:rsid w:val="00406999"/>
    <w:rsid w:val="004109D2"/>
    <w:rsid w:val="00414F8E"/>
    <w:rsid w:val="00421135"/>
    <w:rsid w:val="004228DF"/>
    <w:rsid w:val="00423D74"/>
    <w:rsid w:val="00425307"/>
    <w:rsid w:val="00430850"/>
    <w:rsid w:val="004309EA"/>
    <w:rsid w:val="004321DA"/>
    <w:rsid w:val="004326AD"/>
    <w:rsid w:val="0043376D"/>
    <w:rsid w:val="0043388D"/>
    <w:rsid w:val="004427BB"/>
    <w:rsid w:val="00452BED"/>
    <w:rsid w:val="00455941"/>
    <w:rsid w:val="004628C7"/>
    <w:rsid w:val="00462B10"/>
    <w:rsid w:val="00471708"/>
    <w:rsid w:val="00476CE3"/>
    <w:rsid w:val="00480E79"/>
    <w:rsid w:val="00481F6A"/>
    <w:rsid w:val="00484E38"/>
    <w:rsid w:val="00486236"/>
    <w:rsid w:val="00487ECF"/>
    <w:rsid w:val="00490A79"/>
    <w:rsid w:val="004950F5"/>
    <w:rsid w:val="00495B4E"/>
    <w:rsid w:val="00496B1F"/>
    <w:rsid w:val="00497817"/>
    <w:rsid w:val="004A18D7"/>
    <w:rsid w:val="004A380B"/>
    <w:rsid w:val="004A6CD8"/>
    <w:rsid w:val="004A7453"/>
    <w:rsid w:val="004B6338"/>
    <w:rsid w:val="004C1C55"/>
    <w:rsid w:val="004C1FBA"/>
    <w:rsid w:val="004C4698"/>
    <w:rsid w:val="004C5818"/>
    <w:rsid w:val="004C69B7"/>
    <w:rsid w:val="004D77B2"/>
    <w:rsid w:val="004E723F"/>
    <w:rsid w:val="004F3512"/>
    <w:rsid w:val="00501D7F"/>
    <w:rsid w:val="005059A5"/>
    <w:rsid w:val="00507DE2"/>
    <w:rsid w:val="00510479"/>
    <w:rsid w:val="00520370"/>
    <w:rsid w:val="005314F8"/>
    <w:rsid w:val="00534029"/>
    <w:rsid w:val="00537D11"/>
    <w:rsid w:val="00544CFA"/>
    <w:rsid w:val="00545F2C"/>
    <w:rsid w:val="00555902"/>
    <w:rsid w:val="0055725C"/>
    <w:rsid w:val="00557B81"/>
    <w:rsid w:val="00561D32"/>
    <w:rsid w:val="00561F3E"/>
    <w:rsid w:val="00567391"/>
    <w:rsid w:val="0057651A"/>
    <w:rsid w:val="005812D9"/>
    <w:rsid w:val="00591372"/>
    <w:rsid w:val="00591EE6"/>
    <w:rsid w:val="0059429B"/>
    <w:rsid w:val="00595A00"/>
    <w:rsid w:val="005A1761"/>
    <w:rsid w:val="005A44EE"/>
    <w:rsid w:val="005B062D"/>
    <w:rsid w:val="005B666F"/>
    <w:rsid w:val="005B68A7"/>
    <w:rsid w:val="005B7E71"/>
    <w:rsid w:val="005C7075"/>
    <w:rsid w:val="005D4274"/>
    <w:rsid w:val="005D4298"/>
    <w:rsid w:val="005E1F6C"/>
    <w:rsid w:val="005F2B44"/>
    <w:rsid w:val="005F46D1"/>
    <w:rsid w:val="005F5D56"/>
    <w:rsid w:val="006015A3"/>
    <w:rsid w:val="00606880"/>
    <w:rsid w:val="00607793"/>
    <w:rsid w:val="006138E4"/>
    <w:rsid w:val="006231CF"/>
    <w:rsid w:val="00623F56"/>
    <w:rsid w:val="006323A0"/>
    <w:rsid w:val="00634D83"/>
    <w:rsid w:val="00635A1C"/>
    <w:rsid w:val="006372EE"/>
    <w:rsid w:val="0064496D"/>
    <w:rsid w:val="0065015B"/>
    <w:rsid w:val="00665E80"/>
    <w:rsid w:val="00666F2C"/>
    <w:rsid w:val="00671ADF"/>
    <w:rsid w:val="0067765A"/>
    <w:rsid w:val="00684AA9"/>
    <w:rsid w:val="00686898"/>
    <w:rsid w:val="00691DB1"/>
    <w:rsid w:val="00695D9E"/>
    <w:rsid w:val="006B37DC"/>
    <w:rsid w:val="006B50C8"/>
    <w:rsid w:val="006C00DB"/>
    <w:rsid w:val="006C350D"/>
    <w:rsid w:val="006C66D8"/>
    <w:rsid w:val="006E13D9"/>
    <w:rsid w:val="006E1BE4"/>
    <w:rsid w:val="006E75D9"/>
    <w:rsid w:val="006F13DC"/>
    <w:rsid w:val="006F2085"/>
    <w:rsid w:val="006F2103"/>
    <w:rsid w:val="006F3201"/>
    <w:rsid w:val="006F3928"/>
    <w:rsid w:val="006F464E"/>
    <w:rsid w:val="0070097D"/>
    <w:rsid w:val="00701F7E"/>
    <w:rsid w:val="007103F0"/>
    <w:rsid w:val="00712980"/>
    <w:rsid w:val="00714F54"/>
    <w:rsid w:val="00715D53"/>
    <w:rsid w:val="00721CB3"/>
    <w:rsid w:val="007249C0"/>
    <w:rsid w:val="00727DE5"/>
    <w:rsid w:val="00732161"/>
    <w:rsid w:val="00741677"/>
    <w:rsid w:val="00741FD7"/>
    <w:rsid w:val="00745619"/>
    <w:rsid w:val="00751DE9"/>
    <w:rsid w:val="007535A8"/>
    <w:rsid w:val="00757F40"/>
    <w:rsid w:val="00766B66"/>
    <w:rsid w:val="007725CF"/>
    <w:rsid w:val="00775C52"/>
    <w:rsid w:val="00780494"/>
    <w:rsid w:val="00784B61"/>
    <w:rsid w:val="0078602D"/>
    <w:rsid w:val="00791C94"/>
    <w:rsid w:val="007A02AF"/>
    <w:rsid w:val="007A392E"/>
    <w:rsid w:val="007A6838"/>
    <w:rsid w:val="007A74C1"/>
    <w:rsid w:val="007B1B66"/>
    <w:rsid w:val="007B47B1"/>
    <w:rsid w:val="007B71E9"/>
    <w:rsid w:val="007C125E"/>
    <w:rsid w:val="007C4CF7"/>
    <w:rsid w:val="007C50DB"/>
    <w:rsid w:val="007D0A23"/>
    <w:rsid w:val="007D16DC"/>
    <w:rsid w:val="007D1E2D"/>
    <w:rsid w:val="007E5683"/>
    <w:rsid w:val="007F07F4"/>
    <w:rsid w:val="007F0D4C"/>
    <w:rsid w:val="007F3B52"/>
    <w:rsid w:val="007F7429"/>
    <w:rsid w:val="00803A00"/>
    <w:rsid w:val="008048D0"/>
    <w:rsid w:val="00805517"/>
    <w:rsid w:val="0081010B"/>
    <w:rsid w:val="0081171C"/>
    <w:rsid w:val="00811D1F"/>
    <w:rsid w:val="00815EAC"/>
    <w:rsid w:val="008166D8"/>
    <w:rsid w:val="00824BAD"/>
    <w:rsid w:val="00830A65"/>
    <w:rsid w:val="0083250D"/>
    <w:rsid w:val="008527DB"/>
    <w:rsid w:val="00854BBD"/>
    <w:rsid w:val="0087110C"/>
    <w:rsid w:val="008713AA"/>
    <w:rsid w:val="00876F4E"/>
    <w:rsid w:val="008862BA"/>
    <w:rsid w:val="00886419"/>
    <w:rsid w:val="0089064B"/>
    <w:rsid w:val="00892C3F"/>
    <w:rsid w:val="00893944"/>
    <w:rsid w:val="00893F5D"/>
    <w:rsid w:val="008A1BBA"/>
    <w:rsid w:val="008A22E9"/>
    <w:rsid w:val="008A3DAD"/>
    <w:rsid w:val="008A6BCA"/>
    <w:rsid w:val="008C5060"/>
    <w:rsid w:val="008C543E"/>
    <w:rsid w:val="008D37A9"/>
    <w:rsid w:val="008D4668"/>
    <w:rsid w:val="008D7F11"/>
    <w:rsid w:val="008E3F21"/>
    <w:rsid w:val="008E41C8"/>
    <w:rsid w:val="008E4F16"/>
    <w:rsid w:val="008F4AE7"/>
    <w:rsid w:val="008F731C"/>
    <w:rsid w:val="008F76F2"/>
    <w:rsid w:val="00905E1D"/>
    <w:rsid w:val="009154BF"/>
    <w:rsid w:val="00932B14"/>
    <w:rsid w:val="00933815"/>
    <w:rsid w:val="009341EF"/>
    <w:rsid w:val="00936343"/>
    <w:rsid w:val="00937EEA"/>
    <w:rsid w:val="00940CC4"/>
    <w:rsid w:val="009422CF"/>
    <w:rsid w:val="00943645"/>
    <w:rsid w:val="009502F3"/>
    <w:rsid w:val="009529D2"/>
    <w:rsid w:val="00954F4F"/>
    <w:rsid w:val="00962E77"/>
    <w:rsid w:val="00962F3F"/>
    <w:rsid w:val="00970639"/>
    <w:rsid w:val="009809DD"/>
    <w:rsid w:val="00986078"/>
    <w:rsid w:val="00987EBF"/>
    <w:rsid w:val="009907CD"/>
    <w:rsid w:val="00990B04"/>
    <w:rsid w:val="0099317F"/>
    <w:rsid w:val="0099678D"/>
    <w:rsid w:val="009972FD"/>
    <w:rsid w:val="009A4B5D"/>
    <w:rsid w:val="009B16D9"/>
    <w:rsid w:val="009B3C63"/>
    <w:rsid w:val="009B440A"/>
    <w:rsid w:val="009B44F2"/>
    <w:rsid w:val="009B4F92"/>
    <w:rsid w:val="009C2EAB"/>
    <w:rsid w:val="009C550C"/>
    <w:rsid w:val="009D00CB"/>
    <w:rsid w:val="009E34F6"/>
    <w:rsid w:val="009E3B6B"/>
    <w:rsid w:val="009E5386"/>
    <w:rsid w:val="009E6D8C"/>
    <w:rsid w:val="009F2146"/>
    <w:rsid w:val="009F3D9F"/>
    <w:rsid w:val="00A07E75"/>
    <w:rsid w:val="00A14397"/>
    <w:rsid w:val="00A24472"/>
    <w:rsid w:val="00A250F1"/>
    <w:rsid w:val="00A365D7"/>
    <w:rsid w:val="00A46FBD"/>
    <w:rsid w:val="00A53C33"/>
    <w:rsid w:val="00A55278"/>
    <w:rsid w:val="00A5557F"/>
    <w:rsid w:val="00A576C0"/>
    <w:rsid w:val="00A72783"/>
    <w:rsid w:val="00A806D7"/>
    <w:rsid w:val="00A92EDB"/>
    <w:rsid w:val="00A941C9"/>
    <w:rsid w:val="00AA0CEC"/>
    <w:rsid w:val="00AA3778"/>
    <w:rsid w:val="00AA4911"/>
    <w:rsid w:val="00AC53BB"/>
    <w:rsid w:val="00AD05AA"/>
    <w:rsid w:val="00AD6250"/>
    <w:rsid w:val="00AD6255"/>
    <w:rsid w:val="00AE3AAE"/>
    <w:rsid w:val="00AE69EF"/>
    <w:rsid w:val="00AF3ACC"/>
    <w:rsid w:val="00B07F6C"/>
    <w:rsid w:val="00B10B17"/>
    <w:rsid w:val="00B10F0B"/>
    <w:rsid w:val="00B12948"/>
    <w:rsid w:val="00B154C7"/>
    <w:rsid w:val="00B238BF"/>
    <w:rsid w:val="00B24039"/>
    <w:rsid w:val="00B240B9"/>
    <w:rsid w:val="00B24872"/>
    <w:rsid w:val="00B25649"/>
    <w:rsid w:val="00B25B4B"/>
    <w:rsid w:val="00B27CF0"/>
    <w:rsid w:val="00B30109"/>
    <w:rsid w:val="00B31E24"/>
    <w:rsid w:val="00B34F06"/>
    <w:rsid w:val="00B36092"/>
    <w:rsid w:val="00B37A37"/>
    <w:rsid w:val="00B42304"/>
    <w:rsid w:val="00B506DD"/>
    <w:rsid w:val="00B60343"/>
    <w:rsid w:val="00B60DC2"/>
    <w:rsid w:val="00B620D9"/>
    <w:rsid w:val="00B669D9"/>
    <w:rsid w:val="00B77E10"/>
    <w:rsid w:val="00B82C5C"/>
    <w:rsid w:val="00B84766"/>
    <w:rsid w:val="00B8550F"/>
    <w:rsid w:val="00B870E5"/>
    <w:rsid w:val="00B87DB8"/>
    <w:rsid w:val="00B91755"/>
    <w:rsid w:val="00B9573C"/>
    <w:rsid w:val="00BA3135"/>
    <w:rsid w:val="00BA795A"/>
    <w:rsid w:val="00BB3CCE"/>
    <w:rsid w:val="00BB638A"/>
    <w:rsid w:val="00BB7913"/>
    <w:rsid w:val="00BB79EA"/>
    <w:rsid w:val="00BC2053"/>
    <w:rsid w:val="00BC3958"/>
    <w:rsid w:val="00BC4993"/>
    <w:rsid w:val="00BD2CC9"/>
    <w:rsid w:val="00BD3D22"/>
    <w:rsid w:val="00BD54F3"/>
    <w:rsid w:val="00BD5740"/>
    <w:rsid w:val="00BE2823"/>
    <w:rsid w:val="00BE3B76"/>
    <w:rsid w:val="00BE6EE6"/>
    <w:rsid w:val="00BF1471"/>
    <w:rsid w:val="00BF4B19"/>
    <w:rsid w:val="00BF6ED8"/>
    <w:rsid w:val="00BF788B"/>
    <w:rsid w:val="00C047F9"/>
    <w:rsid w:val="00C10D85"/>
    <w:rsid w:val="00C138DE"/>
    <w:rsid w:val="00C16879"/>
    <w:rsid w:val="00C17F52"/>
    <w:rsid w:val="00C217FC"/>
    <w:rsid w:val="00C25212"/>
    <w:rsid w:val="00C31206"/>
    <w:rsid w:val="00C316B6"/>
    <w:rsid w:val="00C336C4"/>
    <w:rsid w:val="00C37951"/>
    <w:rsid w:val="00C44F9E"/>
    <w:rsid w:val="00C541AA"/>
    <w:rsid w:val="00C55971"/>
    <w:rsid w:val="00C64514"/>
    <w:rsid w:val="00C67BAC"/>
    <w:rsid w:val="00C70521"/>
    <w:rsid w:val="00C70CD8"/>
    <w:rsid w:val="00C73510"/>
    <w:rsid w:val="00C744AB"/>
    <w:rsid w:val="00C9565C"/>
    <w:rsid w:val="00CA4943"/>
    <w:rsid w:val="00CA5E00"/>
    <w:rsid w:val="00CA63A2"/>
    <w:rsid w:val="00CB3F38"/>
    <w:rsid w:val="00CB44A0"/>
    <w:rsid w:val="00CC61C5"/>
    <w:rsid w:val="00CC647A"/>
    <w:rsid w:val="00CD1AA7"/>
    <w:rsid w:val="00CD4319"/>
    <w:rsid w:val="00CD5420"/>
    <w:rsid w:val="00CD77F8"/>
    <w:rsid w:val="00D00610"/>
    <w:rsid w:val="00D01F8D"/>
    <w:rsid w:val="00D03D08"/>
    <w:rsid w:val="00D05761"/>
    <w:rsid w:val="00D05F08"/>
    <w:rsid w:val="00D1068C"/>
    <w:rsid w:val="00D15B1C"/>
    <w:rsid w:val="00D25683"/>
    <w:rsid w:val="00D37572"/>
    <w:rsid w:val="00D42533"/>
    <w:rsid w:val="00D502EF"/>
    <w:rsid w:val="00D57AF3"/>
    <w:rsid w:val="00D71E45"/>
    <w:rsid w:val="00D74AB0"/>
    <w:rsid w:val="00D75419"/>
    <w:rsid w:val="00D80223"/>
    <w:rsid w:val="00D84F10"/>
    <w:rsid w:val="00D92874"/>
    <w:rsid w:val="00D95F60"/>
    <w:rsid w:val="00D97063"/>
    <w:rsid w:val="00D97215"/>
    <w:rsid w:val="00D972AC"/>
    <w:rsid w:val="00DA3CD3"/>
    <w:rsid w:val="00DB0005"/>
    <w:rsid w:val="00DB47B0"/>
    <w:rsid w:val="00DC1574"/>
    <w:rsid w:val="00DC2C70"/>
    <w:rsid w:val="00DC37AB"/>
    <w:rsid w:val="00DC7F01"/>
    <w:rsid w:val="00DD138A"/>
    <w:rsid w:val="00DD2B96"/>
    <w:rsid w:val="00DD2D88"/>
    <w:rsid w:val="00DD4764"/>
    <w:rsid w:val="00DD6EC3"/>
    <w:rsid w:val="00DD74AD"/>
    <w:rsid w:val="00DE5AC1"/>
    <w:rsid w:val="00DF0288"/>
    <w:rsid w:val="00DF3067"/>
    <w:rsid w:val="00E02729"/>
    <w:rsid w:val="00E0765E"/>
    <w:rsid w:val="00E124D3"/>
    <w:rsid w:val="00E16786"/>
    <w:rsid w:val="00E235B2"/>
    <w:rsid w:val="00E23BC6"/>
    <w:rsid w:val="00E2703C"/>
    <w:rsid w:val="00E27736"/>
    <w:rsid w:val="00E4594C"/>
    <w:rsid w:val="00E52200"/>
    <w:rsid w:val="00E52550"/>
    <w:rsid w:val="00E53FA4"/>
    <w:rsid w:val="00E55F91"/>
    <w:rsid w:val="00E6300A"/>
    <w:rsid w:val="00E63492"/>
    <w:rsid w:val="00E63591"/>
    <w:rsid w:val="00E73034"/>
    <w:rsid w:val="00E762C8"/>
    <w:rsid w:val="00E77AAA"/>
    <w:rsid w:val="00E800D8"/>
    <w:rsid w:val="00E82A28"/>
    <w:rsid w:val="00E92488"/>
    <w:rsid w:val="00E95467"/>
    <w:rsid w:val="00EA0370"/>
    <w:rsid w:val="00EA2CF2"/>
    <w:rsid w:val="00EA4CA4"/>
    <w:rsid w:val="00EA6015"/>
    <w:rsid w:val="00EA6845"/>
    <w:rsid w:val="00EB076E"/>
    <w:rsid w:val="00EB3DFD"/>
    <w:rsid w:val="00EB7DBF"/>
    <w:rsid w:val="00EC5BF3"/>
    <w:rsid w:val="00ED06A5"/>
    <w:rsid w:val="00ED2DE8"/>
    <w:rsid w:val="00ED5929"/>
    <w:rsid w:val="00ED68C9"/>
    <w:rsid w:val="00ED693B"/>
    <w:rsid w:val="00ED6998"/>
    <w:rsid w:val="00ED7F14"/>
    <w:rsid w:val="00EE3F2F"/>
    <w:rsid w:val="00EE720F"/>
    <w:rsid w:val="00EE7B4F"/>
    <w:rsid w:val="00EF0BE3"/>
    <w:rsid w:val="00EF0C69"/>
    <w:rsid w:val="00EF1D24"/>
    <w:rsid w:val="00EF23CD"/>
    <w:rsid w:val="00EF4333"/>
    <w:rsid w:val="00F0169C"/>
    <w:rsid w:val="00F07A29"/>
    <w:rsid w:val="00F15D48"/>
    <w:rsid w:val="00F1605E"/>
    <w:rsid w:val="00F1615F"/>
    <w:rsid w:val="00F24F75"/>
    <w:rsid w:val="00F3369C"/>
    <w:rsid w:val="00F33B78"/>
    <w:rsid w:val="00F34FEA"/>
    <w:rsid w:val="00F40ACE"/>
    <w:rsid w:val="00F4535A"/>
    <w:rsid w:val="00F541A4"/>
    <w:rsid w:val="00F54C94"/>
    <w:rsid w:val="00F56232"/>
    <w:rsid w:val="00F56A8E"/>
    <w:rsid w:val="00F67F22"/>
    <w:rsid w:val="00F84B68"/>
    <w:rsid w:val="00F84F9E"/>
    <w:rsid w:val="00F85949"/>
    <w:rsid w:val="00F95E6B"/>
    <w:rsid w:val="00FB628B"/>
    <w:rsid w:val="00FC170D"/>
    <w:rsid w:val="00FC55EB"/>
    <w:rsid w:val="00FC5648"/>
    <w:rsid w:val="00FD560D"/>
    <w:rsid w:val="00FD69A6"/>
    <w:rsid w:val="00FE6FC9"/>
    <w:rsid w:val="00FF3F08"/>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372"/>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64496D"/>
    <w:rPr>
      <w:rFonts w:ascii="Calibri" w:eastAsia="Calibri" w:hAnsi="Calibri" w:cs="Times New Roman"/>
      <w:lang w:val="en-US" w:eastAsia="ar-SA"/>
    </w:rPr>
  </w:style>
  <w:style w:type="paragraph" w:styleId="Revizuire">
    <w:name w:val="Revision"/>
    <w:hidden/>
    <w:uiPriority w:val="99"/>
    <w:semiHidden/>
    <w:rsid w:val="002360FF"/>
    <w:pPr>
      <w:spacing w:line="240" w:lineRule="auto"/>
    </w:pPr>
  </w:style>
  <w:style w:type="table" w:customStyle="1" w:styleId="TableGrid1">
    <w:name w:val="Table Grid1"/>
    <w:basedOn w:val="TabelNormal"/>
    <w:next w:val="Tabelgril"/>
    <w:uiPriority w:val="39"/>
    <w:rsid w:val="003113BF"/>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E0765E"/>
    <w:rPr>
      <w:color w:val="605E5C"/>
      <w:shd w:val="clear" w:color="auto" w:fill="E1DFDD"/>
    </w:rPr>
  </w:style>
  <w:style w:type="paragraph" w:customStyle="1" w:styleId="bold">
    <w:name w:val="bold"/>
    <w:basedOn w:val="Normal"/>
    <w:rsid w:val="00B10F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den1">
    <w:name w:val="s_den1"/>
    <w:basedOn w:val="Fontdeparagrafimplicit"/>
    <w:rsid w:val="0023576B"/>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88704">
      <w:bodyDiv w:val="1"/>
      <w:marLeft w:val="0"/>
      <w:marRight w:val="0"/>
      <w:marTop w:val="0"/>
      <w:marBottom w:val="0"/>
      <w:divBdr>
        <w:top w:val="none" w:sz="0" w:space="0" w:color="auto"/>
        <w:left w:val="none" w:sz="0" w:space="0" w:color="auto"/>
        <w:bottom w:val="none" w:sz="0" w:space="0" w:color="auto"/>
        <w:right w:val="none" w:sz="0" w:space="0" w:color="auto"/>
      </w:divBdr>
      <w:divsChild>
        <w:div w:id="1962374279">
          <w:marLeft w:val="0"/>
          <w:marRight w:val="0"/>
          <w:marTop w:val="0"/>
          <w:marBottom w:val="0"/>
          <w:divBdr>
            <w:top w:val="none" w:sz="0" w:space="0" w:color="auto"/>
            <w:left w:val="none" w:sz="0" w:space="0" w:color="auto"/>
            <w:bottom w:val="none" w:sz="0" w:space="0" w:color="auto"/>
            <w:right w:val="none" w:sz="0" w:space="0" w:color="auto"/>
          </w:divBdr>
        </w:div>
      </w:divsChild>
    </w:div>
    <w:div w:id="461312026">
      <w:bodyDiv w:val="1"/>
      <w:marLeft w:val="0"/>
      <w:marRight w:val="0"/>
      <w:marTop w:val="0"/>
      <w:marBottom w:val="0"/>
      <w:divBdr>
        <w:top w:val="none" w:sz="0" w:space="0" w:color="auto"/>
        <w:left w:val="none" w:sz="0" w:space="0" w:color="auto"/>
        <w:bottom w:val="none" w:sz="0" w:space="0" w:color="auto"/>
        <w:right w:val="none" w:sz="0" w:space="0" w:color="auto"/>
      </w:divBdr>
      <w:divsChild>
        <w:div w:id="166746683">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50077130">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17724822">
      <w:bodyDiv w:val="1"/>
      <w:marLeft w:val="0"/>
      <w:marRight w:val="0"/>
      <w:marTop w:val="0"/>
      <w:marBottom w:val="0"/>
      <w:divBdr>
        <w:top w:val="none" w:sz="0" w:space="0" w:color="auto"/>
        <w:left w:val="none" w:sz="0" w:space="0" w:color="auto"/>
        <w:bottom w:val="none" w:sz="0" w:space="0" w:color="auto"/>
        <w:right w:val="none" w:sz="0" w:space="0" w:color="auto"/>
      </w:divBdr>
      <w:divsChild>
        <w:div w:id="168640218">
          <w:marLeft w:val="0"/>
          <w:marRight w:val="0"/>
          <w:marTop w:val="0"/>
          <w:marBottom w:val="0"/>
          <w:divBdr>
            <w:top w:val="single" w:sz="2" w:space="0" w:color="EEEEEE"/>
            <w:left w:val="single" w:sz="2" w:space="0" w:color="EEEEEE"/>
            <w:bottom w:val="single" w:sz="6" w:space="2" w:color="EEEEEE"/>
            <w:right w:val="single" w:sz="2" w:space="0" w:color="EEEEEE"/>
          </w:divBdr>
          <w:divsChild>
            <w:div w:id="385836062">
              <w:marLeft w:val="0"/>
              <w:marRight w:val="0"/>
              <w:marTop w:val="0"/>
              <w:marBottom w:val="0"/>
              <w:divBdr>
                <w:top w:val="none" w:sz="0" w:space="0" w:color="auto"/>
                <w:left w:val="none" w:sz="0" w:space="0" w:color="auto"/>
                <w:bottom w:val="none" w:sz="0" w:space="0" w:color="auto"/>
                <w:right w:val="none" w:sz="0" w:space="0" w:color="auto"/>
              </w:divBdr>
              <w:divsChild>
                <w:div w:id="481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40623">
      <w:bodyDiv w:val="1"/>
      <w:marLeft w:val="0"/>
      <w:marRight w:val="0"/>
      <w:marTop w:val="0"/>
      <w:marBottom w:val="0"/>
      <w:divBdr>
        <w:top w:val="none" w:sz="0" w:space="0" w:color="auto"/>
        <w:left w:val="none" w:sz="0" w:space="0" w:color="auto"/>
        <w:bottom w:val="none" w:sz="0" w:space="0" w:color="auto"/>
        <w:right w:val="none" w:sz="0" w:space="0" w:color="auto"/>
      </w:divBdr>
      <w:divsChild>
        <w:div w:id="1213618404">
          <w:marLeft w:val="0"/>
          <w:marRight w:val="0"/>
          <w:marTop w:val="0"/>
          <w:marBottom w:val="0"/>
          <w:divBdr>
            <w:top w:val="single" w:sz="2" w:space="0" w:color="EEEEEE"/>
            <w:left w:val="single" w:sz="2" w:space="0" w:color="EEEEEE"/>
            <w:bottom w:val="single" w:sz="6" w:space="2" w:color="EEEEEE"/>
            <w:right w:val="single" w:sz="2" w:space="0" w:color="EEEEEE"/>
          </w:divBdr>
          <w:divsChild>
            <w:div w:id="441344152">
              <w:marLeft w:val="0"/>
              <w:marRight w:val="0"/>
              <w:marTop w:val="0"/>
              <w:marBottom w:val="0"/>
              <w:divBdr>
                <w:top w:val="none" w:sz="0" w:space="0" w:color="auto"/>
                <w:left w:val="none" w:sz="0" w:space="0" w:color="auto"/>
                <w:bottom w:val="none" w:sz="0" w:space="0" w:color="auto"/>
                <w:right w:val="none" w:sz="0" w:space="0" w:color="auto"/>
              </w:divBdr>
              <w:divsChild>
                <w:div w:id="5731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8562">
      <w:bodyDiv w:val="1"/>
      <w:marLeft w:val="0"/>
      <w:marRight w:val="0"/>
      <w:marTop w:val="0"/>
      <w:marBottom w:val="0"/>
      <w:divBdr>
        <w:top w:val="none" w:sz="0" w:space="0" w:color="auto"/>
        <w:left w:val="none" w:sz="0" w:space="0" w:color="auto"/>
        <w:bottom w:val="none" w:sz="0" w:space="0" w:color="auto"/>
        <w:right w:val="none" w:sz="0" w:space="0" w:color="auto"/>
      </w:divBdr>
      <w:divsChild>
        <w:div w:id="447433869">
          <w:marLeft w:val="0"/>
          <w:marRight w:val="0"/>
          <w:marTop w:val="0"/>
          <w:marBottom w:val="0"/>
          <w:divBdr>
            <w:top w:val="single" w:sz="2" w:space="0" w:color="EEEEEE"/>
            <w:left w:val="single" w:sz="2" w:space="0" w:color="EEEEEE"/>
            <w:bottom w:val="single" w:sz="6" w:space="2" w:color="EEEEEE"/>
            <w:right w:val="single" w:sz="2" w:space="0" w:color="EEEEEE"/>
          </w:divBdr>
          <w:divsChild>
            <w:div w:id="24720585">
              <w:marLeft w:val="0"/>
              <w:marRight w:val="0"/>
              <w:marTop w:val="0"/>
              <w:marBottom w:val="0"/>
              <w:divBdr>
                <w:top w:val="none" w:sz="0" w:space="0" w:color="auto"/>
                <w:left w:val="none" w:sz="0" w:space="0" w:color="auto"/>
                <w:bottom w:val="none" w:sz="0" w:space="0" w:color="auto"/>
                <w:right w:val="none" w:sz="0" w:space="0" w:color="auto"/>
              </w:divBdr>
              <w:divsChild>
                <w:div w:id="9410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23109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CFCF-82D5-45C6-9D7C-73B1B2F4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17</Pages>
  <Words>5414</Words>
  <Characters>31404</Characters>
  <Application>Microsoft Office Word</Application>
  <DocSecurity>0</DocSecurity>
  <Lines>261</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53</cp:revision>
  <cp:lastPrinted>2024-08-14T06:57:00Z</cp:lastPrinted>
  <dcterms:created xsi:type="dcterms:W3CDTF">2024-08-13T14:16:00Z</dcterms:created>
  <dcterms:modified xsi:type="dcterms:W3CDTF">2024-08-14T10:22:00Z</dcterms:modified>
</cp:coreProperties>
</file>