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18F7" w14:textId="3044236D" w:rsidR="008F76F2" w:rsidRPr="00C45104" w:rsidRDefault="008F76F2" w:rsidP="00310263">
      <w:pPr>
        <w:spacing w:line="240" w:lineRule="auto"/>
        <w:rPr>
          <w:rFonts w:ascii="Montserrat Light" w:hAnsi="Montserrat Light"/>
          <w:b/>
          <w:noProof/>
          <w:lang w:val="ro-RO"/>
        </w:rPr>
      </w:pPr>
      <w:r w:rsidRPr="00C45104">
        <w:rPr>
          <w:rFonts w:ascii="Montserrat Light" w:hAnsi="Montserrat Light"/>
          <w:b/>
          <w:noProof/>
          <w:lang w:val="ro-RO"/>
        </w:rPr>
        <w:t>Nr.</w:t>
      </w:r>
      <w:bookmarkStart w:id="0" w:name="_lo1dgo7s1ifp" w:colFirst="0" w:colLast="0"/>
      <w:bookmarkStart w:id="1" w:name="_Hlk62539335"/>
      <w:bookmarkEnd w:id="0"/>
      <w:r w:rsidR="007A2DBE" w:rsidRPr="00C45104">
        <w:rPr>
          <w:rFonts w:ascii="Montserrat Light" w:hAnsi="Montserrat Light"/>
          <w:b/>
          <w:noProof/>
          <w:lang w:val="ro-RO"/>
        </w:rPr>
        <w:t xml:space="preserve"> </w:t>
      </w:r>
      <w:bookmarkEnd w:id="1"/>
      <w:r w:rsidR="00C45104" w:rsidRPr="00C45104">
        <w:rPr>
          <w:rFonts w:ascii="Montserrat Light" w:hAnsi="Montserrat Light"/>
          <w:b/>
          <w:noProof/>
          <w:lang w:val="ro-RO"/>
        </w:rPr>
        <w:t>41853</w:t>
      </w:r>
      <w:r w:rsidR="005A273B" w:rsidRPr="00C45104">
        <w:rPr>
          <w:rFonts w:ascii="Montserrat Light" w:hAnsi="Montserrat Light"/>
          <w:b/>
          <w:noProof/>
          <w:lang w:val="ro-RO"/>
        </w:rPr>
        <w:t>/</w:t>
      </w:r>
      <w:r w:rsidR="00C45104" w:rsidRPr="00C45104">
        <w:rPr>
          <w:rFonts w:ascii="Montserrat Light" w:hAnsi="Montserrat Light"/>
          <w:b/>
          <w:noProof/>
          <w:lang w:val="ro-RO"/>
        </w:rPr>
        <w:t>1</w:t>
      </w:r>
      <w:r w:rsidR="00D426B7">
        <w:rPr>
          <w:rFonts w:ascii="Montserrat Light" w:hAnsi="Montserrat Light"/>
          <w:b/>
          <w:noProof/>
          <w:lang w:val="ro-RO"/>
        </w:rPr>
        <w:t>4</w:t>
      </w:r>
      <w:r w:rsidR="00C45104" w:rsidRPr="00C45104">
        <w:rPr>
          <w:rFonts w:ascii="Montserrat Light" w:hAnsi="Montserrat Light"/>
          <w:b/>
          <w:noProof/>
          <w:lang w:val="ro-RO"/>
        </w:rPr>
        <w:t>.10</w:t>
      </w:r>
      <w:r w:rsidR="005A273B" w:rsidRPr="00C45104">
        <w:rPr>
          <w:rFonts w:ascii="Montserrat Light" w:hAnsi="Montserrat Light"/>
          <w:b/>
          <w:noProof/>
          <w:lang w:val="ro-RO"/>
        </w:rPr>
        <w:t>.2024</w:t>
      </w:r>
    </w:p>
    <w:p w14:paraId="5FFC810A" w14:textId="77777777" w:rsidR="008F76F2" w:rsidRPr="00C45104" w:rsidRDefault="008F76F2" w:rsidP="00310263">
      <w:pPr>
        <w:spacing w:line="240" w:lineRule="auto"/>
        <w:jc w:val="center"/>
        <w:rPr>
          <w:rFonts w:ascii="Montserrat Light" w:hAnsi="Montserrat Light"/>
          <w:noProof/>
          <w:lang w:val="ro-RO"/>
        </w:rPr>
      </w:pPr>
      <w:bookmarkStart w:id="2" w:name="_96pwsx56lrau" w:colFirst="0" w:colLast="0"/>
      <w:bookmarkEnd w:id="2"/>
      <w:r w:rsidRPr="00C45104">
        <w:rPr>
          <w:rFonts w:ascii="Montserrat Light" w:hAnsi="Montserrat Light"/>
          <w:b/>
          <w:bCs/>
          <w:noProof/>
          <w:lang w:val="ro-RO"/>
        </w:rPr>
        <w:t>REFERAT DE APROBARE</w:t>
      </w:r>
    </w:p>
    <w:p w14:paraId="08530D62" w14:textId="4B2CE959" w:rsidR="00677610" w:rsidRPr="00C45104" w:rsidRDefault="00CA53E4" w:rsidP="00310263">
      <w:pPr>
        <w:pStyle w:val="Corptext2"/>
        <w:spacing w:after="0" w:line="240" w:lineRule="auto"/>
        <w:ind w:right="99"/>
        <w:jc w:val="center"/>
        <w:rPr>
          <w:rFonts w:ascii="Montserrat Light" w:hAnsi="Montserrat Light"/>
          <w:b/>
          <w:iCs/>
          <w:noProof/>
          <w:sz w:val="22"/>
          <w:szCs w:val="22"/>
          <w:lang w:val="ro-RO"/>
        </w:rPr>
      </w:pPr>
      <w:r w:rsidRPr="00C45104">
        <w:rPr>
          <w:rFonts w:ascii="Montserrat Light" w:hAnsi="Montserrat Light"/>
          <w:b/>
          <w:iCs/>
          <w:noProof/>
          <w:sz w:val="22"/>
          <w:szCs w:val="22"/>
          <w:lang w:val="ro-RO"/>
        </w:rPr>
        <w:t>la proiectul de hotărâre</w:t>
      </w:r>
      <w:r w:rsidR="00790AEB" w:rsidRPr="00C45104">
        <w:rPr>
          <w:rFonts w:ascii="Montserrat Light" w:hAnsi="Montserrat Light"/>
          <w:b/>
          <w:iCs/>
          <w:noProof/>
          <w:sz w:val="22"/>
          <w:szCs w:val="22"/>
          <w:lang w:val="ro-RO"/>
        </w:rPr>
        <w:t xml:space="preserve"> pentru modificarea</w:t>
      </w:r>
      <w:r w:rsidR="00EB106B" w:rsidRPr="00C45104">
        <w:rPr>
          <w:rFonts w:ascii="Montserrat Light" w:hAnsi="Montserrat Light"/>
          <w:b/>
          <w:iCs/>
          <w:noProof/>
          <w:sz w:val="22"/>
          <w:szCs w:val="22"/>
          <w:lang w:val="ro-RO"/>
        </w:rPr>
        <w:t xml:space="preserve"> </w:t>
      </w:r>
      <w:r w:rsidR="00790AEB" w:rsidRPr="00C45104">
        <w:rPr>
          <w:rFonts w:ascii="Montserrat Light" w:hAnsi="Montserrat Light"/>
          <w:b/>
          <w:iCs/>
          <w:noProof/>
          <w:sz w:val="22"/>
          <w:szCs w:val="22"/>
          <w:lang w:val="ro-RO"/>
        </w:rPr>
        <w:t>Hotărârii Consiliului Județean Cluj nr. 139/2021</w:t>
      </w:r>
      <w:r w:rsidRPr="00C45104">
        <w:rPr>
          <w:rFonts w:ascii="Montserrat Light" w:hAnsi="Montserrat Light"/>
          <w:b/>
          <w:iCs/>
          <w:noProof/>
          <w:sz w:val="22"/>
          <w:szCs w:val="22"/>
          <w:lang w:val="ro-RO"/>
        </w:rPr>
        <w:t xml:space="preserve"> </w:t>
      </w:r>
      <w:bookmarkStart w:id="3" w:name="_Hlk82602599"/>
      <w:r w:rsidR="007022EF" w:rsidRPr="00C45104">
        <w:rPr>
          <w:rFonts w:ascii="Montserrat Light" w:hAnsi="Montserrat Light"/>
          <w:b/>
          <w:iCs/>
          <w:noProof/>
          <w:sz w:val="22"/>
          <w:szCs w:val="22"/>
          <w:lang w:val="ro-RO"/>
        </w:rPr>
        <w:t xml:space="preserve">privind reorganizarea Direcției Generale de Asistență Socială și Protecția Copilului Cluj, aprobarea Organigramei, Statului de Funcții și a </w:t>
      </w:r>
    </w:p>
    <w:p w14:paraId="7118B12E" w14:textId="672818FA" w:rsidR="0051264F" w:rsidRPr="00C45104" w:rsidRDefault="007022EF" w:rsidP="00310263">
      <w:pPr>
        <w:pStyle w:val="Corptext2"/>
        <w:spacing w:after="0" w:line="240" w:lineRule="auto"/>
        <w:ind w:right="99"/>
        <w:jc w:val="center"/>
        <w:rPr>
          <w:rFonts w:ascii="Montserrat Light" w:hAnsi="Montserrat Light"/>
          <w:b/>
          <w:noProof/>
          <w:sz w:val="22"/>
          <w:szCs w:val="22"/>
          <w:lang w:val="ro-RO"/>
        </w:rPr>
      </w:pPr>
      <w:r w:rsidRPr="00C45104">
        <w:rPr>
          <w:rFonts w:ascii="Montserrat Light" w:hAnsi="Montserrat Light"/>
          <w:b/>
          <w:iCs/>
          <w:noProof/>
          <w:sz w:val="22"/>
          <w:szCs w:val="22"/>
          <w:lang w:val="ro-RO"/>
        </w:rPr>
        <w:t>Regulamentului de organizare și funcționare a aparatului propriu și a serviciilor sociale furnizate de către aceasta</w:t>
      </w:r>
      <w:bookmarkEnd w:id="3"/>
    </w:p>
    <w:p w14:paraId="0DD7D44D" w14:textId="77777777" w:rsidR="006B304C" w:rsidRPr="00C45104" w:rsidRDefault="006B304C" w:rsidP="00310263">
      <w:pPr>
        <w:pStyle w:val="Corptext2"/>
        <w:spacing w:after="0" w:line="240" w:lineRule="auto"/>
        <w:ind w:right="99"/>
        <w:jc w:val="center"/>
        <w:rPr>
          <w:rFonts w:ascii="Montserrat Light" w:hAnsi="Montserrat Light"/>
          <w:b/>
          <w:noProof/>
          <w:sz w:val="22"/>
          <w:szCs w:val="22"/>
          <w:lang w:val="ro-RO"/>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0"/>
      </w:tblGrid>
      <w:tr w:rsidR="00C45104" w:rsidRPr="00C45104" w14:paraId="30D485A9" w14:textId="77777777" w:rsidTr="00B835CD">
        <w:trPr>
          <w:trHeight w:val="355"/>
        </w:trPr>
        <w:tc>
          <w:tcPr>
            <w:tcW w:w="9810" w:type="dxa"/>
            <w:shd w:val="clear" w:color="auto" w:fill="auto"/>
          </w:tcPr>
          <w:p w14:paraId="229E5FF9" w14:textId="351778FD" w:rsidR="008F76F2" w:rsidRPr="00C45104" w:rsidRDefault="008F76F2" w:rsidP="00310263">
            <w:pPr>
              <w:spacing w:line="240" w:lineRule="auto"/>
              <w:jc w:val="both"/>
              <w:rPr>
                <w:rFonts w:ascii="Montserrat Light" w:eastAsia="Times New Roman" w:hAnsi="Montserrat Light" w:cs="Times New Roman"/>
                <w:noProof/>
                <w:lang w:val="ro-RO"/>
              </w:rPr>
            </w:pPr>
            <w:r w:rsidRPr="00C45104">
              <w:rPr>
                <w:rFonts w:ascii="Montserrat Light" w:eastAsia="Times New Roman" w:hAnsi="Montserrat Light" w:cs="Times New Roman"/>
                <w:b/>
                <w:bCs/>
                <w:noProof/>
                <w:lang w:val="ro-RO"/>
              </w:rPr>
              <w:t>Secțiunea 1</w:t>
            </w:r>
            <w:r w:rsidRPr="00C45104">
              <w:rPr>
                <w:rFonts w:ascii="Montserrat Light" w:eastAsia="Times New Roman" w:hAnsi="Montserrat Light" w:cs="Times New Roman"/>
                <w:noProof/>
                <w:lang w:val="ro-RO"/>
              </w:rPr>
              <w:t xml:space="preserve"> - </w:t>
            </w:r>
            <w:r w:rsidRPr="00C45104">
              <w:rPr>
                <w:rFonts w:ascii="Montserrat Light" w:eastAsia="Times New Roman" w:hAnsi="Montserrat Light" w:cs="Times New Roman"/>
                <w:b/>
                <w:bCs/>
                <w:noProof/>
                <w:lang w:val="ro-RO"/>
              </w:rPr>
              <w:t xml:space="preserve">Motivul adoptării </w:t>
            </w:r>
            <w:r w:rsidRPr="00C45104">
              <w:rPr>
                <w:rFonts w:ascii="Montserrat Light" w:eastAsia="Times New Roman" w:hAnsi="Montserrat Light" w:cs="Times New Roman"/>
                <w:b/>
                <w:bCs/>
                <w:noProof/>
                <w:shd w:val="clear" w:color="auto" w:fill="FFFFFF"/>
                <w:lang w:val="ro-RO"/>
              </w:rPr>
              <w:t>actului administrativ</w:t>
            </w:r>
            <w:r w:rsidRPr="00C45104">
              <w:rPr>
                <w:rFonts w:ascii="Montserrat Light" w:eastAsia="Times New Roman" w:hAnsi="Montserrat Light" w:cs="Times New Roman"/>
                <w:b/>
                <w:bCs/>
                <w:noProof/>
                <w:lang w:val="ro-RO"/>
              </w:rPr>
              <w:t xml:space="preserve">: </w:t>
            </w:r>
          </w:p>
        </w:tc>
      </w:tr>
      <w:tr w:rsidR="00C45104" w:rsidRPr="00C45104" w14:paraId="06AA42D3" w14:textId="77777777" w:rsidTr="00B835CD">
        <w:tc>
          <w:tcPr>
            <w:tcW w:w="9810" w:type="dxa"/>
            <w:shd w:val="clear" w:color="auto" w:fill="auto"/>
          </w:tcPr>
          <w:p w14:paraId="18F4E963" w14:textId="55B866F2" w:rsidR="008F76F2" w:rsidRPr="00C45104" w:rsidRDefault="00D1068C" w:rsidP="00310263">
            <w:pPr>
              <w:spacing w:line="240" w:lineRule="auto"/>
              <w:ind w:left="283"/>
              <w:jc w:val="both"/>
              <w:rPr>
                <w:rFonts w:ascii="Montserrat Light" w:eastAsia="Calibri" w:hAnsi="Montserrat Light" w:cs="Times New Roman"/>
                <w:b/>
                <w:bCs/>
                <w:noProof/>
                <w:lang w:val="ro-RO"/>
              </w:rPr>
            </w:pPr>
            <w:r w:rsidRPr="00C45104">
              <w:rPr>
                <w:rFonts w:ascii="Montserrat Light" w:eastAsia="Times New Roman" w:hAnsi="Montserrat Light" w:cs="Times New Roman"/>
                <w:b/>
                <w:bCs/>
                <w:noProof/>
                <w:lang w:val="ro-RO"/>
              </w:rPr>
              <w:t xml:space="preserve">1.  </w:t>
            </w:r>
            <w:r w:rsidR="008F76F2" w:rsidRPr="00C45104">
              <w:rPr>
                <w:rFonts w:ascii="Montserrat Light" w:eastAsia="Times New Roman" w:hAnsi="Montserrat Light" w:cs="Times New Roman"/>
                <w:b/>
                <w:bCs/>
                <w:noProof/>
                <w:lang w:val="ro-RO"/>
              </w:rPr>
              <w:t>Descrierea situației actuale:</w:t>
            </w:r>
            <w:r w:rsidR="008F76F2" w:rsidRPr="00C45104">
              <w:rPr>
                <w:rFonts w:ascii="Montserrat Light" w:eastAsia="Times New Roman" w:hAnsi="Montserrat Light" w:cs="Times New Roman"/>
                <w:noProof/>
                <w:lang w:val="ro-RO"/>
              </w:rPr>
              <w:t xml:space="preserve"> </w:t>
            </w:r>
          </w:p>
        </w:tc>
      </w:tr>
      <w:tr w:rsidR="00C45104" w:rsidRPr="00C45104" w14:paraId="00A869A3" w14:textId="77777777" w:rsidTr="00B835CD">
        <w:tc>
          <w:tcPr>
            <w:tcW w:w="9810" w:type="dxa"/>
            <w:shd w:val="clear" w:color="auto" w:fill="auto"/>
          </w:tcPr>
          <w:p w14:paraId="170046CA" w14:textId="70A077C1" w:rsidR="00FF3F08" w:rsidRPr="00C45104" w:rsidRDefault="008F76F2" w:rsidP="00310263">
            <w:pPr>
              <w:pStyle w:val="Listparagraf"/>
              <w:numPr>
                <w:ilvl w:val="1"/>
                <w:numId w:val="2"/>
              </w:numPr>
              <w:spacing w:after="0" w:line="240" w:lineRule="auto"/>
              <w:jc w:val="both"/>
              <w:rPr>
                <w:rFonts w:ascii="Montserrat Light" w:hAnsi="Montserrat Light"/>
                <w:b/>
                <w:bCs/>
                <w:noProof/>
                <w:lang w:val="ro-RO"/>
              </w:rPr>
            </w:pPr>
            <w:r w:rsidRPr="00C45104">
              <w:rPr>
                <w:rFonts w:ascii="Montserrat Light" w:eastAsia="Times New Roman" w:hAnsi="Montserrat Light"/>
                <w:b/>
                <w:bCs/>
                <w:noProof/>
                <w:shd w:val="clear" w:color="auto" w:fill="FFFFFF"/>
                <w:lang w:val="ro-RO"/>
              </w:rPr>
              <w:t xml:space="preserve">Cerinţe care reclamă necesitatea actului administrativ: </w:t>
            </w:r>
          </w:p>
        </w:tc>
      </w:tr>
      <w:tr w:rsidR="00313839" w:rsidRPr="00313839" w14:paraId="2DFBE61F" w14:textId="77777777" w:rsidTr="00B835CD">
        <w:tc>
          <w:tcPr>
            <w:tcW w:w="9810" w:type="dxa"/>
            <w:shd w:val="clear" w:color="auto" w:fill="auto"/>
          </w:tcPr>
          <w:p w14:paraId="6C334B47" w14:textId="77777777" w:rsidR="009F209C" w:rsidRPr="00313839" w:rsidRDefault="009F209C" w:rsidP="009F209C">
            <w:pPr>
              <w:pStyle w:val="Indentcorptext"/>
              <w:ind w:left="0" w:right="162"/>
              <w:jc w:val="both"/>
              <w:rPr>
                <w:rFonts w:ascii="Montserrat Light" w:hAnsi="Montserrat Light"/>
                <w:noProof/>
                <w:sz w:val="22"/>
                <w:szCs w:val="22"/>
                <w:lang w:val="ro-RO"/>
              </w:rPr>
            </w:pPr>
            <w:r w:rsidRPr="00313839">
              <w:rPr>
                <w:rFonts w:ascii="Montserrat Light" w:hAnsi="Montserrat Light"/>
                <w:noProof/>
                <w:sz w:val="22"/>
                <w:szCs w:val="22"/>
                <w:lang w:val="ro-RO"/>
              </w:rPr>
              <w:t xml:space="preserve">În baza prevederilor art. 173 alin. (1) lit. a) coroborat cu alin. (2) lit. c) din Ordonanța de Urgență a Guvernului nr. 57/2019 privind Codul administrativ, cu modificările și completările ulterioare, consiliul judeţean </w:t>
            </w:r>
            <w:r w:rsidRPr="00313839">
              <w:rPr>
                <w:rStyle w:val="slitbdy"/>
                <w:rFonts w:ascii="Montserrat Light" w:hAnsi="Montserrat Light"/>
                <w:noProof/>
                <w:color w:val="auto"/>
                <w:sz w:val="22"/>
                <w:szCs w:val="22"/>
                <w:lang w:val="ro-RO"/>
              </w:rPr>
              <w:t>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r w:rsidRPr="00313839">
              <w:rPr>
                <w:rFonts w:ascii="Montserrat Light" w:hAnsi="Montserrat Light"/>
                <w:noProof/>
                <w:sz w:val="22"/>
                <w:szCs w:val="22"/>
                <w:lang w:val="ro-RO"/>
              </w:rPr>
              <w:t xml:space="preserve"> </w:t>
            </w:r>
          </w:p>
          <w:p w14:paraId="251E0F2F" w14:textId="33A0A873" w:rsidR="009F209C" w:rsidRPr="00313839" w:rsidRDefault="00840509" w:rsidP="000C26FD">
            <w:pPr>
              <w:pStyle w:val="NoSpacing1"/>
              <w:ind w:right="174"/>
              <w:jc w:val="both"/>
              <w:rPr>
                <w:rFonts w:ascii="Montserrat Light" w:hAnsi="Montserrat Light"/>
                <w:bCs/>
                <w:noProof/>
                <w:shd w:val="clear" w:color="auto" w:fill="FFFFFF"/>
                <w:lang w:val="ro-RO" w:eastAsia="en-GB"/>
              </w:rPr>
            </w:pPr>
            <w:r w:rsidRPr="00313839">
              <w:rPr>
                <w:rFonts w:ascii="Montserrat Light" w:hAnsi="Montserrat Light"/>
                <w:noProof/>
                <w:lang w:val="ro-RO"/>
              </w:rPr>
              <w:t>Conform</w:t>
            </w:r>
            <w:r w:rsidR="000C26FD" w:rsidRPr="00313839">
              <w:rPr>
                <w:rFonts w:ascii="Montserrat Light" w:hAnsi="Montserrat Light"/>
                <w:noProof/>
                <w:lang w:val="ro-RO"/>
              </w:rPr>
              <w:t xml:space="preserve"> </w:t>
            </w:r>
            <w:r w:rsidRPr="00313839">
              <w:rPr>
                <w:rFonts w:ascii="Montserrat Light" w:hAnsi="Montserrat Light"/>
                <w:lang w:val="ro-RO"/>
              </w:rPr>
              <w:t xml:space="preserve">standardelor minime de calitate pentru servicii sociale copii/persoane cu dizabilități/vârstnici cu cazare sau de zi prevăd stabilirea pentru fiecare centru/serviciu a </w:t>
            </w:r>
            <w:r w:rsidR="0077532E" w:rsidRPr="00313839">
              <w:rPr>
                <w:rFonts w:ascii="Montserrat Light" w:hAnsi="Montserrat Light"/>
                <w:lang w:val="ro-RO"/>
              </w:rPr>
              <w:t>s</w:t>
            </w:r>
            <w:hyperlink r:id="rId8" w:tgtFrame="_blank" w:history="1">
              <w:r w:rsidRPr="00313839">
                <w:rPr>
                  <w:rFonts w:ascii="Montserrat Light" w:hAnsi="Montserrat Light"/>
                  <w:lang w:val="ro-RO"/>
                </w:rPr>
                <w:t xml:space="preserve">tructurii organizatorice, numărului de posturi </w:t>
              </w:r>
              <w:proofErr w:type="spellStart"/>
              <w:r w:rsidRPr="00313839">
                <w:rPr>
                  <w:rFonts w:ascii="Montserrat Light" w:hAnsi="Montserrat Light"/>
                  <w:lang w:val="ro-RO"/>
                </w:rPr>
                <w:t>şi</w:t>
              </w:r>
              <w:proofErr w:type="spellEnd"/>
              <w:r w:rsidRPr="00313839">
                <w:rPr>
                  <w:rFonts w:ascii="Montserrat Light" w:hAnsi="Montserrat Light"/>
                  <w:lang w:val="ro-RO"/>
                </w:rPr>
                <w:t xml:space="preserve"> categoriile de personal</w:t>
              </w:r>
            </w:hyperlink>
            <w:r w:rsidRPr="00313839">
              <w:rPr>
                <w:rFonts w:ascii="Montserrat Light" w:hAnsi="Montserrat Light"/>
                <w:lang w:val="ro-RO"/>
              </w:rPr>
              <w:t>.</w:t>
            </w:r>
            <w:r w:rsidRPr="00313839">
              <w:rPr>
                <w:rFonts w:ascii="Montserrat Light" w:hAnsi="Montserrat Light"/>
                <w:bCs/>
                <w:noProof/>
                <w:shd w:val="clear" w:color="auto" w:fill="FFFFFF"/>
                <w:lang w:val="ro-RO" w:eastAsia="en-GB"/>
              </w:rPr>
              <w:t xml:space="preserve"> </w:t>
            </w:r>
          </w:p>
          <w:p w14:paraId="41BDEB62" w14:textId="174CBFF9" w:rsidR="005E2ED0" w:rsidRPr="00313839" w:rsidRDefault="005E2ED0" w:rsidP="00144F86">
            <w:pPr>
              <w:spacing w:line="240" w:lineRule="auto"/>
              <w:jc w:val="both"/>
              <w:rPr>
                <w:rFonts w:asciiTheme="minorHAnsi" w:hAnsiTheme="minorHAnsi"/>
                <w:noProof/>
                <w:color w:val="FF0000"/>
                <w:lang w:val="ro-RO"/>
              </w:rPr>
            </w:pPr>
          </w:p>
        </w:tc>
      </w:tr>
      <w:tr w:rsidR="00313839" w:rsidRPr="00313839" w14:paraId="7BA9B879" w14:textId="77777777" w:rsidTr="00B835CD">
        <w:trPr>
          <w:trHeight w:val="70"/>
        </w:trPr>
        <w:tc>
          <w:tcPr>
            <w:tcW w:w="9810" w:type="dxa"/>
            <w:shd w:val="clear" w:color="auto" w:fill="auto"/>
          </w:tcPr>
          <w:p w14:paraId="50B99C30" w14:textId="457FC5B3" w:rsidR="005F2B44" w:rsidRPr="00313839" w:rsidRDefault="005F2B44" w:rsidP="00310263">
            <w:pPr>
              <w:pStyle w:val="Listparagraf"/>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b/>
                <w:bCs/>
                <w:noProof/>
                <w:shd w:val="clear" w:color="auto" w:fill="FFFFFF"/>
                <w:lang w:val="ro-RO"/>
              </w:rPr>
            </w:pPr>
            <w:r w:rsidRPr="00313839">
              <w:rPr>
                <w:rFonts w:ascii="Montserrat Light" w:eastAsia="Times New Roman" w:hAnsi="Montserrat Light"/>
                <w:b/>
                <w:bCs/>
                <w:noProof/>
                <w:shd w:val="clear" w:color="auto" w:fill="FFFFFF"/>
                <w:lang w:val="ro-RO"/>
              </w:rPr>
              <w:t>Cerinţe care reclamă oportunitatea actului administrativ:</w:t>
            </w:r>
          </w:p>
        </w:tc>
      </w:tr>
      <w:tr w:rsidR="00313839" w:rsidRPr="00313839" w14:paraId="1E608E00" w14:textId="77777777" w:rsidTr="00B835CD">
        <w:tc>
          <w:tcPr>
            <w:tcW w:w="9810" w:type="dxa"/>
            <w:shd w:val="clear" w:color="auto" w:fill="auto"/>
          </w:tcPr>
          <w:p w14:paraId="1D3E3352" w14:textId="14EF7AA9" w:rsidR="00396636" w:rsidRPr="00650268" w:rsidRDefault="00C16BA8" w:rsidP="00650268">
            <w:pPr>
              <w:pStyle w:val="NoSpacing1"/>
              <w:jc w:val="both"/>
              <w:rPr>
                <w:rFonts w:ascii="Montserrat Light" w:hAnsi="Montserrat Light"/>
                <w:noProof/>
              </w:rPr>
            </w:pPr>
            <w:r w:rsidRPr="00650268">
              <w:rPr>
                <w:rFonts w:ascii="Montserrat Light" w:hAnsi="Montserrat Light"/>
              </w:rPr>
              <w:t>P</w:t>
            </w:r>
            <w:r w:rsidR="00402985" w:rsidRPr="00650268">
              <w:rPr>
                <w:rFonts w:ascii="Montserrat Light" w:hAnsi="Montserrat Light"/>
              </w:rPr>
              <w:t xml:space="preserve">rin adresa </w:t>
            </w:r>
            <w:bookmarkStart w:id="4" w:name="_Hlk85009902"/>
            <w:r w:rsidR="001807C5" w:rsidRPr="00650268">
              <w:rPr>
                <w:rFonts w:ascii="Montserrat Light" w:hAnsi="Montserrat Light"/>
                <w:noProof/>
              </w:rPr>
              <w:t xml:space="preserve">nr. </w:t>
            </w:r>
            <w:r w:rsidR="00C45104" w:rsidRPr="00650268">
              <w:rPr>
                <w:rFonts w:ascii="Montserrat Light" w:hAnsi="Montserrat Light"/>
                <w:noProof/>
              </w:rPr>
              <w:t>51727/09.10.2024</w:t>
            </w:r>
            <w:r w:rsidR="001807C5" w:rsidRPr="00650268">
              <w:rPr>
                <w:rFonts w:ascii="Montserrat Light" w:hAnsi="Montserrat Light"/>
                <w:noProof/>
              </w:rPr>
              <w:t xml:space="preserve"> înregistrat</w:t>
            </w:r>
            <w:r w:rsidR="004A7F7B" w:rsidRPr="00650268">
              <w:rPr>
                <w:rFonts w:ascii="Montserrat Light" w:hAnsi="Montserrat Light"/>
                <w:noProof/>
              </w:rPr>
              <w:t>ă</w:t>
            </w:r>
            <w:r w:rsidR="001807C5" w:rsidRPr="00650268">
              <w:rPr>
                <w:rFonts w:ascii="Montserrat Light" w:hAnsi="Montserrat Light"/>
                <w:noProof/>
              </w:rPr>
              <w:t xml:space="preserve"> la registratura Consiliului Județean Cluj cu nr. </w:t>
            </w:r>
            <w:r w:rsidR="00C45104" w:rsidRPr="00650268">
              <w:rPr>
                <w:rFonts w:ascii="Montserrat Light" w:hAnsi="Montserrat Light"/>
                <w:noProof/>
              </w:rPr>
              <w:t xml:space="preserve">41853/11.10.2024 </w:t>
            </w:r>
            <w:proofErr w:type="spellStart"/>
            <w:r w:rsidR="00402985" w:rsidRPr="00650268">
              <w:rPr>
                <w:rFonts w:ascii="Montserrat Light" w:hAnsi="Montserrat Light"/>
              </w:rPr>
              <w:t>solicită</w:t>
            </w:r>
            <w:proofErr w:type="spellEnd"/>
            <w:r w:rsidR="00402985" w:rsidRPr="00650268">
              <w:rPr>
                <w:rFonts w:ascii="Montserrat Light" w:hAnsi="Montserrat Light"/>
              </w:rPr>
              <w:t xml:space="preserve"> </w:t>
            </w:r>
            <w:proofErr w:type="spellStart"/>
            <w:r w:rsidR="00402985" w:rsidRPr="00650268">
              <w:rPr>
                <w:rFonts w:ascii="Montserrat Light" w:hAnsi="Montserrat Light"/>
              </w:rPr>
              <w:t>modificarea</w:t>
            </w:r>
            <w:proofErr w:type="spellEnd"/>
            <w:r w:rsidR="00402985" w:rsidRPr="00650268">
              <w:rPr>
                <w:rFonts w:ascii="Montserrat Light" w:hAnsi="Montserrat Light"/>
              </w:rPr>
              <w:t xml:space="preserve"> </w:t>
            </w:r>
            <w:proofErr w:type="spellStart"/>
            <w:r w:rsidR="00402985" w:rsidRPr="00650268">
              <w:rPr>
                <w:rFonts w:ascii="Montserrat Light" w:hAnsi="Montserrat Light"/>
              </w:rPr>
              <w:t>Organigramei</w:t>
            </w:r>
            <w:proofErr w:type="spellEnd"/>
            <w:r w:rsidR="00402985" w:rsidRPr="00650268">
              <w:rPr>
                <w:rFonts w:ascii="Montserrat Light" w:hAnsi="Montserrat Light"/>
              </w:rPr>
              <w:t xml:space="preserve"> </w:t>
            </w:r>
            <w:proofErr w:type="spellStart"/>
            <w:r w:rsidR="00402985" w:rsidRPr="00650268">
              <w:rPr>
                <w:rFonts w:ascii="Montserrat Light" w:hAnsi="Montserrat Light"/>
              </w:rPr>
              <w:t>și</w:t>
            </w:r>
            <w:proofErr w:type="spellEnd"/>
            <w:r w:rsidR="00402985" w:rsidRPr="00650268">
              <w:rPr>
                <w:rFonts w:ascii="Montserrat Light" w:hAnsi="Montserrat Light"/>
              </w:rPr>
              <w:t xml:space="preserve"> a </w:t>
            </w:r>
            <w:proofErr w:type="spellStart"/>
            <w:r w:rsidR="00402985" w:rsidRPr="00650268">
              <w:rPr>
                <w:rFonts w:ascii="Montserrat Light" w:hAnsi="Montserrat Light"/>
              </w:rPr>
              <w:t>Statului</w:t>
            </w:r>
            <w:proofErr w:type="spellEnd"/>
            <w:r w:rsidR="00402985" w:rsidRPr="00650268">
              <w:rPr>
                <w:rFonts w:ascii="Montserrat Light" w:hAnsi="Montserrat Light"/>
              </w:rPr>
              <w:t xml:space="preserve"> de </w:t>
            </w:r>
            <w:proofErr w:type="spellStart"/>
            <w:r w:rsidR="00402985" w:rsidRPr="00650268">
              <w:rPr>
                <w:rFonts w:ascii="Montserrat Light" w:hAnsi="Montserrat Light"/>
              </w:rPr>
              <w:t>funcţii</w:t>
            </w:r>
            <w:bookmarkEnd w:id="4"/>
            <w:proofErr w:type="spellEnd"/>
            <w:r w:rsidR="00313839" w:rsidRPr="00650268">
              <w:rPr>
                <w:rFonts w:ascii="Montserrat Light" w:hAnsi="Montserrat Light"/>
              </w:rPr>
              <w:t>.</w:t>
            </w:r>
          </w:p>
          <w:p w14:paraId="437F200F" w14:textId="77777777" w:rsidR="00776E45" w:rsidRDefault="00650268" w:rsidP="00776E45">
            <w:pPr>
              <w:tabs>
                <w:tab w:val="left" w:pos="426"/>
              </w:tabs>
              <w:spacing w:line="240" w:lineRule="auto"/>
              <w:jc w:val="both"/>
              <w:rPr>
                <w:rFonts w:ascii="Times New Roman" w:hAnsi="Times New Roman" w:cs="Times New Roman"/>
                <w:sz w:val="24"/>
                <w:szCs w:val="24"/>
              </w:rPr>
            </w:pPr>
            <w:r w:rsidRPr="00650268">
              <w:rPr>
                <w:rFonts w:ascii="Montserrat Light" w:hAnsi="Montserrat Light"/>
                <w:noProof/>
              </w:rPr>
              <w:t>Pentru solicitările de desființare de posturi care se încadrează în prevederile legale este oportun ca organigrama și statul de funcții să se modifice corespunzător, prin transformarea, înființarea și desființarea unor posturi.</w:t>
            </w:r>
            <w:r w:rsidR="00776E45">
              <w:rPr>
                <w:rFonts w:ascii="Times New Roman" w:hAnsi="Times New Roman" w:cs="Times New Roman"/>
                <w:sz w:val="24"/>
                <w:szCs w:val="24"/>
              </w:rPr>
              <w:t xml:space="preserve"> </w:t>
            </w:r>
          </w:p>
          <w:p w14:paraId="4C98D67E" w14:textId="4F51A48F" w:rsidR="00776E45" w:rsidRPr="00787A1D" w:rsidRDefault="00776E45" w:rsidP="00B855DC">
            <w:pPr>
              <w:tabs>
                <w:tab w:val="left" w:pos="426"/>
              </w:tabs>
              <w:spacing w:line="240" w:lineRule="auto"/>
              <w:jc w:val="both"/>
              <w:rPr>
                <w:rFonts w:ascii="Montserrat Light" w:hAnsi="Montserrat Light" w:cs="Times New Roman"/>
              </w:rPr>
            </w:pPr>
            <w:proofErr w:type="spellStart"/>
            <w:r w:rsidRPr="00787A1D">
              <w:rPr>
                <w:rFonts w:ascii="Montserrat Light" w:hAnsi="Montserrat Light" w:cs="Times New Roman"/>
              </w:rPr>
              <w:t>Menționăm</w:t>
            </w:r>
            <w:proofErr w:type="spellEnd"/>
            <w:r w:rsidRPr="00787A1D">
              <w:rPr>
                <w:rFonts w:ascii="Montserrat Light" w:hAnsi="Montserrat Light" w:cs="Times New Roman"/>
              </w:rPr>
              <w:t xml:space="preserve"> </w:t>
            </w:r>
            <w:proofErr w:type="spellStart"/>
            <w:r w:rsidRPr="00787A1D">
              <w:rPr>
                <w:rFonts w:ascii="Montserrat Light" w:hAnsi="Montserrat Light" w:cs="Times New Roman"/>
              </w:rPr>
              <w:t>că</w:t>
            </w:r>
            <w:proofErr w:type="spellEnd"/>
            <w:r w:rsidRPr="00787A1D">
              <w:rPr>
                <w:rFonts w:ascii="Montserrat Light" w:hAnsi="Montserrat Light" w:cs="Times New Roman"/>
              </w:rPr>
              <w:t xml:space="preserve"> </w:t>
            </w:r>
            <w:proofErr w:type="spellStart"/>
            <w:r w:rsidRPr="00787A1D">
              <w:rPr>
                <w:rFonts w:ascii="Montserrat Light" w:hAnsi="Montserrat Light" w:cs="Times New Roman"/>
              </w:rPr>
              <w:t>transformările</w:t>
            </w:r>
            <w:proofErr w:type="spellEnd"/>
            <w:r w:rsidRPr="00787A1D">
              <w:rPr>
                <w:rFonts w:ascii="Montserrat Light" w:hAnsi="Montserrat Light" w:cs="Times New Roman"/>
              </w:rPr>
              <w:t xml:space="preserve"> </w:t>
            </w:r>
            <w:proofErr w:type="spellStart"/>
            <w:r w:rsidRPr="00787A1D">
              <w:rPr>
                <w:rFonts w:ascii="Montserrat Light" w:hAnsi="Montserrat Light" w:cs="Times New Roman"/>
              </w:rPr>
              <w:t>posturilor</w:t>
            </w:r>
            <w:proofErr w:type="spellEnd"/>
            <w:r w:rsidRPr="00787A1D">
              <w:rPr>
                <w:rFonts w:ascii="Montserrat Light" w:hAnsi="Montserrat Light" w:cs="Times New Roman"/>
              </w:rPr>
              <w:t xml:space="preserve"> </w:t>
            </w:r>
            <w:proofErr w:type="spellStart"/>
            <w:r w:rsidRPr="00787A1D">
              <w:rPr>
                <w:rFonts w:ascii="Montserrat Light" w:hAnsi="Montserrat Light" w:cs="Times New Roman"/>
              </w:rPr>
              <w:t>vacante</w:t>
            </w:r>
            <w:proofErr w:type="spellEnd"/>
            <w:r w:rsidRPr="00787A1D">
              <w:rPr>
                <w:rFonts w:ascii="Montserrat Light" w:hAnsi="Montserrat Light" w:cs="Times New Roman"/>
              </w:rPr>
              <w:t xml:space="preserve"> se </w:t>
            </w:r>
            <w:proofErr w:type="spellStart"/>
            <w:r w:rsidRPr="00787A1D">
              <w:rPr>
                <w:rFonts w:ascii="Montserrat Light" w:hAnsi="Montserrat Light" w:cs="Times New Roman"/>
              </w:rPr>
              <w:t>datorează</w:t>
            </w:r>
            <w:proofErr w:type="spellEnd"/>
            <w:r w:rsidRPr="00787A1D">
              <w:rPr>
                <w:rFonts w:ascii="Montserrat Light" w:hAnsi="Montserrat Light" w:cs="Times New Roman"/>
              </w:rPr>
              <w:t xml:space="preserve"> </w:t>
            </w:r>
            <w:proofErr w:type="spellStart"/>
            <w:r w:rsidRPr="00787A1D">
              <w:rPr>
                <w:rFonts w:ascii="Montserrat Light" w:hAnsi="Montserrat Light" w:cs="Times New Roman"/>
              </w:rPr>
              <w:t>faptului</w:t>
            </w:r>
            <w:proofErr w:type="spellEnd"/>
            <w:r w:rsidRPr="00787A1D">
              <w:rPr>
                <w:rFonts w:ascii="Montserrat Light" w:hAnsi="Montserrat Light" w:cs="Times New Roman"/>
              </w:rPr>
              <w:t xml:space="preserve"> </w:t>
            </w:r>
            <w:proofErr w:type="spellStart"/>
            <w:r w:rsidRPr="00787A1D">
              <w:rPr>
                <w:rFonts w:ascii="Montserrat Light" w:hAnsi="Montserrat Light" w:cs="Times New Roman"/>
              </w:rPr>
              <w:t>că</w:t>
            </w:r>
            <w:proofErr w:type="spellEnd"/>
            <w:r w:rsidRPr="00787A1D">
              <w:rPr>
                <w:rFonts w:ascii="Montserrat Light" w:hAnsi="Montserrat Light" w:cs="Times New Roman"/>
              </w:rPr>
              <w:t xml:space="preserve"> au </w:t>
            </w:r>
            <w:proofErr w:type="spellStart"/>
            <w:r w:rsidRPr="00787A1D">
              <w:rPr>
                <w:rFonts w:ascii="Montserrat Light" w:hAnsi="Montserrat Light" w:cs="Times New Roman"/>
              </w:rPr>
              <w:t>fost</w:t>
            </w:r>
            <w:proofErr w:type="spellEnd"/>
            <w:r w:rsidRPr="00787A1D">
              <w:rPr>
                <w:rFonts w:ascii="Montserrat Light" w:hAnsi="Montserrat Light" w:cs="Times New Roman"/>
              </w:rPr>
              <w:t xml:space="preserve"> </w:t>
            </w:r>
            <w:proofErr w:type="spellStart"/>
            <w:r w:rsidRPr="00787A1D">
              <w:rPr>
                <w:rFonts w:ascii="Montserrat Light" w:hAnsi="Montserrat Light" w:cs="Times New Roman"/>
              </w:rPr>
              <w:t>scoase</w:t>
            </w:r>
            <w:proofErr w:type="spellEnd"/>
            <w:r w:rsidRPr="00787A1D">
              <w:rPr>
                <w:rFonts w:ascii="Montserrat Light" w:hAnsi="Montserrat Light" w:cs="Times New Roman"/>
              </w:rPr>
              <w:t xml:space="preserve"> la concurs, </w:t>
            </w:r>
            <w:proofErr w:type="spellStart"/>
            <w:r w:rsidRPr="00787A1D">
              <w:rPr>
                <w:rFonts w:ascii="Montserrat Light" w:hAnsi="Montserrat Light" w:cs="Times New Roman"/>
              </w:rPr>
              <w:t>dar</w:t>
            </w:r>
            <w:proofErr w:type="spellEnd"/>
            <w:r w:rsidRPr="00787A1D">
              <w:rPr>
                <w:rFonts w:ascii="Montserrat Light" w:hAnsi="Montserrat Light" w:cs="Times New Roman"/>
              </w:rPr>
              <w:t xml:space="preserve"> nu s-au </w:t>
            </w:r>
            <w:proofErr w:type="spellStart"/>
            <w:r w:rsidRPr="00787A1D">
              <w:rPr>
                <w:rFonts w:ascii="Montserrat Light" w:hAnsi="Montserrat Light" w:cs="Times New Roman"/>
              </w:rPr>
              <w:t>ocupat</w:t>
            </w:r>
            <w:proofErr w:type="spellEnd"/>
            <w:r w:rsidRPr="00787A1D">
              <w:rPr>
                <w:rFonts w:ascii="Montserrat Light" w:hAnsi="Montserrat Light" w:cs="Times New Roman"/>
              </w:rPr>
              <w:t>.</w:t>
            </w:r>
          </w:p>
          <w:p w14:paraId="5FDDA167" w14:textId="6991C196" w:rsidR="00787A1D" w:rsidRPr="00B20A6A" w:rsidRDefault="00776E45" w:rsidP="00B855DC">
            <w:pPr>
              <w:spacing w:line="240" w:lineRule="auto"/>
              <w:jc w:val="both"/>
              <w:rPr>
                <w:rFonts w:ascii="Montserrat Light" w:eastAsia="Times New Roman" w:hAnsi="Montserrat Light" w:cs="Times New Roman"/>
              </w:rPr>
            </w:pPr>
            <w:proofErr w:type="spellStart"/>
            <w:r w:rsidRPr="00B20A6A">
              <w:rPr>
                <w:rFonts w:ascii="Montserrat Light" w:eastAsia="Times New Roman" w:hAnsi="Montserrat Light" w:cs="Times New Roman"/>
              </w:rPr>
              <w:t>Postul</w:t>
            </w:r>
            <w:proofErr w:type="spellEnd"/>
            <w:r w:rsidRPr="00B20A6A">
              <w:rPr>
                <w:rFonts w:ascii="Montserrat Light" w:eastAsia="Times New Roman" w:hAnsi="Montserrat Light" w:cs="Times New Roman"/>
              </w:rPr>
              <w:t xml:space="preserve"> de medic de </w:t>
            </w:r>
            <w:proofErr w:type="spellStart"/>
            <w:r w:rsidRPr="00B20A6A">
              <w:rPr>
                <w:rFonts w:ascii="Montserrat Light" w:eastAsia="Times New Roman" w:hAnsi="Montserrat Light" w:cs="Times New Roman"/>
              </w:rPr>
              <w:t>medicină</w:t>
            </w:r>
            <w:proofErr w:type="spellEnd"/>
            <w:r w:rsidRPr="00B20A6A">
              <w:rPr>
                <w:rFonts w:ascii="Montserrat Light" w:eastAsia="Times New Roman" w:hAnsi="Montserrat Light" w:cs="Times New Roman"/>
              </w:rPr>
              <w:t xml:space="preserve"> </w:t>
            </w:r>
            <w:proofErr w:type="spellStart"/>
            <w:proofErr w:type="gramStart"/>
            <w:r w:rsidRPr="00B20A6A">
              <w:rPr>
                <w:rFonts w:ascii="Montserrat Light" w:eastAsia="Times New Roman" w:hAnsi="Montserrat Light" w:cs="Times New Roman"/>
              </w:rPr>
              <w:t>generală</w:t>
            </w:r>
            <w:proofErr w:type="spellEnd"/>
            <w:r w:rsidRPr="00B20A6A">
              <w:rPr>
                <w:rFonts w:ascii="Montserrat Light" w:eastAsia="Times New Roman" w:hAnsi="Montserrat Light" w:cs="Times New Roman"/>
              </w:rPr>
              <w:t>  de</w:t>
            </w:r>
            <w:proofErr w:type="gramEnd"/>
            <w:r w:rsidRPr="00B20A6A">
              <w:rPr>
                <w:rFonts w:ascii="Montserrat Light" w:eastAsia="Times New Roman" w:hAnsi="Montserrat Light" w:cs="Times New Roman"/>
              </w:rPr>
              <w:t xml:space="preserve"> la Centrul de </w:t>
            </w:r>
            <w:proofErr w:type="spellStart"/>
            <w:r w:rsidRPr="00B20A6A">
              <w:rPr>
                <w:rFonts w:ascii="Montserrat Light" w:eastAsia="Times New Roman" w:hAnsi="Montserrat Light" w:cs="Times New Roman"/>
              </w:rPr>
              <w:t>Îngrijire</w:t>
            </w:r>
            <w:proofErr w:type="spellEnd"/>
            <w:r w:rsidRPr="00B20A6A">
              <w:rPr>
                <w:rFonts w:ascii="Montserrat Light" w:eastAsia="Times New Roman" w:hAnsi="Montserrat Light" w:cs="Times New Roman"/>
              </w:rPr>
              <w:t xml:space="preserve"> </w:t>
            </w:r>
            <w:proofErr w:type="spellStart"/>
            <w:r w:rsidRPr="00B20A6A">
              <w:rPr>
                <w:rFonts w:ascii="Montserrat Light" w:eastAsia="Times New Roman" w:hAnsi="Montserrat Light" w:cs="Times New Roman"/>
              </w:rPr>
              <w:t>și</w:t>
            </w:r>
            <w:proofErr w:type="spellEnd"/>
            <w:r w:rsidRPr="00B20A6A">
              <w:rPr>
                <w:rFonts w:ascii="Montserrat Light" w:eastAsia="Times New Roman" w:hAnsi="Montserrat Light" w:cs="Times New Roman"/>
              </w:rPr>
              <w:t xml:space="preserve"> </w:t>
            </w:r>
            <w:proofErr w:type="spellStart"/>
            <w:r w:rsidRPr="00B20A6A">
              <w:rPr>
                <w:rFonts w:ascii="Montserrat Light" w:eastAsia="Times New Roman" w:hAnsi="Montserrat Light" w:cs="Times New Roman"/>
              </w:rPr>
              <w:t>Asistență</w:t>
            </w:r>
            <w:proofErr w:type="spellEnd"/>
            <w:r w:rsidRPr="00B20A6A">
              <w:rPr>
                <w:rFonts w:ascii="Montserrat Light" w:eastAsia="Times New Roman" w:hAnsi="Montserrat Light" w:cs="Times New Roman"/>
              </w:rPr>
              <w:t xml:space="preserve"> Luna de Jos, </w:t>
            </w:r>
            <w:proofErr w:type="spellStart"/>
            <w:r w:rsidRPr="00B20A6A">
              <w:rPr>
                <w:rFonts w:ascii="Montserrat Light" w:eastAsia="Times New Roman" w:hAnsi="Montserrat Light" w:cs="Times New Roman"/>
              </w:rPr>
              <w:t>comuna</w:t>
            </w:r>
            <w:proofErr w:type="spellEnd"/>
            <w:r w:rsidRPr="00B20A6A">
              <w:rPr>
                <w:rFonts w:ascii="Montserrat Light" w:eastAsia="Times New Roman" w:hAnsi="Montserrat Light" w:cs="Times New Roman"/>
              </w:rPr>
              <w:t xml:space="preserve"> </w:t>
            </w:r>
            <w:proofErr w:type="spellStart"/>
            <w:r w:rsidRPr="00B20A6A">
              <w:rPr>
                <w:rFonts w:ascii="Montserrat Light" w:eastAsia="Times New Roman" w:hAnsi="Montserrat Light" w:cs="Times New Roman"/>
              </w:rPr>
              <w:t>Dăbâca</w:t>
            </w:r>
            <w:proofErr w:type="spellEnd"/>
            <w:r w:rsidRPr="00B20A6A">
              <w:rPr>
                <w:rFonts w:ascii="Montserrat Light" w:eastAsia="Times New Roman" w:hAnsi="Montserrat Light" w:cs="Times New Roman"/>
              </w:rPr>
              <w:t xml:space="preserve">,  a </w:t>
            </w:r>
            <w:proofErr w:type="spellStart"/>
            <w:r w:rsidRPr="00B20A6A">
              <w:rPr>
                <w:rFonts w:ascii="Montserrat Light" w:eastAsia="Times New Roman" w:hAnsi="Montserrat Light" w:cs="Times New Roman"/>
              </w:rPr>
              <w:t>fost</w:t>
            </w:r>
            <w:proofErr w:type="spellEnd"/>
            <w:r w:rsidRPr="00B20A6A">
              <w:rPr>
                <w:rFonts w:ascii="Montserrat Light" w:eastAsia="Times New Roman" w:hAnsi="Montserrat Light" w:cs="Times New Roman"/>
              </w:rPr>
              <w:t xml:space="preserve"> </w:t>
            </w:r>
            <w:proofErr w:type="spellStart"/>
            <w:r w:rsidRPr="00B20A6A">
              <w:rPr>
                <w:rFonts w:ascii="Montserrat Light" w:eastAsia="Times New Roman" w:hAnsi="Montserrat Light" w:cs="Times New Roman"/>
              </w:rPr>
              <w:t>scos</w:t>
            </w:r>
            <w:proofErr w:type="spellEnd"/>
            <w:r w:rsidRPr="00B20A6A">
              <w:rPr>
                <w:rFonts w:ascii="Montserrat Light" w:eastAsia="Times New Roman" w:hAnsi="Montserrat Light" w:cs="Times New Roman"/>
              </w:rPr>
              <w:t xml:space="preserve"> la concurs de </w:t>
            </w:r>
            <w:proofErr w:type="spellStart"/>
            <w:r w:rsidRPr="00B20A6A">
              <w:rPr>
                <w:rFonts w:ascii="Montserrat Light" w:eastAsia="Times New Roman" w:hAnsi="Montserrat Light" w:cs="Times New Roman"/>
              </w:rPr>
              <w:t>două</w:t>
            </w:r>
            <w:proofErr w:type="spellEnd"/>
            <w:r w:rsidRPr="00B20A6A">
              <w:rPr>
                <w:rFonts w:ascii="Montserrat Light" w:eastAsia="Times New Roman" w:hAnsi="Montserrat Light" w:cs="Times New Roman"/>
              </w:rPr>
              <w:t xml:space="preserve"> </w:t>
            </w:r>
            <w:proofErr w:type="spellStart"/>
            <w:r w:rsidRPr="00B20A6A">
              <w:rPr>
                <w:rFonts w:ascii="Montserrat Light" w:eastAsia="Times New Roman" w:hAnsi="Montserrat Light" w:cs="Times New Roman"/>
              </w:rPr>
              <w:t>ori</w:t>
            </w:r>
            <w:proofErr w:type="spellEnd"/>
            <w:r w:rsidRPr="00B20A6A">
              <w:rPr>
                <w:rFonts w:ascii="Montserrat Light" w:eastAsia="Times New Roman" w:hAnsi="Montserrat Light" w:cs="Times New Roman"/>
              </w:rPr>
              <w:t xml:space="preserve"> </w:t>
            </w:r>
            <w:proofErr w:type="spellStart"/>
            <w:r w:rsidRPr="00B20A6A">
              <w:rPr>
                <w:rFonts w:ascii="Montserrat Light" w:eastAsia="Times New Roman" w:hAnsi="Montserrat Light" w:cs="Times New Roman"/>
              </w:rPr>
              <w:t>și</w:t>
            </w:r>
            <w:proofErr w:type="spellEnd"/>
            <w:r w:rsidRPr="00B20A6A">
              <w:rPr>
                <w:rFonts w:ascii="Montserrat Light" w:eastAsia="Times New Roman" w:hAnsi="Montserrat Light" w:cs="Times New Roman"/>
              </w:rPr>
              <w:t xml:space="preserve"> nu a </w:t>
            </w:r>
            <w:proofErr w:type="spellStart"/>
            <w:r w:rsidRPr="00B20A6A">
              <w:rPr>
                <w:rFonts w:ascii="Montserrat Light" w:eastAsia="Times New Roman" w:hAnsi="Montserrat Light" w:cs="Times New Roman"/>
              </w:rPr>
              <w:t>fost</w:t>
            </w:r>
            <w:proofErr w:type="spellEnd"/>
            <w:r w:rsidRPr="00B20A6A">
              <w:rPr>
                <w:rFonts w:ascii="Montserrat Light" w:eastAsia="Times New Roman" w:hAnsi="Montserrat Light" w:cs="Times New Roman"/>
              </w:rPr>
              <w:t xml:space="preserve"> </w:t>
            </w:r>
            <w:proofErr w:type="spellStart"/>
            <w:r w:rsidRPr="00B20A6A">
              <w:rPr>
                <w:rFonts w:ascii="Montserrat Light" w:eastAsia="Times New Roman" w:hAnsi="Montserrat Light" w:cs="Times New Roman"/>
              </w:rPr>
              <w:t>ocupat</w:t>
            </w:r>
            <w:proofErr w:type="spellEnd"/>
            <w:r w:rsidRPr="00B20A6A">
              <w:rPr>
                <w:rFonts w:ascii="Montserrat Light" w:eastAsia="Times New Roman" w:hAnsi="Montserrat Light" w:cs="Times New Roman"/>
              </w:rPr>
              <w:t xml:space="preserve">. </w:t>
            </w:r>
            <w:proofErr w:type="spellStart"/>
            <w:r w:rsidR="00B20A6A" w:rsidRPr="00B20A6A">
              <w:rPr>
                <w:rFonts w:ascii="Montserrat Light" w:eastAsia="Times New Roman" w:hAnsi="Montserrat Light" w:cs="Times New Roman"/>
              </w:rPr>
              <w:t>Având</w:t>
            </w:r>
            <w:proofErr w:type="spellEnd"/>
            <w:r w:rsidR="00B20A6A" w:rsidRPr="00B20A6A">
              <w:rPr>
                <w:rFonts w:ascii="Montserrat Light" w:eastAsia="Times New Roman" w:hAnsi="Montserrat Light" w:cs="Times New Roman"/>
              </w:rPr>
              <w:t xml:space="preserve"> </w:t>
            </w:r>
            <w:proofErr w:type="spellStart"/>
            <w:r w:rsidR="00B20A6A" w:rsidRPr="00B20A6A">
              <w:rPr>
                <w:rFonts w:ascii="Montserrat Light" w:eastAsia="Times New Roman" w:hAnsi="Montserrat Light" w:cs="Times New Roman"/>
              </w:rPr>
              <w:t>în</w:t>
            </w:r>
            <w:proofErr w:type="spellEnd"/>
            <w:r w:rsidR="00B20A6A" w:rsidRPr="00B20A6A">
              <w:rPr>
                <w:rFonts w:ascii="Montserrat Light" w:eastAsia="Times New Roman" w:hAnsi="Montserrat Light" w:cs="Times New Roman"/>
              </w:rPr>
              <w:t xml:space="preserve"> </w:t>
            </w:r>
            <w:proofErr w:type="spellStart"/>
            <w:r w:rsidR="00B20A6A" w:rsidRPr="00B20A6A">
              <w:rPr>
                <w:rFonts w:ascii="Montserrat Light" w:eastAsia="Times New Roman" w:hAnsi="Montserrat Light" w:cs="Times New Roman"/>
              </w:rPr>
              <w:t>vedere</w:t>
            </w:r>
            <w:proofErr w:type="spellEnd"/>
            <w:r w:rsidR="00B20A6A" w:rsidRPr="00B20A6A">
              <w:rPr>
                <w:rFonts w:ascii="Montserrat Light" w:eastAsia="Times New Roman" w:hAnsi="Montserrat Light" w:cs="Times New Roman"/>
              </w:rPr>
              <w:t xml:space="preserve"> </w:t>
            </w:r>
            <w:proofErr w:type="spellStart"/>
            <w:r w:rsidR="00B20A6A" w:rsidRPr="00B20A6A">
              <w:rPr>
                <w:rFonts w:ascii="Montserrat Light" w:eastAsia="Times New Roman" w:hAnsi="Montserrat Light" w:cs="Times New Roman"/>
              </w:rPr>
              <w:t>est</w:t>
            </w:r>
            <w:proofErr w:type="spellEnd"/>
            <w:r w:rsidR="00B20A6A" w:rsidRPr="00B20A6A">
              <w:rPr>
                <w:rFonts w:ascii="Montserrat Light" w:eastAsia="Times New Roman" w:hAnsi="Montserrat Light" w:cs="Times New Roman"/>
              </w:rPr>
              <w:t xml:space="preserve"> </w:t>
            </w:r>
            <w:proofErr w:type="spellStart"/>
            <w:r w:rsidR="00B20A6A" w:rsidRPr="00B20A6A">
              <w:rPr>
                <w:rFonts w:ascii="Montserrat Light" w:eastAsia="Times New Roman" w:hAnsi="Montserrat Light" w:cs="Times New Roman"/>
              </w:rPr>
              <w:t>fapt</w:t>
            </w:r>
            <w:proofErr w:type="spellEnd"/>
            <w:r w:rsidR="00B20A6A" w:rsidRPr="00B20A6A">
              <w:rPr>
                <w:rFonts w:ascii="Montserrat Light" w:eastAsia="Times New Roman" w:hAnsi="Montserrat Light" w:cs="Times New Roman"/>
              </w:rPr>
              <w:t xml:space="preserve">, </w:t>
            </w:r>
            <w:proofErr w:type="spellStart"/>
            <w:r w:rsidR="00B20A6A" w:rsidRPr="00B20A6A">
              <w:rPr>
                <w:rFonts w:ascii="Montserrat Light" w:eastAsia="Times New Roman" w:hAnsi="Montserrat Light" w:cs="Times New Roman"/>
              </w:rPr>
              <w:t>este</w:t>
            </w:r>
            <w:proofErr w:type="spellEnd"/>
            <w:r w:rsidR="00B20A6A" w:rsidRPr="00B20A6A">
              <w:rPr>
                <w:rFonts w:ascii="Montserrat Light" w:eastAsia="Times New Roman" w:hAnsi="Montserrat Light" w:cs="Times New Roman"/>
              </w:rPr>
              <w:t xml:space="preserve"> </w:t>
            </w:r>
            <w:proofErr w:type="spellStart"/>
            <w:r w:rsidR="00B20A6A" w:rsidRPr="00B20A6A">
              <w:rPr>
                <w:rFonts w:ascii="Montserrat Light" w:eastAsia="Times New Roman" w:hAnsi="Montserrat Light" w:cs="Times New Roman"/>
              </w:rPr>
              <w:t>necesară</w:t>
            </w:r>
            <w:proofErr w:type="spellEnd"/>
            <w:r w:rsidR="00B20A6A" w:rsidRPr="00B20A6A">
              <w:rPr>
                <w:rFonts w:ascii="Montserrat Light" w:eastAsia="Times New Roman" w:hAnsi="Montserrat Light" w:cs="Times New Roman"/>
              </w:rPr>
              <w:t xml:space="preserve"> </w:t>
            </w:r>
            <w:r w:rsidR="00B20A6A" w:rsidRPr="00B20A6A">
              <w:rPr>
                <w:rFonts w:ascii="Montserrat Light" w:eastAsia="+mn-ea" w:hAnsi="Montserrat Light"/>
                <w:bCs/>
                <w:lang w:val="ro-RO"/>
              </w:rPr>
              <w:t>desființarea postului vacant de medic medicină generală și înființarea unui post de medic specialist</w:t>
            </w:r>
            <w:r w:rsidR="00B20A6A" w:rsidRPr="00B20A6A">
              <w:rPr>
                <w:rFonts w:ascii="Montserrat Light" w:eastAsia="Times New Roman" w:hAnsi="Montserrat Light" w:cs="Times New Roman"/>
              </w:rPr>
              <w:t>, p</w:t>
            </w:r>
            <w:r w:rsidRPr="00B20A6A">
              <w:rPr>
                <w:rFonts w:ascii="Montserrat Light" w:eastAsia="Times New Roman" w:hAnsi="Montserrat Light" w:cs="Times New Roman"/>
              </w:rPr>
              <w:t xml:space="preserve">entru a </w:t>
            </w:r>
            <w:proofErr w:type="spellStart"/>
            <w:r w:rsidRPr="00B20A6A">
              <w:rPr>
                <w:rFonts w:ascii="Montserrat Light" w:eastAsia="Times New Roman" w:hAnsi="Montserrat Light" w:cs="Times New Roman"/>
              </w:rPr>
              <w:t>putea</w:t>
            </w:r>
            <w:proofErr w:type="spellEnd"/>
            <w:r w:rsidRPr="00B20A6A">
              <w:rPr>
                <w:rFonts w:ascii="Montserrat Light" w:eastAsia="Times New Roman" w:hAnsi="Montserrat Light" w:cs="Times New Roman"/>
              </w:rPr>
              <w:t xml:space="preserve"> </w:t>
            </w:r>
            <w:proofErr w:type="spellStart"/>
            <w:r w:rsidRPr="00B20A6A">
              <w:rPr>
                <w:rFonts w:ascii="Montserrat Light" w:eastAsia="Times New Roman" w:hAnsi="Montserrat Light" w:cs="Times New Roman"/>
              </w:rPr>
              <w:t>demara</w:t>
            </w:r>
            <w:proofErr w:type="spellEnd"/>
            <w:r w:rsidR="00787A1D" w:rsidRPr="00B20A6A">
              <w:rPr>
                <w:rFonts w:ascii="Montserrat Light" w:eastAsia="Times New Roman" w:hAnsi="Montserrat Light" w:cs="Times New Roman"/>
              </w:rPr>
              <w:t xml:space="preserve"> din </w:t>
            </w:r>
            <w:proofErr w:type="spellStart"/>
            <w:r w:rsidR="00787A1D" w:rsidRPr="00B20A6A">
              <w:rPr>
                <w:rFonts w:ascii="Montserrat Light" w:eastAsia="Times New Roman" w:hAnsi="Montserrat Light" w:cs="Times New Roman"/>
              </w:rPr>
              <w:t>nou</w:t>
            </w:r>
            <w:proofErr w:type="spellEnd"/>
            <w:r w:rsidRPr="00B20A6A">
              <w:rPr>
                <w:rFonts w:ascii="Montserrat Light" w:eastAsia="Times New Roman" w:hAnsi="Montserrat Light" w:cs="Times New Roman"/>
              </w:rPr>
              <w:t xml:space="preserve"> </w:t>
            </w:r>
            <w:proofErr w:type="spellStart"/>
            <w:r w:rsidRPr="00B20A6A">
              <w:rPr>
                <w:rFonts w:ascii="Montserrat Light" w:eastAsia="Times New Roman" w:hAnsi="Montserrat Light" w:cs="Times New Roman"/>
              </w:rPr>
              <w:t>procedura</w:t>
            </w:r>
            <w:proofErr w:type="spellEnd"/>
            <w:r w:rsidRPr="00B20A6A">
              <w:rPr>
                <w:rFonts w:ascii="Montserrat Light" w:eastAsia="Times New Roman" w:hAnsi="Montserrat Light" w:cs="Times New Roman"/>
              </w:rPr>
              <w:t xml:space="preserve"> de </w:t>
            </w:r>
            <w:proofErr w:type="spellStart"/>
            <w:r w:rsidRPr="00B20A6A">
              <w:rPr>
                <w:rFonts w:ascii="Montserrat Light" w:eastAsia="Times New Roman" w:hAnsi="Montserrat Light" w:cs="Times New Roman"/>
              </w:rPr>
              <w:t>ocupare</w:t>
            </w:r>
            <w:proofErr w:type="spellEnd"/>
            <w:r w:rsidRPr="00B20A6A">
              <w:rPr>
                <w:rFonts w:ascii="Montserrat Light" w:eastAsia="Times New Roman" w:hAnsi="Montserrat Light" w:cs="Times New Roman"/>
              </w:rPr>
              <w:t xml:space="preserve"> a </w:t>
            </w:r>
            <w:proofErr w:type="spellStart"/>
            <w:r w:rsidRPr="00B20A6A">
              <w:rPr>
                <w:rFonts w:ascii="Montserrat Light" w:eastAsia="Times New Roman" w:hAnsi="Montserrat Light" w:cs="Times New Roman"/>
              </w:rPr>
              <w:t>postului</w:t>
            </w:r>
            <w:proofErr w:type="spellEnd"/>
            <w:r w:rsidRPr="00B20A6A">
              <w:rPr>
                <w:rFonts w:ascii="Montserrat Light" w:eastAsia="Times New Roman" w:hAnsi="Montserrat Light" w:cs="Times New Roman"/>
              </w:rPr>
              <w:t xml:space="preserve"> </w:t>
            </w:r>
            <w:proofErr w:type="spellStart"/>
            <w:r w:rsidRPr="00B20A6A">
              <w:rPr>
                <w:rFonts w:ascii="Montserrat Light" w:eastAsia="Times New Roman" w:hAnsi="Montserrat Light" w:cs="Times New Roman"/>
              </w:rPr>
              <w:t>prin</w:t>
            </w:r>
            <w:proofErr w:type="spellEnd"/>
            <w:r w:rsidRPr="00B20A6A">
              <w:rPr>
                <w:rFonts w:ascii="Montserrat Light" w:eastAsia="Times New Roman" w:hAnsi="Montserrat Light" w:cs="Times New Roman"/>
              </w:rPr>
              <w:t xml:space="preserve"> concurs </w:t>
            </w:r>
            <w:proofErr w:type="spellStart"/>
            <w:r w:rsidRPr="00B20A6A">
              <w:rPr>
                <w:rFonts w:ascii="Montserrat Light" w:eastAsia="Times New Roman" w:hAnsi="Montserrat Light" w:cs="Times New Roman"/>
              </w:rPr>
              <w:t>anul</w:t>
            </w:r>
            <w:proofErr w:type="spellEnd"/>
            <w:r w:rsidRPr="00B20A6A">
              <w:rPr>
                <w:rFonts w:ascii="Montserrat Light" w:eastAsia="Times New Roman" w:hAnsi="Montserrat Light" w:cs="Times New Roman"/>
              </w:rPr>
              <w:t xml:space="preserve"> </w:t>
            </w:r>
            <w:proofErr w:type="spellStart"/>
            <w:r w:rsidRPr="00B20A6A">
              <w:rPr>
                <w:rFonts w:ascii="Montserrat Light" w:eastAsia="Times New Roman" w:hAnsi="Montserrat Light" w:cs="Times New Roman"/>
              </w:rPr>
              <w:t>acesta</w:t>
            </w:r>
            <w:proofErr w:type="spellEnd"/>
            <w:r w:rsidRPr="00B20A6A">
              <w:rPr>
                <w:rFonts w:ascii="Montserrat Light" w:eastAsia="Times New Roman" w:hAnsi="Montserrat Light" w:cs="Times New Roman"/>
              </w:rPr>
              <w:t xml:space="preserve">. </w:t>
            </w:r>
          </w:p>
          <w:p w14:paraId="772E535B" w14:textId="288D684E" w:rsidR="00776E45" w:rsidRPr="00776E45" w:rsidRDefault="00787A1D" w:rsidP="00B855DC">
            <w:pPr>
              <w:spacing w:line="240" w:lineRule="auto"/>
              <w:jc w:val="both"/>
              <w:rPr>
                <w:rFonts w:ascii="Times New Roman" w:eastAsia="Times New Roman" w:hAnsi="Times New Roman" w:cs="Times New Roman"/>
                <w:color w:val="FF0000"/>
              </w:rPr>
            </w:pPr>
            <w:proofErr w:type="spellStart"/>
            <w:r w:rsidRPr="00787A1D">
              <w:rPr>
                <w:rFonts w:ascii="Montserrat Light" w:eastAsia="Times New Roman" w:hAnsi="Montserrat Light" w:cs="Times New Roman"/>
              </w:rPr>
              <w:t>Menționăm</w:t>
            </w:r>
            <w:proofErr w:type="spellEnd"/>
            <w:r w:rsidRPr="00787A1D">
              <w:rPr>
                <w:rFonts w:ascii="Montserrat Light" w:eastAsia="Times New Roman" w:hAnsi="Montserrat Light" w:cs="Times New Roman"/>
              </w:rPr>
              <w:t xml:space="preserve"> </w:t>
            </w:r>
            <w:proofErr w:type="spellStart"/>
            <w:r w:rsidRPr="00787A1D">
              <w:rPr>
                <w:rFonts w:ascii="Montserrat Light" w:eastAsia="Times New Roman" w:hAnsi="Montserrat Light" w:cs="Times New Roman"/>
              </w:rPr>
              <w:t>că</w:t>
            </w:r>
            <w:proofErr w:type="spellEnd"/>
            <w:r w:rsidRPr="00787A1D">
              <w:rPr>
                <w:rFonts w:ascii="Montserrat Light" w:eastAsia="Times New Roman" w:hAnsi="Montserrat Light" w:cs="Times New Roman"/>
              </w:rPr>
              <w:t xml:space="preserve">, </w:t>
            </w:r>
            <w:proofErr w:type="spellStart"/>
            <w:r w:rsidRPr="00787A1D">
              <w:rPr>
                <w:rFonts w:ascii="Montserrat Light" w:eastAsia="Times New Roman" w:hAnsi="Montserrat Light" w:cs="Times New Roman"/>
              </w:rPr>
              <w:t>e</w:t>
            </w:r>
            <w:r w:rsidR="00776E45" w:rsidRPr="00787A1D">
              <w:rPr>
                <w:rFonts w:ascii="Montserrat Light" w:eastAsia="Times New Roman" w:hAnsi="Montserrat Light" w:cs="Times New Roman"/>
              </w:rPr>
              <w:t>ste</w:t>
            </w:r>
            <w:proofErr w:type="spellEnd"/>
            <w:r w:rsidR="00776E45" w:rsidRPr="00787A1D">
              <w:rPr>
                <w:rFonts w:ascii="Montserrat Light" w:eastAsia="Times New Roman" w:hAnsi="Montserrat Light" w:cs="Times New Roman"/>
              </w:rPr>
              <w:t xml:space="preserve"> </w:t>
            </w:r>
            <w:proofErr w:type="spellStart"/>
            <w:r w:rsidR="00776E45" w:rsidRPr="00787A1D">
              <w:rPr>
                <w:rFonts w:ascii="Montserrat Light" w:eastAsia="Times New Roman" w:hAnsi="Montserrat Light" w:cs="Times New Roman"/>
              </w:rPr>
              <w:t>nevoie</w:t>
            </w:r>
            <w:proofErr w:type="spellEnd"/>
            <w:r w:rsidR="00776E45" w:rsidRPr="00787A1D">
              <w:rPr>
                <w:rFonts w:ascii="Times New Roman" w:eastAsia="Times New Roman" w:hAnsi="Times New Roman" w:cs="Times New Roman"/>
              </w:rPr>
              <w:t xml:space="preserve"> </w:t>
            </w:r>
            <w:proofErr w:type="spellStart"/>
            <w:r w:rsidR="00776E45" w:rsidRPr="00787A1D">
              <w:rPr>
                <w:rFonts w:ascii="Montserrat Light" w:eastAsia="Times New Roman" w:hAnsi="Montserrat Light" w:cs="Times New Roman"/>
              </w:rPr>
              <w:t>urgentă</w:t>
            </w:r>
            <w:proofErr w:type="spellEnd"/>
            <w:r w:rsidR="00776E45" w:rsidRPr="00787A1D">
              <w:rPr>
                <w:rFonts w:ascii="Montserrat Light" w:eastAsia="Times New Roman" w:hAnsi="Montserrat Light" w:cs="Times New Roman"/>
              </w:rPr>
              <w:t xml:space="preserve"> de </w:t>
            </w:r>
            <w:proofErr w:type="spellStart"/>
            <w:r w:rsidR="00776E45" w:rsidRPr="00787A1D">
              <w:rPr>
                <w:rFonts w:ascii="Montserrat Light" w:eastAsia="Times New Roman" w:hAnsi="Montserrat Light" w:cs="Times New Roman"/>
              </w:rPr>
              <w:t>completarea</w:t>
            </w:r>
            <w:proofErr w:type="spellEnd"/>
            <w:r w:rsidR="00776E45" w:rsidRPr="00787A1D">
              <w:rPr>
                <w:rFonts w:ascii="Montserrat Light" w:eastAsia="Times New Roman" w:hAnsi="Montserrat Light" w:cs="Times New Roman"/>
              </w:rPr>
              <w:t xml:space="preserve"> </w:t>
            </w:r>
            <w:proofErr w:type="spellStart"/>
            <w:r w:rsidR="00776E45" w:rsidRPr="00787A1D">
              <w:rPr>
                <w:rFonts w:ascii="Montserrat Light" w:eastAsia="Times New Roman" w:hAnsi="Montserrat Light" w:cs="Times New Roman"/>
              </w:rPr>
              <w:t>echipei</w:t>
            </w:r>
            <w:proofErr w:type="spellEnd"/>
            <w:r w:rsidR="00776E45" w:rsidRPr="00787A1D">
              <w:rPr>
                <w:rFonts w:ascii="Montserrat Light" w:eastAsia="Times New Roman" w:hAnsi="Montserrat Light" w:cs="Times New Roman"/>
              </w:rPr>
              <w:t xml:space="preserve"> </w:t>
            </w:r>
            <w:proofErr w:type="spellStart"/>
            <w:r w:rsidR="00776E45" w:rsidRPr="00787A1D">
              <w:rPr>
                <w:rFonts w:ascii="Montserrat Light" w:eastAsia="Times New Roman" w:hAnsi="Montserrat Light" w:cs="Times New Roman"/>
              </w:rPr>
              <w:t>multidisciplinare</w:t>
            </w:r>
            <w:proofErr w:type="spellEnd"/>
            <w:r w:rsidR="00776E45" w:rsidRPr="00787A1D">
              <w:rPr>
                <w:rFonts w:ascii="Montserrat Light" w:eastAsia="Times New Roman" w:hAnsi="Montserrat Light" w:cs="Times New Roman"/>
              </w:rPr>
              <w:t xml:space="preserve"> </w:t>
            </w:r>
            <w:proofErr w:type="spellStart"/>
            <w:r w:rsidR="00776E45" w:rsidRPr="00787A1D">
              <w:rPr>
                <w:rFonts w:ascii="Montserrat Light" w:eastAsia="Times New Roman" w:hAnsi="Montserrat Light" w:cs="Times New Roman"/>
              </w:rPr>
              <w:t>având</w:t>
            </w:r>
            <w:proofErr w:type="spellEnd"/>
            <w:r w:rsidR="00776E45" w:rsidRPr="00787A1D">
              <w:rPr>
                <w:rFonts w:ascii="Montserrat Light" w:eastAsia="Times New Roman" w:hAnsi="Montserrat Light" w:cs="Times New Roman"/>
              </w:rPr>
              <w:t xml:space="preserve"> </w:t>
            </w:r>
            <w:proofErr w:type="spellStart"/>
            <w:r w:rsidR="00776E45" w:rsidRPr="00787A1D">
              <w:rPr>
                <w:rFonts w:ascii="Montserrat Light" w:eastAsia="Times New Roman" w:hAnsi="Montserrat Light" w:cs="Times New Roman"/>
              </w:rPr>
              <w:t>în</w:t>
            </w:r>
            <w:proofErr w:type="spellEnd"/>
            <w:r w:rsidR="00776E45" w:rsidRPr="00787A1D">
              <w:rPr>
                <w:rFonts w:ascii="Montserrat Light" w:eastAsia="Times New Roman" w:hAnsi="Montserrat Light" w:cs="Times New Roman"/>
              </w:rPr>
              <w:t xml:space="preserve"> </w:t>
            </w:r>
            <w:proofErr w:type="spellStart"/>
            <w:r w:rsidR="00776E45" w:rsidRPr="00787A1D">
              <w:rPr>
                <w:rFonts w:ascii="Montserrat Light" w:eastAsia="Times New Roman" w:hAnsi="Montserrat Light" w:cs="Times New Roman"/>
              </w:rPr>
              <w:t>vedere</w:t>
            </w:r>
            <w:proofErr w:type="spellEnd"/>
            <w:r w:rsidR="00776E45" w:rsidRPr="00787A1D">
              <w:rPr>
                <w:rFonts w:ascii="Montserrat Light" w:eastAsia="Times New Roman" w:hAnsi="Montserrat Light" w:cs="Times New Roman"/>
              </w:rPr>
              <w:t xml:space="preserve"> </w:t>
            </w:r>
            <w:proofErr w:type="spellStart"/>
            <w:r w:rsidR="00776E45" w:rsidRPr="00787A1D">
              <w:rPr>
                <w:rFonts w:ascii="Montserrat Light" w:eastAsia="Times New Roman" w:hAnsi="Montserrat Light" w:cs="Times New Roman"/>
              </w:rPr>
              <w:t>faptul</w:t>
            </w:r>
            <w:proofErr w:type="spellEnd"/>
            <w:r w:rsidR="00776E45" w:rsidRPr="00787A1D">
              <w:rPr>
                <w:rFonts w:ascii="Montserrat Light" w:eastAsia="Times New Roman" w:hAnsi="Montserrat Light" w:cs="Times New Roman"/>
              </w:rPr>
              <w:t xml:space="preserve"> </w:t>
            </w:r>
            <w:proofErr w:type="spellStart"/>
            <w:r w:rsidR="00776E45" w:rsidRPr="00787A1D">
              <w:rPr>
                <w:rFonts w:ascii="Montserrat Light" w:eastAsia="Times New Roman" w:hAnsi="Montserrat Light" w:cs="Times New Roman"/>
              </w:rPr>
              <w:t>că</w:t>
            </w:r>
            <w:proofErr w:type="spellEnd"/>
            <w:r w:rsidR="00776E45" w:rsidRPr="00787A1D">
              <w:rPr>
                <w:rFonts w:ascii="Montserrat Light" w:eastAsia="Times New Roman" w:hAnsi="Montserrat Light" w:cs="Times New Roman"/>
              </w:rPr>
              <w:t xml:space="preserve"> </w:t>
            </w:r>
            <w:proofErr w:type="spellStart"/>
            <w:r w:rsidR="00776E45" w:rsidRPr="00787A1D">
              <w:rPr>
                <w:rFonts w:ascii="Montserrat Light" w:eastAsia="Times New Roman" w:hAnsi="Montserrat Light" w:cs="Times New Roman"/>
              </w:rPr>
              <w:t>centrul</w:t>
            </w:r>
            <w:proofErr w:type="spellEnd"/>
            <w:r w:rsidR="00776E45" w:rsidRPr="00787A1D">
              <w:rPr>
                <w:rFonts w:ascii="Montserrat Light" w:eastAsia="Times New Roman" w:hAnsi="Montserrat Light" w:cs="Times New Roman"/>
              </w:rPr>
              <w:t xml:space="preserve"> se </w:t>
            </w:r>
            <w:proofErr w:type="spellStart"/>
            <w:r w:rsidR="00776E45" w:rsidRPr="00787A1D">
              <w:rPr>
                <w:rFonts w:ascii="Montserrat Light" w:eastAsia="Times New Roman" w:hAnsi="Montserrat Light" w:cs="Times New Roman"/>
              </w:rPr>
              <w:t>află</w:t>
            </w:r>
            <w:proofErr w:type="spellEnd"/>
            <w:r w:rsidR="00776E45" w:rsidRPr="00787A1D">
              <w:rPr>
                <w:rFonts w:ascii="Montserrat Light" w:eastAsia="Times New Roman" w:hAnsi="Montserrat Light" w:cs="Times New Roman"/>
              </w:rPr>
              <w:t xml:space="preserve"> </w:t>
            </w:r>
            <w:proofErr w:type="spellStart"/>
            <w:r w:rsidR="00776E45" w:rsidRPr="00787A1D">
              <w:rPr>
                <w:rFonts w:ascii="Montserrat Light" w:eastAsia="Times New Roman" w:hAnsi="Montserrat Light" w:cs="Times New Roman"/>
              </w:rPr>
              <w:t>în</w:t>
            </w:r>
            <w:proofErr w:type="spellEnd"/>
            <w:r w:rsidR="00776E45" w:rsidRPr="00787A1D">
              <w:rPr>
                <w:rFonts w:ascii="Montserrat Light" w:eastAsia="Times New Roman" w:hAnsi="Montserrat Light" w:cs="Times New Roman"/>
              </w:rPr>
              <w:t xml:space="preserve"> </w:t>
            </w:r>
            <w:proofErr w:type="spellStart"/>
            <w:r w:rsidR="00776E45" w:rsidRPr="00787A1D">
              <w:rPr>
                <w:rFonts w:ascii="Montserrat Light" w:eastAsia="Times New Roman" w:hAnsi="Montserrat Light" w:cs="Times New Roman"/>
              </w:rPr>
              <w:t>restructurare</w:t>
            </w:r>
            <w:proofErr w:type="spellEnd"/>
            <w:r w:rsidR="00776E45" w:rsidRPr="00787A1D">
              <w:rPr>
                <w:rFonts w:ascii="Montserrat Light" w:eastAsia="Times New Roman" w:hAnsi="Montserrat Light" w:cs="Times New Roman"/>
              </w:rPr>
              <w:t xml:space="preserve">, </w:t>
            </w:r>
            <w:proofErr w:type="spellStart"/>
            <w:r w:rsidR="00776E45" w:rsidRPr="00787A1D">
              <w:rPr>
                <w:rFonts w:ascii="Montserrat Light" w:eastAsia="Times New Roman" w:hAnsi="Montserrat Light" w:cs="Times New Roman"/>
              </w:rPr>
              <w:t>beneficiarii</w:t>
            </w:r>
            <w:proofErr w:type="spellEnd"/>
            <w:r w:rsidR="00776E45" w:rsidRPr="00787A1D">
              <w:rPr>
                <w:rFonts w:ascii="Montserrat Light" w:eastAsia="Times New Roman" w:hAnsi="Montserrat Light" w:cs="Times New Roman"/>
              </w:rPr>
              <w:t xml:space="preserve"> </w:t>
            </w:r>
            <w:proofErr w:type="spellStart"/>
            <w:r w:rsidR="00776E45" w:rsidRPr="00787A1D">
              <w:rPr>
                <w:rFonts w:ascii="Montserrat Light" w:eastAsia="Times New Roman" w:hAnsi="Montserrat Light" w:cs="Times New Roman"/>
              </w:rPr>
              <w:t>vor</w:t>
            </w:r>
            <w:proofErr w:type="spellEnd"/>
            <w:r w:rsidR="00776E45" w:rsidRPr="00787A1D">
              <w:rPr>
                <w:rFonts w:ascii="Montserrat Light" w:eastAsia="Times New Roman" w:hAnsi="Montserrat Light" w:cs="Times New Roman"/>
              </w:rPr>
              <w:t xml:space="preserve"> fi fie </w:t>
            </w:r>
            <w:proofErr w:type="spellStart"/>
            <w:r w:rsidR="00776E45" w:rsidRPr="00787A1D">
              <w:rPr>
                <w:rFonts w:ascii="Montserrat Light" w:eastAsia="Times New Roman" w:hAnsi="Montserrat Light" w:cs="Times New Roman"/>
              </w:rPr>
              <w:t>mutați</w:t>
            </w:r>
            <w:proofErr w:type="spellEnd"/>
            <w:r w:rsidR="00776E45" w:rsidRPr="00787A1D">
              <w:rPr>
                <w:rFonts w:ascii="Montserrat Light" w:eastAsia="Times New Roman" w:hAnsi="Montserrat Light" w:cs="Times New Roman"/>
              </w:rPr>
              <w:t xml:space="preserve"> </w:t>
            </w:r>
            <w:proofErr w:type="spellStart"/>
            <w:r w:rsidR="00776E45" w:rsidRPr="00787A1D">
              <w:rPr>
                <w:rFonts w:ascii="Montserrat Light" w:eastAsia="Times New Roman" w:hAnsi="Montserrat Light" w:cs="Times New Roman"/>
              </w:rPr>
              <w:t>în</w:t>
            </w:r>
            <w:proofErr w:type="spellEnd"/>
            <w:r w:rsidR="00776E45" w:rsidRPr="00787A1D">
              <w:rPr>
                <w:rFonts w:ascii="Montserrat Light" w:eastAsia="Times New Roman" w:hAnsi="Montserrat Light" w:cs="Times New Roman"/>
              </w:rPr>
              <w:t xml:space="preserve"> </w:t>
            </w:r>
            <w:proofErr w:type="spellStart"/>
            <w:r w:rsidR="00776E45" w:rsidRPr="00787A1D">
              <w:rPr>
                <w:rFonts w:ascii="Montserrat Light" w:eastAsia="Times New Roman" w:hAnsi="Montserrat Light" w:cs="Times New Roman"/>
              </w:rPr>
              <w:t>Locuințele</w:t>
            </w:r>
            <w:proofErr w:type="spellEnd"/>
            <w:r w:rsidR="00776E45" w:rsidRPr="00787A1D">
              <w:rPr>
                <w:rFonts w:ascii="Montserrat Light" w:eastAsia="Times New Roman" w:hAnsi="Montserrat Light" w:cs="Times New Roman"/>
              </w:rPr>
              <w:t xml:space="preserve"> </w:t>
            </w:r>
            <w:proofErr w:type="spellStart"/>
            <w:r w:rsidR="00776E45" w:rsidRPr="00787A1D">
              <w:rPr>
                <w:rFonts w:ascii="Montserrat Light" w:eastAsia="Times New Roman" w:hAnsi="Montserrat Light" w:cs="Times New Roman"/>
              </w:rPr>
              <w:t>Protejate</w:t>
            </w:r>
            <w:proofErr w:type="spellEnd"/>
            <w:r w:rsidR="00776E45" w:rsidRPr="00787A1D">
              <w:rPr>
                <w:rFonts w:ascii="Montserrat Light" w:eastAsia="Times New Roman" w:hAnsi="Montserrat Light" w:cs="Times New Roman"/>
              </w:rPr>
              <w:t xml:space="preserve"> fie </w:t>
            </w:r>
            <w:proofErr w:type="spellStart"/>
            <w:r w:rsidR="00776E45" w:rsidRPr="00787A1D">
              <w:rPr>
                <w:rFonts w:ascii="Montserrat Light" w:eastAsia="Times New Roman" w:hAnsi="Montserrat Light" w:cs="Times New Roman"/>
              </w:rPr>
              <w:t>vor</w:t>
            </w:r>
            <w:proofErr w:type="spellEnd"/>
            <w:r w:rsidR="00776E45" w:rsidRPr="00787A1D">
              <w:rPr>
                <w:rFonts w:ascii="Montserrat Light" w:eastAsia="Times New Roman" w:hAnsi="Montserrat Light" w:cs="Times New Roman"/>
              </w:rPr>
              <w:t xml:space="preserve"> </w:t>
            </w:r>
            <w:proofErr w:type="spellStart"/>
            <w:r w:rsidR="00776E45" w:rsidRPr="00787A1D">
              <w:rPr>
                <w:rFonts w:ascii="Montserrat Light" w:eastAsia="Times New Roman" w:hAnsi="Montserrat Light" w:cs="Times New Roman"/>
              </w:rPr>
              <w:t>rămâne</w:t>
            </w:r>
            <w:proofErr w:type="spellEnd"/>
            <w:r w:rsidR="00776E45" w:rsidRPr="00787A1D">
              <w:rPr>
                <w:rFonts w:ascii="Montserrat Light" w:eastAsia="Times New Roman" w:hAnsi="Montserrat Light" w:cs="Times New Roman"/>
              </w:rPr>
              <w:t xml:space="preserve"> in </w:t>
            </w:r>
            <w:proofErr w:type="spellStart"/>
            <w:r w:rsidR="00776E45" w:rsidRPr="00787A1D">
              <w:rPr>
                <w:rFonts w:ascii="Montserrat Light" w:eastAsia="Times New Roman" w:hAnsi="Montserrat Light" w:cs="Times New Roman"/>
              </w:rPr>
              <w:t>centru</w:t>
            </w:r>
            <w:proofErr w:type="spellEnd"/>
            <w:r w:rsidR="00776E45" w:rsidRPr="00787A1D">
              <w:rPr>
                <w:rFonts w:ascii="Montserrat Light" w:eastAsia="Times New Roman" w:hAnsi="Montserrat Light" w:cs="Times New Roman"/>
              </w:rPr>
              <w:t xml:space="preserve"> </w:t>
            </w:r>
            <w:proofErr w:type="spellStart"/>
            <w:r w:rsidR="00776E45" w:rsidRPr="00787A1D">
              <w:rPr>
                <w:rFonts w:ascii="Montserrat Light" w:eastAsia="Times New Roman" w:hAnsi="Montserrat Light" w:cs="Times New Roman"/>
              </w:rPr>
              <w:t>doar</w:t>
            </w:r>
            <w:proofErr w:type="spellEnd"/>
            <w:r w:rsidR="00776E45" w:rsidRPr="00787A1D">
              <w:rPr>
                <w:rFonts w:ascii="Montserrat Light" w:eastAsia="Times New Roman" w:hAnsi="Montserrat Light" w:cs="Times New Roman"/>
              </w:rPr>
              <w:t xml:space="preserve"> </w:t>
            </w:r>
            <w:proofErr w:type="spellStart"/>
            <w:r w:rsidR="00776E45" w:rsidRPr="00787A1D">
              <w:rPr>
                <w:rFonts w:ascii="Montserrat Light" w:eastAsia="Times New Roman" w:hAnsi="Montserrat Light" w:cs="Times New Roman"/>
              </w:rPr>
              <w:t>în</w:t>
            </w:r>
            <w:proofErr w:type="spellEnd"/>
            <w:r w:rsidR="00776E45" w:rsidRPr="00787A1D">
              <w:rPr>
                <w:rFonts w:ascii="Montserrat Light" w:eastAsia="Times New Roman" w:hAnsi="Montserrat Light" w:cs="Times New Roman"/>
              </w:rPr>
              <w:t xml:space="preserve"> </w:t>
            </w:r>
            <w:proofErr w:type="spellStart"/>
            <w:r w:rsidR="00776E45" w:rsidRPr="00787A1D">
              <w:rPr>
                <w:rFonts w:ascii="Montserrat Light" w:eastAsia="Times New Roman" w:hAnsi="Montserrat Light" w:cs="Times New Roman"/>
              </w:rPr>
              <w:t>urma</w:t>
            </w:r>
            <w:proofErr w:type="spellEnd"/>
            <w:r w:rsidR="00776E45" w:rsidRPr="00787A1D">
              <w:rPr>
                <w:rFonts w:ascii="Montserrat Light" w:eastAsia="Times New Roman" w:hAnsi="Montserrat Light" w:cs="Times New Roman"/>
              </w:rPr>
              <w:t xml:space="preserve"> </w:t>
            </w:r>
            <w:proofErr w:type="spellStart"/>
            <w:r w:rsidR="00776E45" w:rsidRPr="00787A1D">
              <w:rPr>
                <w:rFonts w:ascii="Montserrat Light" w:eastAsia="Times New Roman" w:hAnsi="Montserrat Light" w:cs="Times New Roman"/>
              </w:rPr>
              <w:t>unei</w:t>
            </w:r>
            <w:proofErr w:type="spellEnd"/>
            <w:r w:rsidR="00776E45" w:rsidRPr="00787A1D">
              <w:rPr>
                <w:rFonts w:ascii="Montserrat Light" w:eastAsia="Times New Roman" w:hAnsi="Montserrat Light" w:cs="Times New Roman"/>
              </w:rPr>
              <w:t xml:space="preserve"> </w:t>
            </w:r>
            <w:proofErr w:type="spellStart"/>
            <w:r w:rsidR="00776E45" w:rsidRPr="00787A1D">
              <w:rPr>
                <w:rFonts w:ascii="Montserrat Light" w:eastAsia="Times New Roman" w:hAnsi="Montserrat Light" w:cs="Times New Roman"/>
              </w:rPr>
              <w:t>evaluări</w:t>
            </w:r>
            <w:proofErr w:type="spellEnd"/>
            <w:r w:rsidR="00776E45" w:rsidRPr="00787A1D">
              <w:rPr>
                <w:rFonts w:ascii="Montserrat Light" w:eastAsia="Times New Roman" w:hAnsi="Montserrat Light" w:cs="Times New Roman"/>
              </w:rPr>
              <w:t xml:space="preserve"> </w:t>
            </w:r>
            <w:proofErr w:type="spellStart"/>
            <w:r w:rsidR="00776E45" w:rsidRPr="00787A1D">
              <w:rPr>
                <w:rFonts w:ascii="Montserrat Light" w:eastAsia="Times New Roman" w:hAnsi="Montserrat Light" w:cs="Times New Roman"/>
              </w:rPr>
              <w:t>complexe</w:t>
            </w:r>
            <w:proofErr w:type="spellEnd"/>
            <w:r w:rsidR="00776E45" w:rsidRPr="00787A1D">
              <w:rPr>
                <w:rFonts w:ascii="Montserrat Light" w:eastAsia="Times New Roman" w:hAnsi="Montserrat Light" w:cs="Times New Roman"/>
              </w:rPr>
              <w:t xml:space="preserve"> </w:t>
            </w:r>
            <w:proofErr w:type="gramStart"/>
            <w:r w:rsidR="00776E45" w:rsidRPr="00787A1D">
              <w:rPr>
                <w:rFonts w:ascii="Montserrat Light" w:eastAsia="Times New Roman" w:hAnsi="Montserrat Light" w:cs="Times New Roman"/>
              </w:rPr>
              <w:t>a</w:t>
            </w:r>
            <w:proofErr w:type="gramEnd"/>
            <w:r w:rsidR="00776E45" w:rsidRPr="00787A1D">
              <w:rPr>
                <w:rFonts w:ascii="Montserrat Light" w:eastAsia="Times New Roman" w:hAnsi="Montserrat Light" w:cs="Times New Roman"/>
              </w:rPr>
              <w:t xml:space="preserve"> </w:t>
            </w:r>
            <w:proofErr w:type="spellStart"/>
            <w:r w:rsidR="00776E45" w:rsidRPr="00787A1D">
              <w:rPr>
                <w:rFonts w:ascii="Montserrat Light" w:eastAsia="Times New Roman" w:hAnsi="Montserrat Light" w:cs="Times New Roman"/>
              </w:rPr>
              <w:t>echipei</w:t>
            </w:r>
            <w:proofErr w:type="spellEnd"/>
            <w:r w:rsidR="00776E45" w:rsidRPr="00787A1D">
              <w:rPr>
                <w:rFonts w:ascii="Montserrat Light" w:eastAsia="Times New Roman" w:hAnsi="Montserrat Light" w:cs="Times New Roman"/>
              </w:rPr>
              <w:t xml:space="preserve"> (</w:t>
            </w:r>
            <w:proofErr w:type="spellStart"/>
            <w:r w:rsidR="00776E45" w:rsidRPr="00787A1D">
              <w:rPr>
                <w:rFonts w:ascii="Montserrat Light" w:eastAsia="Times New Roman" w:hAnsi="Montserrat Light" w:cs="Times New Roman"/>
              </w:rPr>
              <w:t>asistent</w:t>
            </w:r>
            <w:proofErr w:type="spellEnd"/>
            <w:r w:rsidR="00776E45" w:rsidRPr="00787A1D">
              <w:rPr>
                <w:rFonts w:ascii="Montserrat Light" w:eastAsia="Times New Roman" w:hAnsi="Montserrat Light" w:cs="Times New Roman"/>
              </w:rPr>
              <w:t xml:space="preserve"> social, </w:t>
            </w:r>
            <w:proofErr w:type="spellStart"/>
            <w:r w:rsidR="00776E45" w:rsidRPr="00787A1D">
              <w:rPr>
                <w:rFonts w:ascii="Montserrat Light" w:eastAsia="Times New Roman" w:hAnsi="Montserrat Light" w:cs="Times New Roman"/>
              </w:rPr>
              <w:t>psiholog</w:t>
            </w:r>
            <w:proofErr w:type="spellEnd"/>
            <w:r w:rsidR="00776E45" w:rsidRPr="00787A1D">
              <w:rPr>
                <w:rFonts w:ascii="Montserrat Light" w:eastAsia="Times New Roman" w:hAnsi="Montserrat Light" w:cs="Times New Roman"/>
              </w:rPr>
              <w:t xml:space="preserve">, </w:t>
            </w:r>
            <w:proofErr w:type="spellStart"/>
            <w:r w:rsidR="00776E45" w:rsidRPr="00787A1D">
              <w:rPr>
                <w:rFonts w:ascii="Montserrat Light" w:eastAsia="Times New Roman" w:hAnsi="Montserrat Light" w:cs="Times New Roman"/>
              </w:rPr>
              <w:t>kinetoterapeut</w:t>
            </w:r>
            <w:proofErr w:type="spellEnd"/>
            <w:r w:rsidR="00776E45" w:rsidRPr="00787A1D">
              <w:rPr>
                <w:rFonts w:ascii="Montserrat Light" w:eastAsia="Times New Roman" w:hAnsi="Montserrat Light" w:cs="Times New Roman"/>
              </w:rPr>
              <w:t>, medic -</w:t>
            </w:r>
            <w:proofErr w:type="spellStart"/>
            <w:r w:rsidR="00776E45" w:rsidRPr="00787A1D">
              <w:rPr>
                <w:rFonts w:ascii="Montserrat Light" w:eastAsia="Times New Roman" w:hAnsi="Montserrat Light" w:cs="Times New Roman"/>
              </w:rPr>
              <w:t>coordonați</w:t>
            </w:r>
            <w:proofErr w:type="spellEnd"/>
            <w:r w:rsidR="00776E45" w:rsidRPr="00787A1D">
              <w:rPr>
                <w:rFonts w:ascii="Montserrat Light" w:eastAsia="Times New Roman" w:hAnsi="Montserrat Light" w:cs="Times New Roman"/>
              </w:rPr>
              <w:t xml:space="preserve"> de </w:t>
            </w:r>
            <w:proofErr w:type="spellStart"/>
            <w:r w:rsidR="00776E45" w:rsidRPr="00787A1D">
              <w:rPr>
                <w:rFonts w:ascii="Montserrat Light" w:eastAsia="Times New Roman" w:hAnsi="Montserrat Light" w:cs="Times New Roman"/>
              </w:rPr>
              <w:t>managerul</w:t>
            </w:r>
            <w:proofErr w:type="spellEnd"/>
            <w:r w:rsidR="00776E45" w:rsidRPr="00787A1D">
              <w:rPr>
                <w:rFonts w:ascii="Montserrat Light" w:eastAsia="Times New Roman" w:hAnsi="Montserrat Light" w:cs="Times New Roman"/>
              </w:rPr>
              <w:t xml:space="preserve"> de </w:t>
            </w:r>
            <w:proofErr w:type="spellStart"/>
            <w:r w:rsidR="00776E45" w:rsidRPr="00787A1D">
              <w:rPr>
                <w:rFonts w:ascii="Montserrat Light" w:eastAsia="Times New Roman" w:hAnsi="Montserrat Light" w:cs="Times New Roman"/>
              </w:rPr>
              <w:t>caz</w:t>
            </w:r>
            <w:proofErr w:type="spellEnd"/>
            <w:r w:rsidR="00776E45" w:rsidRPr="00787A1D">
              <w:rPr>
                <w:rFonts w:ascii="Montserrat Light" w:eastAsia="Times New Roman" w:hAnsi="Montserrat Light" w:cs="Times New Roman"/>
              </w:rPr>
              <w:t xml:space="preserve">). </w:t>
            </w:r>
          </w:p>
          <w:p w14:paraId="164CE101" w14:textId="6FA086A9" w:rsidR="00650268" w:rsidRPr="00650268" w:rsidRDefault="00650268" w:rsidP="00650268">
            <w:pPr>
              <w:pStyle w:val="NoSpacing1"/>
              <w:jc w:val="both"/>
              <w:rPr>
                <w:rFonts w:ascii="Montserrat Light" w:hAnsi="Montserrat Light" w:cs="Times New Roman"/>
                <w:lang w:val="it-IT"/>
              </w:rPr>
            </w:pPr>
            <w:proofErr w:type="spellStart"/>
            <w:r w:rsidRPr="00650268">
              <w:rPr>
                <w:rFonts w:ascii="Montserrat Light" w:hAnsi="Montserrat Light" w:cs="Times New Roman"/>
              </w:rPr>
              <w:t>Modificările</w:t>
            </w:r>
            <w:proofErr w:type="spellEnd"/>
            <w:r w:rsidRPr="00650268">
              <w:rPr>
                <w:rFonts w:ascii="Montserrat Light" w:hAnsi="Montserrat Light" w:cs="Times New Roman"/>
              </w:rPr>
              <w:t xml:space="preserve"> au </w:t>
            </w:r>
            <w:proofErr w:type="spellStart"/>
            <w:r w:rsidRPr="00650268">
              <w:rPr>
                <w:rFonts w:ascii="Montserrat Light" w:hAnsi="Montserrat Light" w:cs="Times New Roman"/>
              </w:rPr>
              <w:t>fost</w:t>
            </w:r>
            <w:proofErr w:type="spellEnd"/>
            <w:r w:rsidRPr="00650268">
              <w:rPr>
                <w:rFonts w:ascii="Montserrat Light" w:hAnsi="Montserrat Light" w:cs="Times New Roman"/>
              </w:rPr>
              <w:t xml:space="preserve"> </w:t>
            </w:r>
            <w:proofErr w:type="spellStart"/>
            <w:r w:rsidRPr="00650268">
              <w:rPr>
                <w:rFonts w:ascii="Montserrat Light" w:hAnsi="Montserrat Light" w:cs="Times New Roman"/>
              </w:rPr>
              <w:t>efectuate</w:t>
            </w:r>
            <w:proofErr w:type="spellEnd"/>
            <w:r w:rsidRPr="00650268">
              <w:rPr>
                <w:rFonts w:ascii="Montserrat Light" w:hAnsi="Montserrat Light" w:cs="Times New Roman"/>
              </w:rPr>
              <w:t xml:space="preserve"> cu </w:t>
            </w:r>
            <w:proofErr w:type="spellStart"/>
            <w:r w:rsidRPr="00650268">
              <w:rPr>
                <w:rFonts w:ascii="Montserrat Light" w:hAnsi="Montserrat Light" w:cs="Times New Roman"/>
              </w:rPr>
              <w:t>respectarea</w:t>
            </w:r>
            <w:proofErr w:type="spellEnd"/>
            <w:r w:rsidRPr="00650268">
              <w:rPr>
                <w:rFonts w:ascii="Montserrat Light" w:hAnsi="Montserrat Light" w:cs="Times New Roman"/>
              </w:rPr>
              <w:t xml:space="preserve"> </w:t>
            </w:r>
            <w:proofErr w:type="spellStart"/>
            <w:r w:rsidRPr="00650268">
              <w:rPr>
                <w:rFonts w:ascii="Montserrat Light" w:hAnsi="Montserrat Light" w:cs="Times New Roman"/>
              </w:rPr>
              <w:t>criteriilor</w:t>
            </w:r>
            <w:proofErr w:type="spellEnd"/>
            <w:r w:rsidRPr="00650268">
              <w:rPr>
                <w:rFonts w:ascii="Montserrat Light" w:hAnsi="Montserrat Light" w:cs="Times New Roman"/>
              </w:rPr>
              <w:t xml:space="preserve"> </w:t>
            </w:r>
            <w:proofErr w:type="spellStart"/>
            <w:r w:rsidRPr="00650268">
              <w:rPr>
                <w:rFonts w:ascii="Montserrat Light" w:hAnsi="Montserrat Light" w:cs="Times New Roman"/>
              </w:rPr>
              <w:t>orientative</w:t>
            </w:r>
            <w:proofErr w:type="spellEnd"/>
            <w:r w:rsidRPr="00650268">
              <w:rPr>
                <w:rFonts w:ascii="Montserrat Light" w:hAnsi="Montserrat Light" w:cs="Times New Roman"/>
              </w:rPr>
              <w:t xml:space="preserve"> </w:t>
            </w:r>
            <w:proofErr w:type="spellStart"/>
            <w:r w:rsidRPr="00650268">
              <w:rPr>
                <w:rFonts w:ascii="Montserrat Light" w:hAnsi="Montserrat Light" w:cs="Times New Roman"/>
              </w:rPr>
              <w:t>prevăzute</w:t>
            </w:r>
            <w:proofErr w:type="spellEnd"/>
            <w:r w:rsidRPr="00650268">
              <w:rPr>
                <w:rFonts w:ascii="Montserrat Light" w:hAnsi="Montserrat Light" w:cs="Times New Roman"/>
              </w:rPr>
              <w:t xml:space="preserve"> </w:t>
            </w:r>
            <w:proofErr w:type="spellStart"/>
            <w:r w:rsidRPr="00650268">
              <w:rPr>
                <w:rFonts w:ascii="Montserrat Light" w:hAnsi="Montserrat Light" w:cs="Times New Roman"/>
              </w:rPr>
              <w:t>în</w:t>
            </w:r>
            <w:proofErr w:type="spellEnd"/>
            <w:r w:rsidRPr="00650268">
              <w:rPr>
                <w:rFonts w:ascii="Montserrat Light" w:hAnsi="Montserrat Light" w:cs="Times New Roman"/>
              </w:rPr>
              <w:t xml:space="preserve"> </w:t>
            </w:r>
            <w:proofErr w:type="spellStart"/>
            <w:r w:rsidRPr="00650268">
              <w:rPr>
                <w:rFonts w:ascii="Montserrat Light" w:hAnsi="Montserrat Light" w:cs="Times New Roman"/>
              </w:rPr>
              <w:t>anexa</w:t>
            </w:r>
            <w:proofErr w:type="spellEnd"/>
            <w:r w:rsidRPr="00650268">
              <w:rPr>
                <w:rFonts w:ascii="Montserrat Light" w:hAnsi="Montserrat Light" w:cs="Times New Roman"/>
              </w:rPr>
              <w:t xml:space="preserve"> </w:t>
            </w:r>
            <w:r>
              <w:rPr>
                <w:rFonts w:ascii="Montserrat Light" w:hAnsi="Montserrat Light" w:cs="Times New Roman"/>
              </w:rPr>
              <w:t xml:space="preserve">               </w:t>
            </w:r>
            <w:r w:rsidRPr="00650268">
              <w:rPr>
                <w:rFonts w:ascii="Montserrat Light" w:hAnsi="Montserrat Light" w:cs="Times New Roman"/>
              </w:rPr>
              <w:t xml:space="preserve">nr. 1 din </w:t>
            </w:r>
            <w:proofErr w:type="spellStart"/>
            <w:r w:rsidRPr="00650268">
              <w:rPr>
                <w:rFonts w:ascii="Montserrat Light" w:hAnsi="Montserrat Light" w:cs="Times New Roman"/>
              </w:rPr>
              <w:t>Hotărârea</w:t>
            </w:r>
            <w:proofErr w:type="spellEnd"/>
            <w:r w:rsidRPr="00650268">
              <w:rPr>
                <w:rFonts w:ascii="Montserrat Light" w:hAnsi="Montserrat Light" w:cs="Times New Roman"/>
              </w:rPr>
              <w:t xml:space="preserve"> </w:t>
            </w:r>
            <w:proofErr w:type="spellStart"/>
            <w:r w:rsidRPr="00650268">
              <w:rPr>
                <w:rFonts w:ascii="Montserrat Light" w:hAnsi="Montserrat Light" w:cs="Times New Roman"/>
              </w:rPr>
              <w:t>Guvernului</w:t>
            </w:r>
            <w:proofErr w:type="spellEnd"/>
            <w:r w:rsidRPr="00650268">
              <w:rPr>
                <w:rFonts w:ascii="Montserrat Light" w:hAnsi="Montserrat Light" w:cs="Times New Roman"/>
              </w:rPr>
              <w:t xml:space="preserve"> nr. 797/2017 </w:t>
            </w:r>
            <w:r w:rsidRPr="00650268">
              <w:rPr>
                <w:rFonts w:ascii="Montserrat Light" w:hAnsi="Montserrat Light" w:cs="Times New Roman"/>
                <w:lang w:val="it-IT"/>
              </w:rPr>
              <w:t>din 8 noiembrie 2017 pentru aprobarea regulamentelor-cadru de organizare și funcționare ale serviciilor publice de asistenţă socială şi a structurii orientative de personal.</w:t>
            </w:r>
          </w:p>
        </w:tc>
      </w:tr>
      <w:tr w:rsidR="00313839" w:rsidRPr="00313839" w14:paraId="284F0991" w14:textId="77777777" w:rsidTr="00B835CD">
        <w:tc>
          <w:tcPr>
            <w:tcW w:w="9810" w:type="dxa"/>
            <w:shd w:val="clear" w:color="auto" w:fill="auto"/>
          </w:tcPr>
          <w:p w14:paraId="57E932CF" w14:textId="00ADCF29" w:rsidR="008F76F2" w:rsidRPr="00313839" w:rsidRDefault="00840F85" w:rsidP="00310263">
            <w:pPr>
              <w:pStyle w:val="Listparagraf"/>
              <w:keepNext/>
              <w:widowControl w:val="0"/>
              <w:numPr>
                <w:ilvl w:val="0"/>
                <w:numId w:val="2"/>
              </w:numPr>
              <w:autoSpaceDE w:val="0"/>
              <w:autoSpaceDN w:val="0"/>
              <w:adjustRightInd w:val="0"/>
              <w:spacing w:after="0" w:line="240" w:lineRule="auto"/>
              <w:ind w:hanging="185"/>
              <w:jc w:val="both"/>
              <w:outlineLvl w:val="1"/>
              <w:rPr>
                <w:rFonts w:ascii="Montserrat Light" w:hAnsi="Montserrat Light"/>
                <w:b/>
                <w:bCs/>
                <w:noProof/>
                <w:color w:val="FF0000"/>
                <w:lang w:val="ro-RO"/>
              </w:rPr>
            </w:pPr>
            <w:r w:rsidRPr="00313839">
              <w:rPr>
                <w:rFonts w:ascii="Montserrat Light" w:eastAsia="Times New Roman" w:hAnsi="Montserrat Light"/>
                <w:b/>
                <w:bCs/>
                <w:noProof/>
                <w:lang w:val="ro-RO"/>
              </w:rPr>
              <w:t xml:space="preserve"> </w:t>
            </w:r>
            <w:r w:rsidR="008F76F2" w:rsidRPr="00313839">
              <w:rPr>
                <w:rFonts w:ascii="Montserrat Light" w:eastAsia="Times New Roman" w:hAnsi="Montserrat Light"/>
                <w:b/>
                <w:bCs/>
                <w:noProof/>
                <w:lang w:val="ro-RO"/>
              </w:rPr>
              <w:t xml:space="preserve">Schimbări preconizate: </w:t>
            </w:r>
          </w:p>
        </w:tc>
      </w:tr>
      <w:tr w:rsidR="00313839" w:rsidRPr="00313839" w14:paraId="7AB0DA85" w14:textId="77777777" w:rsidTr="00B835CD">
        <w:trPr>
          <w:trHeight w:val="858"/>
        </w:trPr>
        <w:tc>
          <w:tcPr>
            <w:tcW w:w="9810" w:type="dxa"/>
            <w:shd w:val="clear" w:color="auto" w:fill="auto"/>
          </w:tcPr>
          <w:p w14:paraId="1EDCEACB" w14:textId="073DAD00" w:rsidR="00402985" w:rsidRPr="00313839" w:rsidRDefault="00402985" w:rsidP="00310263">
            <w:pPr>
              <w:pStyle w:val="Corptext2"/>
              <w:spacing w:after="0" w:line="240" w:lineRule="auto"/>
              <w:ind w:right="96"/>
              <w:jc w:val="both"/>
              <w:rPr>
                <w:rFonts w:ascii="Montserrat Light" w:hAnsi="Montserrat Light"/>
                <w:sz w:val="22"/>
                <w:szCs w:val="22"/>
                <w:lang w:val="ro-RO"/>
              </w:rPr>
            </w:pPr>
            <w:bookmarkStart w:id="5" w:name="_Hlk149118063"/>
            <w:r w:rsidRPr="00313839">
              <w:rPr>
                <w:rFonts w:ascii="Montserrat Light" w:hAnsi="Montserrat Light"/>
                <w:noProof/>
                <w:sz w:val="22"/>
                <w:szCs w:val="22"/>
                <w:lang w:val="ro-RO"/>
              </w:rPr>
              <w:t xml:space="preserve">În Organigrama și Statul de funcţii </w:t>
            </w:r>
            <w:r w:rsidRPr="00313839">
              <w:rPr>
                <w:rFonts w:ascii="Montserrat Light" w:hAnsi="Montserrat Light"/>
                <w:noProof/>
                <w:sz w:val="22"/>
                <w:szCs w:val="22"/>
                <w:u w:val="single"/>
                <w:lang w:val="ro-RO"/>
              </w:rPr>
              <w:t xml:space="preserve">propus numărul total de posturi </w:t>
            </w:r>
            <w:r w:rsidR="00C16BA8" w:rsidRPr="00313839">
              <w:rPr>
                <w:rFonts w:ascii="Montserrat Light" w:hAnsi="Montserrat Light"/>
                <w:noProof/>
                <w:sz w:val="22"/>
                <w:szCs w:val="22"/>
                <w:u w:val="single"/>
                <w:lang w:val="ro-RO"/>
              </w:rPr>
              <w:t>rămâne la fel</w:t>
            </w:r>
            <w:r w:rsidRPr="00313839">
              <w:rPr>
                <w:rFonts w:ascii="Montserrat Light" w:hAnsi="Montserrat Light"/>
                <w:noProof/>
                <w:sz w:val="22"/>
                <w:szCs w:val="22"/>
                <w:u w:val="single"/>
                <w:lang w:val="ro-RO"/>
              </w:rPr>
              <w:t xml:space="preserve"> </w:t>
            </w:r>
            <w:r w:rsidRPr="00313839">
              <w:rPr>
                <w:rFonts w:ascii="Montserrat Light" w:hAnsi="Montserrat Light"/>
                <w:noProof/>
                <w:sz w:val="22"/>
                <w:szCs w:val="22"/>
                <w:lang w:val="ro-RO"/>
              </w:rPr>
              <w:t xml:space="preserve">față de cel aprobat prin Hotărârea Consiliului Judeţean Cluj nr. </w:t>
            </w:r>
            <w:r w:rsidR="00313839" w:rsidRPr="00313839">
              <w:rPr>
                <w:rFonts w:ascii="Montserrat Light" w:hAnsi="Montserrat Light"/>
                <w:noProof/>
                <w:sz w:val="22"/>
                <w:szCs w:val="22"/>
                <w:lang w:val="ro-RO"/>
              </w:rPr>
              <w:t>101</w:t>
            </w:r>
            <w:r w:rsidR="00C16BA8" w:rsidRPr="00313839">
              <w:rPr>
                <w:rFonts w:ascii="Montserrat Light" w:hAnsi="Montserrat Light"/>
                <w:noProof/>
                <w:sz w:val="22"/>
                <w:szCs w:val="22"/>
                <w:lang w:val="ro-RO"/>
              </w:rPr>
              <w:t>/2024</w:t>
            </w:r>
            <w:r w:rsidRPr="00313839">
              <w:rPr>
                <w:rFonts w:ascii="Montserrat Light" w:hAnsi="Montserrat Light"/>
                <w:noProof/>
                <w:sz w:val="22"/>
                <w:szCs w:val="22"/>
                <w:lang w:val="ro-RO"/>
              </w:rPr>
              <w:t xml:space="preserve">, </w:t>
            </w:r>
            <w:r w:rsidR="00C16BA8" w:rsidRPr="00313839">
              <w:rPr>
                <w:rFonts w:ascii="Montserrat Light" w:hAnsi="Montserrat Light"/>
                <w:noProof/>
                <w:sz w:val="22"/>
                <w:szCs w:val="22"/>
                <w:lang w:val="ro-RO"/>
              </w:rPr>
              <w:t xml:space="preserve">respectiv </w:t>
            </w:r>
            <w:r w:rsidR="00011CA5" w:rsidRPr="00313839">
              <w:rPr>
                <w:rFonts w:ascii="Montserrat Light" w:hAnsi="Montserrat Light"/>
                <w:sz w:val="22"/>
                <w:szCs w:val="22"/>
                <w:lang w:val="ro-RO"/>
              </w:rPr>
              <w:t xml:space="preserve"> </w:t>
            </w:r>
            <w:r w:rsidRPr="00313839">
              <w:rPr>
                <w:rFonts w:ascii="Montserrat Light" w:hAnsi="Montserrat Light"/>
                <w:b/>
                <w:sz w:val="22"/>
                <w:szCs w:val="22"/>
                <w:lang w:val="ro-RO"/>
              </w:rPr>
              <w:t>1</w:t>
            </w:r>
            <w:r w:rsidR="009F209C" w:rsidRPr="00313839">
              <w:rPr>
                <w:rFonts w:ascii="Montserrat Light" w:hAnsi="Montserrat Light"/>
                <w:b/>
                <w:sz w:val="22"/>
                <w:szCs w:val="22"/>
                <w:lang w:val="ro-RO"/>
              </w:rPr>
              <w:t xml:space="preserve">316 </w:t>
            </w:r>
            <w:r w:rsidRPr="00313839">
              <w:rPr>
                <w:rFonts w:ascii="Montserrat Light" w:hAnsi="Montserrat Light"/>
                <w:sz w:val="22"/>
                <w:szCs w:val="22"/>
                <w:lang w:val="ro-RO"/>
              </w:rPr>
              <w:t>postur</w:t>
            </w:r>
            <w:r w:rsidR="00C16BA8" w:rsidRPr="00313839">
              <w:rPr>
                <w:rFonts w:ascii="Montserrat Light" w:hAnsi="Montserrat Light"/>
                <w:sz w:val="22"/>
                <w:szCs w:val="22"/>
                <w:lang w:val="ro-RO"/>
              </w:rPr>
              <w:t>i.</w:t>
            </w:r>
            <w:r w:rsidR="00011CA5" w:rsidRPr="00313839">
              <w:rPr>
                <w:rFonts w:ascii="Montserrat Light" w:hAnsi="Montserrat Light"/>
                <w:sz w:val="22"/>
                <w:szCs w:val="22"/>
                <w:lang w:val="ro-RO"/>
              </w:rPr>
              <w:t>.</w:t>
            </w:r>
          </w:p>
          <w:p w14:paraId="1C282951" w14:textId="77777777" w:rsidR="00402985" w:rsidRPr="00313839" w:rsidRDefault="00402985" w:rsidP="00310263">
            <w:pPr>
              <w:spacing w:line="240" w:lineRule="auto"/>
              <w:jc w:val="both"/>
              <w:rPr>
                <w:rFonts w:ascii="Montserrat Light" w:hAnsi="Montserrat Light"/>
                <w:noProof/>
                <w:lang w:val="ro-RO"/>
              </w:rPr>
            </w:pPr>
            <w:r w:rsidRPr="00313839">
              <w:rPr>
                <w:rFonts w:ascii="Montserrat Light" w:hAnsi="Montserrat Light"/>
                <w:noProof/>
                <w:lang w:val="ro-RO"/>
              </w:rPr>
              <w:t>Modificările propuse vizează:</w:t>
            </w:r>
          </w:p>
          <w:p w14:paraId="06BEE368" w14:textId="5F7F2EE9" w:rsidR="00313839" w:rsidRPr="00F05332" w:rsidRDefault="00313839" w:rsidP="00313839">
            <w:pPr>
              <w:pStyle w:val="Listparagraf"/>
              <w:numPr>
                <w:ilvl w:val="0"/>
                <w:numId w:val="6"/>
              </w:numPr>
              <w:suppressAutoHyphens w:val="0"/>
              <w:autoSpaceDE w:val="0"/>
              <w:autoSpaceDN w:val="0"/>
              <w:adjustRightInd w:val="0"/>
              <w:spacing w:after="0" w:line="240" w:lineRule="auto"/>
              <w:contextualSpacing/>
              <w:jc w:val="both"/>
              <w:rPr>
                <w:rFonts w:ascii="Montserrat Light" w:hAnsi="Montserrat Light"/>
              </w:rPr>
            </w:pPr>
            <w:proofErr w:type="spellStart"/>
            <w:r w:rsidRPr="00F05332">
              <w:rPr>
                <w:rFonts w:ascii="Montserrat Light" w:hAnsi="Montserrat Light"/>
              </w:rPr>
              <w:t>transformarea</w:t>
            </w:r>
            <w:proofErr w:type="spellEnd"/>
            <w:r w:rsidRPr="00F05332">
              <w:rPr>
                <w:rFonts w:ascii="Montserrat Light" w:hAnsi="Montserrat Light"/>
              </w:rPr>
              <w:t xml:space="preserve"> </w:t>
            </w:r>
            <w:proofErr w:type="spellStart"/>
            <w:r w:rsidRPr="00F05332">
              <w:rPr>
                <w:rFonts w:ascii="Montserrat Light" w:hAnsi="Montserrat Light"/>
              </w:rPr>
              <w:t>unor</w:t>
            </w:r>
            <w:proofErr w:type="spellEnd"/>
            <w:r w:rsidRPr="00F05332">
              <w:rPr>
                <w:rFonts w:ascii="Montserrat Light" w:hAnsi="Montserrat Light"/>
              </w:rPr>
              <w:t xml:space="preserve"> </w:t>
            </w:r>
            <w:proofErr w:type="spellStart"/>
            <w:r w:rsidR="00F05332">
              <w:rPr>
                <w:rFonts w:ascii="Montserrat Light" w:hAnsi="Montserrat Light"/>
              </w:rPr>
              <w:t>funcții</w:t>
            </w:r>
            <w:proofErr w:type="spellEnd"/>
            <w:r w:rsidR="00F05332">
              <w:rPr>
                <w:rFonts w:ascii="Montserrat Light" w:hAnsi="Montserrat Light"/>
              </w:rPr>
              <w:t xml:space="preserve"> </w:t>
            </w:r>
            <w:proofErr w:type="spellStart"/>
            <w:r w:rsidR="00F05332">
              <w:rPr>
                <w:rFonts w:ascii="Montserrat Light" w:hAnsi="Montserrat Light"/>
              </w:rPr>
              <w:t>contractuale</w:t>
            </w:r>
            <w:proofErr w:type="spellEnd"/>
            <w:r w:rsidR="00F05332">
              <w:rPr>
                <w:rFonts w:ascii="Montserrat Light" w:hAnsi="Montserrat Light"/>
              </w:rPr>
              <w:t xml:space="preserve"> de </w:t>
            </w:r>
            <w:proofErr w:type="spellStart"/>
            <w:r w:rsidR="00F05332">
              <w:rPr>
                <w:rFonts w:ascii="Montserrat Light" w:hAnsi="Montserrat Light"/>
              </w:rPr>
              <w:t>nivel</w:t>
            </w:r>
            <w:proofErr w:type="spellEnd"/>
            <w:r w:rsidR="00F05332">
              <w:rPr>
                <w:rFonts w:ascii="Montserrat Light" w:hAnsi="Montserrat Light"/>
              </w:rPr>
              <w:t xml:space="preserve"> inferior, </w:t>
            </w:r>
            <w:proofErr w:type="spellStart"/>
            <w:r w:rsidR="00F05332">
              <w:rPr>
                <w:rFonts w:ascii="Montserrat Light" w:hAnsi="Montserrat Light"/>
              </w:rPr>
              <w:t>în</w:t>
            </w:r>
            <w:proofErr w:type="spellEnd"/>
            <w:r w:rsidRPr="00F05332">
              <w:rPr>
                <w:rFonts w:ascii="Montserrat Light" w:hAnsi="Montserrat Light"/>
              </w:rPr>
              <w:t xml:space="preserve"> </w:t>
            </w:r>
            <w:proofErr w:type="spellStart"/>
            <w:r w:rsidRPr="00F05332">
              <w:rPr>
                <w:rFonts w:ascii="Montserrat Light" w:hAnsi="Montserrat Light"/>
              </w:rPr>
              <w:t>funcţi</w:t>
            </w:r>
            <w:r w:rsidR="00F05332">
              <w:rPr>
                <w:rFonts w:ascii="Montserrat Light" w:hAnsi="Montserrat Light"/>
              </w:rPr>
              <w:t>i</w:t>
            </w:r>
            <w:proofErr w:type="spellEnd"/>
            <w:r w:rsidRPr="00F05332">
              <w:rPr>
                <w:rFonts w:ascii="Montserrat Light" w:hAnsi="Montserrat Light"/>
              </w:rPr>
              <w:t xml:space="preserve"> </w:t>
            </w:r>
            <w:proofErr w:type="spellStart"/>
            <w:r w:rsidRPr="00F05332">
              <w:rPr>
                <w:rFonts w:ascii="Montserrat Light" w:hAnsi="Montserrat Light"/>
              </w:rPr>
              <w:t>contractual</w:t>
            </w:r>
            <w:r w:rsidR="00F05332">
              <w:rPr>
                <w:rFonts w:ascii="Montserrat Light" w:hAnsi="Montserrat Light"/>
              </w:rPr>
              <w:t>e</w:t>
            </w:r>
            <w:proofErr w:type="spellEnd"/>
            <w:r w:rsidRPr="00F05332">
              <w:rPr>
                <w:rFonts w:ascii="Montserrat Light" w:hAnsi="Montserrat Light"/>
              </w:rPr>
              <w:t xml:space="preserve"> de </w:t>
            </w:r>
            <w:proofErr w:type="spellStart"/>
            <w:r w:rsidRPr="00F05332">
              <w:rPr>
                <w:rFonts w:ascii="Montserrat Light" w:hAnsi="Montserrat Light"/>
              </w:rPr>
              <w:t>nivel</w:t>
            </w:r>
            <w:proofErr w:type="spellEnd"/>
            <w:r w:rsidRPr="00F05332">
              <w:rPr>
                <w:rFonts w:ascii="Montserrat Light" w:hAnsi="Montserrat Light"/>
              </w:rPr>
              <w:t xml:space="preserve"> superior </w:t>
            </w:r>
            <w:proofErr w:type="spellStart"/>
            <w:r w:rsidRPr="00F05332">
              <w:rPr>
                <w:rFonts w:ascii="Montserrat Light" w:hAnsi="Montserrat Light"/>
              </w:rPr>
              <w:t>prin</w:t>
            </w:r>
            <w:proofErr w:type="spellEnd"/>
            <w:r w:rsidRPr="00F05332">
              <w:rPr>
                <w:rFonts w:ascii="Montserrat Light" w:hAnsi="Montserrat Light"/>
              </w:rPr>
              <w:t xml:space="preserve"> </w:t>
            </w:r>
            <w:proofErr w:type="spellStart"/>
            <w:r w:rsidRPr="00F05332">
              <w:rPr>
                <w:rFonts w:ascii="Montserrat Light" w:hAnsi="Montserrat Light"/>
              </w:rPr>
              <w:t>promovarea</w:t>
            </w:r>
            <w:proofErr w:type="spellEnd"/>
            <w:r w:rsidRPr="00F05332">
              <w:rPr>
                <w:rFonts w:ascii="Montserrat Light" w:hAnsi="Montserrat Light"/>
              </w:rPr>
              <w:t xml:space="preserve"> </w:t>
            </w:r>
            <w:proofErr w:type="spellStart"/>
            <w:r w:rsidRPr="00F05332">
              <w:rPr>
                <w:rFonts w:ascii="Montserrat Light" w:hAnsi="Montserrat Light"/>
              </w:rPr>
              <w:t>titularilor</w:t>
            </w:r>
            <w:proofErr w:type="spellEnd"/>
            <w:r w:rsidRPr="00F05332">
              <w:rPr>
                <w:rFonts w:ascii="Montserrat Light" w:hAnsi="Montserrat Light"/>
              </w:rPr>
              <w:t xml:space="preserve"> de post;</w:t>
            </w:r>
          </w:p>
          <w:p w14:paraId="6426BE62" w14:textId="77777777" w:rsidR="00313839" w:rsidRPr="00F05332" w:rsidRDefault="00313839" w:rsidP="00313839">
            <w:pPr>
              <w:pStyle w:val="Listparagraf"/>
              <w:numPr>
                <w:ilvl w:val="0"/>
                <w:numId w:val="6"/>
              </w:numPr>
              <w:suppressAutoHyphens w:val="0"/>
              <w:autoSpaceDE w:val="0"/>
              <w:autoSpaceDN w:val="0"/>
              <w:adjustRightInd w:val="0"/>
              <w:spacing w:after="0" w:line="240" w:lineRule="auto"/>
              <w:contextualSpacing/>
              <w:jc w:val="both"/>
              <w:rPr>
                <w:rFonts w:ascii="Montserrat Light" w:hAnsi="Montserrat Light"/>
              </w:rPr>
            </w:pPr>
            <w:proofErr w:type="spellStart"/>
            <w:r w:rsidRPr="00F05332">
              <w:rPr>
                <w:rFonts w:ascii="Montserrat Light" w:hAnsi="Montserrat Light"/>
              </w:rPr>
              <w:t>desființare</w:t>
            </w:r>
            <w:proofErr w:type="spellEnd"/>
            <w:r w:rsidRPr="00F05332">
              <w:rPr>
                <w:rFonts w:ascii="Montserrat Light" w:hAnsi="Montserrat Light"/>
              </w:rPr>
              <w:t xml:space="preserve"> </w:t>
            </w:r>
            <w:proofErr w:type="spellStart"/>
            <w:r w:rsidRPr="00F05332">
              <w:rPr>
                <w:rFonts w:ascii="Montserrat Light" w:hAnsi="Montserrat Light"/>
              </w:rPr>
              <w:t>și</w:t>
            </w:r>
            <w:proofErr w:type="spellEnd"/>
            <w:r w:rsidRPr="00F05332">
              <w:rPr>
                <w:rFonts w:ascii="Montserrat Light" w:hAnsi="Montserrat Light"/>
              </w:rPr>
              <w:t>/</w:t>
            </w:r>
            <w:proofErr w:type="spellStart"/>
            <w:r w:rsidRPr="00F05332">
              <w:rPr>
                <w:rFonts w:ascii="Montserrat Light" w:hAnsi="Montserrat Light"/>
              </w:rPr>
              <w:t>sau</w:t>
            </w:r>
            <w:proofErr w:type="spellEnd"/>
            <w:r w:rsidRPr="00F05332">
              <w:rPr>
                <w:rFonts w:ascii="Montserrat Light" w:hAnsi="Montserrat Light"/>
              </w:rPr>
              <w:t xml:space="preserve"> </w:t>
            </w:r>
            <w:proofErr w:type="spellStart"/>
            <w:r w:rsidRPr="00F05332">
              <w:rPr>
                <w:rFonts w:ascii="Montserrat Light" w:hAnsi="Montserrat Light"/>
              </w:rPr>
              <w:t>înființare</w:t>
            </w:r>
            <w:proofErr w:type="spellEnd"/>
            <w:r w:rsidRPr="00F05332">
              <w:rPr>
                <w:rFonts w:ascii="Montserrat Light" w:hAnsi="Montserrat Light"/>
              </w:rPr>
              <w:t xml:space="preserve"> </w:t>
            </w:r>
            <w:proofErr w:type="spellStart"/>
            <w:r w:rsidRPr="00F05332">
              <w:rPr>
                <w:rFonts w:ascii="Montserrat Light" w:hAnsi="Montserrat Light"/>
              </w:rPr>
              <w:t>posturi</w:t>
            </w:r>
            <w:proofErr w:type="spellEnd"/>
            <w:r w:rsidRPr="00F05332">
              <w:rPr>
                <w:rFonts w:ascii="Montserrat Light" w:hAnsi="Montserrat Light"/>
              </w:rPr>
              <w:t>;</w:t>
            </w:r>
          </w:p>
          <w:p w14:paraId="3D6298E2" w14:textId="4462B8B8" w:rsidR="00313839" w:rsidRPr="00F05332" w:rsidRDefault="00313839" w:rsidP="00313839">
            <w:pPr>
              <w:pStyle w:val="Listparagraf"/>
              <w:numPr>
                <w:ilvl w:val="0"/>
                <w:numId w:val="6"/>
              </w:numPr>
              <w:suppressAutoHyphens w:val="0"/>
              <w:autoSpaceDE w:val="0"/>
              <w:autoSpaceDN w:val="0"/>
              <w:adjustRightInd w:val="0"/>
              <w:spacing w:after="0" w:line="240" w:lineRule="auto"/>
              <w:contextualSpacing/>
              <w:jc w:val="both"/>
              <w:rPr>
                <w:rFonts w:ascii="Montserrat Light" w:hAnsi="Montserrat Light"/>
              </w:rPr>
            </w:pPr>
            <w:proofErr w:type="spellStart"/>
            <w:r w:rsidRPr="00F05332">
              <w:rPr>
                <w:rFonts w:ascii="Montserrat Light" w:hAnsi="Montserrat Light"/>
              </w:rPr>
              <w:t>îndreptarea</w:t>
            </w:r>
            <w:proofErr w:type="spellEnd"/>
            <w:r w:rsidRPr="00F05332">
              <w:rPr>
                <w:rFonts w:ascii="Montserrat Light" w:hAnsi="Montserrat Light"/>
              </w:rPr>
              <w:t xml:space="preserve"> </w:t>
            </w:r>
            <w:proofErr w:type="spellStart"/>
            <w:r w:rsidRPr="00F05332">
              <w:rPr>
                <w:rFonts w:ascii="Montserrat Light" w:hAnsi="Montserrat Light"/>
              </w:rPr>
              <w:t>unor</w:t>
            </w:r>
            <w:proofErr w:type="spellEnd"/>
            <w:r w:rsidRPr="00F05332">
              <w:rPr>
                <w:rFonts w:ascii="Montserrat Light" w:hAnsi="Montserrat Light"/>
              </w:rPr>
              <w:t xml:space="preserve"> </w:t>
            </w:r>
            <w:proofErr w:type="spellStart"/>
            <w:r w:rsidRPr="00F05332">
              <w:rPr>
                <w:rFonts w:ascii="Montserrat Light" w:hAnsi="Montserrat Light"/>
              </w:rPr>
              <w:t>erori</w:t>
            </w:r>
            <w:proofErr w:type="spellEnd"/>
            <w:r w:rsidRPr="00F05332">
              <w:rPr>
                <w:rFonts w:ascii="Montserrat Light" w:hAnsi="Montserrat Light"/>
              </w:rPr>
              <w:t xml:space="preserve"> </w:t>
            </w:r>
            <w:proofErr w:type="spellStart"/>
            <w:r w:rsidRPr="00F05332">
              <w:rPr>
                <w:rFonts w:ascii="Montserrat Light" w:hAnsi="Montserrat Light"/>
              </w:rPr>
              <w:t>materiale</w:t>
            </w:r>
            <w:proofErr w:type="spellEnd"/>
            <w:r w:rsidRPr="00F05332">
              <w:rPr>
                <w:rFonts w:ascii="Montserrat Light" w:hAnsi="Montserrat Light"/>
              </w:rPr>
              <w:t xml:space="preserve"> </w:t>
            </w:r>
            <w:proofErr w:type="spellStart"/>
            <w:r w:rsidRPr="00F05332">
              <w:rPr>
                <w:rFonts w:ascii="Montserrat Light" w:hAnsi="Montserrat Light"/>
              </w:rPr>
              <w:t>privind</w:t>
            </w:r>
            <w:proofErr w:type="spellEnd"/>
            <w:r w:rsidRPr="00F05332">
              <w:rPr>
                <w:rFonts w:ascii="Montserrat Light" w:hAnsi="Montserrat Light"/>
              </w:rPr>
              <w:t xml:space="preserve"> </w:t>
            </w:r>
            <w:proofErr w:type="spellStart"/>
            <w:r w:rsidRPr="00F05332">
              <w:rPr>
                <w:rFonts w:ascii="Montserrat Light" w:hAnsi="Montserrat Light"/>
              </w:rPr>
              <w:t>denumirea</w:t>
            </w:r>
            <w:proofErr w:type="spellEnd"/>
            <w:r w:rsidRPr="00F05332">
              <w:rPr>
                <w:rFonts w:ascii="Montserrat Light" w:hAnsi="Montserrat Light"/>
              </w:rPr>
              <w:t xml:space="preserve"> </w:t>
            </w:r>
            <w:proofErr w:type="spellStart"/>
            <w:r w:rsidRPr="00F05332">
              <w:rPr>
                <w:rFonts w:ascii="Montserrat Light" w:hAnsi="Montserrat Light"/>
              </w:rPr>
              <w:t>unor</w:t>
            </w:r>
            <w:proofErr w:type="spellEnd"/>
            <w:r w:rsidRPr="00F05332">
              <w:rPr>
                <w:rFonts w:ascii="Montserrat Light" w:hAnsi="Montserrat Light"/>
              </w:rPr>
              <w:t xml:space="preserve"> </w:t>
            </w:r>
            <w:proofErr w:type="spellStart"/>
            <w:r w:rsidRPr="00F05332">
              <w:rPr>
                <w:rFonts w:ascii="Montserrat Light" w:hAnsi="Montserrat Light"/>
              </w:rPr>
              <w:t>posturi</w:t>
            </w:r>
            <w:proofErr w:type="spellEnd"/>
            <w:r w:rsidRPr="00F05332">
              <w:rPr>
                <w:rFonts w:ascii="Montserrat Light" w:hAnsi="Montserrat Light"/>
              </w:rPr>
              <w:t xml:space="preserve"> </w:t>
            </w:r>
            <w:proofErr w:type="spellStart"/>
            <w:r w:rsidRPr="00F05332">
              <w:rPr>
                <w:rFonts w:ascii="Montserrat Light" w:hAnsi="Montserrat Light"/>
              </w:rPr>
              <w:t>prin</w:t>
            </w:r>
            <w:proofErr w:type="spellEnd"/>
            <w:r w:rsidRPr="00F05332">
              <w:rPr>
                <w:rFonts w:ascii="Montserrat Light" w:hAnsi="Montserrat Light"/>
              </w:rPr>
              <w:t xml:space="preserve"> </w:t>
            </w:r>
            <w:proofErr w:type="spellStart"/>
            <w:r w:rsidRPr="00F05332">
              <w:rPr>
                <w:rFonts w:ascii="Montserrat Light" w:hAnsi="Montserrat Light"/>
              </w:rPr>
              <w:t>raportare</w:t>
            </w:r>
            <w:proofErr w:type="spellEnd"/>
            <w:r w:rsidRPr="00F05332">
              <w:rPr>
                <w:rFonts w:ascii="Montserrat Light" w:hAnsi="Montserrat Light"/>
              </w:rPr>
              <w:t xml:space="preserve"> la COR </w:t>
            </w:r>
            <w:proofErr w:type="spellStart"/>
            <w:r w:rsidRPr="00F05332">
              <w:rPr>
                <w:rFonts w:ascii="Montserrat Light" w:hAnsi="Montserrat Light"/>
              </w:rPr>
              <w:t>indicat</w:t>
            </w:r>
            <w:proofErr w:type="spellEnd"/>
            <w:r w:rsidRPr="00F05332">
              <w:rPr>
                <w:rFonts w:ascii="Montserrat Light" w:hAnsi="Montserrat Light"/>
              </w:rPr>
              <w:t xml:space="preserve"> </w:t>
            </w:r>
            <w:proofErr w:type="spellStart"/>
            <w:r w:rsidRPr="00F05332">
              <w:rPr>
                <w:rFonts w:ascii="Montserrat Light" w:hAnsi="Montserrat Light"/>
              </w:rPr>
              <w:t>în</w:t>
            </w:r>
            <w:proofErr w:type="spellEnd"/>
            <w:r w:rsidRPr="00F05332">
              <w:rPr>
                <w:rFonts w:ascii="Montserrat Light" w:hAnsi="Montserrat Light"/>
              </w:rPr>
              <w:t xml:space="preserve"> </w:t>
            </w:r>
            <w:proofErr w:type="spellStart"/>
            <w:r w:rsidRPr="00F05332">
              <w:rPr>
                <w:rFonts w:ascii="Montserrat Light" w:hAnsi="Montserrat Light"/>
              </w:rPr>
              <w:t>statu</w:t>
            </w:r>
            <w:r w:rsidR="00F05332">
              <w:rPr>
                <w:rFonts w:ascii="Montserrat Light" w:hAnsi="Montserrat Light"/>
              </w:rPr>
              <w:t>l</w:t>
            </w:r>
            <w:proofErr w:type="spellEnd"/>
            <w:r w:rsidRPr="00F05332">
              <w:rPr>
                <w:rFonts w:ascii="Montserrat Light" w:hAnsi="Montserrat Light"/>
              </w:rPr>
              <w:t xml:space="preserve"> de </w:t>
            </w:r>
            <w:proofErr w:type="spellStart"/>
            <w:r w:rsidRPr="00F05332">
              <w:rPr>
                <w:rFonts w:ascii="Montserrat Light" w:hAnsi="Montserrat Light"/>
              </w:rPr>
              <w:t>funcții</w:t>
            </w:r>
            <w:proofErr w:type="spellEnd"/>
            <w:r w:rsidRPr="00F05332">
              <w:rPr>
                <w:rFonts w:ascii="Montserrat Light" w:hAnsi="Montserrat Light"/>
              </w:rPr>
              <w:t xml:space="preserve"> </w:t>
            </w:r>
            <w:proofErr w:type="spellStart"/>
            <w:r w:rsidRPr="00F05332">
              <w:rPr>
                <w:rFonts w:ascii="Montserrat Light" w:hAnsi="Montserrat Light"/>
              </w:rPr>
              <w:t>aprobat</w:t>
            </w:r>
            <w:proofErr w:type="spellEnd"/>
            <w:r w:rsidRPr="00F05332">
              <w:rPr>
                <w:rFonts w:ascii="Montserrat Light" w:hAnsi="Montserrat Light"/>
              </w:rPr>
              <w:t>.</w:t>
            </w:r>
          </w:p>
          <w:p w14:paraId="151250C2" w14:textId="48497D94" w:rsidR="005E2ED0" w:rsidRPr="00313839" w:rsidRDefault="008948A7" w:rsidP="00310263">
            <w:pPr>
              <w:autoSpaceDE w:val="0"/>
              <w:autoSpaceDN w:val="0"/>
              <w:adjustRightInd w:val="0"/>
              <w:spacing w:line="240" w:lineRule="auto"/>
              <w:contextualSpacing/>
              <w:jc w:val="both"/>
              <w:rPr>
                <w:rFonts w:ascii="Montserrat Light" w:hAnsi="Montserrat Light"/>
                <w:color w:val="FF0000"/>
                <w:lang w:val="ro-RO"/>
              </w:rPr>
            </w:pPr>
            <w:r w:rsidRPr="00313839">
              <w:rPr>
                <w:rFonts w:ascii="Montserrat Light" w:hAnsi="Montserrat Light"/>
                <w:lang w:val="ro-RO" w:eastAsia="ro-RO"/>
              </w:rPr>
              <w:lastRenderedPageBreak/>
              <w:t xml:space="preserve">Ținând cont de argumentele prezentate mai sus, consider necesar </w:t>
            </w:r>
            <w:proofErr w:type="spellStart"/>
            <w:r w:rsidRPr="00313839">
              <w:rPr>
                <w:rFonts w:ascii="Montserrat Light" w:hAnsi="Montserrat Light"/>
                <w:lang w:val="ro-RO" w:eastAsia="ro-RO"/>
              </w:rPr>
              <w:t>şi</w:t>
            </w:r>
            <w:proofErr w:type="spellEnd"/>
            <w:r w:rsidRPr="00313839">
              <w:rPr>
                <w:rFonts w:ascii="Montserrat Light" w:hAnsi="Montserrat Light"/>
                <w:lang w:val="ro-RO" w:eastAsia="ro-RO"/>
              </w:rPr>
              <w:t xml:space="preserve"> oportun supunerii analizei și aprobării proiectul </w:t>
            </w:r>
            <w:r w:rsidRPr="00313839">
              <w:rPr>
                <w:rFonts w:ascii="Montserrat Light" w:hAnsi="Montserrat Light"/>
                <w:iCs/>
                <w:noProof/>
                <w:lang w:val="ro-RO"/>
              </w:rPr>
              <w:t>pentru modificarea Hotărârii Consiliului Județean Cluj nr. 139/2021 privind reorganizarea Direcției Generale de Asistență Socială și Protecția Copilului Cluj, aprobarea Organigramei, Statului de Funcții și a Regulamentului de organizare și funcționare a aparatului propriu și a serviciilor sociale furnizate de către aceasta, cu modificările și completările ulterioare,</w:t>
            </w:r>
            <w:r w:rsidRPr="00313839">
              <w:rPr>
                <w:rFonts w:ascii="Montserrat Light" w:hAnsi="Montserrat Light"/>
                <w:noProof/>
                <w:shd w:val="clear" w:color="auto" w:fill="FFFFFF"/>
                <w:lang w:val="ro-RO" w:eastAsia="en-GB"/>
              </w:rPr>
              <w:t xml:space="preserve"> modificată prin Hotărârile Consiliului Județean Cluj </w:t>
            </w:r>
            <w:r w:rsidRPr="00313839">
              <w:rPr>
                <w:rFonts w:ascii="Montserrat Light" w:hAnsi="Montserrat Light"/>
                <w:noProof/>
                <w:lang w:val="ro-RO"/>
              </w:rPr>
              <w:t>nr. 216/2021,  nr. 152/2022, nr.204/2022,  nr.26/2023</w:t>
            </w:r>
            <w:r w:rsidR="00584AB3" w:rsidRPr="00313839">
              <w:rPr>
                <w:rFonts w:ascii="Montserrat Light" w:hAnsi="Montserrat Light"/>
                <w:noProof/>
                <w:lang w:val="ro-RO"/>
              </w:rPr>
              <w:t xml:space="preserve">, </w:t>
            </w:r>
            <w:r w:rsidRPr="00313839">
              <w:rPr>
                <w:rFonts w:ascii="Montserrat Light" w:hAnsi="Montserrat Light"/>
                <w:noProof/>
                <w:lang w:val="ro-RO"/>
              </w:rPr>
              <w:t xml:space="preserve"> nr.42/2023</w:t>
            </w:r>
            <w:r w:rsidR="00C16BA8" w:rsidRPr="00313839">
              <w:rPr>
                <w:rFonts w:ascii="Montserrat Light" w:hAnsi="Montserrat Light"/>
                <w:noProof/>
                <w:lang w:val="ro-RO"/>
              </w:rPr>
              <w:t>,</w:t>
            </w:r>
            <w:r w:rsidR="00584AB3" w:rsidRPr="00313839">
              <w:rPr>
                <w:rFonts w:ascii="Montserrat Light" w:hAnsi="Montserrat Light"/>
                <w:noProof/>
                <w:lang w:val="ro-RO"/>
              </w:rPr>
              <w:t xml:space="preserve"> nr.202/2023</w:t>
            </w:r>
            <w:r w:rsidR="00313839" w:rsidRPr="00313839">
              <w:rPr>
                <w:rFonts w:ascii="Montserrat Light" w:hAnsi="Montserrat Light"/>
                <w:noProof/>
                <w:lang w:val="ro-RO"/>
              </w:rPr>
              <w:t>,</w:t>
            </w:r>
            <w:r w:rsidR="00C16BA8" w:rsidRPr="00313839">
              <w:rPr>
                <w:rFonts w:ascii="Montserrat Light" w:hAnsi="Montserrat Light"/>
                <w:iCs/>
                <w:noProof/>
                <w:lang w:val="ro-RO"/>
              </w:rPr>
              <w:t xml:space="preserve"> nr.43/2024</w:t>
            </w:r>
            <w:r w:rsidR="00313839" w:rsidRPr="00313839">
              <w:rPr>
                <w:rFonts w:ascii="Montserrat Light" w:hAnsi="Montserrat Light"/>
                <w:iCs/>
                <w:noProof/>
                <w:lang w:val="ro-RO"/>
              </w:rPr>
              <w:t xml:space="preserve"> și nr.101/2024</w:t>
            </w:r>
            <w:r w:rsidR="00C16BA8" w:rsidRPr="00313839">
              <w:rPr>
                <w:rFonts w:ascii="Montserrat Light" w:hAnsi="Montserrat Light"/>
                <w:iCs/>
                <w:noProof/>
                <w:lang w:val="ro-RO"/>
              </w:rPr>
              <w:t>.</w:t>
            </w:r>
          </w:p>
        </w:tc>
      </w:tr>
      <w:tr w:rsidR="00313839" w:rsidRPr="00313839" w14:paraId="6474E8DB" w14:textId="77777777" w:rsidTr="00B835CD">
        <w:tc>
          <w:tcPr>
            <w:tcW w:w="9810" w:type="dxa"/>
            <w:shd w:val="clear" w:color="auto" w:fill="auto"/>
          </w:tcPr>
          <w:p w14:paraId="6DBC1B6C" w14:textId="06B74D80" w:rsidR="00633C56" w:rsidRPr="00313839" w:rsidRDefault="00633C56" w:rsidP="00310263">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313839">
              <w:rPr>
                <w:rFonts w:ascii="Montserrat Light" w:eastAsia="Times New Roman" w:hAnsi="Montserrat Light" w:cs="Times New Roman"/>
                <w:b/>
                <w:bCs/>
                <w:noProof/>
                <w:lang w:val="ro-RO"/>
              </w:rPr>
              <w:lastRenderedPageBreak/>
              <w:t xml:space="preserve">Secțiunea a 2-a - Impactul socio-economic: </w:t>
            </w:r>
          </w:p>
        </w:tc>
      </w:tr>
      <w:tr w:rsidR="00313839" w:rsidRPr="00313839" w14:paraId="0BE4C22D" w14:textId="77777777" w:rsidTr="00B835CD">
        <w:trPr>
          <w:trHeight w:val="189"/>
        </w:trPr>
        <w:tc>
          <w:tcPr>
            <w:tcW w:w="9810" w:type="dxa"/>
            <w:shd w:val="clear" w:color="auto" w:fill="auto"/>
          </w:tcPr>
          <w:p w14:paraId="741605AD" w14:textId="74250D3F" w:rsidR="00022407" w:rsidRPr="00313839" w:rsidRDefault="00A06909" w:rsidP="00310263">
            <w:pPr>
              <w:shd w:val="clear" w:color="auto" w:fill="FFFFFF"/>
              <w:spacing w:line="240" w:lineRule="auto"/>
              <w:jc w:val="both"/>
              <w:rPr>
                <w:rFonts w:ascii="Montserrat Light" w:hAnsi="Montserrat Light"/>
                <w:noProof/>
                <w:lang w:val="ro-RO"/>
              </w:rPr>
            </w:pPr>
            <w:r w:rsidRPr="00313839">
              <w:rPr>
                <w:rFonts w:ascii="Montserrat Light" w:hAnsi="Montserrat Light"/>
                <w:noProof/>
                <w:lang w:val="ro-RO"/>
              </w:rPr>
              <w:t>Nu e cazul</w:t>
            </w:r>
          </w:p>
        </w:tc>
      </w:tr>
      <w:tr w:rsidR="00313839" w:rsidRPr="00313839" w14:paraId="4A96DDCF" w14:textId="77777777" w:rsidTr="00B835CD">
        <w:tc>
          <w:tcPr>
            <w:tcW w:w="9810" w:type="dxa"/>
            <w:shd w:val="clear" w:color="auto" w:fill="auto"/>
          </w:tcPr>
          <w:p w14:paraId="61F9E36E" w14:textId="4A10A293" w:rsidR="00633C56" w:rsidRPr="00313839" w:rsidRDefault="00633C56" w:rsidP="00310263">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313839">
              <w:rPr>
                <w:rFonts w:ascii="Montserrat Light" w:eastAsia="Times New Roman" w:hAnsi="Montserrat Light" w:cs="Times New Roman"/>
                <w:b/>
                <w:bCs/>
                <w:noProof/>
                <w:lang w:val="ro-RO"/>
              </w:rPr>
              <w:t xml:space="preserve">Secțiunea a 3-a - Impactul financiar asupra bugetului judeţului pe termen scurt (an curent)/lung: </w:t>
            </w:r>
          </w:p>
        </w:tc>
      </w:tr>
      <w:tr w:rsidR="00313839" w:rsidRPr="00313839" w14:paraId="51D19803" w14:textId="77777777" w:rsidTr="00B80751">
        <w:trPr>
          <w:trHeight w:val="259"/>
        </w:trPr>
        <w:tc>
          <w:tcPr>
            <w:tcW w:w="9810" w:type="dxa"/>
            <w:shd w:val="clear" w:color="auto" w:fill="auto"/>
          </w:tcPr>
          <w:p w14:paraId="18C828CA" w14:textId="4602DA9E" w:rsidR="00BC3E1B" w:rsidRPr="00313839" w:rsidRDefault="00EF4AE6" w:rsidP="00310263">
            <w:pPr>
              <w:spacing w:line="240" w:lineRule="auto"/>
              <w:jc w:val="both"/>
              <w:rPr>
                <w:rFonts w:ascii="Montserrat Light" w:hAnsi="Montserrat Light"/>
                <w:noProof/>
                <w:lang w:val="ro-RO"/>
              </w:rPr>
            </w:pPr>
            <w:r w:rsidRPr="00313839">
              <w:rPr>
                <w:rFonts w:ascii="Montserrat Light" w:hAnsi="Montserrat Light"/>
                <w:noProof/>
                <w:lang w:val="ro-RO"/>
              </w:rPr>
              <w:t>Nu e cazul</w:t>
            </w:r>
          </w:p>
        </w:tc>
      </w:tr>
      <w:tr w:rsidR="00313839" w:rsidRPr="00313839" w14:paraId="4A96F5D3" w14:textId="77777777" w:rsidTr="00B835CD">
        <w:trPr>
          <w:trHeight w:val="573"/>
        </w:trPr>
        <w:tc>
          <w:tcPr>
            <w:tcW w:w="9810" w:type="dxa"/>
            <w:shd w:val="clear" w:color="auto" w:fill="auto"/>
          </w:tcPr>
          <w:p w14:paraId="70C181A1" w14:textId="77777777" w:rsidR="00BC3E1B" w:rsidRPr="00313839" w:rsidRDefault="00BC3E1B" w:rsidP="00310263">
            <w:pPr>
              <w:spacing w:line="240" w:lineRule="auto"/>
              <w:jc w:val="both"/>
              <w:rPr>
                <w:rFonts w:ascii="Montserrat Light" w:eastAsia="Times New Roman" w:hAnsi="Montserrat Light" w:cs="Times New Roman"/>
                <w:b/>
                <w:bCs/>
                <w:noProof/>
                <w:lang w:val="ro-RO"/>
              </w:rPr>
            </w:pPr>
            <w:r w:rsidRPr="00313839">
              <w:rPr>
                <w:rFonts w:ascii="Montserrat Light" w:eastAsia="Times New Roman" w:hAnsi="Montserrat Light" w:cs="Times New Roman"/>
                <w:b/>
                <w:bCs/>
                <w:noProof/>
                <w:lang w:val="ro-RO"/>
              </w:rPr>
              <w:t xml:space="preserve">Secțiunea a  4-a – Activități de informare publică și consultare privind elaborarea și implementarea </w:t>
            </w:r>
            <w:r w:rsidRPr="00313839">
              <w:rPr>
                <w:rFonts w:ascii="Montserrat Light" w:eastAsia="Times New Roman" w:hAnsi="Montserrat Light" w:cs="Times New Roman"/>
                <w:b/>
                <w:bCs/>
                <w:noProof/>
                <w:shd w:val="clear" w:color="auto" w:fill="FFFFFF"/>
                <w:lang w:val="ro-RO"/>
              </w:rPr>
              <w:t>actului administrativ</w:t>
            </w:r>
            <w:r w:rsidRPr="00313839">
              <w:rPr>
                <w:rFonts w:ascii="Montserrat Light" w:eastAsia="Times New Roman" w:hAnsi="Montserrat Light" w:cs="Times New Roman"/>
                <w:b/>
                <w:bCs/>
                <w:noProof/>
                <w:lang w:val="ro-RO"/>
              </w:rPr>
              <w:t xml:space="preserve">: </w:t>
            </w:r>
          </w:p>
        </w:tc>
      </w:tr>
      <w:tr w:rsidR="00313839" w:rsidRPr="00313839" w14:paraId="60E0BB11" w14:textId="77777777" w:rsidTr="00B835CD">
        <w:trPr>
          <w:trHeight w:val="275"/>
        </w:trPr>
        <w:tc>
          <w:tcPr>
            <w:tcW w:w="9810" w:type="dxa"/>
            <w:shd w:val="clear" w:color="auto" w:fill="auto"/>
          </w:tcPr>
          <w:p w14:paraId="1C616EB4" w14:textId="1BB68172" w:rsidR="00BC3E1B" w:rsidRPr="00313839" w:rsidRDefault="00BC3E1B" w:rsidP="00310263">
            <w:pPr>
              <w:tabs>
                <w:tab w:val="left" w:pos="4224"/>
              </w:tabs>
              <w:spacing w:line="240" w:lineRule="auto"/>
              <w:rPr>
                <w:rFonts w:ascii="Montserrat Light" w:hAnsi="Montserrat Light"/>
                <w:noProof/>
                <w:lang w:val="ro-RO"/>
              </w:rPr>
            </w:pPr>
            <w:r w:rsidRPr="00313839">
              <w:rPr>
                <w:rFonts w:ascii="Montserrat Light" w:hAnsi="Montserrat Light"/>
                <w:noProof/>
                <w:lang w:val="ro-RO"/>
              </w:rPr>
              <w:t>Nu e cazul</w:t>
            </w:r>
          </w:p>
        </w:tc>
      </w:tr>
      <w:tr w:rsidR="00313839" w:rsidRPr="00313839" w14:paraId="08110B6F" w14:textId="77777777" w:rsidTr="00B835CD">
        <w:tc>
          <w:tcPr>
            <w:tcW w:w="9810" w:type="dxa"/>
            <w:shd w:val="clear" w:color="auto" w:fill="auto"/>
          </w:tcPr>
          <w:p w14:paraId="3AEBEDDD" w14:textId="192F1A07" w:rsidR="00BC3E1B" w:rsidRPr="00313839" w:rsidRDefault="00BC3E1B" w:rsidP="00310263">
            <w:pPr>
              <w:spacing w:line="240" w:lineRule="auto"/>
              <w:jc w:val="both"/>
              <w:outlineLvl w:val="1"/>
              <w:rPr>
                <w:rFonts w:ascii="Montserrat Light" w:eastAsia="Times New Roman" w:hAnsi="Montserrat Light" w:cs="Times New Roman"/>
                <w:b/>
                <w:bCs/>
                <w:noProof/>
                <w:lang w:val="ro-RO"/>
              </w:rPr>
            </w:pPr>
            <w:r w:rsidRPr="00313839">
              <w:rPr>
                <w:rFonts w:ascii="Montserrat Light" w:eastAsia="Times New Roman" w:hAnsi="Montserrat Light" w:cs="Times New Roman"/>
                <w:b/>
                <w:bCs/>
                <w:noProof/>
                <w:lang w:val="ro-RO"/>
              </w:rPr>
              <w:t xml:space="preserve">Secțiunea a 5-a – </w:t>
            </w:r>
            <w:r w:rsidRPr="00313839">
              <w:rPr>
                <w:rFonts w:ascii="Montserrat Light" w:eastAsia="Times New Roman" w:hAnsi="Montserrat Light" w:cs="Times New Roman"/>
                <w:b/>
                <w:noProof/>
                <w:lang w:val="ro-RO"/>
              </w:rPr>
              <w:t xml:space="preserve">Efectele </w:t>
            </w:r>
            <w:r w:rsidRPr="00313839">
              <w:rPr>
                <w:rFonts w:ascii="Montserrat Light" w:eastAsia="Times New Roman" w:hAnsi="Montserrat Light" w:cs="Times New Roman"/>
                <w:b/>
                <w:bCs/>
                <w:noProof/>
                <w:shd w:val="clear" w:color="auto" w:fill="FFFFFF"/>
                <w:lang w:val="ro-RO"/>
              </w:rPr>
              <w:t>actului administrativ</w:t>
            </w:r>
            <w:r w:rsidRPr="00313839">
              <w:rPr>
                <w:rFonts w:ascii="Montserrat Light" w:eastAsia="Times New Roman" w:hAnsi="Montserrat Light" w:cs="Times New Roman"/>
                <w:b/>
                <w:noProof/>
                <w:lang w:val="ro-RO"/>
              </w:rPr>
              <w:t xml:space="preserve"> asupra actelor administrative în vigoare</w:t>
            </w:r>
            <w:r w:rsidRPr="00313839">
              <w:rPr>
                <w:rFonts w:ascii="Montserrat Light" w:eastAsia="Times New Roman" w:hAnsi="Montserrat Light" w:cs="Times New Roman"/>
                <w:b/>
                <w:bCs/>
                <w:noProof/>
                <w:lang w:val="ro-RO"/>
              </w:rPr>
              <w:t xml:space="preserve"> și măsuri de implementare: </w:t>
            </w:r>
          </w:p>
        </w:tc>
      </w:tr>
      <w:tr w:rsidR="00313839" w:rsidRPr="00313839" w14:paraId="506739C7" w14:textId="77777777" w:rsidTr="00B835CD">
        <w:trPr>
          <w:trHeight w:val="305"/>
        </w:trPr>
        <w:tc>
          <w:tcPr>
            <w:tcW w:w="9810" w:type="dxa"/>
            <w:shd w:val="clear" w:color="auto" w:fill="auto"/>
          </w:tcPr>
          <w:p w14:paraId="769BC1D0" w14:textId="78CC398C" w:rsidR="005E2ED0" w:rsidRPr="00313839" w:rsidRDefault="00BC3E1B" w:rsidP="00310263">
            <w:pPr>
              <w:spacing w:line="240" w:lineRule="auto"/>
              <w:ind w:right="99"/>
              <w:jc w:val="both"/>
              <w:rPr>
                <w:rFonts w:ascii="Montserrat Light" w:eastAsia="Calibri" w:hAnsi="Montserrat Light"/>
                <w:bCs/>
                <w:noProof/>
                <w:lang w:val="ro-RO"/>
              </w:rPr>
            </w:pPr>
            <w:r w:rsidRPr="00313839">
              <w:rPr>
                <w:rFonts w:ascii="Montserrat Light" w:eastAsia="Calibri" w:hAnsi="Montserrat Light"/>
                <w:bCs/>
                <w:noProof/>
                <w:lang w:val="ro-RO"/>
              </w:rPr>
              <w:t>Actul administrativ nu produce efecte asupra altor hotărâri de consiliu județean sau dispoziții ale președintelui consiliului județean, nu este neceseră emiterea altor acte administrative și se poate pune în aplicare după adoptare.</w:t>
            </w:r>
          </w:p>
        </w:tc>
      </w:tr>
      <w:tr w:rsidR="00313839" w:rsidRPr="00313839" w14:paraId="2EE18881" w14:textId="77777777" w:rsidTr="00B835CD">
        <w:tc>
          <w:tcPr>
            <w:tcW w:w="9810" w:type="dxa"/>
            <w:shd w:val="clear" w:color="auto" w:fill="auto"/>
          </w:tcPr>
          <w:p w14:paraId="232072D1" w14:textId="77777777" w:rsidR="00BC3E1B" w:rsidRPr="00313839" w:rsidRDefault="00BC3E1B" w:rsidP="00310263">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313839">
              <w:rPr>
                <w:rFonts w:ascii="Montserrat Light" w:eastAsia="Times New Roman" w:hAnsi="Montserrat Light" w:cs="Times New Roman"/>
                <w:b/>
                <w:bCs/>
                <w:noProof/>
                <w:lang w:val="ro-RO"/>
              </w:rPr>
              <w:t>Secțiunea a 6-a – Anexe la referatul de aprobare:</w:t>
            </w:r>
          </w:p>
        </w:tc>
      </w:tr>
      <w:tr w:rsidR="00313839" w:rsidRPr="00313839" w14:paraId="0311A11F" w14:textId="77777777" w:rsidTr="00B835CD">
        <w:tc>
          <w:tcPr>
            <w:tcW w:w="9810" w:type="dxa"/>
            <w:shd w:val="clear" w:color="auto" w:fill="auto"/>
          </w:tcPr>
          <w:p w14:paraId="4A14AED0" w14:textId="0B410235" w:rsidR="00BC3E1B" w:rsidRPr="00313839" w:rsidRDefault="00BC3E1B" w:rsidP="00310263">
            <w:pPr>
              <w:autoSpaceDE w:val="0"/>
              <w:autoSpaceDN w:val="0"/>
              <w:adjustRightInd w:val="0"/>
              <w:spacing w:line="240" w:lineRule="auto"/>
              <w:ind w:right="99"/>
              <w:contextualSpacing/>
              <w:jc w:val="both"/>
              <w:rPr>
                <w:rFonts w:ascii="Montserrat Light" w:hAnsi="Montserrat Light"/>
                <w:noProof/>
                <w:lang w:val="ro-RO"/>
              </w:rPr>
            </w:pPr>
            <w:r w:rsidRPr="00313839">
              <w:rPr>
                <w:rFonts w:ascii="Montserrat Light" w:hAnsi="Montserrat Light"/>
                <w:noProof/>
                <w:lang w:val="ro-RO"/>
              </w:rPr>
              <w:t>La prezentul referat de aprobare se anexează:</w:t>
            </w:r>
          </w:p>
          <w:p w14:paraId="079BD990" w14:textId="3C30A4AD" w:rsidR="00BC3E1B" w:rsidRPr="00313839" w:rsidRDefault="00211FA5" w:rsidP="001C4C8D">
            <w:pPr>
              <w:pStyle w:val="Listparagraf"/>
              <w:numPr>
                <w:ilvl w:val="0"/>
                <w:numId w:val="7"/>
              </w:numPr>
              <w:suppressAutoHyphens w:val="0"/>
              <w:spacing w:after="0" w:line="240" w:lineRule="auto"/>
              <w:ind w:left="488"/>
              <w:contextualSpacing/>
              <w:jc w:val="both"/>
              <w:rPr>
                <w:rFonts w:ascii="Montserrat Light" w:hAnsi="Montserrat Light"/>
                <w:noProof/>
                <w:lang w:val="ro-RO"/>
              </w:rPr>
            </w:pPr>
            <w:r w:rsidRPr="00313839">
              <w:rPr>
                <w:rFonts w:ascii="Montserrat Light" w:hAnsi="Montserrat Light"/>
                <w:noProof/>
                <w:lang w:val="ro-RO"/>
              </w:rPr>
              <w:t>Adres</w:t>
            </w:r>
            <w:r w:rsidR="004A7F7B">
              <w:rPr>
                <w:rFonts w:ascii="Montserrat Light" w:hAnsi="Montserrat Light"/>
                <w:noProof/>
                <w:lang w:val="ro-RO"/>
              </w:rPr>
              <w:t>a</w:t>
            </w:r>
            <w:r w:rsidR="002E0DEE" w:rsidRPr="00313839">
              <w:rPr>
                <w:rFonts w:ascii="Montserrat Light" w:hAnsi="Montserrat Light"/>
                <w:noProof/>
                <w:lang w:val="ro-RO"/>
              </w:rPr>
              <w:t xml:space="preserve"> </w:t>
            </w:r>
            <w:r w:rsidRPr="00313839">
              <w:rPr>
                <w:rFonts w:ascii="Montserrat Light" w:hAnsi="Montserrat Light"/>
                <w:noProof/>
                <w:lang w:val="ro-RO"/>
              </w:rPr>
              <w:t xml:space="preserve">DGASPC </w:t>
            </w:r>
            <w:r w:rsidRPr="00C45104">
              <w:rPr>
                <w:rFonts w:ascii="Montserrat Light" w:hAnsi="Montserrat Light"/>
                <w:noProof/>
                <w:lang w:val="ro-RO"/>
              </w:rPr>
              <w:t xml:space="preserve">Cluj nr. </w:t>
            </w:r>
            <w:r w:rsidR="00C45104" w:rsidRPr="00C45104">
              <w:rPr>
                <w:rFonts w:ascii="Montserrat Light" w:hAnsi="Montserrat Light"/>
                <w:noProof/>
                <w:lang w:val="ro-RO"/>
              </w:rPr>
              <w:t>51727/09.10.2024</w:t>
            </w:r>
            <w:r w:rsidRPr="00C45104">
              <w:rPr>
                <w:rFonts w:ascii="Montserrat Light" w:hAnsi="Montserrat Light"/>
                <w:noProof/>
                <w:lang w:val="ro-RO"/>
              </w:rPr>
              <w:t xml:space="preserve"> înregistrat</w:t>
            </w:r>
            <w:r w:rsidR="004A7F7B">
              <w:rPr>
                <w:rFonts w:ascii="Montserrat Light" w:hAnsi="Montserrat Light"/>
                <w:noProof/>
                <w:lang w:val="ro-RO"/>
              </w:rPr>
              <w:t xml:space="preserve">ă </w:t>
            </w:r>
            <w:r w:rsidRPr="00C45104">
              <w:rPr>
                <w:rFonts w:ascii="Montserrat Light" w:hAnsi="Montserrat Light"/>
                <w:noProof/>
                <w:lang w:val="ro-RO"/>
              </w:rPr>
              <w:t xml:space="preserve">la registratura Consiliului Județean Cluj cu </w:t>
            </w:r>
            <w:r w:rsidR="00BC3E1B" w:rsidRPr="00C45104">
              <w:rPr>
                <w:rFonts w:ascii="Montserrat Light" w:hAnsi="Montserrat Light"/>
                <w:noProof/>
                <w:lang w:val="ro-RO"/>
              </w:rPr>
              <w:t xml:space="preserve">nr. </w:t>
            </w:r>
            <w:r w:rsidR="00C45104" w:rsidRPr="00C45104">
              <w:rPr>
                <w:rFonts w:ascii="Montserrat Light" w:hAnsi="Montserrat Light"/>
                <w:noProof/>
                <w:lang w:val="ro-RO"/>
              </w:rPr>
              <w:t>41853/11.10.2024</w:t>
            </w:r>
            <w:r w:rsidR="00A73CC9" w:rsidRPr="00C45104">
              <w:rPr>
                <w:rFonts w:ascii="Montserrat Light" w:hAnsi="Montserrat Light"/>
                <w:noProof/>
                <w:lang w:val="ro-RO"/>
              </w:rPr>
              <w:t>;</w:t>
            </w:r>
          </w:p>
          <w:p w14:paraId="1D3E88C5" w14:textId="668267DE" w:rsidR="00E24CCD" w:rsidRPr="00313839" w:rsidRDefault="00A06909" w:rsidP="001C4C8D">
            <w:pPr>
              <w:pStyle w:val="Listparagraf"/>
              <w:numPr>
                <w:ilvl w:val="0"/>
                <w:numId w:val="7"/>
              </w:numPr>
              <w:autoSpaceDE w:val="0"/>
              <w:autoSpaceDN w:val="0"/>
              <w:adjustRightInd w:val="0"/>
              <w:spacing w:after="0" w:line="240" w:lineRule="auto"/>
              <w:ind w:left="488" w:right="96"/>
              <w:contextualSpacing/>
              <w:jc w:val="both"/>
              <w:rPr>
                <w:rFonts w:ascii="Montserrat Light" w:hAnsi="Montserrat Light"/>
                <w:iCs/>
                <w:noProof/>
                <w:color w:val="FF0000"/>
                <w:lang w:val="ro-RO" w:eastAsia="ro-RO"/>
              </w:rPr>
            </w:pPr>
            <w:r w:rsidRPr="00313839">
              <w:rPr>
                <w:rFonts w:ascii="Montserrat Light" w:hAnsi="Montserrat Light"/>
                <w:iCs/>
                <w:lang w:val="ro-RO"/>
              </w:rPr>
              <w:t>Tabelul comparativ privind modificarea Hotărâr</w:t>
            </w:r>
            <w:r w:rsidR="000308A4" w:rsidRPr="00313839">
              <w:rPr>
                <w:rFonts w:ascii="Montserrat Light" w:hAnsi="Montserrat Light"/>
                <w:iCs/>
                <w:lang w:val="ro-RO"/>
              </w:rPr>
              <w:t>ii</w:t>
            </w:r>
            <w:r w:rsidRPr="00313839">
              <w:rPr>
                <w:rFonts w:ascii="Montserrat Light" w:hAnsi="Montserrat Light"/>
                <w:iCs/>
                <w:lang w:val="ro-RO"/>
              </w:rPr>
              <w:t xml:space="preserve"> Consiliului </w:t>
            </w:r>
            <w:r w:rsidR="007C5551" w:rsidRPr="00313839">
              <w:rPr>
                <w:rFonts w:ascii="Montserrat Light" w:hAnsi="Montserrat Light"/>
                <w:iCs/>
                <w:lang w:val="ro-RO"/>
              </w:rPr>
              <w:t xml:space="preserve">Județean Cluj nr. 139/2021, </w:t>
            </w:r>
            <w:bookmarkStart w:id="6" w:name="_Hlk149139314"/>
            <w:r w:rsidR="007C5551" w:rsidRPr="00313839">
              <w:rPr>
                <w:rFonts w:ascii="Montserrat Light" w:eastAsia="Times New Roman" w:hAnsi="Montserrat Light"/>
                <w:noProof/>
                <w:shd w:val="clear" w:color="auto" w:fill="FFFFFF"/>
                <w:lang w:val="ro-RO" w:eastAsia="en-GB"/>
              </w:rPr>
              <w:t xml:space="preserve">modificată </w:t>
            </w:r>
            <w:r w:rsidR="006F2FA8" w:rsidRPr="00313839">
              <w:rPr>
                <w:rFonts w:ascii="Montserrat Light" w:eastAsia="Times New Roman" w:hAnsi="Montserrat Light"/>
                <w:noProof/>
                <w:shd w:val="clear" w:color="auto" w:fill="FFFFFF"/>
                <w:lang w:val="ro-RO" w:eastAsia="en-GB"/>
              </w:rPr>
              <w:t xml:space="preserve">și completată </w:t>
            </w:r>
            <w:r w:rsidR="007C5551" w:rsidRPr="00313839">
              <w:rPr>
                <w:rFonts w:ascii="Montserrat Light" w:eastAsia="Times New Roman" w:hAnsi="Montserrat Light"/>
                <w:noProof/>
                <w:shd w:val="clear" w:color="auto" w:fill="FFFFFF"/>
                <w:lang w:val="ro-RO" w:eastAsia="en-GB"/>
              </w:rPr>
              <w:t xml:space="preserve">prin Hotărârile Consiliului Județean Cluj  </w:t>
            </w:r>
            <w:r w:rsidR="007C5551" w:rsidRPr="00313839">
              <w:rPr>
                <w:rFonts w:ascii="Montserrat Light" w:hAnsi="Montserrat Light"/>
                <w:noProof/>
                <w:lang w:val="ro-RO"/>
              </w:rPr>
              <w:t>nr. 216/2021,  nr. 152/2022, nr.204/2022, nr.26/2023</w:t>
            </w:r>
            <w:r w:rsidR="00584AB3" w:rsidRPr="00313839">
              <w:rPr>
                <w:rFonts w:ascii="Montserrat Light" w:hAnsi="Montserrat Light"/>
                <w:noProof/>
                <w:lang w:val="ro-RO"/>
              </w:rPr>
              <w:t>,</w:t>
            </w:r>
            <w:r w:rsidR="007C5551" w:rsidRPr="00313839">
              <w:rPr>
                <w:rFonts w:ascii="Montserrat Light" w:hAnsi="Montserrat Light"/>
                <w:noProof/>
                <w:lang w:val="ro-RO"/>
              </w:rPr>
              <w:t xml:space="preserve"> nr.42/2023</w:t>
            </w:r>
            <w:bookmarkEnd w:id="6"/>
            <w:r w:rsidR="00E86BA5" w:rsidRPr="00313839">
              <w:rPr>
                <w:rFonts w:ascii="Montserrat Light" w:hAnsi="Montserrat Light"/>
                <w:noProof/>
                <w:lang w:val="ro-RO"/>
              </w:rPr>
              <w:t>,</w:t>
            </w:r>
            <w:r w:rsidR="00584AB3" w:rsidRPr="00313839">
              <w:rPr>
                <w:rFonts w:ascii="Montserrat Light" w:hAnsi="Montserrat Light"/>
                <w:noProof/>
                <w:lang w:val="ro-RO"/>
              </w:rPr>
              <w:t xml:space="preserve"> nr</w:t>
            </w:r>
            <w:r w:rsidR="007C5551" w:rsidRPr="00313839">
              <w:rPr>
                <w:rFonts w:ascii="Montserrat Light" w:hAnsi="Montserrat Light"/>
                <w:noProof/>
                <w:lang w:val="ro-RO"/>
              </w:rPr>
              <w:t>.</w:t>
            </w:r>
            <w:r w:rsidR="00584AB3" w:rsidRPr="00313839">
              <w:rPr>
                <w:rFonts w:ascii="Montserrat Light" w:hAnsi="Montserrat Light"/>
                <w:noProof/>
                <w:lang w:val="ro-RO"/>
              </w:rPr>
              <w:t xml:space="preserve"> 202/2023</w:t>
            </w:r>
            <w:r w:rsidR="00313839" w:rsidRPr="00313839">
              <w:rPr>
                <w:rFonts w:ascii="Montserrat Light" w:hAnsi="Montserrat Light"/>
                <w:noProof/>
                <w:lang w:val="ro-RO"/>
              </w:rPr>
              <w:t>,</w:t>
            </w:r>
            <w:r w:rsidR="00E86BA5" w:rsidRPr="00313839">
              <w:rPr>
                <w:rFonts w:ascii="Montserrat Light" w:hAnsi="Montserrat Light"/>
                <w:noProof/>
                <w:lang w:val="ro-RO"/>
              </w:rPr>
              <w:t xml:space="preserve"> nr.43/2024</w:t>
            </w:r>
            <w:r w:rsidR="00313839" w:rsidRPr="00313839">
              <w:rPr>
                <w:rFonts w:ascii="Montserrat Light" w:hAnsi="Montserrat Light"/>
                <w:noProof/>
                <w:lang w:val="ro-RO"/>
              </w:rPr>
              <w:t xml:space="preserve"> și nr.101/2024.</w:t>
            </w:r>
          </w:p>
        </w:tc>
      </w:tr>
    </w:tbl>
    <w:p w14:paraId="3A56383A" w14:textId="77777777" w:rsidR="00AB457B" w:rsidRPr="00313839" w:rsidRDefault="00AB457B" w:rsidP="00310263">
      <w:pPr>
        <w:autoSpaceDE w:val="0"/>
        <w:autoSpaceDN w:val="0"/>
        <w:adjustRightInd w:val="0"/>
        <w:spacing w:line="240" w:lineRule="auto"/>
        <w:contextualSpacing/>
        <w:jc w:val="center"/>
        <w:rPr>
          <w:rFonts w:ascii="Montserrat Light" w:eastAsia="Times New Roman" w:hAnsi="Montserrat Light" w:cs="Times New Roman"/>
          <w:b/>
          <w:bCs/>
          <w:noProof/>
          <w:color w:val="FF0000"/>
          <w:lang w:val="ro-RO"/>
        </w:rPr>
      </w:pPr>
    </w:p>
    <w:p w14:paraId="72778557" w14:textId="680F9F11" w:rsidR="008F76F2" w:rsidRPr="00313839" w:rsidRDefault="008F76F2" w:rsidP="00310263">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313839">
        <w:rPr>
          <w:rFonts w:ascii="Montserrat Light" w:eastAsia="Times New Roman" w:hAnsi="Montserrat Light" w:cs="Times New Roman"/>
          <w:b/>
          <w:bCs/>
          <w:noProof/>
          <w:lang w:val="ro-RO"/>
        </w:rPr>
        <w:t>INIȚIATOR,</w:t>
      </w:r>
    </w:p>
    <w:p w14:paraId="6E435F9A" w14:textId="77777777" w:rsidR="008F76F2" w:rsidRPr="00313839" w:rsidRDefault="008F76F2" w:rsidP="00310263">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313839">
        <w:rPr>
          <w:rFonts w:ascii="Montserrat Light" w:eastAsia="Times New Roman" w:hAnsi="Montserrat Light" w:cs="Times New Roman"/>
          <w:b/>
          <w:bCs/>
          <w:noProof/>
          <w:lang w:val="ro-RO"/>
        </w:rPr>
        <w:t xml:space="preserve">PREȘEDINTE </w:t>
      </w:r>
    </w:p>
    <w:p w14:paraId="0D0AEF42" w14:textId="57FE6206" w:rsidR="001F1043" w:rsidRPr="00313839" w:rsidRDefault="005F5D56" w:rsidP="00310263">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313839">
        <w:rPr>
          <w:rFonts w:ascii="Montserrat Light" w:eastAsia="Times New Roman" w:hAnsi="Montserrat Light" w:cs="Times New Roman"/>
          <w:b/>
          <w:bCs/>
          <w:noProof/>
          <w:lang w:val="ro-RO"/>
        </w:rPr>
        <w:t>Alin Tișe</w:t>
      </w:r>
    </w:p>
    <w:p w14:paraId="27E72801" w14:textId="77777777" w:rsidR="00701732" w:rsidRPr="00313839" w:rsidRDefault="00701732" w:rsidP="00310263">
      <w:pPr>
        <w:autoSpaceDE w:val="0"/>
        <w:autoSpaceDN w:val="0"/>
        <w:adjustRightInd w:val="0"/>
        <w:spacing w:line="240" w:lineRule="auto"/>
        <w:contextualSpacing/>
        <w:jc w:val="center"/>
        <w:rPr>
          <w:rFonts w:ascii="Montserrat Light" w:eastAsia="Times New Roman" w:hAnsi="Montserrat Light" w:cs="Times New Roman"/>
          <w:b/>
          <w:bCs/>
          <w:noProof/>
          <w:color w:val="FF0000"/>
          <w:lang w:val="ro-RO"/>
        </w:rPr>
      </w:pPr>
    </w:p>
    <w:p w14:paraId="1155F093" w14:textId="77777777" w:rsidR="00584AB3" w:rsidRPr="00313839" w:rsidRDefault="00584AB3" w:rsidP="00310263">
      <w:pPr>
        <w:autoSpaceDE w:val="0"/>
        <w:autoSpaceDN w:val="0"/>
        <w:adjustRightInd w:val="0"/>
        <w:spacing w:line="240" w:lineRule="auto"/>
        <w:contextualSpacing/>
        <w:jc w:val="center"/>
        <w:rPr>
          <w:rFonts w:ascii="Montserrat Light" w:eastAsia="Times New Roman" w:hAnsi="Montserrat Light" w:cs="Times New Roman"/>
          <w:b/>
          <w:bCs/>
          <w:noProof/>
          <w:color w:val="FF0000"/>
          <w:lang w:val="ro-RO"/>
        </w:rPr>
      </w:pPr>
    </w:p>
    <w:p w14:paraId="3B5C9F11" w14:textId="77777777" w:rsidR="00584AB3" w:rsidRPr="00313839" w:rsidRDefault="00584AB3" w:rsidP="00310263">
      <w:pPr>
        <w:autoSpaceDE w:val="0"/>
        <w:autoSpaceDN w:val="0"/>
        <w:adjustRightInd w:val="0"/>
        <w:spacing w:line="240" w:lineRule="auto"/>
        <w:contextualSpacing/>
        <w:jc w:val="center"/>
        <w:rPr>
          <w:rFonts w:ascii="Montserrat Light" w:eastAsia="Times New Roman" w:hAnsi="Montserrat Light" w:cs="Times New Roman"/>
          <w:b/>
          <w:bCs/>
          <w:noProof/>
          <w:color w:val="FF0000"/>
          <w:lang w:val="ro-RO"/>
        </w:rPr>
      </w:pPr>
    </w:p>
    <w:p w14:paraId="58B6FB2C" w14:textId="77777777" w:rsidR="00584AB3" w:rsidRPr="00313839" w:rsidRDefault="00584AB3" w:rsidP="00310263">
      <w:pPr>
        <w:autoSpaceDE w:val="0"/>
        <w:autoSpaceDN w:val="0"/>
        <w:adjustRightInd w:val="0"/>
        <w:spacing w:line="240" w:lineRule="auto"/>
        <w:contextualSpacing/>
        <w:jc w:val="center"/>
        <w:rPr>
          <w:rFonts w:ascii="Montserrat Light" w:eastAsia="Times New Roman" w:hAnsi="Montserrat Light" w:cs="Times New Roman"/>
          <w:b/>
          <w:bCs/>
          <w:noProof/>
          <w:color w:val="FF0000"/>
          <w:lang w:val="ro-RO"/>
        </w:rPr>
      </w:pPr>
    </w:p>
    <w:p w14:paraId="5B5AE986" w14:textId="77777777" w:rsidR="00584AB3" w:rsidRPr="00313839" w:rsidRDefault="00584AB3" w:rsidP="00310263">
      <w:pPr>
        <w:autoSpaceDE w:val="0"/>
        <w:autoSpaceDN w:val="0"/>
        <w:adjustRightInd w:val="0"/>
        <w:spacing w:line="240" w:lineRule="auto"/>
        <w:contextualSpacing/>
        <w:jc w:val="center"/>
        <w:rPr>
          <w:rFonts w:ascii="Montserrat Light" w:eastAsia="Times New Roman" w:hAnsi="Montserrat Light" w:cs="Times New Roman"/>
          <w:b/>
          <w:bCs/>
          <w:noProof/>
          <w:color w:val="FF0000"/>
          <w:lang w:val="ro-RO"/>
        </w:rPr>
      </w:pPr>
    </w:p>
    <w:p w14:paraId="0D37F44C" w14:textId="77777777" w:rsidR="00584AB3" w:rsidRDefault="00584AB3" w:rsidP="00310263">
      <w:pPr>
        <w:autoSpaceDE w:val="0"/>
        <w:autoSpaceDN w:val="0"/>
        <w:adjustRightInd w:val="0"/>
        <w:spacing w:line="240" w:lineRule="auto"/>
        <w:contextualSpacing/>
        <w:jc w:val="center"/>
        <w:rPr>
          <w:rFonts w:ascii="Montserrat Light" w:eastAsia="Times New Roman" w:hAnsi="Montserrat Light" w:cs="Times New Roman"/>
          <w:b/>
          <w:bCs/>
          <w:noProof/>
          <w:color w:val="FF0000"/>
          <w:lang w:val="ro-RO"/>
        </w:rPr>
      </w:pPr>
    </w:p>
    <w:p w14:paraId="272D06B6" w14:textId="77777777" w:rsidR="00313839" w:rsidRDefault="00313839" w:rsidP="00310263">
      <w:pPr>
        <w:autoSpaceDE w:val="0"/>
        <w:autoSpaceDN w:val="0"/>
        <w:adjustRightInd w:val="0"/>
        <w:spacing w:line="240" w:lineRule="auto"/>
        <w:contextualSpacing/>
        <w:jc w:val="center"/>
        <w:rPr>
          <w:rFonts w:ascii="Montserrat Light" w:eastAsia="Times New Roman" w:hAnsi="Montserrat Light" w:cs="Times New Roman"/>
          <w:b/>
          <w:bCs/>
          <w:noProof/>
          <w:color w:val="FF0000"/>
          <w:lang w:val="ro-RO"/>
        </w:rPr>
      </w:pPr>
    </w:p>
    <w:p w14:paraId="61CB5F5D" w14:textId="77777777" w:rsidR="00313839" w:rsidRDefault="00313839" w:rsidP="00310263">
      <w:pPr>
        <w:autoSpaceDE w:val="0"/>
        <w:autoSpaceDN w:val="0"/>
        <w:adjustRightInd w:val="0"/>
        <w:spacing w:line="240" w:lineRule="auto"/>
        <w:contextualSpacing/>
        <w:jc w:val="center"/>
        <w:rPr>
          <w:rFonts w:ascii="Montserrat Light" w:eastAsia="Times New Roman" w:hAnsi="Montserrat Light" w:cs="Times New Roman"/>
          <w:b/>
          <w:bCs/>
          <w:noProof/>
          <w:color w:val="FF0000"/>
          <w:lang w:val="ro-RO"/>
        </w:rPr>
      </w:pPr>
    </w:p>
    <w:p w14:paraId="3DD6B8AB" w14:textId="77777777" w:rsidR="00313839" w:rsidRDefault="00313839" w:rsidP="00310263">
      <w:pPr>
        <w:autoSpaceDE w:val="0"/>
        <w:autoSpaceDN w:val="0"/>
        <w:adjustRightInd w:val="0"/>
        <w:spacing w:line="240" w:lineRule="auto"/>
        <w:contextualSpacing/>
        <w:jc w:val="center"/>
        <w:rPr>
          <w:rFonts w:ascii="Montserrat Light" w:eastAsia="Times New Roman" w:hAnsi="Montserrat Light" w:cs="Times New Roman"/>
          <w:b/>
          <w:bCs/>
          <w:noProof/>
          <w:color w:val="FF0000"/>
          <w:lang w:val="ro-RO"/>
        </w:rPr>
      </w:pPr>
    </w:p>
    <w:p w14:paraId="063A6274" w14:textId="77777777" w:rsidR="00313839" w:rsidRDefault="00313839" w:rsidP="00310263">
      <w:pPr>
        <w:autoSpaceDE w:val="0"/>
        <w:autoSpaceDN w:val="0"/>
        <w:adjustRightInd w:val="0"/>
        <w:spacing w:line="240" w:lineRule="auto"/>
        <w:contextualSpacing/>
        <w:jc w:val="center"/>
        <w:rPr>
          <w:rFonts w:ascii="Montserrat Light" w:eastAsia="Times New Roman" w:hAnsi="Montserrat Light" w:cs="Times New Roman"/>
          <w:b/>
          <w:bCs/>
          <w:noProof/>
          <w:color w:val="FF0000"/>
          <w:lang w:val="ro-RO"/>
        </w:rPr>
      </w:pPr>
    </w:p>
    <w:p w14:paraId="07C5D90F" w14:textId="77777777" w:rsidR="00313839" w:rsidRDefault="00313839" w:rsidP="00310263">
      <w:pPr>
        <w:autoSpaceDE w:val="0"/>
        <w:autoSpaceDN w:val="0"/>
        <w:adjustRightInd w:val="0"/>
        <w:spacing w:line="240" w:lineRule="auto"/>
        <w:contextualSpacing/>
        <w:jc w:val="center"/>
        <w:rPr>
          <w:rFonts w:ascii="Montserrat Light" w:eastAsia="Times New Roman" w:hAnsi="Montserrat Light" w:cs="Times New Roman"/>
          <w:b/>
          <w:bCs/>
          <w:noProof/>
          <w:color w:val="FF0000"/>
          <w:lang w:val="ro-RO"/>
        </w:rPr>
      </w:pPr>
    </w:p>
    <w:p w14:paraId="38E02EBD" w14:textId="77777777" w:rsidR="00313839" w:rsidRDefault="00313839" w:rsidP="00310263">
      <w:pPr>
        <w:autoSpaceDE w:val="0"/>
        <w:autoSpaceDN w:val="0"/>
        <w:adjustRightInd w:val="0"/>
        <w:spacing w:line="240" w:lineRule="auto"/>
        <w:contextualSpacing/>
        <w:jc w:val="center"/>
        <w:rPr>
          <w:rFonts w:ascii="Montserrat Light" w:eastAsia="Times New Roman" w:hAnsi="Montserrat Light" w:cs="Times New Roman"/>
          <w:b/>
          <w:bCs/>
          <w:noProof/>
          <w:color w:val="FF0000"/>
          <w:lang w:val="ro-RO"/>
        </w:rPr>
      </w:pPr>
    </w:p>
    <w:p w14:paraId="0F3B7555" w14:textId="77777777" w:rsidR="00313839" w:rsidRDefault="00313839" w:rsidP="00310263">
      <w:pPr>
        <w:autoSpaceDE w:val="0"/>
        <w:autoSpaceDN w:val="0"/>
        <w:adjustRightInd w:val="0"/>
        <w:spacing w:line="240" w:lineRule="auto"/>
        <w:contextualSpacing/>
        <w:jc w:val="center"/>
        <w:rPr>
          <w:rFonts w:ascii="Montserrat Light" w:eastAsia="Times New Roman" w:hAnsi="Montserrat Light" w:cs="Times New Roman"/>
          <w:b/>
          <w:bCs/>
          <w:noProof/>
          <w:color w:val="FF0000"/>
          <w:lang w:val="ro-RO"/>
        </w:rPr>
      </w:pPr>
    </w:p>
    <w:p w14:paraId="632CDD84" w14:textId="77777777" w:rsidR="00313839" w:rsidRDefault="00313839" w:rsidP="00310263">
      <w:pPr>
        <w:autoSpaceDE w:val="0"/>
        <w:autoSpaceDN w:val="0"/>
        <w:adjustRightInd w:val="0"/>
        <w:spacing w:line="240" w:lineRule="auto"/>
        <w:contextualSpacing/>
        <w:jc w:val="center"/>
        <w:rPr>
          <w:rFonts w:ascii="Montserrat Light" w:eastAsia="Times New Roman" w:hAnsi="Montserrat Light" w:cs="Times New Roman"/>
          <w:b/>
          <w:bCs/>
          <w:noProof/>
          <w:color w:val="FF0000"/>
          <w:lang w:val="ro-RO"/>
        </w:rPr>
      </w:pPr>
    </w:p>
    <w:p w14:paraId="338F82E5" w14:textId="77777777" w:rsidR="00313839" w:rsidRDefault="00313839" w:rsidP="00310263">
      <w:pPr>
        <w:autoSpaceDE w:val="0"/>
        <w:autoSpaceDN w:val="0"/>
        <w:adjustRightInd w:val="0"/>
        <w:spacing w:line="240" w:lineRule="auto"/>
        <w:contextualSpacing/>
        <w:jc w:val="center"/>
        <w:rPr>
          <w:rFonts w:ascii="Montserrat Light" w:eastAsia="Times New Roman" w:hAnsi="Montserrat Light" w:cs="Times New Roman"/>
          <w:b/>
          <w:bCs/>
          <w:noProof/>
          <w:color w:val="FF0000"/>
          <w:lang w:val="ro-RO"/>
        </w:rPr>
      </w:pPr>
    </w:p>
    <w:p w14:paraId="66960875" w14:textId="77777777" w:rsidR="00313839" w:rsidRDefault="00313839" w:rsidP="00310263">
      <w:pPr>
        <w:autoSpaceDE w:val="0"/>
        <w:autoSpaceDN w:val="0"/>
        <w:adjustRightInd w:val="0"/>
        <w:spacing w:line="240" w:lineRule="auto"/>
        <w:contextualSpacing/>
        <w:jc w:val="center"/>
        <w:rPr>
          <w:rFonts w:ascii="Montserrat Light" w:eastAsia="Times New Roman" w:hAnsi="Montserrat Light" w:cs="Times New Roman"/>
          <w:b/>
          <w:bCs/>
          <w:noProof/>
          <w:color w:val="FF0000"/>
          <w:lang w:val="ro-RO"/>
        </w:rPr>
      </w:pPr>
    </w:p>
    <w:p w14:paraId="4340B727" w14:textId="77777777" w:rsidR="00313839" w:rsidRDefault="00313839" w:rsidP="00310263">
      <w:pPr>
        <w:autoSpaceDE w:val="0"/>
        <w:autoSpaceDN w:val="0"/>
        <w:adjustRightInd w:val="0"/>
        <w:spacing w:line="240" w:lineRule="auto"/>
        <w:contextualSpacing/>
        <w:jc w:val="center"/>
        <w:rPr>
          <w:rFonts w:ascii="Montserrat Light" w:eastAsia="Times New Roman" w:hAnsi="Montserrat Light" w:cs="Times New Roman"/>
          <w:b/>
          <w:bCs/>
          <w:noProof/>
          <w:color w:val="FF0000"/>
          <w:lang w:val="ro-RO"/>
        </w:rPr>
      </w:pPr>
    </w:p>
    <w:p w14:paraId="55623512" w14:textId="77777777" w:rsidR="00313839" w:rsidRDefault="00313839" w:rsidP="00310263">
      <w:pPr>
        <w:autoSpaceDE w:val="0"/>
        <w:autoSpaceDN w:val="0"/>
        <w:adjustRightInd w:val="0"/>
        <w:spacing w:line="240" w:lineRule="auto"/>
        <w:contextualSpacing/>
        <w:jc w:val="center"/>
        <w:rPr>
          <w:rFonts w:ascii="Montserrat Light" w:eastAsia="Times New Roman" w:hAnsi="Montserrat Light" w:cs="Times New Roman"/>
          <w:b/>
          <w:bCs/>
          <w:noProof/>
          <w:color w:val="FF0000"/>
          <w:lang w:val="ro-RO"/>
        </w:rPr>
      </w:pPr>
    </w:p>
    <w:p w14:paraId="5516504A" w14:textId="77777777" w:rsidR="00313839" w:rsidRDefault="00313839" w:rsidP="00310263">
      <w:pPr>
        <w:autoSpaceDE w:val="0"/>
        <w:autoSpaceDN w:val="0"/>
        <w:adjustRightInd w:val="0"/>
        <w:spacing w:line="240" w:lineRule="auto"/>
        <w:contextualSpacing/>
        <w:jc w:val="center"/>
        <w:rPr>
          <w:rFonts w:ascii="Montserrat Light" w:eastAsia="Times New Roman" w:hAnsi="Montserrat Light" w:cs="Times New Roman"/>
          <w:b/>
          <w:bCs/>
          <w:noProof/>
          <w:color w:val="FF0000"/>
          <w:lang w:val="ro-RO"/>
        </w:rPr>
      </w:pPr>
    </w:p>
    <w:p w14:paraId="77F2CC2B" w14:textId="77777777" w:rsidR="00313839" w:rsidRDefault="00313839" w:rsidP="00310263">
      <w:pPr>
        <w:autoSpaceDE w:val="0"/>
        <w:autoSpaceDN w:val="0"/>
        <w:adjustRightInd w:val="0"/>
        <w:spacing w:line="240" w:lineRule="auto"/>
        <w:contextualSpacing/>
        <w:jc w:val="center"/>
        <w:rPr>
          <w:rFonts w:ascii="Montserrat Light" w:eastAsia="Times New Roman" w:hAnsi="Montserrat Light" w:cs="Times New Roman"/>
          <w:b/>
          <w:bCs/>
          <w:noProof/>
          <w:color w:val="FF0000"/>
          <w:lang w:val="ro-RO"/>
        </w:rPr>
      </w:pPr>
    </w:p>
    <w:p w14:paraId="769CA542" w14:textId="77777777" w:rsidR="00313839" w:rsidRDefault="00313839" w:rsidP="00310263">
      <w:pPr>
        <w:autoSpaceDE w:val="0"/>
        <w:autoSpaceDN w:val="0"/>
        <w:adjustRightInd w:val="0"/>
        <w:spacing w:line="240" w:lineRule="auto"/>
        <w:contextualSpacing/>
        <w:jc w:val="center"/>
        <w:rPr>
          <w:rFonts w:ascii="Montserrat Light" w:eastAsia="Times New Roman" w:hAnsi="Montserrat Light" w:cs="Times New Roman"/>
          <w:b/>
          <w:bCs/>
          <w:noProof/>
          <w:color w:val="FF0000"/>
          <w:lang w:val="ro-RO"/>
        </w:rPr>
      </w:pPr>
    </w:p>
    <w:p w14:paraId="6572E6F8" w14:textId="77777777" w:rsidR="00396636" w:rsidRPr="00313839" w:rsidRDefault="00396636" w:rsidP="006B5103">
      <w:pPr>
        <w:autoSpaceDE w:val="0"/>
        <w:autoSpaceDN w:val="0"/>
        <w:adjustRightInd w:val="0"/>
        <w:spacing w:line="240" w:lineRule="auto"/>
        <w:contextualSpacing/>
        <w:rPr>
          <w:rFonts w:ascii="Montserrat Light" w:eastAsia="Times New Roman" w:hAnsi="Montserrat Light" w:cs="Times New Roman"/>
          <w:b/>
          <w:bCs/>
          <w:noProof/>
          <w:color w:val="FF0000"/>
          <w:lang w:val="ro-RO"/>
        </w:rPr>
      </w:pPr>
    </w:p>
    <w:p w14:paraId="65655B74" w14:textId="77777777" w:rsidR="0069400C" w:rsidRPr="00313839" w:rsidRDefault="0069400C" w:rsidP="00310263">
      <w:pPr>
        <w:autoSpaceDE w:val="0"/>
        <w:autoSpaceDN w:val="0"/>
        <w:adjustRightInd w:val="0"/>
        <w:spacing w:line="240" w:lineRule="auto"/>
        <w:contextualSpacing/>
        <w:jc w:val="center"/>
        <w:rPr>
          <w:rFonts w:ascii="Montserrat Light" w:eastAsia="Times New Roman" w:hAnsi="Montserrat Light" w:cs="Times New Roman"/>
          <w:b/>
          <w:bCs/>
          <w:noProof/>
          <w:color w:val="FF0000"/>
          <w:lang w:val="ro-RO"/>
        </w:rPr>
      </w:pPr>
    </w:p>
    <w:p w14:paraId="04510B29" w14:textId="183D7AED" w:rsidR="008F76F2" w:rsidRPr="00313839" w:rsidRDefault="0028216E" w:rsidP="00310263">
      <w:pPr>
        <w:spacing w:line="240" w:lineRule="auto"/>
        <w:jc w:val="center"/>
        <w:rPr>
          <w:rFonts w:ascii="Montserrat" w:hAnsi="Montserrat"/>
          <w:b/>
          <w:bCs/>
          <w:noProof/>
          <w:lang w:val="ro-RO" w:eastAsia="ro-RO"/>
        </w:rPr>
      </w:pPr>
      <w:bookmarkStart w:id="7" w:name="_Hlk21680142"/>
      <w:bookmarkStart w:id="8" w:name="_Hlk153524319"/>
      <w:r w:rsidRPr="00313839">
        <w:rPr>
          <w:rFonts w:ascii="Montserrat" w:hAnsi="Montserrat"/>
          <w:b/>
          <w:bCs/>
          <w:noProof/>
          <w:lang w:val="ro-RO" w:eastAsia="ro-RO"/>
        </w:rPr>
        <w:t>PROIECT</w:t>
      </w:r>
      <w:r w:rsidR="008F76F2" w:rsidRPr="00313839">
        <w:rPr>
          <w:rFonts w:ascii="Montserrat" w:hAnsi="Montserrat"/>
          <w:b/>
          <w:bCs/>
          <w:noProof/>
          <w:lang w:val="ro-RO" w:eastAsia="ro-RO"/>
        </w:rPr>
        <w:t xml:space="preserve">  DE  H O T Ă R Â R E</w:t>
      </w:r>
    </w:p>
    <w:bookmarkEnd w:id="7"/>
    <w:p w14:paraId="0B8C33CC" w14:textId="141CCEC0" w:rsidR="006F4E1B" w:rsidRPr="00313839" w:rsidRDefault="005C75C2" w:rsidP="009C755B">
      <w:pPr>
        <w:pStyle w:val="Corptext2"/>
        <w:spacing w:after="0" w:line="240" w:lineRule="auto"/>
        <w:ind w:right="92"/>
        <w:jc w:val="center"/>
        <w:rPr>
          <w:rFonts w:ascii="Montserrat" w:hAnsi="Montserrat"/>
          <w:b/>
          <w:bCs/>
          <w:noProof/>
          <w:sz w:val="22"/>
          <w:szCs w:val="22"/>
          <w:lang w:val="ro-RO"/>
        </w:rPr>
      </w:pPr>
      <w:r w:rsidRPr="00313839">
        <w:rPr>
          <w:rFonts w:ascii="Montserrat" w:hAnsi="Montserrat"/>
          <w:b/>
          <w:bCs/>
          <w:iCs/>
          <w:noProof/>
          <w:sz w:val="22"/>
          <w:szCs w:val="22"/>
          <w:lang w:val="ro-RO"/>
        </w:rPr>
        <w:t xml:space="preserve">pentru modificarea Hotărârii Consiliului Județean Cluj nr. 139/2021 </w:t>
      </w:r>
      <w:r w:rsidR="00781F75" w:rsidRPr="00313839">
        <w:rPr>
          <w:rFonts w:ascii="Montserrat" w:hAnsi="Montserrat"/>
          <w:b/>
          <w:bCs/>
          <w:iCs/>
          <w:noProof/>
          <w:sz w:val="22"/>
          <w:szCs w:val="22"/>
          <w:lang w:val="ro-RO"/>
        </w:rPr>
        <w:t>privind reorganizarea Direcției Generale de Asistență Socială și Protecția Copilului Cluj</w:t>
      </w:r>
      <w:r w:rsidR="006421D8" w:rsidRPr="00313839">
        <w:rPr>
          <w:rFonts w:ascii="Montserrat" w:hAnsi="Montserrat"/>
          <w:b/>
          <w:bCs/>
          <w:iCs/>
          <w:noProof/>
          <w:sz w:val="22"/>
          <w:szCs w:val="22"/>
          <w:lang w:val="ro-RO"/>
        </w:rPr>
        <w:t>,</w:t>
      </w:r>
      <w:r w:rsidR="00290B48" w:rsidRPr="00313839">
        <w:rPr>
          <w:rFonts w:ascii="Montserrat" w:hAnsi="Montserrat"/>
          <w:b/>
          <w:bCs/>
          <w:iCs/>
          <w:noProof/>
          <w:sz w:val="22"/>
          <w:szCs w:val="22"/>
          <w:lang w:val="ro-RO"/>
        </w:rPr>
        <w:t xml:space="preserve">  </w:t>
      </w:r>
      <w:r w:rsidR="00A014E4" w:rsidRPr="00313839">
        <w:rPr>
          <w:rFonts w:ascii="Montserrat" w:hAnsi="Montserrat"/>
          <w:b/>
          <w:bCs/>
          <w:iCs/>
          <w:noProof/>
          <w:sz w:val="22"/>
          <w:szCs w:val="22"/>
          <w:lang w:val="ro-RO"/>
        </w:rPr>
        <w:t>aprobarea Organigramei,</w:t>
      </w:r>
      <w:r w:rsidR="00781F75" w:rsidRPr="00313839">
        <w:rPr>
          <w:rFonts w:ascii="Montserrat" w:hAnsi="Montserrat"/>
          <w:b/>
          <w:bCs/>
          <w:iCs/>
          <w:noProof/>
          <w:sz w:val="22"/>
          <w:szCs w:val="22"/>
          <w:lang w:val="ro-RO"/>
        </w:rPr>
        <w:t xml:space="preserve"> Statului de Funcții</w:t>
      </w:r>
      <w:r w:rsidR="00A014E4" w:rsidRPr="00313839">
        <w:rPr>
          <w:rFonts w:ascii="Montserrat" w:hAnsi="Montserrat"/>
          <w:b/>
          <w:bCs/>
          <w:iCs/>
          <w:noProof/>
          <w:sz w:val="22"/>
          <w:szCs w:val="22"/>
          <w:lang w:val="ro-RO"/>
        </w:rPr>
        <w:t xml:space="preserve"> și a Regulamentului de organizare și funcționare a aparatului propriu și a s</w:t>
      </w:r>
      <w:r w:rsidR="00B77F14" w:rsidRPr="00313839">
        <w:rPr>
          <w:rFonts w:ascii="Montserrat" w:hAnsi="Montserrat"/>
          <w:b/>
          <w:bCs/>
          <w:iCs/>
          <w:noProof/>
          <w:sz w:val="22"/>
          <w:szCs w:val="22"/>
          <w:lang w:val="ro-RO"/>
        </w:rPr>
        <w:t>erviciilor sociale furnizate de către</w:t>
      </w:r>
      <w:r w:rsidR="009C755B" w:rsidRPr="00313839">
        <w:rPr>
          <w:rFonts w:ascii="Montserrat" w:hAnsi="Montserrat"/>
          <w:b/>
          <w:bCs/>
          <w:iCs/>
          <w:noProof/>
          <w:sz w:val="22"/>
          <w:szCs w:val="22"/>
          <w:lang w:val="ro-RO"/>
        </w:rPr>
        <w:t xml:space="preserve"> </w:t>
      </w:r>
      <w:r w:rsidR="00B77F14" w:rsidRPr="00313839">
        <w:rPr>
          <w:rFonts w:ascii="Montserrat" w:hAnsi="Montserrat"/>
          <w:b/>
          <w:bCs/>
          <w:iCs/>
          <w:noProof/>
          <w:sz w:val="22"/>
          <w:szCs w:val="22"/>
          <w:lang w:val="ro-RO"/>
        </w:rPr>
        <w:t>aceasta</w:t>
      </w:r>
    </w:p>
    <w:p w14:paraId="6AAC9B50" w14:textId="77777777" w:rsidR="00AB457B" w:rsidRPr="00313839" w:rsidRDefault="00AB457B" w:rsidP="00310263">
      <w:pPr>
        <w:adjustRightInd w:val="0"/>
        <w:spacing w:line="240" w:lineRule="auto"/>
        <w:ind w:right="-142"/>
        <w:jc w:val="center"/>
        <w:rPr>
          <w:rFonts w:ascii="Montserrat Light" w:hAnsi="Montserrat Light"/>
          <w:b/>
          <w:noProof/>
          <w:lang w:val="ro-RO"/>
        </w:rPr>
      </w:pPr>
    </w:p>
    <w:p w14:paraId="6FB051B2" w14:textId="66B5E0CF" w:rsidR="007E4459" w:rsidRPr="00313839" w:rsidRDefault="007E4459" w:rsidP="00310263">
      <w:pPr>
        <w:autoSpaceDE w:val="0"/>
        <w:autoSpaceDN w:val="0"/>
        <w:adjustRightInd w:val="0"/>
        <w:spacing w:line="240" w:lineRule="auto"/>
        <w:rPr>
          <w:rFonts w:ascii="Montserrat Light" w:hAnsi="Montserrat Light"/>
          <w:noProof/>
          <w:lang w:val="ro-RO" w:eastAsia="ro-RO"/>
        </w:rPr>
      </w:pPr>
      <w:r w:rsidRPr="00313839">
        <w:rPr>
          <w:rFonts w:ascii="Montserrat Light" w:hAnsi="Montserrat Light"/>
          <w:noProof/>
          <w:lang w:val="ro-RO" w:eastAsia="ro-RO"/>
        </w:rPr>
        <w:t>Consiliul Judeţean Cluj, întrunit în şedinţă ordinară;</w:t>
      </w:r>
    </w:p>
    <w:p w14:paraId="5A3B1E66" w14:textId="6F483BB1" w:rsidR="007E4459" w:rsidRPr="00313839" w:rsidRDefault="007E4459" w:rsidP="00310263">
      <w:pPr>
        <w:adjustRightInd w:val="0"/>
        <w:spacing w:line="240" w:lineRule="auto"/>
        <w:jc w:val="both"/>
        <w:rPr>
          <w:rFonts w:ascii="Montserrat Light" w:hAnsi="Montserrat Light"/>
          <w:bCs/>
          <w:noProof/>
          <w:lang w:val="ro-RO"/>
        </w:rPr>
      </w:pPr>
      <w:r w:rsidRPr="00313839">
        <w:rPr>
          <w:rFonts w:ascii="Montserrat Light" w:hAnsi="Montserrat Light"/>
          <w:noProof/>
          <w:lang w:val="ro-RO"/>
        </w:rPr>
        <w:t xml:space="preserve">Având în vedere Proiectul de hotărâre înregistrat cu nr. </w:t>
      </w:r>
      <w:r w:rsidR="00B579CB" w:rsidRPr="00313839">
        <w:rPr>
          <w:rFonts w:ascii="Montserrat Light" w:hAnsi="Montserrat Light"/>
          <w:noProof/>
          <w:lang w:val="ro-RO"/>
        </w:rPr>
        <w:t>______</w:t>
      </w:r>
      <w:r w:rsidRPr="00313839">
        <w:rPr>
          <w:rFonts w:ascii="Montserrat Light" w:hAnsi="Montserrat Light"/>
          <w:noProof/>
          <w:lang w:val="ro-RO"/>
        </w:rPr>
        <w:t xml:space="preserve">din </w:t>
      </w:r>
      <w:r w:rsidR="00B579CB" w:rsidRPr="00313839">
        <w:rPr>
          <w:rFonts w:ascii="Montserrat Light" w:hAnsi="Montserrat Light"/>
          <w:noProof/>
          <w:lang w:val="ro-RO"/>
        </w:rPr>
        <w:t>_______</w:t>
      </w:r>
      <w:r w:rsidR="00781F75" w:rsidRPr="00313839">
        <w:rPr>
          <w:rFonts w:ascii="Montserrat Light" w:hAnsi="Montserrat Light"/>
          <w:noProof/>
          <w:lang w:val="ro-RO"/>
        </w:rPr>
        <w:t>202</w:t>
      </w:r>
      <w:r w:rsidR="00F31C2E">
        <w:rPr>
          <w:rFonts w:ascii="Montserrat Light" w:hAnsi="Montserrat Light"/>
          <w:noProof/>
          <w:lang w:val="ro-RO"/>
        </w:rPr>
        <w:t>4</w:t>
      </w:r>
      <w:r w:rsidRPr="00313839">
        <w:rPr>
          <w:rFonts w:ascii="Montserrat Light" w:hAnsi="Montserrat Light"/>
          <w:noProof/>
          <w:lang w:val="ro-RO"/>
        </w:rPr>
        <w:t xml:space="preserve"> </w:t>
      </w:r>
      <w:r w:rsidR="005C75C2" w:rsidRPr="00313839">
        <w:rPr>
          <w:rFonts w:ascii="Montserrat Light" w:hAnsi="Montserrat Light"/>
          <w:bCs/>
          <w:iCs/>
          <w:noProof/>
          <w:lang w:val="ro-RO"/>
        </w:rPr>
        <w:t xml:space="preserve">pentru modificarea </w:t>
      </w:r>
      <w:r w:rsidR="00724910" w:rsidRPr="00313839">
        <w:rPr>
          <w:rFonts w:ascii="Montserrat Light" w:hAnsi="Montserrat Light"/>
          <w:bCs/>
          <w:iCs/>
          <w:noProof/>
          <w:lang w:val="ro-RO"/>
        </w:rPr>
        <w:t>și completarea</w:t>
      </w:r>
      <w:r w:rsidR="00724910" w:rsidRPr="00313839">
        <w:rPr>
          <w:rFonts w:ascii="Montserrat Light" w:hAnsi="Montserrat Light"/>
          <w:b/>
          <w:iCs/>
          <w:noProof/>
          <w:lang w:val="ro-RO"/>
        </w:rPr>
        <w:t xml:space="preserve"> </w:t>
      </w:r>
      <w:r w:rsidR="005C75C2" w:rsidRPr="00313839">
        <w:rPr>
          <w:rFonts w:ascii="Montserrat Light" w:hAnsi="Montserrat Light"/>
          <w:bCs/>
          <w:iCs/>
          <w:noProof/>
          <w:lang w:val="ro-RO"/>
        </w:rPr>
        <w:t>Hotărârii Consiliului Județean Cluj nr. 139/2021</w:t>
      </w:r>
      <w:r w:rsidR="005C75C2" w:rsidRPr="00313839">
        <w:rPr>
          <w:rFonts w:ascii="Montserrat Light" w:hAnsi="Montserrat Light"/>
          <w:b/>
          <w:iCs/>
          <w:noProof/>
          <w:lang w:val="ro-RO"/>
        </w:rPr>
        <w:t xml:space="preserve"> </w:t>
      </w:r>
      <w:r w:rsidR="003531DC" w:rsidRPr="00313839">
        <w:rPr>
          <w:rFonts w:ascii="Montserrat Light" w:hAnsi="Montserrat Light"/>
          <w:bCs/>
          <w:noProof/>
          <w:lang w:val="ro-RO"/>
        </w:rPr>
        <w:t>privind</w:t>
      </w:r>
      <w:r w:rsidR="00EA5FE0" w:rsidRPr="00313839">
        <w:rPr>
          <w:rFonts w:ascii="Montserrat Light" w:hAnsi="Montserrat Light"/>
          <w:bCs/>
          <w:noProof/>
          <w:lang w:val="ro-RO"/>
        </w:rPr>
        <w:t xml:space="preserve"> </w:t>
      </w:r>
      <w:r w:rsidR="00781F75" w:rsidRPr="00313839">
        <w:rPr>
          <w:rFonts w:ascii="Montserrat Light" w:hAnsi="Montserrat Light"/>
          <w:iCs/>
          <w:noProof/>
          <w:lang w:val="ro-RO"/>
        </w:rPr>
        <w:t>reorganizarea Direcției Generale de Asistență Socială și Protecția Copilului Cluj, aprobarea Organigramei</w:t>
      </w:r>
      <w:r w:rsidR="00B579CB" w:rsidRPr="00313839">
        <w:rPr>
          <w:rFonts w:ascii="Montserrat Light" w:hAnsi="Montserrat Light"/>
          <w:iCs/>
          <w:noProof/>
          <w:lang w:val="ro-RO"/>
        </w:rPr>
        <w:t>, S</w:t>
      </w:r>
      <w:r w:rsidR="00781F75" w:rsidRPr="00313839">
        <w:rPr>
          <w:rFonts w:ascii="Montserrat Light" w:hAnsi="Montserrat Light"/>
          <w:iCs/>
          <w:noProof/>
          <w:lang w:val="ro-RO"/>
        </w:rPr>
        <w:t>tatului de Funcții</w:t>
      </w:r>
      <w:r w:rsidR="00B579CB" w:rsidRPr="00313839">
        <w:rPr>
          <w:rFonts w:ascii="Montserrat Light" w:hAnsi="Montserrat Light"/>
          <w:iCs/>
          <w:noProof/>
          <w:lang w:val="ro-RO"/>
        </w:rPr>
        <w:t xml:space="preserve"> și a Regulamentului de organizare și funcționare a aparatului propriu și a serviciilor sociale furnizate de către aceasta</w:t>
      </w:r>
      <w:r w:rsidR="00964981" w:rsidRPr="00313839">
        <w:rPr>
          <w:rFonts w:ascii="Montserrat Light" w:hAnsi="Montserrat Light"/>
          <w:noProof/>
          <w:lang w:val="ro-RO"/>
        </w:rPr>
        <w:t xml:space="preserve">, </w:t>
      </w:r>
      <w:r w:rsidRPr="00313839">
        <w:rPr>
          <w:rFonts w:ascii="Montserrat Light" w:hAnsi="Montserrat Light"/>
          <w:bCs/>
          <w:noProof/>
          <w:lang w:val="ro-RO"/>
        </w:rPr>
        <w:t>p</w:t>
      </w:r>
      <w:r w:rsidRPr="00313839">
        <w:rPr>
          <w:rFonts w:ascii="Montserrat Light" w:hAnsi="Montserrat Light"/>
          <w:noProof/>
          <w:lang w:val="ro-RO"/>
        </w:rPr>
        <w:t xml:space="preserve">ropus de preşedintele Consiliului Judeţean Cluj – domnul Alin Tișe, care este însoţit de </w:t>
      </w:r>
      <w:r w:rsidRPr="00313839">
        <w:rPr>
          <w:rFonts w:ascii="Montserrat Light" w:hAnsi="Montserrat Light"/>
          <w:bCs/>
          <w:noProof/>
          <w:lang w:val="ro-RO"/>
        </w:rPr>
        <w:t>R</w:t>
      </w:r>
      <w:r w:rsidRPr="00313839">
        <w:rPr>
          <w:rFonts w:ascii="Montserrat Light" w:hAnsi="Montserrat Light"/>
          <w:noProof/>
          <w:lang w:val="ro-RO"/>
        </w:rPr>
        <w:t>eferatul de aprobare cu nr.</w:t>
      </w:r>
      <w:r w:rsidR="00375911" w:rsidRPr="00313839">
        <w:rPr>
          <w:rFonts w:ascii="Montserrat Light" w:hAnsi="Montserrat Light"/>
          <w:noProof/>
          <w:lang w:val="ro-RO"/>
        </w:rPr>
        <w:t xml:space="preserve"> </w:t>
      </w:r>
      <w:r w:rsidR="00D426B7">
        <w:rPr>
          <w:rFonts w:ascii="Montserrat Light" w:hAnsi="Montserrat Light"/>
          <w:bCs/>
          <w:noProof/>
          <w:lang w:val="ro-RO"/>
        </w:rPr>
        <w:t>41853</w:t>
      </w:r>
      <w:r w:rsidR="002F7F52" w:rsidRPr="00F94828">
        <w:rPr>
          <w:rFonts w:ascii="Montserrat Light" w:hAnsi="Montserrat Light"/>
          <w:bCs/>
          <w:noProof/>
          <w:lang w:val="ro-RO"/>
        </w:rPr>
        <w:t>/2024</w:t>
      </w:r>
      <w:r w:rsidRPr="00F94828">
        <w:rPr>
          <w:rFonts w:ascii="Montserrat Light" w:hAnsi="Montserrat Light"/>
          <w:noProof/>
          <w:lang w:val="ro-RO"/>
        </w:rPr>
        <w:t>; Raportul</w:t>
      </w:r>
      <w:r w:rsidRPr="00313839">
        <w:rPr>
          <w:rFonts w:ascii="Montserrat Light" w:hAnsi="Montserrat Light"/>
          <w:noProof/>
          <w:lang w:val="ro-RO"/>
        </w:rPr>
        <w:t xml:space="preserve"> de specialitate întocmit de compartimentul de resort din cadrul aparatului de specialitate al Consiliului Judeţean Cluj cu nr.</w:t>
      </w:r>
      <w:r w:rsidR="001D5258" w:rsidRPr="00313839">
        <w:rPr>
          <w:rFonts w:ascii="Montserrat Light" w:hAnsi="Montserrat Light"/>
          <w:noProof/>
          <w:lang w:val="ro-RO"/>
        </w:rPr>
        <w:t xml:space="preserve"> </w:t>
      </w:r>
      <w:r w:rsidR="00D426B7" w:rsidRPr="00650268">
        <w:rPr>
          <w:rFonts w:ascii="Montserrat Light" w:hAnsi="Montserrat Light"/>
          <w:bCs/>
          <w:noProof/>
          <w:lang w:val="ro-RO"/>
        </w:rPr>
        <w:t>41917</w:t>
      </w:r>
      <w:r w:rsidR="002F7F52" w:rsidRPr="00650268">
        <w:rPr>
          <w:rFonts w:ascii="Montserrat Light" w:hAnsi="Montserrat Light"/>
          <w:bCs/>
          <w:noProof/>
          <w:lang w:val="ro-RO"/>
        </w:rPr>
        <w:t>/2024</w:t>
      </w:r>
      <w:r w:rsidR="00D31630" w:rsidRPr="00313839">
        <w:rPr>
          <w:rFonts w:ascii="Montserrat Light" w:hAnsi="Montserrat Light"/>
          <w:b/>
          <w:noProof/>
          <w:lang w:val="ro-RO"/>
        </w:rPr>
        <w:t xml:space="preserve"> </w:t>
      </w:r>
      <w:r w:rsidRPr="00313839">
        <w:rPr>
          <w:rFonts w:ascii="Montserrat Light" w:hAnsi="Montserrat Light"/>
          <w:noProof/>
          <w:lang w:val="ro-RO"/>
        </w:rPr>
        <w:t>şi Avizul cu nr…</w:t>
      </w:r>
      <w:r w:rsidR="00FD209F" w:rsidRPr="00313839">
        <w:rPr>
          <w:rFonts w:ascii="Montserrat Light" w:hAnsi="Montserrat Light"/>
          <w:noProof/>
          <w:lang w:val="ro-RO"/>
        </w:rPr>
        <w:t>………</w:t>
      </w:r>
      <w:r w:rsidRPr="00313839">
        <w:rPr>
          <w:rFonts w:ascii="Montserrat Light" w:hAnsi="Montserrat Light"/>
          <w:noProof/>
          <w:lang w:val="ro-RO"/>
        </w:rPr>
        <w:t>.. din …</w:t>
      </w:r>
      <w:r w:rsidR="00FD209F" w:rsidRPr="00313839">
        <w:rPr>
          <w:rFonts w:ascii="Montserrat Light" w:hAnsi="Montserrat Light"/>
          <w:noProof/>
          <w:lang w:val="ro-RO"/>
        </w:rPr>
        <w:t>……</w:t>
      </w:r>
      <w:r w:rsidRPr="00313839">
        <w:rPr>
          <w:rFonts w:ascii="Montserrat Light" w:hAnsi="Montserrat Light"/>
          <w:noProof/>
          <w:lang w:val="ro-RO"/>
        </w:rPr>
        <w:t>.. adoptat de Comisia de specialitate nr. ……</w:t>
      </w:r>
      <w:r w:rsidR="00FD209F" w:rsidRPr="00313839">
        <w:rPr>
          <w:rFonts w:ascii="Montserrat Light" w:hAnsi="Montserrat Light"/>
          <w:noProof/>
          <w:lang w:val="ro-RO"/>
        </w:rPr>
        <w:t>……</w:t>
      </w:r>
      <w:r w:rsidRPr="00313839">
        <w:rPr>
          <w:rFonts w:ascii="Montserrat Light" w:hAnsi="Montserrat Light"/>
          <w:noProof/>
          <w:lang w:val="ro-RO"/>
        </w:rPr>
        <w:t xml:space="preserve">, în conformitate cu art. 182 alin. (4) coroborat cu art. 136 din Ordonanța de </w:t>
      </w:r>
      <w:r w:rsidR="000D4C26" w:rsidRPr="00313839">
        <w:rPr>
          <w:rFonts w:ascii="Montserrat Light" w:hAnsi="Montserrat Light"/>
          <w:noProof/>
          <w:lang w:val="ro-RO"/>
        </w:rPr>
        <w:t>urgență</w:t>
      </w:r>
      <w:r w:rsidRPr="00313839">
        <w:rPr>
          <w:rFonts w:ascii="Montserrat Light" w:hAnsi="Montserrat Light"/>
          <w:noProof/>
          <w:lang w:val="ro-RO"/>
        </w:rPr>
        <w:t xml:space="preserve"> a Guvernului nr. 57/2019 privind Codul administrativ, cu modificările și completările ulterioare; </w:t>
      </w:r>
    </w:p>
    <w:p w14:paraId="22F2F5AE" w14:textId="77777777" w:rsidR="00781F75" w:rsidRPr="00313839" w:rsidRDefault="007E4459" w:rsidP="00310263">
      <w:pPr>
        <w:autoSpaceDE w:val="0"/>
        <w:autoSpaceDN w:val="0"/>
        <w:adjustRightInd w:val="0"/>
        <w:spacing w:line="240" w:lineRule="auto"/>
        <w:ind w:right="99"/>
        <w:jc w:val="both"/>
        <w:rPr>
          <w:rFonts w:ascii="Montserrat Light" w:hAnsi="Montserrat Light"/>
          <w:noProof/>
          <w:lang w:val="ro-RO"/>
        </w:rPr>
      </w:pPr>
      <w:r w:rsidRPr="00313839">
        <w:rPr>
          <w:rFonts w:ascii="Montserrat Light" w:hAnsi="Montserrat Light"/>
          <w:noProof/>
          <w:lang w:val="ro-RO"/>
        </w:rPr>
        <w:t>Ținând cont de</w:t>
      </w:r>
      <w:r w:rsidR="00781F75" w:rsidRPr="00313839">
        <w:rPr>
          <w:rFonts w:ascii="Montserrat Light" w:hAnsi="Montserrat Light"/>
          <w:noProof/>
          <w:lang w:val="ro-RO"/>
        </w:rPr>
        <w:t>:</w:t>
      </w:r>
    </w:p>
    <w:p w14:paraId="4360505C" w14:textId="3F8CF321" w:rsidR="00A24F39" w:rsidRPr="00313839" w:rsidRDefault="00062014" w:rsidP="004A318A">
      <w:pPr>
        <w:pStyle w:val="Listparagraf"/>
        <w:numPr>
          <w:ilvl w:val="0"/>
          <w:numId w:val="4"/>
        </w:numPr>
        <w:suppressAutoHyphens w:val="0"/>
        <w:autoSpaceDE w:val="0"/>
        <w:autoSpaceDN w:val="0"/>
        <w:adjustRightInd w:val="0"/>
        <w:spacing w:after="0" w:line="240" w:lineRule="auto"/>
        <w:ind w:left="426" w:right="96" w:hanging="426"/>
        <w:contextualSpacing/>
        <w:jc w:val="both"/>
        <w:rPr>
          <w:rFonts w:ascii="Montserrat Light" w:hAnsi="Montserrat Light"/>
          <w:iCs/>
          <w:noProof/>
          <w:lang w:val="ro-RO" w:eastAsia="ro-RO"/>
        </w:rPr>
      </w:pPr>
      <w:r w:rsidRPr="00313839">
        <w:rPr>
          <w:rFonts w:ascii="Montserrat Light" w:hAnsi="Montserrat Light"/>
          <w:noProof/>
          <w:lang w:val="ro-RO"/>
        </w:rPr>
        <w:t xml:space="preserve">Adresa </w:t>
      </w:r>
      <w:r w:rsidR="00A24F39" w:rsidRPr="00313839">
        <w:rPr>
          <w:rFonts w:ascii="Montserrat Light" w:hAnsi="Montserrat Light"/>
          <w:noProof/>
          <w:lang w:val="ro-RO"/>
        </w:rPr>
        <w:t>Direcției Generale de Asistență Socială și Protecția Copilului Cluj</w:t>
      </w:r>
      <w:r w:rsidRPr="00313839">
        <w:rPr>
          <w:rFonts w:ascii="Montserrat Light" w:hAnsi="Montserrat Light"/>
          <w:noProof/>
          <w:lang w:val="ro-RO"/>
        </w:rPr>
        <w:t xml:space="preserve"> nr.</w:t>
      </w:r>
      <w:r w:rsidR="00A73CC9" w:rsidRPr="00313839">
        <w:rPr>
          <w:rFonts w:ascii="Montserrat Light" w:hAnsi="Montserrat Light"/>
          <w:noProof/>
          <w:lang w:val="ro-RO"/>
        </w:rPr>
        <w:t xml:space="preserve"> </w:t>
      </w:r>
      <w:r w:rsidR="002F7F52" w:rsidRPr="00313839">
        <w:rPr>
          <w:rFonts w:ascii="Montserrat Light" w:hAnsi="Montserrat Light"/>
          <w:noProof/>
          <w:lang w:val="ro-RO"/>
        </w:rPr>
        <w:t xml:space="preserve">nr. </w:t>
      </w:r>
      <w:r w:rsidR="00F94828">
        <w:rPr>
          <w:rFonts w:ascii="Montserrat Light" w:hAnsi="Montserrat Light"/>
          <w:noProof/>
          <w:lang w:val="ro-RO"/>
        </w:rPr>
        <w:t>51727/09.10.2024</w:t>
      </w:r>
      <w:r w:rsidR="002F7F52" w:rsidRPr="00313839">
        <w:rPr>
          <w:rFonts w:ascii="Montserrat Light" w:hAnsi="Montserrat Light"/>
          <w:noProof/>
          <w:lang w:val="ro-RO"/>
        </w:rPr>
        <w:t xml:space="preserve"> înregistrat</w:t>
      </w:r>
      <w:r w:rsidR="004A7F7B">
        <w:rPr>
          <w:rFonts w:ascii="Montserrat Light" w:hAnsi="Montserrat Light"/>
          <w:noProof/>
          <w:lang w:val="ro-RO"/>
        </w:rPr>
        <w:t>ă</w:t>
      </w:r>
      <w:r w:rsidR="002F7F52" w:rsidRPr="00313839">
        <w:rPr>
          <w:rFonts w:ascii="Montserrat Light" w:hAnsi="Montserrat Light"/>
          <w:noProof/>
          <w:lang w:val="ro-RO"/>
        </w:rPr>
        <w:t xml:space="preserve"> la registratura Consiliului Județean Cluj </w:t>
      </w:r>
      <w:r w:rsidR="002F7F52" w:rsidRPr="00F94828">
        <w:rPr>
          <w:rFonts w:ascii="Montserrat Light" w:hAnsi="Montserrat Light"/>
          <w:noProof/>
          <w:lang w:val="ro-RO"/>
        </w:rPr>
        <w:t xml:space="preserve">cu nr. </w:t>
      </w:r>
      <w:r w:rsidR="00F94828">
        <w:rPr>
          <w:rFonts w:ascii="Montserrat Light" w:hAnsi="Montserrat Light"/>
          <w:noProof/>
          <w:lang w:val="ro-RO"/>
        </w:rPr>
        <w:t>41853/11.10.2024</w:t>
      </w:r>
      <w:r w:rsidR="002F7F52" w:rsidRPr="00313839">
        <w:rPr>
          <w:rFonts w:ascii="Montserrat Light" w:hAnsi="Montserrat Light"/>
          <w:noProof/>
          <w:lang w:val="ro-RO"/>
        </w:rPr>
        <w:t xml:space="preserve"> </w:t>
      </w:r>
      <w:r w:rsidR="00F864E2" w:rsidRPr="00313839">
        <w:rPr>
          <w:rFonts w:ascii="Montserrat Light" w:hAnsi="Montserrat Light"/>
          <w:noProof/>
          <w:lang w:val="ro-RO"/>
        </w:rPr>
        <w:t>reprezentând</w:t>
      </w:r>
      <w:r w:rsidR="00C33E33" w:rsidRPr="00313839">
        <w:rPr>
          <w:rFonts w:ascii="Montserrat Light" w:hAnsi="Montserrat Light"/>
          <w:noProof/>
          <w:lang w:val="ro-RO"/>
        </w:rPr>
        <w:t xml:space="preserve"> </w:t>
      </w:r>
      <w:r w:rsidR="00C866F2" w:rsidRPr="00313839">
        <w:rPr>
          <w:rFonts w:ascii="Montserrat Light" w:hAnsi="Montserrat Light"/>
          <w:noProof/>
          <w:lang w:val="ro-RO"/>
        </w:rPr>
        <w:t>Not</w:t>
      </w:r>
      <w:r w:rsidR="00F864E2" w:rsidRPr="00313839">
        <w:rPr>
          <w:rFonts w:ascii="Montserrat Light" w:hAnsi="Montserrat Light"/>
          <w:noProof/>
          <w:lang w:val="ro-RO"/>
        </w:rPr>
        <w:t>a</w:t>
      </w:r>
      <w:r w:rsidR="00C33E33" w:rsidRPr="00313839">
        <w:rPr>
          <w:rFonts w:ascii="Montserrat Light" w:hAnsi="Montserrat Light"/>
          <w:noProof/>
          <w:lang w:val="ro-RO"/>
        </w:rPr>
        <w:t xml:space="preserve"> </w:t>
      </w:r>
      <w:r w:rsidR="00C866F2" w:rsidRPr="00313839">
        <w:rPr>
          <w:rFonts w:ascii="Montserrat Light" w:hAnsi="Montserrat Light"/>
          <w:noProof/>
          <w:lang w:val="ro-RO"/>
        </w:rPr>
        <w:t xml:space="preserve">de fundamentare </w:t>
      </w:r>
      <w:r w:rsidR="00F864E2" w:rsidRPr="00313839">
        <w:rPr>
          <w:rFonts w:ascii="Montserrat Light" w:hAnsi="Montserrat Light"/>
          <w:noProof/>
          <w:lang w:val="ro-RO"/>
        </w:rPr>
        <w:t>pentru modificarea</w:t>
      </w:r>
      <w:r w:rsidR="00C866F2" w:rsidRPr="00313839">
        <w:rPr>
          <w:rFonts w:ascii="Montserrat Light" w:hAnsi="Montserrat Light"/>
          <w:noProof/>
          <w:lang w:val="ro-RO"/>
        </w:rPr>
        <w:t xml:space="preserve"> </w:t>
      </w:r>
      <w:r w:rsidR="00F864E2" w:rsidRPr="00313839">
        <w:rPr>
          <w:rFonts w:ascii="Montserrat Light" w:hAnsi="Montserrat Light"/>
          <w:noProof/>
          <w:lang w:val="ro-RO"/>
        </w:rPr>
        <w:t xml:space="preserve">Hotărârii Consiliului Judeţean Cluj nr. </w:t>
      </w:r>
      <w:r w:rsidR="00F864E2" w:rsidRPr="00313839">
        <w:rPr>
          <w:rFonts w:ascii="Montserrat Light" w:eastAsiaTheme="minorHAnsi" w:hAnsi="Montserrat Light"/>
          <w:iCs/>
          <w:noProof/>
          <w:lang w:val="ro-RO"/>
        </w:rPr>
        <w:t>139 din 30.09.2021</w:t>
      </w:r>
      <w:r w:rsidR="00957AD3" w:rsidRPr="00313839">
        <w:rPr>
          <w:rFonts w:ascii="Montserrat Light" w:eastAsiaTheme="minorHAnsi" w:hAnsi="Montserrat Light"/>
          <w:iCs/>
          <w:noProof/>
          <w:lang w:val="ro-RO"/>
        </w:rPr>
        <w:t>, cu modificările și completările ulterioare;</w:t>
      </w:r>
    </w:p>
    <w:p w14:paraId="1FEC8CE2" w14:textId="6A18592A" w:rsidR="009B2EB7" w:rsidRPr="00650268" w:rsidRDefault="009B2EB7" w:rsidP="004A318A">
      <w:pPr>
        <w:pStyle w:val="Listparagraf"/>
        <w:numPr>
          <w:ilvl w:val="0"/>
          <w:numId w:val="4"/>
        </w:numPr>
        <w:suppressAutoHyphens w:val="0"/>
        <w:autoSpaceDE w:val="0"/>
        <w:autoSpaceDN w:val="0"/>
        <w:adjustRightInd w:val="0"/>
        <w:spacing w:after="0" w:line="240" w:lineRule="auto"/>
        <w:ind w:left="426" w:right="96" w:hanging="426"/>
        <w:contextualSpacing/>
        <w:jc w:val="both"/>
        <w:rPr>
          <w:rFonts w:ascii="Montserrat Light" w:hAnsi="Montserrat Light"/>
          <w:iCs/>
          <w:noProof/>
          <w:lang w:val="ro-RO" w:eastAsia="ro-RO"/>
        </w:rPr>
      </w:pPr>
      <w:r w:rsidRPr="00650268">
        <w:rPr>
          <w:rFonts w:ascii="Montserrat Light" w:hAnsi="Montserrat Light"/>
          <w:noProof/>
          <w:lang w:val="ro-RO"/>
        </w:rPr>
        <w:t>Avizul consultativ al Colegiului Director al Direcției Generale de Asistență Socială și Protecția Copilului Cluj emis prin Hotărâr</w:t>
      </w:r>
      <w:r w:rsidR="002F7F52" w:rsidRPr="00650268">
        <w:rPr>
          <w:rFonts w:ascii="Montserrat Light" w:hAnsi="Montserrat Light"/>
          <w:noProof/>
          <w:lang w:val="ro-RO"/>
        </w:rPr>
        <w:t>ea</w:t>
      </w:r>
      <w:r w:rsidR="00A73CC9" w:rsidRPr="00650268">
        <w:rPr>
          <w:rFonts w:ascii="Montserrat Light" w:hAnsi="Montserrat Light"/>
          <w:noProof/>
          <w:lang w:val="ro-RO"/>
        </w:rPr>
        <w:t xml:space="preserve"> </w:t>
      </w:r>
      <w:r w:rsidR="002F7F52" w:rsidRPr="00650268">
        <w:rPr>
          <w:rFonts w:ascii="Montserrat Light" w:hAnsi="Montserrat Light"/>
          <w:noProof/>
          <w:lang w:val="ro-RO"/>
        </w:rPr>
        <w:t xml:space="preserve"> </w:t>
      </w:r>
      <w:r w:rsidR="00A73CC9" w:rsidRPr="00650268">
        <w:rPr>
          <w:rFonts w:ascii="Montserrat Light" w:hAnsi="Montserrat Light"/>
          <w:noProof/>
          <w:lang w:val="ro-RO"/>
        </w:rPr>
        <w:t>nr......../</w:t>
      </w:r>
      <w:r w:rsidR="002F7F52" w:rsidRPr="00650268">
        <w:rPr>
          <w:rFonts w:ascii="Montserrat Light" w:hAnsi="Montserrat Light"/>
          <w:noProof/>
          <w:lang w:val="ro-RO"/>
        </w:rPr>
        <w:t>2024</w:t>
      </w:r>
      <w:r w:rsidRPr="00650268">
        <w:rPr>
          <w:rFonts w:ascii="Montserrat Light" w:hAnsi="Montserrat Light"/>
          <w:noProof/>
          <w:lang w:val="ro-RO"/>
        </w:rPr>
        <w:t>;</w:t>
      </w:r>
    </w:p>
    <w:p w14:paraId="6CEA96B8" w14:textId="77777777" w:rsidR="009B2EB7" w:rsidRPr="00313839" w:rsidRDefault="009B2EB7" w:rsidP="00310263">
      <w:pPr>
        <w:autoSpaceDE w:val="0"/>
        <w:autoSpaceDN w:val="0"/>
        <w:adjustRightInd w:val="0"/>
        <w:spacing w:line="240" w:lineRule="auto"/>
        <w:ind w:right="96"/>
        <w:jc w:val="both"/>
        <w:rPr>
          <w:rFonts w:ascii="Montserrat Light" w:hAnsi="Montserrat Light"/>
          <w:iCs/>
          <w:noProof/>
          <w:lang w:val="ro-RO" w:eastAsia="ro-RO"/>
        </w:rPr>
      </w:pPr>
      <w:bookmarkStart w:id="9" w:name="_Hlk13557324"/>
      <w:r w:rsidRPr="00313839">
        <w:rPr>
          <w:rFonts w:ascii="Montserrat Light" w:hAnsi="Montserrat Light"/>
          <w:iCs/>
          <w:noProof/>
          <w:lang w:val="ro-RO" w:eastAsia="ro-RO"/>
        </w:rPr>
        <w:t>Luând în considerare prevederile:</w:t>
      </w:r>
    </w:p>
    <w:p w14:paraId="7EA4F8D7" w14:textId="6485CD55" w:rsidR="009B2EB7" w:rsidRPr="00313839" w:rsidRDefault="009B2EB7" w:rsidP="004A318A">
      <w:pPr>
        <w:numPr>
          <w:ilvl w:val="0"/>
          <w:numId w:val="5"/>
        </w:numPr>
        <w:spacing w:line="240" w:lineRule="auto"/>
        <w:ind w:left="360"/>
        <w:jc w:val="both"/>
        <w:rPr>
          <w:rFonts w:ascii="Montserrat Light" w:hAnsi="Montserrat Light"/>
          <w:iCs/>
          <w:noProof/>
          <w:lang w:val="ro-RO" w:eastAsia="ro-RO"/>
        </w:rPr>
      </w:pPr>
      <w:r w:rsidRPr="00313839">
        <w:rPr>
          <w:rFonts w:ascii="Montserrat Light" w:hAnsi="Montserrat Light"/>
          <w:iCs/>
          <w:noProof/>
          <w:lang w:val="ro-RO" w:eastAsia="ro-RO"/>
        </w:rPr>
        <w:t xml:space="preserve">art. 2, ale </w:t>
      </w:r>
      <w:r w:rsidR="00937FCA" w:rsidRPr="00313839">
        <w:rPr>
          <w:rFonts w:ascii="Montserrat Light" w:hAnsi="Montserrat Light"/>
          <w:iCs/>
          <w:noProof/>
          <w:lang w:val="ro-RO" w:eastAsia="ro-RO"/>
        </w:rPr>
        <w:t xml:space="preserve">art. </w:t>
      </w:r>
      <w:r w:rsidRPr="00313839">
        <w:rPr>
          <w:rFonts w:ascii="Montserrat Light" w:hAnsi="Montserrat Light"/>
          <w:iCs/>
          <w:noProof/>
          <w:lang w:val="ro-RO" w:eastAsia="ro-RO"/>
        </w:rPr>
        <w:t>58 alin. (1) și (3), ale art. 59</w:t>
      </w:r>
      <w:r w:rsidR="006E6B50" w:rsidRPr="00313839">
        <w:rPr>
          <w:rFonts w:ascii="Montserrat Light" w:hAnsi="Montserrat Light"/>
          <w:iCs/>
          <w:noProof/>
          <w:lang w:val="ro-RO" w:eastAsia="ro-RO"/>
        </w:rPr>
        <w:t xml:space="preserve">, </w:t>
      </w:r>
      <w:r w:rsidRPr="00313839">
        <w:rPr>
          <w:rFonts w:ascii="Montserrat Light" w:hAnsi="Montserrat Light"/>
          <w:iCs/>
          <w:noProof/>
          <w:lang w:val="ro-RO" w:eastAsia="ro-RO"/>
        </w:rPr>
        <w:t xml:space="preserve">ale art. 61 - 62 </w:t>
      </w:r>
      <w:r w:rsidR="006E6B50" w:rsidRPr="00313839">
        <w:rPr>
          <w:rFonts w:ascii="Montserrat Light" w:hAnsi="Montserrat Light"/>
          <w:iCs/>
          <w:noProof/>
          <w:lang w:val="ro-RO" w:eastAsia="ro-RO"/>
        </w:rPr>
        <w:t xml:space="preserve">și ale art. 64 - 65 </w:t>
      </w:r>
      <w:r w:rsidRPr="00313839">
        <w:rPr>
          <w:rFonts w:ascii="Montserrat Light" w:hAnsi="Montserrat Light"/>
          <w:iCs/>
          <w:noProof/>
          <w:lang w:val="ro-RO" w:eastAsia="ro-RO"/>
        </w:rPr>
        <w:t>din Legea privind normele de tehnică legislativă pentru elaborarea actelor normative nr. 24/2000, republicată, cu modificările şi completările ulterioare;</w:t>
      </w:r>
    </w:p>
    <w:p w14:paraId="19EB54CE" w14:textId="33E4C439" w:rsidR="009B2EB7" w:rsidRPr="00313839" w:rsidRDefault="009B2EB7" w:rsidP="004A318A">
      <w:pPr>
        <w:numPr>
          <w:ilvl w:val="0"/>
          <w:numId w:val="5"/>
        </w:numPr>
        <w:spacing w:line="240" w:lineRule="auto"/>
        <w:ind w:left="360"/>
        <w:jc w:val="both"/>
        <w:rPr>
          <w:rFonts w:ascii="Montserrat Light" w:hAnsi="Montserrat Light"/>
          <w:iCs/>
          <w:noProof/>
          <w:lang w:val="ro-RO" w:eastAsia="ro-RO"/>
        </w:rPr>
      </w:pPr>
      <w:r w:rsidRPr="00313839">
        <w:rPr>
          <w:rFonts w:ascii="Montserrat Light" w:hAnsi="Montserrat Light"/>
          <w:iCs/>
          <w:noProof/>
          <w:lang w:val="ro-RO" w:eastAsia="ro-RO"/>
        </w:rPr>
        <w:t>art. 123 – 140, ale art. 142 - 156, art. 215 - 21</w:t>
      </w:r>
      <w:r w:rsidR="00F246E3" w:rsidRPr="00313839">
        <w:rPr>
          <w:rFonts w:ascii="Montserrat Light" w:hAnsi="Montserrat Light"/>
          <w:iCs/>
          <w:noProof/>
          <w:lang w:val="ro-RO" w:eastAsia="ro-RO"/>
        </w:rPr>
        <w:t>8</w:t>
      </w:r>
      <w:r w:rsidRPr="00313839">
        <w:rPr>
          <w:rFonts w:ascii="Montserrat Light" w:hAnsi="Montserrat Light"/>
          <w:iCs/>
          <w:noProof/>
          <w:lang w:val="ro-RO" w:eastAsia="ro-RO"/>
        </w:rPr>
        <w:t xml:space="preserve"> și ale art. 2</w:t>
      </w:r>
      <w:r w:rsidR="00F246E3" w:rsidRPr="00313839">
        <w:rPr>
          <w:rFonts w:ascii="Montserrat Light" w:hAnsi="Montserrat Light"/>
          <w:iCs/>
          <w:noProof/>
          <w:lang w:val="ro-RO" w:eastAsia="ro-RO"/>
        </w:rPr>
        <w:t>20</w:t>
      </w:r>
      <w:r w:rsidRPr="00313839">
        <w:rPr>
          <w:rFonts w:ascii="Montserrat Light" w:hAnsi="Montserrat Light"/>
          <w:iCs/>
          <w:noProof/>
          <w:lang w:val="ro-RO" w:eastAsia="ro-RO"/>
        </w:rPr>
        <w:t xml:space="preserve"> din Regulamentul de organizare şi funcţionare a Consiliului Judeţean Cluj, aprobat prin Hotărârea Consiliului Judeţean Cluj nr. 170/2020</w:t>
      </w:r>
      <w:r w:rsidR="00957AD3" w:rsidRPr="00313839">
        <w:rPr>
          <w:rFonts w:ascii="Montserrat Light" w:hAnsi="Montserrat Light"/>
          <w:iCs/>
          <w:noProof/>
          <w:lang w:val="ro-RO" w:eastAsia="ro-RO"/>
        </w:rPr>
        <w:t>, republicată</w:t>
      </w:r>
      <w:r w:rsidRPr="00313839">
        <w:rPr>
          <w:rFonts w:ascii="Montserrat Light" w:hAnsi="Montserrat Light"/>
          <w:iCs/>
          <w:noProof/>
          <w:lang w:val="ro-RO" w:eastAsia="ro-RO"/>
        </w:rPr>
        <w:t>;</w:t>
      </w:r>
    </w:p>
    <w:p w14:paraId="38559F36" w14:textId="77777777" w:rsidR="009B2EB7" w:rsidRPr="00313839" w:rsidRDefault="009B2EB7" w:rsidP="00310263">
      <w:pPr>
        <w:spacing w:line="240" w:lineRule="auto"/>
        <w:contextualSpacing/>
        <w:jc w:val="both"/>
        <w:rPr>
          <w:rFonts w:ascii="Montserrat Light" w:eastAsia="Calibri" w:hAnsi="Montserrat Light" w:cs="Cambria"/>
          <w:noProof/>
          <w:lang w:val="ro-RO" w:eastAsia="ro-RO"/>
        </w:rPr>
      </w:pPr>
      <w:r w:rsidRPr="00313839">
        <w:rPr>
          <w:rFonts w:ascii="Montserrat Light" w:eastAsia="Calibri" w:hAnsi="Montserrat Light" w:cs="Times New Roman"/>
          <w:noProof/>
          <w:shd w:val="clear" w:color="auto" w:fill="FFFFFF"/>
          <w:lang w:val="ro-RO"/>
        </w:rPr>
        <w:t>În conformitate cu prevederile:  </w:t>
      </w:r>
    </w:p>
    <w:p w14:paraId="47C9BB59" w14:textId="77777777" w:rsidR="009B2EB7" w:rsidRPr="00313839" w:rsidRDefault="009B2EB7" w:rsidP="00310263">
      <w:pPr>
        <w:numPr>
          <w:ilvl w:val="0"/>
          <w:numId w:val="3"/>
        </w:numPr>
        <w:spacing w:line="240" w:lineRule="auto"/>
        <w:ind w:left="540" w:hanging="540"/>
        <w:jc w:val="both"/>
        <w:rPr>
          <w:rFonts w:ascii="Montserrat Light" w:eastAsia="Calibri" w:hAnsi="Montserrat Light"/>
          <w:noProof/>
          <w:lang w:val="ro-RO"/>
        </w:rPr>
      </w:pPr>
      <w:bookmarkStart w:id="10" w:name="_Hlk15904413"/>
      <w:bookmarkStart w:id="11" w:name="_Hlk18585591"/>
      <w:r w:rsidRPr="00313839">
        <w:rPr>
          <w:rFonts w:ascii="Montserrat Light" w:eastAsia="Calibri" w:hAnsi="Montserrat Light"/>
          <w:noProof/>
          <w:lang w:val="ro-RO"/>
        </w:rPr>
        <w:t xml:space="preserve">art. </w:t>
      </w:r>
      <w:r w:rsidRPr="00313839">
        <w:rPr>
          <w:rFonts w:ascii="Montserrat Light" w:hAnsi="Montserrat Light"/>
          <w:noProof/>
          <w:lang w:val="ro-RO"/>
        </w:rPr>
        <w:t>173 alin. (1) lit. a) și ale alin. (2) lit. c) și ale art. 191 alin. (1) lit. a) și alin. (2) lit. a) din Ordonanța de urgență a Guvernului nr. 57/2019 privind Codul administrativ, cu modificările și completările ulterioare</w:t>
      </w:r>
      <w:r w:rsidRPr="00313839">
        <w:rPr>
          <w:rFonts w:ascii="Montserrat Light" w:eastAsia="Calibri" w:hAnsi="Montserrat Light"/>
          <w:noProof/>
          <w:lang w:val="ro-RO"/>
        </w:rPr>
        <w:t>;</w:t>
      </w:r>
    </w:p>
    <w:p w14:paraId="745B5299" w14:textId="30D21184" w:rsidR="00A10F12" w:rsidRPr="00313839" w:rsidRDefault="00BE2D19" w:rsidP="00A10F12">
      <w:pPr>
        <w:pStyle w:val="Frspaiere"/>
        <w:numPr>
          <w:ilvl w:val="0"/>
          <w:numId w:val="3"/>
        </w:numPr>
        <w:suppressAutoHyphens w:val="0"/>
        <w:ind w:left="567" w:hanging="567"/>
        <w:jc w:val="both"/>
        <w:rPr>
          <w:rFonts w:ascii="Montserrat Light" w:eastAsia="Calibri" w:hAnsi="Montserrat Light"/>
          <w:noProof/>
        </w:rPr>
      </w:pPr>
      <w:r w:rsidRPr="00313839">
        <w:rPr>
          <w:rFonts w:ascii="Montserrat Light" w:hAnsi="Montserrat Light"/>
          <w:noProof/>
        </w:rPr>
        <w:t xml:space="preserve">art. XX din </w:t>
      </w:r>
      <w:r w:rsidR="00A10F12" w:rsidRPr="00313839">
        <w:rPr>
          <w:rFonts w:ascii="Montserrat Light" w:hAnsi="Montserrat Light"/>
          <w:noProof/>
        </w:rPr>
        <w:t>Legea nr.  296/2023 privind unele măsuri fiscal bugetare pentru asigurarea sustenabilității financiare a României pe termen lung din, cu modificările și completările ulterioare;</w:t>
      </w:r>
    </w:p>
    <w:p w14:paraId="1844115E" w14:textId="657FABEA" w:rsidR="00BE2D19" w:rsidRPr="00313839" w:rsidRDefault="00BE2D19" w:rsidP="00BE2D19">
      <w:pPr>
        <w:numPr>
          <w:ilvl w:val="0"/>
          <w:numId w:val="3"/>
        </w:numPr>
        <w:tabs>
          <w:tab w:val="num" w:pos="810"/>
        </w:tabs>
        <w:spacing w:line="240" w:lineRule="auto"/>
        <w:ind w:left="567" w:hanging="567"/>
        <w:jc w:val="both"/>
        <w:rPr>
          <w:rFonts w:ascii="Montserrat Light" w:eastAsia="Calibri" w:hAnsi="Montserrat Light"/>
          <w:lang w:val="ro-RO"/>
        </w:rPr>
      </w:pPr>
      <w:r w:rsidRPr="00313839">
        <w:rPr>
          <w:rFonts w:ascii="Montserrat Light" w:eastAsia="Calibri" w:hAnsi="Montserrat Light"/>
          <w:lang w:val="ro-RO"/>
        </w:rPr>
        <w:t xml:space="preserve">art. LXIX din Ordonanța de Urgență a Guvernului nr. 115/2023  privind unele măsuri fiscal-bugetare în domeniul cheltuielilor publice, pentru consolidare fiscală, combaterea evaziunii fiscale, pentru modificarea </w:t>
      </w:r>
      <w:proofErr w:type="spellStart"/>
      <w:r w:rsidRPr="00313839">
        <w:rPr>
          <w:rFonts w:ascii="Montserrat Light" w:eastAsia="Calibri" w:hAnsi="Montserrat Light"/>
          <w:lang w:val="ro-RO"/>
        </w:rPr>
        <w:t>şi</w:t>
      </w:r>
      <w:proofErr w:type="spellEnd"/>
      <w:r w:rsidRPr="00313839">
        <w:rPr>
          <w:rFonts w:ascii="Montserrat Light" w:eastAsia="Calibri" w:hAnsi="Montserrat Light"/>
          <w:lang w:val="ro-RO"/>
        </w:rPr>
        <w:t xml:space="preserve"> completarea unor acte normative, precum </w:t>
      </w:r>
      <w:proofErr w:type="spellStart"/>
      <w:r w:rsidRPr="00313839">
        <w:rPr>
          <w:rFonts w:ascii="Montserrat Light" w:eastAsia="Calibri" w:hAnsi="Montserrat Light"/>
          <w:lang w:val="ro-RO"/>
        </w:rPr>
        <w:t>şi</w:t>
      </w:r>
      <w:proofErr w:type="spellEnd"/>
      <w:r w:rsidRPr="00313839">
        <w:rPr>
          <w:rFonts w:ascii="Montserrat Light" w:eastAsia="Calibri" w:hAnsi="Montserrat Light"/>
          <w:lang w:val="ro-RO"/>
        </w:rPr>
        <w:t xml:space="preserve"> pentru prorogarea unor termene;</w:t>
      </w:r>
    </w:p>
    <w:bookmarkEnd w:id="10"/>
    <w:bookmarkEnd w:id="11"/>
    <w:p w14:paraId="21253248" w14:textId="77777777" w:rsidR="009B2EB7" w:rsidRPr="00313839" w:rsidRDefault="009B2EB7" w:rsidP="00310263">
      <w:pPr>
        <w:numPr>
          <w:ilvl w:val="0"/>
          <w:numId w:val="3"/>
        </w:numPr>
        <w:spacing w:line="240" w:lineRule="auto"/>
        <w:ind w:left="540" w:hanging="540"/>
        <w:jc w:val="both"/>
        <w:rPr>
          <w:rFonts w:ascii="Montserrat Light" w:eastAsia="Calibri" w:hAnsi="Montserrat Light"/>
          <w:noProof/>
          <w:lang w:val="ro-RO"/>
        </w:rPr>
      </w:pPr>
      <w:r w:rsidRPr="00313839">
        <w:rPr>
          <w:rFonts w:ascii="Montserrat Light" w:hAnsi="Montserrat Light"/>
          <w:bCs/>
          <w:noProof/>
          <w:lang w:val="ro-RO"/>
        </w:rPr>
        <w:t xml:space="preserve">Legii asistenței sociale nr. 292/2011, </w:t>
      </w:r>
      <w:bookmarkStart w:id="12" w:name="_Hlk82966744"/>
      <w:r w:rsidRPr="00313839">
        <w:rPr>
          <w:rFonts w:ascii="Montserrat Light" w:hAnsi="Montserrat Light"/>
          <w:bCs/>
          <w:noProof/>
          <w:lang w:val="ro-RO"/>
        </w:rPr>
        <w:t>cu modificările și completările ulterioare</w:t>
      </w:r>
      <w:bookmarkEnd w:id="12"/>
      <w:r w:rsidRPr="00313839">
        <w:rPr>
          <w:rFonts w:ascii="Montserrat Light" w:hAnsi="Montserrat Light"/>
          <w:bCs/>
          <w:noProof/>
          <w:lang w:val="ro-RO"/>
        </w:rPr>
        <w:t>;</w:t>
      </w:r>
    </w:p>
    <w:p w14:paraId="06891B2B" w14:textId="29F17963" w:rsidR="009B2EB7" w:rsidRPr="00313839" w:rsidRDefault="009B2EB7" w:rsidP="00310263">
      <w:pPr>
        <w:numPr>
          <w:ilvl w:val="0"/>
          <w:numId w:val="3"/>
        </w:numPr>
        <w:spacing w:line="240" w:lineRule="auto"/>
        <w:ind w:left="540" w:hanging="540"/>
        <w:jc w:val="both"/>
        <w:rPr>
          <w:rFonts w:ascii="Montserrat Light" w:eastAsia="Calibri" w:hAnsi="Montserrat Light"/>
          <w:noProof/>
          <w:lang w:val="ro-RO"/>
        </w:rPr>
      </w:pPr>
      <w:r w:rsidRPr="00313839">
        <w:rPr>
          <w:rFonts w:ascii="Montserrat Light" w:eastAsia="Calibri" w:hAnsi="Montserrat Light"/>
          <w:noProof/>
          <w:lang w:val="ro-RO"/>
        </w:rPr>
        <w:t>Legii privind asigurarea calităţii în domeniul serviciilor sociale nr. 197/2012, cu modificările și completările ulterioare;</w:t>
      </w:r>
    </w:p>
    <w:p w14:paraId="54E3FCB6" w14:textId="77777777" w:rsidR="009B2EB7" w:rsidRPr="00313839" w:rsidRDefault="009B2EB7" w:rsidP="00310263">
      <w:pPr>
        <w:numPr>
          <w:ilvl w:val="0"/>
          <w:numId w:val="3"/>
        </w:numPr>
        <w:spacing w:line="240" w:lineRule="auto"/>
        <w:ind w:left="540" w:hanging="540"/>
        <w:jc w:val="both"/>
        <w:rPr>
          <w:rFonts w:ascii="Montserrat Light" w:eastAsia="Calibri" w:hAnsi="Montserrat Light"/>
          <w:noProof/>
          <w:lang w:val="ro-RO"/>
        </w:rPr>
      </w:pPr>
      <w:r w:rsidRPr="00313839">
        <w:rPr>
          <w:rFonts w:ascii="Montserrat Light" w:eastAsia="Calibri" w:hAnsi="Montserrat Light"/>
          <w:noProof/>
          <w:lang w:val="ro-RO"/>
        </w:rPr>
        <w:t>Legii privind asistenţa socială a persoanelor vârstnice nr. 17/2000, republicată,</w:t>
      </w:r>
      <w:r w:rsidRPr="00313839">
        <w:rPr>
          <w:rFonts w:ascii="Montserrat Light" w:hAnsi="Montserrat Light"/>
          <w:bCs/>
          <w:noProof/>
          <w:lang w:val="ro-RO"/>
        </w:rPr>
        <w:t xml:space="preserve"> cu modificările și completările ulterioare;</w:t>
      </w:r>
    </w:p>
    <w:p w14:paraId="6D4E3AED" w14:textId="6B019647" w:rsidR="009B2EB7" w:rsidRPr="00313839" w:rsidRDefault="009B2EB7" w:rsidP="00310263">
      <w:pPr>
        <w:numPr>
          <w:ilvl w:val="0"/>
          <w:numId w:val="3"/>
        </w:numPr>
        <w:spacing w:line="240" w:lineRule="auto"/>
        <w:ind w:left="540" w:hanging="540"/>
        <w:jc w:val="both"/>
        <w:rPr>
          <w:rFonts w:ascii="Montserrat Light" w:eastAsia="Calibri" w:hAnsi="Montserrat Light"/>
          <w:noProof/>
          <w:lang w:val="ro-RO"/>
        </w:rPr>
      </w:pPr>
      <w:r w:rsidRPr="00313839">
        <w:rPr>
          <w:rFonts w:ascii="Montserrat Light" w:hAnsi="Montserrat Light"/>
          <w:bCs/>
          <w:noProof/>
          <w:lang w:val="ro-RO"/>
        </w:rPr>
        <w:lastRenderedPageBreak/>
        <w:t>Legii privind protecția și promovarea drepturilor copilului nr. 272/2004</w:t>
      </w:r>
      <w:r w:rsidR="00937FCA" w:rsidRPr="00313839">
        <w:rPr>
          <w:rFonts w:ascii="Montserrat Light" w:hAnsi="Montserrat Light"/>
          <w:bCs/>
          <w:noProof/>
          <w:lang w:val="ro-RO"/>
        </w:rPr>
        <w:t>,</w:t>
      </w:r>
      <w:r w:rsidRPr="00313839">
        <w:rPr>
          <w:rFonts w:ascii="Montserrat Light" w:hAnsi="Montserrat Light"/>
          <w:bCs/>
          <w:noProof/>
          <w:lang w:val="ro-RO"/>
        </w:rPr>
        <w:t xml:space="preserve"> republicată, cu modificările și completările ulterioare;</w:t>
      </w:r>
    </w:p>
    <w:p w14:paraId="6D378F67" w14:textId="2FCA97B1" w:rsidR="009B2EB7" w:rsidRPr="00313839" w:rsidRDefault="009B2EB7" w:rsidP="00310263">
      <w:pPr>
        <w:numPr>
          <w:ilvl w:val="0"/>
          <w:numId w:val="3"/>
        </w:numPr>
        <w:spacing w:line="240" w:lineRule="auto"/>
        <w:ind w:left="540" w:hanging="540"/>
        <w:jc w:val="both"/>
        <w:rPr>
          <w:rFonts w:ascii="Montserrat Light" w:eastAsia="Calibri" w:hAnsi="Montserrat Light"/>
          <w:noProof/>
          <w:lang w:val="ro-RO"/>
        </w:rPr>
      </w:pPr>
      <w:r w:rsidRPr="00313839">
        <w:rPr>
          <w:rFonts w:ascii="Montserrat Light" w:hAnsi="Montserrat Light"/>
          <w:bCs/>
          <w:noProof/>
          <w:lang w:val="ro-RO"/>
        </w:rPr>
        <w:t>Legii privind protecția și promovarea drepturilor persoanelor cu handicap nr. 448/2006, republicată, cu modificările și completările ulterioare;</w:t>
      </w:r>
    </w:p>
    <w:p w14:paraId="38A81AC4" w14:textId="0749AB5D" w:rsidR="009B2EB7" w:rsidRPr="00313839" w:rsidRDefault="009B2EB7" w:rsidP="009C755B">
      <w:pPr>
        <w:numPr>
          <w:ilvl w:val="0"/>
          <w:numId w:val="3"/>
        </w:numPr>
        <w:spacing w:line="240" w:lineRule="auto"/>
        <w:ind w:left="540" w:hanging="540"/>
        <w:jc w:val="both"/>
        <w:rPr>
          <w:rFonts w:ascii="Montserrat Light" w:eastAsia="Calibri" w:hAnsi="Montserrat Light"/>
          <w:noProof/>
          <w:lang w:val="ro-RO"/>
        </w:rPr>
      </w:pPr>
      <w:r w:rsidRPr="00313839">
        <w:rPr>
          <w:rFonts w:ascii="Montserrat Light" w:hAnsi="Montserrat Light"/>
          <w:bCs/>
          <w:noProof/>
          <w:lang w:val="ro-RO"/>
        </w:rPr>
        <w:t xml:space="preserve">Ordinului </w:t>
      </w:r>
      <w:r w:rsidRPr="00313839">
        <w:rPr>
          <w:rFonts w:ascii="Montserrat Light" w:hAnsi="Montserrat Light" w:cs="Poppins"/>
          <w:noProof/>
          <w:spacing w:val="5"/>
          <w:shd w:val="clear" w:color="auto" w:fill="FFFFFF"/>
          <w:lang w:val="ro-RO"/>
        </w:rPr>
        <w:t>Secretariatului General al Guvernului</w:t>
      </w:r>
      <w:r w:rsidRPr="00313839">
        <w:rPr>
          <w:rFonts w:ascii="Montserrat Light" w:hAnsi="Montserrat Light" w:cs="Poppins"/>
          <w:noProof/>
          <w:spacing w:val="5"/>
          <w:lang w:val="ro-RO"/>
        </w:rPr>
        <w:t xml:space="preserve"> </w:t>
      </w:r>
      <w:r w:rsidRPr="00313839">
        <w:rPr>
          <w:rFonts w:ascii="Montserrat Light" w:hAnsi="Montserrat Light"/>
          <w:bCs/>
          <w:noProof/>
          <w:lang w:val="ro-RO"/>
        </w:rPr>
        <w:t>privind aprobarea Codului controlului intern managerial al entităților publice</w:t>
      </w:r>
      <w:r w:rsidR="00065FBD" w:rsidRPr="00313839">
        <w:rPr>
          <w:rFonts w:ascii="Montserrat Light" w:hAnsi="Montserrat Light"/>
          <w:bCs/>
          <w:noProof/>
          <w:lang w:val="ro-RO"/>
        </w:rPr>
        <w:t xml:space="preserve"> nr. 600/2018</w:t>
      </w:r>
      <w:r w:rsidRPr="00313839">
        <w:rPr>
          <w:rFonts w:ascii="Montserrat Light" w:hAnsi="Montserrat Light"/>
          <w:bCs/>
          <w:noProof/>
          <w:lang w:val="ro-RO"/>
        </w:rPr>
        <w:t>;</w:t>
      </w:r>
    </w:p>
    <w:p w14:paraId="2417952A" w14:textId="0AD407A9" w:rsidR="009B2EB7" w:rsidRPr="00313839" w:rsidRDefault="009B2EB7" w:rsidP="009C755B">
      <w:pPr>
        <w:numPr>
          <w:ilvl w:val="0"/>
          <w:numId w:val="3"/>
        </w:numPr>
        <w:spacing w:line="240" w:lineRule="auto"/>
        <w:ind w:left="540" w:hanging="540"/>
        <w:jc w:val="both"/>
        <w:rPr>
          <w:rFonts w:ascii="Montserrat Light" w:eastAsia="Calibri" w:hAnsi="Montserrat Light"/>
          <w:noProof/>
          <w:lang w:val="ro-RO"/>
        </w:rPr>
      </w:pPr>
      <w:r w:rsidRPr="00313839">
        <w:rPr>
          <w:rFonts w:ascii="Montserrat Light" w:hAnsi="Montserrat Light"/>
          <w:bCs/>
          <w:noProof/>
          <w:lang w:val="ro-RO" w:eastAsia="ro-RO"/>
        </w:rPr>
        <w:t>Ordinului</w:t>
      </w:r>
      <w:r w:rsidRPr="00313839">
        <w:rPr>
          <w:rFonts w:ascii="Montserrat Light" w:hAnsi="Montserrat Light"/>
          <w:noProof/>
          <w:lang w:val="ro-RO"/>
        </w:rPr>
        <w:t xml:space="preserve"> comun al Ministrului Muncii, Familiei şi Protecţiei Sociale şi al Preşedintelui Institutului Naţional de Statistică</w:t>
      </w:r>
      <w:r w:rsidRPr="00313839">
        <w:rPr>
          <w:rFonts w:ascii="Montserrat Light" w:hAnsi="Montserrat Light"/>
          <w:bCs/>
          <w:noProof/>
          <w:lang w:val="ro-RO" w:eastAsia="ro-RO"/>
        </w:rPr>
        <w:t xml:space="preserve"> </w:t>
      </w:r>
      <w:r w:rsidRPr="00313839">
        <w:rPr>
          <w:rFonts w:ascii="Montserrat Light" w:hAnsi="Montserrat Light"/>
          <w:noProof/>
          <w:lang w:val="ro-RO" w:eastAsia="ro-RO"/>
        </w:rPr>
        <w:t>privind aprobarea Clasificării ocupaţiilor din România – nivel de ocupaţie (şase caractere</w:t>
      </w:r>
      <w:r w:rsidR="00065FBD" w:rsidRPr="00313839">
        <w:rPr>
          <w:rFonts w:ascii="Montserrat Light" w:hAnsi="Montserrat Light"/>
          <w:noProof/>
          <w:lang w:val="ro-RO" w:eastAsia="ro-RO"/>
        </w:rPr>
        <w:t>)</w:t>
      </w:r>
      <w:r w:rsidR="00065FBD" w:rsidRPr="00313839">
        <w:rPr>
          <w:rFonts w:ascii="Montserrat Light" w:hAnsi="Montserrat Light"/>
          <w:bCs/>
          <w:noProof/>
          <w:lang w:val="ro-RO" w:eastAsia="ro-RO"/>
        </w:rPr>
        <w:t xml:space="preserve"> nr. 1832/2011</w:t>
      </w:r>
      <w:r w:rsidRPr="00313839">
        <w:rPr>
          <w:rFonts w:ascii="Montserrat Light" w:hAnsi="Montserrat Light"/>
          <w:noProof/>
          <w:lang w:val="ro-RO" w:eastAsia="ro-RO"/>
        </w:rPr>
        <w:t>, cu modificările şi completările ulterioare;</w:t>
      </w:r>
    </w:p>
    <w:p w14:paraId="0342162D" w14:textId="310B094B" w:rsidR="007E4459" w:rsidRDefault="007E4459" w:rsidP="009C755B">
      <w:pPr>
        <w:spacing w:line="240" w:lineRule="auto"/>
        <w:jc w:val="both"/>
        <w:rPr>
          <w:rFonts w:ascii="Montserrat Light" w:hAnsi="Montserrat Light"/>
          <w:noProof/>
          <w:lang w:val="ro-RO"/>
        </w:rPr>
      </w:pPr>
      <w:r w:rsidRPr="00313839">
        <w:rPr>
          <w:rFonts w:ascii="Montserrat Light" w:hAnsi="Montserrat Light"/>
          <w:noProof/>
          <w:lang w:val="ro-RO"/>
        </w:rPr>
        <w:t xml:space="preserve">În temeiul competențelor stabilite prin art. 182 alin. (1) și art. 196 alin. (1) lit. a) din Ordonanța de </w:t>
      </w:r>
      <w:r w:rsidR="000D4C26" w:rsidRPr="00313839">
        <w:rPr>
          <w:rFonts w:ascii="Montserrat Light" w:hAnsi="Montserrat Light"/>
          <w:noProof/>
          <w:lang w:val="ro-RO"/>
        </w:rPr>
        <w:t>urgență</w:t>
      </w:r>
      <w:r w:rsidRPr="00313839">
        <w:rPr>
          <w:rFonts w:ascii="Montserrat Light" w:hAnsi="Montserrat Light"/>
          <w:noProof/>
          <w:lang w:val="ro-RO"/>
        </w:rPr>
        <w:t xml:space="preserve"> a Guvernului nr. 57/2019 privind Codul administrativ, cu modificările și completările ulterioare;</w:t>
      </w:r>
      <w:bookmarkEnd w:id="9"/>
    </w:p>
    <w:p w14:paraId="5FDC8569" w14:textId="77777777" w:rsidR="005443FC" w:rsidRPr="00313839" w:rsidRDefault="005443FC" w:rsidP="009C755B">
      <w:pPr>
        <w:spacing w:line="240" w:lineRule="auto"/>
        <w:jc w:val="both"/>
        <w:rPr>
          <w:rFonts w:ascii="Montserrat Light" w:hAnsi="Montserrat Light"/>
          <w:b/>
          <w:bCs/>
          <w:noProof/>
          <w:lang w:val="ro-RO"/>
        </w:rPr>
      </w:pPr>
    </w:p>
    <w:bookmarkEnd w:id="5"/>
    <w:p w14:paraId="5F912C9A" w14:textId="77777777" w:rsidR="00A96DB4" w:rsidRDefault="00A96DB4" w:rsidP="00310263">
      <w:pPr>
        <w:autoSpaceDE w:val="0"/>
        <w:autoSpaceDN w:val="0"/>
        <w:adjustRightInd w:val="0"/>
        <w:spacing w:line="240" w:lineRule="auto"/>
        <w:ind w:right="96"/>
        <w:contextualSpacing/>
        <w:jc w:val="center"/>
        <w:rPr>
          <w:rFonts w:ascii="Montserrat Light" w:hAnsi="Montserrat Light"/>
          <w:b/>
          <w:bCs/>
          <w:noProof/>
          <w:lang w:val="ro-RO"/>
        </w:rPr>
      </w:pPr>
      <w:r w:rsidRPr="00313839">
        <w:rPr>
          <w:rFonts w:ascii="Montserrat Light" w:hAnsi="Montserrat Light"/>
          <w:b/>
          <w:bCs/>
          <w:noProof/>
          <w:lang w:val="ro-RO"/>
        </w:rPr>
        <w:t>hotărăște:</w:t>
      </w:r>
    </w:p>
    <w:p w14:paraId="1844F586" w14:textId="77777777" w:rsidR="005443FC" w:rsidRPr="00313839" w:rsidRDefault="005443FC" w:rsidP="00310263">
      <w:pPr>
        <w:autoSpaceDE w:val="0"/>
        <w:autoSpaceDN w:val="0"/>
        <w:adjustRightInd w:val="0"/>
        <w:spacing w:line="240" w:lineRule="auto"/>
        <w:ind w:right="96"/>
        <w:contextualSpacing/>
        <w:jc w:val="center"/>
        <w:rPr>
          <w:rFonts w:ascii="Montserrat Light" w:hAnsi="Montserrat Light"/>
          <w:b/>
          <w:bCs/>
          <w:noProof/>
          <w:lang w:val="ro-RO"/>
        </w:rPr>
      </w:pPr>
    </w:p>
    <w:p w14:paraId="08527EE6" w14:textId="50D7A0CC" w:rsidR="00A96DB4" w:rsidRPr="00313839" w:rsidRDefault="00A96DB4" w:rsidP="00310263">
      <w:pPr>
        <w:autoSpaceDE w:val="0"/>
        <w:autoSpaceDN w:val="0"/>
        <w:adjustRightInd w:val="0"/>
        <w:spacing w:line="240" w:lineRule="auto"/>
        <w:ind w:right="96"/>
        <w:contextualSpacing/>
        <w:jc w:val="both"/>
        <w:rPr>
          <w:rFonts w:ascii="Montserrat Light" w:hAnsi="Montserrat Light" w:cs="Cambria"/>
          <w:noProof/>
          <w:lang w:val="ro-RO"/>
        </w:rPr>
      </w:pPr>
      <w:r w:rsidRPr="00313839">
        <w:rPr>
          <w:rFonts w:ascii="Montserrat Light" w:hAnsi="Montserrat Light"/>
          <w:b/>
          <w:bCs/>
          <w:noProof/>
          <w:lang w:val="ro-RO"/>
        </w:rPr>
        <w:t xml:space="preserve">Art. </w:t>
      </w:r>
      <w:r w:rsidR="00206009" w:rsidRPr="00313839">
        <w:rPr>
          <w:rFonts w:ascii="Montserrat Light" w:hAnsi="Montserrat Light"/>
          <w:b/>
          <w:bCs/>
          <w:noProof/>
          <w:lang w:val="ro-RO"/>
        </w:rPr>
        <w:t>I</w:t>
      </w:r>
      <w:r w:rsidRPr="00313839">
        <w:rPr>
          <w:rFonts w:ascii="Montserrat Light" w:hAnsi="Montserrat Light"/>
          <w:b/>
          <w:bCs/>
          <w:noProof/>
          <w:lang w:val="ro-RO"/>
        </w:rPr>
        <w:t xml:space="preserve">. </w:t>
      </w:r>
      <w:r w:rsidRPr="00313839">
        <w:rPr>
          <w:rFonts w:ascii="Montserrat Light" w:hAnsi="Montserrat Light" w:cs="Cambria"/>
          <w:noProof/>
          <w:lang w:val="ro-RO"/>
        </w:rPr>
        <w:t xml:space="preserve">Hotărârea </w:t>
      </w:r>
      <w:r w:rsidRPr="00313839">
        <w:rPr>
          <w:rFonts w:ascii="Montserrat Light" w:hAnsi="Montserrat Light"/>
          <w:bCs/>
          <w:iCs/>
          <w:noProof/>
          <w:lang w:val="ro-RO"/>
        </w:rPr>
        <w:t>Consiliului Județean Cluj nr. 139/2021</w:t>
      </w:r>
      <w:r w:rsidRPr="00313839">
        <w:rPr>
          <w:rFonts w:ascii="Montserrat Light" w:hAnsi="Montserrat Light"/>
          <w:b/>
          <w:iCs/>
          <w:noProof/>
          <w:lang w:val="ro-RO"/>
        </w:rPr>
        <w:t xml:space="preserve"> </w:t>
      </w:r>
      <w:r w:rsidRPr="00313839">
        <w:rPr>
          <w:rFonts w:ascii="Montserrat Light" w:hAnsi="Montserrat Light"/>
          <w:bCs/>
          <w:noProof/>
          <w:lang w:val="ro-RO"/>
        </w:rPr>
        <w:t xml:space="preserve">privind </w:t>
      </w:r>
      <w:r w:rsidRPr="00313839">
        <w:rPr>
          <w:rFonts w:ascii="Montserrat Light" w:hAnsi="Montserrat Light"/>
          <w:iCs/>
          <w:noProof/>
          <w:lang w:val="ro-RO"/>
        </w:rPr>
        <w:t xml:space="preserve">reorganizarea </w:t>
      </w:r>
      <w:bookmarkStart w:id="13" w:name="_Hlk166154209"/>
      <w:r w:rsidRPr="00313839">
        <w:rPr>
          <w:rFonts w:ascii="Montserrat Light" w:hAnsi="Montserrat Light"/>
          <w:iCs/>
          <w:noProof/>
          <w:lang w:val="ro-RO"/>
        </w:rPr>
        <w:t>Direcției Generale   de   Asistență Socială   și  Protecția  Copilului  Cluj</w:t>
      </w:r>
      <w:bookmarkEnd w:id="13"/>
      <w:r w:rsidRPr="00313839">
        <w:rPr>
          <w:rFonts w:ascii="Montserrat Light" w:hAnsi="Montserrat Light"/>
          <w:iCs/>
          <w:noProof/>
          <w:lang w:val="ro-RO"/>
        </w:rPr>
        <w:t>, aprobarea  Organigramei, Statului de Funcții și a Regulamentului de organizare și funcționare a aparatului propriu și a serviciilor sociale furnizate de către aceasta</w:t>
      </w:r>
      <w:r w:rsidRPr="00313839">
        <w:rPr>
          <w:rFonts w:ascii="Montserrat Light" w:hAnsi="Montserrat Light" w:cs="Cambria"/>
          <w:noProof/>
          <w:lang w:val="ro-RO"/>
        </w:rPr>
        <w:t xml:space="preserve">, modificată și completată prin prin Hotărârile </w:t>
      </w:r>
      <w:r w:rsidRPr="00313839">
        <w:rPr>
          <w:rFonts w:ascii="Montserrat Light" w:hAnsi="Montserrat Light"/>
          <w:bCs/>
          <w:iCs/>
          <w:noProof/>
          <w:lang w:val="ro-RO"/>
        </w:rPr>
        <w:t xml:space="preserve">Consiliului Județean Cluj nr. </w:t>
      </w:r>
      <w:r w:rsidRPr="00313839">
        <w:rPr>
          <w:rFonts w:ascii="Montserrat Light" w:hAnsi="Montserrat Light"/>
          <w:noProof/>
          <w:lang w:val="ro-RO"/>
        </w:rPr>
        <w:t xml:space="preserve"> 216/2021,  nr. 152/2022, nr. 204/2022, nr. 26/2023</w:t>
      </w:r>
      <w:r w:rsidR="008601B3" w:rsidRPr="00313839">
        <w:rPr>
          <w:rFonts w:ascii="Montserrat Light" w:hAnsi="Montserrat Light"/>
          <w:noProof/>
          <w:lang w:val="ro-RO"/>
        </w:rPr>
        <w:t>,</w:t>
      </w:r>
      <w:r w:rsidRPr="00313839">
        <w:rPr>
          <w:rFonts w:ascii="Montserrat Light" w:hAnsi="Montserrat Light"/>
          <w:noProof/>
          <w:lang w:val="ro-RO"/>
        </w:rPr>
        <w:t xml:space="preserve"> nr. 42/2023</w:t>
      </w:r>
      <w:r w:rsidR="00E86BA5" w:rsidRPr="00313839">
        <w:rPr>
          <w:rFonts w:ascii="Montserrat Light" w:hAnsi="Montserrat Light"/>
          <w:noProof/>
          <w:lang w:val="ro-RO"/>
        </w:rPr>
        <w:t>,</w:t>
      </w:r>
      <w:r w:rsidR="008601B3" w:rsidRPr="00313839">
        <w:rPr>
          <w:rFonts w:ascii="Montserrat Light" w:hAnsi="Montserrat Light"/>
          <w:noProof/>
          <w:lang w:val="ro-RO"/>
        </w:rPr>
        <w:t xml:space="preserve"> nr.20</w:t>
      </w:r>
      <w:r w:rsidR="00E86BA5" w:rsidRPr="00313839">
        <w:rPr>
          <w:rFonts w:ascii="Montserrat Light" w:hAnsi="Montserrat Light"/>
          <w:noProof/>
          <w:lang w:val="ro-RO"/>
        </w:rPr>
        <w:t>2</w:t>
      </w:r>
      <w:r w:rsidR="008601B3" w:rsidRPr="00313839">
        <w:rPr>
          <w:rFonts w:ascii="Montserrat Light" w:hAnsi="Montserrat Light"/>
          <w:noProof/>
          <w:lang w:val="ro-RO"/>
        </w:rPr>
        <w:t>/2023</w:t>
      </w:r>
      <w:r w:rsidR="00313839">
        <w:rPr>
          <w:rFonts w:ascii="Montserrat Light" w:hAnsi="Montserrat Light"/>
          <w:noProof/>
          <w:lang w:val="ro-RO"/>
        </w:rPr>
        <w:t>,</w:t>
      </w:r>
      <w:r w:rsidR="00E86BA5" w:rsidRPr="00313839">
        <w:rPr>
          <w:rFonts w:ascii="Montserrat Light" w:hAnsi="Montserrat Light"/>
          <w:noProof/>
          <w:lang w:val="ro-RO"/>
        </w:rPr>
        <w:t xml:space="preserve"> nr.43/2024</w:t>
      </w:r>
      <w:r w:rsidR="00313839" w:rsidRPr="00313839">
        <w:rPr>
          <w:rFonts w:ascii="Montserrat Light" w:hAnsi="Montserrat Light"/>
          <w:noProof/>
          <w:lang w:val="ro-RO"/>
        </w:rPr>
        <w:t xml:space="preserve"> și</w:t>
      </w:r>
      <w:r w:rsidR="00313839">
        <w:rPr>
          <w:rFonts w:ascii="Montserrat Light" w:hAnsi="Montserrat Light"/>
          <w:noProof/>
          <w:lang w:val="ro-RO"/>
        </w:rPr>
        <w:t xml:space="preserve"> nr.101/2024</w:t>
      </w:r>
      <w:r w:rsidRPr="00313839">
        <w:rPr>
          <w:rFonts w:ascii="Montserrat Light" w:hAnsi="Montserrat Light"/>
          <w:noProof/>
          <w:lang w:val="ro-RO"/>
        </w:rPr>
        <w:t xml:space="preserve">, </w:t>
      </w:r>
      <w:r w:rsidRPr="00313839">
        <w:rPr>
          <w:rFonts w:ascii="Montserrat Light" w:hAnsi="Montserrat Light" w:cs="Cambria"/>
          <w:noProof/>
          <w:lang w:val="ro-RO"/>
        </w:rPr>
        <w:t xml:space="preserve"> se modifică după cum urmează:</w:t>
      </w:r>
    </w:p>
    <w:p w14:paraId="0E0EFB7B" w14:textId="00426EE8" w:rsidR="00123546" w:rsidRPr="00313839" w:rsidRDefault="0069400C" w:rsidP="00123546">
      <w:pPr>
        <w:spacing w:line="240" w:lineRule="auto"/>
        <w:jc w:val="both"/>
        <w:rPr>
          <w:rFonts w:ascii="Montserrat Light" w:hAnsi="Montserrat Light"/>
          <w:noProof/>
          <w:lang w:val="ro-RO"/>
        </w:rPr>
      </w:pPr>
      <w:r w:rsidRPr="00313839">
        <w:rPr>
          <w:rFonts w:ascii="Montserrat Light" w:hAnsi="Montserrat Light"/>
          <w:b/>
          <w:noProof/>
          <w:lang w:val="ro-RO"/>
        </w:rPr>
        <w:t>1</w:t>
      </w:r>
      <w:r w:rsidR="00123546" w:rsidRPr="00313839">
        <w:rPr>
          <w:rFonts w:ascii="Montserrat Light" w:hAnsi="Montserrat Light"/>
          <w:b/>
          <w:noProof/>
          <w:lang w:val="ro-RO"/>
        </w:rPr>
        <w:t xml:space="preserve">. </w:t>
      </w:r>
      <w:r w:rsidR="00123546" w:rsidRPr="00313839">
        <w:rPr>
          <w:rFonts w:ascii="Montserrat Light" w:hAnsi="Montserrat Light"/>
          <w:noProof/>
          <w:lang w:val="ro-RO"/>
        </w:rPr>
        <w:t xml:space="preserve"> Anexa nr. 1 „Organigrama </w:t>
      </w:r>
      <w:r w:rsidR="00123546" w:rsidRPr="00313839">
        <w:rPr>
          <w:rFonts w:ascii="Montserrat Light" w:hAnsi="Montserrat Light"/>
          <w:iCs/>
          <w:noProof/>
          <w:lang w:val="ro-RO"/>
        </w:rPr>
        <w:t>Direcției Generale de Asistență Socială și Protecția Copilului Cluj</w:t>
      </w:r>
      <w:r w:rsidR="00123546" w:rsidRPr="00313839">
        <w:rPr>
          <w:rFonts w:ascii="Montserrat Light" w:hAnsi="Montserrat Light"/>
          <w:noProof/>
          <w:lang w:val="ro-RO"/>
        </w:rPr>
        <w:t xml:space="preserve">" se modifică și se înlocuieşte cu </w:t>
      </w:r>
      <w:r w:rsidR="00123546" w:rsidRPr="00313839">
        <w:rPr>
          <w:rFonts w:ascii="Montserrat Light" w:hAnsi="Montserrat Light"/>
          <w:b/>
          <w:bCs/>
          <w:noProof/>
          <w:lang w:val="ro-RO"/>
        </w:rPr>
        <w:t xml:space="preserve">anexa nr. 1 </w:t>
      </w:r>
      <w:r w:rsidR="00123546" w:rsidRPr="00313839">
        <w:rPr>
          <w:rFonts w:ascii="Montserrat Light" w:hAnsi="Montserrat Light"/>
          <w:noProof/>
          <w:lang w:val="ro-RO"/>
        </w:rPr>
        <w:t>care face parte integrantă din prezenta hotărâre.</w:t>
      </w:r>
    </w:p>
    <w:p w14:paraId="72AB81A0" w14:textId="56039915" w:rsidR="00123546" w:rsidRDefault="0069400C" w:rsidP="00123546">
      <w:pPr>
        <w:spacing w:line="240" w:lineRule="auto"/>
        <w:jc w:val="both"/>
        <w:rPr>
          <w:rFonts w:ascii="Montserrat Light" w:hAnsi="Montserrat Light"/>
          <w:noProof/>
          <w:lang w:val="ro-RO"/>
        </w:rPr>
      </w:pPr>
      <w:r w:rsidRPr="00313839">
        <w:rPr>
          <w:rFonts w:ascii="Montserrat Light" w:hAnsi="Montserrat Light"/>
          <w:b/>
          <w:bCs/>
          <w:noProof/>
          <w:lang w:val="ro-RO"/>
        </w:rPr>
        <w:t>2</w:t>
      </w:r>
      <w:r w:rsidR="00123546" w:rsidRPr="00313839">
        <w:rPr>
          <w:rFonts w:ascii="Montserrat Light" w:hAnsi="Montserrat Light"/>
          <w:b/>
          <w:bCs/>
          <w:noProof/>
          <w:lang w:val="ro-RO"/>
        </w:rPr>
        <w:t xml:space="preserve">.  </w:t>
      </w:r>
      <w:r w:rsidR="00123546" w:rsidRPr="00313839">
        <w:rPr>
          <w:rFonts w:ascii="Montserrat Light" w:hAnsi="Montserrat Light"/>
          <w:noProof/>
          <w:lang w:val="ro-RO"/>
        </w:rPr>
        <w:t xml:space="preserve">Anexa nr. 2 „Statul de Funcţii al Direcției Generale de Asistență Socială și Protecția Copilului Cluj" se modifică și se înlocuieşte cu </w:t>
      </w:r>
      <w:r w:rsidR="00123546" w:rsidRPr="00313839">
        <w:rPr>
          <w:rFonts w:ascii="Montserrat Light" w:hAnsi="Montserrat Light"/>
          <w:b/>
          <w:bCs/>
          <w:noProof/>
          <w:lang w:val="ro-RO"/>
        </w:rPr>
        <w:t>anexa nr. 2</w:t>
      </w:r>
      <w:r w:rsidR="00123546" w:rsidRPr="00313839">
        <w:rPr>
          <w:rFonts w:ascii="Montserrat Light" w:hAnsi="Montserrat Light"/>
          <w:noProof/>
          <w:lang w:val="ro-RO"/>
        </w:rPr>
        <w:t xml:space="preserve"> care face parte integrantă din prezenta hotărâre.</w:t>
      </w:r>
    </w:p>
    <w:p w14:paraId="0B88FFB3" w14:textId="77777777" w:rsidR="00950ED7" w:rsidRPr="00313839" w:rsidRDefault="00950ED7" w:rsidP="00123546">
      <w:pPr>
        <w:spacing w:line="240" w:lineRule="auto"/>
        <w:jc w:val="both"/>
        <w:rPr>
          <w:rFonts w:ascii="Montserrat Light" w:hAnsi="Montserrat Light"/>
          <w:noProof/>
          <w:lang w:val="ro-RO"/>
        </w:rPr>
      </w:pPr>
    </w:p>
    <w:p w14:paraId="3E705F9F" w14:textId="7B409024" w:rsidR="00A96DB4" w:rsidRDefault="00A96DB4" w:rsidP="009C755B">
      <w:pPr>
        <w:adjustRightInd w:val="0"/>
        <w:spacing w:line="240" w:lineRule="auto"/>
        <w:jc w:val="both"/>
        <w:rPr>
          <w:rFonts w:ascii="Montserrat Light" w:hAnsi="Montserrat Light" w:cs="Cambria"/>
          <w:noProof/>
          <w:lang w:val="ro-RO"/>
        </w:rPr>
      </w:pPr>
      <w:r w:rsidRPr="00313839">
        <w:rPr>
          <w:rFonts w:ascii="Montserrat Light" w:hAnsi="Montserrat Light"/>
          <w:b/>
          <w:noProof/>
          <w:lang w:val="ro-RO" w:eastAsia="ro-RO"/>
        </w:rPr>
        <w:t>I</w:t>
      </w:r>
      <w:r w:rsidR="003352A3" w:rsidRPr="00313839">
        <w:rPr>
          <w:rFonts w:ascii="Montserrat Light" w:hAnsi="Montserrat Light"/>
          <w:b/>
          <w:noProof/>
          <w:lang w:val="ro-RO" w:eastAsia="ro-RO"/>
        </w:rPr>
        <w:t>I</w:t>
      </w:r>
      <w:r w:rsidRPr="00313839">
        <w:rPr>
          <w:rFonts w:ascii="Montserrat Light" w:hAnsi="Montserrat Light"/>
          <w:b/>
          <w:noProof/>
          <w:lang w:val="ro-RO" w:eastAsia="ro-RO"/>
        </w:rPr>
        <w:t>.</w:t>
      </w:r>
      <w:r w:rsidRPr="00313839">
        <w:rPr>
          <w:rFonts w:ascii="Montserrat Light" w:hAnsi="Montserrat Light"/>
          <w:noProof/>
          <w:lang w:val="ro-RO" w:eastAsia="ro-RO"/>
        </w:rPr>
        <w:t xml:space="preserve"> </w:t>
      </w:r>
      <w:r w:rsidRPr="00313839">
        <w:rPr>
          <w:rFonts w:ascii="Montserrat Light" w:hAnsi="Montserrat Light" w:cs="Cambria"/>
          <w:noProof/>
          <w:lang w:val="ro-RO"/>
        </w:rPr>
        <w:t>Prezenta hotărâre se comunică Direcției Generale Buget-Finanțe, Resurse Umane</w:t>
      </w:r>
      <w:r w:rsidR="00D653A3" w:rsidRPr="00313839">
        <w:rPr>
          <w:rFonts w:ascii="Montserrat Light" w:hAnsi="Montserrat Light" w:cs="Cambria"/>
          <w:noProof/>
          <w:lang w:val="ro-RO"/>
        </w:rPr>
        <w:t xml:space="preserve">; Direcției Juridice; Direcției Generale de Asistență Socială și Protecția Copilului Cluj, </w:t>
      </w:r>
      <w:r w:rsidRPr="00313839">
        <w:rPr>
          <w:rFonts w:ascii="Montserrat Light" w:hAnsi="Montserrat Light" w:cs="Cambria"/>
          <w:noProof/>
          <w:lang w:val="ro-RO"/>
        </w:rPr>
        <w:t>precum şi Prefectului Judeţului Cluj</w:t>
      </w:r>
      <w:r w:rsidR="00D653A3" w:rsidRPr="00313839">
        <w:rPr>
          <w:rFonts w:ascii="Montserrat Light" w:hAnsi="Montserrat Light" w:cs="Cambria"/>
          <w:noProof/>
          <w:lang w:val="ro-RO"/>
        </w:rPr>
        <w:t>,</w:t>
      </w:r>
      <w:r w:rsidRPr="00313839">
        <w:rPr>
          <w:rFonts w:ascii="Montserrat Light" w:hAnsi="Montserrat Light" w:cs="Cambria"/>
          <w:noProof/>
          <w:lang w:val="ro-RO"/>
        </w:rPr>
        <w:t xml:space="preserve"> şi se aduce la cunoştinţă publică prin afişare la sediul Consiliului Judeţean Cluj şi pe pagina de internet "www.cjcluj.ro".</w:t>
      </w:r>
    </w:p>
    <w:p w14:paraId="22D0A1D3" w14:textId="77777777" w:rsidR="00F94828" w:rsidRPr="00313839" w:rsidRDefault="00F94828" w:rsidP="009C755B">
      <w:pPr>
        <w:adjustRightInd w:val="0"/>
        <w:spacing w:line="240" w:lineRule="auto"/>
        <w:jc w:val="both"/>
        <w:rPr>
          <w:rFonts w:ascii="Montserrat Light" w:hAnsi="Montserrat Light" w:cs="Cambria"/>
          <w:noProof/>
          <w:lang w:val="ro-RO"/>
        </w:rPr>
      </w:pPr>
    </w:p>
    <w:p w14:paraId="4323FC6A" w14:textId="5461CD86" w:rsidR="00A96DB4" w:rsidRPr="00313839" w:rsidRDefault="00A96DB4" w:rsidP="009C755B">
      <w:pPr>
        <w:autoSpaceDE w:val="0"/>
        <w:autoSpaceDN w:val="0"/>
        <w:adjustRightInd w:val="0"/>
        <w:spacing w:line="240" w:lineRule="auto"/>
        <w:ind w:left="4956" w:firstLine="708"/>
        <w:rPr>
          <w:rFonts w:ascii="Montserrat" w:hAnsi="Montserrat"/>
          <w:b/>
          <w:bCs/>
          <w:noProof/>
          <w:lang w:val="ro-RO" w:eastAsia="ro-RO"/>
        </w:rPr>
      </w:pPr>
      <w:r w:rsidRPr="00313839">
        <w:rPr>
          <w:rFonts w:ascii="Montserrat" w:hAnsi="Montserrat"/>
          <w:b/>
          <w:bCs/>
          <w:noProof/>
          <w:lang w:val="ro-RO" w:eastAsia="ro-RO"/>
        </w:rPr>
        <w:t xml:space="preserve">         Contrasemnează:</w:t>
      </w:r>
    </w:p>
    <w:p w14:paraId="569750BD" w14:textId="4829DAD3" w:rsidR="00A96DB4" w:rsidRPr="00313839" w:rsidRDefault="00A96DB4" w:rsidP="009C755B">
      <w:pPr>
        <w:autoSpaceDE w:val="0"/>
        <w:autoSpaceDN w:val="0"/>
        <w:adjustRightInd w:val="0"/>
        <w:spacing w:line="240" w:lineRule="auto"/>
        <w:rPr>
          <w:rFonts w:ascii="Montserrat" w:hAnsi="Montserrat"/>
          <w:b/>
          <w:bCs/>
          <w:noProof/>
          <w:lang w:val="ro-RO" w:eastAsia="ro-RO"/>
        </w:rPr>
      </w:pPr>
      <w:r w:rsidRPr="00313839">
        <w:rPr>
          <w:rFonts w:ascii="Montserrat" w:hAnsi="Montserrat"/>
          <w:b/>
          <w:bCs/>
          <w:noProof/>
          <w:lang w:val="ro-RO" w:eastAsia="ro-RO"/>
        </w:rPr>
        <w:t xml:space="preserve">          PREŞEDINTE,</w:t>
      </w:r>
      <w:r w:rsidRPr="00313839">
        <w:rPr>
          <w:rFonts w:ascii="Montserrat" w:hAnsi="Montserrat"/>
          <w:b/>
          <w:bCs/>
          <w:noProof/>
          <w:lang w:val="ro-RO" w:eastAsia="ro-RO"/>
        </w:rPr>
        <w:tab/>
      </w:r>
      <w:r w:rsidRPr="00313839">
        <w:rPr>
          <w:rFonts w:ascii="Montserrat" w:hAnsi="Montserrat"/>
          <w:b/>
          <w:bCs/>
          <w:noProof/>
          <w:lang w:val="ro-RO" w:eastAsia="ro-RO"/>
        </w:rPr>
        <w:tab/>
      </w:r>
      <w:r w:rsidRPr="00313839">
        <w:rPr>
          <w:rFonts w:ascii="Montserrat" w:hAnsi="Montserrat"/>
          <w:b/>
          <w:bCs/>
          <w:noProof/>
          <w:lang w:val="ro-RO" w:eastAsia="ro-RO"/>
        </w:rPr>
        <w:tab/>
      </w:r>
      <w:r w:rsidRPr="00313839">
        <w:rPr>
          <w:rFonts w:ascii="Montserrat" w:hAnsi="Montserrat"/>
          <w:b/>
          <w:bCs/>
          <w:noProof/>
          <w:lang w:val="ro-RO" w:eastAsia="ro-RO"/>
        </w:rPr>
        <w:tab/>
        <w:t xml:space="preserve">               SECRETAR GENERAL AL JUDEŢULUI,</w:t>
      </w:r>
    </w:p>
    <w:p w14:paraId="47F42566" w14:textId="20317BAA" w:rsidR="00950ED7" w:rsidRDefault="00D653A3" w:rsidP="009C755B">
      <w:pPr>
        <w:autoSpaceDE w:val="0"/>
        <w:autoSpaceDN w:val="0"/>
        <w:adjustRightInd w:val="0"/>
        <w:spacing w:line="240" w:lineRule="auto"/>
        <w:rPr>
          <w:rFonts w:ascii="Montserrat" w:hAnsi="Montserrat"/>
          <w:b/>
          <w:bCs/>
          <w:noProof/>
          <w:lang w:val="ro-RO" w:eastAsia="ro-RO"/>
        </w:rPr>
      </w:pPr>
      <w:r w:rsidRPr="00313839">
        <w:rPr>
          <w:rFonts w:ascii="Montserrat" w:hAnsi="Montserrat"/>
          <w:b/>
          <w:bCs/>
          <w:noProof/>
          <w:lang w:val="ro-RO" w:eastAsia="ro-RO"/>
        </w:rPr>
        <w:t xml:space="preserve">   </w:t>
      </w:r>
      <w:r w:rsidRPr="00313839">
        <w:rPr>
          <w:rFonts w:ascii="Montserrat" w:hAnsi="Montserrat"/>
          <w:b/>
          <w:bCs/>
          <w:noProof/>
          <w:lang w:val="ro-RO" w:eastAsia="ro-RO"/>
        </w:rPr>
        <w:tab/>
        <w:t xml:space="preserve">  Alin</w:t>
      </w:r>
      <w:r w:rsidRPr="00313839">
        <w:rPr>
          <w:rFonts w:ascii="Montserrat" w:hAnsi="Montserrat"/>
          <w:noProof/>
          <w:lang w:val="ro-RO" w:eastAsia="ro-RO"/>
        </w:rPr>
        <w:t xml:space="preserve"> </w:t>
      </w:r>
      <w:r w:rsidRPr="00313839">
        <w:rPr>
          <w:rFonts w:ascii="Montserrat" w:hAnsi="Montserrat"/>
          <w:b/>
          <w:bCs/>
          <w:noProof/>
          <w:lang w:val="ro-RO" w:eastAsia="ro-RO"/>
        </w:rPr>
        <w:t xml:space="preserve">Tișe             </w:t>
      </w:r>
      <w:r w:rsidR="00950ED7">
        <w:rPr>
          <w:rFonts w:ascii="Montserrat" w:hAnsi="Montserrat"/>
          <w:b/>
          <w:bCs/>
          <w:noProof/>
          <w:lang w:val="ro-RO" w:eastAsia="ro-RO"/>
        </w:rPr>
        <w:t xml:space="preserve">                                                             </w:t>
      </w:r>
      <w:r w:rsidR="00950ED7" w:rsidRPr="00313839">
        <w:rPr>
          <w:rFonts w:ascii="Montserrat" w:hAnsi="Montserrat"/>
          <w:b/>
          <w:bCs/>
          <w:noProof/>
          <w:lang w:val="ro-RO" w:eastAsia="ro-RO"/>
        </w:rPr>
        <w:t>Simona Gaci</w:t>
      </w:r>
    </w:p>
    <w:p w14:paraId="06014186" w14:textId="31EF3DA9" w:rsidR="00A96DB4" w:rsidRPr="00313839" w:rsidRDefault="00D653A3" w:rsidP="009C755B">
      <w:pPr>
        <w:autoSpaceDE w:val="0"/>
        <w:autoSpaceDN w:val="0"/>
        <w:adjustRightInd w:val="0"/>
        <w:spacing w:line="240" w:lineRule="auto"/>
        <w:rPr>
          <w:rFonts w:ascii="Montserrat" w:hAnsi="Montserrat"/>
          <w:b/>
          <w:bCs/>
          <w:noProof/>
          <w:lang w:val="ro-RO" w:eastAsia="ro-RO"/>
        </w:rPr>
      </w:pPr>
      <w:r w:rsidRPr="00313839">
        <w:rPr>
          <w:rFonts w:ascii="Montserrat" w:hAnsi="Montserrat"/>
          <w:b/>
          <w:bCs/>
          <w:noProof/>
          <w:lang w:val="ro-RO" w:eastAsia="ro-RO"/>
        </w:rPr>
        <w:t xml:space="preserve">                                                              </w:t>
      </w:r>
      <w:r w:rsidR="00950ED7">
        <w:rPr>
          <w:rFonts w:ascii="Montserrat" w:hAnsi="Montserrat"/>
          <w:b/>
          <w:bCs/>
          <w:noProof/>
          <w:lang w:val="ro-RO" w:eastAsia="ro-RO"/>
        </w:rPr>
        <w:t xml:space="preserve">                                    </w:t>
      </w:r>
      <w:r w:rsidRPr="00313839">
        <w:rPr>
          <w:rFonts w:ascii="Montserrat" w:hAnsi="Montserrat"/>
          <w:b/>
          <w:bCs/>
          <w:noProof/>
          <w:lang w:val="ro-RO" w:eastAsia="ro-RO"/>
        </w:rPr>
        <w:t xml:space="preserve"> </w:t>
      </w:r>
    </w:p>
    <w:p w14:paraId="2EF67509" w14:textId="59F6EEA3" w:rsidR="00A96DB4" w:rsidRPr="00313839" w:rsidRDefault="00A96DB4" w:rsidP="009C755B">
      <w:pPr>
        <w:autoSpaceDE w:val="0"/>
        <w:autoSpaceDN w:val="0"/>
        <w:adjustRightInd w:val="0"/>
        <w:spacing w:line="240" w:lineRule="auto"/>
        <w:rPr>
          <w:rFonts w:ascii="Montserrat Light" w:hAnsi="Montserrat Light"/>
          <w:b/>
          <w:bCs/>
          <w:noProof/>
          <w:lang w:val="ro-RO"/>
        </w:rPr>
      </w:pPr>
      <w:r w:rsidRPr="00313839">
        <w:rPr>
          <w:rFonts w:ascii="Montserrat Light" w:hAnsi="Montserrat Light"/>
          <w:b/>
          <w:bCs/>
          <w:noProof/>
          <w:lang w:val="ro-RO"/>
        </w:rPr>
        <w:t>Nr……... din ...............202</w:t>
      </w:r>
      <w:r w:rsidR="00065FBD" w:rsidRPr="00313839">
        <w:rPr>
          <w:rFonts w:ascii="Montserrat Light" w:hAnsi="Montserrat Light"/>
          <w:b/>
          <w:bCs/>
          <w:noProof/>
          <w:lang w:val="ro-RO"/>
        </w:rPr>
        <w:t>4</w:t>
      </w:r>
    </w:p>
    <w:p w14:paraId="3FF4AF63" w14:textId="77777777" w:rsidR="00A96DB4" w:rsidRPr="00313839" w:rsidRDefault="00A96DB4" w:rsidP="009C755B">
      <w:pPr>
        <w:autoSpaceDE w:val="0"/>
        <w:autoSpaceDN w:val="0"/>
        <w:adjustRightInd w:val="0"/>
        <w:spacing w:line="240" w:lineRule="auto"/>
        <w:contextualSpacing/>
        <w:jc w:val="both"/>
        <w:rPr>
          <w:rFonts w:ascii="Montserrat Light" w:hAnsi="Montserrat Light"/>
          <w:b/>
          <w:bCs/>
          <w:i/>
          <w:iCs/>
          <w:noProof/>
          <w:vertAlign w:val="superscript"/>
          <w:lang w:val="ro-RO"/>
        </w:rPr>
      </w:pPr>
      <w:r w:rsidRPr="00313839">
        <w:rPr>
          <w:rFonts w:ascii="Montserrat Light" w:hAnsi="Montserrat Light"/>
          <w:i/>
          <w:iCs/>
          <w:noProof/>
          <w:lang w:val="ro-RO"/>
        </w:rPr>
        <w:t>Prezenta hotărâre a fost adoptată cu … voturi “pentru” … voturi “împotrivă”, …. ”abţineri” şi …. Membri ai Consiliului județean nu au votat, fiind astfel respectate prevederile legale privind majoritatea de voturi necesară.</w:t>
      </w:r>
      <w:r w:rsidRPr="00313839">
        <w:rPr>
          <w:rFonts w:ascii="Montserrat Light" w:hAnsi="Montserrat Light"/>
          <w:b/>
          <w:bCs/>
          <w:i/>
          <w:iCs/>
          <w:noProof/>
          <w:vertAlign w:val="superscript"/>
          <w:lang w:val="ro-RO"/>
        </w:rPr>
        <w:t xml:space="preserve">  </w:t>
      </w:r>
    </w:p>
    <w:p w14:paraId="13A5775F" w14:textId="77777777" w:rsidR="00313839" w:rsidRPr="00313839" w:rsidRDefault="00313839" w:rsidP="009C755B">
      <w:pPr>
        <w:autoSpaceDE w:val="0"/>
        <w:autoSpaceDN w:val="0"/>
        <w:adjustRightInd w:val="0"/>
        <w:spacing w:line="240" w:lineRule="auto"/>
        <w:contextualSpacing/>
        <w:jc w:val="both"/>
        <w:rPr>
          <w:rFonts w:ascii="Montserrat Light" w:hAnsi="Montserrat Light"/>
          <w:i/>
          <w:iCs/>
          <w:noProof/>
          <w:lang w:val="ro-RO"/>
        </w:rPr>
      </w:pPr>
    </w:p>
    <w:p w14:paraId="35F6E360" w14:textId="77777777" w:rsidR="00A96DB4" w:rsidRPr="00313839" w:rsidRDefault="00A96DB4" w:rsidP="001726EB">
      <w:pPr>
        <w:autoSpaceDE w:val="0"/>
        <w:autoSpaceDN w:val="0"/>
        <w:adjustRightInd w:val="0"/>
        <w:spacing w:line="240" w:lineRule="auto"/>
        <w:contextualSpacing/>
        <w:jc w:val="center"/>
        <w:rPr>
          <w:rFonts w:ascii="Montserrat Light" w:hAnsi="Montserrat Light"/>
          <w:b/>
          <w:bCs/>
          <w:noProof/>
          <w:lang w:val="ro-RO"/>
        </w:rPr>
      </w:pPr>
      <w:r w:rsidRPr="00313839">
        <w:rPr>
          <w:rFonts w:ascii="Montserrat Light" w:hAnsi="Montserrat Light"/>
          <w:b/>
          <w:bCs/>
          <w:noProof/>
          <w:lang w:val="ro-RO"/>
        </w:rPr>
        <w:t xml:space="preserve"> INIȚIATOR,</w:t>
      </w:r>
    </w:p>
    <w:p w14:paraId="5B7D9D62" w14:textId="77777777" w:rsidR="00A96DB4" w:rsidRPr="00313839" w:rsidRDefault="00A96DB4" w:rsidP="001726EB">
      <w:pPr>
        <w:autoSpaceDE w:val="0"/>
        <w:autoSpaceDN w:val="0"/>
        <w:adjustRightInd w:val="0"/>
        <w:spacing w:line="240" w:lineRule="auto"/>
        <w:contextualSpacing/>
        <w:jc w:val="center"/>
        <w:rPr>
          <w:rFonts w:ascii="Montserrat Light" w:hAnsi="Montserrat Light"/>
          <w:b/>
          <w:bCs/>
          <w:noProof/>
          <w:lang w:val="ro-RO"/>
        </w:rPr>
      </w:pPr>
      <w:r w:rsidRPr="00313839">
        <w:rPr>
          <w:rFonts w:ascii="Montserrat Light" w:hAnsi="Montserrat Light"/>
          <w:b/>
          <w:bCs/>
          <w:noProof/>
          <w:lang w:val="ro-RO"/>
        </w:rPr>
        <w:t xml:space="preserve">PREȘEDINTE </w:t>
      </w:r>
    </w:p>
    <w:p w14:paraId="7D0BABB0" w14:textId="77777777" w:rsidR="00A96DB4" w:rsidRPr="00313839" w:rsidRDefault="00A96DB4" w:rsidP="001726EB">
      <w:pPr>
        <w:autoSpaceDE w:val="0"/>
        <w:autoSpaceDN w:val="0"/>
        <w:adjustRightInd w:val="0"/>
        <w:spacing w:line="240" w:lineRule="auto"/>
        <w:contextualSpacing/>
        <w:jc w:val="center"/>
        <w:rPr>
          <w:rFonts w:ascii="Montserrat Light" w:hAnsi="Montserrat Light"/>
          <w:b/>
          <w:bCs/>
          <w:noProof/>
          <w:lang w:val="ro-RO"/>
        </w:rPr>
      </w:pPr>
      <w:r w:rsidRPr="00313839">
        <w:rPr>
          <w:rFonts w:ascii="Montserrat Light" w:hAnsi="Montserrat Light"/>
          <w:b/>
          <w:bCs/>
          <w:noProof/>
          <w:lang w:val="ro-RO"/>
        </w:rPr>
        <w:t>Alin Tișe</w:t>
      </w:r>
    </w:p>
    <w:p w14:paraId="23822E6D" w14:textId="0452892B" w:rsidR="00FE6FD7" w:rsidRPr="005443FC" w:rsidRDefault="00A96DB4" w:rsidP="00310263">
      <w:pPr>
        <w:spacing w:line="240" w:lineRule="auto"/>
        <w:rPr>
          <w:rFonts w:ascii="Montserrat Light" w:hAnsi="Montserrat Light"/>
          <w:b/>
          <w:noProof/>
          <w:lang w:val="ro-RO"/>
        </w:rPr>
      </w:pPr>
      <w:r w:rsidRPr="00313839">
        <w:rPr>
          <w:rFonts w:ascii="Montserrat Light" w:hAnsi="Montserrat Light"/>
          <w:noProof/>
          <w:color w:val="FF0000"/>
          <w:lang w:val="ro-RO"/>
        </w:rPr>
        <w:br w:type="page"/>
      </w:r>
      <w:bookmarkEnd w:id="8"/>
      <w:r w:rsidR="00FE6FD7" w:rsidRPr="005443FC">
        <w:rPr>
          <w:rFonts w:ascii="Montserrat Light" w:hAnsi="Montserrat Light"/>
          <w:b/>
          <w:noProof/>
          <w:lang w:val="ro-RO"/>
        </w:rPr>
        <w:lastRenderedPageBreak/>
        <w:t>DIRECȚIA GENERALĂ BUGET-FINANȚE, RESURSE UMANE</w:t>
      </w:r>
    </w:p>
    <w:p w14:paraId="322A5537" w14:textId="5190CFC3" w:rsidR="00680B73" w:rsidRPr="005443FC" w:rsidRDefault="00680B73" w:rsidP="00310263">
      <w:pPr>
        <w:spacing w:line="240" w:lineRule="auto"/>
        <w:rPr>
          <w:rFonts w:ascii="Montserrat Light" w:hAnsi="Montserrat Light"/>
          <w:b/>
          <w:bCs/>
          <w:noProof/>
          <w:lang w:val="ro-RO"/>
        </w:rPr>
      </w:pPr>
      <w:r w:rsidRPr="00D426B7">
        <w:rPr>
          <w:rFonts w:ascii="Montserrat Light" w:hAnsi="Montserrat Light"/>
          <w:b/>
          <w:noProof/>
          <w:lang w:val="ro-RO"/>
        </w:rPr>
        <w:t xml:space="preserve">Nr. </w:t>
      </w:r>
      <w:r w:rsidR="00D426B7" w:rsidRPr="00D426B7">
        <w:rPr>
          <w:rFonts w:ascii="Montserrat Light" w:hAnsi="Montserrat Light"/>
          <w:b/>
          <w:noProof/>
          <w:lang w:val="ro-RO"/>
        </w:rPr>
        <w:t>41917</w:t>
      </w:r>
      <w:r w:rsidR="001807C5" w:rsidRPr="00D426B7">
        <w:rPr>
          <w:rFonts w:ascii="Montserrat Light" w:hAnsi="Montserrat Light"/>
          <w:b/>
          <w:noProof/>
          <w:lang w:val="ro-RO"/>
        </w:rPr>
        <w:t>/</w:t>
      </w:r>
      <w:r w:rsidR="00647718" w:rsidRPr="00D426B7">
        <w:rPr>
          <w:rFonts w:ascii="Montserrat Light" w:hAnsi="Montserrat Light"/>
          <w:b/>
          <w:noProof/>
          <w:lang w:val="ro-RO"/>
        </w:rPr>
        <w:t>1</w:t>
      </w:r>
      <w:r w:rsidR="00D426B7" w:rsidRPr="00D426B7">
        <w:rPr>
          <w:rFonts w:ascii="Montserrat Light" w:hAnsi="Montserrat Light"/>
          <w:b/>
          <w:noProof/>
          <w:lang w:val="ro-RO"/>
        </w:rPr>
        <w:t>4</w:t>
      </w:r>
      <w:r w:rsidR="00647718" w:rsidRPr="00D426B7">
        <w:rPr>
          <w:rFonts w:ascii="Montserrat Light" w:hAnsi="Montserrat Light"/>
          <w:b/>
          <w:noProof/>
          <w:lang w:val="ro-RO"/>
        </w:rPr>
        <w:t>.10.2024</w:t>
      </w:r>
    </w:p>
    <w:p w14:paraId="4BBF3F7C" w14:textId="764E5066" w:rsidR="004532C2" w:rsidRPr="005443FC" w:rsidRDefault="004532C2" w:rsidP="00310263">
      <w:pPr>
        <w:tabs>
          <w:tab w:val="left" w:pos="3456"/>
        </w:tabs>
        <w:spacing w:line="240" w:lineRule="auto"/>
        <w:rPr>
          <w:rFonts w:ascii="Montserrat Light" w:hAnsi="Montserrat Light"/>
          <w:noProof/>
          <w:lang w:val="ro-RO"/>
        </w:rPr>
      </w:pPr>
    </w:p>
    <w:p w14:paraId="4CED7280" w14:textId="7CDEB2A8" w:rsidR="004C5818" w:rsidRPr="005443FC" w:rsidRDefault="004C5818" w:rsidP="00310263">
      <w:pPr>
        <w:tabs>
          <w:tab w:val="left" w:pos="3456"/>
        </w:tabs>
        <w:spacing w:line="240" w:lineRule="auto"/>
        <w:jc w:val="center"/>
        <w:rPr>
          <w:rFonts w:ascii="Montserrat Light" w:hAnsi="Montserrat Light"/>
          <w:b/>
          <w:bCs/>
          <w:iCs/>
          <w:noProof/>
          <w:lang w:val="ro-RO"/>
        </w:rPr>
      </w:pPr>
      <w:r w:rsidRPr="005443FC">
        <w:rPr>
          <w:rFonts w:ascii="Montserrat Light" w:hAnsi="Montserrat Light"/>
          <w:b/>
          <w:bCs/>
          <w:iCs/>
          <w:noProof/>
          <w:lang w:val="ro-RO"/>
        </w:rPr>
        <w:t>RAPORT DE SPECIALITATE</w:t>
      </w:r>
    </w:p>
    <w:p w14:paraId="0678C3FB" w14:textId="77777777" w:rsidR="00D764C4" w:rsidRPr="005443FC" w:rsidRDefault="00D764C4" w:rsidP="00310263">
      <w:pPr>
        <w:tabs>
          <w:tab w:val="left" w:pos="3456"/>
        </w:tabs>
        <w:spacing w:line="240" w:lineRule="auto"/>
        <w:jc w:val="center"/>
        <w:rPr>
          <w:rFonts w:ascii="Montserrat Light" w:hAnsi="Montserrat Light"/>
          <w:b/>
          <w:bCs/>
          <w:iCs/>
          <w:noProof/>
          <w:lang w:val="ro-RO"/>
        </w:rPr>
      </w:pP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48"/>
        <w:gridCol w:w="2584"/>
        <w:gridCol w:w="1532"/>
        <w:gridCol w:w="2906"/>
      </w:tblGrid>
      <w:tr w:rsidR="005443FC" w:rsidRPr="005443FC" w14:paraId="26B2D521" w14:textId="77777777" w:rsidTr="003B7251">
        <w:trPr>
          <w:trHeight w:val="278"/>
        </w:trPr>
        <w:tc>
          <w:tcPr>
            <w:tcW w:w="2642" w:type="dxa"/>
            <w:gridSpan w:val="2"/>
          </w:tcPr>
          <w:p w14:paraId="147068FE" w14:textId="77777777" w:rsidR="00BE515A" w:rsidRPr="005443FC" w:rsidRDefault="00BE515A" w:rsidP="00313839">
            <w:pPr>
              <w:spacing w:line="240" w:lineRule="auto"/>
              <w:rPr>
                <w:rFonts w:ascii="Montserrat Light" w:hAnsi="Montserrat Light"/>
                <w:b/>
                <w:bCs/>
                <w:iCs/>
                <w:noProof/>
                <w:lang w:val="ro-RO"/>
              </w:rPr>
            </w:pPr>
            <w:r w:rsidRPr="005443FC">
              <w:rPr>
                <w:rFonts w:ascii="Montserrat Light" w:hAnsi="Montserrat Light"/>
                <w:b/>
                <w:bCs/>
                <w:iCs/>
                <w:noProof/>
                <w:lang w:val="ro-RO"/>
              </w:rPr>
              <w:t>Titlul proiectului de hotărâre</w:t>
            </w:r>
          </w:p>
        </w:tc>
        <w:tc>
          <w:tcPr>
            <w:tcW w:w="7022" w:type="dxa"/>
            <w:gridSpan w:val="3"/>
          </w:tcPr>
          <w:p w14:paraId="37788C80" w14:textId="7EE74428" w:rsidR="00BE515A" w:rsidRPr="005443FC" w:rsidRDefault="00DA4B94" w:rsidP="00310263">
            <w:pPr>
              <w:pStyle w:val="Corptext2"/>
              <w:spacing w:after="0" w:line="240" w:lineRule="auto"/>
              <w:ind w:right="99"/>
              <w:jc w:val="both"/>
              <w:rPr>
                <w:rFonts w:ascii="Montserrat Light" w:hAnsi="Montserrat Light"/>
                <w:bCs/>
                <w:i/>
                <w:noProof/>
                <w:sz w:val="22"/>
                <w:szCs w:val="22"/>
                <w:lang w:val="ro-RO"/>
              </w:rPr>
            </w:pPr>
            <w:r w:rsidRPr="005443FC">
              <w:rPr>
                <w:rFonts w:ascii="Montserrat Light" w:hAnsi="Montserrat Light"/>
                <w:bCs/>
                <w:iCs/>
                <w:noProof/>
                <w:sz w:val="22"/>
                <w:szCs w:val="22"/>
                <w:lang w:val="ro-RO"/>
              </w:rPr>
              <w:t>modificarea Hotărârii Consiliului Județean Cluj nr. 139/2021</w:t>
            </w:r>
            <w:r w:rsidRPr="005443FC">
              <w:rPr>
                <w:rFonts w:ascii="Montserrat Light" w:hAnsi="Montserrat Light"/>
                <w:b/>
                <w:iCs/>
                <w:noProof/>
                <w:sz w:val="22"/>
                <w:szCs w:val="22"/>
                <w:lang w:val="ro-RO"/>
              </w:rPr>
              <w:t xml:space="preserve"> </w:t>
            </w:r>
            <w:r w:rsidRPr="005443FC">
              <w:rPr>
                <w:rFonts w:ascii="Montserrat Light" w:hAnsi="Montserrat Light"/>
                <w:bCs/>
                <w:noProof/>
                <w:sz w:val="22"/>
                <w:szCs w:val="22"/>
                <w:lang w:val="ro-RO"/>
              </w:rPr>
              <w:t xml:space="preserve">privind </w:t>
            </w:r>
            <w:r w:rsidRPr="005443FC">
              <w:rPr>
                <w:rFonts w:ascii="Montserrat Light" w:hAnsi="Montserrat Light"/>
                <w:iCs/>
                <w:noProof/>
                <w:sz w:val="22"/>
                <w:szCs w:val="22"/>
                <w:lang w:val="ro-RO"/>
              </w:rPr>
              <w:t>reorganizarea Direcției Generale de Asistență Socială și Protecția Copilului Cluj, aprobarea Organigramei, Statului de Funcții și a Regulamentului de organizare și funcționare a aparatului propriu și a serviciilor sociale furnizate de către aceasta</w:t>
            </w:r>
          </w:p>
        </w:tc>
      </w:tr>
      <w:tr w:rsidR="005443FC" w:rsidRPr="005443FC" w14:paraId="04411024" w14:textId="77777777" w:rsidTr="003B7251">
        <w:tc>
          <w:tcPr>
            <w:tcW w:w="2642" w:type="dxa"/>
            <w:gridSpan w:val="2"/>
          </w:tcPr>
          <w:p w14:paraId="35A72988" w14:textId="77777777" w:rsidR="00BE515A" w:rsidRPr="005443FC" w:rsidRDefault="00BE515A" w:rsidP="00310263">
            <w:pPr>
              <w:tabs>
                <w:tab w:val="left" w:pos="3456"/>
              </w:tabs>
              <w:spacing w:line="240" w:lineRule="auto"/>
              <w:rPr>
                <w:rFonts w:ascii="Montserrat Light" w:hAnsi="Montserrat Light"/>
                <w:b/>
                <w:bCs/>
                <w:iCs/>
                <w:noProof/>
                <w:lang w:val="ro-RO"/>
              </w:rPr>
            </w:pPr>
            <w:r w:rsidRPr="005443FC">
              <w:rPr>
                <w:rFonts w:ascii="Montserrat Light" w:hAnsi="Montserrat Light"/>
                <w:b/>
                <w:bCs/>
                <w:iCs/>
                <w:noProof/>
                <w:lang w:val="ro-RO"/>
              </w:rPr>
              <w:t>Compartiment de resort:</w:t>
            </w:r>
          </w:p>
        </w:tc>
        <w:tc>
          <w:tcPr>
            <w:tcW w:w="7022" w:type="dxa"/>
            <w:gridSpan w:val="3"/>
          </w:tcPr>
          <w:p w14:paraId="68F11860" w14:textId="4EBE2842" w:rsidR="00BE515A" w:rsidRPr="005443FC" w:rsidRDefault="004D1AE5" w:rsidP="00310263">
            <w:pPr>
              <w:spacing w:line="240" w:lineRule="auto"/>
              <w:jc w:val="both"/>
              <w:rPr>
                <w:rFonts w:ascii="Montserrat Light" w:hAnsi="Montserrat Light"/>
                <w:noProof/>
                <w:lang w:val="ro-RO"/>
              </w:rPr>
            </w:pPr>
            <w:r w:rsidRPr="005443FC">
              <w:rPr>
                <w:rFonts w:ascii="Montserrat Light" w:hAnsi="Montserrat Light"/>
                <w:noProof/>
                <w:lang w:val="ro-RO"/>
              </w:rPr>
              <w:t>Direcția Generală Buget-Finanțe, Resurse Umane-Serviciul Resurse Umane</w:t>
            </w:r>
          </w:p>
        </w:tc>
      </w:tr>
      <w:tr w:rsidR="005443FC" w:rsidRPr="005443FC" w14:paraId="71B42F8A" w14:textId="77777777" w:rsidTr="003B7251">
        <w:tc>
          <w:tcPr>
            <w:tcW w:w="9664" w:type="dxa"/>
            <w:gridSpan w:val="5"/>
          </w:tcPr>
          <w:p w14:paraId="4F14F2D2" w14:textId="74DE3811" w:rsidR="004C5818" w:rsidRPr="005443FC" w:rsidRDefault="004C5818" w:rsidP="00310263">
            <w:pPr>
              <w:tabs>
                <w:tab w:val="left" w:pos="3456"/>
              </w:tabs>
              <w:spacing w:line="240" w:lineRule="auto"/>
              <w:jc w:val="both"/>
              <w:rPr>
                <w:rFonts w:ascii="Montserrat Light" w:hAnsi="Montserrat Light"/>
                <w:b/>
                <w:bCs/>
                <w:iCs/>
                <w:noProof/>
                <w:lang w:val="ro-RO"/>
              </w:rPr>
            </w:pPr>
            <w:r w:rsidRPr="005443FC">
              <w:rPr>
                <w:rFonts w:ascii="Montserrat Light" w:hAnsi="Montserrat Light"/>
                <w:b/>
                <w:bCs/>
                <w:iCs/>
                <w:noProof/>
                <w:lang w:val="ro-RO"/>
              </w:rPr>
              <w:t xml:space="preserve">Secțiunea 1 – Documentare și analiză: </w:t>
            </w:r>
          </w:p>
        </w:tc>
      </w:tr>
      <w:tr w:rsidR="00313839" w:rsidRPr="00313839" w14:paraId="564589CE" w14:textId="77777777" w:rsidTr="003B7251">
        <w:tc>
          <w:tcPr>
            <w:tcW w:w="9664" w:type="dxa"/>
            <w:gridSpan w:val="5"/>
          </w:tcPr>
          <w:p w14:paraId="4B2F93C2" w14:textId="77777777" w:rsidR="00F02C9A" w:rsidRDefault="009F2146" w:rsidP="00310263">
            <w:pPr>
              <w:spacing w:line="240" w:lineRule="auto"/>
              <w:jc w:val="both"/>
              <w:rPr>
                <w:rFonts w:ascii="Montserrat Light" w:hAnsi="Montserrat Light"/>
                <w:noProof/>
                <w:lang w:val="ro-RO"/>
              </w:rPr>
            </w:pPr>
            <w:r w:rsidRPr="00313839">
              <w:rPr>
                <w:rFonts w:ascii="Montserrat Light" w:hAnsi="Montserrat Light"/>
                <w:noProof/>
                <w:lang w:val="ro-RO"/>
              </w:rPr>
              <w:t xml:space="preserve"> </w:t>
            </w:r>
          </w:p>
          <w:p w14:paraId="19C143AF" w14:textId="78B4CD29" w:rsidR="00BE515A" w:rsidRPr="00313839" w:rsidRDefault="00BE515A" w:rsidP="00310263">
            <w:pPr>
              <w:spacing w:line="240" w:lineRule="auto"/>
              <w:jc w:val="both"/>
              <w:rPr>
                <w:rFonts w:ascii="Montserrat Light" w:hAnsi="Montserrat Light"/>
                <w:iCs/>
                <w:noProof/>
                <w:lang w:val="ro-RO" w:eastAsia="ro-RO"/>
              </w:rPr>
            </w:pPr>
            <w:r w:rsidRPr="00313839">
              <w:rPr>
                <w:rFonts w:ascii="Montserrat Light" w:hAnsi="Montserrat Light"/>
                <w:iCs/>
                <w:noProof/>
                <w:lang w:val="ro-RO" w:eastAsia="ro-RO"/>
              </w:rPr>
              <w:t>Pentru acest proiect de hotărâre sunt incidente următoarele acte normative</w:t>
            </w:r>
            <w:r w:rsidR="0036315E" w:rsidRPr="00313839">
              <w:rPr>
                <w:rFonts w:ascii="Montserrat Light" w:hAnsi="Montserrat Light"/>
                <w:iCs/>
                <w:noProof/>
                <w:lang w:val="ro-RO" w:eastAsia="ro-RO"/>
              </w:rPr>
              <w:t xml:space="preserve"> principale</w:t>
            </w:r>
            <w:r w:rsidRPr="00313839">
              <w:rPr>
                <w:rFonts w:ascii="Montserrat Light" w:hAnsi="Montserrat Light"/>
                <w:iCs/>
                <w:noProof/>
                <w:lang w:val="ro-RO" w:eastAsia="ro-RO"/>
              </w:rPr>
              <w:t>:</w:t>
            </w:r>
          </w:p>
          <w:p w14:paraId="6B6F2DB8" w14:textId="77777777" w:rsidR="00065FBD" w:rsidRPr="00313839" w:rsidRDefault="00065FBD" w:rsidP="00065FBD">
            <w:pPr>
              <w:numPr>
                <w:ilvl w:val="0"/>
                <w:numId w:val="3"/>
              </w:numPr>
              <w:spacing w:line="240" w:lineRule="auto"/>
              <w:ind w:left="540" w:hanging="540"/>
              <w:jc w:val="both"/>
              <w:rPr>
                <w:rFonts w:ascii="Montserrat Light" w:eastAsia="Calibri" w:hAnsi="Montserrat Light"/>
                <w:noProof/>
                <w:lang w:val="ro-RO"/>
              </w:rPr>
            </w:pPr>
            <w:r w:rsidRPr="00313839">
              <w:rPr>
                <w:rFonts w:ascii="Montserrat Light" w:eastAsia="Calibri" w:hAnsi="Montserrat Light"/>
                <w:noProof/>
                <w:lang w:val="ro-RO"/>
              </w:rPr>
              <w:t xml:space="preserve">art. </w:t>
            </w:r>
            <w:r w:rsidRPr="00313839">
              <w:rPr>
                <w:rFonts w:ascii="Montserrat Light" w:hAnsi="Montserrat Light"/>
                <w:noProof/>
                <w:lang w:val="ro-RO"/>
              </w:rPr>
              <w:t>173 alin. (1) lit. a) și ale alin. (2) lit. c) și ale art. 191 alin. (1) lit. a) și alin. (2) lit. a) din Ordonanța de urgență a Guvernului nr. 57/2019 privind Codul administrativ, cu modificările și completările ulterioare</w:t>
            </w:r>
            <w:r w:rsidRPr="00313839">
              <w:rPr>
                <w:rFonts w:ascii="Montserrat Light" w:eastAsia="Calibri" w:hAnsi="Montserrat Light"/>
                <w:noProof/>
                <w:lang w:val="ro-RO"/>
              </w:rPr>
              <w:t>;</w:t>
            </w:r>
          </w:p>
          <w:p w14:paraId="2339CA7B" w14:textId="77777777" w:rsidR="00065FBD" w:rsidRPr="00313839" w:rsidRDefault="00065FBD" w:rsidP="00065FBD">
            <w:pPr>
              <w:numPr>
                <w:ilvl w:val="0"/>
                <w:numId w:val="3"/>
              </w:numPr>
              <w:spacing w:line="240" w:lineRule="auto"/>
              <w:ind w:left="540" w:hanging="540"/>
              <w:jc w:val="both"/>
              <w:rPr>
                <w:rFonts w:ascii="Montserrat Light" w:eastAsia="Calibri" w:hAnsi="Montserrat Light"/>
                <w:noProof/>
                <w:lang w:val="ro-RO"/>
              </w:rPr>
            </w:pPr>
            <w:r w:rsidRPr="00313839">
              <w:rPr>
                <w:rFonts w:ascii="Montserrat Light" w:hAnsi="Montserrat Light"/>
                <w:bCs/>
                <w:noProof/>
                <w:lang w:val="ro-RO"/>
              </w:rPr>
              <w:t>Legii asistenței sociale nr. 292/2011, cu modificările și completările ulterioare;</w:t>
            </w:r>
          </w:p>
          <w:p w14:paraId="7B19940A" w14:textId="77777777" w:rsidR="00065FBD" w:rsidRPr="00313839" w:rsidRDefault="00065FBD" w:rsidP="00065FBD">
            <w:pPr>
              <w:numPr>
                <w:ilvl w:val="0"/>
                <w:numId w:val="3"/>
              </w:numPr>
              <w:spacing w:line="240" w:lineRule="auto"/>
              <w:ind w:left="540" w:hanging="540"/>
              <w:jc w:val="both"/>
              <w:rPr>
                <w:rFonts w:ascii="Montserrat Light" w:eastAsia="Calibri" w:hAnsi="Montserrat Light"/>
                <w:noProof/>
                <w:lang w:val="ro-RO"/>
              </w:rPr>
            </w:pPr>
            <w:r w:rsidRPr="00313839">
              <w:rPr>
                <w:rFonts w:ascii="Montserrat Light" w:eastAsia="Calibri" w:hAnsi="Montserrat Light"/>
                <w:noProof/>
                <w:lang w:val="ro-RO"/>
              </w:rPr>
              <w:t>Legii privind asigurarea calităţii în domeniul serviciilor sociale nr. 197/2012, cu modificările și completările ulterioare;</w:t>
            </w:r>
          </w:p>
          <w:p w14:paraId="1F514F27" w14:textId="77777777" w:rsidR="00065FBD" w:rsidRPr="00313839" w:rsidRDefault="00065FBD" w:rsidP="00065FBD">
            <w:pPr>
              <w:numPr>
                <w:ilvl w:val="0"/>
                <w:numId w:val="3"/>
              </w:numPr>
              <w:spacing w:line="240" w:lineRule="auto"/>
              <w:ind w:left="540" w:hanging="540"/>
              <w:jc w:val="both"/>
              <w:rPr>
                <w:rFonts w:ascii="Montserrat Light" w:eastAsia="Calibri" w:hAnsi="Montserrat Light"/>
                <w:noProof/>
                <w:lang w:val="ro-RO"/>
              </w:rPr>
            </w:pPr>
            <w:r w:rsidRPr="00313839">
              <w:rPr>
                <w:rFonts w:ascii="Montserrat Light" w:eastAsia="Calibri" w:hAnsi="Montserrat Light"/>
                <w:noProof/>
                <w:lang w:val="ro-RO"/>
              </w:rPr>
              <w:t>Legii privind asistenţa socială a persoanelor vârstnice nr. 17/2000, republicată,</w:t>
            </w:r>
            <w:r w:rsidRPr="00313839">
              <w:rPr>
                <w:rFonts w:ascii="Montserrat Light" w:hAnsi="Montserrat Light"/>
                <w:bCs/>
                <w:noProof/>
                <w:lang w:val="ro-RO"/>
              </w:rPr>
              <w:t xml:space="preserve"> cu modificările și completările ulterioare;</w:t>
            </w:r>
          </w:p>
          <w:p w14:paraId="0D56470A" w14:textId="77777777" w:rsidR="00065FBD" w:rsidRPr="00313839" w:rsidRDefault="00065FBD" w:rsidP="00065FBD">
            <w:pPr>
              <w:numPr>
                <w:ilvl w:val="0"/>
                <w:numId w:val="3"/>
              </w:numPr>
              <w:spacing w:line="240" w:lineRule="auto"/>
              <w:ind w:left="540" w:hanging="540"/>
              <w:jc w:val="both"/>
              <w:rPr>
                <w:rFonts w:ascii="Montserrat Light" w:eastAsia="Calibri" w:hAnsi="Montserrat Light"/>
                <w:noProof/>
                <w:lang w:val="ro-RO"/>
              </w:rPr>
            </w:pPr>
            <w:r w:rsidRPr="00313839">
              <w:rPr>
                <w:rFonts w:ascii="Montserrat Light" w:hAnsi="Montserrat Light"/>
                <w:bCs/>
                <w:noProof/>
                <w:lang w:val="ro-RO"/>
              </w:rPr>
              <w:t>Legii privind protecția și promovarea drepturilor copilului nr. 272/2004, republicată, cu modificările și completările ulterioare;</w:t>
            </w:r>
          </w:p>
          <w:p w14:paraId="41F00321" w14:textId="77777777" w:rsidR="00065FBD" w:rsidRPr="00313839" w:rsidRDefault="00065FBD" w:rsidP="00065FBD">
            <w:pPr>
              <w:numPr>
                <w:ilvl w:val="0"/>
                <w:numId w:val="3"/>
              </w:numPr>
              <w:spacing w:line="240" w:lineRule="auto"/>
              <w:ind w:left="540" w:hanging="540"/>
              <w:jc w:val="both"/>
              <w:rPr>
                <w:rFonts w:ascii="Montserrat Light" w:eastAsia="Calibri" w:hAnsi="Montserrat Light"/>
                <w:noProof/>
                <w:lang w:val="ro-RO"/>
              </w:rPr>
            </w:pPr>
            <w:r w:rsidRPr="00313839">
              <w:rPr>
                <w:rFonts w:ascii="Montserrat Light" w:hAnsi="Montserrat Light"/>
                <w:bCs/>
                <w:noProof/>
                <w:lang w:val="ro-RO"/>
              </w:rPr>
              <w:t>Legii privind protecția și promovarea drepturilor persoanelor cu handicap nr. 448/2006, republicată, cu modificările și completările ulterioare;</w:t>
            </w:r>
          </w:p>
          <w:p w14:paraId="492F7388" w14:textId="77777777" w:rsidR="00065FBD" w:rsidRPr="00313839" w:rsidRDefault="00065FBD" w:rsidP="00065FBD">
            <w:pPr>
              <w:numPr>
                <w:ilvl w:val="0"/>
                <w:numId w:val="3"/>
              </w:numPr>
              <w:spacing w:line="240" w:lineRule="auto"/>
              <w:ind w:left="540" w:hanging="540"/>
              <w:jc w:val="both"/>
              <w:rPr>
                <w:rFonts w:ascii="Montserrat Light" w:eastAsia="Calibri" w:hAnsi="Montserrat Light"/>
                <w:noProof/>
                <w:lang w:val="ro-RO"/>
              </w:rPr>
            </w:pPr>
            <w:r w:rsidRPr="00313839">
              <w:rPr>
                <w:rFonts w:ascii="Montserrat Light" w:hAnsi="Montserrat Light"/>
                <w:bCs/>
                <w:noProof/>
                <w:lang w:val="ro-RO"/>
              </w:rPr>
              <w:t xml:space="preserve">Ordinului </w:t>
            </w:r>
            <w:r w:rsidRPr="00313839">
              <w:rPr>
                <w:rFonts w:ascii="Montserrat Light" w:hAnsi="Montserrat Light" w:cs="Poppins"/>
                <w:noProof/>
                <w:spacing w:val="5"/>
                <w:shd w:val="clear" w:color="auto" w:fill="FFFFFF"/>
                <w:lang w:val="ro-RO"/>
              </w:rPr>
              <w:t>Secretariatului General al Guvernului</w:t>
            </w:r>
            <w:r w:rsidRPr="00313839">
              <w:rPr>
                <w:rFonts w:ascii="Montserrat Light" w:hAnsi="Montserrat Light" w:cs="Poppins"/>
                <w:noProof/>
                <w:spacing w:val="5"/>
                <w:lang w:val="ro-RO"/>
              </w:rPr>
              <w:t xml:space="preserve"> </w:t>
            </w:r>
            <w:r w:rsidRPr="00313839">
              <w:rPr>
                <w:rFonts w:ascii="Montserrat Light" w:hAnsi="Montserrat Light"/>
                <w:bCs/>
                <w:noProof/>
                <w:lang w:val="ro-RO"/>
              </w:rPr>
              <w:t>privind aprobarea Codului controlului intern managerial al entităților publice nr. 600/2018;</w:t>
            </w:r>
          </w:p>
          <w:p w14:paraId="3C700FBC" w14:textId="77777777" w:rsidR="00065FBD" w:rsidRPr="00F02C9A" w:rsidRDefault="00065FBD" w:rsidP="00065FBD">
            <w:pPr>
              <w:numPr>
                <w:ilvl w:val="0"/>
                <w:numId w:val="3"/>
              </w:numPr>
              <w:spacing w:line="240" w:lineRule="auto"/>
              <w:ind w:left="540" w:hanging="540"/>
              <w:jc w:val="both"/>
              <w:rPr>
                <w:rFonts w:ascii="Montserrat Light" w:eastAsia="Calibri" w:hAnsi="Montserrat Light"/>
                <w:noProof/>
                <w:lang w:val="ro-RO"/>
              </w:rPr>
            </w:pPr>
            <w:r w:rsidRPr="00313839">
              <w:rPr>
                <w:rFonts w:ascii="Montserrat Light" w:hAnsi="Montserrat Light"/>
                <w:bCs/>
                <w:noProof/>
                <w:lang w:val="ro-RO" w:eastAsia="ro-RO"/>
              </w:rPr>
              <w:t>Ordinului</w:t>
            </w:r>
            <w:r w:rsidRPr="00313839">
              <w:rPr>
                <w:rFonts w:ascii="Montserrat Light" w:hAnsi="Montserrat Light"/>
                <w:noProof/>
                <w:lang w:val="ro-RO"/>
              </w:rPr>
              <w:t xml:space="preserve"> comun al Ministrului Muncii, Familiei şi Protecţiei Sociale şi al Preşedintelui Institutului Naţional de Statistică</w:t>
            </w:r>
            <w:r w:rsidRPr="00313839">
              <w:rPr>
                <w:rFonts w:ascii="Montserrat Light" w:hAnsi="Montserrat Light"/>
                <w:bCs/>
                <w:noProof/>
                <w:lang w:val="ro-RO" w:eastAsia="ro-RO"/>
              </w:rPr>
              <w:t xml:space="preserve"> </w:t>
            </w:r>
            <w:r w:rsidRPr="00313839">
              <w:rPr>
                <w:rFonts w:ascii="Montserrat Light" w:hAnsi="Montserrat Light"/>
                <w:noProof/>
                <w:lang w:val="ro-RO" w:eastAsia="ro-RO"/>
              </w:rPr>
              <w:t>privind aprobarea Clasificării ocupaţiilor din România – nivel de ocupaţie (şase caractere)</w:t>
            </w:r>
            <w:r w:rsidRPr="00313839">
              <w:rPr>
                <w:rFonts w:ascii="Montserrat Light" w:hAnsi="Montserrat Light"/>
                <w:bCs/>
                <w:noProof/>
                <w:lang w:val="ro-RO" w:eastAsia="ro-RO"/>
              </w:rPr>
              <w:t xml:space="preserve"> nr. 1832/2011</w:t>
            </w:r>
            <w:r w:rsidRPr="00313839">
              <w:rPr>
                <w:rFonts w:ascii="Montserrat Light" w:hAnsi="Montserrat Light"/>
                <w:noProof/>
                <w:lang w:val="ro-RO" w:eastAsia="ro-RO"/>
              </w:rPr>
              <w:t>, cu modificările şi completările ulterioare;</w:t>
            </w:r>
          </w:p>
          <w:p w14:paraId="05A4EE77" w14:textId="77777777" w:rsidR="00F02C9A" w:rsidRPr="00313839" w:rsidRDefault="00F02C9A" w:rsidP="00065FBD">
            <w:pPr>
              <w:numPr>
                <w:ilvl w:val="0"/>
                <w:numId w:val="3"/>
              </w:numPr>
              <w:spacing w:line="240" w:lineRule="auto"/>
              <w:ind w:left="540" w:hanging="540"/>
              <w:jc w:val="both"/>
              <w:rPr>
                <w:rFonts w:ascii="Montserrat Light" w:eastAsia="Calibri" w:hAnsi="Montserrat Light"/>
                <w:noProof/>
                <w:lang w:val="ro-RO"/>
              </w:rPr>
            </w:pPr>
          </w:p>
          <w:p w14:paraId="0910DBBB" w14:textId="61211407" w:rsidR="009F2146" w:rsidRPr="00313839" w:rsidRDefault="00377966" w:rsidP="00310263">
            <w:pPr>
              <w:autoSpaceDE w:val="0"/>
              <w:autoSpaceDN w:val="0"/>
              <w:adjustRightInd w:val="0"/>
              <w:spacing w:line="240" w:lineRule="auto"/>
              <w:contextualSpacing/>
              <w:jc w:val="both"/>
              <w:rPr>
                <w:rFonts w:ascii="Montserrat Light" w:eastAsia="Calibri" w:hAnsi="Montserrat Light" w:cs="Times New Roman"/>
                <w:noProof/>
                <w:lang w:val="ro-RO"/>
              </w:rPr>
            </w:pPr>
            <w:r w:rsidRPr="00313839">
              <w:rPr>
                <w:rFonts w:ascii="Montserrat Light" w:hAnsi="Montserrat Light"/>
                <w:noProof/>
                <w:lang w:val="ro-RO"/>
              </w:rPr>
              <w:t xml:space="preserve">Conform </w:t>
            </w:r>
            <w:r w:rsidRPr="00313839">
              <w:rPr>
                <w:rFonts w:ascii="Montserrat Light" w:eastAsia="Calibri" w:hAnsi="Montserrat Light" w:cs="Times New Roman"/>
                <w:noProof/>
                <w:lang w:val="ro-RO"/>
              </w:rPr>
              <w:t>prevederilor art.</w:t>
            </w:r>
            <w:r w:rsidR="000572B2" w:rsidRPr="00313839">
              <w:rPr>
                <w:rFonts w:ascii="Montserrat Light" w:eastAsia="Calibri" w:hAnsi="Montserrat Light" w:cs="Times New Roman"/>
                <w:noProof/>
                <w:lang w:val="ro-RO"/>
              </w:rPr>
              <w:t xml:space="preserve"> </w:t>
            </w:r>
            <w:r w:rsidRPr="00313839">
              <w:rPr>
                <w:rFonts w:ascii="Montserrat Light" w:eastAsia="Calibri" w:hAnsi="Montserrat Light" w:cs="Times New Roman"/>
                <w:noProof/>
                <w:lang w:val="ro-RO"/>
              </w:rPr>
              <w:t>173 alin. (2) lit. b)-c) din Ordonanța de urgență a Guvernului</w:t>
            </w:r>
            <w:r w:rsidRPr="00313839">
              <w:rPr>
                <w:rFonts w:ascii="Montserrat Light" w:eastAsia="Calibri" w:hAnsi="Montserrat Light" w:cs="Times New Roman"/>
                <w:i/>
                <w:noProof/>
                <w:lang w:val="ro-RO"/>
              </w:rPr>
              <w:t xml:space="preserve"> </w:t>
            </w:r>
            <w:r w:rsidRPr="00313839">
              <w:rPr>
                <w:rFonts w:ascii="Montserrat Light" w:eastAsia="Calibri" w:hAnsi="Montserrat Light" w:cs="Times New Roman"/>
                <w:noProof/>
                <w:lang w:val="ro-RO"/>
              </w:rPr>
              <w:t>nr. 57/2019</w:t>
            </w:r>
            <w:r w:rsidRPr="00313839">
              <w:rPr>
                <w:rFonts w:ascii="Montserrat Light" w:eastAsia="Calibri" w:hAnsi="Montserrat Light" w:cs="Times New Roman"/>
                <w:i/>
                <w:noProof/>
                <w:lang w:val="ro-RO"/>
              </w:rPr>
              <w:t xml:space="preserve"> </w:t>
            </w:r>
            <w:r w:rsidRPr="00313839">
              <w:rPr>
                <w:rFonts w:ascii="Montserrat Light" w:eastAsia="Calibri" w:hAnsi="Montserrat Light" w:cs="Times New Roman"/>
                <w:noProof/>
                <w:lang w:val="ro-RO"/>
              </w:rPr>
              <w:t>privind Codul administrativ,</w:t>
            </w:r>
            <w:r w:rsidRPr="00313839">
              <w:rPr>
                <w:rFonts w:ascii="Montserrat Light" w:eastAsia="Calibri" w:hAnsi="Montserrat Light" w:cs="Times New Roman"/>
                <w:i/>
                <w:noProof/>
                <w:lang w:val="ro-RO"/>
              </w:rPr>
              <w:t xml:space="preserve"> </w:t>
            </w:r>
            <w:r w:rsidRPr="00313839">
              <w:rPr>
                <w:rFonts w:ascii="Montserrat Light" w:eastAsia="Calibri" w:hAnsi="Montserrat Light" w:cs="Times New Roman"/>
                <w:noProof/>
                <w:lang w:val="ro-RO"/>
              </w:rPr>
              <w:t>consiliul judeţean are ca atribuţie adoptarea hotărârii de reorganizare a instituțiilor publice de interes județean și de aprobare a organigramei, statului de funcții și regulamentului de organizare şi funcţionare ale acestora.</w:t>
            </w:r>
          </w:p>
          <w:p w14:paraId="4D0A4894" w14:textId="77777777" w:rsidR="00CB167E" w:rsidRPr="00313839" w:rsidRDefault="00CB167E" w:rsidP="00310263">
            <w:pPr>
              <w:autoSpaceDE w:val="0"/>
              <w:autoSpaceDN w:val="0"/>
              <w:adjustRightInd w:val="0"/>
              <w:spacing w:line="240" w:lineRule="auto"/>
              <w:contextualSpacing/>
              <w:jc w:val="both"/>
              <w:rPr>
                <w:rFonts w:ascii="Montserrat Light" w:eastAsia="Calibri" w:hAnsi="Montserrat Light" w:cs="Times New Roman"/>
                <w:noProof/>
                <w:lang w:val="ro-RO"/>
              </w:rPr>
            </w:pPr>
          </w:p>
          <w:p w14:paraId="4BDF72D7" w14:textId="2527242D" w:rsidR="00377966" w:rsidRPr="00313839" w:rsidRDefault="00377966" w:rsidP="00310263">
            <w:pPr>
              <w:autoSpaceDE w:val="0"/>
              <w:autoSpaceDN w:val="0"/>
              <w:adjustRightInd w:val="0"/>
              <w:spacing w:line="240" w:lineRule="auto"/>
              <w:contextualSpacing/>
              <w:jc w:val="both"/>
              <w:rPr>
                <w:rFonts w:ascii="Montserrat Light" w:hAnsi="Montserrat Light" w:cs="Cambria"/>
                <w:noProof/>
                <w:lang w:val="ro-RO" w:eastAsia="ro-RO"/>
              </w:rPr>
            </w:pPr>
            <w:r w:rsidRPr="00313839">
              <w:rPr>
                <w:rFonts w:ascii="Montserrat Light" w:eastAsia="Calibri" w:hAnsi="Montserrat Light" w:cs="Times New Roman"/>
                <w:noProof/>
                <w:lang w:val="ro-RO"/>
              </w:rPr>
              <w:t>D.G.A.S.P.C. Cluj este o instituție publică de interes județean aflată în subordinea Consiliului Județean Cluj, înființată în conformitate cu Hotărârea Consiliului Județean Cluj nr.</w:t>
            </w:r>
            <w:r w:rsidR="000572B2" w:rsidRPr="00313839">
              <w:rPr>
                <w:rFonts w:ascii="Montserrat Light" w:eastAsia="Calibri" w:hAnsi="Montserrat Light" w:cs="Times New Roman"/>
                <w:noProof/>
                <w:lang w:val="ro-RO"/>
              </w:rPr>
              <w:t xml:space="preserve"> </w:t>
            </w:r>
            <w:r w:rsidRPr="00313839">
              <w:rPr>
                <w:rFonts w:ascii="Montserrat Light" w:eastAsia="Calibri" w:hAnsi="Montserrat Light" w:cs="Times New Roman"/>
                <w:noProof/>
                <w:lang w:val="ro-RO"/>
              </w:rPr>
              <w:t>208/2004 având rolul de a asigura, la nivel județean, aplicarea politicilor și strategiilor de asistență socială în domeniul protecției copilului, familiei, persoanelor singure , persoanelor vârstnice, persoanelor cu handicap, precum și a oricăror alte persoane aflate în dificultate.</w:t>
            </w:r>
          </w:p>
        </w:tc>
      </w:tr>
      <w:tr w:rsidR="00313839" w:rsidRPr="00313839" w14:paraId="43550DA8" w14:textId="77777777" w:rsidTr="003B7251">
        <w:tc>
          <w:tcPr>
            <w:tcW w:w="9664" w:type="dxa"/>
            <w:gridSpan w:val="5"/>
          </w:tcPr>
          <w:p w14:paraId="44C48CA9" w14:textId="7FA269A7" w:rsidR="004C5818" w:rsidRPr="00313839" w:rsidRDefault="004C5818" w:rsidP="00310263">
            <w:pPr>
              <w:tabs>
                <w:tab w:val="left" w:pos="3456"/>
              </w:tabs>
              <w:spacing w:line="240" w:lineRule="auto"/>
              <w:jc w:val="both"/>
              <w:rPr>
                <w:rFonts w:ascii="Montserrat Light" w:hAnsi="Montserrat Light"/>
                <w:b/>
                <w:bCs/>
                <w:iCs/>
                <w:noProof/>
                <w:lang w:val="ro-RO"/>
              </w:rPr>
            </w:pPr>
            <w:r w:rsidRPr="00313839">
              <w:rPr>
                <w:rFonts w:ascii="Montserrat Light" w:hAnsi="Montserrat Light"/>
                <w:b/>
                <w:bCs/>
                <w:iCs/>
                <w:noProof/>
                <w:lang w:val="ro-RO"/>
              </w:rPr>
              <w:t xml:space="preserve">Secțiunea a 2-a - </w:t>
            </w:r>
            <w:bookmarkStart w:id="14" w:name="_Hlk48726064"/>
            <w:r w:rsidRPr="00313839">
              <w:rPr>
                <w:rFonts w:ascii="Montserrat Light" w:hAnsi="Montserrat Light"/>
                <w:b/>
                <w:bCs/>
                <w:iCs/>
                <w:noProof/>
                <w:lang w:val="ro-RO"/>
              </w:rPr>
              <w:t>Fundamentare tehnică, respectiv cerințele de natu</w:t>
            </w:r>
            <w:r w:rsidR="00267704" w:rsidRPr="00313839">
              <w:rPr>
                <w:rFonts w:ascii="Montserrat Light" w:hAnsi="Montserrat Light"/>
                <w:b/>
                <w:bCs/>
                <w:iCs/>
                <w:noProof/>
                <w:lang w:val="ro-RO"/>
              </w:rPr>
              <w:t>r</w:t>
            </w:r>
            <w:r w:rsidRPr="00313839">
              <w:rPr>
                <w:rFonts w:ascii="Montserrat Light" w:hAnsi="Montserrat Light"/>
                <w:b/>
                <w:bCs/>
                <w:iCs/>
                <w:noProof/>
                <w:lang w:val="ro-RO"/>
              </w:rPr>
              <w:t>ă tehnică, economică, juridică, posibilități de realizare în condiții de utilitate, legalitate, regularitate, eficiență, eficacitate și economicitate</w:t>
            </w:r>
            <w:bookmarkEnd w:id="14"/>
            <w:r w:rsidRPr="00313839">
              <w:rPr>
                <w:rFonts w:ascii="Montserrat Light" w:hAnsi="Montserrat Light"/>
                <w:b/>
                <w:bCs/>
                <w:iCs/>
                <w:noProof/>
                <w:lang w:val="ro-RO"/>
              </w:rPr>
              <w:t xml:space="preserve">: </w:t>
            </w:r>
          </w:p>
        </w:tc>
      </w:tr>
      <w:tr w:rsidR="00EF75E2" w:rsidRPr="00EF75E2" w14:paraId="58096F60" w14:textId="77777777" w:rsidTr="003B7251">
        <w:tc>
          <w:tcPr>
            <w:tcW w:w="9664" w:type="dxa"/>
            <w:gridSpan w:val="5"/>
          </w:tcPr>
          <w:p w14:paraId="3983D013" w14:textId="2561F7F5" w:rsidR="00D138B6" w:rsidRPr="00EF75E2" w:rsidRDefault="00D138B6" w:rsidP="00F1713B">
            <w:pPr>
              <w:pStyle w:val="Corptext2"/>
              <w:spacing w:after="0" w:line="240" w:lineRule="auto"/>
              <w:ind w:right="96"/>
              <w:jc w:val="both"/>
              <w:rPr>
                <w:rFonts w:ascii="Montserrat Light" w:hAnsi="Montserrat Light"/>
                <w:noProof/>
                <w:sz w:val="22"/>
                <w:szCs w:val="22"/>
                <w:lang w:val="ro-RO"/>
              </w:rPr>
            </w:pPr>
            <w:r w:rsidRPr="00EF75E2">
              <w:rPr>
                <w:rFonts w:ascii="Montserrat Light" w:hAnsi="Montserrat Light"/>
                <w:noProof/>
                <w:sz w:val="22"/>
                <w:szCs w:val="22"/>
                <w:lang w:val="ro-RO"/>
              </w:rPr>
              <w:t>Direcția</w:t>
            </w:r>
            <w:r w:rsidRPr="00EF75E2">
              <w:rPr>
                <w:rFonts w:ascii="Montserrat Light" w:hAnsi="Montserrat Light"/>
                <w:iCs/>
                <w:noProof/>
                <w:sz w:val="22"/>
                <w:szCs w:val="22"/>
                <w:lang w:val="ro-RO"/>
              </w:rPr>
              <w:t xml:space="preserve"> Generală de Asistență Socială și Protecția Copilului Cluj</w:t>
            </w:r>
            <w:r w:rsidRPr="00EF75E2">
              <w:rPr>
                <w:rFonts w:ascii="Montserrat Light" w:hAnsi="Montserrat Light"/>
                <w:noProof/>
                <w:sz w:val="22"/>
                <w:szCs w:val="22"/>
                <w:lang w:val="ro-RO"/>
              </w:rPr>
              <w:t xml:space="preserve"> prin adresa nr. </w:t>
            </w:r>
            <w:r w:rsidR="001807C5" w:rsidRPr="00EF75E2">
              <w:rPr>
                <w:rFonts w:ascii="Montserrat Light" w:hAnsi="Montserrat Light"/>
                <w:noProof/>
                <w:lang w:val="ro-RO"/>
              </w:rPr>
              <w:t xml:space="preserve">Cluj nr. </w:t>
            </w:r>
            <w:r w:rsidR="00F94828">
              <w:rPr>
                <w:rFonts w:ascii="Montserrat Light" w:hAnsi="Montserrat Light"/>
                <w:noProof/>
                <w:lang w:val="ro-RO"/>
              </w:rPr>
              <w:t>51727/09.10.2024</w:t>
            </w:r>
            <w:r w:rsidR="001807C5" w:rsidRPr="00EF75E2">
              <w:rPr>
                <w:rFonts w:ascii="Montserrat Light" w:hAnsi="Montserrat Light"/>
                <w:noProof/>
                <w:lang w:val="ro-RO"/>
              </w:rPr>
              <w:t xml:space="preserve"> înregistrat</w:t>
            </w:r>
            <w:r w:rsidR="004A7F7B">
              <w:rPr>
                <w:rFonts w:ascii="Montserrat Light" w:hAnsi="Montserrat Light"/>
                <w:noProof/>
                <w:lang w:val="ro-RO"/>
              </w:rPr>
              <w:t>ă</w:t>
            </w:r>
            <w:r w:rsidR="001807C5" w:rsidRPr="00EF75E2">
              <w:rPr>
                <w:rFonts w:ascii="Montserrat Light" w:hAnsi="Montserrat Light"/>
                <w:noProof/>
                <w:lang w:val="ro-RO"/>
              </w:rPr>
              <w:t xml:space="preserve"> la registratura Consiliului Județean Cluj </w:t>
            </w:r>
            <w:r w:rsidR="001807C5" w:rsidRPr="00F94828">
              <w:rPr>
                <w:rFonts w:ascii="Montserrat Light" w:hAnsi="Montserrat Light"/>
                <w:noProof/>
                <w:lang w:val="ro-RO"/>
              </w:rPr>
              <w:t xml:space="preserve">cu nr. </w:t>
            </w:r>
            <w:r w:rsidR="00F94828">
              <w:rPr>
                <w:rFonts w:ascii="Montserrat Light" w:hAnsi="Montserrat Light"/>
                <w:noProof/>
                <w:lang w:val="ro-RO"/>
              </w:rPr>
              <w:t>41853/11.10.2024</w:t>
            </w:r>
            <w:r w:rsidR="0030765A" w:rsidRPr="00EF75E2">
              <w:rPr>
                <w:rFonts w:ascii="Montserrat Light" w:hAnsi="Montserrat Light"/>
                <w:noProof/>
                <w:sz w:val="22"/>
                <w:szCs w:val="22"/>
                <w:lang w:val="ro-RO"/>
              </w:rPr>
              <w:t xml:space="preserve"> </w:t>
            </w:r>
            <w:r w:rsidRPr="00EF75E2">
              <w:rPr>
                <w:rFonts w:ascii="Montserrat Light" w:hAnsi="Montserrat Light"/>
                <w:noProof/>
                <w:sz w:val="22"/>
                <w:szCs w:val="22"/>
                <w:lang w:val="ro-RO"/>
              </w:rPr>
              <w:t>reprezentând Nota de fundamentare</w:t>
            </w:r>
            <w:r w:rsidR="00950ED7">
              <w:rPr>
                <w:rFonts w:ascii="Montserrat Light" w:hAnsi="Montserrat Light"/>
                <w:noProof/>
                <w:sz w:val="22"/>
                <w:szCs w:val="22"/>
                <w:lang w:val="ro-RO"/>
              </w:rPr>
              <w:t>,</w:t>
            </w:r>
            <w:r w:rsidRPr="00EF75E2">
              <w:rPr>
                <w:rFonts w:ascii="Montserrat Light" w:hAnsi="Montserrat Light"/>
                <w:noProof/>
                <w:sz w:val="22"/>
                <w:szCs w:val="22"/>
                <w:lang w:val="ro-RO"/>
              </w:rPr>
              <w:t xml:space="preserve"> solicită modificarea Hotărârii</w:t>
            </w:r>
            <w:r w:rsidR="007078D8" w:rsidRPr="00EF75E2">
              <w:rPr>
                <w:rFonts w:ascii="Montserrat Light" w:hAnsi="Montserrat Light"/>
                <w:noProof/>
                <w:sz w:val="22"/>
                <w:szCs w:val="22"/>
                <w:lang w:val="ro-RO"/>
              </w:rPr>
              <w:t xml:space="preserve"> </w:t>
            </w:r>
            <w:r w:rsidRPr="00EF75E2">
              <w:rPr>
                <w:rFonts w:ascii="Montserrat Light" w:hAnsi="Montserrat Light"/>
                <w:noProof/>
                <w:sz w:val="22"/>
                <w:szCs w:val="22"/>
                <w:lang w:val="ro-RO"/>
              </w:rPr>
              <w:lastRenderedPageBreak/>
              <w:t xml:space="preserve">Consiliului Judeţean Cluj nr. </w:t>
            </w:r>
            <w:r w:rsidRPr="00EF75E2">
              <w:rPr>
                <w:rFonts w:ascii="Montserrat Light" w:eastAsiaTheme="minorHAnsi" w:hAnsi="Montserrat Light"/>
                <w:iCs/>
                <w:noProof/>
                <w:sz w:val="22"/>
                <w:szCs w:val="22"/>
                <w:lang w:val="ro-RO"/>
              </w:rPr>
              <w:t xml:space="preserve">139 din 30.09.2021, </w:t>
            </w:r>
            <w:r w:rsidRPr="00EF75E2">
              <w:rPr>
                <w:rFonts w:ascii="Montserrat Light" w:hAnsi="Montserrat Light"/>
                <w:noProof/>
                <w:sz w:val="22"/>
                <w:szCs w:val="22"/>
                <w:lang w:val="ro-RO"/>
              </w:rPr>
              <w:t>modificată şi completată prin Hotărâr</w:t>
            </w:r>
            <w:r w:rsidR="0030765A" w:rsidRPr="00EF75E2">
              <w:rPr>
                <w:rFonts w:ascii="Montserrat Light" w:hAnsi="Montserrat Light"/>
                <w:noProof/>
                <w:sz w:val="22"/>
                <w:szCs w:val="22"/>
                <w:lang w:val="ro-RO"/>
              </w:rPr>
              <w:t>ile</w:t>
            </w:r>
            <w:r w:rsidR="00A42EB6" w:rsidRPr="00EF75E2">
              <w:rPr>
                <w:rFonts w:ascii="Montserrat Light" w:hAnsi="Montserrat Light"/>
                <w:noProof/>
                <w:sz w:val="22"/>
                <w:szCs w:val="22"/>
                <w:lang w:val="ro-RO"/>
              </w:rPr>
              <w:t xml:space="preserve"> </w:t>
            </w:r>
            <w:r w:rsidRPr="00EF75E2">
              <w:rPr>
                <w:rFonts w:ascii="Montserrat Light" w:hAnsi="Montserrat Light"/>
                <w:noProof/>
                <w:sz w:val="22"/>
                <w:szCs w:val="22"/>
                <w:lang w:val="ro-RO"/>
              </w:rPr>
              <w:t xml:space="preserve">Consiliului Judeţean Cluj </w:t>
            </w:r>
            <w:r w:rsidR="0030765A" w:rsidRPr="00EF75E2">
              <w:rPr>
                <w:rFonts w:ascii="Montserrat Light" w:hAnsi="Montserrat Light"/>
                <w:bCs/>
                <w:iCs/>
                <w:noProof/>
                <w:sz w:val="22"/>
                <w:szCs w:val="22"/>
                <w:lang w:val="ro-RO"/>
              </w:rPr>
              <w:t xml:space="preserve">nr. </w:t>
            </w:r>
            <w:r w:rsidR="0030765A" w:rsidRPr="00EF75E2">
              <w:rPr>
                <w:rFonts w:ascii="Montserrat Light" w:hAnsi="Montserrat Light"/>
                <w:noProof/>
                <w:sz w:val="22"/>
                <w:szCs w:val="22"/>
                <w:lang w:val="ro-RO"/>
              </w:rPr>
              <w:t xml:space="preserve"> 216/2021,  nr. 152/2022, nr. 204/2022, nr. 26/2023</w:t>
            </w:r>
            <w:r w:rsidR="001827DF" w:rsidRPr="00EF75E2">
              <w:rPr>
                <w:rFonts w:ascii="Montserrat Light" w:hAnsi="Montserrat Light"/>
                <w:noProof/>
                <w:sz w:val="22"/>
                <w:szCs w:val="22"/>
                <w:lang w:val="ro-RO"/>
              </w:rPr>
              <w:t>,</w:t>
            </w:r>
            <w:r w:rsidR="0030765A" w:rsidRPr="00EF75E2">
              <w:rPr>
                <w:rFonts w:ascii="Montserrat Light" w:hAnsi="Montserrat Light"/>
                <w:noProof/>
                <w:sz w:val="22"/>
                <w:szCs w:val="22"/>
                <w:lang w:val="ro-RO"/>
              </w:rPr>
              <w:t xml:space="preserve"> nr.42/2023</w:t>
            </w:r>
            <w:r w:rsidR="00065FBD" w:rsidRPr="00EF75E2">
              <w:rPr>
                <w:rFonts w:ascii="Montserrat Light" w:hAnsi="Montserrat Light"/>
                <w:noProof/>
                <w:sz w:val="22"/>
                <w:szCs w:val="22"/>
                <w:lang w:val="ro-RO"/>
              </w:rPr>
              <w:t>,</w:t>
            </w:r>
            <w:r w:rsidR="001827DF" w:rsidRPr="00EF75E2">
              <w:rPr>
                <w:rFonts w:ascii="Montserrat Light" w:hAnsi="Montserrat Light"/>
                <w:noProof/>
                <w:sz w:val="22"/>
                <w:szCs w:val="22"/>
                <w:lang w:val="ro-RO"/>
              </w:rPr>
              <w:t xml:space="preserve"> nr.202/2023</w:t>
            </w:r>
            <w:r w:rsidR="004A7F7B">
              <w:rPr>
                <w:rFonts w:ascii="Montserrat Light" w:hAnsi="Montserrat Light"/>
                <w:noProof/>
                <w:sz w:val="22"/>
                <w:szCs w:val="22"/>
                <w:lang w:val="ro-RO"/>
              </w:rPr>
              <w:t>,</w:t>
            </w:r>
            <w:r w:rsidR="00065FBD" w:rsidRPr="00EF75E2">
              <w:rPr>
                <w:rFonts w:ascii="Montserrat Light" w:hAnsi="Montserrat Light"/>
                <w:noProof/>
                <w:sz w:val="22"/>
                <w:szCs w:val="22"/>
                <w:lang w:val="ro-RO"/>
              </w:rPr>
              <w:t xml:space="preserve"> nr.43/2024</w:t>
            </w:r>
            <w:r w:rsidR="004A7F7B" w:rsidRPr="00EF75E2">
              <w:rPr>
                <w:rFonts w:ascii="Montserrat Light" w:hAnsi="Montserrat Light"/>
                <w:noProof/>
                <w:sz w:val="22"/>
                <w:szCs w:val="22"/>
                <w:lang w:val="ro-RO"/>
              </w:rPr>
              <w:t xml:space="preserve"> și</w:t>
            </w:r>
            <w:r w:rsidR="004A7F7B">
              <w:rPr>
                <w:rFonts w:ascii="Montserrat Light" w:hAnsi="Montserrat Light"/>
                <w:noProof/>
                <w:sz w:val="22"/>
                <w:szCs w:val="22"/>
                <w:lang w:val="ro-RO"/>
              </w:rPr>
              <w:t xml:space="preserve">  nr.101/2024</w:t>
            </w:r>
            <w:r w:rsidR="00065FBD" w:rsidRPr="00EF75E2">
              <w:rPr>
                <w:rFonts w:ascii="Montserrat Light" w:hAnsi="Montserrat Light"/>
                <w:noProof/>
                <w:sz w:val="22"/>
                <w:szCs w:val="22"/>
                <w:lang w:val="ro-RO"/>
              </w:rPr>
              <w:t>.</w:t>
            </w:r>
          </w:p>
          <w:p w14:paraId="314F4253" w14:textId="77777777" w:rsidR="001C4C8D" w:rsidRPr="00EF75E2" w:rsidRDefault="001C4C8D" w:rsidP="00F1713B">
            <w:pPr>
              <w:pStyle w:val="Corptext2"/>
              <w:spacing w:after="0" w:line="240" w:lineRule="auto"/>
              <w:ind w:right="96"/>
              <w:jc w:val="both"/>
              <w:rPr>
                <w:rFonts w:ascii="Montserrat Light" w:hAnsi="Montserrat Light"/>
                <w:noProof/>
                <w:sz w:val="22"/>
                <w:szCs w:val="22"/>
                <w:lang w:val="ro-RO"/>
              </w:rPr>
            </w:pPr>
          </w:p>
          <w:p w14:paraId="69E0AEFB" w14:textId="1AADE1A1" w:rsidR="00EF75E2" w:rsidRPr="00EF75E2" w:rsidRDefault="001827DF" w:rsidP="00EF75E2">
            <w:pPr>
              <w:spacing w:line="240" w:lineRule="auto"/>
              <w:ind w:right="162"/>
              <w:jc w:val="both"/>
              <w:rPr>
                <w:rFonts w:ascii="Montserrat Light" w:hAnsi="Montserrat Light"/>
                <w:noProof/>
                <w:lang w:val="ro-RO"/>
              </w:rPr>
            </w:pPr>
            <w:r w:rsidRPr="00EF75E2">
              <w:rPr>
                <w:rFonts w:ascii="Montserrat Light" w:hAnsi="Montserrat Light"/>
                <w:noProof/>
                <w:lang w:val="ro-RO"/>
              </w:rPr>
              <w:t>Modificările propuse sunt următoarele:</w:t>
            </w:r>
          </w:p>
          <w:p w14:paraId="6BA5C78B" w14:textId="6A3898D7" w:rsidR="00EF75E2" w:rsidRPr="00EF75E2" w:rsidRDefault="00EF75E2" w:rsidP="00EF75E2">
            <w:pPr>
              <w:pStyle w:val="Listparagraf"/>
              <w:numPr>
                <w:ilvl w:val="0"/>
                <w:numId w:val="29"/>
              </w:numPr>
              <w:suppressAutoHyphens w:val="0"/>
              <w:spacing w:after="0" w:line="240" w:lineRule="auto"/>
              <w:ind w:left="317"/>
              <w:contextualSpacing/>
              <w:jc w:val="both"/>
              <w:rPr>
                <w:rFonts w:ascii="Montserrat" w:hAnsi="Montserrat"/>
                <w:b/>
                <w:sz w:val="24"/>
                <w:szCs w:val="24"/>
              </w:rPr>
            </w:pPr>
            <w:r w:rsidRPr="00EF75E2">
              <w:rPr>
                <w:rFonts w:ascii="Montserrat" w:hAnsi="Montserrat"/>
                <w:b/>
                <w:sz w:val="24"/>
                <w:szCs w:val="24"/>
              </w:rPr>
              <w:t>APARATUL PROPRIU</w:t>
            </w:r>
          </w:p>
          <w:p w14:paraId="51E52312" w14:textId="77777777" w:rsidR="00EF75E2" w:rsidRPr="00650268" w:rsidRDefault="00EF75E2" w:rsidP="00EF75E2">
            <w:pPr>
              <w:spacing w:line="240" w:lineRule="auto"/>
              <w:ind w:firstLine="708"/>
              <w:jc w:val="both"/>
              <w:rPr>
                <w:rFonts w:ascii="Montserrat Light" w:hAnsi="Montserrat Light" w:cs="Times New Roman"/>
                <w:bCs/>
              </w:rPr>
            </w:pPr>
            <w:r w:rsidRPr="00650268">
              <w:rPr>
                <w:rFonts w:ascii="Montserrat Light" w:hAnsi="Montserrat Light" w:cs="Times New Roman"/>
                <w:bCs/>
              </w:rPr>
              <w:t xml:space="preserve">I.1. </w:t>
            </w:r>
            <w:proofErr w:type="spellStart"/>
            <w:r w:rsidRPr="00650268">
              <w:rPr>
                <w:rFonts w:ascii="Montserrat Light" w:hAnsi="Montserrat Light" w:cs="Times New Roman"/>
                <w:bCs/>
              </w:rPr>
              <w:t>Compartimentul</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adopții</w:t>
            </w:r>
            <w:proofErr w:type="spellEnd"/>
            <w:r w:rsidRPr="00650268">
              <w:rPr>
                <w:rFonts w:ascii="Montserrat Light" w:hAnsi="Montserrat Light" w:cs="Times New Roman"/>
                <w:bCs/>
              </w:rPr>
              <w:t xml:space="preserve"> si </w:t>
            </w:r>
            <w:proofErr w:type="spellStart"/>
            <w:r w:rsidRPr="00650268">
              <w:rPr>
                <w:rFonts w:ascii="Montserrat Light" w:hAnsi="Montserrat Light" w:cs="Times New Roman"/>
                <w:bCs/>
              </w:rPr>
              <w:t>postadopții</w:t>
            </w:r>
            <w:proofErr w:type="spellEnd"/>
            <w:r w:rsidRPr="00650268">
              <w:rPr>
                <w:rFonts w:ascii="Montserrat Light" w:hAnsi="Montserrat Light" w:cs="Times New Roman"/>
                <w:bCs/>
              </w:rPr>
              <w:t xml:space="preserve"> se </w:t>
            </w:r>
            <w:proofErr w:type="spellStart"/>
            <w:r w:rsidRPr="00650268">
              <w:rPr>
                <w:rFonts w:ascii="Montserrat Light" w:hAnsi="Montserrat Light" w:cs="Times New Roman"/>
                <w:bCs/>
              </w:rPr>
              <w:t>menține</w:t>
            </w:r>
            <w:proofErr w:type="spellEnd"/>
            <w:r w:rsidRPr="00650268">
              <w:rPr>
                <w:rFonts w:ascii="Montserrat Light" w:hAnsi="Montserrat Light" w:cs="Times New Roman"/>
                <w:bCs/>
              </w:rPr>
              <w:t xml:space="preserve"> la 6 </w:t>
            </w:r>
            <w:proofErr w:type="spellStart"/>
            <w:r w:rsidRPr="00650268">
              <w:rPr>
                <w:rFonts w:ascii="Montserrat Light" w:hAnsi="Montserrat Light" w:cs="Times New Roman"/>
                <w:bCs/>
              </w:rPr>
              <w:t>posturi</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fără</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modificări</w:t>
            </w:r>
            <w:proofErr w:type="spellEnd"/>
            <w:r w:rsidRPr="00650268">
              <w:rPr>
                <w:rFonts w:ascii="Montserrat Light" w:hAnsi="Montserrat Light" w:cs="Times New Roman"/>
                <w:bCs/>
              </w:rPr>
              <w:t xml:space="preserve">. </w:t>
            </w:r>
          </w:p>
          <w:p w14:paraId="5E7F41E1" w14:textId="77777777" w:rsidR="00EF75E2" w:rsidRPr="00650268" w:rsidRDefault="00EF75E2" w:rsidP="00EF75E2">
            <w:pPr>
              <w:spacing w:line="240" w:lineRule="auto"/>
              <w:ind w:firstLine="708"/>
              <w:jc w:val="both"/>
              <w:rPr>
                <w:rFonts w:ascii="Montserrat Light" w:hAnsi="Montserrat Light" w:cs="Times New Roman"/>
                <w:bCs/>
              </w:rPr>
            </w:pPr>
            <w:r w:rsidRPr="00650268">
              <w:rPr>
                <w:rFonts w:ascii="Montserrat Light" w:hAnsi="Montserrat Light" w:cs="Times New Roman"/>
                <w:bCs/>
              </w:rPr>
              <w:t xml:space="preserve">I.2 </w:t>
            </w:r>
            <w:proofErr w:type="spellStart"/>
            <w:r w:rsidRPr="00650268">
              <w:rPr>
                <w:rFonts w:ascii="Montserrat Light" w:hAnsi="Montserrat Light" w:cs="Times New Roman"/>
                <w:bCs/>
              </w:rPr>
              <w:t>Compartimentul</w:t>
            </w:r>
            <w:proofErr w:type="spellEnd"/>
            <w:r w:rsidRPr="00650268">
              <w:rPr>
                <w:rFonts w:ascii="Montserrat Light" w:hAnsi="Montserrat Light" w:cs="Times New Roman"/>
                <w:bCs/>
              </w:rPr>
              <w:t xml:space="preserve"> audit intern se </w:t>
            </w:r>
            <w:proofErr w:type="spellStart"/>
            <w:r w:rsidRPr="00650268">
              <w:rPr>
                <w:rFonts w:ascii="Montserrat Light" w:hAnsi="Montserrat Light" w:cs="Times New Roman"/>
                <w:bCs/>
              </w:rPr>
              <w:t>menține</w:t>
            </w:r>
            <w:proofErr w:type="spellEnd"/>
            <w:r w:rsidRPr="00650268">
              <w:rPr>
                <w:rFonts w:ascii="Montserrat Light" w:hAnsi="Montserrat Light" w:cs="Times New Roman"/>
                <w:bCs/>
              </w:rPr>
              <w:t xml:space="preserve"> la 3 </w:t>
            </w:r>
            <w:proofErr w:type="spellStart"/>
            <w:r w:rsidRPr="00650268">
              <w:rPr>
                <w:rFonts w:ascii="Montserrat Light" w:hAnsi="Montserrat Light" w:cs="Times New Roman"/>
                <w:bCs/>
              </w:rPr>
              <w:t>posturi</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fără</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modificări</w:t>
            </w:r>
            <w:proofErr w:type="spellEnd"/>
            <w:r w:rsidRPr="00650268">
              <w:rPr>
                <w:rFonts w:ascii="Montserrat Light" w:hAnsi="Montserrat Light" w:cs="Times New Roman"/>
                <w:bCs/>
              </w:rPr>
              <w:t>:</w:t>
            </w:r>
          </w:p>
          <w:p w14:paraId="530F347F" w14:textId="77777777" w:rsidR="00EF75E2" w:rsidRPr="00650268" w:rsidRDefault="00EF75E2" w:rsidP="00EF75E2">
            <w:pPr>
              <w:spacing w:line="240" w:lineRule="auto"/>
              <w:ind w:firstLine="708"/>
              <w:jc w:val="both"/>
              <w:rPr>
                <w:rFonts w:ascii="Montserrat Light" w:hAnsi="Montserrat Light" w:cs="Times New Roman"/>
                <w:bCs/>
              </w:rPr>
            </w:pPr>
            <w:r w:rsidRPr="00650268">
              <w:rPr>
                <w:rFonts w:ascii="Montserrat Light" w:hAnsi="Montserrat Light" w:cs="Times New Roman"/>
                <w:bCs/>
              </w:rPr>
              <w:t xml:space="preserve">I.3.1 </w:t>
            </w:r>
            <w:proofErr w:type="spellStart"/>
            <w:r w:rsidRPr="00650268">
              <w:rPr>
                <w:rFonts w:ascii="Montserrat Light" w:hAnsi="Montserrat Light" w:cs="Times New Roman"/>
                <w:bCs/>
              </w:rPr>
              <w:t>Compartimentul</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strategii</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programe</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proiecte</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relaţii</w:t>
            </w:r>
            <w:proofErr w:type="spellEnd"/>
            <w:r w:rsidRPr="00650268">
              <w:rPr>
                <w:rFonts w:ascii="Montserrat Light" w:hAnsi="Montserrat Light" w:cs="Times New Roman"/>
                <w:bCs/>
              </w:rPr>
              <w:t xml:space="preserve"> UAT-ONG, </w:t>
            </w:r>
            <w:proofErr w:type="spellStart"/>
            <w:r w:rsidRPr="00650268">
              <w:rPr>
                <w:rFonts w:ascii="Montserrat Light" w:hAnsi="Montserrat Light" w:cs="Times New Roman"/>
                <w:bCs/>
              </w:rPr>
              <w:t>managementul</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calității</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serviciilor</w:t>
            </w:r>
            <w:proofErr w:type="spellEnd"/>
            <w:r w:rsidRPr="00650268">
              <w:rPr>
                <w:rFonts w:ascii="Montserrat Light" w:hAnsi="Montserrat Light" w:cs="Times New Roman"/>
                <w:bCs/>
              </w:rPr>
              <w:t xml:space="preserve"> se </w:t>
            </w:r>
            <w:proofErr w:type="spellStart"/>
            <w:r w:rsidRPr="00650268">
              <w:rPr>
                <w:rFonts w:ascii="Montserrat Light" w:hAnsi="Montserrat Light" w:cs="Times New Roman"/>
                <w:bCs/>
              </w:rPr>
              <w:t>menține</w:t>
            </w:r>
            <w:proofErr w:type="spellEnd"/>
            <w:r w:rsidRPr="00650268">
              <w:rPr>
                <w:rFonts w:ascii="Montserrat Light" w:hAnsi="Montserrat Light" w:cs="Times New Roman"/>
                <w:bCs/>
              </w:rPr>
              <w:t xml:space="preserve"> la 5 </w:t>
            </w:r>
            <w:proofErr w:type="spellStart"/>
            <w:r w:rsidRPr="00650268">
              <w:rPr>
                <w:rFonts w:ascii="Montserrat Light" w:hAnsi="Montserrat Light" w:cs="Times New Roman"/>
                <w:bCs/>
              </w:rPr>
              <w:t>posturi</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fără</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modificări</w:t>
            </w:r>
            <w:proofErr w:type="spellEnd"/>
            <w:r w:rsidRPr="00650268">
              <w:rPr>
                <w:rFonts w:ascii="Montserrat Light" w:hAnsi="Montserrat Light" w:cs="Times New Roman"/>
                <w:bCs/>
              </w:rPr>
              <w:t>:</w:t>
            </w:r>
          </w:p>
          <w:p w14:paraId="095DCB39" w14:textId="77777777" w:rsidR="00EF75E2" w:rsidRPr="00650268" w:rsidRDefault="00EF75E2" w:rsidP="00EF75E2">
            <w:pPr>
              <w:spacing w:line="240" w:lineRule="auto"/>
              <w:ind w:firstLine="708"/>
              <w:jc w:val="both"/>
              <w:rPr>
                <w:rFonts w:ascii="Montserrat Light" w:hAnsi="Montserrat Light" w:cs="Times New Roman"/>
                <w:bCs/>
              </w:rPr>
            </w:pPr>
            <w:r w:rsidRPr="00650268">
              <w:rPr>
                <w:rFonts w:ascii="Montserrat Light" w:hAnsi="Montserrat Light" w:cs="Times New Roman"/>
                <w:bCs/>
              </w:rPr>
              <w:t xml:space="preserve">I.3.2 </w:t>
            </w:r>
            <w:proofErr w:type="spellStart"/>
            <w:r w:rsidRPr="00650268">
              <w:rPr>
                <w:rFonts w:ascii="Montserrat Light" w:hAnsi="Montserrat Light" w:cs="Times New Roman"/>
                <w:bCs/>
              </w:rPr>
              <w:t>Compartimentul</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tehnic</w:t>
            </w:r>
            <w:proofErr w:type="spellEnd"/>
            <w:r w:rsidRPr="00650268">
              <w:rPr>
                <w:rFonts w:ascii="Montserrat Light" w:hAnsi="Montserrat Light" w:cs="Times New Roman"/>
                <w:bCs/>
              </w:rPr>
              <w:t xml:space="preserve">, SSM-PSI se </w:t>
            </w:r>
            <w:proofErr w:type="spellStart"/>
            <w:r w:rsidRPr="00650268">
              <w:rPr>
                <w:rFonts w:ascii="Montserrat Light" w:hAnsi="Montserrat Light" w:cs="Times New Roman"/>
                <w:bCs/>
              </w:rPr>
              <w:t>menține</w:t>
            </w:r>
            <w:proofErr w:type="spellEnd"/>
            <w:r w:rsidRPr="00650268">
              <w:rPr>
                <w:rFonts w:ascii="Montserrat Light" w:hAnsi="Montserrat Light" w:cs="Times New Roman"/>
                <w:bCs/>
              </w:rPr>
              <w:t xml:space="preserve"> la 2 </w:t>
            </w:r>
            <w:proofErr w:type="spellStart"/>
            <w:r w:rsidRPr="00650268">
              <w:rPr>
                <w:rFonts w:ascii="Montserrat Light" w:hAnsi="Montserrat Light" w:cs="Times New Roman"/>
                <w:bCs/>
              </w:rPr>
              <w:t>posturi</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fără</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modificări</w:t>
            </w:r>
            <w:proofErr w:type="spellEnd"/>
            <w:r w:rsidRPr="00650268">
              <w:rPr>
                <w:rFonts w:ascii="Montserrat Light" w:hAnsi="Montserrat Light" w:cs="Times New Roman"/>
                <w:bCs/>
              </w:rPr>
              <w:t xml:space="preserve">. </w:t>
            </w:r>
          </w:p>
          <w:p w14:paraId="6E4A1070" w14:textId="77777777" w:rsidR="00EF75E2" w:rsidRPr="00650268" w:rsidRDefault="00EF75E2" w:rsidP="00EF75E2">
            <w:pPr>
              <w:spacing w:line="240" w:lineRule="auto"/>
              <w:ind w:firstLine="708"/>
              <w:jc w:val="both"/>
              <w:rPr>
                <w:rFonts w:ascii="Montserrat Light" w:hAnsi="Montserrat Light" w:cs="Times New Roman"/>
                <w:bCs/>
              </w:rPr>
            </w:pPr>
            <w:r w:rsidRPr="00650268">
              <w:rPr>
                <w:rFonts w:ascii="Montserrat Light" w:hAnsi="Montserrat Light" w:cs="Times New Roman"/>
                <w:bCs/>
              </w:rPr>
              <w:t xml:space="preserve">I.3.3 </w:t>
            </w:r>
            <w:proofErr w:type="spellStart"/>
            <w:r w:rsidRPr="00650268">
              <w:rPr>
                <w:rFonts w:ascii="Montserrat Light" w:hAnsi="Montserrat Light" w:cs="Times New Roman"/>
                <w:bCs/>
              </w:rPr>
              <w:t>Compartimentul</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arhivă</w:t>
            </w:r>
            <w:proofErr w:type="spellEnd"/>
            <w:r w:rsidRPr="00650268">
              <w:rPr>
                <w:rFonts w:ascii="Montserrat Light" w:hAnsi="Montserrat Light" w:cs="Times New Roman"/>
                <w:bCs/>
              </w:rPr>
              <w:t xml:space="preserve"> se </w:t>
            </w:r>
            <w:proofErr w:type="spellStart"/>
            <w:r w:rsidRPr="00650268">
              <w:rPr>
                <w:rFonts w:ascii="Montserrat Light" w:hAnsi="Montserrat Light" w:cs="Times New Roman"/>
                <w:bCs/>
              </w:rPr>
              <w:t>menține</w:t>
            </w:r>
            <w:proofErr w:type="spellEnd"/>
            <w:r w:rsidRPr="00650268">
              <w:rPr>
                <w:rFonts w:ascii="Montserrat Light" w:hAnsi="Montserrat Light" w:cs="Times New Roman"/>
                <w:bCs/>
              </w:rPr>
              <w:t xml:space="preserve"> la 2 </w:t>
            </w:r>
            <w:proofErr w:type="spellStart"/>
            <w:r w:rsidRPr="00650268">
              <w:rPr>
                <w:rFonts w:ascii="Montserrat Light" w:hAnsi="Montserrat Light" w:cs="Times New Roman"/>
                <w:bCs/>
              </w:rPr>
              <w:t>posturi</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fără</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modificări</w:t>
            </w:r>
            <w:proofErr w:type="spellEnd"/>
            <w:r w:rsidRPr="00650268">
              <w:rPr>
                <w:rFonts w:ascii="Montserrat Light" w:hAnsi="Montserrat Light" w:cs="Times New Roman"/>
                <w:bCs/>
              </w:rPr>
              <w:t xml:space="preserve">. </w:t>
            </w:r>
          </w:p>
          <w:p w14:paraId="2A658483" w14:textId="77777777" w:rsidR="00EF75E2" w:rsidRPr="00650268" w:rsidRDefault="00EF75E2" w:rsidP="00EF75E2">
            <w:pPr>
              <w:spacing w:line="240" w:lineRule="auto"/>
              <w:ind w:firstLine="708"/>
              <w:jc w:val="both"/>
              <w:rPr>
                <w:rFonts w:ascii="Montserrat Light" w:hAnsi="Montserrat Light" w:cs="Times New Roman"/>
                <w:bCs/>
              </w:rPr>
            </w:pPr>
            <w:r w:rsidRPr="00650268">
              <w:rPr>
                <w:rFonts w:ascii="Montserrat Light" w:hAnsi="Montserrat Light" w:cs="Times New Roman"/>
                <w:bCs/>
              </w:rPr>
              <w:t xml:space="preserve">I.3.4 </w:t>
            </w:r>
            <w:proofErr w:type="spellStart"/>
            <w:r w:rsidRPr="00650268">
              <w:rPr>
                <w:rFonts w:ascii="Montserrat Light" w:hAnsi="Montserrat Light" w:cs="Times New Roman"/>
                <w:bCs/>
              </w:rPr>
              <w:t>Compartimentul</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monitorizare</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servicii</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sociale</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analiză</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statistică</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și</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indicatori</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asistență</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socială</w:t>
            </w:r>
            <w:proofErr w:type="spellEnd"/>
            <w:r w:rsidRPr="00650268">
              <w:rPr>
                <w:rFonts w:ascii="Montserrat Light" w:hAnsi="Montserrat Light" w:cs="Times New Roman"/>
                <w:bCs/>
              </w:rPr>
              <w:t xml:space="preserve"> se </w:t>
            </w:r>
            <w:proofErr w:type="spellStart"/>
            <w:r w:rsidRPr="00650268">
              <w:rPr>
                <w:rFonts w:ascii="Montserrat Light" w:hAnsi="Montserrat Light" w:cs="Times New Roman"/>
                <w:bCs/>
              </w:rPr>
              <w:t>menține</w:t>
            </w:r>
            <w:proofErr w:type="spellEnd"/>
            <w:r w:rsidRPr="00650268">
              <w:rPr>
                <w:rFonts w:ascii="Montserrat Light" w:hAnsi="Montserrat Light" w:cs="Times New Roman"/>
                <w:bCs/>
              </w:rPr>
              <w:t xml:space="preserve"> la 4 </w:t>
            </w:r>
            <w:proofErr w:type="spellStart"/>
            <w:r w:rsidRPr="00650268">
              <w:rPr>
                <w:rFonts w:ascii="Montserrat Light" w:hAnsi="Montserrat Light" w:cs="Times New Roman"/>
                <w:bCs/>
              </w:rPr>
              <w:t>posturi</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fără</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modificări</w:t>
            </w:r>
            <w:proofErr w:type="spellEnd"/>
            <w:r w:rsidRPr="00650268">
              <w:rPr>
                <w:rFonts w:ascii="Montserrat Light" w:hAnsi="Montserrat Light" w:cs="Times New Roman"/>
                <w:bCs/>
              </w:rPr>
              <w:t>.</w:t>
            </w:r>
          </w:p>
          <w:p w14:paraId="139957C1" w14:textId="77777777" w:rsidR="00EF75E2" w:rsidRPr="00650268" w:rsidRDefault="00EF75E2" w:rsidP="00EF75E2">
            <w:pPr>
              <w:spacing w:line="240" w:lineRule="auto"/>
              <w:ind w:firstLine="708"/>
              <w:jc w:val="both"/>
              <w:rPr>
                <w:rFonts w:ascii="Montserrat Light" w:hAnsi="Montserrat Light" w:cs="Times New Roman"/>
                <w:bCs/>
              </w:rPr>
            </w:pPr>
            <w:r w:rsidRPr="00650268">
              <w:rPr>
                <w:rFonts w:ascii="Montserrat Light" w:hAnsi="Montserrat Light" w:cs="Times New Roman"/>
                <w:bCs/>
              </w:rPr>
              <w:t xml:space="preserve">II.1.1 </w:t>
            </w:r>
            <w:proofErr w:type="spellStart"/>
            <w:r w:rsidRPr="00650268">
              <w:rPr>
                <w:rFonts w:ascii="Montserrat Light" w:hAnsi="Montserrat Light" w:cs="Times New Roman"/>
                <w:bCs/>
              </w:rPr>
              <w:t>Compartimentul</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evidență</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intrări</w:t>
            </w:r>
            <w:proofErr w:type="spellEnd"/>
            <w:r w:rsidRPr="00650268">
              <w:rPr>
                <w:rFonts w:ascii="Montserrat Light" w:hAnsi="Montserrat Light" w:cs="Times New Roman"/>
                <w:bCs/>
              </w:rPr>
              <w:t>/</w:t>
            </w:r>
            <w:proofErr w:type="spellStart"/>
            <w:r w:rsidRPr="00650268">
              <w:rPr>
                <w:rFonts w:ascii="Montserrat Light" w:hAnsi="Montserrat Light" w:cs="Times New Roman"/>
                <w:bCs/>
              </w:rPr>
              <w:t>ieșiri</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evaluare</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inițială</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comunicare</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registratură</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relații</w:t>
            </w:r>
            <w:proofErr w:type="spellEnd"/>
            <w:r w:rsidRPr="00650268">
              <w:rPr>
                <w:rFonts w:ascii="Montserrat Light" w:hAnsi="Montserrat Light" w:cs="Times New Roman"/>
                <w:bCs/>
              </w:rPr>
              <w:t xml:space="preserve"> cu </w:t>
            </w:r>
            <w:proofErr w:type="spellStart"/>
            <w:r w:rsidRPr="00650268">
              <w:rPr>
                <w:rFonts w:ascii="Montserrat Light" w:hAnsi="Montserrat Light" w:cs="Times New Roman"/>
                <w:bCs/>
              </w:rPr>
              <w:t>publicul</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consiliere</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părinți</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și</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copii</w:t>
            </w:r>
            <w:proofErr w:type="spellEnd"/>
            <w:r w:rsidRPr="00650268">
              <w:rPr>
                <w:rFonts w:ascii="Montserrat Light" w:hAnsi="Montserrat Light" w:cs="Times New Roman"/>
                <w:bCs/>
              </w:rPr>
              <w:t xml:space="preserve"> se </w:t>
            </w:r>
            <w:proofErr w:type="spellStart"/>
            <w:r w:rsidRPr="00650268">
              <w:rPr>
                <w:rFonts w:ascii="Montserrat Light" w:hAnsi="Montserrat Light" w:cs="Times New Roman"/>
                <w:bCs/>
              </w:rPr>
              <w:t>menține</w:t>
            </w:r>
            <w:proofErr w:type="spellEnd"/>
            <w:r w:rsidRPr="00650268">
              <w:rPr>
                <w:rFonts w:ascii="Montserrat Light" w:hAnsi="Montserrat Light" w:cs="Times New Roman"/>
                <w:bCs/>
              </w:rPr>
              <w:t xml:space="preserve"> la 12 </w:t>
            </w:r>
            <w:proofErr w:type="spellStart"/>
            <w:r w:rsidRPr="00650268">
              <w:rPr>
                <w:rFonts w:ascii="Montserrat Light" w:hAnsi="Montserrat Light" w:cs="Times New Roman"/>
                <w:bCs/>
              </w:rPr>
              <w:t>posturi</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fără</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modificări</w:t>
            </w:r>
            <w:proofErr w:type="spellEnd"/>
            <w:r w:rsidRPr="00650268">
              <w:rPr>
                <w:rFonts w:ascii="Montserrat Light" w:hAnsi="Montserrat Light" w:cs="Times New Roman"/>
                <w:bCs/>
              </w:rPr>
              <w:t xml:space="preserve">. </w:t>
            </w:r>
          </w:p>
          <w:p w14:paraId="7CC8497F" w14:textId="77777777" w:rsidR="00EF75E2" w:rsidRPr="00650268" w:rsidRDefault="00EF75E2" w:rsidP="00EF75E2">
            <w:pPr>
              <w:spacing w:line="240" w:lineRule="auto"/>
              <w:ind w:firstLine="708"/>
              <w:jc w:val="both"/>
              <w:rPr>
                <w:rFonts w:ascii="Montserrat Light" w:hAnsi="Montserrat Light" w:cs="Times New Roman"/>
                <w:bCs/>
              </w:rPr>
            </w:pPr>
            <w:r w:rsidRPr="00650268">
              <w:rPr>
                <w:rFonts w:ascii="Montserrat Light" w:hAnsi="Montserrat Light" w:cs="Times New Roman"/>
                <w:bCs/>
              </w:rPr>
              <w:t xml:space="preserve">II.1.2 </w:t>
            </w:r>
            <w:proofErr w:type="spellStart"/>
            <w:r w:rsidRPr="00650268">
              <w:rPr>
                <w:rFonts w:ascii="Montserrat Light" w:hAnsi="Montserrat Light" w:cs="Times New Roman"/>
                <w:bCs/>
              </w:rPr>
              <w:t>Compartimentul</w:t>
            </w:r>
            <w:proofErr w:type="spellEnd"/>
            <w:r w:rsidRPr="00650268">
              <w:rPr>
                <w:rFonts w:ascii="Montserrat Light" w:hAnsi="Montserrat Light" w:cs="Times New Roman"/>
                <w:bCs/>
              </w:rPr>
              <w:t xml:space="preserve"> secretariat, </w:t>
            </w:r>
            <w:proofErr w:type="spellStart"/>
            <w:r w:rsidRPr="00650268">
              <w:rPr>
                <w:rFonts w:ascii="Montserrat Light" w:hAnsi="Montserrat Light" w:cs="Times New Roman"/>
                <w:bCs/>
              </w:rPr>
              <w:t>comisii</w:t>
            </w:r>
            <w:proofErr w:type="spellEnd"/>
            <w:r w:rsidRPr="00650268">
              <w:rPr>
                <w:rFonts w:ascii="Montserrat Light" w:hAnsi="Montserrat Light" w:cs="Times New Roman"/>
                <w:bCs/>
              </w:rPr>
              <w:t xml:space="preserve">, SEC </w:t>
            </w:r>
            <w:proofErr w:type="spellStart"/>
            <w:r w:rsidRPr="00650268">
              <w:rPr>
                <w:rFonts w:ascii="Montserrat Light" w:hAnsi="Montserrat Light" w:cs="Times New Roman"/>
                <w:bCs/>
              </w:rPr>
              <w:t>copii</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și</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adulți</w:t>
            </w:r>
            <w:proofErr w:type="spellEnd"/>
            <w:r w:rsidRPr="00650268">
              <w:rPr>
                <w:rFonts w:ascii="Montserrat Light" w:hAnsi="Montserrat Light" w:cs="Times New Roman"/>
                <w:bCs/>
              </w:rPr>
              <w:t xml:space="preserve"> se </w:t>
            </w:r>
            <w:proofErr w:type="spellStart"/>
            <w:r w:rsidRPr="00650268">
              <w:rPr>
                <w:rFonts w:ascii="Montserrat Light" w:hAnsi="Montserrat Light" w:cs="Times New Roman"/>
                <w:bCs/>
              </w:rPr>
              <w:t>menține</w:t>
            </w:r>
            <w:proofErr w:type="spellEnd"/>
            <w:r w:rsidRPr="00650268">
              <w:rPr>
                <w:rFonts w:ascii="Montserrat Light" w:hAnsi="Montserrat Light" w:cs="Times New Roman"/>
                <w:bCs/>
              </w:rPr>
              <w:t xml:space="preserve"> la 4 </w:t>
            </w:r>
            <w:proofErr w:type="spellStart"/>
            <w:r w:rsidRPr="00650268">
              <w:rPr>
                <w:rFonts w:ascii="Montserrat Light" w:hAnsi="Montserrat Light" w:cs="Times New Roman"/>
                <w:bCs/>
              </w:rPr>
              <w:t>posturi</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fără</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modificări</w:t>
            </w:r>
            <w:proofErr w:type="spellEnd"/>
            <w:r w:rsidRPr="00650268">
              <w:rPr>
                <w:rFonts w:ascii="Montserrat Light" w:hAnsi="Montserrat Light" w:cs="Times New Roman"/>
                <w:bCs/>
              </w:rPr>
              <w:t>:</w:t>
            </w:r>
          </w:p>
          <w:p w14:paraId="2AB88ACB" w14:textId="77777777" w:rsidR="00EF75E2" w:rsidRPr="00650268" w:rsidRDefault="00EF75E2" w:rsidP="00EF75E2">
            <w:pPr>
              <w:spacing w:line="240" w:lineRule="auto"/>
              <w:ind w:firstLine="708"/>
              <w:jc w:val="both"/>
              <w:rPr>
                <w:rFonts w:ascii="Montserrat Light" w:hAnsi="Montserrat Light" w:cs="Times New Roman"/>
                <w:bCs/>
              </w:rPr>
            </w:pPr>
            <w:r w:rsidRPr="00650268">
              <w:rPr>
                <w:rFonts w:ascii="Montserrat Light" w:hAnsi="Montserrat Light" w:cs="Times New Roman"/>
                <w:bCs/>
              </w:rPr>
              <w:t xml:space="preserve">II.2.1 </w:t>
            </w:r>
            <w:proofErr w:type="spellStart"/>
            <w:r w:rsidRPr="00650268">
              <w:rPr>
                <w:rFonts w:ascii="Montserrat Light" w:hAnsi="Montserrat Light" w:cs="Times New Roman"/>
                <w:bCs/>
              </w:rPr>
              <w:t>Compartimentul</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telefonul</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copilului</w:t>
            </w:r>
            <w:proofErr w:type="spellEnd"/>
            <w:r w:rsidRPr="00650268">
              <w:rPr>
                <w:rFonts w:ascii="Montserrat Light" w:hAnsi="Montserrat Light" w:cs="Times New Roman"/>
                <w:bCs/>
              </w:rPr>
              <w:t>/</w:t>
            </w:r>
            <w:proofErr w:type="spellStart"/>
            <w:r w:rsidRPr="00650268">
              <w:rPr>
                <w:rFonts w:ascii="Montserrat Light" w:hAnsi="Montserrat Light" w:cs="Times New Roman"/>
                <w:bCs/>
              </w:rPr>
              <w:t>adulți</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și</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echipă</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mobilă</w:t>
            </w:r>
            <w:proofErr w:type="spellEnd"/>
            <w:r w:rsidRPr="00650268">
              <w:rPr>
                <w:rFonts w:ascii="Montserrat Light" w:hAnsi="Montserrat Light" w:cs="Times New Roman"/>
                <w:bCs/>
              </w:rPr>
              <w:t xml:space="preserve"> se </w:t>
            </w:r>
            <w:proofErr w:type="spellStart"/>
            <w:r w:rsidRPr="00650268">
              <w:rPr>
                <w:rFonts w:ascii="Montserrat Light" w:hAnsi="Montserrat Light" w:cs="Times New Roman"/>
                <w:bCs/>
              </w:rPr>
              <w:t>menține</w:t>
            </w:r>
            <w:proofErr w:type="spellEnd"/>
            <w:r w:rsidRPr="00650268">
              <w:rPr>
                <w:rFonts w:ascii="Montserrat Light" w:hAnsi="Montserrat Light" w:cs="Times New Roman"/>
                <w:bCs/>
              </w:rPr>
              <w:t xml:space="preserve"> la 6 </w:t>
            </w:r>
            <w:proofErr w:type="spellStart"/>
            <w:r w:rsidRPr="00650268">
              <w:rPr>
                <w:rFonts w:ascii="Montserrat Light" w:hAnsi="Montserrat Light" w:cs="Times New Roman"/>
                <w:bCs/>
              </w:rPr>
              <w:t>posturi</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fără</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modificări</w:t>
            </w:r>
            <w:proofErr w:type="spellEnd"/>
            <w:r w:rsidRPr="00650268">
              <w:rPr>
                <w:rFonts w:ascii="Montserrat Light" w:hAnsi="Montserrat Light" w:cs="Times New Roman"/>
                <w:bCs/>
              </w:rPr>
              <w:t xml:space="preserve">.  </w:t>
            </w:r>
          </w:p>
          <w:p w14:paraId="04B158C1" w14:textId="77777777" w:rsidR="00EF75E2" w:rsidRPr="00650268" w:rsidRDefault="00EF75E2" w:rsidP="00EF75E2">
            <w:pPr>
              <w:spacing w:line="240" w:lineRule="auto"/>
              <w:ind w:firstLine="708"/>
              <w:jc w:val="both"/>
              <w:rPr>
                <w:rFonts w:ascii="Montserrat Light" w:hAnsi="Montserrat Light" w:cs="Times New Roman"/>
                <w:bCs/>
              </w:rPr>
            </w:pPr>
            <w:r w:rsidRPr="00650268">
              <w:rPr>
                <w:rFonts w:ascii="Montserrat Light" w:hAnsi="Montserrat Light" w:cs="Times New Roman"/>
                <w:bCs/>
              </w:rPr>
              <w:t xml:space="preserve">II.2.2. </w:t>
            </w:r>
            <w:proofErr w:type="spellStart"/>
            <w:r w:rsidRPr="00650268">
              <w:rPr>
                <w:rFonts w:ascii="Montserrat Light" w:hAnsi="Montserrat Light" w:cs="Times New Roman"/>
                <w:bCs/>
              </w:rPr>
              <w:t>Compartimentul</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intervenție</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în</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caz</w:t>
            </w:r>
            <w:proofErr w:type="spellEnd"/>
            <w:r w:rsidRPr="00650268">
              <w:rPr>
                <w:rFonts w:ascii="Montserrat Light" w:hAnsi="Montserrat Light" w:cs="Times New Roman"/>
                <w:bCs/>
              </w:rPr>
              <w:t xml:space="preserve"> de </w:t>
            </w:r>
            <w:proofErr w:type="spellStart"/>
            <w:r w:rsidRPr="00650268">
              <w:rPr>
                <w:rFonts w:ascii="Montserrat Light" w:hAnsi="Montserrat Light" w:cs="Times New Roman"/>
                <w:bCs/>
              </w:rPr>
              <w:t>abuz</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neglijare</w:t>
            </w:r>
            <w:proofErr w:type="spellEnd"/>
            <w:r w:rsidRPr="00650268">
              <w:rPr>
                <w:rFonts w:ascii="Montserrat Light" w:hAnsi="Montserrat Light" w:cs="Times New Roman"/>
                <w:bCs/>
              </w:rPr>
              <w:t xml:space="preserve"> se </w:t>
            </w:r>
            <w:proofErr w:type="spellStart"/>
            <w:r w:rsidRPr="00650268">
              <w:rPr>
                <w:rFonts w:ascii="Montserrat Light" w:hAnsi="Montserrat Light" w:cs="Times New Roman"/>
                <w:bCs/>
              </w:rPr>
              <w:t>menține</w:t>
            </w:r>
            <w:proofErr w:type="spellEnd"/>
            <w:r w:rsidRPr="00650268">
              <w:rPr>
                <w:rFonts w:ascii="Montserrat Light" w:hAnsi="Montserrat Light" w:cs="Times New Roman"/>
                <w:bCs/>
              </w:rPr>
              <w:t xml:space="preserve"> la 7 </w:t>
            </w:r>
            <w:proofErr w:type="spellStart"/>
            <w:r w:rsidRPr="00650268">
              <w:rPr>
                <w:rFonts w:ascii="Montserrat Light" w:hAnsi="Montserrat Light" w:cs="Times New Roman"/>
                <w:bCs/>
              </w:rPr>
              <w:t>posturi</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fără</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modificări</w:t>
            </w:r>
            <w:proofErr w:type="spellEnd"/>
            <w:r w:rsidRPr="00650268">
              <w:rPr>
                <w:rFonts w:ascii="Montserrat Light" w:hAnsi="Montserrat Light" w:cs="Times New Roman"/>
                <w:bCs/>
              </w:rPr>
              <w:t>.</w:t>
            </w:r>
          </w:p>
          <w:p w14:paraId="22A690C6" w14:textId="77777777" w:rsidR="00EF75E2" w:rsidRPr="00650268" w:rsidRDefault="00EF75E2" w:rsidP="00EF75E2">
            <w:pPr>
              <w:spacing w:line="240" w:lineRule="auto"/>
              <w:ind w:firstLine="708"/>
              <w:jc w:val="both"/>
              <w:rPr>
                <w:rFonts w:ascii="Montserrat Light" w:hAnsi="Montserrat Light" w:cs="Times New Roman"/>
                <w:bCs/>
              </w:rPr>
            </w:pPr>
            <w:r w:rsidRPr="00650268">
              <w:rPr>
                <w:rFonts w:ascii="Montserrat Light" w:hAnsi="Montserrat Light" w:cs="Times New Roman"/>
                <w:bCs/>
              </w:rPr>
              <w:t xml:space="preserve">II.2.3. </w:t>
            </w:r>
            <w:proofErr w:type="spellStart"/>
            <w:r w:rsidRPr="00650268">
              <w:rPr>
                <w:rFonts w:ascii="Montserrat Light" w:hAnsi="Montserrat Light" w:cs="Times New Roman"/>
                <w:bCs/>
              </w:rPr>
              <w:t>Compartimentul</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intervenție</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trafic</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migrație</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victimele</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infracțiunilor</w:t>
            </w:r>
            <w:proofErr w:type="spellEnd"/>
            <w:r w:rsidRPr="00650268">
              <w:rPr>
                <w:rFonts w:ascii="Montserrat Light" w:hAnsi="Montserrat Light" w:cs="Times New Roman"/>
                <w:bCs/>
              </w:rPr>
              <w:t xml:space="preserve"> se </w:t>
            </w:r>
            <w:proofErr w:type="spellStart"/>
            <w:r w:rsidRPr="00650268">
              <w:rPr>
                <w:rFonts w:ascii="Montserrat Light" w:hAnsi="Montserrat Light" w:cs="Times New Roman"/>
                <w:bCs/>
              </w:rPr>
              <w:t>menține</w:t>
            </w:r>
            <w:proofErr w:type="spellEnd"/>
            <w:r w:rsidRPr="00650268">
              <w:rPr>
                <w:rFonts w:ascii="Montserrat Light" w:hAnsi="Montserrat Light" w:cs="Times New Roman"/>
                <w:bCs/>
              </w:rPr>
              <w:t xml:space="preserve"> la 7 </w:t>
            </w:r>
            <w:proofErr w:type="spellStart"/>
            <w:r w:rsidRPr="00650268">
              <w:rPr>
                <w:rFonts w:ascii="Montserrat Light" w:hAnsi="Montserrat Light" w:cs="Times New Roman"/>
                <w:bCs/>
              </w:rPr>
              <w:t>posturi</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fără</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modificări</w:t>
            </w:r>
            <w:proofErr w:type="spellEnd"/>
            <w:r w:rsidRPr="00650268">
              <w:rPr>
                <w:rFonts w:ascii="Montserrat Light" w:hAnsi="Montserrat Light" w:cs="Times New Roman"/>
                <w:bCs/>
              </w:rPr>
              <w:t>.</w:t>
            </w:r>
          </w:p>
          <w:p w14:paraId="6B0CB94B" w14:textId="77777777" w:rsidR="00EF75E2" w:rsidRPr="00650268" w:rsidRDefault="00EF75E2" w:rsidP="00EF75E2">
            <w:pPr>
              <w:spacing w:line="240" w:lineRule="auto"/>
              <w:ind w:firstLine="708"/>
              <w:jc w:val="both"/>
              <w:rPr>
                <w:rFonts w:ascii="Montserrat Light" w:hAnsi="Montserrat Light" w:cs="Times New Roman"/>
                <w:bCs/>
              </w:rPr>
            </w:pPr>
            <w:r w:rsidRPr="00650268">
              <w:rPr>
                <w:rFonts w:ascii="Montserrat Light" w:hAnsi="Montserrat Light" w:cs="Times New Roman"/>
                <w:bCs/>
              </w:rPr>
              <w:t xml:space="preserve">II.3.1. </w:t>
            </w:r>
            <w:proofErr w:type="spellStart"/>
            <w:r w:rsidRPr="00650268">
              <w:rPr>
                <w:rFonts w:ascii="Montserrat Light" w:hAnsi="Montserrat Light" w:cs="Times New Roman"/>
                <w:bCs/>
              </w:rPr>
              <w:t>Compartimentul</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evaluare</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complexă</w:t>
            </w:r>
            <w:proofErr w:type="spellEnd"/>
            <w:r w:rsidRPr="00650268">
              <w:rPr>
                <w:rFonts w:ascii="Montserrat Light" w:hAnsi="Montserrat Light" w:cs="Times New Roman"/>
                <w:bCs/>
              </w:rPr>
              <w:t xml:space="preserve"> pentru </w:t>
            </w:r>
            <w:proofErr w:type="spellStart"/>
            <w:r w:rsidRPr="00650268">
              <w:rPr>
                <w:rFonts w:ascii="Montserrat Light" w:hAnsi="Montserrat Light" w:cs="Times New Roman"/>
                <w:bCs/>
              </w:rPr>
              <w:t>adulți</w:t>
            </w:r>
            <w:proofErr w:type="spellEnd"/>
            <w:r w:rsidRPr="00650268">
              <w:rPr>
                <w:rFonts w:ascii="Montserrat Light" w:hAnsi="Montserrat Light" w:cs="Times New Roman"/>
                <w:bCs/>
              </w:rPr>
              <w:t xml:space="preserve"> se </w:t>
            </w:r>
            <w:proofErr w:type="spellStart"/>
            <w:r w:rsidRPr="00650268">
              <w:rPr>
                <w:rFonts w:ascii="Montserrat Light" w:hAnsi="Montserrat Light" w:cs="Times New Roman"/>
                <w:bCs/>
              </w:rPr>
              <w:t>menține</w:t>
            </w:r>
            <w:proofErr w:type="spellEnd"/>
            <w:r w:rsidRPr="00650268">
              <w:rPr>
                <w:rFonts w:ascii="Montserrat Light" w:hAnsi="Montserrat Light" w:cs="Times New Roman"/>
                <w:bCs/>
              </w:rPr>
              <w:t xml:space="preserve"> la 13 </w:t>
            </w:r>
            <w:proofErr w:type="spellStart"/>
            <w:r w:rsidRPr="00650268">
              <w:rPr>
                <w:rFonts w:ascii="Montserrat Light" w:hAnsi="Montserrat Light" w:cs="Times New Roman"/>
                <w:bCs/>
              </w:rPr>
              <w:t>posturi</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fără</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modificări</w:t>
            </w:r>
            <w:proofErr w:type="spellEnd"/>
            <w:r w:rsidRPr="00650268">
              <w:rPr>
                <w:rFonts w:ascii="Montserrat Light" w:hAnsi="Montserrat Light" w:cs="Times New Roman"/>
                <w:bCs/>
              </w:rPr>
              <w:t>:</w:t>
            </w:r>
          </w:p>
          <w:p w14:paraId="622D6961" w14:textId="77777777" w:rsidR="00EF75E2" w:rsidRPr="00650268" w:rsidRDefault="00EF75E2" w:rsidP="00EF75E2">
            <w:pPr>
              <w:spacing w:line="240" w:lineRule="auto"/>
              <w:ind w:firstLine="708"/>
              <w:jc w:val="both"/>
              <w:rPr>
                <w:rFonts w:ascii="Montserrat Light" w:hAnsi="Montserrat Light" w:cs="Times New Roman"/>
                <w:bCs/>
              </w:rPr>
            </w:pPr>
            <w:r w:rsidRPr="00650268">
              <w:rPr>
                <w:rFonts w:ascii="Montserrat Light" w:hAnsi="Montserrat Light" w:cs="Times New Roman"/>
                <w:bCs/>
              </w:rPr>
              <w:t xml:space="preserve">II.3.2 </w:t>
            </w:r>
            <w:proofErr w:type="spellStart"/>
            <w:r w:rsidRPr="00650268">
              <w:rPr>
                <w:rFonts w:ascii="Montserrat Light" w:hAnsi="Montserrat Light" w:cs="Times New Roman"/>
                <w:bCs/>
              </w:rPr>
              <w:t>Compartimentul</w:t>
            </w:r>
            <w:proofErr w:type="spellEnd"/>
            <w:r w:rsidRPr="00650268">
              <w:rPr>
                <w:rFonts w:ascii="Montserrat Light" w:hAnsi="Montserrat Light" w:cs="Times New Roman"/>
                <w:bCs/>
              </w:rPr>
              <w:t xml:space="preserve"> management de </w:t>
            </w:r>
            <w:proofErr w:type="spellStart"/>
            <w:r w:rsidRPr="00650268">
              <w:rPr>
                <w:rFonts w:ascii="Montserrat Light" w:hAnsi="Montserrat Light" w:cs="Times New Roman"/>
                <w:bCs/>
              </w:rPr>
              <w:t>caz</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persoane</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adulte</w:t>
            </w:r>
            <w:proofErr w:type="spellEnd"/>
            <w:r w:rsidRPr="00650268">
              <w:rPr>
                <w:rFonts w:ascii="Montserrat Light" w:hAnsi="Montserrat Light" w:cs="Times New Roman"/>
                <w:bCs/>
              </w:rPr>
              <w:t xml:space="preserve"> cu </w:t>
            </w:r>
            <w:proofErr w:type="spellStart"/>
            <w:r w:rsidRPr="00650268">
              <w:rPr>
                <w:rFonts w:ascii="Montserrat Light" w:hAnsi="Montserrat Light" w:cs="Times New Roman"/>
                <w:bCs/>
              </w:rPr>
              <w:t>dizabilități</w:t>
            </w:r>
            <w:proofErr w:type="spellEnd"/>
            <w:r w:rsidRPr="00650268">
              <w:rPr>
                <w:rFonts w:ascii="Montserrat Light" w:hAnsi="Montserrat Light" w:cs="Times New Roman"/>
                <w:bCs/>
              </w:rPr>
              <w:t xml:space="preserve"> se </w:t>
            </w:r>
            <w:proofErr w:type="spellStart"/>
            <w:r w:rsidRPr="00650268">
              <w:rPr>
                <w:rFonts w:ascii="Montserrat Light" w:hAnsi="Montserrat Light" w:cs="Times New Roman"/>
                <w:bCs/>
              </w:rPr>
              <w:t>menține</w:t>
            </w:r>
            <w:proofErr w:type="spellEnd"/>
            <w:r w:rsidRPr="00650268">
              <w:rPr>
                <w:rFonts w:ascii="Montserrat Light" w:hAnsi="Montserrat Light" w:cs="Times New Roman"/>
                <w:bCs/>
              </w:rPr>
              <w:t xml:space="preserve"> la </w:t>
            </w:r>
            <w:proofErr w:type="gramStart"/>
            <w:r w:rsidRPr="00650268">
              <w:rPr>
                <w:rFonts w:ascii="Montserrat Light" w:hAnsi="Montserrat Light" w:cs="Times New Roman"/>
                <w:bCs/>
              </w:rPr>
              <w:t xml:space="preserve">8  </w:t>
            </w:r>
            <w:proofErr w:type="spellStart"/>
            <w:r w:rsidRPr="00650268">
              <w:rPr>
                <w:rFonts w:ascii="Montserrat Light" w:hAnsi="Montserrat Light" w:cs="Times New Roman"/>
                <w:bCs/>
              </w:rPr>
              <w:t>posturi</w:t>
            </w:r>
            <w:proofErr w:type="spellEnd"/>
            <w:proofErr w:type="gramEnd"/>
            <w:r w:rsidRPr="00650268">
              <w:rPr>
                <w:rFonts w:ascii="Montserrat Light" w:hAnsi="Montserrat Light" w:cs="Times New Roman"/>
                <w:bCs/>
              </w:rPr>
              <w:t xml:space="preserve"> </w:t>
            </w:r>
            <w:proofErr w:type="spellStart"/>
            <w:r w:rsidRPr="00650268">
              <w:rPr>
                <w:rFonts w:ascii="Montserrat Light" w:hAnsi="Montserrat Light" w:cs="Times New Roman"/>
                <w:bCs/>
              </w:rPr>
              <w:t>fără</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modificări</w:t>
            </w:r>
            <w:proofErr w:type="spellEnd"/>
            <w:r w:rsidRPr="00650268">
              <w:rPr>
                <w:rFonts w:ascii="Montserrat Light" w:hAnsi="Montserrat Light" w:cs="Times New Roman"/>
                <w:bCs/>
              </w:rPr>
              <w:t>.</w:t>
            </w:r>
          </w:p>
          <w:p w14:paraId="0330A740" w14:textId="77777777" w:rsidR="00EF75E2" w:rsidRPr="00650268" w:rsidRDefault="00EF75E2" w:rsidP="00EF75E2">
            <w:pPr>
              <w:spacing w:line="240" w:lineRule="auto"/>
              <w:ind w:firstLine="708"/>
              <w:jc w:val="both"/>
              <w:rPr>
                <w:rFonts w:ascii="Montserrat Light" w:hAnsi="Montserrat Light" w:cs="Times New Roman"/>
                <w:bCs/>
              </w:rPr>
            </w:pPr>
            <w:r w:rsidRPr="00650268">
              <w:rPr>
                <w:rFonts w:ascii="Montserrat Light" w:hAnsi="Montserrat Light" w:cs="Times New Roman"/>
                <w:bCs/>
              </w:rPr>
              <w:t xml:space="preserve">II.3.3. </w:t>
            </w:r>
            <w:proofErr w:type="spellStart"/>
            <w:r w:rsidRPr="00650268">
              <w:rPr>
                <w:rFonts w:ascii="Montserrat Light" w:hAnsi="Montserrat Light" w:cs="Times New Roman"/>
                <w:bCs/>
              </w:rPr>
              <w:t>Compartimentul</w:t>
            </w:r>
            <w:proofErr w:type="spellEnd"/>
            <w:r w:rsidRPr="00650268">
              <w:rPr>
                <w:rFonts w:ascii="Montserrat Light" w:hAnsi="Montserrat Light" w:cs="Times New Roman"/>
                <w:bCs/>
              </w:rPr>
              <w:t xml:space="preserve"> management de </w:t>
            </w:r>
            <w:proofErr w:type="spellStart"/>
            <w:r w:rsidRPr="00650268">
              <w:rPr>
                <w:rFonts w:ascii="Montserrat Light" w:hAnsi="Montserrat Light" w:cs="Times New Roman"/>
                <w:bCs/>
              </w:rPr>
              <w:t>caz</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persoane</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vîrstnice</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prevenire</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marginalizare</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socială</w:t>
            </w:r>
            <w:proofErr w:type="spellEnd"/>
            <w:r w:rsidRPr="00650268">
              <w:rPr>
                <w:rFonts w:ascii="Montserrat Light" w:hAnsi="Montserrat Light" w:cs="Times New Roman"/>
                <w:bCs/>
              </w:rPr>
              <w:t xml:space="preserve"> se </w:t>
            </w:r>
            <w:proofErr w:type="spellStart"/>
            <w:r w:rsidRPr="00650268">
              <w:rPr>
                <w:rFonts w:ascii="Montserrat Light" w:hAnsi="Montserrat Light" w:cs="Times New Roman"/>
                <w:bCs/>
              </w:rPr>
              <w:t>menține</w:t>
            </w:r>
            <w:proofErr w:type="spellEnd"/>
            <w:r w:rsidRPr="00650268">
              <w:rPr>
                <w:rFonts w:ascii="Montserrat Light" w:hAnsi="Montserrat Light" w:cs="Times New Roman"/>
                <w:bCs/>
              </w:rPr>
              <w:t xml:space="preserve"> la 4 </w:t>
            </w:r>
            <w:proofErr w:type="spellStart"/>
            <w:r w:rsidRPr="00650268">
              <w:rPr>
                <w:rFonts w:ascii="Montserrat Light" w:hAnsi="Montserrat Light" w:cs="Times New Roman"/>
                <w:bCs/>
              </w:rPr>
              <w:t>posturi</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fără</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modificări</w:t>
            </w:r>
            <w:proofErr w:type="spellEnd"/>
            <w:r w:rsidRPr="00650268">
              <w:rPr>
                <w:rFonts w:ascii="Montserrat Light" w:hAnsi="Montserrat Light" w:cs="Times New Roman"/>
                <w:bCs/>
              </w:rPr>
              <w:t>.</w:t>
            </w:r>
          </w:p>
          <w:p w14:paraId="7C8D0322" w14:textId="77777777" w:rsidR="00EF75E2" w:rsidRPr="00650268" w:rsidRDefault="00EF75E2" w:rsidP="00EF75E2">
            <w:pPr>
              <w:spacing w:line="240" w:lineRule="auto"/>
              <w:ind w:firstLine="708"/>
              <w:jc w:val="both"/>
              <w:rPr>
                <w:rFonts w:ascii="Montserrat Light" w:hAnsi="Montserrat Light" w:cs="Times New Roman"/>
                <w:bCs/>
              </w:rPr>
            </w:pPr>
            <w:r w:rsidRPr="00650268">
              <w:rPr>
                <w:rFonts w:ascii="Montserrat Light" w:hAnsi="Montserrat Light" w:cs="Times New Roman"/>
                <w:bCs/>
              </w:rPr>
              <w:t xml:space="preserve">II.3.4. </w:t>
            </w:r>
            <w:proofErr w:type="spellStart"/>
            <w:r w:rsidRPr="00650268">
              <w:rPr>
                <w:rFonts w:ascii="Montserrat Light" w:hAnsi="Montserrat Light" w:cs="Times New Roman"/>
                <w:bCs/>
              </w:rPr>
              <w:t>Compartimentul</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violență</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domestică</w:t>
            </w:r>
            <w:proofErr w:type="spellEnd"/>
            <w:r w:rsidRPr="00650268">
              <w:rPr>
                <w:rFonts w:ascii="Montserrat Light" w:hAnsi="Montserrat Light" w:cs="Times New Roman"/>
                <w:bCs/>
              </w:rPr>
              <w:t xml:space="preserve"> se </w:t>
            </w:r>
            <w:proofErr w:type="spellStart"/>
            <w:r w:rsidRPr="00650268">
              <w:rPr>
                <w:rFonts w:ascii="Montserrat Light" w:hAnsi="Montserrat Light" w:cs="Times New Roman"/>
                <w:bCs/>
              </w:rPr>
              <w:t>menține</w:t>
            </w:r>
            <w:proofErr w:type="spellEnd"/>
            <w:r w:rsidRPr="00650268">
              <w:rPr>
                <w:rFonts w:ascii="Montserrat Light" w:hAnsi="Montserrat Light" w:cs="Times New Roman"/>
                <w:bCs/>
              </w:rPr>
              <w:t xml:space="preserve"> la 2 </w:t>
            </w:r>
            <w:proofErr w:type="spellStart"/>
            <w:r w:rsidRPr="00650268">
              <w:rPr>
                <w:rFonts w:ascii="Montserrat Light" w:hAnsi="Montserrat Light" w:cs="Times New Roman"/>
                <w:bCs/>
              </w:rPr>
              <w:t>posturi</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fără</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modificări</w:t>
            </w:r>
            <w:proofErr w:type="spellEnd"/>
            <w:r w:rsidRPr="00650268">
              <w:rPr>
                <w:rFonts w:ascii="Montserrat Light" w:hAnsi="Montserrat Light" w:cs="Times New Roman"/>
                <w:bCs/>
              </w:rPr>
              <w:t>.</w:t>
            </w:r>
          </w:p>
          <w:p w14:paraId="48BE3B18" w14:textId="77777777" w:rsidR="00EF75E2" w:rsidRPr="00650268" w:rsidRDefault="00EF75E2" w:rsidP="00EF75E2">
            <w:pPr>
              <w:spacing w:line="240" w:lineRule="auto"/>
              <w:ind w:firstLine="708"/>
              <w:jc w:val="both"/>
              <w:rPr>
                <w:rFonts w:ascii="Montserrat Light" w:hAnsi="Montserrat Light" w:cs="Times New Roman"/>
                <w:bCs/>
              </w:rPr>
            </w:pPr>
            <w:r w:rsidRPr="00650268">
              <w:rPr>
                <w:rFonts w:ascii="Montserrat Light" w:hAnsi="Montserrat Light" w:cs="Times New Roman"/>
                <w:bCs/>
              </w:rPr>
              <w:t xml:space="preserve">II.4.1. </w:t>
            </w:r>
            <w:proofErr w:type="spellStart"/>
            <w:r w:rsidRPr="00650268">
              <w:rPr>
                <w:rFonts w:ascii="Montserrat Light" w:hAnsi="Montserrat Light" w:cs="Times New Roman"/>
                <w:bCs/>
              </w:rPr>
              <w:t>Compartimentul</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evaluare</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complexă</w:t>
            </w:r>
            <w:proofErr w:type="spellEnd"/>
            <w:r w:rsidRPr="00650268">
              <w:rPr>
                <w:rFonts w:ascii="Montserrat Light" w:hAnsi="Montserrat Light" w:cs="Times New Roman"/>
                <w:bCs/>
              </w:rPr>
              <w:t xml:space="preserve"> a </w:t>
            </w:r>
            <w:proofErr w:type="spellStart"/>
            <w:r w:rsidRPr="00650268">
              <w:rPr>
                <w:rFonts w:ascii="Montserrat Light" w:hAnsi="Montserrat Light" w:cs="Times New Roman"/>
                <w:bCs/>
              </w:rPr>
              <w:t>copilului</w:t>
            </w:r>
            <w:proofErr w:type="spellEnd"/>
            <w:r w:rsidRPr="00650268">
              <w:rPr>
                <w:rFonts w:ascii="Montserrat Light" w:hAnsi="Montserrat Light" w:cs="Times New Roman"/>
                <w:bCs/>
              </w:rPr>
              <w:t xml:space="preserve"> se </w:t>
            </w:r>
            <w:proofErr w:type="spellStart"/>
            <w:r w:rsidRPr="00650268">
              <w:rPr>
                <w:rFonts w:ascii="Montserrat Light" w:hAnsi="Montserrat Light" w:cs="Times New Roman"/>
                <w:bCs/>
              </w:rPr>
              <w:t>menține</w:t>
            </w:r>
            <w:proofErr w:type="spellEnd"/>
            <w:r w:rsidRPr="00650268">
              <w:rPr>
                <w:rFonts w:ascii="Montserrat Light" w:hAnsi="Montserrat Light" w:cs="Times New Roman"/>
                <w:bCs/>
              </w:rPr>
              <w:t xml:space="preserve"> la 7 </w:t>
            </w:r>
            <w:proofErr w:type="spellStart"/>
            <w:r w:rsidRPr="00650268">
              <w:rPr>
                <w:rFonts w:ascii="Montserrat Light" w:hAnsi="Montserrat Light" w:cs="Times New Roman"/>
                <w:bCs/>
              </w:rPr>
              <w:t>posturi</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fără</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modificări</w:t>
            </w:r>
            <w:proofErr w:type="spellEnd"/>
            <w:r w:rsidRPr="00650268">
              <w:rPr>
                <w:rFonts w:ascii="Montserrat Light" w:hAnsi="Montserrat Light" w:cs="Times New Roman"/>
                <w:bCs/>
              </w:rPr>
              <w:t>:</w:t>
            </w:r>
          </w:p>
          <w:p w14:paraId="44EDEF58" w14:textId="77777777" w:rsidR="00EF75E2" w:rsidRPr="00650268" w:rsidRDefault="00EF75E2" w:rsidP="00EF75E2">
            <w:pPr>
              <w:spacing w:line="240" w:lineRule="auto"/>
              <w:ind w:firstLine="708"/>
              <w:jc w:val="both"/>
              <w:rPr>
                <w:rFonts w:ascii="Montserrat Light" w:hAnsi="Montserrat Light" w:cs="Times New Roman"/>
                <w:bCs/>
              </w:rPr>
            </w:pPr>
            <w:r w:rsidRPr="00650268">
              <w:rPr>
                <w:rFonts w:ascii="Montserrat Light" w:hAnsi="Montserrat Light" w:cs="Times New Roman"/>
                <w:bCs/>
              </w:rPr>
              <w:t xml:space="preserve">II.4.2 </w:t>
            </w:r>
            <w:proofErr w:type="spellStart"/>
            <w:r w:rsidRPr="00650268">
              <w:rPr>
                <w:rFonts w:ascii="Montserrat Light" w:hAnsi="Montserrat Light" w:cs="Times New Roman"/>
                <w:bCs/>
              </w:rPr>
              <w:t>Compartimentul</w:t>
            </w:r>
            <w:proofErr w:type="spellEnd"/>
            <w:r w:rsidRPr="00650268">
              <w:rPr>
                <w:rFonts w:ascii="Montserrat Light" w:hAnsi="Montserrat Light" w:cs="Times New Roman"/>
                <w:bCs/>
              </w:rPr>
              <w:t xml:space="preserve"> management de </w:t>
            </w:r>
            <w:proofErr w:type="spellStart"/>
            <w:r w:rsidRPr="00650268">
              <w:rPr>
                <w:rFonts w:ascii="Montserrat Light" w:hAnsi="Montserrat Light" w:cs="Times New Roman"/>
                <w:bCs/>
              </w:rPr>
              <w:t>caz</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copii</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plasament</w:t>
            </w:r>
            <w:proofErr w:type="spellEnd"/>
            <w:r w:rsidRPr="00650268">
              <w:rPr>
                <w:rFonts w:ascii="Montserrat Light" w:hAnsi="Montserrat Light" w:cs="Times New Roman"/>
                <w:bCs/>
              </w:rPr>
              <w:t xml:space="preserve"> la AMP, </w:t>
            </w:r>
            <w:proofErr w:type="spellStart"/>
            <w:r w:rsidRPr="00650268">
              <w:rPr>
                <w:rFonts w:ascii="Montserrat Light" w:hAnsi="Montserrat Light" w:cs="Times New Roman"/>
                <w:bCs/>
              </w:rPr>
              <w:t>în</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familii</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și</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persoane</w:t>
            </w:r>
            <w:proofErr w:type="spellEnd"/>
            <w:r w:rsidRPr="00650268">
              <w:rPr>
                <w:rFonts w:ascii="Montserrat Light" w:hAnsi="Montserrat Light" w:cs="Times New Roman"/>
                <w:bCs/>
              </w:rPr>
              <w:t xml:space="preserve">) se </w:t>
            </w:r>
            <w:proofErr w:type="spellStart"/>
            <w:r w:rsidRPr="00650268">
              <w:rPr>
                <w:rFonts w:ascii="Montserrat Light" w:hAnsi="Montserrat Light" w:cs="Times New Roman"/>
                <w:bCs/>
              </w:rPr>
              <w:t>menține</w:t>
            </w:r>
            <w:proofErr w:type="spellEnd"/>
            <w:r w:rsidRPr="00650268">
              <w:rPr>
                <w:rFonts w:ascii="Montserrat Light" w:hAnsi="Montserrat Light" w:cs="Times New Roman"/>
                <w:bCs/>
              </w:rPr>
              <w:t xml:space="preserve"> la 20 </w:t>
            </w:r>
            <w:proofErr w:type="spellStart"/>
            <w:r w:rsidRPr="00650268">
              <w:rPr>
                <w:rFonts w:ascii="Montserrat Light" w:hAnsi="Montserrat Light" w:cs="Times New Roman"/>
                <w:bCs/>
              </w:rPr>
              <w:t>posturi</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fără</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modificări</w:t>
            </w:r>
            <w:proofErr w:type="spellEnd"/>
            <w:r w:rsidRPr="00650268">
              <w:rPr>
                <w:rFonts w:ascii="Montserrat Light" w:hAnsi="Montserrat Light" w:cs="Times New Roman"/>
                <w:bCs/>
              </w:rPr>
              <w:t xml:space="preserve">: </w:t>
            </w:r>
          </w:p>
          <w:p w14:paraId="7703E4D2" w14:textId="77777777" w:rsidR="00EF75E2" w:rsidRPr="00650268" w:rsidRDefault="00EF75E2" w:rsidP="00EF75E2">
            <w:pPr>
              <w:spacing w:line="240" w:lineRule="auto"/>
              <w:ind w:firstLine="708"/>
              <w:jc w:val="both"/>
              <w:rPr>
                <w:rFonts w:ascii="Montserrat Light" w:hAnsi="Montserrat Light" w:cs="Times New Roman"/>
                <w:bCs/>
              </w:rPr>
            </w:pPr>
            <w:r w:rsidRPr="00650268">
              <w:rPr>
                <w:rFonts w:ascii="Montserrat Light" w:hAnsi="Montserrat Light" w:cs="Times New Roman"/>
                <w:bCs/>
              </w:rPr>
              <w:t xml:space="preserve">II.5. </w:t>
            </w:r>
            <w:proofErr w:type="spellStart"/>
            <w:r w:rsidRPr="00650268">
              <w:rPr>
                <w:rFonts w:ascii="Montserrat Light" w:hAnsi="Montserrat Light" w:cs="Times New Roman"/>
                <w:bCs/>
              </w:rPr>
              <w:t>Compartiment</w:t>
            </w:r>
            <w:proofErr w:type="spellEnd"/>
            <w:r w:rsidRPr="00650268">
              <w:rPr>
                <w:rFonts w:ascii="Montserrat Light" w:hAnsi="Montserrat Light" w:cs="Times New Roman"/>
                <w:bCs/>
              </w:rPr>
              <w:t xml:space="preserve"> management de </w:t>
            </w:r>
            <w:proofErr w:type="spellStart"/>
            <w:r w:rsidRPr="00650268">
              <w:rPr>
                <w:rFonts w:ascii="Montserrat Light" w:hAnsi="Montserrat Light" w:cs="Times New Roman"/>
                <w:bCs/>
              </w:rPr>
              <w:t>caz</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protecție</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specială</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copii</w:t>
            </w:r>
            <w:proofErr w:type="spellEnd"/>
            <w:r w:rsidRPr="00650268">
              <w:rPr>
                <w:rFonts w:ascii="Montserrat Light" w:hAnsi="Montserrat Light" w:cs="Times New Roman"/>
                <w:bCs/>
              </w:rPr>
              <w:t xml:space="preserve"> in </w:t>
            </w:r>
            <w:proofErr w:type="spellStart"/>
            <w:r w:rsidRPr="00650268">
              <w:rPr>
                <w:rFonts w:ascii="Montserrat Light" w:hAnsi="Montserrat Light" w:cs="Times New Roman"/>
                <w:bCs/>
              </w:rPr>
              <w:t>servicii</w:t>
            </w:r>
            <w:proofErr w:type="spellEnd"/>
            <w:r w:rsidRPr="00650268">
              <w:rPr>
                <w:rFonts w:ascii="Montserrat Light" w:hAnsi="Montserrat Light" w:cs="Times New Roman"/>
                <w:bCs/>
              </w:rPr>
              <w:t xml:space="preserve"> de tip </w:t>
            </w:r>
            <w:proofErr w:type="spellStart"/>
            <w:r w:rsidRPr="00650268">
              <w:rPr>
                <w:rFonts w:ascii="Montserrat Light" w:hAnsi="Montserrat Light" w:cs="Times New Roman"/>
                <w:bCs/>
              </w:rPr>
              <w:t>rezidențial</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numărul</w:t>
            </w:r>
            <w:proofErr w:type="spellEnd"/>
            <w:r w:rsidRPr="00650268">
              <w:rPr>
                <w:rFonts w:ascii="Montserrat Light" w:hAnsi="Montserrat Light" w:cs="Times New Roman"/>
                <w:bCs/>
              </w:rPr>
              <w:t xml:space="preserve"> de </w:t>
            </w:r>
            <w:proofErr w:type="spellStart"/>
            <w:r w:rsidRPr="00650268">
              <w:rPr>
                <w:rFonts w:ascii="Montserrat Light" w:hAnsi="Montserrat Light" w:cs="Times New Roman"/>
                <w:bCs/>
              </w:rPr>
              <w:t>posturi</w:t>
            </w:r>
            <w:proofErr w:type="spellEnd"/>
            <w:r w:rsidRPr="00650268">
              <w:rPr>
                <w:rFonts w:ascii="Montserrat Light" w:hAnsi="Montserrat Light" w:cs="Times New Roman"/>
                <w:bCs/>
              </w:rPr>
              <w:t xml:space="preserve"> </w:t>
            </w:r>
            <w:proofErr w:type="gramStart"/>
            <w:r w:rsidRPr="00650268">
              <w:rPr>
                <w:rFonts w:ascii="Montserrat Light" w:hAnsi="Montserrat Light" w:cs="Times New Roman"/>
                <w:bCs/>
              </w:rPr>
              <w:t xml:space="preserve">se  </w:t>
            </w:r>
            <w:proofErr w:type="spellStart"/>
            <w:r w:rsidRPr="00650268">
              <w:rPr>
                <w:rFonts w:ascii="Montserrat Light" w:hAnsi="Montserrat Light" w:cs="Times New Roman"/>
                <w:bCs/>
              </w:rPr>
              <w:t>menține</w:t>
            </w:r>
            <w:proofErr w:type="spellEnd"/>
            <w:proofErr w:type="gramEnd"/>
            <w:r w:rsidRPr="00650268">
              <w:rPr>
                <w:rFonts w:ascii="Montserrat Light" w:hAnsi="Montserrat Light" w:cs="Times New Roman"/>
                <w:bCs/>
              </w:rPr>
              <w:t xml:space="preserve"> la 10 </w:t>
            </w:r>
            <w:proofErr w:type="spellStart"/>
            <w:r w:rsidRPr="00650268">
              <w:rPr>
                <w:rFonts w:ascii="Montserrat Light" w:hAnsi="Montserrat Light" w:cs="Times New Roman"/>
                <w:bCs/>
              </w:rPr>
              <w:t>posturi</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fără</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modificări</w:t>
            </w:r>
            <w:proofErr w:type="spellEnd"/>
            <w:r w:rsidRPr="00650268">
              <w:rPr>
                <w:rFonts w:ascii="Montserrat Light" w:hAnsi="Montserrat Light" w:cs="Times New Roman"/>
                <w:bCs/>
              </w:rPr>
              <w:t>:</w:t>
            </w:r>
          </w:p>
          <w:p w14:paraId="6B6E5508" w14:textId="77777777" w:rsidR="00EF75E2" w:rsidRPr="00650268" w:rsidRDefault="00EF75E2" w:rsidP="00EF75E2">
            <w:pPr>
              <w:spacing w:line="240" w:lineRule="auto"/>
              <w:ind w:firstLine="709"/>
              <w:jc w:val="both"/>
              <w:rPr>
                <w:rFonts w:ascii="Montserrat Light" w:hAnsi="Montserrat Light" w:cs="Times New Roman"/>
                <w:bCs/>
              </w:rPr>
            </w:pPr>
            <w:r w:rsidRPr="00650268">
              <w:rPr>
                <w:rFonts w:ascii="Montserrat Light" w:hAnsi="Montserrat Light" w:cs="Times New Roman"/>
                <w:bCs/>
              </w:rPr>
              <w:t xml:space="preserve">III.1. </w:t>
            </w:r>
            <w:proofErr w:type="spellStart"/>
            <w:r w:rsidRPr="00650268">
              <w:rPr>
                <w:rFonts w:ascii="Montserrat Light" w:hAnsi="Montserrat Light" w:cs="Times New Roman"/>
                <w:bCs/>
              </w:rPr>
              <w:t>Compartimentul</w:t>
            </w:r>
            <w:proofErr w:type="spellEnd"/>
            <w:r w:rsidRPr="00650268">
              <w:rPr>
                <w:rFonts w:ascii="Montserrat Light" w:hAnsi="Montserrat Light" w:cs="Times New Roman"/>
                <w:bCs/>
              </w:rPr>
              <w:t xml:space="preserve"> juridic-</w:t>
            </w:r>
            <w:proofErr w:type="spellStart"/>
            <w:r w:rsidRPr="00650268">
              <w:rPr>
                <w:rFonts w:ascii="Montserrat Light" w:hAnsi="Montserrat Light" w:cs="Times New Roman"/>
                <w:bCs/>
              </w:rPr>
              <w:t>contencios</w:t>
            </w:r>
            <w:proofErr w:type="spellEnd"/>
            <w:r w:rsidRPr="00650268">
              <w:rPr>
                <w:rFonts w:ascii="Montserrat Light" w:hAnsi="Montserrat Light" w:cs="Times New Roman"/>
                <w:bCs/>
              </w:rPr>
              <w:t xml:space="preserve"> se </w:t>
            </w:r>
            <w:proofErr w:type="spellStart"/>
            <w:r w:rsidRPr="00650268">
              <w:rPr>
                <w:rFonts w:ascii="Montserrat Light" w:hAnsi="Montserrat Light" w:cs="Times New Roman"/>
                <w:bCs/>
              </w:rPr>
              <w:t>menține</w:t>
            </w:r>
            <w:proofErr w:type="spellEnd"/>
            <w:r w:rsidRPr="00650268">
              <w:rPr>
                <w:rFonts w:ascii="Montserrat Light" w:hAnsi="Montserrat Light" w:cs="Times New Roman"/>
                <w:bCs/>
              </w:rPr>
              <w:t xml:space="preserve"> la 6 </w:t>
            </w:r>
            <w:proofErr w:type="spellStart"/>
            <w:r w:rsidRPr="00650268">
              <w:rPr>
                <w:rFonts w:ascii="Montserrat Light" w:hAnsi="Montserrat Light" w:cs="Times New Roman"/>
                <w:bCs/>
              </w:rPr>
              <w:t>posturi</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fără</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modificări</w:t>
            </w:r>
            <w:proofErr w:type="spellEnd"/>
            <w:r w:rsidRPr="00650268">
              <w:rPr>
                <w:rFonts w:ascii="Montserrat Light" w:hAnsi="Montserrat Light" w:cs="Times New Roman"/>
                <w:bCs/>
              </w:rPr>
              <w:t>.</w:t>
            </w:r>
          </w:p>
          <w:p w14:paraId="02C100C8" w14:textId="77777777" w:rsidR="00EF75E2" w:rsidRPr="00650268" w:rsidRDefault="00EF75E2" w:rsidP="00EF75E2">
            <w:pPr>
              <w:spacing w:line="240" w:lineRule="auto"/>
              <w:ind w:firstLine="708"/>
              <w:jc w:val="both"/>
              <w:rPr>
                <w:rFonts w:ascii="Montserrat Light" w:hAnsi="Montserrat Light" w:cs="Times New Roman"/>
                <w:bCs/>
              </w:rPr>
            </w:pPr>
            <w:r w:rsidRPr="00650268">
              <w:rPr>
                <w:rFonts w:ascii="Montserrat Light" w:hAnsi="Montserrat Light" w:cs="Times New Roman"/>
                <w:bCs/>
              </w:rPr>
              <w:t xml:space="preserve">III.2. </w:t>
            </w:r>
            <w:proofErr w:type="spellStart"/>
            <w:r w:rsidRPr="00650268">
              <w:rPr>
                <w:rFonts w:ascii="Montserrat Light" w:hAnsi="Montserrat Light" w:cs="Times New Roman"/>
                <w:bCs/>
              </w:rPr>
              <w:t>Compartimentul</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Managementul</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Resurselor</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umane</w:t>
            </w:r>
            <w:proofErr w:type="spellEnd"/>
            <w:r w:rsidRPr="00650268">
              <w:rPr>
                <w:rFonts w:ascii="Montserrat Light" w:hAnsi="Montserrat Light" w:cs="Times New Roman"/>
                <w:bCs/>
              </w:rPr>
              <w:t xml:space="preserve"> se </w:t>
            </w:r>
            <w:proofErr w:type="spellStart"/>
            <w:r w:rsidRPr="00650268">
              <w:rPr>
                <w:rFonts w:ascii="Montserrat Light" w:hAnsi="Montserrat Light" w:cs="Times New Roman"/>
                <w:bCs/>
              </w:rPr>
              <w:t>menține</w:t>
            </w:r>
            <w:proofErr w:type="spellEnd"/>
            <w:r w:rsidRPr="00650268">
              <w:rPr>
                <w:rFonts w:ascii="Montserrat Light" w:hAnsi="Montserrat Light" w:cs="Times New Roman"/>
                <w:bCs/>
              </w:rPr>
              <w:t xml:space="preserve"> la 6 </w:t>
            </w:r>
            <w:proofErr w:type="spellStart"/>
            <w:r w:rsidRPr="00650268">
              <w:rPr>
                <w:rFonts w:ascii="Montserrat Light" w:hAnsi="Montserrat Light" w:cs="Times New Roman"/>
                <w:bCs/>
              </w:rPr>
              <w:t>posturi</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fără</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modificări</w:t>
            </w:r>
            <w:proofErr w:type="spellEnd"/>
            <w:r w:rsidRPr="00650268">
              <w:rPr>
                <w:rFonts w:ascii="Montserrat Light" w:hAnsi="Montserrat Light" w:cs="Times New Roman"/>
                <w:bCs/>
              </w:rPr>
              <w:t xml:space="preserve">: </w:t>
            </w:r>
          </w:p>
          <w:p w14:paraId="4147A949" w14:textId="77777777" w:rsidR="00EF75E2" w:rsidRPr="00650268" w:rsidRDefault="00EF75E2" w:rsidP="00EF75E2">
            <w:pPr>
              <w:spacing w:line="240" w:lineRule="auto"/>
              <w:ind w:firstLine="708"/>
              <w:jc w:val="both"/>
              <w:rPr>
                <w:rFonts w:ascii="Montserrat Light" w:hAnsi="Montserrat Light" w:cs="Times New Roman"/>
                <w:bCs/>
              </w:rPr>
            </w:pPr>
            <w:r w:rsidRPr="00650268">
              <w:rPr>
                <w:rFonts w:ascii="Montserrat Light" w:hAnsi="Montserrat Light" w:cs="Times New Roman"/>
                <w:bCs/>
              </w:rPr>
              <w:t xml:space="preserve">III.3. </w:t>
            </w:r>
            <w:proofErr w:type="spellStart"/>
            <w:r w:rsidRPr="00650268">
              <w:rPr>
                <w:rFonts w:ascii="Montserrat Light" w:hAnsi="Montserrat Light" w:cs="Times New Roman"/>
                <w:bCs/>
              </w:rPr>
              <w:t>Compartimentul</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administrativ</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aprovizionare</w:t>
            </w:r>
            <w:proofErr w:type="spellEnd"/>
            <w:r w:rsidRPr="00650268">
              <w:rPr>
                <w:rFonts w:ascii="Montserrat Light" w:hAnsi="Montserrat Light" w:cs="Times New Roman"/>
                <w:bCs/>
              </w:rPr>
              <w:t xml:space="preserve"> se </w:t>
            </w:r>
            <w:proofErr w:type="spellStart"/>
            <w:r w:rsidRPr="00650268">
              <w:rPr>
                <w:rFonts w:ascii="Montserrat Light" w:hAnsi="Montserrat Light" w:cs="Times New Roman"/>
                <w:bCs/>
              </w:rPr>
              <w:t>menține</w:t>
            </w:r>
            <w:proofErr w:type="spellEnd"/>
            <w:r w:rsidRPr="00650268">
              <w:rPr>
                <w:rFonts w:ascii="Montserrat Light" w:hAnsi="Montserrat Light" w:cs="Times New Roman"/>
                <w:bCs/>
              </w:rPr>
              <w:t xml:space="preserve"> la 4 </w:t>
            </w:r>
            <w:proofErr w:type="spellStart"/>
            <w:r w:rsidRPr="00650268">
              <w:rPr>
                <w:rFonts w:ascii="Montserrat Light" w:hAnsi="Montserrat Light" w:cs="Times New Roman"/>
                <w:bCs/>
              </w:rPr>
              <w:t>posturi</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fără</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modificări</w:t>
            </w:r>
            <w:proofErr w:type="spellEnd"/>
            <w:r w:rsidRPr="00650268">
              <w:rPr>
                <w:rFonts w:ascii="Montserrat Light" w:hAnsi="Montserrat Light" w:cs="Times New Roman"/>
                <w:bCs/>
              </w:rPr>
              <w:t xml:space="preserve">. </w:t>
            </w:r>
          </w:p>
          <w:p w14:paraId="75362AF0" w14:textId="77777777" w:rsidR="00EF75E2" w:rsidRPr="00650268" w:rsidRDefault="00EF75E2" w:rsidP="00EF75E2">
            <w:pPr>
              <w:spacing w:line="240" w:lineRule="auto"/>
              <w:ind w:firstLine="708"/>
              <w:jc w:val="both"/>
              <w:rPr>
                <w:rFonts w:ascii="Montserrat Light" w:hAnsi="Montserrat Light" w:cs="Times New Roman"/>
                <w:bCs/>
              </w:rPr>
            </w:pPr>
            <w:r w:rsidRPr="00650268">
              <w:rPr>
                <w:rFonts w:ascii="Montserrat Light" w:hAnsi="Montserrat Light" w:cs="Times New Roman"/>
                <w:bCs/>
              </w:rPr>
              <w:t xml:space="preserve">III.4 </w:t>
            </w:r>
            <w:proofErr w:type="spellStart"/>
            <w:r w:rsidRPr="00650268">
              <w:rPr>
                <w:rFonts w:ascii="Montserrat Light" w:hAnsi="Montserrat Light" w:cs="Times New Roman"/>
                <w:bCs/>
              </w:rPr>
              <w:t>Compartimentul</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evaluare</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și</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evidență</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beneficii</w:t>
            </w:r>
            <w:proofErr w:type="spellEnd"/>
            <w:r w:rsidRPr="00650268">
              <w:rPr>
                <w:rFonts w:ascii="Montserrat Light" w:hAnsi="Montserrat Light" w:cs="Times New Roman"/>
                <w:bCs/>
              </w:rPr>
              <w:t xml:space="preserve"> de </w:t>
            </w:r>
            <w:proofErr w:type="spellStart"/>
            <w:r w:rsidRPr="00650268">
              <w:rPr>
                <w:rFonts w:ascii="Montserrat Light" w:hAnsi="Montserrat Light" w:cs="Times New Roman"/>
                <w:bCs/>
              </w:rPr>
              <w:t>asistență</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socială</w:t>
            </w:r>
            <w:proofErr w:type="spellEnd"/>
            <w:r w:rsidRPr="00650268">
              <w:rPr>
                <w:rFonts w:ascii="Montserrat Light" w:hAnsi="Montserrat Light" w:cs="Times New Roman"/>
                <w:bCs/>
              </w:rPr>
              <w:t xml:space="preserve"> se </w:t>
            </w:r>
            <w:proofErr w:type="spellStart"/>
            <w:r w:rsidRPr="00650268">
              <w:rPr>
                <w:rFonts w:ascii="Montserrat Light" w:hAnsi="Montserrat Light" w:cs="Times New Roman"/>
                <w:bCs/>
              </w:rPr>
              <w:t>menține</w:t>
            </w:r>
            <w:proofErr w:type="spellEnd"/>
            <w:r w:rsidRPr="00650268">
              <w:rPr>
                <w:rFonts w:ascii="Montserrat Light" w:hAnsi="Montserrat Light" w:cs="Times New Roman"/>
                <w:bCs/>
              </w:rPr>
              <w:t xml:space="preserve"> la 7 </w:t>
            </w:r>
            <w:proofErr w:type="spellStart"/>
            <w:r w:rsidRPr="00650268">
              <w:rPr>
                <w:rFonts w:ascii="Montserrat Light" w:hAnsi="Montserrat Light" w:cs="Times New Roman"/>
                <w:bCs/>
              </w:rPr>
              <w:t>posturi</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fără</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modificări</w:t>
            </w:r>
            <w:proofErr w:type="spellEnd"/>
            <w:r w:rsidRPr="00650268">
              <w:rPr>
                <w:rFonts w:ascii="Montserrat Light" w:hAnsi="Montserrat Light" w:cs="Times New Roman"/>
                <w:bCs/>
              </w:rPr>
              <w:t xml:space="preserve">. </w:t>
            </w:r>
          </w:p>
          <w:p w14:paraId="3A1A2CBA" w14:textId="77777777" w:rsidR="00EF75E2" w:rsidRPr="00650268" w:rsidRDefault="00EF75E2" w:rsidP="00EF75E2">
            <w:pPr>
              <w:spacing w:line="240" w:lineRule="auto"/>
              <w:ind w:firstLine="708"/>
              <w:jc w:val="both"/>
              <w:rPr>
                <w:rFonts w:ascii="Montserrat Light" w:hAnsi="Montserrat Light" w:cs="Times New Roman"/>
                <w:bCs/>
              </w:rPr>
            </w:pPr>
            <w:r w:rsidRPr="00650268">
              <w:rPr>
                <w:rFonts w:ascii="Montserrat Light" w:hAnsi="Montserrat Light" w:cs="Times New Roman"/>
                <w:bCs/>
              </w:rPr>
              <w:t xml:space="preserve">III.5 </w:t>
            </w:r>
            <w:proofErr w:type="spellStart"/>
            <w:r w:rsidRPr="00650268">
              <w:rPr>
                <w:rFonts w:ascii="Montserrat Light" w:hAnsi="Montserrat Light" w:cs="Times New Roman"/>
                <w:bCs/>
              </w:rPr>
              <w:t>Compartimentul</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contabilitate</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planificare</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bugetară</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salarizare</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și</w:t>
            </w:r>
            <w:proofErr w:type="spellEnd"/>
            <w:r w:rsidRPr="00650268">
              <w:rPr>
                <w:rFonts w:ascii="Montserrat Light" w:hAnsi="Montserrat Light" w:cs="Times New Roman"/>
                <w:bCs/>
              </w:rPr>
              <w:t xml:space="preserve"> management </w:t>
            </w:r>
            <w:proofErr w:type="spellStart"/>
            <w:r w:rsidRPr="00650268">
              <w:rPr>
                <w:rFonts w:ascii="Montserrat Light" w:hAnsi="Montserrat Light" w:cs="Times New Roman"/>
                <w:bCs/>
              </w:rPr>
              <w:t>financiar</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patrimoniu</w:t>
            </w:r>
            <w:proofErr w:type="spellEnd"/>
            <w:r w:rsidRPr="00650268">
              <w:rPr>
                <w:rFonts w:ascii="Montserrat Light" w:hAnsi="Montserrat Light" w:cs="Times New Roman"/>
                <w:bCs/>
              </w:rPr>
              <w:t xml:space="preserve"> se </w:t>
            </w:r>
            <w:proofErr w:type="spellStart"/>
            <w:r w:rsidRPr="00650268">
              <w:rPr>
                <w:rFonts w:ascii="Montserrat Light" w:hAnsi="Montserrat Light" w:cs="Times New Roman"/>
                <w:bCs/>
              </w:rPr>
              <w:t>menține</w:t>
            </w:r>
            <w:proofErr w:type="spellEnd"/>
            <w:r w:rsidRPr="00650268">
              <w:rPr>
                <w:rFonts w:ascii="Montserrat Light" w:hAnsi="Montserrat Light" w:cs="Times New Roman"/>
                <w:bCs/>
              </w:rPr>
              <w:t xml:space="preserve"> la 9 </w:t>
            </w:r>
            <w:proofErr w:type="spellStart"/>
            <w:r w:rsidRPr="00650268">
              <w:rPr>
                <w:rFonts w:ascii="Montserrat Light" w:hAnsi="Montserrat Light" w:cs="Times New Roman"/>
                <w:bCs/>
              </w:rPr>
              <w:t>posturi</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fără</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modificări</w:t>
            </w:r>
            <w:proofErr w:type="spellEnd"/>
            <w:r w:rsidRPr="00650268">
              <w:rPr>
                <w:rFonts w:ascii="Montserrat Light" w:hAnsi="Montserrat Light" w:cs="Times New Roman"/>
                <w:bCs/>
              </w:rPr>
              <w:t xml:space="preserve">: </w:t>
            </w:r>
          </w:p>
          <w:p w14:paraId="1932B902" w14:textId="70B767A4" w:rsidR="00EF75E2" w:rsidRPr="00650268" w:rsidRDefault="00EF75E2" w:rsidP="00EF75E2">
            <w:pPr>
              <w:spacing w:line="240" w:lineRule="auto"/>
              <w:ind w:firstLine="708"/>
              <w:jc w:val="both"/>
              <w:rPr>
                <w:rFonts w:ascii="Montserrat Light" w:hAnsi="Montserrat Light" w:cs="Times New Roman"/>
                <w:bCs/>
              </w:rPr>
            </w:pPr>
            <w:proofErr w:type="gramStart"/>
            <w:r w:rsidRPr="00650268">
              <w:rPr>
                <w:rFonts w:ascii="Montserrat Light" w:hAnsi="Montserrat Light" w:cs="Times New Roman"/>
                <w:bCs/>
              </w:rPr>
              <w:t xml:space="preserve">III.6  </w:t>
            </w:r>
            <w:proofErr w:type="spellStart"/>
            <w:r w:rsidRPr="00650268">
              <w:rPr>
                <w:rFonts w:ascii="Montserrat Light" w:hAnsi="Montserrat Light" w:cs="Times New Roman"/>
                <w:bCs/>
              </w:rPr>
              <w:t>Compartimentul</w:t>
            </w:r>
            <w:proofErr w:type="spellEnd"/>
            <w:proofErr w:type="gramEnd"/>
            <w:r w:rsidRPr="00650268">
              <w:rPr>
                <w:rFonts w:ascii="Montserrat Light" w:hAnsi="Montserrat Light" w:cs="Times New Roman"/>
                <w:bCs/>
              </w:rPr>
              <w:t xml:space="preserve"> </w:t>
            </w:r>
            <w:proofErr w:type="spellStart"/>
            <w:r w:rsidRPr="00650268">
              <w:rPr>
                <w:rFonts w:ascii="Montserrat Light" w:hAnsi="Montserrat Light" w:cs="Times New Roman"/>
                <w:bCs/>
              </w:rPr>
              <w:t>achiziții</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publice</w:t>
            </w:r>
            <w:proofErr w:type="spellEnd"/>
            <w:r w:rsidRPr="00650268">
              <w:rPr>
                <w:rFonts w:ascii="Montserrat Light" w:hAnsi="Montserrat Light" w:cs="Times New Roman"/>
                <w:bCs/>
              </w:rPr>
              <w:t xml:space="preserve"> se </w:t>
            </w:r>
            <w:proofErr w:type="spellStart"/>
            <w:r w:rsidRPr="00650268">
              <w:rPr>
                <w:rFonts w:ascii="Montserrat Light" w:hAnsi="Montserrat Light" w:cs="Times New Roman"/>
                <w:bCs/>
              </w:rPr>
              <w:t>menține</w:t>
            </w:r>
            <w:proofErr w:type="spellEnd"/>
            <w:r w:rsidRPr="00650268">
              <w:rPr>
                <w:rFonts w:ascii="Montserrat Light" w:hAnsi="Montserrat Light" w:cs="Times New Roman"/>
                <w:bCs/>
              </w:rPr>
              <w:t xml:space="preserve"> la 4 </w:t>
            </w:r>
            <w:proofErr w:type="spellStart"/>
            <w:r w:rsidRPr="00650268">
              <w:rPr>
                <w:rFonts w:ascii="Montserrat Light" w:hAnsi="Montserrat Light" w:cs="Times New Roman"/>
                <w:bCs/>
              </w:rPr>
              <w:t>posturi</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fără</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modificări</w:t>
            </w:r>
            <w:proofErr w:type="spellEnd"/>
            <w:r w:rsidRPr="00650268">
              <w:rPr>
                <w:rFonts w:ascii="Montserrat Light" w:hAnsi="Montserrat Light" w:cs="Times New Roman"/>
                <w:bCs/>
              </w:rPr>
              <w:t xml:space="preserve">. </w:t>
            </w:r>
          </w:p>
          <w:p w14:paraId="16FA6A97" w14:textId="77777777" w:rsidR="00EF75E2" w:rsidRPr="00650268" w:rsidRDefault="00EF75E2" w:rsidP="00EF75E2">
            <w:pPr>
              <w:spacing w:line="240" w:lineRule="auto"/>
              <w:ind w:firstLine="708"/>
              <w:jc w:val="both"/>
              <w:rPr>
                <w:rFonts w:ascii="Montserrat Light" w:hAnsi="Montserrat Light" w:cs="Times New Roman"/>
                <w:bCs/>
              </w:rPr>
            </w:pPr>
          </w:p>
          <w:p w14:paraId="49F0489C" w14:textId="77E0DF4C" w:rsidR="00EF75E2" w:rsidRPr="00EF75E2" w:rsidRDefault="00EF75E2" w:rsidP="00EF75E2">
            <w:pPr>
              <w:spacing w:line="240" w:lineRule="auto"/>
              <w:ind w:firstLine="33"/>
              <w:rPr>
                <w:rFonts w:ascii="Montserrat" w:hAnsi="Montserrat" w:cs="Times New Roman"/>
                <w:b/>
              </w:rPr>
            </w:pPr>
            <w:r w:rsidRPr="00EF75E2">
              <w:rPr>
                <w:rFonts w:ascii="Montserrat" w:hAnsi="Montserrat" w:cs="Times New Roman"/>
                <w:b/>
              </w:rPr>
              <w:t>B. SERVICII SOCIALE DIN STRUCTURA DGASPC CLUJ</w:t>
            </w:r>
          </w:p>
          <w:p w14:paraId="221E5C12" w14:textId="77777777" w:rsidR="00EF75E2" w:rsidRPr="00EF75E2" w:rsidRDefault="00EF75E2" w:rsidP="00EF75E2">
            <w:pPr>
              <w:spacing w:line="240" w:lineRule="auto"/>
              <w:ind w:firstLine="708"/>
              <w:jc w:val="both"/>
              <w:rPr>
                <w:rFonts w:ascii="Montserrat Light" w:hAnsi="Montserrat Light" w:cs="Times New Roman"/>
                <w:b/>
              </w:rPr>
            </w:pPr>
            <w:r w:rsidRPr="00EF75E2">
              <w:rPr>
                <w:rFonts w:ascii="Montserrat Light" w:hAnsi="Montserrat Light" w:cs="Times New Roman"/>
                <w:b/>
              </w:rPr>
              <w:t xml:space="preserve">B.1 </w:t>
            </w:r>
            <w:proofErr w:type="spellStart"/>
            <w:r w:rsidRPr="00EF75E2">
              <w:rPr>
                <w:rFonts w:ascii="Montserrat Light" w:hAnsi="Montserrat Light" w:cs="Times New Roman"/>
                <w:b/>
              </w:rPr>
              <w:t>Servicii</w:t>
            </w:r>
            <w:proofErr w:type="spellEnd"/>
            <w:r w:rsidRPr="00EF75E2">
              <w:rPr>
                <w:rFonts w:ascii="Montserrat Light" w:hAnsi="Montserrat Light" w:cs="Times New Roman"/>
                <w:b/>
              </w:rPr>
              <w:t xml:space="preserve"> de </w:t>
            </w:r>
            <w:proofErr w:type="spellStart"/>
            <w:r w:rsidRPr="00EF75E2">
              <w:rPr>
                <w:rFonts w:ascii="Montserrat Light" w:hAnsi="Montserrat Light" w:cs="Times New Roman"/>
                <w:b/>
              </w:rPr>
              <w:t>asistență</w:t>
            </w:r>
            <w:proofErr w:type="spellEnd"/>
            <w:r w:rsidRPr="00EF75E2">
              <w:rPr>
                <w:rFonts w:ascii="Montserrat Light" w:hAnsi="Montserrat Light" w:cs="Times New Roman"/>
                <w:b/>
              </w:rPr>
              <w:t xml:space="preserve"> </w:t>
            </w:r>
            <w:proofErr w:type="spellStart"/>
            <w:r w:rsidRPr="00EF75E2">
              <w:rPr>
                <w:rFonts w:ascii="Montserrat Light" w:hAnsi="Montserrat Light" w:cs="Times New Roman"/>
                <w:b/>
              </w:rPr>
              <w:t>comunitară</w:t>
            </w:r>
            <w:proofErr w:type="spellEnd"/>
            <w:r w:rsidRPr="00EF75E2">
              <w:rPr>
                <w:rFonts w:ascii="Montserrat Light" w:hAnsi="Montserrat Light" w:cs="Times New Roman"/>
                <w:b/>
              </w:rPr>
              <w:t xml:space="preserve"> se </w:t>
            </w:r>
            <w:proofErr w:type="spellStart"/>
            <w:r w:rsidRPr="00EF75E2">
              <w:rPr>
                <w:rFonts w:ascii="Montserrat Light" w:hAnsi="Montserrat Light" w:cs="Times New Roman"/>
                <w:b/>
              </w:rPr>
              <w:t>menține</w:t>
            </w:r>
            <w:proofErr w:type="spellEnd"/>
            <w:r w:rsidRPr="00EF75E2">
              <w:rPr>
                <w:rFonts w:ascii="Montserrat Light" w:hAnsi="Montserrat Light" w:cs="Times New Roman"/>
                <w:b/>
              </w:rPr>
              <w:t xml:space="preserve"> la 44 </w:t>
            </w:r>
            <w:proofErr w:type="spellStart"/>
            <w:r w:rsidRPr="00EF75E2">
              <w:rPr>
                <w:rFonts w:ascii="Montserrat Light" w:hAnsi="Montserrat Light" w:cs="Times New Roman"/>
                <w:b/>
              </w:rPr>
              <w:t>posturi</w:t>
            </w:r>
            <w:proofErr w:type="spellEnd"/>
            <w:r w:rsidRPr="00EF75E2">
              <w:rPr>
                <w:rFonts w:ascii="Montserrat Light" w:hAnsi="Montserrat Light" w:cs="Times New Roman"/>
                <w:b/>
              </w:rPr>
              <w:t xml:space="preserve"> cu </w:t>
            </w:r>
            <w:proofErr w:type="spellStart"/>
            <w:r w:rsidRPr="00EF75E2">
              <w:rPr>
                <w:rFonts w:ascii="Montserrat Light" w:hAnsi="Montserrat Light" w:cs="Times New Roman"/>
                <w:b/>
              </w:rPr>
              <w:t>următoarele</w:t>
            </w:r>
            <w:proofErr w:type="spellEnd"/>
            <w:r w:rsidRPr="00EF75E2">
              <w:rPr>
                <w:rFonts w:ascii="Montserrat Light" w:hAnsi="Montserrat Light" w:cs="Times New Roman"/>
                <w:b/>
              </w:rPr>
              <w:t xml:space="preserve"> </w:t>
            </w:r>
            <w:proofErr w:type="spellStart"/>
            <w:r w:rsidRPr="00EF75E2">
              <w:rPr>
                <w:rFonts w:ascii="Montserrat Light" w:hAnsi="Montserrat Light" w:cs="Times New Roman"/>
                <w:b/>
              </w:rPr>
              <w:t>modificări</w:t>
            </w:r>
            <w:proofErr w:type="spellEnd"/>
            <w:r w:rsidRPr="00EF75E2">
              <w:rPr>
                <w:rFonts w:ascii="Montserrat Light" w:hAnsi="Montserrat Light" w:cs="Times New Roman"/>
                <w:b/>
              </w:rPr>
              <w:t>:</w:t>
            </w:r>
          </w:p>
          <w:p w14:paraId="01BED863" w14:textId="77777777" w:rsidR="00EF75E2" w:rsidRPr="00845A8F" w:rsidRDefault="00EF75E2" w:rsidP="00EF75E2">
            <w:pPr>
              <w:spacing w:line="240" w:lineRule="auto"/>
              <w:jc w:val="both"/>
              <w:rPr>
                <w:rFonts w:ascii="Montserrat Light" w:hAnsi="Montserrat Light" w:cs="Times New Roman"/>
              </w:rPr>
            </w:pPr>
            <w:r w:rsidRPr="00845A8F">
              <w:rPr>
                <w:rFonts w:ascii="Montserrat Light" w:hAnsi="Montserrat Light" w:cs="Times New Roman"/>
              </w:rPr>
              <w:t xml:space="preserve">- se </w:t>
            </w:r>
            <w:proofErr w:type="spellStart"/>
            <w:r w:rsidRPr="00845A8F">
              <w:rPr>
                <w:rFonts w:ascii="Montserrat Light" w:hAnsi="Montserrat Light" w:cs="Times New Roman"/>
              </w:rPr>
              <w:t>desființează</w:t>
            </w:r>
            <w:proofErr w:type="spellEnd"/>
            <w:r w:rsidRPr="00845A8F">
              <w:rPr>
                <w:rFonts w:ascii="Montserrat Light" w:hAnsi="Montserrat Light" w:cs="Times New Roman"/>
              </w:rPr>
              <w:t xml:space="preserve"> 1 post vacant de inspector de </w:t>
            </w:r>
            <w:proofErr w:type="spellStart"/>
            <w:r w:rsidRPr="00845A8F">
              <w:rPr>
                <w:rFonts w:ascii="Montserrat Light" w:hAnsi="Montserrat Light" w:cs="Times New Roman"/>
              </w:rPr>
              <w:t>specialitate</w:t>
            </w:r>
            <w:proofErr w:type="spellEnd"/>
            <w:r w:rsidRPr="00845A8F">
              <w:rPr>
                <w:rFonts w:ascii="Montserrat Light" w:hAnsi="Montserrat Light" w:cs="Times New Roman"/>
              </w:rPr>
              <w:t xml:space="preserve"> (S) </w:t>
            </w:r>
            <w:proofErr w:type="spellStart"/>
            <w:r w:rsidRPr="00845A8F">
              <w:rPr>
                <w:rFonts w:ascii="Montserrat Light" w:hAnsi="Montserrat Light" w:cs="Times New Roman"/>
              </w:rPr>
              <w:t>gradul</w:t>
            </w:r>
            <w:proofErr w:type="spellEnd"/>
            <w:r w:rsidRPr="00845A8F">
              <w:rPr>
                <w:rFonts w:ascii="Montserrat Light" w:hAnsi="Montserrat Light" w:cs="Times New Roman"/>
              </w:rPr>
              <w:t xml:space="preserve"> I COR 242203;</w:t>
            </w:r>
          </w:p>
          <w:p w14:paraId="11800A23" w14:textId="77777777" w:rsidR="00EF75E2" w:rsidRPr="00EF75E2" w:rsidRDefault="00EF75E2" w:rsidP="00EF75E2">
            <w:pPr>
              <w:spacing w:line="240" w:lineRule="auto"/>
              <w:jc w:val="both"/>
              <w:rPr>
                <w:rFonts w:ascii="Montserrat Light" w:hAnsi="Montserrat Light" w:cs="Times New Roman"/>
              </w:rPr>
            </w:pPr>
            <w:r w:rsidRPr="00845A8F">
              <w:rPr>
                <w:rFonts w:ascii="Montserrat Light" w:hAnsi="Montserrat Light" w:cs="Times New Roman"/>
              </w:rPr>
              <w:lastRenderedPageBreak/>
              <w:t xml:space="preserve">- se </w:t>
            </w:r>
            <w:proofErr w:type="spellStart"/>
            <w:r w:rsidRPr="00845A8F">
              <w:rPr>
                <w:rFonts w:ascii="Montserrat Light" w:hAnsi="Montserrat Light" w:cs="Times New Roman"/>
              </w:rPr>
              <w:t>înființează</w:t>
            </w:r>
            <w:proofErr w:type="spellEnd"/>
            <w:r w:rsidRPr="00845A8F">
              <w:rPr>
                <w:rFonts w:ascii="Montserrat Light" w:hAnsi="Montserrat Light" w:cs="Times New Roman"/>
              </w:rPr>
              <w:t xml:space="preserve"> 1 post de inspector de </w:t>
            </w:r>
            <w:proofErr w:type="spellStart"/>
            <w:r w:rsidRPr="00845A8F">
              <w:rPr>
                <w:rFonts w:ascii="Montserrat Light" w:hAnsi="Montserrat Light" w:cs="Times New Roman"/>
              </w:rPr>
              <w:t>specialitate</w:t>
            </w:r>
            <w:proofErr w:type="spellEnd"/>
            <w:r w:rsidRPr="00EF75E2">
              <w:rPr>
                <w:rFonts w:ascii="Montserrat Light" w:hAnsi="Montserrat Light" w:cs="Times New Roman"/>
              </w:rPr>
              <w:t xml:space="preserve"> (S) </w:t>
            </w:r>
            <w:proofErr w:type="spellStart"/>
            <w:r w:rsidRPr="00EF75E2">
              <w:rPr>
                <w:rFonts w:ascii="Montserrat Light" w:hAnsi="Montserrat Light" w:cs="Times New Roman"/>
              </w:rPr>
              <w:t>gradul</w:t>
            </w:r>
            <w:proofErr w:type="spellEnd"/>
            <w:r w:rsidRPr="00EF75E2">
              <w:rPr>
                <w:rFonts w:ascii="Montserrat Light" w:hAnsi="Montserrat Light" w:cs="Times New Roman"/>
              </w:rPr>
              <w:t xml:space="preserve"> debutant COR 242203 </w:t>
            </w:r>
            <w:proofErr w:type="spellStart"/>
            <w:r w:rsidRPr="00EF75E2">
              <w:rPr>
                <w:rFonts w:ascii="Montserrat Light" w:hAnsi="Montserrat Light" w:cs="Times New Roman"/>
              </w:rPr>
              <w:t>în</w:t>
            </w:r>
            <w:proofErr w:type="spellEnd"/>
            <w:r w:rsidRPr="00EF75E2">
              <w:rPr>
                <w:rFonts w:ascii="Montserrat Light" w:hAnsi="Montserrat Light" w:cs="Times New Roman"/>
              </w:rPr>
              <w:t xml:space="preserve"> </w:t>
            </w:r>
            <w:proofErr w:type="spellStart"/>
            <w:r w:rsidRPr="00EF75E2">
              <w:rPr>
                <w:rFonts w:ascii="Montserrat Light" w:hAnsi="Montserrat Light" w:cs="Times New Roman"/>
              </w:rPr>
              <w:t>vederea</w:t>
            </w:r>
            <w:proofErr w:type="spellEnd"/>
            <w:r w:rsidRPr="00EF75E2">
              <w:rPr>
                <w:rFonts w:ascii="Montserrat Light" w:hAnsi="Montserrat Light" w:cs="Times New Roman"/>
              </w:rPr>
              <w:t xml:space="preserve"> </w:t>
            </w:r>
            <w:proofErr w:type="spellStart"/>
            <w:r w:rsidRPr="00EF75E2">
              <w:rPr>
                <w:rFonts w:ascii="Montserrat Light" w:hAnsi="Montserrat Light" w:cs="Times New Roman"/>
              </w:rPr>
              <w:t>reducerii</w:t>
            </w:r>
            <w:proofErr w:type="spellEnd"/>
            <w:r w:rsidRPr="00EF75E2">
              <w:rPr>
                <w:rFonts w:ascii="Montserrat Light" w:hAnsi="Montserrat Light" w:cs="Times New Roman"/>
              </w:rPr>
              <w:t xml:space="preserve"> </w:t>
            </w:r>
            <w:proofErr w:type="spellStart"/>
            <w:r w:rsidRPr="00EF75E2">
              <w:rPr>
                <w:rFonts w:ascii="Montserrat Light" w:hAnsi="Montserrat Light" w:cs="Times New Roman"/>
              </w:rPr>
              <w:t>cheltuielilor</w:t>
            </w:r>
            <w:proofErr w:type="spellEnd"/>
            <w:r w:rsidRPr="00EF75E2">
              <w:rPr>
                <w:rFonts w:ascii="Montserrat Light" w:hAnsi="Montserrat Light" w:cs="Times New Roman"/>
              </w:rPr>
              <w:t xml:space="preserve"> </w:t>
            </w:r>
            <w:proofErr w:type="spellStart"/>
            <w:r w:rsidRPr="00EF75E2">
              <w:rPr>
                <w:rFonts w:ascii="Montserrat Light" w:hAnsi="Montserrat Light" w:cs="Times New Roman"/>
              </w:rPr>
              <w:t>bugetare</w:t>
            </w:r>
            <w:proofErr w:type="spellEnd"/>
          </w:p>
          <w:p w14:paraId="78118EB8" w14:textId="77777777" w:rsidR="00EF75E2" w:rsidRPr="00EF75E2" w:rsidRDefault="00EF75E2" w:rsidP="00EF75E2">
            <w:pPr>
              <w:spacing w:line="240" w:lineRule="auto"/>
              <w:jc w:val="both"/>
              <w:rPr>
                <w:rFonts w:ascii="Montserrat Light" w:hAnsi="Montserrat Light" w:cs="Times New Roman"/>
              </w:rPr>
            </w:pPr>
            <w:r w:rsidRPr="00EF75E2">
              <w:rPr>
                <w:rFonts w:ascii="Montserrat Light" w:hAnsi="Montserrat Light" w:cs="Times New Roman"/>
              </w:rPr>
              <w:t xml:space="preserve">- Se </w:t>
            </w:r>
            <w:proofErr w:type="spellStart"/>
            <w:r w:rsidRPr="00EF75E2">
              <w:rPr>
                <w:rFonts w:ascii="Montserrat Light" w:hAnsi="Montserrat Light" w:cs="Times New Roman"/>
              </w:rPr>
              <w:t>transformă</w:t>
            </w:r>
            <w:proofErr w:type="spellEnd"/>
            <w:r w:rsidRPr="00EF75E2">
              <w:rPr>
                <w:rFonts w:ascii="Montserrat Light" w:hAnsi="Montserrat Light" w:cs="Times New Roman"/>
              </w:rPr>
              <w:t xml:space="preserve"> 1 post de </w:t>
            </w:r>
            <w:r w:rsidRPr="00EF75E2">
              <w:rPr>
                <w:rFonts w:ascii="Montserrat Light" w:eastAsia="Times New Roman" w:hAnsi="Montserrat Light" w:cs="Times New Roman"/>
                <w:lang w:eastAsia="ro-RO"/>
              </w:rPr>
              <w:t xml:space="preserve">inspector de </w:t>
            </w:r>
            <w:proofErr w:type="spellStart"/>
            <w:r w:rsidRPr="00EF75E2">
              <w:rPr>
                <w:rFonts w:ascii="Montserrat Light" w:eastAsia="Times New Roman" w:hAnsi="Montserrat Light" w:cs="Times New Roman"/>
                <w:lang w:eastAsia="ro-RO"/>
              </w:rPr>
              <w:t>specialitate</w:t>
            </w:r>
            <w:proofErr w:type="spellEnd"/>
            <w:r w:rsidRPr="00EF75E2">
              <w:rPr>
                <w:rFonts w:ascii="Montserrat Light" w:eastAsia="Times New Roman" w:hAnsi="Montserrat Light" w:cs="Times New Roman"/>
                <w:lang w:eastAsia="ro-RO"/>
              </w:rPr>
              <w:t xml:space="preserve"> (S) </w:t>
            </w:r>
            <w:r w:rsidRPr="00EF75E2">
              <w:rPr>
                <w:rFonts w:ascii="Montserrat Light" w:hAnsi="Montserrat Light" w:cs="Times New Roman"/>
              </w:rPr>
              <w:t xml:space="preserve">grad </w:t>
            </w:r>
            <w:proofErr w:type="spellStart"/>
            <w:r w:rsidRPr="00EF75E2">
              <w:rPr>
                <w:rFonts w:ascii="Montserrat Light" w:hAnsi="Montserrat Light" w:cs="Times New Roman"/>
              </w:rPr>
              <w:t>profesional</w:t>
            </w:r>
            <w:proofErr w:type="spellEnd"/>
            <w:r w:rsidRPr="00EF75E2">
              <w:rPr>
                <w:rFonts w:ascii="Montserrat Light" w:hAnsi="Montserrat Light" w:cs="Times New Roman"/>
              </w:rPr>
              <w:t xml:space="preserve"> debutant, cod COR </w:t>
            </w:r>
            <w:r w:rsidRPr="00EF75E2">
              <w:rPr>
                <w:rFonts w:ascii="Montserrat Light" w:eastAsia="Times New Roman" w:hAnsi="Montserrat Light" w:cs="Times New Roman"/>
                <w:lang w:eastAsia="ro-RO"/>
              </w:rPr>
              <w:t xml:space="preserve">242203, </w:t>
            </w:r>
            <w:proofErr w:type="spellStart"/>
            <w:r w:rsidRPr="00EF75E2">
              <w:rPr>
                <w:rFonts w:ascii="Montserrat Light" w:hAnsi="Montserrat Light" w:cs="Times New Roman"/>
              </w:rPr>
              <w:t>ocupat</w:t>
            </w:r>
            <w:proofErr w:type="spellEnd"/>
            <w:r w:rsidRPr="00EF75E2">
              <w:rPr>
                <w:rFonts w:ascii="Montserrat Light" w:hAnsi="Montserrat Light" w:cs="Times New Roman"/>
              </w:rPr>
              <w:t xml:space="preserve"> de </w:t>
            </w:r>
            <w:proofErr w:type="spellStart"/>
            <w:r w:rsidRPr="00EF75E2">
              <w:rPr>
                <w:rFonts w:ascii="Montserrat Light" w:hAnsi="Montserrat Light" w:cs="Times New Roman"/>
              </w:rPr>
              <w:t>către</w:t>
            </w:r>
            <w:proofErr w:type="spellEnd"/>
            <w:r w:rsidRPr="00EF75E2">
              <w:rPr>
                <w:rFonts w:ascii="Montserrat Light" w:hAnsi="Montserrat Light" w:cs="Times New Roman"/>
              </w:rPr>
              <w:t xml:space="preserve"> </w:t>
            </w:r>
            <w:proofErr w:type="spellStart"/>
            <w:r w:rsidRPr="00EF75E2">
              <w:rPr>
                <w:rFonts w:ascii="Montserrat Light" w:hAnsi="Montserrat Light" w:cs="Times New Roman"/>
              </w:rPr>
              <w:t>dnul</w:t>
            </w:r>
            <w:proofErr w:type="spellEnd"/>
            <w:r w:rsidRPr="00EF75E2">
              <w:rPr>
                <w:rFonts w:ascii="Montserrat Light" w:hAnsi="Montserrat Light" w:cs="Times New Roman"/>
              </w:rPr>
              <w:t xml:space="preserve"> </w:t>
            </w:r>
            <w:proofErr w:type="spellStart"/>
            <w:r w:rsidRPr="00EF75E2">
              <w:rPr>
                <w:rFonts w:ascii="Montserrat Light" w:hAnsi="Montserrat Light" w:cs="Times New Roman"/>
              </w:rPr>
              <w:t>Tișea</w:t>
            </w:r>
            <w:proofErr w:type="spellEnd"/>
            <w:r w:rsidRPr="00EF75E2">
              <w:rPr>
                <w:rFonts w:ascii="Montserrat Light" w:hAnsi="Montserrat Light" w:cs="Times New Roman"/>
              </w:rPr>
              <w:t xml:space="preserve"> </w:t>
            </w:r>
            <w:proofErr w:type="spellStart"/>
            <w:r w:rsidRPr="00EF75E2">
              <w:rPr>
                <w:rFonts w:ascii="Montserrat Light" w:hAnsi="Montserrat Light" w:cs="Times New Roman"/>
              </w:rPr>
              <w:t>Vlăduț</w:t>
            </w:r>
            <w:proofErr w:type="spellEnd"/>
            <w:r w:rsidRPr="00EF75E2">
              <w:rPr>
                <w:rFonts w:ascii="Montserrat Light" w:hAnsi="Montserrat Light" w:cs="Times New Roman"/>
              </w:rPr>
              <w:t xml:space="preserve"> Ionuț </w:t>
            </w:r>
            <w:proofErr w:type="spellStart"/>
            <w:r w:rsidRPr="00EF75E2">
              <w:rPr>
                <w:rFonts w:ascii="Montserrat Light" w:hAnsi="Montserrat Light" w:cs="Times New Roman"/>
              </w:rPr>
              <w:t>în</w:t>
            </w:r>
            <w:proofErr w:type="spellEnd"/>
            <w:r w:rsidRPr="00EF75E2">
              <w:rPr>
                <w:rFonts w:ascii="Montserrat Light" w:hAnsi="Montserrat Light" w:cs="Times New Roman"/>
              </w:rPr>
              <w:t xml:space="preserve"> 1 post de </w:t>
            </w:r>
            <w:r w:rsidRPr="00EF75E2">
              <w:rPr>
                <w:rFonts w:ascii="Montserrat Light" w:eastAsia="Times New Roman" w:hAnsi="Montserrat Light" w:cs="Times New Roman"/>
                <w:lang w:eastAsia="ro-RO"/>
              </w:rPr>
              <w:t xml:space="preserve">inspector de </w:t>
            </w:r>
            <w:proofErr w:type="spellStart"/>
            <w:r w:rsidRPr="00EF75E2">
              <w:rPr>
                <w:rFonts w:ascii="Montserrat Light" w:eastAsia="Times New Roman" w:hAnsi="Montserrat Light" w:cs="Times New Roman"/>
                <w:lang w:eastAsia="ro-RO"/>
              </w:rPr>
              <w:t>specialitate</w:t>
            </w:r>
            <w:proofErr w:type="spellEnd"/>
            <w:r w:rsidRPr="00EF75E2">
              <w:rPr>
                <w:rFonts w:ascii="Montserrat Light" w:eastAsia="Times New Roman" w:hAnsi="Montserrat Light" w:cs="Times New Roman"/>
                <w:lang w:eastAsia="ro-RO"/>
              </w:rPr>
              <w:t xml:space="preserve"> (S) </w:t>
            </w:r>
            <w:r w:rsidRPr="00EF75E2">
              <w:rPr>
                <w:rFonts w:ascii="Montserrat Light" w:hAnsi="Montserrat Light" w:cs="Times New Roman"/>
              </w:rPr>
              <w:t xml:space="preserve">grad </w:t>
            </w:r>
            <w:proofErr w:type="spellStart"/>
            <w:r w:rsidRPr="00EF75E2">
              <w:rPr>
                <w:rFonts w:ascii="Montserrat Light" w:hAnsi="Montserrat Light" w:cs="Times New Roman"/>
              </w:rPr>
              <w:t>profesional</w:t>
            </w:r>
            <w:proofErr w:type="spellEnd"/>
            <w:r w:rsidRPr="00EF75E2">
              <w:rPr>
                <w:rFonts w:ascii="Montserrat Light" w:hAnsi="Montserrat Light" w:cs="Times New Roman"/>
              </w:rPr>
              <w:t xml:space="preserve"> </w:t>
            </w:r>
            <w:proofErr w:type="gramStart"/>
            <w:r w:rsidRPr="00EF75E2">
              <w:rPr>
                <w:rFonts w:ascii="Montserrat Light" w:hAnsi="Montserrat Light" w:cs="Times New Roman"/>
              </w:rPr>
              <w:t>II ,</w:t>
            </w:r>
            <w:proofErr w:type="gramEnd"/>
            <w:r w:rsidRPr="00EF75E2">
              <w:rPr>
                <w:rFonts w:ascii="Montserrat Light" w:hAnsi="Montserrat Light" w:cs="Times New Roman"/>
              </w:rPr>
              <w:t xml:space="preserve"> </w:t>
            </w:r>
            <w:proofErr w:type="spellStart"/>
            <w:r w:rsidRPr="00EF75E2">
              <w:rPr>
                <w:rFonts w:ascii="Montserrat Light" w:hAnsi="Montserrat Light" w:cs="Times New Roman"/>
              </w:rPr>
              <w:t>în</w:t>
            </w:r>
            <w:proofErr w:type="spellEnd"/>
            <w:r w:rsidRPr="00EF75E2">
              <w:rPr>
                <w:rFonts w:ascii="Montserrat Light" w:hAnsi="Montserrat Light" w:cs="Times New Roman"/>
              </w:rPr>
              <w:t xml:space="preserve"> </w:t>
            </w:r>
            <w:proofErr w:type="spellStart"/>
            <w:r w:rsidRPr="00EF75E2">
              <w:rPr>
                <w:rFonts w:ascii="Montserrat Light" w:hAnsi="Montserrat Light" w:cs="Times New Roman"/>
              </w:rPr>
              <w:t>baza</w:t>
            </w:r>
            <w:proofErr w:type="spellEnd"/>
            <w:r w:rsidRPr="00EF75E2">
              <w:rPr>
                <w:rFonts w:ascii="Montserrat Light" w:hAnsi="Montserrat Light" w:cs="Times New Roman"/>
              </w:rPr>
              <w:t xml:space="preserve"> </w:t>
            </w:r>
            <w:proofErr w:type="spellStart"/>
            <w:r w:rsidRPr="00EF75E2">
              <w:rPr>
                <w:rFonts w:ascii="Montserrat Light" w:hAnsi="Montserrat Light" w:cs="Times New Roman"/>
              </w:rPr>
              <w:t>raportului</w:t>
            </w:r>
            <w:proofErr w:type="spellEnd"/>
            <w:r w:rsidRPr="00EF75E2">
              <w:rPr>
                <w:rFonts w:ascii="Montserrat Light" w:hAnsi="Montserrat Light" w:cs="Times New Roman"/>
              </w:rPr>
              <w:t xml:space="preserve"> final de </w:t>
            </w:r>
            <w:proofErr w:type="spellStart"/>
            <w:r w:rsidRPr="00EF75E2">
              <w:rPr>
                <w:rFonts w:ascii="Montserrat Light" w:hAnsi="Montserrat Light" w:cs="Times New Roman"/>
              </w:rPr>
              <w:t>promovare</w:t>
            </w:r>
            <w:proofErr w:type="spellEnd"/>
            <w:r w:rsidRPr="00EF75E2">
              <w:rPr>
                <w:rFonts w:ascii="Montserrat Light" w:hAnsi="Montserrat Light" w:cs="Times New Roman"/>
              </w:rPr>
              <w:t xml:space="preserve"> nr. 43603/29.08.2024;</w:t>
            </w:r>
          </w:p>
          <w:p w14:paraId="549D2DEA" w14:textId="77777777" w:rsidR="00EF75E2" w:rsidRPr="00EF75E2" w:rsidRDefault="00EF75E2" w:rsidP="00EF75E2">
            <w:pPr>
              <w:spacing w:line="240" w:lineRule="auto"/>
              <w:ind w:firstLine="708"/>
              <w:jc w:val="both"/>
              <w:rPr>
                <w:rFonts w:ascii="Montserrat Light" w:hAnsi="Montserrat Light" w:cs="Times New Roman"/>
                <w:b/>
              </w:rPr>
            </w:pPr>
            <w:r w:rsidRPr="00EF75E2">
              <w:rPr>
                <w:rFonts w:ascii="Montserrat Light" w:hAnsi="Montserrat Light" w:cs="Times New Roman"/>
                <w:b/>
              </w:rPr>
              <w:t xml:space="preserve">B.2. </w:t>
            </w:r>
            <w:proofErr w:type="spellStart"/>
            <w:r w:rsidRPr="00EF75E2">
              <w:rPr>
                <w:rFonts w:ascii="Montserrat Light" w:hAnsi="Montserrat Light" w:cs="Times New Roman"/>
                <w:b/>
              </w:rPr>
              <w:t>Complexul</w:t>
            </w:r>
            <w:proofErr w:type="spellEnd"/>
            <w:r w:rsidRPr="00EF75E2">
              <w:rPr>
                <w:rFonts w:ascii="Montserrat Light" w:hAnsi="Montserrat Light" w:cs="Times New Roman"/>
                <w:b/>
              </w:rPr>
              <w:t xml:space="preserve"> </w:t>
            </w:r>
            <w:proofErr w:type="spellStart"/>
            <w:r w:rsidRPr="00EF75E2">
              <w:rPr>
                <w:rFonts w:ascii="Montserrat Light" w:hAnsi="Montserrat Light" w:cs="Times New Roman"/>
                <w:b/>
              </w:rPr>
              <w:t>servicii</w:t>
            </w:r>
            <w:proofErr w:type="spellEnd"/>
            <w:r w:rsidRPr="00EF75E2">
              <w:rPr>
                <w:rFonts w:ascii="Montserrat Light" w:hAnsi="Montserrat Light" w:cs="Times New Roman"/>
                <w:b/>
              </w:rPr>
              <w:t xml:space="preserve"> </w:t>
            </w:r>
            <w:proofErr w:type="spellStart"/>
            <w:r w:rsidRPr="00EF75E2">
              <w:rPr>
                <w:rFonts w:ascii="Montserrat Light" w:hAnsi="Montserrat Light" w:cs="Times New Roman"/>
                <w:b/>
              </w:rPr>
              <w:t>sociale</w:t>
            </w:r>
            <w:proofErr w:type="spellEnd"/>
            <w:r w:rsidRPr="00EF75E2">
              <w:rPr>
                <w:rFonts w:ascii="Montserrat Light" w:hAnsi="Montserrat Light" w:cs="Times New Roman"/>
                <w:b/>
              </w:rPr>
              <w:t xml:space="preserve"> </w:t>
            </w:r>
            <w:proofErr w:type="spellStart"/>
            <w:r w:rsidRPr="00EF75E2">
              <w:rPr>
                <w:rFonts w:ascii="Montserrat Light" w:hAnsi="Montserrat Light" w:cs="Times New Roman"/>
                <w:b/>
              </w:rPr>
              <w:t>Câțcău</w:t>
            </w:r>
            <w:proofErr w:type="spellEnd"/>
            <w:r w:rsidRPr="00EF75E2">
              <w:rPr>
                <w:rFonts w:ascii="Montserrat Light" w:hAnsi="Montserrat Light" w:cs="Times New Roman"/>
                <w:b/>
              </w:rPr>
              <w:t xml:space="preserve"> se </w:t>
            </w:r>
            <w:proofErr w:type="spellStart"/>
            <w:r w:rsidRPr="00EF75E2">
              <w:rPr>
                <w:rFonts w:ascii="Montserrat Light" w:hAnsi="Montserrat Light" w:cs="Times New Roman"/>
                <w:b/>
              </w:rPr>
              <w:t>menține</w:t>
            </w:r>
            <w:proofErr w:type="spellEnd"/>
            <w:r w:rsidRPr="00EF75E2">
              <w:rPr>
                <w:rFonts w:ascii="Montserrat Light" w:hAnsi="Montserrat Light" w:cs="Times New Roman"/>
                <w:b/>
              </w:rPr>
              <w:t xml:space="preserve"> la 61 </w:t>
            </w:r>
            <w:proofErr w:type="spellStart"/>
            <w:r w:rsidRPr="00EF75E2">
              <w:rPr>
                <w:rFonts w:ascii="Montserrat Light" w:hAnsi="Montserrat Light" w:cs="Times New Roman"/>
                <w:b/>
              </w:rPr>
              <w:t>posturi</w:t>
            </w:r>
            <w:proofErr w:type="spellEnd"/>
            <w:r w:rsidRPr="00EF75E2">
              <w:rPr>
                <w:rFonts w:ascii="Montserrat Light" w:hAnsi="Montserrat Light" w:cs="Times New Roman"/>
                <w:b/>
              </w:rPr>
              <w:t xml:space="preserve"> </w:t>
            </w:r>
            <w:proofErr w:type="spellStart"/>
            <w:r w:rsidRPr="00EF75E2">
              <w:rPr>
                <w:rFonts w:ascii="Montserrat Light" w:hAnsi="Montserrat Light" w:cs="Times New Roman"/>
                <w:b/>
              </w:rPr>
              <w:t>și</w:t>
            </w:r>
            <w:proofErr w:type="spellEnd"/>
            <w:r w:rsidRPr="00EF75E2">
              <w:rPr>
                <w:rFonts w:ascii="Montserrat Light" w:hAnsi="Montserrat Light" w:cs="Times New Roman"/>
                <w:b/>
              </w:rPr>
              <w:t xml:space="preserve"> au loc </w:t>
            </w:r>
            <w:proofErr w:type="spellStart"/>
            <w:r w:rsidRPr="00EF75E2">
              <w:rPr>
                <w:rFonts w:ascii="Montserrat Light" w:hAnsi="Montserrat Light" w:cs="Times New Roman"/>
                <w:b/>
              </w:rPr>
              <w:t>următoarele</w:t>
            </w:r>
            <w:proofErr w:type="spellEnd"/>
            <w:r w:rsidRPr="00EF75E2">
              <w:rPr>
                <w:rFonts w:ascii="Montserrat Light" w:hAnsi="Montserrat Light" w:cs="Times New Roman"/>
                <w:b/>
              </w:rPr>
              <w:t xml:space="preserve"> </w:t>
            </w:r>
            <w:proofErr w:type="spellStart"/>
            <w:r w:rsidRPr="00EF75E2">
              <w:rPr>
                <w:rFonts w:ascii="Montserrat Light" w:hAnsi="Montserrat Light" w:cs="Times New Roman"/>
                <w:b/>
              </w:rPr>
              <w:t>modificări</w:t>
            </w:r>
            <w:proofErr w:type="spellEnd"/>
            <w:r w:rsidRPr="00EF75E2">
              <w:rPr>
                <w:rFonts w:ascii="Montserrat Light" w:hAnsi="Montserrat Light" w:cs="Times New Roman"/>
                <w:b/>
              </w:rPr>
              <w:t xml:space="preserve">: </w:t>
            </w:r>
          </w:p>
          <w:p w14:paraId="2CF75AA0" w14:textId="77777777" w:rsidR="00EF75E2" w:rsidRPr="00EF75E2" w:rsidRDefault="00EF75E2" w:rsidP="00EF75E2">
            <w:pPr>
              <w:spacing w:line="240" w:lineRule="auto"/>
              <w:ind w:firstLine="708"/>
              <w:jc w:val="both"/>
              <w:rPr>
                <w:rFonts w:ascii="Montserrat Light" w:hAnsi="Montserrat Light" w:cs="Times New Roman"/>
                <w:b/>
              </w:rPr>
            </w:pPr>
            <w:r w:rsidRPr="00EF75E2">
              <w:rPr>
                <w:rFonts w:ascii="Montserrat Light" w:hAnsi="Montserrat Light" w:cs="Times New Roman"/>
                <w:b/>
              </w:rPr>
              <w:t xml:space="preserve">B.2.1. Centrul de </w:t>
            </w:r>
            <w:proofErr w:type="spellStart"/>
            <w:r w:rsidRPr="00EF75E2">
              <w:rPr>
                <w:rFonts w:ascii="Montserrat Light" w:hAnsi="Montserrat Light" w:cs="Times New Roman"/>
                <w:b/>
              </w:rPr>
              <w:t>îngrijire</w:t>
            </w:r>
            <w:proofErr w:type="spellEnd"/>
            <w:r w:rsidRPr="00EF75E2">
              <w:rPr>
                <w:rFonts w:ascii="Montserrat Light" w:hAnsi="Montserrat Light" w:cs="Times New Roman"/>
                <w:b/>
              </w:rPr>
              <w:t xml:space="preserve"> </w:t>
            </w:r>
            <w:proofErr w:type="spellStart"/>
            <w:r w:rsidRPr="00EF75E2">
              <w:rPr>
                <w:rFonts w:ascii="Montserrat Light" w:hAnsi="Montserrat Light" w:cs="Times New Roman"/>
                <w:b/>
              </w:rPr>
              <w:t>și</w:t>
            </w:r>
            <w:proofErr w:type="spellEnd"/>
            <w:r w:rsidRPr="00EF75E2">
              <w:rPr>
                <w:rFonts w:ascii="Montserrat Light" w:hAnsi="Montserrat Light" w:cs="Times New Roman"/>
                <w:b/>
              </w:rPr>
              <w:t xml:space="preserve"> </w:t>
            </w:r>
            <w:proofErr w:type="spellStart"/>
            <w:r w:rsidRPr="00EF75E2">
              <w:rPr>
                <w:rFonts w:ascii="Montserrat Light" w:hAnsi="Montserrat Light" w:cs="Times New Roman"/>
                <w:b/>
              </w:rPr>
              <w:t>asistență</w:t>
            </w:r>
            <w:proofErr w:type="spellEnd"/>
            <w:r w:rsidRPr="00EF75E2">
              <w:rPr>
                <w:rFonts w:ascii="Montserrat Light" w:hAnsi="Montserrat Light" w:cs="Times New Roman"/>
                <w:b/>
              </w:rPr>
              <w:t xml:space="preserve"> pentru </w:t>
            </w:r>
            <w:proofErr w:type="spellStart"/>
            <w:r w:rsidRPr="00EF75E2">
              <w:rPr>
                <w:rFonts w:ascii="Montserrat Light" w:hAnsi="Montserrat Light" w:cs="Times New Roman"/>
                <w:b/>
              </w:rPr>
              <w:t>persoane</w:t>
            </w:r>
            <w:proofErr w:type="spellEnd"/>
            <w:r w:rsidRPr="00EF75E2">
              <w:rPr>
                <w:rFonts w:ascii="Montserrat Light" w:hAnsi="Montserrat Light" w:cs="Times New Roman"/>
                <w:b/>
              </w:rPr>
              <w:t xml:space="preserve"> </w:t>
            </w:r>
            <w:proofErr w:type="spellStart"/>
            <w:r w:rsidRPr="00EF75E2">
              <w:rPr>
                <w:rFonts w:ascii="Montserrat Light" w:hAnsi="Montserrat Light" w:cs="Times New Roman"/>
                <w:b/>
              </w:rPr>
              <w:t>adulte</w:t>
            </w:r>
            <w:proofErr w:type="spellEnd"/>
            <w:r w:rsidRPr="00EF75E2">
              <w:rPr>
                <w:rFonts w:ascii="Montserrat Light" w:hAnsi="Montserrat Light" w:cs="Times New Roman"/>
                <w:b/>
              </w:rPr>
              <w:t xml:space="preserve"> cu </w:t>
            </w:r>
            <w:proofErr w:type="spellStart"/>
            <w:r w:rsidRPr="00EF75E2">
              <w:rPr>
                <w:rFonts w:ascii="Montserrat Light" w:hAnsi="Montserrat Light" w:cs="Times New Roman"/>
                <w:b/>
              </w:rPr>
              <w:t>dizabilități</w:t>
            </w:r>
            <w:proofErr w:type="spellEnd"/>
            <w:r w:rsidRPr="00EF75E2">
              <w:rPr>
                <w:rFonts w:ascii="Montserrat Light" w:hAnsi="Montserrat Light" w:cs="Times New Roman"/>
                <w:b/>
              </w:rPr>
              <w:t xml:space="preserve"> </w:t>
            </w:r>
            <w:proofErr w:type="spellStart"/>
            <w:r w:rsidRPr="00EF75E2">
              <w:rPr>
                <w:rFonts w:ascii="Montserrat Light" w:hAnsi="Montserrat Light" w:cs="Times New Roman"/>
                <w:b/>
              </w:rPr>
              <w:t>Câțcău</w:t>
            </w:r>
            <w:proofErr w:type="spellEnd"/>
            <w:r w:rsidRPr="00EF75E2">
              <w:rPr>
                <w:rFonts w:ascii="Montserrat Light" w:hAnsi="Montserrat Light" w:cs="Times New Roman"/>
                <w:b/>
              </w:rPr>
              <w:t xml:space="preserve"> se </w:t>
            </w:r>
            <w:proofErr w:type="spellStart"/>
            <w:r w:rsidRPr="00EF75E2">
              <w:rPr>
                <w:rFonts w:ascii="Montserrat Light" w:hAnsi="Montserrat Light" w:cs="Times New Roman"/>
                <w:b/>
              </w:rPr>
              <w:t>menține</w:t>
            </w:r>
            <w:proofErr w:type="spellEnd"/>
            <w:r w:rsidRPr="00EF75E2">
              <w:rPr>
                <w:rFonts w:ascii="Montserrat Light" w:hAnsi="Montserrat Light" w:cs="Times New Roman"/>
                <w:b/>
              </w:rPr>
              <w:t xml:space="preserve"> la 45 </w:t>
            </w:r>
            <w:proofErr w:type="spellStart"/>
            <w:r w:rsidRPr="00EF75E2">
              <w:rPr>
                <w:rFonts w:ascii="Montserrat Light" w:hAnsi="Montserrat Light" w:cs="Times New Roman"/>
                <w:b/>
              </w:rPr>
              <w:t>posturi</w:t>
            </w:r>
            <w:proofErr w:type="spellEnd"/>
            <w:r w:rsidRPr="00EF75E2">
              <w:rPr>
                <w:rFonts w:ascii="Montserrat Light" w:hAnsi="Montserrat Light" w:cs="Times New Roman"/>
                <w:b/>
              </w:rPr>
              <w:t xml:space="preserve"> cu </w:t>
            </w:r>
            <w:proofErr w:type="spellStart"/>
            <w:r w:rsidRPr="00EF75E2">
              <w:rPr>
                <w:rFonts w:ascii="Montserrat Light" w:hAnsi="Montserrat Light" w:cs="Times New Roman"/>
                <w:b/>
              </w:rPr>
              <w:t>următoarele</w:t>
            </w:r>
            <w:proofErr w:type="spellEnd"/>
            <w:r w:rsidRPr="00EF75E2">
              <w:rPr>
                <w:rFonts w:ascii="Montserrat Light" w:hAnsi="Montserrat Light" w:cs="Times New Roman"/>
                <w:b/>
              </w:rPr>
              <w:t xml:space="preserve"> </w:t>
            </w:r>
            <w:proofErr w:type="spellStart"/>
            <w:r w:rsidRPr="00EF75E2">
              <w:rPr>
                <w:rFonts w:ascii="Montserrat Light" w:hAnsi="Montserrat Light" w:cs="Times New Roman"/>
                <w:b/>
              </w:rPr>
              <w:t>modificări</w:t>
            </w:r>
            <w:proofErr w:type="spellEnd"/>
            <w:r w:rsidRPr="00EF75E2">
              <w:rPr>
                <w:rFonts w:ascii="Montserrat Light" w:hAnsi="Montserrat Light" w:cs="Times New Roman"/>
                <w:b/>
              </w:rPr>
              <w:t>;</w:t>
            </w:r>
          </w:p>
          <w:p w14:paraId="285C8631" w14:textId="77777777" w:rsidR="00EF75E2" w:rsidRPr="00EF75E2" w:rsidRDefault="00EF75E2" w:rsidP="00EF75E2">
            <w:pPr>
              <w:pStyle w:val="NormalWeb"/>
              <w:jc w:val="both"/>
              <w:rPr>
                <w:rFonts w:ascii="Montserrat Light" w:eastAsia="+mn-ea" w:hAnsi="Montserrat Light"/>
                <w:bCs/>
                <w:sz w:val="22"/>
                <w:szCs w:val="22"/>
                <w:lang w:val="ro-RO"/>
              </w:rPr>
            </w:pPr>
            <w:r w:rsidRPr="00EF75E2">
              <w:rPr>
                <w:rFonts w:ascii="Montserrat Light" w:hAnsi="Montserrat Light"/>
                <w:bCs/>
                <w:sz w:val="22"/>
                <w:szCs w:val="22"/>
              </w:rPr>
              <w:t>- se</w:t>
            </w:r>
            <w:r w:rsidRPr="00EF75E2">
              <w:rPr>
                <w:rFonts w:ascii="Montserrat Light" w:hAnsi="Montserrat Light"/>
                <w:b/>
                <w:bCs/>
                <w:sz w:val="22"/>
                <w:szCs w:val="22"/>
              </w:rPr>
              <w:t xml:space="preserve"> </w:t>
            </w:r>
            <w:proofErr w:type="gramStart"/>
            <w:r w:rsidRPr="00EF75E2">
              <w:rPr>
                <w:rFonts w:ascii="Montserrat Light" w:eastAsia="+mn-ea" w:hAnsi="Montserrat Light"/>
                <w:bCs/>
                <w:sz w:val="22"/>
                <w:szCs w:val="22"/>
                <w:lang w:val="ro-RO"/>
              </w:rPr>
              <w:t>desființează  1</w:t>
            </w:r>
            <w:proofErr w:type="gramEnd"/>
            <w:r w:rsidRPr="00EF75E2">
              <w:rPr>
                <w:rFonts w:ascii="Montserrat Light" w:eastAsia="+mn-ea" w:hAnsi="Montserrat Light"/>
                <w:bCs/>
                <w:sz w:val="22"/>
                <w:szCs w:val="22"/>
                <w:lang w:val="ro-RO"/>
              </w:rPr>
              <w:t xml:space="preserve"> post ocupat de îngrijitoare (G) COR 532104 și se înființează 1 post de îngrijitor G) COR 911201 în vederea corelării denumirii postului cu atribuțiile prevăzute în fișa postului, reglementarea cadrului de </w:t>
            </w:r>
            <w:proofErr w:type="spellStart"/>
            <w:r w:rsidRPr="00EF75E2">
              <w:rPr>
                <w:rFonts w:ascii="Montserrat Light" w:eastAsia="+mn-ea" w:hAnsi="Montserrat Light"/>
                <w:bCs/>
                <w:sz w:val="22"/>
                <w:szCs w:val="22"/>
                <w:lang w:val="ro-RO"/>
              </w:rPr>
              <w:t>desfățurare</w:t>
            </w:r>
            <w:proofErr w:type="spellEnd"/>
            <w:r w:rsidRPr="00EF75E2">
              <w:rPr>
                <w:rFonts w:ascii="Montserrat Light" w:eastAsia="+mn-ea" w:hAnsi="Montserrat Light"/>
                <w:bCs/>
                <w:sz w:val="22"/>
                <w:szCs w:val="22"/>
                <w:lang w:val="ro-RO"/>
              </w:rPr>
              <w:t xml:space="preserve"> a activității acestei categorii de personal, </w:t>
            </w:r>
            <w:proofErr w:type="spellStart"/>
            <w:r w:rsidRPr="00EF75E2">
              <w:rPr>
                <w:rFonts w:ascii="Montserrat Light" w:eastAsia="+mn-ea" w:hAnsi="Montserrat Light"/>
                <w:bCs/>
                <w:sz w:val="22"/>
                <w:szCs w:val="22"/>
                <w:lang w:val="ro-RO"/>
              </w:rPr>
              <w:t>corform</w:t>
            </w:r>
            <w:proofErr w:type="spellEnd"/>
            <w:r w:rsidRPr="00EF75E2">
              <w:rPr>
                <w:rFonts w:ascii="Montserrat Light" w:eastAsia="+mn-ea" w:hAnsi="Montserrat Light"/>
                <w:bCs/>
                <w:sz w:val="22"/>
                <w:szCs w:val="22"/>
                <w:lang w:val="ro-RO"/>
              </w:rPr>
              <w:t xml:space="preserve"> necesității și realității, </w:t>
            </w:r>
            <w:proofErr w:type="spellStart"/>
            <w:r w:rsidRPr="00EF75E2">
              <w:rPr>
                <w:rFonts w:ascii="Montserrat Light" w:eastAsia="+mn-ea" w:hAnsi="Montserrat Light"/>
                <w:bCs/>
                <w:sz w:val="22"/>
                <w:szCs w:val="22"/>
                <w:lang w:val="ro-RO"/>
              </w:rPr>
              <w:t>permitând</w:t>
            </w:r>
            <w:proofErr w:type="spellEnd"/>
            <w:r w:rsidRPr="00EF75E2">
              <w:rPr>
                <w:rFonts w:ascii="Montserrat Light" w:eastAsia="+mn-ea" w:hAnsi="Montserrat Light"/>
                <w:bCs/>
                <w:sz w:val="22"/>
                <w:szCs w:val="22"/>
                <w:lang w:val="ro-RO"/>
              </w:rPr>
              <w:t xml:space="preserve"> mutarea accentului pe atribuirea sarcinilor de serviciu doar pe activități de curățenie al clădirilor, toaletelor, holurilor și birourilor și nu cea a beneficiarilor.  Postul nou înființat de îngrijitor se va oferi salariatului a cărui post a fost desființat.</w:t>
            </w:r>
          </w:p>
          <w:p w14:paraId="667D547A" w14:textId="77777777" w:rsidR="00EF75E2" w:rsidRPr="00650268" w:rsidRDefault="00EF75E2" w:rsidP="00EF75E2">
            <w:pPr>
              <w:spacing w:line="240" w:lineRule="auto"/>
              <w:ind w:firstLine="708"/>
              <w:jc w:val="both"/>
              <w:rPr>
                <w:rFonts w:ascii="Montserrat Light" w:hAnsi="Montserrat Light" w:cs="Times New Roman"/>
                <w:bCs/>
              </w:rPr>
            </w:pPr>
            <w:r w:rsidRPr="00650268">
              <w:rPr>
                <w:rFonts w:ascii="Montserrat Light" w:hAnsi="Montserrat Light" w:cs="Times New Roman"/>
                <w:bCs/>
              </w:rPr>
              <w:t xml:space="preserve">B.2.2. </w:t>
            </w:r>
            <w:proofErr w:type="spellStart"/>
            <w:r w:rsidRPr="00650268">
              <w:rPr>
                <w:rFonts w:ascii="Montserrat Light" w:hAnsi="Montserrat Light" w:cs="Times New Roman"/>
                <w:bCs/>
              </w:rPr>
              <w:t>Locuința</w:t>
            </w:r>
            <w:proofErr w:type="spellEnd"/>
            <w:r w:rsidRPr="00650268">
              <w:rPr>
                <w:rFonts w:ascii="Montserrat Light" w:hAnsi="Montserrat Light" w:cs="Times New Roman"/>
                <w:bCs/>
              </w:rPr>
              <w:t xml:space="preserve"> minim </w:t>
            </w:r>
            <w:proofErr w:type="spellStart"/>
            <w:proofErr w:type="gramStart"/>
            <w:r w:rsidRPr="00650268">
              <w:rPr>
                <w:rFonts w:ascii="Montserrat Light" w:hAnsi="Montserrat Light" w:cs="Times New Roman"/>
                <w:bCs/>
              </w:rPr>
              <w:t>protejată</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Speranța</w:t>
            </w:r>
            <w:proofErr w:type="spellEnd"/>
            <w:proofErr w:type="gramEnd"/>
            <w:r w:rsidRPr="00650268">
              <w:rPr>
                <w:rFonts w:ascii="Montserrat Light" w:hAnsi="Montserrat Light" w:cs="Times New Roman"/>
                <w:bCs/>
              </w:rPr>
              <w:t xml:space="preserve">” </w:t>
            </w:r>
            <w:proofErr w:type="spellStart"/>
            <w:r w:rsidRPr="00650268">
              <w:rPr>
                <w:rFonts w:ascii="Montserrat Light" w:hAnsi="Montserrat Light" w:cs="Times New Roman"/>
                <w:bCs/>
              </w:rPr>
              <w:t>Câțcău</w:t>
            </w:r>
            <w:proofErr w:type="spellEnd"/>
            <w:r w:rsidRPr="00650268">
              <w:rPr>
                <w:rFonts w:ascii="Montserrat Light" w:hAnsi="Montserrat Light" w:cs="Times New Roman"/>
                <w:bCs/>
              </w:rPr>
              <w:t xml:space="preserve"> se </w:t>
            </w:r>
            <w:proofErr w:type="spellStart"/>
            <w:r w:rsidRPr="00650268">
              <w:rPr>
                <w:rFonts w:ascii="Montserrat Light" w:hAnsi="Montserrat Light" w:cs="Times New Roman"/>
                <w:bCs/>
              </w:rPr>
              <w:t>menține</w:t>
            </w:r>
            <w:proofErr w:type="spellEnd"/>
            <w:r w:rsidRPr="00650268">
              <w:rPr>
                <w:rFonts w:ascii="Montserrat Light" w:hAnsi="Montserrat Light" w:cs="Times New Roman"/>
                <w:bCs/>
              </w:rPr>
              <w:t xml:space="preserve"> la 6,5 </w:t>
            </w:r>
            <w:proofErr w:type="spellStart"/>
            <w:r w:rsidRPr="00650268">
              <w:rPr>
                <w:rFonts w:ascii="Montserrat Light" w:hAnsi="Montserrat Light" w:cs="Times New Roman"/>
                <w:bCs/>
              </w:rPr>
              <w:t>posturi</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fără</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modificări</w:t>
            </w:r>
            <w:proofErr w:type="spellEnd"/>
            <w:r w:rsidRPr="00650268">
              <w:rPr>
                <w:rFonts w:ascii="Montserrat Light" w:hAnsi="Montserrat Light" w:cs="Times New Roman"/>
                <w:bCs/>
              </w:rPr>
              <w:t xml:space="preserve">: </w:t>
            </w:r>
          </w:p>
          <w:p w14:paraId="711EC208" w14:textId="77777777" w:rsidR="00EF75E2" w:rsidRPr="00650268" w:rsidRDefault="00EF75E2" w:rsidP="00EF75E2">
            <w:pPr>
              <w:spacing w:line="240" w:lineRule="auto"/>
              <w:ind w:firstLine="708"/>
              <w:jc w:val="both"/>
              <w:rPr>
                <w:rFonts w:ascii="Montserrat Light" w:hAnsi="Montserrat Light" w:cs="Times New Roman"/>
                <w:bCs/>
              </w:rPr>
            </w:pPr>
            <w:r w:rsidRPr="00650268">
              <w:rPr>
                <w:rFonts w:ascii="Montserrat Light" w:hAnsi="Montserrat Light" w:cs="Times New Roman"/>
                <w:bCs/>
              </w:rPr>
              <w:t xml:space="preserve">B.2.3. </w:t>
            </w:r>
            <w:proofErr w:type="spellStart"/>
            <w:r w:rsidRPr="00650268">
              <w:rPr>
                <w:rFonts w:ascii="Montserrat Light" w:hAnsi="Montserrat Light" w:cs="Times New Roman"/>
                <w:bCs/>
              </w:rPr>
              <w:t>Locuința</w:t>
            </w:r>
            <w:proofErr w:type="spellEnd"/>
            <w:r w:rsidRPr="00650268">
              <w:rPr>
                <w:rFonts w:ascii="Montserrat Light" w:hAnsi="Montserrat Light" w:cs="Times New Roman"/>
                <w:bCs/>
              </w:rPr>
              <w:t xml:space="preserve"> minim </w:t>
            </w:r>
            <w:proofErr w:type="spellStart"/>
            <w:proofErr w:type="gramStart"/>
            <w:r w:rsidRPr="00650268">
              <w:rPr>
                <w:rFonts w:ascii="Montserrat Light" w:hAnsi="Montserrat Light" w:cs="Times New Roman"/>
                <w:bCs/>
              </w:rPr>
              <w:t>protejată</w:t>
            </w:r>
            <w:proofErr w:type="spellEnd"/>
            <w:r w:rsidRPr="00650268">
              <w:rPr>
                <w:rFonts w:ascii="Montserrat Light" w:hAnsi="Montserrat Light" w:cs="Times New Roman"/>
                <w:bCs/>
              </w:rPr>
              <w:t xml:space="preserve"> ”Buna</w:t>
            </w:r>
            <w:proofErr w:type="gramEnd"/>
            <w:r w:rsidRPr="00650268">
              <w:rPr>
                <w:rFonts w:ascii="Montserrat Light" w:hAnsi="Montserrat Light" w:cs="Times New Roman"/>
                <w:bCs/>
              </w:rPr>
              <w:t xml:space="preserve"> </w:t>
            </w:r>
            <w:proofErr w:type="spellStart"/>
            <w:r w:rsidRPr="00650268">
              <w:rPr>
                <w:rFonts w:ascii="Montserrat Light" w:hAnsi="Montserrat Light" w:cs="Times New Roman"/>
                <w:bCs/>
              </w:rPr>
              <w:t>Vestire</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Câțcău</w:t>
            </w:r>
            <w:proofErr w:type="spellEnd"/>
            <w:r w:rsidRPr="00650268">
              <w:rPr>
                <w:rFonts w:ascii="Montserrat Light" w:hAnsi="Montserrat Light" w:cs="Times New Roman"/>
                <w:bCs/>
              </w:rPr>
              <w:t xml:space="preserve"> se </w:t>
            </w:r>
            <w:proofErr w:type="spellStart"/>
            <w:r w:rsidRPr="00650268">
              <w:rPr>
                <w:rFonts w:ascii="Montserrat Light" w:hAnsi="Montserrat Light" w:cs="Times New Roman"/>
                <w:bCs/>
              </w:rPr>
              <w:t>menține</w:t>
            </w:r>
            <w:proofErr w:type="spellEnd"/>
            <w:r w:rsidRPr="00650268">
              <w:rPr>
                <w:rFonts w:ascii="Montserrat Light" w:hAnsi="Montserrat Light" w:cs="Times New Roman"/>
                <w:bCs/>
              </w:rPr>
              <w:t xml:space="preserve"> la 6,5 </w:t>
            </w:r>
            <w:proofErr w:type="spellStart"/>
            <w:r w:rsidRPr="00650268">
              <w:rPr>
                <w:rFonts w:ascii="Montserrat Light" w:hAnsi="Montserrat Light" w:cs="Times New Roman"/>
                <w:bCs/>
              </w:rPr>
              <w:t>posturi</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fără</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modificări</w:t>
            </w:r>
            <w:proofErr w:type="spellEnd"/>
            <w:r w:rsidRPr="00650268">
              <w:rPr>
                <w:rFonts w:ascii="Montserrat Light" w:hAnsi="Montserrat Light" w:cs="Times New Roman"/>
                <w:bCs/>
              </w:rPr>
              <w:t xml:space="preserve">: </w:t>
            </w:r>
          </w:p>
          <w:p w14:paraId="44069FEC" w14:textId="77777777" w:rsidR="00EF75E2" w:rsidRPr="00650268" w:rsidRDefault="00EF75E2" w:rsidP="00EF75E2">
            <w:pPr>
              <w:spacing w:line="240" w:lineRule="auto"/>
              <w:ind w:firstLine="708"/>
              <w:jc w:val="both"/>
              <w:rPr>
                <w:rFonts w:ascii="Montserrat Light" w:hAnsi="Montserrat Light" w:cs="Times New Roman"/>
                <w:bCs/>
              </w:rPr>
            </w:pPr>
            <w:r w:rsidRPr="00650268">
              <w:rPr>
                <w:rFonts w:ascii="Montserrat Light" w:hAnsi="Montserrat Light" w:cs="Times New Roman"/>
                <w:bCs/>
              </w:rPr>
              <w:t xml:space="preserve">B.3 </w:t>
            </w:r>
            <w:proofErr w:type="spellStart"/>
            <w:r w:rsidRPr="00650268">
              <w:rPr>
                <w:rFonts w:ascii="Montserrat Light" w:hAnsi="Montserrat Light" w:cs="Times New Roman"/>
                <w:bCs/>
              </w:rPr>
              <w:t>Complexul</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Servicii</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Sociale</w:t>
            </w:r>
            <w:proofErr w:type="spellEnd"/>
            <w:r w:rsidRPr="00650268">
              <w:rPr>
                <w:rFonts w:ascii="Montserrat Light" w:hAnsi="Montserrat Light" w:cs="Times New Roman"/>
                <w:bCs/>
              </w:rPr>
              <w:t xml:space="preserve"> </w:t>
            </w:r>
            <w:proofErr w:type="gramStart"/>
            <w:r w:rsidRPr="00650268">
              <w:rPr>
                <w:rFonts w:ascii="Montserrat Light" w:hAnsi="Montserrat Light" w:cs="Times New Roman"/>
                <w:bCs/>
              </w:rPr>
              <w:t>Gherla  –</w:t>
            </w:r>
            <w:proofErr w:type="gramEnd"/>
            <w:r w:rsidRPr="00650268">
              <w:rPr>
                <w:rFonts w:ascii="Montserrat Light" w:hAnsi="Montserrat Light" w:cs="Times New Roman"/>
                <w:bCs/>
              </w:rPr>
              <w:t xml:space="preserve"> </w:t>
            </w:r>
            <w:proofErr w:type="spellStart"/>
            <w:r w:rsidRPr="00650268">
              <w:rPr>
                <w:rFonts w:ascii="Montserrat Light" w:hAnsi="Montserrat Light" w:cs="Times New Roman"/>
                <w:bCs/>
              </w:rPr>
              <w:t>numărul</w:t>
            </w:r>
            <w:proofErr w:type="spellEnd"/>
            <w:r w:rsidRPr="00650268">
              <w:rPr>
                <w:rFonts w:ascii="Montserrat Light" w:hAnsi="Montserrat Light" w:cs="Times New Roman"/>
                <w:bCs/>
              </w:rPr>
              <w:t xml:space="preserve"> de </w:t>
            </w:r>
            <w:proofErr w:type="spellStart"/>
            <w:r w:rsidRPr="00650268">
              <w:rPr>
                <w:rFonts w:ascii="Montserrat Light" w:hAnsi="Montserrat Light" w:cs="Times New Roman"/>
                <w:bCs/>
              </w:rPr>
              <w:t>posturi</w:t>
            </w:r>
            <w:proofErr w:type="spellEnd"/>
            <w:r w:rsidRPr="00650268">
              <w:rPr>
                <w:rFonts w:ascii="Montserrat Light" w:hAnsi="Montserrat Light" w:cs="Times New Roman"/>
                <w:bCs/>
              </w:rPr>
              <w:t xml:space="preserve"> se </w:t>
            </w:r>
            <w:proofErr w:type="spellStart"/>
            <w:r w:rsidRPr="00650268">
              <w:rPr>
                <w:rFonts w:ascii="Montserrat Light" w:hAnsi="Montserrat Light" w:cs="Times New Roman"/>
                <w:bCs/>
              </w:rPr>
              <w:t>menține</w:t>
            </w:r>
            <w:proofErr w:type="spellEnd"/>
            <w:r w:rsidRPr="00650268">
              <w:rPr>
                <w:rFonts w:ascii="Montserrat Light" w:hAnsi="Montserrat Light" w:cs="Times New Roman"/>
                <w:bCs/>
              </w:rPr>
              <w:t xml:space="preserve"> la 157, </w:t>
            </w:r>
            <w:proofErr w:type="spellStart"/>
            <w:r w:rsidRPr="00650268">
              <w:rPr>
                <w:rFonts w:ascii="Montserrat Light" w:hAnsi="Montserrat Light" w:cs="Times New Roman"/>
                <w:bCs/>
              </w:rPr>
              <w:t>fără</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modificări</w:t>
            </w:r>
            <w:proofErr w:type="spellEnd"/>
            <w:r w:rsidRPr="00650268">
              <w:rPr>
                <w:rFonts w:ascii="Montserrat Light" w:hAnsi="Montserrat Light" w:cs="Times New Roman"/>
                <w:bCs/>
              </w:rPr>
              <w:t>:</w:t>
            </w:r>
          </w:p>
          <w:p w14:paraId="4D31F3AE" w14:textId="77777777" w:rsidR="00EF75E2" w:rsidRPr="00650268" w:rsidRDefault="00EF75E2" w:rsidP="00EF75E2">
            <w:pPr>
              <w:spacing w:line="240" w:lineRule="auto"/>
              <w:ind w:firstLine="708"/>
              <w:jc w:val="both"/>
              <w:rPr>
                <w:rFonts w:ascii="Montserrat Light" w:hAnsi="Montserrat Light" w:cs="Times New Roman"/>
                <w:bCs/>
              </w:rPr>
            </w:pPr>
            <w:r w:rsidRPr="00650268">
              <w:rPr>
                <w:rFonts w:ascii="Montserrat Light" w:hAnsi="Montserrat Light" w:cs="Times New Roman"/>
                <w:bCs/>
              </w:rPr>
              <w:t xml:space="preserve">B.3.1 Centrul de </w:t>
            </w:r>
            <w:proofErr w:type="spellStart"/>
            <w:r w:rsidRPr="00650268">
              <w:rPr>
                <w:rFonts w:ascii="Montserrat Light" w:hAnsi="Montserrat Light" w:cs="Times New Roman"/>
                <w:bCs/>
              </w:rPr>
              <w:t>Abilitare</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și</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Reabilitare</w:t>
            </w:r>
            <w:proofErr w:type="spellEnd"/>
            <w:r w:rsidRPr="00650268">
              <w:rPr>
                <w:rFonts w:ascii="Montserrat Light" w:hAnsi="Montserrat Light" w:cs="Times New Roman"/>
                <w:bCs/>
              </w:rPr>
              <w:t xml:space="preserve"> pentru </w:t>
            </w:r>
            <w:proofErr w:type="spellStart"/>
            <w:r w:rsidRPr="00650268">
              <w:rPr>
                <w:rFonts w:ascii="Montserrat Light" w:hAnsi="Montserrat Light" w:cs="Times New Roman"/>
                <w:bCs/>
              </w:rPr>
              <w:t>Persoane</w:t>
            </w:r>
            <w:proofErr w:type="spellEnd"/>
            <w:r w:rsidRPr="00650268">
              <w:rPr>
                <w:rFonts w:ascii="Montserrat Light" w:hAnsi="Montserrat Light" w:cs="Times New Roman"/>
                <w:bCs/>
              </w:rPr>
              <w:t xml:space="preserve"> Adulte cu </w:t>
            </w:r>
            <w:proofErr w:type="spellStart"/>
            <w:r w:rsidRPr="00650268">
              <w:rPr>
                <w:rFonts w:ascii="Montserrat Light" w:hAnsi="Montserrat Light" w:cs="Times New Roman"/>
                <w:bCs/>
              </w:rPr>
              <w:t>Dizabilități</w:t>
            </w:r>
            <w:proofErr w:type="spellEnd"/>
            <w:r w:rsidRPr="00650268">
              <w:rPr>
                <w:rFonts w:ascii="Montserrat Light" w:hAnsi="Montserrat Light" w:cs="Times New Roman"/>
                <w:bCs/>
              </w:rPr>
              <w:t xml:space="preserve"> Gherla– </w:t>
            </w:r>
            <w:proofErr w:type="spellStart"/>
            <w:r w:rsidRPr="00650268">
              <w:rPr>
                <w:rFonts w:ascii="Montserrat Light" w:hAnsi="Montserrat Light" w:cs="Times New Roman"/>
                <w:bCs/>
              </w:rPr>
              <w:t>numărul</w:t>
            </w:r>
            <w:proofErr w:type="spellEnd"/>
            <w:r w:rsidRPr="00650268">
              <w:rPr>
                <w:rFonts w:ascii="Montserrat Light" w:hAnsi="Montserrat Light" w:cs="Times New Roman"/>
                <w:bCs/>
              </w:rPr>
              <w:t xml:space="preserve"> de </w:t>
            </w:r>
            <w:proofErr w:type="spellStart"/>
            <w:r w:rsidRPr="00650268">
              <w:rPr>
                <w:rFonts w:ascii="Montserrat Light" w:hAnsi="Montserrat Light" w:cs="Times New Roman"/>
                <w:bCs/>
              </w:rPr>
              <w:t>posturi</w:t>
            </w:r>
            <w:proofErr w:type="spellEnd"/>
            <w:r w:rsidRPr="00650268">
              <w:rPr>
                <w:rFonts w:ascii="Montserrat Light" w:hAnsi="Montserrat Light" w:cs="Times New Roman"/>
                <w:bCs/>
              </w:rPr>
              <w:t xml:space="preserve"> se </w:t>
            </w:r>
            <w:proofErr w:type="spellStart"/>
            <w:r w:rsidRPr="00650268">
              <w:rPr>
                <w:rFonts w:ascii="Montserrat Light" w:hAnsi="Montserrat Light" w:cs="Times New Roman"/>
                <w:bCs/>
              </w:rPr>
              <w:t>menține</w:t>
            </w:r>
            <w:proofErr w:type="spellEnd"/>
            <w:r w:rsidRPr="00650268">
              <w:rPr>
                <w:rFonts w:ascii="Montserrat Light" w:hAnsi="Montserrat Light" w:cs="Times New Roman"/>
                <w:bCs/>
              </w:rPr>
              <w:t xml:space="preserve"> la 41, cu </w:t>
            </w:r>
            <w:proofErr w:type="spellStart"/>
            <w:r w:rsidRPr="00650268">
              <w:rPr>
                <w:rFonts w:ascii="Montserrat Light" w:hAnsi="Montserrat Light" w:cs="Times New Roman"/>
                <w:bCs/>
              </w:rPr>
              <w:t>următoarele</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modificări</w:t>
            </w:r>
            <w:proofErr w:type="spellEnd"/>
            <w:r w:rsidRPr="00650268">
              <w:rPr>
                <w:rFonts w:ascii="Montserrat Light" w:hAnsi="Montserrat Light" w:cs="Times New Roman"/>
                <w:bCs/>
              </w:rPr>
              <w:t xml:space="preserve">; </w:t>
            </w:r>
          </w:p>
          <w:p w14:paraId="105E36FA" w14:textId="77777777" w:rsidR="00EF75E2" w:rsidRPr="00650268" w:rsidRDefault="00EF75E2" w:rsidP="00EF75E2">
            <w:pPr>
              <w:spacing w:line="240" w:lineRule="auto"/>
              <w:ind w:firstLine="708"/>
              <w:jc w:val="both"/>
              <w:rPr>
                <w:rFonts w:ascii="Montserrat Light" w:hAnsi="Montserrat Light" w:cs="Times New Roman"/>
                <w:bCs/>
              </w:rPr>
            </w:pPr>
            <w:r w:rsidRPr="00650268">
              <w:rPr>
                <w:rFonts w:ascii="Montserrat Light" w:hAnsi="Montserrat Light" w:cs="Times New Roman"/>
                <w:bCs/>
              </w:rPr>
              <w:t xml:space="preserve">B.3.2 </w:t>
            </w:r>
            <w:proofErr w:type="spellStart"/>
            <w:r w:rsidRPr="00650268">
              <w:rPr>
                <w:rFonts w:ascii="Montserrat Light" w:hAnsi="Montserrat Light" w:cs="Times New Roman"/>
                <w:bCs/>
              </w:rPr>
              <w:t>Căminul</w:t>
            </w:r>
            <w:proofErr w:type="spellEnd"/>
            <w:r w:rsidRPr="00650268">
              <w:rPr>
                <w:rFonts w:ascii="Montserrat Light" w:hAnsi="Montserrat Light" w:cs="Times New Roman"/>
                <w:bCs/>
              </w:rPr>
              <w:t xml:space="preserve"> pentru </w:t>
            </w:r>
            <w:proofErr w:type="spellStart"/>
            <w:r w:rsidRPr="00650268">
              <w:rPr>
                <w:rFonts w:ascii="Montserrat Light" w:hAnsi="Montserrat Light" w:cs="Times New Roman"/>
                <w:bCs/>
              </w:rPr>
              <w:t>Persoane</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Vârstnice</w:t>
            </w:r>
            <w:proofErr w:type="spellEnd"/>
            <w:r w:rsidRPr="00650268">
              <w:rPr>
                <w:rFonts w:ascii="Montserrat Light" w:hAnsi="Montserrat Light" w:cs="Times New Roman"/>
                <w:bCs/>
              </w:rPr>
              <w:t xml:space="preserve"> Gherla – </w:t>
            </w:r>
            <w:proofErr w:type="spellStart"/>
            <w:r w:rsidRPr="00650268">
              <w:rPr>
                <w:rFonts w:ascii="Montserrat Light" w:hAnsi="Montserrat Light" w:cs="Times New Roman"/>
                <w:bCs/>
              </w:rPr>
              <w:t>numărul</w:t>
            </w:r>
            <w:proofErr w:type="spellEnd"/>
            <w:r w:rsidRPr="00650268">
              <w:rPr>
                <w:rFonts w:ascii="Montserrat Light" w:hAnsi="Montserrat Light" w:cs="Times New Roman"/>
                <w:bCs/>
              </w:rPr>
              <w:t xml:space="preserve"> de </w:t>
            </w:r>
            <w:proofErr w:type="spellStart"/>
            <w:r w:rsidRPr="00650268">
              <w:rPr>
                <w:rFonts w:ascii="Montserrat Light" w:hAnsi="Montserrat Light" w:cs="Times New Roman"/>
                <w:bCs/>
              </w:rPr>
              <w:t>posturi</w:t>
            </w:r>
            <w:proofErr w:type="spellEnd"/>
            <w:r w:rsidRPr="00650268">
              <w:rPr>
                <w:rFonts w:ascii="Montserrat Light" w:hAnsi="Montserrat Light" w:cs="Times New Roman"/>
                <w:bCs/>
              </w:rPr>
              <w:t xml:space="preserve"> se </w:t>
            </w:r>
            <w:proofErr w:type="spellStart"/>
            <w:r w:rsidRPr="00650268">
              <w:rPr>
                <w:rFonts w:ascii="Montserrat Light" w:hAnsi="Montserrat Light" w:cs="Times New Roman"/>
                <w:bCs/>
              </w:rPr>
              <w:t>menține</w:t>
            </w:r>
            <w:proofErr w:type="spellEnd"/>
            <w:r w:rsidRPr="00650268">
              <w:rPr>
                <w:rFonts w:ascii="Montserrat Light" w:hAnsi="Montserrat Light" w:cs="Times New Roman"/>
                <w:bCs/>
              </w:rPr>
              <w:t xml:space="preserve"> la 35 </w:t>
            </w:r>
            <w:proofErr w:type="spellStart"/>
            <w:r w:rsidRPr="00650268">
              <w:rPr>
                <w:rFonts w:ascii="Montserrat Light" w:hAnsi="Montserrat Light" w:cs="Times New Roman"/>
                <w:bCs/>
              </w:rPr>
              <w:t>fără</w:t>
            </w:r>
            <w:proofErr w:type="spellEnd"/>
            <w:r w:rsidRPr="00650268">
              <w:rPr>
                <w:rFonts w:ascii="Montserrat Light" w:hAnsi="Montserrat Light" w:cs="Times New Roman"/>
                <w:bCs/>
              </w:rPr>
              <w:t xml:space="preserve"> </w:t>
            </w:r>
            <w:proofErr w:type="spellStart"/>
            <w:r w:rsidRPr="00650268">
              <w:rPr>
                <w:rFonts w:ascii="Montserrat Light" w:hAnsi="Montserrat Light" w:cs="Times New Roman"/>
                <w:bCs/>
              </w:rPr>
              <w:t>modificări</w:t>
            </w:r>
            <w:proofErr w:type="spellEnd"/>
            <w:r w:rsidRPr="00650268">
              <w:rPr>
                <w:rFonts w:ascii="Montserrat Light" w:hAnsi="Montserrat Light" w:cs="Times New Roman"/>
                <w:bCs/>
              </w:rPr>
              <w:t>:</w:t>
            </w:r>
          </w:p>
          <w:p w14:paraId="096FC35B" w14:textId="77777777" w:rsidR="00EF75E2" w:rsidRPr="00EF75E2" w:rsidRDefault="00EF75E2" w:rsidP="00EF75E2">
            <w:pPr>
              <w:spacing w:line="240" w:lineRule="auto"/>
              <w:ind w:firstLine="708"/>
              <w:jc w:val="both"/>
              <w:rPr>
                <w:rFonts w:ascii="Montserrat Light" w:hAnsi="Montserrat Light" w:cs="Times New Roman"/>
                <w:b/>
              </w:rPr>
            </w:pPr>
            <w:r w:rsidRPr="00EF75E2">
              <w:rPr>
                <w:rFonts w:ascii="Montserrat Light" w:hAnsi="Montserrat Light" w:cs="Times New Roman"/>
                <w:b/>
              </w:rPr>
              <w:t xml:space="preserve">B.3.3 </w:t>
            </w:r>
            <w:proofErr w:type="spellStart"/>
            <w:r w:rsidRPr="00EF75E2">
              <w:rPr>
                <w:rFonts w:ascii="Montserrat Light" w:hAnsi="Montserrat Light" w:cs="Times New Roman"/>
                <w:b/>
              </w:rPr>
              <w:t>Unităţi</w:t>
            </w:r>
            <w:proofErr w:type="spellEnd"/>
            <w:r w:rsidRPr="00EF75E2">
              <w:rPr>
                <w:rFonts w:ascii="Montserrat Light" w:hAnsi="Montserrat Light" w:cs="Times New Roman"/>
                <w:b/>
              </w:rPr>
              <w:t xml:space="preserve"> de Tip Familial Gherla: </w:t>
            </w:r>
            <w:proofErr w:type="spellStart"/>
            <w:r w:rsidRPr="00EF75E2">
              <w:rPr>
                <w:rFonts w:ascii="Montserrat Light" w:hAnsi="Montserrat Light" w:cs="Times New Roman"/>
                <w:b/>
              </w:rPr>
              <w:t>numărul</w:t>
            </w:r>
            <w:proofErr w:type="spellEnd"/>
            <w:r w:rsidRPr="00EF75E2">
              <w:rPr>
                <w:rFonts w:ascii="Montserrat Light" w:hAnsi="Montserrat Light" w:cs="Times New Roman"/>
                <w:b/>
              </w:rPr>
              <w:t xml:space="preserve"> de </w:t>
            </w:r>
            <w:proofErr w:type="spellStart"/>
            <w:r w:rsidRPr="00EF75E2">
              <w:rPr>
                <w:rFonts w:ascii="Montserrat Light" w:hAnsi="Montserrat Light" w:cs="Times New Roman"/>
                <w:b/>
              </w:rPr>
              <w:t>posturi</w:t>
            </w:r>
            <w:proofErr w:type="spellEnd"/>
            <w:r w:rsidRPr="00EF75E2">
              <w:rPr>
                <w:rFonts w:ascii="Montserrat Light" w:hAnsi="Montserrat Light" w:cs="Times New Roman"/>
                <w:b/>
              </w:rPr>
              <w:t xml:space="preserve"> se </w:t>
            </w:r>
            <w:proofErr w:type="spellStart"/>
            <w:r w:rsidRPr="00EF75E2">
              <w:rPr>
                <w:rFonts w:ascii="Montserrat Light" w:hAnsi="Montserrat Light" w:cs="Times New Roman"/>
                <w:b/>
              </w:rPr>
              <w:t>menține</w:t>
            </w:r>
            <w:proofErr w:type="spellEnd"/>
            <w:r w:rsidRPr="00EF75E2">
              <w:rPr>
                <w:rFonts w:ascii="Montserrat Light" w:hAnsi="Montserrat Light" w:cs="Times New Roman"/>
                <w:b/>
              </w:rPr>
              <w:t xml:space="preserve"> la 68, cu </w:t>
            </w:r>
            <w:proofErr w:type="spellStart"/>
            <w:r w:rsidRPr="00EF75E2">
              <w:rPr>
                <w:rFonts w:ascii="Montserrat Light" w:hAnsi="Montserrat Light" w:cs="Times New Roman"/>
                <w:b/>
              </w:rPr>
              <w:t>următoarele</w:t>
            </w:r>
            <w:proofErr w:type="spellEnd"/>
            <w:r w:rsidRPr="00EF75E2">
              <w:rPr>
                <w:rFonts w:ascii="Montserrat Light" w:hAnsi="Montserrat Light" w:cs="Times New Roman"/>
                <w:b/>
              </w:rPr>
              <w:t xml:space="preserve"> </w:t>
            </w:r>
            <w:proofErr w:type="spellStart"/>
            <w:r w:rsidRPr="00EF75E2">
              <w:rPr>
                <w:rFonts w:ascii="Montserrat Light" w:hAnsi="Montserrat Light" w:cs="Times New Roman"/>
                <w:b/>
              </w:rPr>
              <w:t>modificări</w:t>
            </w:r>
            <w:proofErr w:type="spellEnd"/>
            <w:r w:rsidRPr="00EF75E2">
              <w:rPr>
                <w:rFonts w:ascii="Montserrat Light" w:hAnsi="Montserrat Light" w:cs="Times New Roman"/>
                <w:b/>
              </w:rPr>
              <w:t>:</w:t>
            </w:r>
          </w:p>
          <w:p w14:paraId="1FA625D2" w14:textId="77777777" w:rsidR="00EF75E2" w:rsidRPr="00EF75E2" w:rsidRDefault="00EF75E2" w:rsidP="00EF75E2">
            <w:pPr>
              <w:spacing w:line="240" w:lineRule="auto"/>
              <w:jc w:val="both"/>
              <w:rPr>
                <w:rFonts w:ascii="Montserrat Light" w:hAnsi="Montserrat Light" w:cs="Times New Roman"/>
              </w:rPr>
            </w:pPr>
            <w:r w:rsidRPr="00EF75E2">
              <w:rPr>
                <w:rFonts w:ascii="Montserrat Light" w:hAnsi="Montserrat Light" w:cs="Times New Roman"/>
              </w:rPr>
              <w:t xml:space="preserve">- se </w:t>
            </w:r>
            <w:proofErr w:type="spellStart"/>
            <w:r w:rsidRPr="00EF75E2">
              <w:rPr>
                <w:rFonts w:ascii="Montserrat Light" w:hAnsi="Montserrat Light" w:cs="Times New Roman"/>
              </w:rPr>
              <w:t>desființează</w:t>
            </w:r>
            <w:proofErr w:type="spellEnd"/>
            <w:r w:rsidRPr="00EF75E2">
              <w:rPr>
                <w:rFonts w:ascii="Montserrat Light" w:hAnsi="Montserrat Light" w:cs="Times New Roman"/>
              </w:rPr>
              <w:t xml:space="preserve"> 1 post vacant de </w:t>
            </w:r>
            <w:proofErr w:type="spellStart"/>
            <w:r w:rsidRPr="00EF75E2">
              <w:rPr>
                <w:rFonts w:ascii="Montserrat Light" w:hAnsi="Montserrat Light" w:cs="Times New Roman"/>
              </w:rPr>
              <w:t>șofer</w:t>
            </w:r>
            <w:proofErr w:type="spellEnd"/>
            <w:r w:rsidRPr="00EF75E2">
              <w:rPr>
                <w:rFonts w:ascii="Montserrat Light" w:hAnsi="Montserrat Light" w:cs="Times New Roman"/>
              </w:rPr>
              <w:t xml:space="preserve"> (G/M) </w:t>
            </w:r>
            <w:proofErr w:type="spellStart"/>
            <w:r w:rsidRPr="00EF75E2">
              <w:rPr>
                <w:rFonts w:ascii="Montserrat Light" w:hAnsi="Montserrat Light" w:cs="Times New Roman"/>
              </w:rPr>
              <w:t>treapta</w:t>
            </w:r>
            <w:proofErr w:type="spellEnd"/>
            <w:r w:rsidRPr="00EF75E2">
              <w:rPr>
                <w:rFonts w:ascii="Montserrat Light" w:hAnsi="Montserrat Light" w:cs="Times New Roman"/>
              </w:rPr>
              <w:t xml:space="preserve"> I COR 833101 </w:t>
            </w:r>
            <w:proofErr w:type="spellStart"/>
            <w:r w:rsidRPr="00EF75E2">
              <w:rPr>
                <w:rFonts w:ascii="Montserrat Light" w:hAnsi="Montserrat Light" w:cs="Times New Roman"/>
              </w:rPr>
              <w:t>și</w:t>
            </w:r>
            <w:proofErr w:type="spellEnd"/>
            <w:r w:rsidRPr="00EF75E2">
              <w:rPr>
                <w:rFonts w:ascii="Montserrat Light" w:hAnsi="Montserrat Light" w:cs="Times New Roman"/>
              </w:rPr>
              <w:t xml:space="preserve"> se </w:t>
            </w:r>
            <w:proofErr w:type="spellStart"/>
            <w:r w:rsidRPr="00EF75E2">
              <w:rPr>
                <w:rFonts w:ascii="Montserrat Light" w:hAnsi="Montserrat Light" w:cs="Times New Roman"/>
              </w:rPr>
              <w:t>înființează</w:t>
            </w:r>
            <w:proofErr w:type="spellEnd"/>
            <w:r w:rsidRPr="00EF75E2">
              <w:rPr>
                <w:rFonts w:ascii="Montserrat Light" w:hAnsi="Montserrat Light" w:cs="Times New Roman"/>
              </w:rPr>
              <w:t xml:space="preserve"> 1 post de </w:t>
            </w:r>
            <w:proofErr w:type="spellStart"/>
            <w:r w:rsidRPr="00EF75E2">
              <w:rPr>
                <w:rFonts w:ascii="Montserrat Light" w:hAnsi="Montserrat Light" w:cs="Times New Roman"/>
              </w:rPr>
              <w:t>șofer</w:t>
            </w:r>
            <w:proofErr w:type="spellEnd"/>
            <w:r w:rsidRPr="00EF75E2">
              <w:rPr>
                <w:rFonts w:ascii="Montserrat Light" w:hAnsi="Montserrat Light" w:cs="Times New Roman"/>
              </w:rPr>
              <w:t xml:space="preserve"> (G/M) </w:t>
            </w:r>
            <w:proofErr w:type="spellStart"/>
            <w:r w:rsidRPr="00EF75E2">
              <w:rPr>
                <w:rFonts w:ascii="Montserrat Light" w:hAnsi="Montserrat Light" w:cs="Times New Roman"/>
              </w:rPr>
              <w:t>treapta</w:t>
            </w:r>
            <w:proofErr w:type="spellEnd"/>
            <w:r w:rsidRPr="00EF75E2">
              <w:rPr>
                <w:rFonts w:ascii="Montserrat Light" w:hAnsi="Montserrat Light" w:cs="Times New Roman"/>
              </w:rPr>
              <w:t xml:space="preserve"> II COR 833101, </w:t>
            </w:r>
            <w:proofErr w:type="spellStart"/>
            <w:r w:rsidRPr="00EF75E2">
              <w:rPr>
                <w:rFonts w:ascii="Montserrat Light" w:hAnsi="Montserrat Light" w:cs="Times New Roman"/>
              </w:rPr>
              <w:t>în</w:t>
            </w:r>
            <w:proofErr w:type="spellEnd"/>
            <w:r w:rsidRPr="00EF75E2">
              <w:rPr>
                <w:rFonts w:ascii="Montserrat Light" w:hAnsi="Montserrat Light" w:cs="Times New Roman"/>
              </w:rPr>
              <w:t xml:space="preserve"> </w:t>
            </w:r>
            <w:proofErr w:type="spellStart"/>
            <w:r w:rsidRPr="00EF75E2">
              <w:rPr>
                <w:rFonts w:ascii="Montserrat Light" w:hAnsi="Montserrat Light" w:cs="Times New Roman"/>
              </w:rPr>
              <w:t>vederea</w:t>
            </w:r>
            <w:proofErr w:type="spellEnd"/>
            <w:r w:rsidRPr="00EF75E2">
              <w:rPr>
                <w:rFonts w:ascii="Montserrat Light" w:hAnsi="Montserrat Light" w:cs="Times New Roman"/>
              </w:rPr>
              <w:t xml:space="preserve"> </w:t>
            </w:r>
            <w:proofErr w:type="spellStart"/>
            <w:r w:rsidRPr="00EF75E2">
              <w:rPr>
                <w:rFonts w:ascii="Montserrat Light" w:hAnsi="Montserrat Light" w:cs="Times New Roman"/>
              </w:rPr>
              <w:t>reducerii</w:t>
            </w:r>
            <w:proofErr w:type="spellEnd"/>
            <w:r w:rsidRPr="00EF75E2">
              <w:rPr>
                <w:rFonts w:ascii="Montserrat Light" w:hAnsi="Montserrat Light" w:cs="Times New Roman"/>
              </w:rPr>
              <w:t xml:space="preserve"> </w:t>
            </w:r>
            <w:proofErr w:type="spellStart"/>
            <w:r w:rsidRPr="00EF75E2">
              <w:rPr>
                <w:rFonts w:ascii="Montserrat Light" w:hAnsi="Montserrat Light" w:cs="Times New Roman"/>
              </w:rPr>
              <w:t>cheltuielilor</w:t>
            </w:r>
            <w:proofErr w:type="spellEnd"/>
            <w:r w:rsidRPr="00EF75E2">
              <w:rPr>
                <w:rFonts w:ascii="Montserrat Light" w:hAnsi="Montserrat Light" w:cs="Times New Roman"/>
              </w:rPr>
              <w:t xml:space="preserve"> </w:t>
            </w:r>
            <w:proofErr w:type="spellStart"/>
            <w:r w:rsidRPr="00EF75E2">
              <w:rPr>
                <w:rFonts w:ascii="Montserrat Light" w:hAnsi="Montserrat Light" w:cs="Times New Roman"/>
              </w:rPr>
              <w:t>bugetare</w:t>
            </w:r>
            <w:proofErr w:type="spellEnd"/>
            <w:r w:rsidRPr="00EF75E2">
              <w:rPr>
                <w:rFonts w:ascii="Montserrat Light" w:hAnsi="Montserrat Light" w:cs="Times New Roman"/>
              </w:rPr>
              <w:t>.</w:t>
            </w:r>
          </w:p>
          <w:p w14:paraId="44059FC3" w14:textId="77777777" w:rsidR="00EF75E2" w:rsidRPr="00845A8F" w:rsidRDefault="00EF75E2" w:rsidP="00EF75E2">
            <w:pPr>
              <w:spacing w:line="240" w:lineRule="auto"/>
              <w:ind w:firstLine="708"/>
              <w:jc w:val="both"/>
              <w:rPr>
                <w:rFonts w:ascii="Montserrat Light" w:hAnsi="Montserrat Light" w:cs="Times New Roman"/>
                <w:bCs/>
              </w:rPr>
            </w:pPr>
            <w:r w:rsidRPr="00845A8F">
              <w:rPr>
                <w:rFonts w:ascii="Montserrat Light" w:hAnsi="Montserrat Light" w:cs="Times New Roman"/>
                <w:bCs/>
              </w:rPr>
              <w:t>B.3.4 Centrul de Zi “</w:t>
            </w:r>
            <w:proofErr w:type="spellStart"/>
            <w:r w:rsidRPr="00845A8F">
              <w:rPr>
                <w:rFonts w:ascii="Montserrat Light" w:hAnsi="Montserrat Light" w:cs="Times New Roman"/>
                <w:bCs/>
              </w:rPr>
              <w:t>Micul</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Prinț</w:t>
            </w:r>
            <w:proofErr w:type="spellEnd"/>
            <w:r w:rsidRPr="00845A8F">
              <w:rPr>
                <w:rFonts w:ascii="Montserrat Light" w:hAnsi="Montserrat Light" w:cs="Times New Roman"/>
                <w:bCs/>
              </w:rPr>
              <w:t xml:space="preserve">” Gherla: </w:t>
            </w:r>
            <w:proofErr w:type="spellStart"/>
            <w:r w:rsidRPr="00845A8F">
              <w:rPr>
                <w:rFonts w:ascii="Montserrat Light" w:hAnsi="Montserrat Light" w:cs="Times New Roman"/>
                <w:bCs/>
              </w:rPr>
              <w:t>numărul</w:t>
            </w:r>
            <w:proofErr w:type="spellEnd"/>
            <w:r w:rsidRPr="00845A8F">
              <w:rPr>
                <w:rFonts w:ascii="Montserrat Light" w:hAnsi="Montserrat Light" w:cs="Times New Roman"/>
                <w:bCs/>
              </w:rPr>
              <w:t xml:space="preserve"> de </w:t>
            </w:r>
            <w:proofErr w:type="spellStart"/>
            <w:r w:rsidRPr="00845A8F">
              <w:rPr>
                <w:rFonts w:ascii="Montserrat Light" w:hAnsi="Montserrat Light" w:cs="Times New Roman"/>
                <w:bCs/>
              </w:rPr>
              <w:t>posturi</w:t>
            </w:r>
            <w:proofErr w:type="spellEnd"/>
            <w:r w:rsidRPr="00845A8F">
              <w:rPr>
                <w:rFonts w:ascii="Montserrat Light" w:hAnsi="Montserrat Light" w:cs="Times New Roman"/>
                <w:bCs/>
              </w:rPr>
              <w:t xml:space="preserve"> se </w:t>
            </w:r>
            <w:proofErr w:type="spellStart"/>
            <w:r w:rsidRPr="00845A8F">
              <w:rPr>
                <w:rFonts w:ascii="Montserrat Light" w:hAnsi="Montserrat Light" w:cs="Times New Roman"/>
                <w:bCs/>
              </w:rPr>
              <w:t>menține</w:t>
            </w:r>
            <w:proofErr w:type="spellEnd"/>
            <w:r w:rsidRPr="00845A8F">
              <w:rPr>
                <w:rFonts w:ascii="Montserrat Light" w:hAnsi="Montserrat Light" w:cs="Times New Roman"/>
                <w:bCs/>
              </w:rPr>
              <w:t xml:space="preserve"> la 8, </w:t>
            </w:r>
            <w:proofErr w:type="spellStart"/>
            <w:r w:rsidRPr="00845A8F">
              <w:rPr>
                <w:rFonts w:ascii="Montserrat Light" w:hAnsi="Montserrat Light" w:cs="Times New Roman"/>
                <w:bCs/>
              </w:rPr>
              <w:t>fără</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modificări</w:t>
            </w:r>
            <w:proofErr w:type="spellEnd"/>
          </w:p>
          <w:p w14:paraId="26CED7B4" w14:textId="77777777" w:rsidR="00EF75E2" w:rsidRPr="00845A8F" w:rsidRDefault="00EF75E2" w:rsidP="00EF75E2">
            <w:pPr>
              <w:spacing w:line="240" w:lineRule="auto"/>
              <w:ind w:firstLine="708"/>
              <w:jc w:val="both"/>
              <w:rPr>
                <w:rFonts w:ascii="Montserrat Light" w:hAnsi="Montserrat Light" w:cs="Times New Roman"/>
                <w:bCs/>
              </w:rPr>
            </w:pPr>
            <w:r w:rsidRPr="00845A8F">
              <w:rPr>
                <w:rFonts w:ascii="Montserrat Light" w:hAnsi="Montserrat Light" w:cs="Times New Roman"/>
                <w:bCs/>
              </w:rPr>
              <w:t xml:space="preserve">B.4 </w:t>
            </w:r>
            <w:proofErr w:type="spellStart"/>
            <w:r w:rsidRPr="00845A8F">
              <w:rPr>
                <w:rFonts w:ascii="Montserrat Light" w:hAnsi="Montserrat Light" w:cs="Times New Roman"/>
                <w:bCs/>
              </w:rPr>
              <w:t>Complexul</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Servicii</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Sociale</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Câmpia</w:t>
            </w:r>
            <w:proofErr w:type="spellEnd"/>
            <w:r w:rsidRPr="00845A8F">
              <w:rPr>
                <w:rFonts w:ascii="Montserrat Light" w:hAnsi="Montserrat Light" w:cs="Times New Roman"/>
                <w:bCs/>
              </w:rPr>
              <w:t xml:space="preserve"> Turzii – </w:t>
            </w:r>
            <w:proofErr w:type="spellStart"/>
            <w:r w:rsidRPr="00845A8F">
              <w:rPr>
                <w:rFonts w:ascii="Montserrat Light" w:hAnsi="Montserrat Light" w:cs="Times New Roman"/>
                <w:bCs/>
              </w:rPr>
              <w:t>numărul</w:t>
            </w:r>
            <w:proofErr w:type="spellEnd"/>
            <w:r w:rsidRPr="00845A8F">
              <w:rPr>
                <w:rFonts w:ascii="Montserrat Light" w:hAnsi="Montserrat Light" w:cs="Times New Roman"/>
                <w:bCs/>
              </w:rPr>
              <w:t xml:space="preserve"> de </w:t>
            </w:r>
            <w:proofErr w:type="spellStart"/>
            <w:r w:rsidRPr="00845A8F">
              <w:rPr>
                <w:rFonts w:ascii="Montserrat Light" w:hAnsi="Montserrat Light" w:cs="Times New Roman"/>
                <w:bCs/>
              </w:rPr>
              <w:t>posturi</w:t>
            </w:r>
            <w:proofErr w:type="spellEnd"/>
            <w:r w:rsidRPr="00845A8F">
              <w:rPr>
                <w:rFonts w:ascii="Montserrat Light" w:hAnsi="Montserrat Light" w:cs="Times New Roman"/>
                <w:bCs/>
              </w:rPr>
              <w:t xml:space="preserve"> se </w:t>
            </w:r>
            <w:proofErr w:type="spellStart"/>
            <w:r w:rsidRPr="00845A8F">
              <w:rPr>
                <w:rFonts w:ascii="Montserrat Light" w:hAnsi="Montserrat Light" w:cs="Times New Roman"/>
                <w:bCs/>
              </w:rPr>
              <w:t>menține</w:t>
            </w:r>
            <w:proofErr w:type="spellEnd"/>
            <w:r w:rsidRPr="00845A8F">
              <w:rPr>
                <w:rFonts w:ascii="Montserrat Light" w:hAnsi="Montserrat Light" w:cs="Times New Roman"/>
                <w:bCs/>
              </w:rPr>
              <w:t xml:space="preserve"> la 63, </w:t>
            </w:r>
            <w:proofErr w:type="spellStart"/>
            <w:r w:rsidRPr="00845A8F">
              <w:rPr>
                <w:rFonts w:ascii="Montserrat Light" w:hAnsi="Montserrat Light" w:cs="Times New Roman"/>
                <w:bCs/>
              </w:rPr>
              <w:t>fără</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modificări</w:t>
            </w:r>
            <w:proofErr w:type="spellEnd"/>
          </w:p>
          <w:p w14:paraId="6835E264" w14:textId="77777777" w:rsidR="00EF75E2" w:rsidRPr="00845A8F" w:rsidRDefault="00EF75E2" w:rsidP="00EF75E2">
            <w:pPr>
              <w:spacing w:line="240" w:lineRule="auto"/>
              <w:ind w:firstLine="708"/>
              <w:jc w:val="both"/>
              <w:rPr>
                <w:rFonts w:ascii="Montserrat Light" w:eastAsia="Calibri" w:hAnsi="Montserrat Light" w:cs="Times New Roman"/>
                <w:bCs/>
              </w:rPr>
            </w:pPr>
            <w:r w:rsidRPr="00845A8F">
              <w:rPr>
                <w:rFonts w:ascii="Montserrat Light" w:hAnsi="Montserrat Light" w:cs="Times New Roman"/>
                <w:bCs/>
              </w:rPr>
              <w:t xml:space="preserve">B.4.1 Centrul </w:t>
            </w:r>
            <w:proofErr w:type="spellStart"/>
            <w:r w:rsidRPr="00845A8F">
              <w:rPr>
                <w:rFonts w:ascii="Montserrat Light" w:hAnsi="Montserrat Light" w:cs="Times New Roman"/>
                <w:bCs/>
              </w:rPr>
              <w:t>Rezidențial</w:t>
            </w:r>
            <w:proofErr w:type="spellEnd"/>
            <w:r w:rsidRPr="00845A8F">
              <w:rPr>
                <w:rFonts w:ascii="Montserrat Light" w:hAnsi="Montserrat Light" w:cs="Times New Roman"/>
                <w:bCs/>
              </w:rPr>
              <w:t xml:space="preserve"> de </w:t>
            </w:r>
            <w:proofErr w:type="spellStart"/>
            <w:r w:rsidRPr="00845A8F">
              <w:rPr>
                <w:rFonts w:ascii="Montserrat Light" w:hAnsi="Montserrat Light" w:cs="Times New Roman"/>
                <w:bCs/>
              </w:rPr>
              <w:t>Asistență</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și</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Protecție</w:t>
            </w:r>
            <w:proofErr w:type="spellEnd"/>
            <w:r w:rsidRPr="00845A8F">
              <w:rPr>
                <w:rFonts w:ascii="Montserrat Light" w:hAnsi="Montserrat Light" w:cs="Times New Roman"/>
                <w:bCs/>
              </w:rPr>
              <w:t xml:space="preserve"> a </w:t>
            </w:r>
            <w:proofErr w:type="spellStart"/>
            <w:r w:rsidRPr="00845A8F">
              <w:rPr>
                <w:rFonts w:ascii="Montserrat Light" w:hAnsi="Montserrat Light" w:cs="Times New Roman"/>
                <w:bCs/>
              </w:rPr>
              <w:t>Victimelor</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Traficului</w:t>
            </w:r>
            <w:proofErr w:type="spellEnd"/>
            <w:r w:rsidRPr="00845A8F">
              <w:rPr>
                <w:rFonts w:ascii="Montserrat Light" w:hAnsi="Montserrat Light" w:cs="Times New Roman"/>
                <w:bCs/>
              </w:rPr>
              <w:t xml:space="preserve"> de </w:t>
            </w:r>
            <w:proofErr w:type="spellStart"/>
            <w:r w:rsidRPr="00845A8F">
              <w:rPr>
                <w:rFonts w:ascii="Montserrat Light" w:hAnsi="Montserrat Light" w:cs="Times New Roman"/>
                <w:bCs/>
              </w:rPr>
              <w:t>Persoane</w:t>
            </w:r>
            <w:proofErr w:type="spellEnd"/>
            <w:r w:rsidRPr="00845A8F">
              <w:rPr>
                <w:rFonts w:ascii="Montserrat Light" w:eastAsia="Calibri" w:hAnsi="Montserrat Light" w:cs="Times New Roman"/>
                <w:bCs/>
              </w:rPr>
              <w:t xml:space="preserve"> </w:t>
            </w:r>
            <w:proofErr w:type="spellStart"/>
            <w:r w:rsidRPr="00845A8F">
              <w:rPr>
                <w:rFonts w:ascii="Montserrat Light" w:eastAsia="Calibri" w:hAnsi="Montserrat Light" w:cs="Times New Roman"/>
                <w:bCs/>
              </w:rPr>
              <w:t>numărul</w:t>
            </w:r>
            <w:proofErr w:type="spellEnd"/>
            <w:r w:rsidRPr="00845A8F">
              <w:rPr>
                <w:rFonts w:ascii="Montserrat Light" w:eastAsia="Calibri" w:hAnsi="Montserrat Light" w:cs="Times New Roman"/>
                <w:bCs/>
              </w:rPr>
              <w:t xml:space="preserve"> de </w:t>
            </w:r>
            <w:proofErr w:type="spellStart"/>
            <w:r w:rsidRPr="00845A8F">
              <w:rPr>
                <w:rFonts w:ascii="Montserrat Light" w:eastAsia="Calibri" w:hAnsi="Montserrat Light" w:cs="Times New Roman"/>
                <w:bCs/>
              </w:rPr>
              <w:t>posturi</w:t>
            </w:r>
            <w:proofErr w:type="spellEnd"/>
            <w:r w:rsidRPr="00845A8F">
              <w:rPr>
                <w:rFonts w:ascii="Montserrat Light" w:eastAsia="Calibri" w:hAnsi="Montserrat Light" w:cs="Times New Roman"/>
                <w:bCs/>
              </w:rPr>
              <w:t xml:space="preserve"> se </w:t>
            </w:r>
            <w:proofErr w:type="spellStart"/>
            <w:r w:rsidRPr="00845A8F">
              <w:rPr>
                <w:rFonts w:ascii="Montserrat Light" w:eastAsia="Calibri" w:hAnsi="Montserrat Light" w:cs="Times New Roman"/>
                <w:bCs/>
              </w:rPr>
              <w:t>menține</w:t>
            </w:r>
            <w:proofErr w:type="spellEnd"/>
            <w:r w:rsidRPr="00845A8F">
              <w:rPr>
                <w:rFonts w:ascii="Montserrat Light" w:eastAsia="Calibri" w:hAnsi="Montserrat Light" w:cs="Times New Roman"/>
                <w:bCs/>
              </w:rPr>
              <w:t xml:space="preserve"> la 12, </w:t>
            </w:r>
            <w:proofErr w:type="spellStart"/>
            <w:r w:rsidRPr="00845A8F">
              <w:rPr>
                <w:rFonts w:ascii="Montserrat Light" w:eastAsia="Calibri" w:hAnsi="Montserrat Light" w:cs="Times New Roman"/>
                <w:bCs/>
              </w:rPr>
              <w:t>fără</w:t>
            </w:r>
            <w:proofErr w:type="spellEnd"/>
            <w:r w:rsidRPr="00845A8F">
              <w:rPr>
                <w:rFonts w:ascii="Montserrat Light" w:eastAsia="Calibri" w:hAnsi="Montserrat Light" w:cs="Times New Roman"/>
                <w:bCs/>
              </w:rPr>
              <w:t xml:space="preserve"> </w:t>
            </w:r>
            <w:proofErr w:type="spellStart"/>
            <w:r w:rsidRPr="00845A8F">
              <w:rPr>
                <w:rFonts w:ascii="Montserrat Light" w:eastAsia="Calibri" w:hAnsi="Montserrat Light" w:cs="Times New Roman"/>
                <w:bCs/>
              </w:rPr>
              <w:t>alte</w:t>
            </w:r>
            <w:proofErr w:type="spellEnd"/>
            <w:r w:rsidRPr="00845A8F">
              <w:rPr>
                <w:rFonts w:ascii="Montserrat Light" w:eastAsia="Calibri" w:hAnsi="Montserrat Light" w:cs="Times New Roman"/>
                <w:bCs/>
              </w:rPr>
              <w:t xml:space="preserve"> </w:t>
            </w:r>
            <w:proofErr w:type="spellStart"/>
            <w:r w:rsidRPr="00845A8F">
              <w:rPr>
                <w:rFonts w:ascii="Montserrat Light" w:eastAsia="Calibri" w:hAnsi="Montserrat Light" w:cs="Times New Roman"/>
                <w:bCs/>
              </w:rPr>
              <w:t>modificări</w:t>
            </w:r>
            <w:proofErr w:type="spellEnd"/>
            <w:r w:rsidRPr="00845A8F">
              <w:rPr>
                <w:rFonts w:ascii="Montserrat Light" w:eastAsia="Calibri" w:hAnsi="Montserrat Light" w:cs="Times New Roman"/>
                <w:bCs/>
              </w:rPr>
              <w:t>;</w:t>
            </w:r>
          </w:p>
          <w:p w14:paraId="763AF389" w14:textId="77777777" w:rsidR="00EF75E2" w:rsidRPr="00845A8F" w:rsidRDefault="00EF75E2" w:rsidP="00EF75E2">
            <w:pPr>
              <w:spacing w:line="240" w:lineRule="auto"/>
              <w:ind w:firstLine="708"/>
              <w:jc w:val="both"/>
              <w:rPr>
                <w:rFonts w:ascii="Montserrat Light" w:hAnsi="Montserrat Light" w:cs="Times New Roman"/>
                <w:bCs/>
              </w:rPr>
            </w:pPr>
            <w:r w:rsidRPr="00845A8F">
              <w:rPr>
                <w:rFonts w:ascii="Montserrat Light" w:hAnsi="Montserrat Light" w:cs="Times New Roman"/>
                <w:bCs/>
              </w:rPr>
              <w:t xml:space="preserve">B.4.2 Centrul </w:t>
            </w:r>
            <w:proofErr w:type="spellStart"/>
            <w:r w:rsidRPr="00845A8F">
              <w:rPr>
                <w:rFonts w:ascii="Montserrat Light" w:hAnsi="Montserrat Light" w:cs="Times New Roman"/>
                <w:bCs/>
              </w:rPr>
              <w:t>Rezidențial</w:t>
            </w:r>
            <w:proofErr w:type="spellEnd"/>
            <w:r w:rsidRPr="00845A8F">
              <w:rPr>
                <w:rFonts w:ascii="Montserrat Light" w:hAnsi="Montserrat Light" w:cs="Times New Roman"/>
                <w:bCs/>
              </w:rPr>
              <w:t xml:space="preserve"> de </w:t>
            </w:r>
            <w:proofErr w:type="spellStart"/>
            <w:r w:rsidRPr="00845A8F">
              <w:rPr>
                <w:rFonts w:ascii="Montserrat Light" w:hAnsi="Montserrat Light" w:cs="Times New Roman"/>
                <w:bCs/>
              </w:rPr>
              <w:t>Îngrijire</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și</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Asistență</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Persoane</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Dependente</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Câmpia</w:t>
            </w:r>
            <w:proofErr w:type="spellEnd"/>
            <w:r w:rsidRPr="00845A8F">
              <w:rPr>
                <w:rFonts w:ascii="Montserrat Light" w:hAnsi="Montserrat Light" w:cs="Times New Roman"/>
                <w:bCs/>
              </w:rPr>
              <w:t xml:space="preserve"> Turzii </w:t>
            </w:r>
            <w:proofErr w:type="spellStart"/>
            <w:r w:rsidRPr="00845A8F">
              <w:rPr>
                <w:rFonts w:ascii="Montserrat Light" w:eastAsia="Calibri" w:hAnsi="Montserrat Light" w:cs="Times New Roman"/>
                <w:bCs/>
              </w:rPr>
              <w:t>numărul</w:t>
            </w:r>
            <w:proofErr w:type="spellEnd"/>
            <w:r w:rsidRPr="00845A8F">
              <w:rPr>
                <w:rFonts w:ascii="Montserrat Light" w:eastAsia="Calibri" w:hAnsi="Montserrat Light" w:cs="Times New Roman"/>
                <w:bCs/>
              </w:rPr>
              <w:t xml:space="preserve"> de </w:t>
            </w:r>
            <w:proofErr w:type="spellStart"/>
            <w:r w:rsidRPr="00845A8F">
              <w:rPr>
                <w:rFonts w:ascii="Montserrat Light" w:eastAsia="Calibri" w:hAnsi="Montserrat Light" w:cs="Times New Roman"/>
                <w:bCs/>
              </w:rPr>
              <w:t>posturi</w:t>
            </w:r>
            <w:proofErr w:type="spellEnd"/>
            <w:r w:rsidRPr="00845A8F">
              <w:rPr>
                <w:rFonts w:ascii="Montserrat Light" w:eastAsia="Calibri" w:hAnsi="Montserrat Light" w:cs="Times New Roman"/>
                <w:bCs/>
              </w:rPr>
              <w:t xml:space="preserve"> se </w:t>
            </w:r>
            <w:proofErr w:type="spellStart"/>
            <w:r w:rsidRPr="00845A8F">
              <w:rPr>
                <w:rFonts w:ascii="Montserrat Light" w:eastAsia="Calibri" w:hAnsi="Montserrat Light" w:cs="Times New Roman"/>
                <w:bCs/>
              </w:rPr>
              <w:t>menține</w:t>
            </w:r>
            <w:proofErr w:type="spellEnd"/>
            <w:r w:rsidRPr="00845A8F">
              <w:rPr>
                <w:rFonts w:ascii="Montserrat Light" w:eastAsia="Calibri" w:hAnsi="Montserrat Light" w:cs="Times New Roman"/>
                <w:bCs/>
              </w:rPr>
              <w:t xml:space="preserve"> la 15, </w:t>
            </w:r>
            <w:proofErr w:type="spellStart"/>
            <w:r w:rsidRPr="00845A8F">
              <w:rPr>
                <w:rFonts w:ascii="Montserrat Light" w:eastAsia="Calibri" w:hAnsi="Montserrat Light" w:cs="Times New Roman"/>
                <w:bCs/>
              </w:rPr>
              <w:t>fără</w:t>
            </w:r>
            <w:proofErr w:type="spellEnd"/>
            <w:r w:rsidRPr="00845A8F">
              <w:rPr>
                <w:rFonts w:ascii="Montserrat Light" w:eastAsia="Calibri" w:hAnsi="Montserrat Light" w:cs="Times New Roman"/>
                <w:bCs/>
              </w:rPr>
              <w:t xml:space="preserve"> </w:t>
            </w:r>
            <w:proofErr w:type="spellStart"/>
            <w:r w:rsidRPr="00845A8F">
              <w:rPr>
                <w:rFonts w:ascii="Montserrat Light" w:eastAsia="Calibri" w:hAnsi="Montserrat Light" w:cs="Times New Roman"/>
                <w:bCs/>
              </w:rPr>
              <w:t>alte</w:t>
            </w:r>
            <w:proofErr w:type="spellEnd"/>
            <w:r w:rsidRPr="00845A8F">
              <w:rPr>
                <w:rFonts w:ascii="Montserrat Light" w:eastAsia="Calibri" w:hAnsi="Montserrat Light" w:cs="Times New Roman"/>
                <w:bCs/>
              </w:rPr>
              <w:t xml:space="preserve"> </w:t>
            </w:r>
            <w:proofErr w:type="spellStart"/>
            <w:r w:rsidRPr="00845A8F">
              <w:rPr>
                <w:rFonts w:ascii="Montserrat Light" w:eastAsia="Calibri" w:hAnsi="Montserrat Light" w:cs="Times New Roman"/>
                <w:bCs/>
              </w:rPr>
              <w:t>modificări</w:t>
            </w:r>
            <w:proofErr w:type="spellEnd"/>
            <w:r w:rsidRPr="00845A8F">
              <w:rPr>
                <w:rFonts w:ascii="Montserrat Light" w:hAnsi="Montserrat Light" w:cs="Times New Roman"/>
                <w:bCs/>
              </w:rPr>
              <w:t>;</w:t>
            </w:r>
          </w:p>
          <w:p w14:paraId="4E9DCD79" w14:textId="77777777" w:rsidR="00EF75E2" w:rsidRPr="00845A8F" w:rsidRDefault="00EF75E2" w:rsidP="00EF75E2">
            <w:pPr>
              <w:spacing w:line="240" w:lineRule="auto"/>
              <w:ind w:firstLine="708"/>
              <w:jc w:val="both"/>
              <w:rPr>
                <w:rFonts w:ascii="Montserrat Light" w:hAnsi="Montserrat Light" w:cs="Times New Roman"/>
                <w:bCs/>
              </w:rPr>
            </w:pPr>
            <w:r w:rsidRPr="00845A8F">
              <w:rPr>
                <w:rFonts w:ascii="Montserrat Light" w:hAnsi="Montserrat Light" w:cs="Times New Roman"/>
                <w:bCs/>
              </w:rPr>
              <w:t xml:space="preserve">B.4.3 </w:t>
            </w:r>
            <w:proofErr w:type="spellStart"/>
            <w:r w:rsidRPr="00845A8F">
              <w:rPr>
                <w:rFonts w:ascii="Montserrat Light" w:hAnsi="Montserrat Light" w:cs="Times New Roman"/>
                <w:bCs/>
              </w:rPr>
              <w:t>Căminul</w:t>
            </w:r>
            <w:proofErr w:type="spellEnd"/>
            <w:r w:rsidRPr="00845A8F">
              <w:rPr>
                <w:rFonts w:ascii="Montserrat Light" w:hAnsi="Montserrat Light" w:cs="Times New Roman"/>
                <w:bCs/>
              </w:rPr>
              <w:t xml:space="preserve"> pentru </w:t>
            </w:r>
            <w:proofErr w:type="spellStart"/>
            <w:r w:rsidRPr="00845A8F">
              <w:rPr>
                <w:rFonts w:ascii="Montserrat Light" w:hAnsi="Montserrat Light" w:cs="Times New Roman"/>
                <w:bCs/>
              </w:rPr>
              <w:t>Persoane</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Vârstnice</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Câmpia</w:t>
            </w:r>
            <w:proofErr w:type="spellEnd"/>
            <w:r w:rsidRPr="00845A8F">
              <w:rPr>
                <w:rFonts w:ascii="Montserrat Light" w:hAnsi="Montserrat Light" w:cs="Times New Roman"/>
                <w:bCs/>
              </w:rPr>
              <w:t xml:space="preserve"> Turzii </w:t>
            </w:r>
            <w:proofErr w:type="spellStart"/>
            <w:r w:rsidRPr="00845A8F">
              <w:rPr>
                <w:rFonts w:ascii="Montserrat Light" w:hAnsi="Montserrat Light" w:cs="Times New Roman"/>
                <w:bCs/>
              </w:rPr>
              <w:t>numărul</w:t>
            </w:r>
            <w:proofErr w:type="spellEnd"/>
            <w:r w:rsidRPr="00845A8F">
              <w:rPr>
                <w:rFonts w:ascii="Montserrat Light" w:hAnsi="Montserrat Light" w:cs="Times New Roman"/>
                <w:bCs/>
              </w:rPr>
              <w:t xml:space="preserve"> de </w:t>
            </w:r>
            <w:proofErr w:type="spellStart"/>
            <w:r w:rsidRPr="00845A8F">
              <w:rPr>
                <w:rFonts w:ascii="Montserrat Light" w:hAnsi="Montserrat Light" w:cs="Times New Roman"/>
                <w:bCs/>
              </w:rPr>
              <w:t>posturi</w:t>
            </w:r>
            <w:proofErr w:type="spellEnd"/>
            <w:r w:rsidRPr="00845A8F">
              <w:rPr>
                <w:rFonts w:ascii="Montserrat Light" w:hAnsi="Montserrat Light" w:cs="Times New Roman"/>
                <w:bCs/>
              </w:rPr>
              <w:t xml:space="preserve"> se </w:t>
            </w:r>
            <w:proofErr w:type="spellStart"/>
            <w:r w:rsidRPr="00845A8F">
              <w:rPr>
                <w:rFonts w:ascii="Montserrat Light" w:hAnsi="Montserrat Light" w:cs="Times New Roman"/>
                <w:bCs/>
              </w:rPr>
              <w:t>menține</w:t>
            </w:r>
            <w:proofErr w:type="spellEnd"/>
            <w:r w:rsidRPr="00845A8F">
              <w:rPr>
                <w:rFonts w:ascii="Montserrat Light" w:hAnsi="Montserrat Light" w:cs="Times New Roman"/>
                <w:bCs/>
              </w:rPr>
              <w:t xml:space="preserve"> 27, </w:t>
            </w:r>
            <w:proofErr w:type="spellStart"/>
            <w:r w:rsidRPr="00845A8F">
              <w:rPr>
                <w:rFonts w:ascii="Montserrat Light" w:hAnsi="Montserrat Light" w:cs="Times New Roman"/>
                <w:bCs/>
              </w:rPr>
              <w:t>fără</w:t>
            </w:r>
            <w:proofErr w:type="spellEnd"/>
            <w:r w:rsidRPr="00845A8F">
              <w:rPr>
                <w:rFonts w:ascii="Montserrat Light" w:hAnsi="Montserrat Light" w:cs="Times New Roman"/>
                <w:bCs/>
              </w:rPr>
              <w:t xml:space="preserve"> </w:t>
            </w:r>
            <w:proofErr w:type="spellStart"/>
            <w:proofErr w:type="gramStart"/>
            <w:r w:rsidRPr="00845A8F">
              <w:rPr>
                <w:rFonts w:ascii="Montserrat Light" w:hAnsi="Montserrat Light" w:cs="Times New Roman"/>
                <w:bCs/>
              </w:rPr>
              <w:t>modificări</w:t>
            </w:r>
            <w:proofErr w:type="spellEnd"/>
            <w:r w:rsidRPr="00845A8F">
              <w:rPr>
                <w:rFonts w:ascii="Montserrat Light" w:hAnsi="Montserrat Light" w:cs="Times New Roman"/>
                <w:bCs/>
              </w:rPr>
              <w:t xml:space="preserve"> :</w:t>
            </w:r>
            <w:proofErr w:type="gramEnd"/>
          </w:p>
          <w:p w14:paraId="16E07ACB" w14:textId="77777777" w:rsidR="00EF75E2" w:rsidRPr="00845A8F" w:rsidRDefault="00EF75E2" w:rsidP="00EF75E2">
            <w:pPr>
              <w:spacing w:line="240" w:lineRule="auto"/>
              <w:jc w:val="both"/>
              <w:rPr>
                <w:rFonts w:ascii="Montserrat Light" w:hAnsi="Montserrat Light" w:cs="Times New Roman"/>
                <w:bCs/>
              </w:rPr>
            </w:pPr>
            <w:r w:rsidRPr="00845A8F">
              <w:rPr>
                <w:rFonts w:ascii="Montserrat Light" w:hAnsi="Montserrat Light" w:cs="Times New Roman"/>
                <w:bCs/>
              </w:rPr>
              <w:t xml:space="preserve">B.4.4 Centrul de </w:t>
            </w:r>
            <w:proofErr w:type="spellStart"/>
            <w:r w:rsidRPr="00845A8F">
              <w:rPr>
                <w:rFonts w:ascii="Montserrat Light" w:hAnsi="Montserrat Light" w:cs="Times New Roman"/>
                <w:bCs/>
              </w:rPr>
              <w:t>Primire</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în</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Regim</w:t>
            </w:r>
            <w:proofErr w:type="spellEnd"/>
            <w:r w:rsidRPr="00845A8F">
              <w:rPr>
                <w:rFonts w:ascii="Montserrat Light" w:hAnsi="Montserrat Light" w:cs="Times New Roman"/>
                <w:bCs/>
              </w:rPr>
              <w:t xml:space="preserve"> de </w:t>
            </w:r>
            <w:proofErr w:type="spellStart"/>
            <w:r w:rsidRPr="00845A8F">
              <w:rPr>
                <w:rFonts w:ascii="Montserrat Light" w:hAnsi="Montserrat Light" w:cs="Times New Roman"/>
                <w:bCs/>
              </w:rPr>
              <w:t>Urgență</w:t>
            </w:r>
            <w:proofErr w:type="spellEnd"/>
            <w:r w:rsidRPr="00845A8F">
              <w:rPr>
                <w:rFonts w:ascii="Montserrat Light" w:hAnsi="Montserrat Light" w:cs="Times New Roman"/>
                <w:bCs/>
              </w:rPr>
              <w:t xml:space="preserve"> pentru </w:t>
            </w:r>
            <w:proofErr w:type="spellStart"/>
            <w:r w:rsidRPr="00845A8F">
              <w:rPr>
                <w:rFonts w:ascii="Montserrat Light" w:hAnsi="Montserrat Light" w:cs="Times New Roman"/>
                <w:bCs/>
              </w:rPr>
              <w:t>Victimele</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Violenței</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în</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Familie</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numărul</w:t>
            </w:r>
            <w:proofErr w:type="spellEnd"/>
            <w:r w:rsidRPr="00845A8F">
              <w:rPr>
                <w:rFonts w:ascii="Montserrat Light" w:hAnsi="Montserrat Light" w:cs="Times New Roman"/>
                <w:bCs/>
              </w:rPr>
              <w:t xml:space="preserve"> de </w:t>
            </w:r>
            <w:proofErr w:type="spellStart"/>
            <w:r w:rsidRPr="00845A8F">
              <w:rPr>
                <w:rFonts w:ascii="Montserrat Light" w:hAnsi="Montserrat Light" w:cs="Times New Roman"/>
                <w:bCs/>
              </w:rPr>
              <w:t>posturi</w:t>
            </w:r>
            <w:proofErr w:type="spellEnd"/>
            <w:r w:rsidRPr="00845A8F">
              <w:rPr>
                <w:rFonts w:ascii="Montserrat Light" w:hAnsi="Montserrat Light" w:cs="Times New Roman"/>
                <w:bCs/>
              </w:rPr>
              <w:t xml:space="preserve"> se </w:t>
            </w:r>
            <w:proofErr w:type="spellStart"/>
            <w:r w:rsidRPr="00845A8F">
              <w:rPr>
                <w:rFonts w:ascii="Montserrat Light" w:hAnsi="Montserrat Light" w:cs="Times New Roman"/>
                <w:bCs/>
              </w:rPr>
              <w:t>menține</w:t>
            </w:r>
            <w:proofErr w:type="spellEnd"/>
            <w:r w:rsidRPr="00845A8F">
              <w:rPr>
                <w:rFonts w:ascii="Montserrat Light" w:hAnsi="Montserrat Light" w:cs="Times New Roman"/>
                <w:bCs/>
              </w:rPr>
              <w:t xml:space="preserve"> </w:t>
            </w:r>
            <w:proofErr w:type="gramStart"/>
            <w:r w:rsidRPr="00845A8F">
              <w:rPr>
                <w:rFonts w:ascii="Montserrat Light" w:hAnsi="Montserrat Light" w:cs="Times New Roman"/>
                <w:bCs/>
              </w:rPr>
              <w:t>la  6</w:t>
            </w:r>
            <w:proofErr w:type="gramEnd"/>
            <w:r w:rsidRPr="00845A8F">
              <w:rPr>
                <w:rFonts w:ascii="Montserrat Light" w:hAnsi="Montserrat Light" w:cs="Times New Roman"/>
                <w:bCs/>
              </w:rPr>
              <w:t xml:space="preserve">, </w:t>
            </w:r>
            <w:proofErr w:type="spellStart"/>
            <w:r w:rsidRPr="00845A8F">
              <w:rPr>
                <w:rFonts w:ascii="Montserrat Light" w:hAnsi="Montserrat Light" w:cs="Times New Roman"/>
                <w:bCs/>
              </w:rPr>
              <w:t>fără</w:t>
            </w:r>
            <w:proofErr w:type="spellEnd"/>
            <w:r w:rsidRPr="00845A8F">
              <w:rPr>
                <w:rFonts w:ascii="Montserrat Light" w:hAnsi="Montserrat Light" w:cs="Times New Roman"/>
                <w:bCs/>
              </w:rPr>
              <w:t xml:space="preserve"> alte </w:t>
            </w:r>
            <w:proofErr w:type="spellStart"/>
            <w:r w:rsidRPr="00845A8F">
              <w:rPr>
                <w:rFonts w:ascii="Montserrat Light" w:hAnsi="Montserrat Light" w:cs="Times New Roman"/>
                <w:bCs/>
              </w:rPr>
              <w:t>modificări</w:t>
            </w:r>
            <w:proofErr w:type="spellEnd"/>
            <w:r w:rsidRPr="00845A8F">
              <w:rPr>
                <w:rFonts w:ascii="Montserrat Light" w:hAnsi="Montserrat Light" w:cs="Times New Roman"/>
                <w:bCs/>
              </w:rPr>
              <w:t>.</w:t>
            </w:r>
          </w:p>
          <w:p w14:paraId="3CD37D70" w14:textId="77777777" w:rsidR="00EF75E2" w:rsidRPr="00845A8F" w:rsidRDefault="00EF75E2" w:rsidP="00EF75E2">
            <w:pPr>
              <w:spacing w:line="240" w:lineRule="auto"/>
              <w:jc w:val="both"/>
              <w:rPr>
                <w:rFonts w:ascii="Montserrat Light" w:hAnsi="Montserrat Light" w:cs="Times New Roman"/>
                <w:bCs/>
              </w:rPr>
            </w:pPr>
            <w:r w:rsidRPr="00845A8F">
              <w:rPr>
                <w:rFonts w:ascii="Montserrat Light" w:hAnsi="Montserrat Light" w:cs="Times New Roman"/>
                <w:bCs/>
              </w:rPr>
              <w:t xml:space="preserve">            B.5. </w:t>
            </w:r>
            <w:proofErr w:type="spellStart"/>
            <w:r w:rsidRPr="00845A8F">
              <w:rPr>
                <w:rFonts w:ascii="Montserrat Light" w:hAnsi="Montserrat Light" w:cs="Times New Roman"/>
                <w:bCs/>
              </w:rPr>
              <w:t>Complexul</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Servicii</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Sociale</w:t>
            </w:r>
            <w:proofErr w:type="spellEnd"/>
            <w:r w:rsidRPr="00845A8F">
              <w:rPr>
                <w:rFonts w:ascii="Montserrat Light" w:hAnsi="Montserrat Light" w:cs="Times New Roman"/>
                <w:bCs/>
              </w:rPr>
              <w:t xml:space="preserve"> Turda se </w:t>
            </w:r>
            <w:proofErr w:type="spellStart"/>
            <w:r w:rsidRPr="00845A8F">
              <w:rPr>
                <w:rFonts w:ascii="Montserrat Light" w:hAnsi="Montserrat Light" w:cs="Times New Roman"/>
                <w:bCs/>
              </w:rPr>
              <w:t>menține</w:t>
            </w:r>
            <w:proofErr w:type="spellEnd"/>
            <w:r w:rsidRPr="00845A8F">
              <w:rPr>
                <w:rFonts w:ascii="Montserrat Light" w:hAnsi="Montserrat Light" w:cs="Times New Roman"/>
                <w:bCs/>
              </w:rPr>
              <w:t xml:space="preserve"> la 62 de </w:t>
            </w:r>
            <w:proofErr w:type="spellStart"/>
            <w:r w:rsidRPr="00845A8F">
              <w:rPr>
                <w:rFonts w:ascii="Montserrat Light" w:hAnsi="Montserrat Light" w:cs="Times New Roman"/>
                <w:bCs/>
              </w:rPr>
              <w:t>posturi</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fără</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modificări</w:t>
            </w:r>
            <w:proofErr w:type="spellEnd"/>
            <w:r w:rsidRPr="00845A8F">
              <w:rPr>
                <w:rFonts w:ascii="Montserrat Light" w:hAnsi="Montserrat Light" w:cs="Times New Roman"/>
                <w:bCs/>
              </w:rPr>
              <w:t>:</w:t>
            </w:r>
          </w:p>
          <w:p w14:paraId="187FF44D" w14:textId="77777777" w:rsidR="00EF75E2" w:rsidRPr="00845A8F" w:rsidRDefault="00EF75E2" w:rsidP="00EF75E2">
            <w:pPr>
              <w:spacing w:line="240" w:lineRule="auto"/>
              <w:ind w:firstLine="708"/>
              <w:jc w:val="both"/>
              <w:rPr>
                <w:rFonts w:ascii="Montserrat Light" w:hAnsi="Montserrat Light" w:cs="Times New Roman"/>
                <w:bCs/>
              </w:rPr>
            </w:pPr>
            <w:r w:rsidRPr="00845A8F">
              <w:rPr>
                <w:rFonts w:ascii="Montserrat Light" w:hAnsi="Montserrat Light" w:cs="Times New Roman"/>
                <w:bCs/>
              </w:rPr>
              <w:t xml:space="preserve">B.5.1. Centrul de </w:t>
            </w:r>
            <w:proofErr w:type="spellStart"/>
            <w:r w:rsidRPr="00845A8F">
              <w:rPr>
                <w:rFonts w:ascii="Montserrat Light" w:hAnsi="Montserrat Light" w:cs="Times New Roman"/>
                <w:bCs/>
              </w:rPr>
              <w:t>servicii</w:t>
            </w:r>
            <w:proofErr w:type="spellEnd"/>
            <w:r w:rsidRPr="00845A8F">
              <w:rPr>
                <w:rFonts w:ascii="Montserrat Light" w:hAnsi="Montserrat Light" w:cs="Times New Roman"/>
                <w:bCs/>
              </w:rPr>
              <w:t xml:space="preserve"> de </w:t>
            </w:r>
            <w:proofErr w:type="spellStart"/>
            <w:r w:rsidRPr="00845A8F">
              <w:rPr>
                <w:rFonts w:ascii="Montserrat Light" w:hAnsi="Montserrat Light" w:cs="Times New Roman"/>
                <w:bCs/>
              </w:rPr>
              <w:t>recuperare</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neuromotorie</w:t>
            </w:r>
            <w:proofErr w:type="spellEnd"/>
            <w:r w:rsidRPr="00845A8F">
              <w:rPr>
                <w:rFonts w:ascii="Montserrat Light" w:hAnsi="Montserrat Light" w:cs="Times New Roman"/>
                <w:bCs/>
              </w:rPr>
              <w:t xml:space="preserve"> de tip </w:t>
            </w:r>
            <w:proofErr w:type="spellStart"/>
            <w:r w:rsidRPr="00845A8F">
              <w:rPr>
                <w:rFonts w:ascii="Montserrat Light" w:hAnsi="Montserrat Light" w:cs="Times New Roman"/>
                <w:bCs/>
              </w:rPr>
              <w:t>ambulatoriu</w:t>
            </w:r>
            <w:proofErr w:type="spellEnd"/>
            <w:r w:rsidRPr="00845A8F">
              <w:rPr>
                <w:rFonts w:ascii="Montserrat Light" w:hAnsi="Montserrat Light" w:cs="Times New Roman"/>
                <w:bCs/>
              </w:rPr>
              <w:t xml:space="preserve"> pentru </w:t>
            </w:r>
            <w:proofErr w:type="spellStart"/>
            <w:r w:rsidRPr="00845A8F">
              <w:rPr>
                <w:rFonts w:ascii="Montserrat Light" w:hAnsi="Montserrat Light" w:cs="Times New Roman"/>
                <w:bCs/>
              </w:rPr>
              <w:t>persoane</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adulte</w:t>
            </w:r>
            <w:proofErr w:type="spellEnd"/>
            <w:r w:rsidRPr="00845A8F">
              <w:rPr>
                <w:rFonts w:ascii="Montserrat Light" w:hAnsi="Montserrat Light" w:cs="Times New Roman"/>
                <w:bCs/>
              </w:rPr>
              <w:t xml:space="preserve"> cu </w:t>
            </w:r>
            <w:proofErr w:type="spellStart"/>
            <w:r w:rsidRPr="00845A8F">
              <w:rPr>
                <w:rFonts w:ascii="Montserrat Light" w:hAnsi="Montserrat Light" w:cs="Times New Roman"/>
                <w:bCs/>
              </w:rPr>
              <w:t>dizabilități</w:t>
            </w:r>
            <w:proofErr w:type="spellEnd"/>
            <w:r w:rsidRPr="00845A8F">
              <w:rPr>
                <w:rFonts w:ascii="Montserrat Light" w:hAnsi="Montserrat Light" w:cs="Times New Roman"/>
                <w:bCs/>
              </w:rPr>
              <w:t xml:space="preserve"> Turda se </w:t>
            </w:r>
            <w:proofErr w:type="spellStart"/>
            <w:r w:rsidRPr="00845A8F">
              <w:rPr>
                <w:rFonts w:ascii="Montserrat Light" w:hAnsi="Montserrat Light" w:cs="Times New Roman"/>
                <w:bCs/>
              </w:rPr>
              <w:t>menține</w:t>
            </w:r>
            <w:proofErr w:type="spellEnd"/>
            <w:r w:rsidRPr="00845A8F">
              <w:rPr>
                <w:rFonts w:ascii="Montserrat Light" w:hAnsi="Montserrat Light" w:cs="Times New Roman"/>
                <w:bCs/>
              </w:rPr>
              <w:t xml:space="preserve"> la 6 </w:t>
            </w:r>
            <w:proofErr w:type="spellStart"/>
            <w:r w:rsidRPr="00845A8F">
              <w:rPr>
                <w:rFonts w:ascii="Montserrat Light" w:hAnsi="Montserrat Light" w:cs="Times New Roman"/>
                <w:bCs/>
              </w:rPr>
              <w:t>posturi</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fără</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modificări</w:t>
            </w:r>
            <w:proofErr w:type="spellEnd"/>
            <w:r w:rsidRPr="00845A8F">
              <w:rPr>
                <w:rFonts w:ascii="Montserrat Light" w:hAnsi="Montserrat Light" w:cs="Times New Roman"/>
                <w:bCs/>
              </w:rPr>
              <w:t>.</w:t>
            </w:r>
          </w:p>
          <w:p w14:paraId="7FCBF3CD" w14:textId="77777777" w:rsidR="00EF75E2" w:rsidRPr="00845A8F" w:rsidRDefault="00EF75E2" w:rsidP="00EF75E2">
            <w:pPr>
              <w:spacing w:line="240" w:lineRule="auto"/>
              <w:ind w:firstLine="708"/>
              <w:jc w:val="both"/>
              <w:rPr>
                <w:rFonts w:ascii="Montserrat Light" w:hAnsi="Montserrat Light" w:cs="Times New Roman"/>
                <w:bCs/>
              </w:rPr>
            </w:pPr>
            <w:r w:rsidRPr="00845A8F">
              <w:rPr>
                <w:rFonts w:ascii="Montserrat Light" w:hAnsi="Montserrat Light" w:cs="Times New Roman"/>
                <w:bCs/>
              </w:rPr>
              <w:t xml:space="preserve">B.5.2. Unități de tip familial Turda se </w:t>
            </w:r>
            <w:proofErr w:type="spellStart"/>
            <w:r w:rsidRPr="00845A8F">
              <w:rPr>
                <w:rFonts w:ascii="Montserrat Light" w:hAnsi="Montserrat Light" w:cs="Times New Roman"/>
                <w:bCs/>
              </w:rPr>
              <w:t>menține</w:t>
            </w:r>
            <w:proofErr w:type="spellEnd"/>
            <w:r w:rsidRPr="00845A8F">
              <w:rPr>
                <w:rFonts w:ascii="Montserrat Light" w:hAnsi="Montserrat Light" w:cs="Times New Roman"/>
                <w:bCs/>
              </w:rPr>
              <w:t xml:space="preserve"> la 24 </w:t>
            </w:r>
            <w:proofErr w:type="spellStart"/>
            <w:r w:rsidRPr="00845A8F">
              <w:rPr>
                <w:rFonts w:ascii="Montserrat Light" w:hAnsi="Montserrat Light" w:cs="Times New Roman"/>
                <w:bCs/>
              </w:rPr>
              <w:t>posturi</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fără</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modificări</w:t>
            </w:r>
            <w:proofErr w:type="spellEnd"/>
            <w:r w:rsidRPr="00845A8F">
              <w:rPr>
                <w:rFonts w:ascii="Montserrat Light" w:hAnsi="Montserrat Light" w:cs="Times New Roman"/>
                <w:bCs/>
              </w:rPr>
              <w:t xml:space="preserve">. </w:t>
            </w:r>
          </w:p>
          <w:p w14:paraId="4E550AC4" w14:textId="77777777" w:rsidR="00EF75E2" w:rsidRPr="00845A8F" w:rsidRDefault="00EF75E2" w:rsidP="00EF75E2">
            <w:pPr>
              <w:spacing w:line="240" w:lineRule="auto"/>
              <w:ind w:firstLine="708"/>
              <w:jc w:val="both"/>
              <w:rPr>
                <w:rFonts w:ascii="Montserrat Light" w:hAnsi="Montserrat Light" w:cs="Times New Roman"/>
                <w:bCs/>
              </w:rPr>
            </w:pPr>
            <w:r w:rsidRPr="00845A8F">
              <w:rPr>
                <w:rFonts w:ascii="Montserrat Light" w:hAnsi="Montserrat Light" w:cs="Times New Roman"/>
                <w:bCs/>
              </w:rPr>
              <w:t xml:space="preserve">B.5.3 Centrul de zi de </w:t>
            </w:r>
            <w:proofErr w:type="spellStart"/>
            <w:r w:rsidRPr="00845A8F">
              <w:rPr>
                <w:rFonts w:ascii="Montserrat Light" w:hAnsi="Montserrat Light" w:cs="Times New Roman"/>
                <w:bCs/>
              </w:rPr>
              <w:t>Recuperare</w:t>
            </w:r>
            <w:proofErr w:type="spellEnd"/>
            <w:r w:rsidRPr="00845A8F">
              <w:rPr>
                <w:rFonts w:ascii="Montserrat Light" w:hAnsi="Montserrat Light" w:cs="Times New Roman"/>
                <w:bCs/>
              </w:rPr>
              <w:t xml:space="preserve"> pentru </w:t>
            </w:r>
            <w:proofErr w:type="spellStart"/>
            <w:r w:rsidRPr="00845A8F">
              <w:rPr>
                <w:rFonts w:ascii="Montserrat Light" w:hAnsi="Montserrat Light" w:cs="Times New Roman"/>
                <w:bCs/>
              </w:rPr>
              <w:t>copii</w:t>
            </w:r>
            <w:proofErr w:type="spellEnd"/>
            <w:r w:rsidRPr="00845A8F">
              <w:rPr>
                <w:rFonts w:ascii="Montserrat Light" w:hAnsi="Montserrat Light" w:cs="Times New Roman"/>
                <w:bCs/>
              </w:rPr>
              <w:t xml:space="preserve"> cu </w:t>
            </w:r>
            <w:proofErr w:type="spellStart"/>
            <w:r w:rsidRPr="00845A8F">
              <w:rPr>
                <w:rFonts w:ascii="Montserrat Light" w:hAnsi="Montserrat Light" w:cs="Times New Roman"/>
                <w:bCs/>
              </w:rPr>
              <w:t>dizabilități</w:t>
            </w:r>
            <w:proofErr w:type="spellEnd"/>
            <w:r w:rsidRPr="00845A8F">
              <w:rPr>
                <w:rFonts w:ascii="Montserrat Light" w:hAnsi="Montserrat Light" w:cs="Times New Roman"/>
                <w:bCs/>
              </w:rPr>
              <w:t xml:space="preserve"> „SF. IRINA” Turda se </w:t>
            </w:r>
            <w:proofErr w:type="spellStart"/>
            <w:r w:rsidRPr="00845A8F">
              <w:rPr>
                <w:rFonts w:ascii="Montserrat Light" w:hAnsi="Montserrat Light" w:cs="Times New Roman"/>
                <w:bCs/>
              </w:rPr>
              <w:t>menține</w:t>
            </w:r>
            <w:proofErr w:type="spellEnd"/>
            <w:r w:rsidRPr="00845A8F">
              <w:rPr>
                <w:rFonts w:ascii="Montserrat Light" w:hAnsi="Montserrat Light" w:cs="Times New Roman"/>
                <w:bCs/>
              </w:rPr>
              <w:t xml:space="preserve"> la 9 </w:t>
            </w:r>
            <w:proofErr w:type="spellStart"/>
            <w:r w:rsidRPr="00845A8F">
              <w:rPr>
                <w:rFonts w:ascii="Montserrat Light" w:hAnsi="Montserrat Light" w:cs="Times New Roman"/>
                <w:bCs/>
              </w:rPr>
              <w:t>posturi</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fără</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modificări</w:t>
            </w:r>
            <w:proofErr w:type="spellEnd"/>
            <w:r w:rsidRPr="00845A8F">
              <w:rPr>
                <w:rFonts w:ascii="Montserrat Light" w:hAnsi="Montserrat Light" w:cs="Times New Roman"/>
                <w:bCs/>
              </w:rPr>
              <w:t xml:space="preserve">. </w:t>
            </w:r>
          </w:p>
          <w:p w14:paraId="2F8ACE75" w14:textId="77777777" w:rsidR="00EF75E2" w:rsidRPr="00845A8F" w:rsidRDefault="00EF75E2" w:rsidP="00EF75E2">
            <w:pPr>
              <w:spacing w:line="240" w:lineRule="auto"/>
              <w:ind w:firstLine="708"/>
              <w:jc w:val="both"/>
              <w:rPr>
                <w:rFonts w:ascii="Montserrat Light" w:hAnsi="Montserrat Light" w:cs="Times New Roman"/>
                <w:bCs/>
              </w:rPr>
            </w:pPr>
            <w:r w:rsidRPr="00845A8F">
              <w:rPr>
                <w:rFonts w:ascii="Montserrat Light" w:hAnsi="Montserrat Light" w:cs="Times New Roman"/>
                <w:bCs/>
              </w:rPr>
              <w:t xml:space="preserve">B.5.4 Centrul de </w:t>
            </w:r>
            <w:proofErr w:type="gramStart"/>
            <w:r w:rsidRPr="00845A8F">
              <w:rPr>
                <w:rFonts w:ascii="Montserrat Light" w:hAnsi="Montserrat Light" w:cs="Times New Roman"/>
                <w:bCs/>
              </w:rPr>
              <w:t>zi ”Alegria</w:t>
            </w:r>
            <w:proofErr w:type="gramEnd"/>
            <w:r w:rsidRPr="00845A8F">
              <w:rPr>
                <w:rFonts w:ascii="Montserrat Light" w:hAnsi="Montserrat Light" w:cs="Times New Roman"/>
                <w:bCs/>
              </w:rPr>
              <w:t xml:space="preserve">” Turda se </w:t>
            </w:r>
            <w:proofErr w:type="spellStart"/>
            <w:r w:rsidRPr="00845A8F">
              <w:rPr>
                <w:rFonts w:ascii="Montserrat Light" w:hAnsi="Montserrat Light" w:cs="Times New Roman"/>
                <w:bCs/>
              </w:rPr>
              <w:t>menține</w:t>
            </w:r>
            <w:proofErr w:type="spellEnd"/>
            <w:r w:rsidRPr="00845A8F">
              <w:rPr>
                <w:rFonts w:ascii="Montserrat Light" w:hAnsi="Montserrat Light" w:cs="Times New Roman"/>
                <w:bCs/>
              </w:rPr>
              <w:t xml:space="preserve"> la 8,5 </w:t>
            </w:r>
            <w:proofErr w:type="spellStart"/>
            <w:r w:rsidRPr="00845A8F">
              <w:rPr>
                <w:rFonts w:ascii="Montserrat Light" w:hAnsi="Montserrat Light" w:cs="Times New Roman"/>
                <w:bCs/>
              </w:rPr>
              <w:t>posturi</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fără</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modificări</w:t>
            </w:r>
            <w:proofErr w:type="spellEnd"/>
            <w:r w:rsidRPr="00845A8F">
              <w:rPr>
                <w:rFonts w:ascii="Montserrat Light" w:hAnsi="Montserrat Light" w:cs="Times New Roman"/>
                <w:bCs/>
              </w:rPr>
              <w:t>:</w:t>
            </w:r>
          </w:p>
          <w:p w14:paraId="7B1F1C64" w14:textId="77777777" w:rsidR="00EF75E2" w:rsidRPr="00845A8F" w:rsidRDefault="00EF75E2" w:rsidP="00EF75E2">
            <w:pPr>
              <w:spacing w:line="240" w:lineRule="auto"/>
              <w:ind w:firstLine="708"/>
              <w:jc w:val="both"/>
              <w:rPr>
                <w:rFonts w:ascii="Montserrat Light" w:hAnsi="Montserrat Light" w:cs="Times New Roman"/>
                <w:bCs/>
              </w:rPr>
            </w:pPr>
            <w:r w:rsidRPr="00845A8F">
              <w:rPr>
                <w:rFonts w:ascii="Montserrat Light" w:hAnsi="Montserrat Light" w:cs="Times New Roman"/>
                <w:bCs/>
              </w:rPr>
              <w:t xml:space="preserve">B.5.5. Centrul </w:t>
            </w:r>
            <w:proofErr w:type="gramStart"/>
            <w:r w:rsidRPr="00845A8F">
              <w:rPr>
                <w:rFonts w:ascii="Montserrat Light" w:hAnsi="Montserrat Light" w:cs="Times New Roman"/>
                <w:bCs/>
              </w:rPr>
              <w:t>maternal ”Veronica</w:t>
            </w:r>
            <w:proofErr w:type="gramEnd"/>
            <w:r w:rsidRPr="00845A8F">
              <w:rPr>
                <w:rFonts w:ascii="Montserrat Light" w:hAnsi="Montserrat Light" w:cs="Times New Roman"/>
                <w:bCs/>
              </w:rPr>
              <w:t xml:space="preserve">” Turda se </w:t>
            </w:r>
            <w:proofErr w:type="spellStart"/>
            <w:r w:rsidRPr="00845A8F">
              <w:rPr>
                <w:rFonts w:ascii="Montserrat Light" w:hAnsi="Montserrat Light" w:cs="Times New Roman"/>
                <w:bCs/>
              </w:rPr>
              <w:t>menține</w:t>
            </w:r>
            <w:proofErr w:type="spellEnd"/>
            <w:r w:rsidRPr="00845A8F">
              <w:rPr>
                <w:rFonts w:ascii="Montserrat Light" w:hAnsi="Montserrat Light" w:cs="Times New Roman"/>
                <w:bCs/>
              </w:rPr>
              <w:t xml:space="preserve"> la 11,5 </w:t>
            </w:r>
            <w:proofErr w:type="spellStart"/>
            <w:r w:rsidRPr="00845A8F">
              <w:rPr>
                <w:rFonts w:ascii="Montserrat Light" w:hAnsi="Montserrat Light" w:cs="Times New Roman"/>
                <w:bCs/>
              </w:rPr>
              <w:t>posturi</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fără</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modificări</w:t>
            </w:r>
            <w:proofErr w:type="spellEnd"/>
            <w:r w:rsidRPr="00845A8F">
              <w:rPr>
                <w:rFonts w:ascii="Montserrat Light" w:hAnsi="Montserrat Light" w:cs="Times New Roman"/>
                <w:bCs/>
              </w:rPr>
              <w:t>:</w:t>
            </w:r>
          </w:p>
          <w:p w14:paraId="739129E0" w14:textId="77777777" w:rsidR="00EF75E2" w:rsidRPr="00845A8F" w:rsidRDefault="00EF75E2" w:rsidP="00EF75E2">
            <w:pPr>
              <w:pStyle w:val="NoSpacing1"/>
              <w:rPr>
                <w:rFonts w:ascii="Montserrat Light" w:hAnsi="Montserrat Light"/>
                <w:bCs/>
              </w:rPr>
            </w:pPr>
            <w:r w:rsidRPr="00845A8F">
              <w:rPr>
                <w:rFonts w:ascii="Montserrat Light" w:hAnsi="Montserrat Light"/>
                <w:bCs/>
              </w:rPr>
              <w:tab/>
              <w:t xml:space="preserve">B.6. </w:t>
            </w:r>
            <w:proofErr w:type="spellStart"/>
            <w:r w:rsidRPr="00845A8F">
              <w:rPr>
                <w:rFonts w:ascii="Montserrat Light" w:hAnsi="Montserrat Light"/>
                <w:bCs/>
              </w:rPr>
              <w:t>Complexul</w:t>
            </w:r>
            <w:proofErr w:type="spellEnd"/>
            <w:r w:rsidRPr="00845A8F">
              <w:rPr>
                <w:rFonts w:ascii="Montserrat Light" w:hAnsi="Montserrat Light"/>
                <w:bCs/>
              </w:rPr>
              <w:t xml:space="preserve"> </w:t>
            </w:r>
            <w:proofErr w:type="spellStart"/>
            <w:r w:rsidRPr="00845A8F">
              <w:rPr>
                <w:rFonts w:ascii="Montserrat Light" w:hAnsi="Montserrat Light"/>
                <w:bCs/>
              </w:rPr>
              <w:t>Servicii</w:t>
            </w:r>
            <w:proofErr w:type="spellEnd"/>
            <w:r w:rsidRPr="00845A8F">
              <w:rPr>
                <w:rFonts w:ascii="Montserrat Light" w:hAnsi="Montserrat Light"/>
                <w:bCs/>
              </w:rPr>
              <w:t xml:space="preserve"> </w:t>
            </w:r>
            <w:proofErr w:type="spellStart"/>
            <w:r w:rsidRPr="00845A8F">
              <w:rPr>
                <w:rFonts w:ascii="Montserrat Light" w:hAnsi="Montserrat Light"/>
                <w:bCs/>
              </w:rPr>
              <w:t>Sociale</w:t>
            </w:r>
            <w:proofErr w:type="spellEnd"/>
            <w:r w:rsidRPr="00845A8F">
              <w:rPr>
                <w:rFonts w:ascii="Montserrat Light" w:hAnsi="Montserrat Light"/>
                <w:bCs/>
              </w:rPr>
              <w:t xml:space="preserve"> pentru </w:t>
            </w:r>
            <w:proofErr w:type="spellStart"/>
            <w:r w:rsidRPr="00845A8F">
              <w:rPr>
                <w:rFonts w:ascii="Montserrat Light" w:hAnsi="Montserrat Light"/>
                <w:bCs/>
              </w:rPr>
              <w:t>Copilul</w:t>
            </w:r>
            <w:proofErr w:type="spellEnd"/>
            <w:r w:rsidRPr="00845A8F">
              <w:rPr>
                <w:rFonts w:ascii="Montserrat Light" w:hAnsi="Montserrat Light"/>
                <w:bCs/>
              </w:rPr>
              <w:t xml:space="preserve"> Cu </w:t>
            </w:r>
            <w:proofErr w:type="spellStart"/>
            <w:r w:rsidRPr="00845A8F">
              <w:rPr>
                <w:rFonts w:ascii="Montserrat Light" w:hAnsi="Montserrat Light"/>
                <w:bCs/>
              </w:rPr>
              <w:t>Dizabilități</w:t>
            </w:r>
            <w:proofErr w:type="spellEnd"/>
            <w:r w:rsidRPr="00845A8F">
              <w:rPr>
                <w:rFonts w:ascii="Montserrat Light" w:hAnsi="Montserrat Light"/>
                <w:bCs/>
              </w:rPr>
              <w:t xml:space="preserve"> Cluj-Napoca - </w:t>
            </w:r>
            <w:proofErr w:type="spellStart"/>
            <w:r w:rsidRPr="00845A8F">
              <w:rPr>
                <w:rFonts w:ascii="Montserrat Light" w:hAnsi="Montserrat Light"/>
                <w:bCs/>
              </w:rPr>
              <w:t>numărul</w:t>
            </w:r>
            <w:proofErr w:type="spellEnd"/>
            <w:r w:rsidRPr="00845A8F">
              <w:rPr>
                <w:rFonts w:ascii="Montserrat Light" w:hAnsi="Montserrat Light"/>
                <w:bCs/>
              </w:rPr>
              <w:t xml:space="preserve"> de </w:t>
            </w:r>
            <w:proofErr w:type="spellStart"/>
            <w:r w:rsidRPr="00845A8F">
              <w:rPr>
                <w:rFonts w:ascii="Montserrat Light" w:hAnsi="Montserrat Light"/>
                <w:bCs/>
              </w:rPr>
              <w:t>posturi</w:t>
            </w:r>
            <w:proofErr w:type="spellEnd"/>
            <w:r w:rsidRPr="00845A8F">
              <w:rPr>
                <w:rFonts w:ascii="Montserrat Light" w:hAnsi="Montserrat Light"/>
                <w:bCs/>
              </w:rPr>
              <w:t xml:space="preserve"> se </w:t>
            </w:r>
            <w:proofErr w:type="spellStart"/>
            <w:r w:rsidRPr="00845A8F">
              <w:rPr>
                <w:rFonts w:ascii="Montserrat Light" w:hAnsi="Montserrat Light"/>
                <w:bCs/>
              </w:rPr>
              <w:t>menține</w:t>
            </w:r>
            <w:proofErr w:type="spellEnd"/>
            <w:r w:rsidRPr="00845A8F">
              <w:rPr>
                <w:rFonts w:ascii="Montserrat Light" w:hAnsi="Montserrat Light"/>
                <w:bCs/>
              </w:rPr>
              <w:t xml:space="preserve"> la 181, </w:t>
            </w:r>
            <w:proofErr w:type="spellStart"/>
            <w:r w:rsidRPr="00845A8F">
              <w:rPr>
                <w:rFonts w:ascii="Montserrat Light" w:hAnsi="Montserrat Light"/>
                <w:bCs/>
              </w:rPr>
              <w:t>fără</w:t>
            </w:r>
            <w:proofErr w:type="spellEnd"/>
            <w:r w:rsidRPr="00845A8F">
              <w:rPr>
                <w:rFonts w:ascii="Montserrat Light" w:hAnsi="Montserrat Light"/>
                <w:bCs/>
              </w:rPr>
              <w:t xml:space="preserve"> </w:t>
            </w:r>
            <w:proofErr w:type="spellStart"/>
            <w:r w:rsidRPr="00845A8F">
              <w:rPr>
                <w:rFonts w:ascii="Montserrat Light" w:hAnsi="Montserrat Light"/>
                <w:bCs/>
              </w:rPr>
              <w:t>modificări</w:t>
            </w:r>
            <w:proofErr w:type="spellEnd"/>
            <w:r w:rsidRPr="00845A8F">
              <w:rPr>
                <w:rFonts w:ascii="Montserrat Light" w:hAnsi="Montserrat Light"/>
                <w:bCs/>
              </w:rPr>
              <w:t xml:space="preserve"> </w:t>
            </w:r>
          </w:p>
          <w:p w14:paraId="230078D4" w14:textId="77777777" w:rsidR="00EF75E2" w:rsidRPr="00845A8F" w:rsidRDefault="00EF75E2" w:rsidP="00EF75E2">
            <w:pPr>
              <w:pStyle w:val="NoSpacing1"/>
              <w:rPr>
                <w:rFonts w:ascii="Montserrat Light" w:hAnsi="Montserrat Light"/>
                <w:bCs/>
              </w:rPr>
            </w:pPr>
            <w:r w:rsidRPr="00845A8F">
              <w:rPr>
                <w:rFonts w:ascii="Montserrat Light" w:hAnsi="Montserrat Light"/>
                <w:bCs/>
              </w:rPr>
              <w:lastRenderedPageBreak/>
              <w:tab/>
              <w:t xml:space="preserve">B.6.1. Centrul Respiro pentru </w:t>
            </w:r>
            <w:proofErr w:type="spellStart"/>
            <w:r w:rsidRPr="00845A8F">
              <w:rPr>
                <w:rFonts w:ascii="Montserrat Light" w:hAnsi="Montserrat Light"/>
                <w:bCs/>
              </w:rPr>
              <w:t>familiile</w:t>
            </w:r>
            <w:proofErr w:type="spellEnd"/>
            <w:r w:rsidRPr="00845A8F">
              <w:rPr>
                <w:rFonts w:ascii="Montserrat Light" w:hAnsi="Montserrat Light"/>
                <w:bCs/>
              </w:rPr>
              <w:t xml:space="preserve"> </w:t>
            </w:r>
            <w:proofErr w:type="spellStart"/>
            <w:r w:rsidRPr="00845A8F">
              <w:rPr>
                <w:rFonts w:ascii="Montserrat Light" w:hAnsi="Montserrat Light"/>
                <w:bCs/>
              </w:rPr>
              <w:t>copiilor</w:t>
            </w:r>
            <w:proofErr w:type="spellEnd"/>
            <w:r w:rsidRPr="00845A8F">
              <w:rPr>
                <w:rFonts w:ascii="Montserrat Light" w:hAnsi="Montserrat Light"/>
                <w:bCs/>
              </w:rPr>
              <w:t xml:space="preserve"> cu </w:t>
            </w:r>
            <w:proofErr w:type="spellStart"/>
            <w:proofErr w:type="gramStart"/>
            <w:r w:rsidRPr="00845A8F">
              <w:rPr>
                <w:rFonts w:ascii="Montserrat Light" w:hAnsi="Montserrat Light"/>
                <w:bCs/>
              </w:rPr>
              <w:t>dizabilități</w:t>
            </w:r>
            <w:proofErr w:type="spellEnd"/>
            <w:r w:rsidRPr="00845A8F">
              <w:rPr>
                <w:rFonts w:ascii="Montserrat Light" w:hAnsi="Montserrat Light"/>
                <w:bCs/>
              </w:rPr>
              <w:t xml:space="preserve"> ”</w:t>
            </w:r>
            <w:proofErr w:type="spellStart"/>
            <w:r w:rsidRPr="00845A8F">
              <w:rPr>
                <w:rFonts w:ascii="Montserrat Light" w:hAnsi="Montserrat Light"/>
                <w:bCs/>
              </w:rPr>
              <w:t>Acasă</w:t>
            </w:r>
            <w:proofErr w:type="spellEnd"/>
            <w:proofErr w:type="gramEnd"/>
            <w:r w:rsidRPr="00845A8F">
              <w:rPr>
                <w:rFonts w:ascii="Montserrat Light" w:hAnsi="Montserrat Light"/>
                <w:bCs/>
              </w:rPr>
              <w:t xml:space="preserve">” Cluj-Napoca </w:t>
            </w:r>
            <w:proofErr w:type="spellStart"/>
            <w:r w:rsidRPr="00845A8F">
              <w:rPr>
                <w:rFonts w:ascii="Montserrat Light" w:hAnsi="Montserrat Light"/>
                <w:bCs/>
              </w:rPr>
              <w:t>fără</w:t>
            </w:r>
            <w:proofErr w:type="spellEnd"/>
            <w:r w:rsidRPr="00845A8F">
              <w:rPr>
                <w:rFonts w:ascii="Montserrat Light" w:hAnsi="Montserrat Light"/>
                <w:bCs/>
              </w:rPr>
              <w:t xml:space="preserve"> </w:t>
            </w:r>
            <w:proofErr w:type="spellStart"/>
            <w:r w:rsidRPr="00845A8F">
              <w:rPr>
                <w:rFonts w:ascii="Montserrat Light" w:hAnsi="Montserrat Light"/>
                <w:bCs/>
              </w:rPr>
              <w:t>modificări</w:t>
            </w:r>
            <w:proofErr w:type="spellEnd"/>
          </w:p>
          <w:p w14:paraId="642819A1" w14:textId="77777777" w:rsidR="00EF75E2" w:rsidRPr="00845A8F" w:rsidRDefault="00EF75E2" w:rsidP="00EF75E2">
            <w:pPr>
              <w:pStyle w:val="NoSpacing1"/>
              <w:rPr>
                <w:rFonts w:ascii="Montserrat Light" w:hAnsi="Montserrat Light"/>
                <w:bCs/>
              </w:rPr>
            </w:pPr>
            <w:r w:rsidRPr="00845A8F">
              <w:rPr>
                <w:rFonts w:ascii="Montserrat Light" w:hAnsi="Montserrat Light"/>
                <w:bCs/>
              </w:rPr>
              <w:tab/>
              <w:t xml:space="preserve">B.6.1.1 Componenta </w:t>
            </w:r>
            <w:proofErr w:type="spellStart"/>
            <w:r w:rsidRPr="00845A8F">
              <w:rPr>
                <w:rFonts w:ascii="Montserrat Light" w:hAnsi="Montserrat Light"/>
                <w:bCs/>
              </w:rPr>
              <w:t>rezidențială</w:t>
            </w:r>
            <w:proofErr w:type="spellEnd"/>
            <w:r w:rsidRPr="00845A8F">
              <w:rPr>
                <w:rFonts w:ascii="Montserrat Light" w:hAnsi="Montserrat Light"/>
                <w:bCs/>
              </w:rPr>
              <w:t xml:space="preserve"> </w:t>
            </w:r>
            <w:proofErr w:type="spellStart"/>
            <w:r w:rsidRPr="00845A8F">
              <w:rPr>
                <w:rFonts w:ascii="Montserrat Light" w:hAnsi="Montserrat Light"/>
                <w:bCs/>
              </w:rPr>
              <w:t>fără</w:t>
            </w:r>
            <w:proofErr w:type="spellEnd"/>
            <w:r w:rsidRPr="00845A8F">
              <w:rPr>
                <w:rFonts w:ascii="Montserrat Light" w:hAnsi="Montserrat Light"/>
                <w:bCs/>
              </w:rPr>
              <w:t xml:space="preserve"> </w:t>
            </w:r>
            <w:proofErr w:type="spellStart"/>
            <w:r w:rsidRPr="00845A8F">
              <w:rPr>
                <w:rFonts w:ascii="Montserrat Light" w:hAnsi="Montserrat Light"/>
                <w:bCs/>
              </w:rPr>
              <w:t>modificări</w:t>
            </w:r>
            <w:proofErr w:type="spellEnd"/>
          </w:p>
          <w:p w14:paraId="716C33AA" w14:textId="77777777" w:rsidR="00EF75E2" w:rsidRPr="00845A8F" w:rsidRDefault="00EF75E2" w:rsidP="00EF75E2">
            <w:pPr>
              <w:pStyle w:val="NoSpacing1"/>
              <w:rPr>
                <w:rFonts w:ascii="Montserrat Light" w:hAnsi="Montserrat Light"/>
                <w:bCs/>
              </w:rPr>
            </w:pPr>
            <w:r w:rsidRPr="00845A8F">
              <w:rPr>
                <w:rFonts w:ascii="Montserrat Light" w:hAnsi="Montserrat Light"/>
                <w:bCs/>
              </w:rPr>
              <w:tab/>
              <w:t xml:space="preserve">B.6.1.2 Componenta de </w:t>
            </w:r>
            <w:proofErr w:type="gramStart"/>
            <w:r w:rsidRPr="00845A8F">
              <w:rPr>
                <w:rFonts w:ascii="Montserrat Light" w:hAnsi="Montserrat Light"/>
                <w:bCs/>
              </w:rPr>
              <w:t xml:space="preserve">zi  </w:t>
            </w:r>
            <w:proofErr w:type="spellStart"/>
            <w:r w:rsidRPr="00845A8F">
              <w:rPr>
                <w:rFonts w:ascii="Montserrat Light" w:hAnsi="Montserrat Light"/>
                <w:bCs/>
              </w:rPr>
              <w:t>fără</w:t>
            </w:r>
            <w:proofErr w:type="spellEnd"/>
            <w:proofErr w:type="gramEnd"/>
            <w:r w:rsidRPr="00845A8F">
              <w:rPr>
                <w:rFonts w:ascii="Montserrat Light" w:hAnsi="Montserrat Light"/>
                <w:bCs/>
              </w:rPr>
              <w:t xml:space="preserve"> </w:t>
            </w:r>
            <w:proofErr w:type="spellStart"/>
            <w:r w:rsidRPr="00845A8F">
              <w:rPr>
                <w:rFonts w:ascii="Montserrat Light" w:hAnsi="Montserrat Light"/>
                <w:bCs/>
              </w:rPr>
              <w:t>modificări</w:t>
            </w:r>
            <w:proofErr w:type="spellEnd"/>
          </w:p>
          <w:p w14:paraId="5F06FC76" w14:textId="77777777" w:rsidR="00EF75E2" w:rsidRPr="00845A8F" w:rsidRDefault="00EF75E2" w:rsidP="00EF75E2">
            <w:pPr>
              <w:pStyle w:val="NoSpacing1"/>
              <w:rPr>
                <w:rFonts w:ascii="Montserrat Light" w:hAnsi="Montserrat Light"/>
                <w:bCs/>
              </w:rPr>
            </w:pPr>
            <w:r w:rsidRPr="00845A8F">
              <w:rPr>
                <w:rFonts w:ascii="Montserrat Light" w:hAnsi="Montserrat Light"/>
                <w:bCs/>
              </w:rPr>
              <w:tab/>
              <w:t xml:space="preserve">B.6.2 Centrul de zi de </w:t>
            </w:r>
            <w:proofErr w:type="spellStart"/>
            <w:r w:rsidRPr="00845A8F">
              <w:rPr>
                <w:rFonts w:ascii="Montserrat Light" w:hAnsi="Montserrat Light"/>
                <w:bCs/>
              </w:rPr>
              <w:t>recuperare</w:t>
            </w:r>
            <w:proofErr w:type="spellEnd"/>
            <w:r w:rsidRPr="00845A8F">
              <w:rPr>
                <w:rFonts w:ascii="Montserrat Light" w:hAnsi="Montserrat Light"/>
                <w:bCs/>
              </w:rPr>
              <w:t xml:space="preserve"> pentru </w:t>
            </w:r>
            <w:proofErr w:type="spellStart"/>
            <w:r w:rsidRPr="00845A8F">
              <w:rPr>
                <w:rFonts w:ascii="Montserrat Light" w:hAnsi="Montserrat Light"/>
                <w:bCs/>
              </w:rPr>
              <w:t>copii</w:t>
            </w:r>
            <w:proofErr w:type="spellEnd"/>
            <w:r w:rsidRPr="00845A8F">
              <w:rPr>
                <w:rFonts w:ascii="Montserrat Light" w:hAnsi="Montserrat Light"/>
                <w:bCs/>
              </w:rPr>
              <w:t xml:space="preserve"> cu </w:t>
            </w:r>
            <w:proofErr w:type="spellStart"/>
            <w:proofErr w:type="gramStart"/>
            <w:r w:rsidRPr="00845A8F">
              <w:rPr>
                <w:rFonts w:ascii="Montserrat Light" w:hAnsi="Montserrat Light"/>
                <w:bCs/>
              </w:rPr>
              <w:t>dizabilități</w:t>
            </w:r>
            <w:proofErr w:type="spellEnd"/>
            <w:r w:rsidRPr="00845A8F">
              <w:rPr>
                <w:rFonts w:ascii="Montserrat Light" w:hAnsi="Montserrat Light"/>
                <w:bCs/>
              </w:rPr>
              <w:t xml:space="preserve"> ”</w:t>
            </w:r>
            <w:proofErr w:type="spellStart"/>
            <w:r w:rsidRPr="00845A8F">
              <w:rPr>
                <w:rFonts w:ascii="Montserrat Light" w:hAnsi="Montserrat Light"/>
                <w:bCs/>
              </w:rPr>
              <w:t>Orizont</w:t>
            </w:r>
            <w:proofErr w:type="spellEnd"/>
            <w:proofErr w:type="gramEnd"/>
            <w:r w:rsidRPr="00845A8F">
              <w:rPr>
                <w:rFonts w:ascii="Montserrat Light" w:hAnsi="Montserrat Light"/>
                <w:bCs/>
              </w:rPr>
              <w:t xml:space="preserve">” Cluj-Napoca </w:t>
            </w:r>
            <w:proofErr w:type="spellStart"/>
            <w:r w:rsidRPr="00845A8F">
              <w:rPr>
                <w:rFonts w:ascii="Montserrat Light" w:hAnsi="Montserrat Light"/>
                <w:bCs/>
              </w:rPr>
              <w:t>fără</w:t>
            </w:r>
            <w:proofErr w:type="spellEnd"/>
            <w:r w:rsidRPr="00845A8F">
              <w:rPr>
                <w:rFonts w:ascii="Montserrat Light" w:hAnsi="Montserrat Light"/>
                <w:bCs/>
              </w:rPr>
              <w:t xml:space="preserve"> </w:t>
            </w:r>
            <w:proofErr w:type="spellStart"/>
            <w:r w:rsidRPr="00845A8F">
              <w:rPr>
                <w:rFonts w:ascii="Montserrat Light" w:hAnsi="Montserrat Light"/>
                <w:bCs/>
              </w:rPr>
              <w:t>modificări</w:t>
            </w:r>
            <w:proofErr w:type="spellEnd"/>
          </w:p>
          <w:p w14:paraId="2A1036E0" w14:textId="77777777" w:rsidR="00EF75E2" w:rsidRPr="00845A8F" w:rsidRDefault="00EF75E2" w:rsidP="00EF75E2">
            <w:pPr>
              <w:pStyle w:val="NoSpacing1"/>
              <w:rPr>
                <w:rFonts w:ascii="Montserrat Light" w:hAnsi="Montserrat Light"/>
                <w:bCs/>
              </w:rPr>
            </w:pPr>
            <w:r w:rsidRPr="00845A8F">
              <w:rPr>
                <w:rFonts w:ascii="Montserrat Light" w:hAnsi="Montserrat Light"/>
                <w:bCs/>
              </w:rPr>
              <w:tab/>
              <w:t xml:space="preserve">B.6.3 Centrul </w:t>
            </w:r>
            <w:proofErr w:type="spellStart"/>
            <w:r w:rsidRPr="00845A8F">
              <w:rPr>
                <w:rFonts w:ascii="Montserrat Light" w:hAnsi="Montserrat Light"/>
                <w:bCs/>
              </w:rPr>
              <w:t>Comunitar</w:t>
            </w:r>
            <w:proofErr w:type="spellEnd"/>
            <w:r w:rsidRPr="00845A8F">
              <w:rPr>
                <w:rFonts w:ascii="Montserrat Light" w:hAnsi="Montserrat Light"/>
                <w:bCs/>
              </w:rPr>
              <w:t xml:space="preserve"> </w:t>
            </w:r>
            <w:proofErr w:type="spellStart"/>
            <w:r w:rsidRPr="00845A8F">
              <w:rPr>
                <w:rFonts w:ascii="Montserrat Light" w:hAnsi="Montserrat Light"/>
                <w:bCs/>
              </w:rPr>
              <w:t>Județean</w:t>
            </w:r>
            <w:proofErr w:type="spellEnd"/>
            <w:r w:rsidRPr="00845A8F">
              <w:rPr>
                <w:rFonts w:ascii="Montserrat Light" w:hAnsi="Montserrat Light"/>
                <w:bCs/>
              </w:rPr>
              <w:t xml:space="preserve"> Cluj-Napoca </w:t>
            </w:r>
            <w:proofErr w:type="spellStart"/>
            <w:r w:rsidRPr="00845A8F">
              <w:rPr>
                <w:rFonts w:ascii="Montserrat Light" w:hAnsi="Montserrat Light"/>
                <w:bCs/>
              </w:rPr>
              <w:t>fără</w:t>
            </w:r>
            <w:proofErr w:type="spellEnd"/>
            <w:r w:rsidRPr="00845A8F">
              <w:rPr>
                <w:rFonts w:ascii="Montserrat Light" w:hAnsi="Montserrat Light"/>
                <w:bCs/>
              </w:rPr>
              <w:t xml:space="preserve"> </w:t>
            </w:r>
            <w:proofErr w:type="spellStart"/>
            <w:r w:rsidRPr="00845A8F">
              <w:rPr>
                <w:rFonts w:ascii="Montserrat Light" w:hAnsi="Montserrat Light"/>
                <w:bCs/>
              </w:rPr>
              <w:t>modificări</w:t>
            </w:r>
            <w:proofErr w:type="spellEnd"/>
          </w:p>
          <w:p w14:paraId="4B15FA74" w14:textId="77777777" w:rsidR="00EF75E2" w:rsidRPr="00845A8F" w:rsidRDefault="00EF75E2" w:rsidP="00EF75E2">
            <w:pPr>
              <w:pStyle w:val="NoSpacing1"/>
              <w:rPr>
                <w:rFonts w:ascii="Montserrat Light" w:hAnsi="Montserrat Light"/>
                <w:bCs/>
              </w:rPr>
            </w:pPr>
            <w:r w:rsidRPr="00845A8F">
              <w:rPr>
                <w:rFonts w:ascii="Montserrat Light" w:hAnsi="Montserrat Light"/>
                <w:bCs/>
              </w:rPr>
              <w:tab/>
              <w:t xml:space="preserve">B.6.3.1. Centrul de zi de </w:t>
            </w:r>
            <w:proofErr w:type="spellStart"/>
            <w:r w:rsidRPr="00845A8F">
              <w:rPr>
                <w:rFonts w:ascii="Montserrat Light" w:hAnsi="Montserrat Light"/>
                <w:bCs/>
              </w:rPr>
              <w:t>recuperare</w:t>
            </w:r>
            <w:proofErr w:type="spellEnd"/>
            <w:r w:rsidRPr="00845A8F">
              <w:rPr>
                <w:rFonts w:ascii="Montserrat Light" w:hAnsi="Montserrat Light"/>
                <w:bCs/>
              </w:rPr>
              <w:t xml:space="preserve"> pentru </w:t>
            </w:r>
            <w:proofErr w:type="spellStart"/>
            <w:r w:rsidRPr="00845A8F">
              <w:rPr>
                <w:rFonts w:ascii="Montserrat Light" w:hAnsi="Montserrat Light"/>
                <w:bCs/>
              </w:rPr>
              <w:t>copii</w:t>
            </w:r>
            <w:proofErr w:type="spellEnd"/>
            <w:r w:rsidRPr="00845A8F">
              <w:rPr>
                <w:rFonts w:ascii="Montserrat Light" w:hAnsi="Montserrat Light"/>
                <w:bCs/>
              </w:rPr>
              <w:t xml:space="preserve"> cu autism Cluj-Napoca </w:t>
            </w:r>
            <w:proofErr w:type="spellStart"/>
            <w:r w:rsidRPr="00845A8F">
              <w:rPr>
                <w:rFonts w:ascii="Montserrat Light" w:hAnsi="Montserrat Light"/>
                <w:bCs/>
              </w:rPr>
              <w:t>fără</w:t>
            </w:r>
            <w:proofErr w:type="spellEnd"/>
            <w:r w:rsidRPr="00845A8F">
              <w:rPr>
                <w:rFonts w:ascii="Montserrat Light" w:hAnsi="Montserrat Light"/>
                <w:bCs/>
              </w:rPr>
              <w:t xml:space="preserve"> </w:t>
            </w:r>
            <w:proofErr w:type="spellStart"/>
            <w:r w:rsidRPr="00845A8F">
              <w:rPr>
                <w:rFonts w:ascii="Montserrat Light" w:hAnsi="Montserrat Light"/>
                <w:bCs/>
              </w:rPr>
              <w:t>modificări</w:t>
            </w:r>
            <w:proofErr w:type="spellEnd"/>
          </w:p>
          <w:p w14:paraId="25360E22" w14:textId="77777777" w:rsidR="00EF75E2" w:rsidRPr="00845A8F" w:rsidRDefault="00EF75E2" w:rsidP="00EF75E2">
            <w:pPr>
              <w:pStyle w:val="NoSpacing1"/>
              <w:rPr>
                <w:rFonts w:ascii="Montserrat Light" w:eastAsiaTheme="minorHAnsi" w:hAnsi="Montserrat Light"/>
                <w:bCs/>
                <w:lang w:eastAsia="en-US"/>
              </w:rPr>
            </w:pPr>
            <w:r w:rsidRPr="00845A8F">
              <w:rPr>
                <w:rFonts w:ascii="Montserrat Light" w:eastAsiaTheme="minorHAnsi" w:hAnsi="Montserrat Light"/>
                <w:bCs/>
                <w:lang w:eastAsia="en-US"/>
              </w:rPr>
              <w:tab/>
              <w:t xml:space="preserve">B.6.3.2. Centrul de zi de </w:t>
            </w:r>
            <w:proofErr w:type="spellStart"/>
            <w:r w:rsidRPr="00845A8F">
              <w:rPr>
                <w:rFonts w:ascii="Montserrat Light" w:eastAsiaTheme="minorHAnsi" w:hAnsi="Montserrat Light"/>
                <w:bCs/>
                <w:lang w:eastAsia="en-US"/>
              </w:rPr>
              <w:t>recuperare</w:t>
            </w:r>
            <w:proofErr w:type="spellEnd"/>
            <w:r w:rsidRPr="00845A8F">
              <w:rPr>
                <w:rFonts w:ascii="Montserrat Light" w:eastAsiaTheme="minorHAnsi" w:hAnsi="Montserrat Light"/>
                <w:bCs/>
                <w:lang w:eastAsia="en-US"/>
              </w:rPr>
              <w:t xml:space="preserve"> pentru </w:t>
            </w:r>
            <w:proofErr w:type="spellStart"/>
            <w:r w:rsidRPr="00845A8F">
              <w:rPr>
                <w:rFonts w:ascii="Montserrat Light" w:eastAsiaTheme="minorHAnsi" w:hAnsi="Montserrat Light"/>
                <w:bCs/>
                <w:lang w:eastAsia="en-US"/>
              </w:rPr>
              <w:t>copii</w:t>
            </w:r>
            <w:proofErr w:type="spellEnd"/>
            <w:r w:rsidRPr="00845A8F">
              <w:rPr>
                <w:rFonts w:ascii="Montserrat Light" w:eastAsiaTheme="minorHAnsi" w:hAnsi="Montserrat Light"/>
                <w:bCs/>
                <w:lang w:eastAsia="en-US"/>
              </w:rPr>
              <w:t xml:space="preserve"> cu </w:t>
            </w:r>
            <w:proofErr w:type="spellStart"/>
            <w:r w:rsidRPr="00845A8F">
              <w:rPr>
                <w:rFonts w:ascii="Montserrat Light" w:eastAsiaTheme="minorHAnsi" w:hAnsi="Montserrat Light"/>
                <w:bCs/>
                <w:lang w:eastAsia="en-US"/>
              </w:rPr>
              <w:t>dizabilități</w:t>
            </w:r>
            <w:proofErr w:type="spellEnd"/>
            <w:r w:rsidRPr="00845A8F">
              <w:rPr>
                <w:rFonts w:ascii="Montserrat Light" w:eastAsiaTheme="minorHAnsi" w:hAnsi="Montserrat Light"/>
                <w:bCs/>
                <w:lang w:eastAsia="en-US"/>
              </w:rPr>
              <w:t xml:space="preserve"> Cluj-Napoca</w:t>
            </w:r>
            <w:r w:rsidRPr="00845A8F">
              <w:rPr>
                <w:rFonts w:ascii="Montserrat Light" w:hAnsi="Montserrat Light"/>
                <w:bCs/>
              </w:rPr>
              <w:t xml:space="preserve"> </w:t>
            </w:r>
            <w:proofErr w:type="spellStart"/>
            <w:r w:rsidRPr="00845A8F">
              <w:rPr>
                <w:rFonts w:ascii="Montserrat Light" w:hAnsi="Montserrat Light"/>
                <w:bCs/>
              </w:rPr>
              <w:t>fără</w:t>
            </w:r>
            <w:proofErr w:type="spellEnd"/>
            <w:r w:rsidRPr="00845A8F">
              <w:rPr>
                <w:rFonts w:ascii="Montserrat Light" w:hAnsi="Montserrat Light"/>
                <w:bCs/>
              </w:rPr>
              <w:t xml:space="preserve"> </w:t>
            </w:r>
            <w:proofErr w:type="spellStart"/>
            <w:r w:rsidRPr="00845A8F">
              <w:rPr>
                <w:rFonts w:ascii="Montserrat Light" w:hAnsi="Montserrat Light"/>
                <w:bCs/>
              </w:rPr>
              <w:t>modificări</w:t>
            </w:r>
            <w:proofErr w:type="spellEnd"/>
          </w:p>
          <w:p w14:paraId="25C8E799" w14:textId="77777777" w:rsidR="00EF75E2" w:rsidRPr="00845A8F" w:rsidRDefault="00EF75E2" w:rsidP="00EF75E2">
            <w:pPr>
              <w:pStyle w:val="NoSpacing1"/>
              <w:rPr>
                <w:rFonts w:ascii="Montserrat Light" w:eastAsiaTheme="minorHAnsi" w:hAnsi="Montserrat Light"/>
                <w:bCs/>
                <w:lang w:eastAsia="en-US"/>
              </w:rPr>
            </w:pPr>
            <w:r w:rsidRPr="00845A8F">
              <w:rPr>
                <w:rFonts w:ascii="Montserrat Light" w:eastAsiaTheme="minorHAnsi" w:hAnsi="Montserrat Light"/>
                <w:bCs/>
                <w:lang w:eastAsia="en-US"/>
              </w:rPr>
              <w:tab/>
            </w:r>
            <w:r w:rsidRPr="00845A8F">
              <w:rPr>
                <w:rFonts w:ascii="Montserrat Light" w:hAnsi="Montserrat Light"/>
                <w:bCs/>
              </w:rPr>
              <w:t xml:space="preserve">B.6.3.3. Centrul de </w:t>
            </w:r>
            <w:proofErr w:type="spellStart"/>
            <w:r w:rsidRPr="00845A8F">
              <w:rPr>
                <w:rFonts w:ascii="Montserrat Light" w:hAnsi="Montserrat Light"/>
                <w:bCs/>
              </w:rPr>
              <w:t>servicii</w:t>
            </w:r>
            <w:proofErr w:type="spellEnd"/>
            <w:r w:rsidRPr="00845A8F">
              <w:rPr>
                <w:rFonts w:ascii="Montserrat Light" w:hAnsi="Montserrat Light"/>
                <w:bCs/>
              </w:rPr>
              <w:t xml:space="preserve"> de </w:t>
            </w:r>
            <w:proofErr w:type="spellStart"/>
            <w:r w:rsidRPr="00845A8F">
              <w:rPr>
                <w:rFonts w:ascii="Montserrat Light" w:hAnsi="Montserrat Light"/>
                <w:bCs/>
              </w:rPr>
              <w:t>recuperare</w:t>
            </w:r>
            <w:proofErr w:type="spellEnd"/>
            <w:r w:rsidRPr="00845A8F">
              <w:rPr>
                <w:rFonts w:ascii="Montserrat Light" w:hAnsi="Montserrat Light"/>
                <w:bCs/>
              </w:rPr>
              <w:t xml:space="preserve"> </w:t>
            </w:r>
            <w:proofErr w:type="spellStart"/>
            <w:r w:rsidRPr="00845A8F">
              <w:rPr>
                <w:rFonts w:ascii="Montserrat Light" w:hAnsi="Montserrat Light"/>
                <w:bCs/>
              </w:rPr>
              <w:t>neuromotorie</w:t>
            </w:r>
            <w:proofErr w:type="spellEnd"/>
            <w:r w:rsidRPr="00845A8F">
              <w:rPr>
                <w:rFonts w:ascii="Montserrat Light" w:hAnsi="Montserrat Light"/>
                <w:bCs/>
              </w:rPr>
              <w:t xml:space="preserve"> de tip </w:t>
            </w:r>
            <w:proofErr w:type="spellStart"/>
            <w:r w:rsidRPr="00845A8F">
              <w:rPr>
                <w:rFonts w:ascii="Montserrat Light" w:hAnsi="Montserrat Light"/>
                <w:bCs/>
              </w:rPr>
              <w:t>ambulatoriu</w:t>
            </w:r>
            <w:proofErr w:type="spellEnd"/>
            <w:r w:rsidRPr="00845A8F">
              <w:rPr>
                <w:rFonts w:ascii="Montserrat Light" w:hAnsi="Montserrat Light"/>
                <w:bCs/>
              </w:rPr>
              <w:t xml:space="preserve"> pentru </w:t>
            </w:r>
            <w:proofErr w:type="spellStart"/>
            <w:r w:rsidRPr="00845A8F">
              <w:rPr>
                <w:rFonts w:ascii="Montserrat Light" w:hAnsi="Montserrat Light"/>
                <w:bCs/>
              </w:rPr>
              <w:t>persoane</w:t>
            </w:r>
            <w:proofErr w:type="spellEnd"/>
            <w:r w:rsidRPr="00845A8F">
              <w:rPr>
                <w:rFonts w:ascii="Montserrat Light" w:hAnsi="Montserrat Light"/>
                <w:bCs/>
              </w:rPr>
              <w:t xml:space="preserve"> </w:t>
            </w:r>
            <w:proofErr w:type="spellStart"/>
            <w:r w:rsidRPr="00845A8F">
              <w:rPr>
                <w:rFonts w:ascii="Montserrat Light" w:hAnsi="Montserrat Light"/>
                <w:bCs/>
              </w:rPr>
              <w:t>adulte</w:t>
            </w:r>
            <w:proofErr w:type="spellEnd"/>
            <w:r w:rsidRPr="00845A8F">
              <w:rPr>
                <w:rFonts w:ascii="Montserrat Light" w:hAnsi="Montserrat Light"/>
                <w:bCs/>
              </w:rPr>
              <w:t xml:space="preserve"> cu </w:t>
            </w:r>
            <w:proofErr w:type="spellStart"/>
            <w:r w:rsidRPr="00845A8F">
              <w:rPr>
                <w:rFonts w:ascii="Montserrat Light" w:hAnsi="Montserrat Light"/>
                <w:bCs/>
              </w:rPr>
              <w:t>dizabilități</w:t>
            </w:r>
            <w:proofErr w:type="spellEnd"/>
            <w:r w:rsidRPr="00845A8F">
              <w:rPr>
                <w:rFonts w:ascii="Montserrat Light" w:hAnsi="Montserrat Light"/>
                <w:bCs/>
              </w:rPr>
              <w:t xml:space="preserve"> Cluj-Napoca </w:t>
            </w:r>
            <w:proofErr w:type="spellStart"/>
            <w:r w:rsidRPr="00845A8F">
              <w:rPr>
                <w:rFonts w:ascii="Montserrat Light" w:hAnsi="Montserrat Light"/>
                <w:bCs/>
              </w:rPr>
              <w:t>fără</w:t>
            </w:r>
            <w:proofErr w:type="spellEnd"/>
            <w:r w:rsidRPr="00845A8F">
              <w:rPr>
                <w:rFonts w:ascii="Montserrat Light" w:hAnsi="Montserrat Light"/>
                <w:bCs/>
              </w:rPr>
              <w:t xml:space="preserve"> </w:t>
            </w:r>
            <w:proofErr w:type="spellStart"/>
            <w:r w:rsidRPr="00845A8F">
              <w:rPr>
                <w:rFonts w:ascii="Montserrat Light" w:hAnsi="Montserrat Light"/>
                <w:bCs/>
              </w:rPr>
              <w:t>modificări</w:t>
            </w:r>
            <w:proofErr w:type="spellEnd"/>
          </w:p>
          <w:p w14:paraId="2769A9BB" w14:textId="77777777" w:rsidR="00EF75E2" w:rsidRPr="00845A8F" w:rsidRDefault="00EF75E2" w:rsidP="00EF75E2">
            <w:pPr>
              <w:pStyle w:val="NoSpacing1"/>
              <w:rPr>
                <w:rFonts w:ascii="Montserrat Light" w:eastAsiaTheme="minorHAnsi" w:hAnsi="Montserrat Light"/>
                <w:bCs/>
                <w:lang w:eastAsia="en-US"/>
              </w:rPr>
            </w:pPr>
            <w:r w:rsidRPr="00845A8F">
              <w:rPr>
                <w:rFonts w:ascii="Montserrat Light" w:eastAsiaTheme="minorHAnsi" w:hAnsi="Montserrat Light"/>
                <w:bCs/>
                <w:lang w:eastAsia="en-US"/>
              </w:rPr>
              <w:tab/>
              <w:t xml:space="preserve">B.6.3.5. Centrul de zi de </w:t>
            </w:r>
            <w:proofErr w:type="spellStart"/>
            <w:r w:rsidRPr="00845A8F">
              <w:rPr>
                <w:rFonts w:ascii="Montserrat Light" w:eastAsiaTheme="minorHAnsi" w:hAnsi="Montserrat Light"/>
                <w:bCs/>
                <w:lang w:eastAsia="en-US"/>
              </w:rPr>
              <w:t>integrare</w:t>
            </w:r>
            <w:proofErr w:type="spellEnd"/>
            <w:r w:rsidRPr="00845A8F">
              <w:rPr>
                <w:rFonts w:ascii="Montserrat Light" w:eastAsiaTheme="minorHAnsi" w:hAnsi="Montserrat Light"/>
                <w:bCs/>
                <w:lang w:eastAsia="en-US"/>
              </w:rPr>
              <w:t>/</w:t>
            </w:r>
            <w:proofErr w:type="spellStart"/>
            <w:r w:rsidRPr="00845A8F">
              <w:rPr>
                <w:rFonts w:ascii="Montserrat Light" w:eastAsiaTheme="minorHAnsi" w:hAnsi="Montserrat Light"/>
                <w:bCs/>
                <w:lang w:eastAsia="en-US"/>
              </w:rPr>
              <w:t>reintegrare</w:t>
            </w:r>
            <w:proofErr w:type="spellEnd"/>
            <w:r w:rsidRPr="00845A8F">
              <w:rPr>
                <w:rFonts w:ascii="Montserrat Light" w:eastAsiaTheme="minorHAnsi" w:hAnsi="Montserrat Light"/>
                <w:bCs/>
                <w:lang w:eastAsia="en-US"/>
              </w:rPr>
              <w:t xml:space="preserve"> socio-</w:t>
            </w:r>
            <w:proofErr w:type="spellStart"/>
            <w:r w:rsidRPr="00845A8F">
              <w:rPr>
                <w:rFonts w:ascii="Montserrat Light" w:eastAsiaTheme="minorHAnsi" w:hAnsi="Montserrat Light"/>
                <w:bCs/>
                <w:lang w:eastAsia="en-US"/>
              </w:rPr>
              <w:t>profesională</w:t>
            </w:r>
            <w:proofErr w:type="spellEnd"/>
            <w:r w:rsidRPr="00845A8F">
              <w:rPr>
                <w:rFonts w:ascii="Montserrat Light" w:eastAsiaTheme="minorHAnsi" w:hAnsi="Montserrat Light"/>
                <w:bCs/>
                <w:lang w:eastAsia="en-US"/>
              </w:rPr>
              <w:t xml:space="preserve"> pentru </w:t>
            </w:r>
            <w:proofErr w:type="spellStart"/>
            <w:r w:rsidRPr="00845A8F">
              <w:rPr>
                <w:rFonts w:ascii="Montserrat Light" w:eastAsiaTheme="minorHAnsi" w:hAnsi="Montserrat Light"/>
                <w:bCs/>
                <w:lang w:eastAsia="en-US"/>
              </w:rPr>
              <w:t>persoane</w:t>
            </w:r>
            <w:proofErr w:type="spellEnd"/>
            <w:r w:rsidRPr="00845A8F">
              <w:rPr>
                <w:rFonts w:ascii="Montserrat Light" w:eastAsiaTheme="minorHAnsi" w:hAnsi="Montserrat Light"/>
                <w:bCs/>
                <w:lang w:eastAsia="en-US"/>
              </w:rPr>
              <w:t xml:space="preserve"> </w:t>
            </w:r>
            <w:proofErr w:type="spellStart"/>
            <w:r w:rsidRPr="00845A8F">
              <w:rPr>
                <w:rFonts w:ascii="Montserrat Light" w:eastAsiaTheme="minorHAnsi" w:hAnsi="Montserrat Light"/>
                <w:bCs/>
                <w:lang w:eastAsia="en-US"/>
              </w:rPr>
              <w:t>adulte</w:t>
            </w:r>
            <w:proofErr w:type="spellEnd"/>
            <w:r w:rsidRPr="00845A8F">
              <w:rPr>
                <w:rFonts w:ascii="Montserrat Light" w:eastAsiaTheme="minorHAnsi" w:hAnsi="Montserrat Light"/>
                <w:bCs/>
                <w:lang w:eastAsia="en-US"/>
              </w:rPr>
              <w:t xml:space="preserve"> cu </w:t>
            </w:r>
            <w:proofErr w:type="spellStart"/>
            <w:r w:rsidRPr="00845A8F">
              <w:rPr>
                <w:rFonts w:ascii="Montserrat Light" w:eastAsiaTheme="minorHAnsi" w:hAnsi="Montserrat Light"/>
                <w:bCs/>
                <w:lang w:eastAsia="en-US"/>
              </w:rPr>
              <w:t>dizabilități</w:t>
            </w:r>
            <w:proofErr w:type="spellEnd"/>
            <w:r w:rsidRPr="00845A8F">
              <w:rPr>
                <w:rFonts w:ascii="Montserrat Light" w:eastAsiaTheme="minorHAnsi" w:hAnsi="Montserrat Light"/>
                <w:bCs/>
                <w:lang w:eastAsia="en-US"/>
              </w:rPr>
              <w:t xml:space="preserve"> Cluj-Napoca</w:t>
            </w:r>
            <w:r w:rsidRPr="00845A8F">
              <w:rPr>
                <w:rFonts w:ascii="Montserrat Light" w:hAnsi="Montserrat Light"/>
                <w:bCs/>
              </w:rPr>
              <w:t xml:space="preserve"> </w:t>
            </w:r>
            <w:proofErr w:type="spellStart"/>
            <w:r w:rsidRPr="00845A8F">
              <w:rPr>
                <w:rFonts w:ascii="Montserrat Light" w:hAnsi="Montserrat Light"/>
                <w:bCs/>
              </w:rPr>
              <w:t>fără</w:t>
            </w:r>
            <w:proofErr w:type="spellEnd"/>
            <w:r w:rsidRPr="00845A8F">
              <w:rPr>
                <w:rFonts w:ascii="Montserrat Light" w:hAnsi="Montserrat Light"/>
                <w:bCs/>
              </w:rPr>
              <w:t xml:space="preserve"> </w:t>
            </w:r>
            <w:proofErr w:type="spellStart"/>
            <w:r w:rsidRPr="00845A8F">
              <w:rPr>
                <w:rFonts w:ascii="Montserrat Light" w:hAnsi="Montserrat Light"/>
                <w:bCs/>
              </w:rPr>
              <w:t>modificări</w:t>
            </w:r>
            <w:proofErr w:type="spellEnd"/>
          </w:p>
          <w:p w14:paraId="1BA139E9" w14:textId="77777777" w:rsidR="00EF75E2" w:rsidRPr="00845A8F" w:rsidRDefault="00EF75E2" w:rsidP="00EF75E2">
            <w:pPr>
              <w:pStyle w:val="NoSpacing1"/>
              <w:rPr>
                <w:rFonts w:ascii="Montserrat Light" w:hAnsi="Montserrat Light"/>
                <w:bCs/>
              </w:rPr>
            </w:pPr>
            <w:r w:rsidRPr="00845A8F">
              <w:rPr>
                <w:rFonts w:ascii="Montserrat Light" w:hAnsi="Montserrat Light"/>
                <w:bCs/>
              </w:rPr>
              <w:tab/>
              <w:t xml:space="preserve">B.6.6. Case De Tip Familial Cluj-Napoca </w:t>
            </w:r>
            <w:proofErr w:type="spellStart"/>
            <w:r w:rsidRPr="00845A8F">
              <w:rPr>
                <w:rFonts w:ascii="Montserrat Light" w:hAnsi="Montserrat Light"/>
                <w:bCs/>
              </w:rPr>
              <w:t>fără</w:t>
            </w:r>
            <w:proofErr w:type="spellEnd"/>
            <w:r w:rsidRPr="00845A8F">
              <w:rPr>
                <w:rFonts w:ascii="Montserrat Light" w:hAnsi="Montserrat Light"/>
                <w:bCs/>
              </w:rPr>
              <w:t xml:space="preserve"> </w:t>
            </w:r>
            <w:proofErr w:type="spellStart"/>
            <w:r w:rsidRPr="00845A8F">
              <w:rPr>
                <w:rFonts w:ascii="Montserrat Light" w:hAnsi="Montserrat Light"/>
                <w:bCs/>
              </w:rPr>
              <w:t>modificări</w:t>
            </w:r>
            <w:proofErr w:type="spellEnd"/>
          </w:p>
          <w:p w14:paraId="1337645B" w14:textId="77777777" w:rsidR="00EF75E2" w:rsidRPr="00845A8F" w:rsidRDefault="00EF75E2" w:rsidP="00EF75E2">
            <w:pPr>
              <w:pStyle w:val="NoSpacing1"/>
              <w:rPr>
                <w:rFonts w:ascii="Montserrat Light" w:hAnsi="Montserrat Light"/>
                <w:bCs/>
              </w:rPr>
            </w:pPr>
            <w:r w:rsidRPr="00845A8F">
              <w:rPr>
                <w:rFonts w:ascii="Montserrat Light" w:hAnsi="Montserrat Light"/>
                <w:bCs/>
              </w:rPr>
              <w:tab/>
              <w:t xml:space="preserve">B.7. </w:t>
            </w:r>
            <w:proofErr w:type="spellStart"/>
            <w:r w:rsidRPr="00845A8F">
              <w:rPr>
                <w:rFonts w:ascii="Montserrat Light" w:hAnsi="Montserrat Light"/>
                <w:bCs/>
              </w:rPr>
              <w:t>Complexul</w:t>
            </w:r>
            <w:proofErr w:type="spellEnd"/>
            <w:r w:rsidRPr="00845A8F">
              <w:rPr>
                <w:rFonts w:ascii="Montserrat Light" w:hAnsi="Montserrat Light"/>
                <w:bCs/>
              </w:rPr>
              <w:t xml:space="preserve"> </w:t>
            </w:r>
            <w:proofErr w:type="spellStart"/>
            <w:r w:rsidRPr="00845A8F">
              <w:rPr>
                <w:rFonts w:ascii="Montserrat Light" w:hAnsi="Montserrat Light"/>
                <w:bCs/>
              </w:rPr>
              <w:t>Servicii</w:t>
            </w:r>
            <w:proofErr w:type="spellEnd"/>
            <w:r w:rsidRPr="00845A8F">
              <w:rPr>
                <w:rFonts w:ascii="Montserrat Light" w:hAnsi="Montserrat Light"/>
                <w:bCs/>
              </w:rPr>
              <w:t xml:space="preserve"> </w:t>
            </w:r>
            <w:proofErr w:type="spellStart"/>
            <w:proofErr w:type="gramStart"/>
            <w:r w:rsidRPr="00845A8F">
              <w:rPr>
                <w:rFonts w:ascii="Montserrat Light" w:hAnsi="Montserrat Light"/>
                <w:bCs/>
              </w:rPr>
              <w:t>Sociale</w:t>
            </w:r>
            <w:proofErr w:type="spellEnd"/>
            <w:r w:rsidRPr="00845A8F">
              <w:rPr>
                <w:rFonts w:ascii="Montserrat Light" w:hAnsi="Montserrat Light"/>
                <w:bCs/>
              </w:rPr>
              <w:t xml:space="preserve">  Cluj</w:t>
            </w:r>
            <w:proofErr w:type="gramEnd"/>
            <w:r w:rsidRPr="00845A8F">
              <w:rPr>
                <w:rFonts w:ascii="Montserrat Light" w:hAnsi="Montserrat Light"/>
                <w:bCs/>
              </w:rPr>
              <w:t xml:space="preserve">-Napoca - </w:t>
            </w:r>
            <w:proofErr w:type="spellStart"/>
            <w:r w:rsidRPr="00845A8F">
              <w:rPr>
                <w:rFonts w:ascii="Montserrat Light" w:hAnsi="Montserrat Light"/>
                <w:bCs/>
              </w:rPr>
              <w:t>numărul</w:t>
            </w:r>
            <w:proofErr w:type="spellEnd"/>
            <w:r w:rsidRPr="00845A8F">
              <w:rPr>
                <w:rFonts w:ascii="Montserrat Light" w:hAnsi="Montserrat Light"/>
                <w:bCs/>
              </w:rPr>
              <w:t xml:space="preserve"> de </w:t>
            </w:r>
            <w:proofErr w:type="spellStart"/>
            <w:r w:rsidRPr="00845A8F">
              <w:rPr>
                <w:rFonts w:ascii="Montserrat Light" w:hAnsi="Montserrat Light"/>
                <w:bCs/>
              </w:rPr>
              <w:t>posturi</w:t>
            </w:r>
            <w:proofErr w:type="spellEnd"/>
            <w:r w:rsidRPr="00845A8F">
              <w:rPr>
                <w:rFonts w:ascii="Montserrat Light" w:hAnsi="Montserrat Light"/>
                <w:bCs/>
              </w:rPr>
              <w:t xml:space="preserve"> se </w:t>
            </w:r>
            <w:proofErr w:type="spellStart"/>
            <w:r w:rsidRPr="00845A8F">
              <w:rPr>
                <w:rFonts w:ascii="Montserrat Light" w:hAnsi="Montserrat Light"/>
                <w:bCs/>
              </w:rPr>
              <w:t>menține</w:t>
            </w:r>
            <w:proofErr w:type="spellEnd"/>
            <w:r w:rsidRPr="00845A8F">
              <w:rPr>
                <w:rFonts w:ascii="Montserrat Light" w:hAnsi="Montserrat Light"/>
                <w:bCs/>
              </w:rPr>
              <w:t xml:space="preserve"> la 79, </w:t>
            </w:r>
            <w:proofErr w:type="spellStart"/>
            <w:r w:rsidRPr="00845A8F">
              <w:rPr>
                <w:rFonts w:ascii="Montserrat Light" w:hAnsi="Montserrat Light"/>
                <w:bCs/>
              </w:rPr>
              <w:t>fără</w:t>
            </w:r>
            <w:proofErr w:type="spellEnd"/>
            <w:r w:rsidRPr="00845A8F">
              <w:rPr>
                <w:rFonts w:ascii="Montserrat Light" w:hAnsi="Montserrat Light"/>
                <w:bCs/>
              </w:rPr>
              <w:t xml:space="preserve"> </w:t>
            </w:r>
            <w:proofErr w:type="spellStart"/>
            <w:r w:rsidRPr="00845A8F">
              <w:rPr>
                <w:rFonts w:ascii="Montserrat Light" w:hAnsi="Montserrat Light"/>
                <w:bCs/>
              </w:rPr>
              <w:t>modificări</w:t>
            </w:r>
            <w:proofErr w:type="spellEnd"/>
          </w:p>
          <w:p w14:paraId="4F11C030" w14:textId="77777777" w:rsidR="00EF75E2" w:rsidRPr="00845A8F" w:rsidRDefault="00EF75E2" w:rsidP="00EF75E2">
            <w:pPr>
              <w:pStyle w:val="NoSpacing1"/>
              <w:rPr>
                <w:rFonts w:ascii="Montserrat Light" w:hAnsi="Montserrat Light"/>
                <w:bCs/>
              </w:rPr>
            </w:pPr>
            <w:r w:rsidRPr="00845A8F">
              <w:rPr>
                <w:rFonts w:ascii="Montserrat Light" w:hAnsi="Montserrat Light"/>
                <w:bCs/>
              </w:rPr>
              <w:tab/>
              <w:t xml:space="preserve">B.7.3. Casa de tip </w:t>
            </w:r>
            <w:proofErr w:type="gramStart"/>
            <w:r w:rsidRPr="00845A8F">
              <w:rPr>
                <w:rFonts w:ascii="Montserrat Light" w:hAnsi="Montserrat Light"/>
                <w:bCs/>
              </w:rPr>
              <w:t>familial ”</w:t>
            </w:r>
            <w:proofErr w:type="spellStart"/>
            <w:r w:rsidRPr="00845A8F">
              <w:rPr>
                <w:rFonts w:ascii="Montserrat Light" w:hAnsi="Montserrat Light"/>
                <w:bCs/>
              </w:rPr>
              <w:t>Perlino</w:t>
            </w:r>
            <w:proofErr w:type="spellEnd"/>
            <w:proofErr w:type="gramEnd"/>
            <w:r w:rsidRPr="00845A8F">
              <w:rPr>
                <w:rFonts w:ascii="Montserrat Light" w:hAnsi="Montserrat Light"/>
                <w:bCs/>
              </w:rPr>
              <w:t xml:space="preserve">” </w:t>
            </w:r>
            <w:proofErr w:type="spellStart"/>
            <w:r w:rsidRPr="00845A8F">
              <w:rPr>
                <w:rFonts w:ascii="Montserrat Light" w:hAnsi="Montserrat Light"/>
                <w:bCs/>
              </w:rPr>
              <w:t>fără</w:t>
            </w:r>
            <w:proofErr w:type="spellEnd"/>
            <w:r w:rsidRPr="00845A8F">
              <w:rPr>
                <w:rFonts w:ascii="Montserrat Light" w:hAnsi="Montserrat Light"/>
                <w:bCs/>
              </w:rPr>
              <w:t xml:space="preserve"> </w:t>
            </w:r>
            <w:proofErr w:type="spellStart"/>
            <w:r w:rsidRPr="00845A8F">
              <w:rPr>
                <w:rFonts w:ascii="Montserrat Light" w:hAnsi="Montserrat Light"/>
                <w:bCs/>
              </w:rPr>
              <w:t>modificări</w:t>
            </w:r>
            <w:proofErr w:type="spellEnd"/>
          </w:p>
          <w:p w14:paraId="7706D610" w14:textId="77777777" w:rsidR="00EF75E2" w:rsidRPr="00EF75E2" w:rsidRDefault="00EF75E2" w:rsidP="00EF75E2">
            <w:pPr>
              <w:pStyle w:val="NoSpacing1"/>
              <w:rPr>
                <w:rFonts w:ascii="Montserrat Light" w:hAnsi="Montserrat Light"/>
                <w:b/>
                <w:bCs/>
              </w:rPr>
            </w:pPr>
            <w:r w:rsidRPr="00EF75E2">
              <w:rPr>
                <w:rFonts w:ascii="Montserrat Light" w:hAnsi="Montserrat Light"/>
                <w:b/>
                <w:bCs/>
              </w:rPr>
              <w:tab/>
              <w:t xml:space="preserve">B.8. </w:t>
            </w:r>
            <w:proofErr w:type="spellStart"/>
            <w:r w:rsidRPr="00EF75E2">
              <w:rPr>
                <w:rFonts w:ascii="Montserrat Light" w:hAnsi="Montserrat Light"/>
                <w:b/>
                <w:bCs/>
              </w:rPr>
              <w:t>Complexul</w:t>
            </w:r>
            <w:proofErr w:type="spellEnd"/>
            <w:r w:rsidRPr="00EF75E2">
              <w:rPr>
                <w:rFonts w:ascii="Montserrat Light" w:hAnsi="Montserrat Light"/>
                <w:b/>
                <w:bCs/>
              </w:rPr>
              <w:t xml:space="preserve"> </w:t>
            </w:r>
            <w:proofErr w:type="spellStart"/>
            <w:r w:rsidRPr="00EF75E2">
              <w:rPr>
                <w:rFonts w:ascii="Montserrat Light" w:hAnsi="Montserrat Light"/>
                <w:b/>
                <w:bCs/>
              </w:rPr>
              <w:t>Servicii</w:t>
            </w:r>
            <w:proofErr w:type="spellEnd"/>
            <w:r w:rsidRPr="00EF75E2">
              <w:rPr>
                <w:rFonts w:ascii="Montserrat Light" w:hAnsi="Montserrat Light"/>
                <w:b/>
                <w:bCs/>
              </w:rPr>
              <w:t xml:space="preserve"> </w:t>
            </w:r>
            <w:proofErr w:type="spellStart"/>
            <w:r w:rsidRPr="00EF75E2">
              <w:rPr>
                <w:rFonts w:ascii="Montserrat Light" w:hAnsi="Montserrat Light"/>
                <w:b/>
                <w:bCs/>
              </w:rPr>
              <w:t>Sociale</w:t>
            </w:r>
            <w:proofErr w:type="spellEnd"/>
            <w:r w:rsidRPr="00EF75E2">
              <w:rPr>
                <w:rFonts w:ascii="Montserrat Light" w:hAnsi="Montserrat Light"/>
                <w:b/>
                <w:bCs/>
              </w:rPr>
              <w:t xml:space="preserve"> pentru </w:t>
            </w:r>
            <w:proofErr w:type="spellStart"/>
            <w:r w:rsidRPr="00EF75E2">
              <w:rPr>
                <w:rFonts w:ascii="Montserrat Light" w:hAnsi="Montserrat Light"/>
                <w:b/>
                <w:bCs/>
              </w:rPr>
              <w:t>Persoane</w:t>
            </w:r>
            <w:proofErr w:type="spellEnd"/>
            <w:r w:rsidRPr="00EF75E2">
              <w:rPr>
                <w:rFonts w:ascii="Montserrat Light" w:hAnsi="Montserrat Light"/>
                <w:b/>
                <w:bCs/>
              </w:rPr>
              <w:t xml:space="preserve"> Adulte cu </w:t>
            </w:r>
            <w:proofErr w:type="spellStart"/>
            <w:proofErr w:type="gramStart"/>
            <w:r w:rsidRPr="00EF75E2">
              <w:rPr>
                <w:rFonts w:ascii="Montserrat Light" w:hAnsi="Montserrat Light"/>
                <w:b/>
                <w:bCs/>
              </w:rPr>
              <w:t>Dizabilități</w:t>
            </w:r>
            <w:proofErr w:type="spellEnd"/>
            <w:r w:rsidRPr="00EF75E2">
              <w:rPr>
                <w:rFonts w:ascii="Montserrat Light" w:hAnsi="Montserrat Light"/>
                <w:b/>
                <w:bCs/>
              </w:rPr>
              <w:t xml:space="preserve">  </w:t>
            </w:r>
            <w:proofErr w:type="spellStart"/>
            <w:r w:rsidRPr="00EF75E2">
              <w:rPr>
                <w:rFonts w:ascii="Montserrat Light" w:hAnsi="Montserrat Light"/>
                <w:b/>
                <w:bCs/>
              </w:rPr>
              <w:t>numărul</w:t>
            </w:r>
            <w:proofErr w:type="spellEnd"/>
            <w:proofErr w:type="gramEnd"/>
            <w:r w:rsidRPr="00EF75E2">
              <w:rPr>
                <w:rFonts w:ascii="Montserrat Light" w:hAnsi="Montserrat Light"/>
                <w:b/>
                <w:bCs/>
              </w:rPr>
              <w:t xml:space="preserve"> de </w:t>
            </w:r>
            <w:proofErr w:type="spellStart"/>
            <w:r w:rsidRPr="00EF75E2">
              <w:rPr>
                <w:rFonts w:ascii="Montserrat Light" w:hAnsi="Montserrat Light"/>
                <w:b/>
                <w:bCs/>
              </w:rPr>
              <w:t>posturi</w:t>
            </w:r>
            <w:proofErr w:type="spellEnd"/>
            <w:r w:rsidRPr="00EF75E2">
              <w:rPr>
                <w:rFonts w:ascii="Montserrat Light" w:hAnsi="Montserrat Light"/>
                <w:b/>
                <w:bCs/>
              </w:rPr>
              <w:t xml:space="preserve"> se </w:t>
            </w:r>
            <w:proofErr w:type="spellStart"/>
            <w:r w:rsidRPr="00EF75E2">
              <w:rPr>
                <w:rFonts w:ascii="Montserrat Light" w:hAnsi="Montserrat Light"/>
                <w:b/>
                <w:bCs/>
              </w:rPr>
              <w:t>menține</w:t>
            </w:r>
            <w:proofErr w:type="spellEnd"/>
            <w:r w:rsidRPr="00EF75E2">
              <w:rPr>
                <w:rFonts w:ascii="Montserrat Light" w:hAnsi="Montserrat Light"/>
                <w:b/>
                <w:bCs/>
              </w:rPr>
              <w:t xml:space="preserve"> la 102, cu </w:t>
            </w:r>
            <w:proofErr w:type="spellStart"/>
            <w:r w:rsidRPr="00EF75E2">
              <w:rPr>
                <w:rFonts w:ascii="Montserrat Light" w:hAnsi="Montserrat Light"/>
                <w:b/>
                <w:bCs/>
              </w:rPr>
              <w:t>următoarele</w:t>
            </w:r>
            <w:proofErr w:type="spellEnd"/>
            <w:r w:rsidRPr="00EF75E2">
              <w:rPr>
                <w:rFonts w:ascii="Montserrat Light" w:hAnsi="Montserrat Light"/>
                <w:b/>
                <w:bCs/>
              </w:rPr>
              <w:t xml:space="preserve"> </w:t>
            </w:r>
            <w:proofErr w:type="spellStart"/>
            <w:r w:rsidRPr="00EF75E2">
              <w:rPr>
                <w:rFonts w:ascii="Montserrat Light" w:hAnsi="Montserrat Light"/>
                <w:b/>
                <w:bCs/>
              </w:rPr>
              <w:t>modificări</w:t>
            </w:r>
            <w:proofErr w:type="spellEnd"/>
            <w:r w:rsidRPr="00EF75E2">
              <w:rPr>
                <w:rFonts w:ascii="Montserrat Light" w:hAnsi="Montserrat Light"/>
                <w:b/>
                <w:bCs/>
              </w:rPr>
              <w:t>:</w:t>
            </w:r>
          </w:p>
          <w:p w14:paraId="5C4F21D7" w14:textId="77777777" w:rsidR="00EF75E2" w:rsidRPr="00EF75E2" w:rsidRDefault="00EF75E2" w:rsidP="00EF75E2">
            <w:pPr>
              <w:pStyle w:val="NoSpacing1"/>
              <w:rPr>
                <w:rFonts w:ascii="Montserrat Light" w:hAnsi="Montserrat Light"/>
                <w:b/>
                <w:bCs/>
              </w:rPr>
            </w:pPr>
            <w:r w:rsidRPr="00EF75E2">
              <w:rPr>
                <w:rFonts w:ascii="Montserrat Light" w:hAnsi="Montserrat Light"/>
                <w:b/>
                <w:bCs/>
              </w:rPr>
              <w:tab/>
              <w:t xml:space="preserve">B.8.1. Centrul de </w:t>
            </w:r>
            <w:proofErr w:type="spellStart"/>
            <w:r w:rsidRPr="00EF75E2">
              <w:rPr>
                <w:rFonts w:ascii="Montserrat Light" w:hAnsi="Montserrat Light"/>
                <w:b/>
                <w:bCs/>
              </w:rPr>
              <w:t>Îngrijire</w:t>
            </w:r>
            <w:proofErr w:type="spellEnd"/>
            <w:r w:rsidRPr="00EF75E2">
              <w:rPr>
                <w:rFonts w:ascii="Montserrat Light" w:hAnsi="Montserrat Light"/>
                <w:b/>
                <w:bCs/>
              </w:rPr>
              <w:t xml:space="preserve"> </w:t>
            </w:r>
            <w:proofErr w:type="spellStart"/>
            <w:r w:rsidRPr="00EF75E2">
              <w:rPr>
                <w:rFonts w:ascii="Montserrat Light" w:hAnsi="Montserrat Light"/>
                <w:b/>
                <w:bCs/>
              </w:rPr>
              <w:t>și</w:t>
            </w:r>
            <w:proofErr w:type="spellEnd"/>
            <w:r w:rsidRPr="00EF75E2">
              <w:rPr>
                <w:rFonts w:ascii="Montserrat Light" w:hAnsi="Montserrat Light"/>
                <w:b/>
                <w:bCs/>
              </w:rPr>
              <w:t xml:space="preserve"> </w:t>
            </w:r>
            <w:proofErr w:type="spellStart"/>
            <w:r w:rsidRPr="00EF75E2">
              <w:rPr>
                <w:rFonts w:ascii="Montserrat Light" w:hAnsi="Montserrat Light"/>
                <w:b/>
                <w:bCs/>
              </w:rPr>
              <w:t>Asistență</w:t>
            </w:r>
            <w:proofErr w:type="spellEnd"/>
            <w:r w:rsidRPr="00EF75E2">
              <w:rPr>
                <w:rFonts w:ascii="Montserrat Light" w:hAnsi="Montserrat Light"/>
                <w:b/>
                <w:bCs/>
              </w:rPr>
              <w:t xml:space="preserve"> pentru </w:t>
            </w:r>
            <w:proofErr w:type="spellStart"/>
            <w:r w:rsidRPr="00EF75E2">
              <w:rPr>
                <w:rFonts w:ascii="Montserrat Light" w:hAnsi="Montserrat Light"/>
                <w:b/>
                <w:bCs/>
              </w:rPr>
              <w:t>Persoane</w:t>
            </w:r>
            <w:proofErr w:type="spellEnd"/>
            <w:r w:rsidRPr="00EF75E2">
              <w:rPr>
                <w:rFonts w:ascii="Montserrat Light" w:hAnsi="Montserrat Light"/>
                <w:b/>
                <w:bCs/>
              </w:rPr>
              <w:t xml:space="preserve"> Adulte cu </w:t>
            </w:r>
            <w:proofErr w:type="spellStart"/>
            <w:r w:rsidRPr="00EF75E2">
              <w:rPr>
                <w:rFonts w:ascii="Montserrat Light" w:hAnsi="Montserrat Light"/>
                <w:b/>
                <w:bCs/>
              </w:rPr>
              <w:t>Dizabilități</w:t>
            </w:r>
            <w:proofErr w:type="spellEnd"/>
            <w:r w:rsidRPr="00EF75E2">
              <w:rPr>
                <w:rFonts w:ascii="Montserrat Light" w:hAnsi="Montserrat Light"/>
                <w:b/>
                <w:bCs/>
              </w:rPr>
              <w:t xml:space="preserve"> Cluj-Napoca:</w:t>
            </w:r>
          </w:p>
          <w:p w14:paraId="62D22306" w14:textId="77777777" w:rsidR="00EF75E2" w:rsidRPr="00EF75E2" w:rsidRDefault="00EF75E2" w:rsidP="00EF75E2">
            <w:pPr>
              <w:pStyle w:val="NormalWeb"/>
              <w:jc w:val="both"/>
              <w:rPr>
                <w:rFonts w:ascii="Montserrat Light" w:eastAsia="+mn-ea" w:hAnsi="Montserrat Light"/>
                <w:sz w:val="22"/>
                <w:szCs w:val="22"/>
                <w:lang w:val="ro-RO"/>
              </w:rPr>
            </w:pPr>
            <w:r w:rsidRPr="00EF75E2">
              <w:rPr>
                <w:rFonts w:ascii="Montserrat Light" w:eastAsia="+mn-ea" w:hAnsi="Montserrat Light"/>
                <w:bCs/>
                <w:sz w:val="22"/>
                <w:szCs w:val="22"/>
                <w:lang w:val="ro-RO"/>
              </w:rPr>
              <w:t>- se desființează</w:t>
            </w:r>
            <w:r w:rsidRPr="00EF75E2">
              <w:rPr>
                <w:rFonts w:ascii="Montserrat Light" w:hAnsi="Montserrat Light"/>
                <w:sz w:val="22"/>
                <w:szCs w:val="22"/>
              </w:rPr>
              <w:t xml:space="preserve">1 post vacant de </w:t>
            </w:r>
            <w:proofErr w:type="spellStart"/>
            <w:r w:rsidRPr="00EF75E2">
              <w:rPr>
                <w:rFonts w:ascii="Montserrat Light" w:hAnsi="Montserrat Light"/>
                <w:sz w:val="22"/>
                <w:szCs w:val="22"/>
              </w:rPr>
              <w:t>îngrijitoare</w:t>
            </w:r>
            <w:proofErr w:type="spellEnd"/>
            <w:r w:rsidRPr="00EF75E2">
              <w:rPr>
                <w:rFonts w:ascii="Montserrat Light" w:hAnsi="Montserrat Light"/>
                <w:sz w:val="22"/>
                <w:szCs w:val="22"/>
              </w:rPr>
              <w:t xml:space="preserve"> (G) COR 532104;</w:t>
            </w:r>
          </w:p>
          <w:p w14:paraId="329688ED" w14:textId="77777777" w:rsidR="00EF75E2" w:rsidRPr="00EF75E2" w:rsidRDefault="00EF75E2" w:rsidP="00EF75E2">
            <w:pPr>
              <w:pStyle w:val="NormalWeb"/>
              <w:jc w:val="both"/>
              <w:rPr>
                <w:rFonts w:ascii="Montserrat Light" w:eastAsia="+mn-ea" w:hAnsi="Montserrat Light"/>
                <w:sz w:val="22"/>
                <w:szCs w:val="22"/>
                <w:lang w:val="ro-RO"/>
              </w:rPr>
            </w:pPr>
            <w:r w:rsidRPr="00EF75E2">
              <w:rPr>
                <w:rFonts w:ascii="Montserrat Light" w:eastAsia="+mn-ea" w:hAnsi="Montserrat Light"/>
                <w:sz w:val="22"/>
                <w:szCs w:val="22"/>
                <w:lang w:val="ro-RO"/>
              </w:rPr>
              <w:t xml:space="preserve">- </w:t>
            </w:r>
            <w:r w:rsidRPr="00EF75E2">
              <w:rPr>
                <w:rFonts w:ascii="Montserrat Light" w:eastAsia="+mn-ea" w:hAnsi="Montserrat Light"/>
                <w:bCs/>
                <w:sz w:val="22"/>
                <w:szCs w:val="22"/>
                <w:lang w:val="ro-RO"/>
              </w:rPr>
              <w:t>se desființează</w:t>
            </w:r>
            <w:r w:rsidRPr="00EF75E2">
              <w:rPr>
                <w:rFonts w:ascii="Montserrat Light" w:eastAsia="+mn-ea" w:hAnsi="Montserrat Light"/>
                <w:sz w:val="22"/>
                <w:szCs w:val="22"/>
                <w:lang w:val="ro-RO"/>
              </w:rPr>
              <w:t xml:space="preserve"> 1 post vacant de muncitor calificat (electrician) (G/M) treapta I COR 741307;</w:t>
            </w:r>
          </w:p>
          <w:p w14:paraId="540FCD94" w14:textId="77777777" w:rsidR="00EF75E2" w:rsidRDefault="00EF75E2" w:rsidP="00EF75E2">
            <w:pPr>
              <w:pStyle w:val="NormalWeb"/>
              <w:jc w:val="both"/>
              <w:rPr>
                <w:rFonts w:ascii="Montserrat Light" w:eastAsia="+mn-ea" w:hAnsi="Montserrat Light"/>
                <w:sz w:val="22"/>
                <w:szCs w:val="22"/>
                <w:lang w:val="ro-RO"/>
              </w:rPr>
            </w:pPr>
            <w:r w:rsidRPr="00EF75E2">
              <w:rPr>
                <w:rFonts w:ascii="Montserrat Light" w:eastAsia="+mn-ea" w:hAnsi="Montserrat Light"/>
                <w:sz w:val="22"/>
                <w:szCs w:val="22"/>
                <w:lang w:val="ro-RO"/>
              </w:rPr>
              <w:t>- se înființează 1 post de asistent medical (PL) gradul debutant COR 325901</w:t>
            </w:r>
          </w:p>
          <w:p w14:paraId="37118CAC" w14:textId="442586DE" w:rsidR="00560F07" w:rsidRPr="00EF75E2" w:rsidRDefault="00560F07" w:rsidP="00EF75E2">
            <w:pPr>
              <w:pStyle w:val="NormalWeb"/>
              <w:jc w:val="both"/>
              <w:rPr>
                <w:rFonts w:ascii="Montserrat Light" w:eastAsia="+mn-ea" w:hAnsi="Montserrat Light"/>
                <w:sz w:val="22"/>
                <w:szCs w:val="22"/>
                <w:lang w:val="ro-RO"/>
              </w:rPr>
            </w:pPr>
            <w:r w:rsidRPr="00560F07">
              <w:rPr>
                <w:rFonts w:ascii="Montserrat Light" w:eastAsia="+mn-ea" w:hAnsi="Montserrat Light"/>
                <w:sz w:val="22"/>
                <w:szCs w:val="22"/>
                <w:lang w:val="ro-RO"/>
              </w:rPr>
              <w:t>- se înființează 1 post de muncitor necalificat (G) (spălătoreasă) treapta I COR 912103;</w:t>
            </w:r>
          </w:p>
          <w:p w14:paraId="7D4E8CAA" w14:textId="77777777" w:rsidR="00EF75E2" w:rsidRPr="00EF75E2" w:rsidRDefault="00EF75E2" w:rsidP="00EF75E2">
            <w:pPr>
              <w:pStyle w:val="NormalWeb"/>
              <w:jc w:val="both"/>
              <w:rPr>
                <w:rFonts w:ascii="Montserrat Light" w:eastAsia="+mn-ea" w:hAnsi="Montserrat Light"/>
                <w:bCs/>
                <w:sz w:val="22"/>
                <w:szCs w:val="22"/>
                <w:lang w:val="ro-RO"/>
              </w:rPr>
            </w:pPr>
            <w:r w:rsidRPr="00EF75E2">
              <w:rPr>
                <w:rFonts w:ascii="Montserrat Light" w:eastAsia="+mn-ea" w:hAnsi="Montserrat Light"/>
                <w:bCs/>
                <w:sz w:val="22"/>
                <w:szCs w:val="22"/>
                <w:lang w:val="ro-RO"/>
              </w:rPr>
              <w:t xml:space="preserve">- se desființează 9 posturi ocupate de îngrijitoare (G) COR 532104 și se înființează 9 posturi de îngrijitor (G) COR 911201 în vederea corelării denumirii posturilor cu atribuțiile prevăzute în fișa postului, reglementarea cadrului de </w:t>
            </w:r>
            <w:proofErr w:type="spellStart"/>
            <w:r w:rsidRPr="00EF75E2">
              <w:rPr>
                <w:rFonts w:ascii="Montserrat Light" w:eastAsia="+mn-ea" w:hAnsi="Montserrat Light"/>
                <w:bCs/>
                <w:sz w:val="22"/>
                <w:szCs w:val="22"/>
                <w:lang w:val="ro-RO"/>
              </w:rPr>
              <w:t>desfățurare</w:t>
            </w:r>
            <w:proofErr w:type="spellEnd"/>
            <w:r w:rsidRPr="00EF75E2">
              <w:rPr>
                <w:rFonts w:ascii="Montserrat Light" w:eastAsia="+mn-ea" w:hAnsi="Montserrat Light"/>
                <w:bCs/>
                <w:sz w:val="22"/>
                <w:szCs w:val="22"/>
                <w:lang w:val="ro-RO"/>
              </w:rPr>
              <w:t xml:space="preserve"> a activității acestei categorii de personal, </w:t>
            </w:r>
            <w:proofErr w:type="spellStart"/>
            <w:r w:rsidRPr="00EF75E2">
              <w:rPr>
                <w:rFonts w:ascii="Montserrat Light" w:eastAsia="+mn-ea" w:hAnsi="Montserrat Light"/>
                <w:bCs/>
                <w:sz w:val="22"/>
                <w:szCs w:val="22"/>
                <w:lang w:val="ro-RO"/>
              </w:rPr>
              <w:t>corform</w:t>
            </w:r>
            <w:proofErr w:type="spellEnd"/>
            <w:r w:rsidRPr="00EF75E2">
              <w:rPr>
                <w:rFonts w:ascii="Montserrat Light" w:eastAsia="+mn-ea" w:hAnsi="Montserrat Light"/>
                <w:bCs/>
                <w:sz w:val="22"/>
                <w:szCs w:val="22"/>
                <w:lang w:val="ro-RO"/>
              </w:rPr>
              <w:t xml:space="preserve"> necesității și realității, </w:t>
            </w:r>
            <w:proofErr w:type="spellStart"/>
            <w:r w:rsidRPr="00EF75E2">
              <w:rPr>
                <w:rFonts w:ascii="Montserrat Light" w:eastAsia="+mn-ea" w:hAnsi="Montserrat Light"/>
                <w:bCs/>
                <w:sz w:val="22"/>
                <w:szCs w:val="22"/>
                <w:lang w:val="ro-RO"/>
              </w:rPr>
              <w:t>permitând</w:t>
            </w:r>
            <w:proofErr w:type="spellEnd"/>
            <w:r w:rsidRPr="00EF75E2">
              <w:rPr>
                <w:rFonts w:ascii="Montserrat Light" w:eastAsia="+mn-ea" w:hAnsi="Montserrat Light"/>
                <w:bCs/>
                <w:sz w:val="22"/>
                <w:szCs w:val="22"/>
                <w:lang w:val="ro-RO"/>
              </w:rPr>
              <w:t xml:space="preserve"> mutarea accentului pe atribuirea sarcinilor de serviciu doar pe activități de curățenie al clădirilor, toaletelor, holurilor și birourilor și nu cea a beneficiarilor.  Cele 9 posturi nou înființate de îngrijitor se vor oferi salariaților a căror posturi au fost desființate.</w:t>
            </w:r>
          </w:p>
          <w:p w14:paraId="49775729" w14:textId="77777777" w:rsidR="00EF75E2" w:rsidRPr="00EF75E2" w:rsidRDefault="00EF75E2" w:rsidP="00EF75E2">
            <w:pPr>
              <w:pStyle w:val="NormalWeb"/>
              <w:jc w:val="both"/>
              <w:rPr>
                <w:rFonts w:ascii="Montserrat Light" w:hAnsi="Montserrat Light"/>
                <w:b/>
                <w:sz w:val="22"/>
                <w:szCs w:val="22"/>
              </w:rPr>
            </w:pPr>
            <w:r w:rsidRPr="00EF75E2">
              <w:rPr>
                <w:rFonts w:ascii="Montserrat Light" w:eastAsia="+mn-ea" w:hAnsi="Montserrat Light"/>
                <w:bCs/>
                <w:sz w:val="22"/>
                <w:szCs w:val="22"/>
                <w:lang w:val="ro-RO"/>
              </w:rPr>
              <w:t>- se transformă 1</w:t>
            </w:r>
            <w:r w:rsidRPr="00EF75E2">
              <w:rPr>
                <w:rFonts w:ascii="Montserrat Light" w:hAnsi="Montserrat Light"/>
                <w:sz w:val="22"/>
                <w:szCs w:val="22"/>
              </w:rPr>
              <w:t xml:space="preserve"> post de </w:t>
            </w:r>
            <w:proofErr w:type="spellStart"/>
            <w:r w:rsidRPr="00EF75E2">
              <w:rPr>
                <w:rFonts w:ascii="Montserrat Light" w:hAnsi="Montserrat Light"/>
                <w:sz w:val="22"/>
                <w:szCs w:val="22"/>
              </w:rPr>
              <w:t>muncitor</w:t>
            </w:r>
            <w:proofErr w:type="spellEnd"/>
            <w:r w:rsidRPr="00EF75E2">
              <w:rPr>
                <w:rFonts w:ascii="Montserrat Light" w:hAnsi="Montserrat Light"/>
                <w:sz w:val="22"/>
                <w:szCs w:val="22"/>
              </w:rPr>
              <w:t xml:space="preserve"> </w:t>
            </w:r>
            <w:proofErr w:type="spellStart"/>
            <w:r w:rsidRPr="00EF75E2">
              <w:rPr>
                <w:rFonts w:ascii="Montserrat Light" w:hAnsi="Montserrat Light"/>
                <w:sz w:val="22"/>
                <w:szCs w:val="22"/>
              </w:rPr>
              <w:t>necalificat</w:t>
            </w:r>
            <w:proofErr w:type="spellEnd"/>
            <w:r w:rsidRPr="00EF75E2">
              <w:rPr>
                <w:rFonts w:ascii="Montserrat Light" w:hAnsi="Montserrat Light"/>
                <w:sz w:val="22"/>
                <w:szCs w:val="22"/>
              </w:rPr>
              <w:t xml:space="preserve"> </w:t>
            </w:r>
            <w:proofErr w:type="spellStart"/>
            <w:r w:rsidRPr="00EF75E2">
              <w:rPr>
                <w:rFonts w:ascii="Montserrat Light" w:hAnsi="Montserrat Light"/>
                <w:sz w:val="22"/>
                <w:szCs w:val="22"/>
              </w:rPr>
              <w:t>treapta</w:t>
            </w:r>
            <w:proofErr w:type="spellEnd"/>
            <w:r w:rsidRPr="00EF75E2">
              <w:rPr>
                <w:rFonts w:ascii="Montserrat Light" w:hAnsi="Montserrat Light"/>
                <w:sz w:val="22"/>
                <w:szCs w:val="22"/>
              </w:rPr>
              <w:t xml:space="preserve"> I (</w:t>
            </w:r>
            <w:proofErr w:type="spellStart"/>
            <w:r w:rsidRPr="00EF75E2">
              <w:rPr>
                <w:rFonts w:ascii="Montserrat Light" w:hAnsi="Montserrat Light"/>
                <w:sz w:val="22"/>
                <w:szCs w:val="22"/>
              </w:rPr>
              <w:t>nivel</w:t>
            </w:r>
            <w:proofErr w:type="spellEnd"/>
            <w:r w:rsidRPr="00EF75E2">
              <w:rPr>
                <w:rFonts w:ascii="Montserrat Light" w:hAnsi="Montserrat Light"/>
                <w:sz w:val="22"/>
                <w:szCs w:val="22"/>
              </w:rPr>
              <w:t xml:space="preserve"> </w:t>
            </w:r>
            <w:proofErr w:type="spellStart"/>
            <w:r w:rsidRPr="00EF75E2">
              <w:rPr>
                <w:rFonts w:ascii="Montserrat Light" w:hAnsi="Montserrat Light"/>
                <w:sz w:val="22"/>
                <w:szCs w:val="22"/>
              </w:rPr>
              <w:t>studii</w:t>
            </w:r>
            <w:proofErr w:type="spellEnd"/>
            <w:r w:rsidRPr="00EF75E2">
              <w:rPr>
                <w:rFonts w:ascii="Montserrat Light" w:hAnsi="Montserrat Light"/>
                <w:sz w:val="22"/>
                <w:szCs w:val="22"/>
              </w:rPr>
              <w:t xml:space="preserve"> G/M) (</w:t>
            </w:r>
            <w:proofErr w:type="spellStart"/>
            <w:r w:rsidRPr="00EF75E2">
              <w:rPr>
                <w:rFonts w:ascii="Montserrat Light" w:hAnsi="Montserrat Light"/>
                <w:sz w:val="22"/>
                <w:szCs w:val="22"/>
              </w:rPr>
              <w:t>cor</w:t>
            </w:r>
            <w:proofErr w:type="spellEnd"/>
            <w:r w:rsidRPr="00EF75E2">
              <w:rPr>
                <w:rFonts w:ascii="Montserrat Light" w:hAnsi="Montserrat Light"/>
                <w:sz w:val="22"/>
                <w:szCs w:val="22"/>
              </w:rPr>
              <w:t xml:space="preserve"> 933301) din </w:t>
            </w:r>
            <w:proofErr w:type="spellStart"/>
            <w:r w:rsidRPr="00EF75E2">
              <w:rPr>
                <w:rFonts w:ascii="Montserrat Light" w:hAnsi="Montserrat Light"/>
                <w:sz w:val="22"/>
                <w:szCs w:val="22"/>
              </w:rPr>
              <w:t>cadrul</w:t>
            </w:r>
            <w:proofErr w:type="spellEnd"/>
            <w:r w:rsidRPr="00EF75E2">
              <w:rPr>
                <w:rFonts w:ascii="Montserrat Light" w:hAnsi="Montserrat Light"/>
                <w:sz w:val="22"/>
                <w:szCs w:val="22"/>
              </w:rPr>
              <w:t xml:space="preserve"> </w:t>
            </w:r>
            <w:r w:rsidRPr="00EF75E2">
              <w:rPr>
                <w:rFonts w:ascii="Montserrat Light" w:eastAsia="+mn-ea" w:hAnsi="Montserrat Light"/>
                <w:sz w:val="22"/>
                <w:szCs w:val="22"/>
                <w:lang w:val="ro-RO"/>
              </w:rPr>
              <w:t>Centrului de Îngrijire și Asistență pentru Persoane Adulte cu Dizabilități Cluj-Napoca</w:t>
            </w:r>
            <w:r w:rsidRPr="00EF75E2">
              <w:rPr>
                <w:rFonts w:ascii="Montserrat Light" w:hAnsi="Montserrat Light"/>
                <w:sz w:val="22"/>
                <w:szCs w:val="22"/>
              </w:rPr>
              <w:t xml:space="preserve"> </w:t>
            </w:r>
            <w:proofErr w:type="spellStart"/>
            <w:r w:rsidRPr="00EF75E2">
              <w:rPr>
                <w:rFonts w:ascii="Montserrat Light" w:hAnsi="Montserrat Light"/>
                <w:sz w:val="22"/>
                <w:szCs w:val="22"/>
              </w:rPr>
              <w:t>ocupat</w:t>
            </w:r>
            <w:proofErr w:type="spellEnd"/>
            <w:r w:rsidRPr="00EF75E2">
              <w:rPr>
                <w:rFonts w:ascii="Montserrat Light" w:hAnsi="Montserrat Light"/>
                <w:sz w:val="22"/>
                <w:szCs w:val="22"/>
              </w:rPr>
              <w:t xml:space="preserve"> de </w:t>
            </w:r>
            <w:proofErr w:type="spellStart"/>
            <w:r w:rsidRPr="00EF75E2">
              <w:rPr>
                <w:rFonts w:ascii="Montserrat Light" w:hAnsi="Montserrat Light"/>
                <w:sz w:val="22"/>
                <w:szCs w:val="22"/>
              </w:rPr>
              <w:t>către</w:t>
            </w:r>
            <w:proofErr w:type="spellEnd"/>
            <w:r w:rsidRPr="00EF75E2">
              <w:rPr>
                <w:rFonts w:ascii="Montserrat Light" w:hAnsi="Montserrat Light"/>
                <w:sz w:val="22"/>
                <w:szCs w:val="22"/>
              </w:rPr>
              <w:t xml:space="preserve"> </w:t>
            </w:r>
            <w:proofErr w:type="spellStart"/>
            <w:r w:rsidRPr="00EF75E2">
              <w:rPr>
                <w:rFonts w:ascii="Montserrat Light" w:hAnsi="Montserrat Light"/>
                <w:sz w:val="22"/>
                <w:szCs w:val="22"/>
              </w:rPr>
              <w:t>dnul</w:t>
            </w:r>
            <w:proofErr w:type="spellEnd"/>
            <w:r w:rsidRPr="00EF75E2">
              <w:rPr>
                <w:rFonts w:ascii="Montserrat Light" w:hAnsi="Montserrat Light"/>
                <w:sz w:val="22"/>
                <w:szCs w:val="22"/>
              </w:rPr>
              <w:t xml:space="preserve"> </w:t>
            </w:r>
            <w:proofErr w:type="spellStart"/>
            <w:r w:rsidRPr="00EF75E2">
              <w:rPr>
                <w:rFonts w:ascii="Montserrat Light" w:hAnsi="Montserrat Light"/>
                <w:sz w:val="22"/>
                <w:szCs w:val="22"/>
              </w:rPr>
              <w:t>Taloș</w:t>
            </w:r>
            <w:proofErr w:type="spellEnd"/>
            <w:r w:rsidRPr="00EF75E2">
              <w:rPr>
                <w:rFonts w:ascii="Montserrat Light" w:hAnsi="Montserrat Light"/>
                <w:sz w:val="22"/>
                <w:szCs w:val="22"/>
              </w:rPr>
              <w:t xml:space="preserve"> Vasile Horia </w:t>
            </w:r>
            <w:proofErr w:type="spellStart"/>
            <w:r w:rsidRPr="00EF75E2">
              <w:rPr>
                <w:rFonts w:ascii="Montserrat Light" w:hAnsi="Montserrat Light"/>
                <w:sz w:val="22"/>
                <w:szCs w:val="22"/>
              </w:rPr>
              <w:t>în</w:t>
            </w:r>
            <w:proofErr w:type="spellEnd"/>
            <w:r w:rsidRPr="00EF75E2">
              <w:rPr>
                <w:rFonts w:ascii="Montserrat Light" w:hAnsi="Montserrat Light"/>
                <w:sz w:val="22"/>
                <w:szCs w:val="22"/>
              </w:rPr>
              <w:t xml:space="preserve"> 1 post de </w:t>
            </w:r>
            <w:proofErr w:type="spellStart"/>
            <w:r w:rsidRPr="00EF75E2">
              <w:rPr>
                <w:rFonts w:ascii="Montserrat Light" w:hAnsi="Montserrat Light"/>
                <w:sz w:val="22"/>
                <w:szCs w:val="22"/>
              </w:rPr>
              <w:t>muncitor</w:t>
            </w:r>
            <w:proofErr w:type="spellEnd"/>
            <w:r w:rsidRPr="00EF75E2">
              <w:rPr>
                <w:rFonts w:ascii="Montserrat Light" w:hAnsi="Montserrat Light"/>
                <w:sz w:val="22"/>
                <w:szCs w:val="22"/>
              </w:rPr>
              <w:t xml:space="preserve"> </w:t>
            </w:r>
            <w:proofErr w:type="spellStart"/>
            <w:r w:rsidRPr="00EF75E2">
              <w:rPr>
                <w:rFonts w:ascii="Montserrat Light" w:hAnsi="Montserrat Light"/>
                <w:sz w:val="22"/>
                <w:szCs w:val="22"/>
              </w:rPr>
              <w:t>calificat</w:t>
            </w:r>
            <w:proofErr w:type="spellEnd"/>
            <w:r w:rsidRPr="00EF75E2">
              <w:rPr>
                <w:rFonts w:ascii="Montserrat Light" w:hAnsi="Montserrat Light"/>
                <w:sz w:val="22"/>
                <w:szCs w:val="22"/>
              </w:rPr>
              <w:t xml:space="preserve"> (</w:t>
            </w:r>
            <w:proofErr w:type="spellStart"/>
            <w:r w:rsidRPr="00EF75E2">
              <w:rPr>
                <w:rFonts w:ascii="Montserrat Light" w:hAnsi="Montserrat Light"/>
                <w:sz w:val="22"/>
                <w:szCs w:val="22"/>
              </w:rPr>
              <w:t>întreținere</w:t>
            </w:r>
            <w:proofErr w:type="spellEnd"/>
            <w:r w:rsidRPr="00EF75E2">
              <w:rPr>
                <w:rFonts w:ascii="Montserrat Light" w:hAnsi="Montserrat Light"/>
                <w:sz w:val="22"/>
                <w:szCs w:val="22"/>
              </w:rPr>
              <w:t xml:space="preserve">) </w:t>
            </w:r>
            <w:proofErr w:type="spellStart"/>
            <w:r w:rsidRPr="00EF75E2">
              <w:rPr>
                <w:rFonts w:ascii="Montserrat Light" w:hAnsi="Montserrat Light"/>
                <w:sz w:val="22"/>
                <w:szCs w:val="22"/>
              </w:rPr>
              <w:t>treapta</w:t>
            </w:r>
            <w:proofErr w:type="spellEnd"/>
            <w:r w:rsidRPr="00EF75E2">
              <w:rPr>
                <w:rFonts w:ascii="Montserrat Light" w:hAnsi="Montserrat Light"/>
                <w:sz w:val="22"/>
                <w:szCs w:val="22"/>
              </w:rPr>
              <w:t xml:space="preserve"> IV (</w:t>
            </w:r>
            <w:proofErr w:type="spellStart"/>
            <w:r w:rsidRPr="00EF75E2">
              <w:rPr>
                <w:rFonts w:ascii="Montserrat Light" w:hAnsi="Montserrat Light"/>
                <w:sz w:val="22"/>
                <w:szCs w:val="22"/>
              </w:rPr>
              <w:t>nivel</w:t>
            </w:r>
            <w:proofErr w:type="spellEnd"/>
            <w:r w:rsidRPr="00EF75E2">
              <w:rPr>
                <w:rFonts w:ascii="Montserrat Light" w:hAnsi="Montserrat Light"/>
                <w:sz w:val="22"/>
                <w:szCs w:val="22"/>
              </w:rPr>
              <w:t xml:space="preserve"> </w:t>
            </w:r>
            <w:proofErr w:type="spellStart"/>
            <w:r w:rsidRPr="00EF75E2">
              <w:rPr>
                <w:rFonts w:ascii="Montserrat Light" w:hAnsi="Montserrat Light"/>
                <w:sz w:val="22"/>
                <w:szCs w:val="22"/>
              </w:rPr>
              <w:t>studii</w:t>
            </w:r>
            <w:proofErr w:type="spellEnd"/>
            <w:r w:rsidRPr="00EF75E2">
              <w:rPr>
                <w:rFonts w:ascii="Montserrat Light" w:hAnsi="Montserrat Light"/>
                <w:sz w:val="22"/>
                <w:szCs w:val="22"/>
              </w:rPr>
              <w:t xml:space="preserve"> G/M) (</w:t>
            </w:r>
            <w:proofErr w:type="spellStart"/>
            <w:r w:rsidRPr="00EF75E2">
              <w:rPr>
                <w:rFonts w:ascii="Montserrat Light" w:hAnsi="Montserrat Light"/>
                <w:sz w:val="22"/>
                <w:szCs w:val="22"/>
              </w:rPr>
              <w:t>cor</w:t>
            </w:r>
            <w:proofErr w:type="spellEnd"/>
            <w:r w:rsidRPr="00EF75E2">
              <w:rPr>
                <w:rFonts w:ascii="Montserrat Light" w:hAnsi="Montserrat Light"/>
                <w:sz w:val="22"/>
                <w:szCs w:val="22"/>
              </w:rPr>
              <w:t xml:space="preserve"> 721424), </w:t>
            </w:r>
            <w:proofErr w:type="spellStart"/>
            <w:r w:rsidRPr="00EF75E2">
              <w:rPr>
                <w:rFonts w:ascii="Montserrat Light" w:hAnsi="Montserrat Light"/>
                <w:sz w:val="22"/>
                <w:szCs w:val="22"/>
              </w:rPr>
              <w:t>în</w:t>
            </w:r>
            <w:proofErr w:type="spellEnd"/>
            <w:r w:rsidRPr="00EF75E2">
              <w:rPr>
                <w:rFonts w:ascii="Montserrat Light" w:hAnsi="Montserrat Light"/>
                <w:sz w:val="22"/>
                <w:szCs w:val="22"/>
              </w:rPr>
              <w:t xml:space="preserve"> </w:t>
            </w:r>
            <w:proofErr w:type="spellStart"/>
            <w:r w:rsidRPr="00EF75E2">
              <w:rPr>
                <w:rFonts w:ascii="Montserrat Light" w:hAnsi="Montserrat Light"/>
                <w:sz w:val="22"/>
                <w:szCs w:val="22"/>
              </w:rPr>
              <w:t>baza</w:t>
            </w:r>
            <w:proofErr w:type="spellEnd"/>
            <w:r w:rsidRPr="00EF75E2">
              <w:rPr>
                <w:rFonts w:ascii="Montserrat Light" w:hAnsi="Montserrat Light"/>
                <w:sz w:val="22"/>
                <w:szCs w:val="22"/>
              </w:rPr>
              <w:t xml:space="preserve">  </w:t>
            </w:r>
            <w:proofErr w:type="spellStart"/>
            <w:r w:rsidRPr="00EF75E2">
              <w:rPr>
                <w:rFonts w:ascii="Montserrat Light" w:hAnsi="Montserrat Light"/>
                <w:sz w:val="22"/>
                <w:szCs w:val="22"/>
              </w:rPr>
              <w:t>Raportului</w:t>
            </w:r>
            <w:proofErr w:type="spellEnd"/>
            <w:r w:rsidRPr="00EF75E2">
              <w:rPr>
                <w:rFonts w:ascii="Montserrat Light" w:hAnsi="Montserrat Light"/>
                <w:sz w:val="22"/>
                <w:szCs w:val="22"/>
              </w:rPr>
              <w:t xml:space="preserve"> final al </w:t>
            </w:r>
            <w:proofErr w:type="spellStart"/>
            <w:r w:rsidRPr="00EF75E2">
              <w:rPr>
                <w:rFonts w:ascii="Montserrat Light" w:hAnsi="Montserrat Light"/>
                <w:sz w:val="22"/>
                <w:szCs w:val="22"/>
              </w:rPr>
              <w:t>examenului</w:t>
            </w:r>
            <w:proofErr w:type="spellEnd"/>
            <w:r w:rsidRPr="00EF75E2">
              <w:rPr>
                <w:rFonts w:ascii="Montserrat Light" w:hAnsi="Montserrat Light"/>
                <w:sz w:val="22"/>
                <w:szCs w:val="22"/>
              </w:rPr>
              <w:t xml:space="preserve"> de </w:t>
            </w:r>
            <w:proofErr w:type="spellStart"/>
            <w:r w:rsidRPr="00EF75E2">
              <w:rPr>
                <w:rFonts w:ascii="Montserrat Light" w:hAnsi="Montserrat Light"/>
                <w:sz w:val="22"/>
                <w:szCs w:val="22"/>
              </w:rPr>
              <w:t>promovare</w:t>
            </w:r>
            <w:proofErr w:type="spellEnd"/>
            <w:r w:rsidRPr="00EF75E2">
              <w:rPr>
                <w:rFonts w:ascii="Montserrat Light" w:hAnsi="Montserrat Light"/>
                <w:sz w:val="22"/>
                <w:szCs w:val="22"/>
              </w:rPr>
              <w:t xml:space="preserve"> nr. 26875/17.05.2024.</w:t>
            </w:r>
          </w:p>
          <w:p w14:paraId="73F12724" w14:textId="77777777" w:rsidR="00EF75E2" w:rsidRPr="00EF75E2" w:rsidRDefault="00EF75E2" w:rsidP="00EF75E2">
            <w:pPr>
              <w:pStyle w:val="Listparagraf"/>
              <w:tabs>
                <w:tab w:val="left" w:pos="426"/>
                <w:tab w:val="left" w:pos="502"/>
              </w:tabs>
              <w:ind w:left="0"/>
              <w:jc w:val="both"/>
              <w:rPr>
                <w:rFonts w:ascii="Montserrat Light" w:hAnsi="Montserrat Light"/>
                <w:b/>
              </w:rPr>
            </w:pPr>
            <w:r w:rsidRPr="00EF75E2">
              <w:rPr>
                <w:rFonts w:ascii="Montserrat Light" w:hAnsi="Montserrat Light"/>
                <w:b/>
              </w:rPr>
              <w:tab/>
              <w:t xml:space="preserve">B.8.2.  Centrul de </w:t>
            </w:r>
            <w:proofErr w:type="spellStart"/>
            <w:r w:rsidRPr="00EF75E2">
              <w:rPr>
                <w:rFonts w:ascii="Montserrat Light" w:hAnsi="Montserrat Light"/>
                <w:b/>
              </w:rPr>
              <w:t>Îngrijire</w:t>
            </w:r>
            <w:proofErr w:type="spellEnd"/>
            <w:r w:rsidRPr="00EF75E2">
              <w:rPr>
                <w:rFonts w:ascii="Montserrat Light" w:hAnsi="Montserrat Light"/>
                <w:b/>
              </w:rPr>
              <w:t xml:space="preserve"> </w:t>
            </w:r>
            <w:proofErr w:type="spellStart"/>
            <w:r w:rsidRPr="00EF75E2">
              <w:rPr>
                <w:rFonts w:ascii="Montserrat Light" w:hAnsi="Montserrat Light"/>
                <w:b/>
              </w:rPr>
              <w:t>și</w:t>
            </w:r>
            <w:proofErr w:type="spellEnd"/>
            <w:r w:rsidRPr="00EF75E2">
              <w:rPr>
                <w:rFonts w:ascii="Montserrat Light" w:hAnsi="Montserrat Light"/>
                <w:b/>
              </w:rPr>
              <w:t xml:space="preserve"> </w:t>
            </w:r>
            <w:proofErr w:type="spellStart"/>
            <w:r w:rsidRPr="00EF75E2">
              <w:rPr>
                <w:rFonts w:ascii="Montserrat Light" w:hAnsi="Montserrat Light"/>
                <w:b/>
              </w:rPr>
              <w:t>Asistență</w:t>
            </w:r>
            <w:proofErr w:type="spellEnd"/>
            <w:r w:rsidRPr="00EF75E2">
              <w:rPr>
                <w:rFonts w:ascii="Montserrat Light" w:hAnsi="Montserrat Light"/>
                <w:b/>
              </w:rPr>
              <w:t xml:space="preserve"> pentru </w:t>
            </w:r>
            <w:proofErr w:type="spellStart"/>
            <w:r w:rsidRPr="00EF75E2">
              <w:rPr>
                <w:rFonts w:ascii="Montserrat Light" w:hAnsi="Montserrat Light"/>
                <w:b/>
              </w:rPr>
              <w:t>Persoane</w:t>
            </w:r>
            <w:proofErr w:type="spellEnd"/>
            <w:r w:rsidRPr="00EF75E2">
              <w:rPr>
                <w:rFonts w:ascii="Montserrat Light" w:hAnsi="Montserrat Light"/>
                <w:b/>
              </w:rPr>
              <w:t xml:space="preserve"> Adulte cu </w:t>
            </w:r>
            <w:proofErr w:type="spellStart"/>
            <w:proofErr w:type="gramStart"/>
            <w:r w:rsidRPr="00EF75E2">
              <w:rPr>
                <w:rFonts w:ascii="Montserrat Light" w:hAnsi="Montserrat Light"/>
                <w:b/>
              </w:rPr>
              <w:t>Dizabilități</w:t>
            </w:r>
            <w:proofErr w:type="spellEnd"/>
            <w:r w:rsidRPr="00EF75E2">
              <w:rPr>
                <w:rFonts w:ascii="Montserrat Light" w:hAnsi="Montserrat Light"/>
                <w:b/>
              </w:rPr>
              <w:t xml:space="preserve"> ”Sf</w:t>
            </w:r>
            <w:proofErr w:type="gramEnd"/>
            <w:r w:rsidRPr="00EF75E2">
              <w:rPr>
                <w:rFonts w:ascii="Montserrat Light" w:hAnsi="Montserrat Light"/>
                <w:b/>
              </w:rPr>
              <w:t xml:space="preserve"> Nicolae” Mociu, cu </w:t>
            </w:r>
            <w:proofErr w:type="spellStart"/>
            <w:r w:rsidRPr="00EF75E2">
              <w:rPr>
                <w:rFonts w:ascii="Montserrat Light" w:hAnsi="Montserrat Light"/>
                <w:b/>
              </w:rPr>
              <w:t>următoarele</w:t>
            </w:r>
            <w:proofErr w:type="spellEnd"/>
            <w:r w:rsidRPr="00EF75E2">
              <w:rPr>
                <w:rFonts w:ascii="Montserrat Light" w:hAnsi="Montserrat Light"/>
                <w:b/>
              </w:rPr>
              <w:t xml:space="preserve"> </w:t>
            </w:r>
            <w:proofErr w:type="spellStart"/>
            <w:r w:rsidRPr="00EF75E2">
              <w:rPr>
                <w:rFonts w:ascii="Montserrat Light" w:hAnsi="Montserrat Light"/>
                <w:b/>
              </w:rPr>
              <w:t>modificări</w:t>
            </w:r>
            <w:proofErr w:type="spellEnd"/>
            <w:r w:rsidRPr="00EF75E2">
              <w:rPr>
                <w:rFonts w:ascii="Montserrat Light" w:hAnsi="Montserrat Light"/>
                <w:b/>
              </w:rPr>
              <w:t>:</w:t>
            </w:r>
          </w:p>
          <w:p w14:paraId="0577868C" w14:textId="77777777" w:rsidR="00EF75E2" w:rsidRPr="00EF75E2" w:rsidRDefault="00EF75E2" w:rsidP="00EF75E2">
            <w:pPr>
              <w:pStyle w:val="NormalWeb"/>
              <w:jc w:val="both"/>
              <w:rPr>
                <w:rFonts w:ascii="Montserrat Light" w:eastAsia="+mn-ea" w:hAnsi="Montserrat Light"/>
                <w:bCs/>
                <w:sz w:val="22"/>
                <w:szCs w:val="22"/>
                <w:lang w:val="ro-RO"/>
              </w:rPr>
            </w:pPr>
            <w:r w:rsidRPr="00EF75E2">
              <w:rPr>
                <w:rFonts w:ascii="Montserrat Light" w:eastAsia="+mn-ea" w:hAnsi="Montserrat Light"/>
                <w:bCs/>
                <w:sz w:val="22"/>
                <w:szCs w:val="22"/>
                <w:lang w:val="ro-RO"/>
              </w:rPr>
              <w:t xml:space="preserve">- se desființează 1 post ocupat de îngrijitoare (G) COR 532104 și se înființează 1 post de îngrijitor (G) COR 911201 în vederea corelării denumirii postului cu atribuțiile prevăzute în fișa postului, reglementarea cadrului de </w:t>
            </w:r>
            <w:proofErr w:type="spellStart"/>
            <w:r w:rsidRPr="00EF75E2">
              <w:rPr>
                <w:rFonts w:ascii="Montserrat Light" w:eastAsia="+mn-ea" w:hAnsi="Montserrat Light"/>
                <w:bCs/>
                <w:sz w:val="22"/>
                <w:szCs w:val="22"/>
                <w:lang w:val="ro-RO"/>
              </w:rPr>
              <w:t>desfățurare</w:t>
            </w:r>
            <w:proofErr w:type="spellEnd"/>
            <w:r w:rsidRPr="00EF75E2">
              <w:rPr>
                <w:rFonts w:ascii="Montserrat Light" w:eastAsia="+mn-ea" w:hAnsi="Montserrat Light"/>
                <w:bCs/>
                <w:sz w:val="22"/>
                <w:szCs w:val="22"/>
                <w:lang w:val="ro-RO"/>
              </w:rPr>
              <w:t xml:space="preserve"> a activității acestei categorii de personal, </w:t>
            </w:r>
            <w:proofErr w:type="spellStart"/>
            <w:r w:rsidRPr="00EF75E2">
              <w:rPr>
                <w:rFonts w:ascii="Montserrat Light" w:eastAsia="+mn-ea" w:hAnsi="Montserrat Light"/>
                <w:bCs/>
                <w:sz w:val="22"/>
                <w:szCs w:val="22"/>
                <w:lang w:val="ro-RO"/>
              </w:rPr>
              <w:t>corform</w:t>
            </w:r>
            <w:proofErr w:type="spellEnd"/>
            <w:r w:rsidRPr="00EF75E2">
              <w:rPr>
                <w:rFonts w:ascii="Montserrat Light" w:eastAsia="+mn-ea" w:hAnsi="Montserrat Light"/>
                <w:bCs/>
                <w:sz w:val="22"/>
                <w:szCs w:val="22"/>
                <w:lang w:val="ro-RO"/>
              </w:rPr>
              <w:t xml:space="preserve"> necesității și realității, </w:t>
            </w:r>
            <w:proofErr w:type="spellStart"/>
            <w:r w:rsidRPr="00EF75E2">
              <w:rPr>
                <w:rFonts w:ascii="Montserrat Light" w:eastAsia="+mn-ea" w:hAnsi="Montserrat Light"/>
                <w:bCs/>
                <w:sz w:val="22"/>
                <w:szCs w:val="22"/>
                <w:lang w:val="ro-RO"/>
              </w:rPr>
              <w:t>permitând</w:t>
            </w:r>
            <w:proofErr w:type="spellEnd"/>
            <w:r w:rsidRPr="00EF75E2">
              <w:rPr>
                <w:rFonts w:ascii="Montserrat Light" w:eastAsia="+mn-ea" w:hAnsi="Montserrat Light"/>
                <w:bCs/>
                <w:sz w:val="22"/>
                <w:szCs w:val="22"/>
                <w:lang w:val="ro-RO"/>
              </w:rPr>
              <w:t xml:space="preserve"> mutarea accentului pe atribuirea sarcinilor de serviciu doar pe activități de curățenie al clădirilor, toaletelor, holurilor și birourilor și nu cea a beneficiarilor.  Postul nou înființat de îngrijitor se va oferi salariatului a cărui post a fost desființat.</w:t>
            </w:r>
          </w:p>
          <w:p w14:paraId="557153A4" w14:textId="77777777" w:rsidR="00EF75E2" w:rsidRPr="00845A8F" w:rsidRDefault="00EF75E2" w:rsidP="00EF75E2">
            <w:pPr>
              <w:spacing w:line="240" w:lineRule="auto"/>
              <w:jc w:val="both"/>
              <w:rPr>
                <w:rFonts w:ascii="Montserrat Light" w:hAnsi="Montserrat Light" w:cs="Times New Roman"/>
                <w:bCs/>
              </w:rPr>
            </w:pPr>
            <w:r w:rsidRPr="00845A8F">
              <w:rPr>
                <w:rFonts w:ascii="Montserrat Light" w:hAnsi="Montserrat Light" w:cs="Times New Roman"/>
                <w:bCs/>
              </w:rPr>
              <w:t xml:space="preserve">            B.9 </w:t>
            </w:r>
            <w:proofErr w:type="spellStart"/>
            <w:r w:rsidRPr="00845A8F">
              <w:rPr>
                <w:rFonts w:ascii="Montserrat Light" w:hAnsi="Montserrat Light" w:cs="Times New Roman"/>
                <w:bCs/>
              </w:rPr>
              <w:t>Complexul</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Servicii</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Sociale</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Rezidențiale</w:t>
            </w:r>
            <w:proofErr w:type="spellEnd"/>
            <w:r w:rsidRPr="00845A8F">
              <w:rPr>
                <w:rFonts w:ascii="Montserrat Light" w:hAnsi="Montserrat Light" w:cs="Times New Roman"/>
                <w:bCs/>
              </w:rPr>
              <w:t xml:space="preserve"> pentru </w:t>
            </w:r>
            <w:proofErr w:type="spellStart"/>
            <w:r w:rsidRPr="00845A8F">
              <w:rPr>
                <w:rFonts w:ascii="Montserrat Light" w:hAnsi="Montserrat Light" w:cs="Times New Roman"/>
                <w:bCs/>
              </w:rPr>
              <w:t>Copii</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Persoane</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Vârstnice</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și</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Violență</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Domestică</w:t>
            </w:r>
            <w:proofErr w:type="spellEnd"/>
            <w:r w:rsidRPr="00845A8F">
              <w:rPr>
                <w:rFonts w:ascii="Montserrat Light" w:hAnsi="Montserrat Light" w:cs="Times New Roman"/>
                <w:bCs/>
              </w:rPr>
              <w:t xml:space="preserve"> – </w:t>
            </w:r>
            <w:proofErr w:type="spellStart"/>
            <w:r w:rsidRPr="00845A8F">
              <w:rPr>
                <w:rFonts w:ascii="Montserrat Light" w:hAnsi="Montserrat Light" w:cs="Times New Roman"/>
                <w:bCs/>
              </w:rPr>
              <w:t>numărul</w:t>
            </w:r>
            <w:proofErr w:type="spellEnd"/>
            <w:r w:rsidRPr="00845A8F">
              <w:rPr>
                <w:rFonts w:ascii="Montserrat Light" w:hAnsi="Montserrat Light" w:cs="Times New Roman"/>
                <w:bCs/>
              </w:rPr>
              <w:t xml:space="preserve"> de </w:t>
            </w:r>
            <w:proofErr w:type="spellStart"/>
            <w:r w:rsidRPr="00845A8F">
              <w:rPr>
                <w:rFonts w:ascii="Montserrat Light" w:hAnsi="Montserrat Light" w:cs="Times New Roman"/>
                <w:bCs/>
              </w:rPr>
              <w:t>posturi</w:t>
            </w:r>
            <w:proofErr w:type="spellEnd"/>
            <w:r w:rsidRPr="00845A8F">
              <w:rPr>
                <w:rFonts w:ascii="Montserrat Light" w:hAnsi="Montserrat Light" w:cs="Times New Roman"/>
                <w:bCs/>
              </w:rPr>
              <w:t xml:space="preserve"> se </w:t>
            </w:r>
            <w:proofErr w:type="spellStart"/>
            <w:r w:rsidRPr="00845A8F">
              <w:rPr>
                <w:rFonts w:ascii="Montserrat Light" w:hAnsi="Montserrat Light" w:cs="Times New Roman"/>
                <w:bCs/>
              </w:rPr>
              <w:t>menține</w:t>
            </w:r>
            <w:proofErr w:type="spellEnd"/>
            <w:r w:rsidRPr="00845A8F">
              <w:rPr>
                <w:rFonts w:ascii="Montserrat Light" w:hAnsi="Montserrat Light" w:cs="Times New Roman"/>
                <w:bCs/>
              </w:rPr>
              <w:t xml:space="preserve"> la 96, cu </w:t>
            </w:r>
            <w:proofErr w:type="spellStart"/>
            <w:r w:rsidRPr="00845A8F">
              <w:rPr>
                <w:rFonts w:ascii="Montserrat Light" w:hAnsi="Montserrat Light" w:cs="Times New Roman"/>
                <w:bCs/>
              </w:rPr>
              <w:t>următoarele</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modificări</w:t>
            </w:r>
            <w:proofErr w:type="spellEnd"/>
            <w:r w:rsidRPr="00845A8F">
              <w:rPr>
                <w:rFonts w:ascii="Montserrat Light" w:hAnsi="Montserrat Light" w:cs="Times New Roman"/>
                <w:bCs/>
              </w:rPr>
              <w:t>:</w:t>
            </w:r>
          </w:p>
          <w:p w14:paraId="77A2AFEA" w14:textId="77777777" w:rsidR="00EF75E2" w:rsidRPr="00845A8F" w:rsidRDefault="00EF75E2" w:rsidP="00EF75E2">
            <w:pPr>
              <w:pStyle w:val="Listparagraf"/>
              <w:spacing w:after="0" w:line="240" w:lineRule="auto"/>
              <w:ind w:left="0" w:firstLine="708"/>
              <w:jc w:val="both"/>
              <w:rPr>
                <w:rFonts w:ascii="Montserrat Light" w:hAnsi="Montserrat Light"/>
                <w:bCs/>
              </w:rPr>
            </w:pPr>
            <w:r w:rsidRPr="00845A8F">
              <w:rPr>
                <w:rFonts w:ascii="Montserrat Light" w:hAnsi="Montserrat Light"/>
                <w:bCs/>
              </w:rPr>
              <w:t xml:space="preserve">B.9.1 </w:t>
            </w:r>
            <w:proofErr w:type="spellStart"/>
            <w:r w:rsidRPr="00845A8F">
              <w:rPr>
                <w:rFonts w:ascii="Montserrat Light" w:hAnsi="Montserrat Light"/>
                <w:bCs/>
              </w:rPr>
              <w:t>Locuința</w:t>
            </w:r>
            <w:proofErr w:type="spellEnd"/>
            <w:r w:rsidRPr="00845A8F">
              <w:rPr>
                <w:rFonts w:ascii="Montserrat Light" w:hAnsi="Montserrat Light"/>
                <w:bCs/>
              </w:rPr>
              <w:t xml:space="preserve"> </w:t>
            </w:r>
            <w:proofErr w:type="spellStart"/>
            <w:r w:rsidRPr="00845A8F">
              <w:rPr>
                <w:rFonts w:ascii="Montserrat Light" w:hAnsi="Montserrat Light"/>
                <w:bCs/>
              </w:rPr>
              <w:t>Protejată</w:t>
            </w:r>
            <w:proofErr w:type="spellEnd"/>
            <w:r w:rsidRPr="00845A8F">
              <w:rPr>
                <w:rFonts w:ascii="Montserrat Light" w:hAnsi="Montserrat Light"/>
                <w:bCs/>
              </w:rPr>
              <w:t xml:space="preserve"> pentru </w:t>
            </w:r>
            <w:proofErr w:type="spellStart"/>
            <w:r w:rsidRPr="00845A8F">
              <w:rPr>
                <w:rFonts w:ascii="Montserrat Light" w:hAnsi="Montserrat Light"/>
                <w:bCs/>
              </w:rPr>
              <w:t>Victimele</w:t>
            </w:r>
            <w:proofErr w:type="spellEnd"/>
            <w:r w:rsidRPr="00845A8F">
              <w:rPr>
                <w:rFonts w:ascii="Montserrat Light" w:hAnsi="Montserrat Light"/>
                <w:bCs/>
              </w:rPr>
              <w:t xml:space="preserve"> </w:t>
            </w:r>
            <w:proofErr w:type="spellStart"/>
            <w:r w:rsidRPr="00845A8F">
              <w:rPr>
                <w:rFonts w:ascii="Montserrat Light" w:hAnsi="Montserrat Light"/>
                <w:bCs/>
              </w:rPr>
              <w:t>Violenței</w:t>
            </w:r>
            <w:proofErr w:type="spellEnd"/>
            <w:r w:rsidRPr="00845A8F">
              <w:rPr>
                <w:rFonts w:ascii="Montserrat Light" w:hAnsi="Montserrat Light"/>
                <w:bCs/>
              </w:rPr>
              <w:t xml:space="preserve"> </w:t>
            </w:r>
            <w:proofErr w:type="spellStart"/>
            <w:r w:rsidRPr="00845A8F">
              <w:rPr>
                <w:rFonts w:ascii="Montserrat Light" w:hAnsi="Montserrat Light"/>
                <w:bCs/>
              </w:rPr>
              <w:t>Domestice</w:t>
            </w:r>
            <w:proofErr w:type="spellEnd"/>
            <w:r w:rsidRPr="00845A8F">
              <w:rPr>
                <w:rFonts w:ascii="Montserrat Light" w:hAnsi="Montserrat Light"/>
                <w:bCs/>
              </w:rPr>
              <w:t xml:space="preserve">, </w:t>
            </w:r>
            <w:proofErr w:type="spellStart"/>
            <w:r w:rsidRPr="00845A8F">
              <w:rPr>
                <w:rFonts w:ascii="Montserrat Light" w:hAnsi="Montserrat Light"/>
                <w:bCs/>
              </w:rPr>
              <w:t>numărul</w:t>
            </w:r>
            <w:proofErr w:type="spellEnd"/>
            <w:r w:rsidRPr="00845A8F">
              <w:rPr>
                <w:rFonts w:ascii="Montserrat Light" w:hAnsi="Montserrat Light"/>
                <w:bCs/>
              </w:rPr>
              <w:t xml:space="preserve"> de </w:t>
            </w:r>
            <w:proofErr w:type="spellStart"/>
            <w:r w:rsidRPr="00845A8F">
              <w:rPr>
                <w:rFonts w:ascii="Montserrat Light" w:hAnsi="Montserrat Light"/>
                <w:bCs/>
              </w:rPr>
              <w:t>posturi</w:t>
            </w:r>
            <w:proofErr w:type="spellEnd"/>
            <w:r w:rsidRPr="00845A8F">
              <w:rPr>
                <w:rFonts w:ascii="Montserrat Light" w:hAnsi="Montserrat Light"/>
                <w:bCs/>
              </w:rPr>
              <w:t xml:space="preserve"> se </w:t>
            </w:r>
            <w:proofErr w:type="spellStart"/>
            <w:r w:rsidRPr="00845A8F">
              <w:rPr>
                <w:rFonts w:ascii="Montserrat Light" w:hAnsi="Montserrat Light"/>
                <w:bCs/>
              </w:rPr>
              <w:t>menține</w:t>
            </w:r>
            <w:proofErr w:type="spellEnd"/>
            <w:r w:rsidRPr="00845A8F">
              <w:rPr>
                <w:rFonts w:ascii="Montserrat Light" w:hAnsi="Montserrat Light"/>
                <w:bCs/>
              </w:rPr>
              <w:t xml:space="preserve"> la 4, </w:t>
            </w:r>
            <w:proofErr w:type="spellStart"/>
            <w:r w:rsidRPr="00845A8F">
              <w:rPr>
                <w:rFonts w:ascii="Montserrat Light" w:hAnsi="Montserrat Light"/>
                <w:bCs/>
              </w:rPr>
              <w:t>fără</w:t>
            </w:r>
            <w:proofErr w:type="spellEnd"/>
            <w:r w:rsidRPr="00845A8F">
              <w:rPr>
                <w:rFonts w:ascii="Montserrat Light" w:hAnsi="Montserrat Light"/>
                <w:bCs/>
              </w:rPr>
              <w:t xml:space="preserve"> alte </w:t>
            </w:r>
            <w:proofErr w:type="spellStart"/>
            <w:r w:rsidRPr="00845A8F">
              <w:rPr>
                <w:rFonts w:ascii="Montserrat Light" w:hAnsi="Montserrat Light"/>
                <w:bCs/>
              </w:rPr>
              <w:t>modificări</w:t>
            </w:r>
            <w:proofErr w:type="spellEnd"/>
            <w:r w:rsidRPr="00845A8F">
              <w:rPr>
                <w:rFonts w:ascii="Montserrat Light" w:hAnsi="Montserrat Light"/>
                <w:bCs/>
              </w:rPr>
              <w:t>;</w:t>
            </w:r>
          </w:p>
          <w:p w14:paraId="37438F15" w14:textId="77777777" w:rsidR="00EF75E2" w:rsidRPr="00845A8F" w:rsidRDefault="00EF75E2" w:rsidP="00EF75E2">
            <w:pPr>
              <w:pStyle w:val="Listparagraf"/>
              <w:spacing w:after="0" w:line="240" w:lineRule="auto"/>
              <w:ind w:left="0"/>
              <w:jc w:val="both"/>
              <w:rPr>
                <w:rFonts w:ascii="Montserrat Light" w:hAnsi="Montserrat Light"/>
                <w:bCs/>
              </w:rPr>
            </w:pPr>
            <w:r w:rsidRPr="00EF75E2">
              <w:rPr>
                <w:rFonts w:ascii="Montserrat Light" w:hAnsi="Montserrat Light"/>
                <w:b/>
              </w:rPr>
              <w:lastRenderedPageBreak/>
              <w:t xml:space="preserve">            </w:t>
            </w:r>
            <w:r w:rsidRPr="00845A8F">
              <w:rPr>
                <w:rFonts w:ascii="Montserrat Light" w:hAnsi="Montserrat Light"/>
                <w:bCs/>
              </w:rPr>
              <w:t xml:space="preserve">B.9.2 Casa de Tip </w:t>
            </w:r>
            <w:proofErr w:type="gramStart"/>
            <w:r w:rsidRPr="00845A8F">
              <w:rPr>
                <w:rFonts w:ascii="Montserrat Light" w:hAnsi="Montserrat Light"/>
                <w:bCs/>
              </w:rPr>
              <w:t>familial ,,</w:t>
            </w:r>
            <w:proofErr w:type="spellStart"/>
            <w:r w:rsidRPr="00845A8F">
              <w:rPr>
                <w:rFonts w:ascii="Montserrat Light" w:hAnsi="Montserrat Light"/>
                <w:bCs/>
              </w:rPr>
              <w:t>Voinicii</w:t>
            </w:r>
            <w:proofErr w:type="spellEnd"/>
            <w:r w:rsidRPr="00845A8F">
              <w:rPr>
                <w:rFonts w:ascii="Montserrat Light" w:hAnsi="Montserrat Light"/>
                <w:bCs/>
              </w:rPr>
              <w:t>,,</w:t>
            </w:r>
            <w:proofErr w:type="gramEnd"/>
            <w:r w:rsidRPr="00845A8F">
              <w:rPr>
                <w:rFonts w:ascii="Montserrat Light" w:hAnsi="Montserrat Light"/>
                <w:bCs/>
              </w:rPr>
              <w:t xml:space="preserve"> </w:t>
            </w:r>
            <w:proofErr w:type="spellStart"/>
            <w:r w:rsidRPr="00845A8F">
              <w:rPr>
                <w:rFonts w:ascii="Montserrat Light" w:hAnsi="Montserrat Light"/>
                <w:bCs/>
              </w:rPr>
              <w:t>Florești</w:t>
            </w:r>
            <w:proofErr w:type="spellEnd"/>
            <w:r w:rsidRPr="00845A8F">
              <w:rPr>
                <w:rFonts w:ascii="Montserrat Light" w:hAnsi="Montserrat Light"/>
                <w:bCs/>
              </w:rPr>
              <w:t xml:space="preserve"> – </w:t>
            </w:r>
            <w:proofErr w:type="spellStart"/>
            <w:r w:rsidRPr="00845A8F">
              <w:rPr>
                <w:rFonts w:ascii="Montserrat Light" w:hAnsi="Montserrat Light"/>
                <w:bCs/>
              </w:rPr>
              <w:t>numărul</w:t>
            </w:r>
            <w:proofErr w:type="spellEnd"/>
            <w:r w:rsidRPr="00845A8F">
              <w:rPr>
                <w:rFonts w:ascii="Montserrat Light" w:hAnsi="Montserrat Light"/>
                <w:bCs/>
              </w:rPr>
              <w:t xml:space="preserve"> de </w:t>
            </w:r>
            <w:proofErr w:type="spellStart"/>
            <w:r w:rsidRPr="00845A8F">
              <w:rPr>
                <w:rFonts w:ascii="Montserrat Light" w:hAnsi="Montserrat Light"/>
                <w:bCs/>
              </w:rPr>
              <w:t>posturi</w:t>
            </w:r>
            <w:proofErr w:type="spellEnd"/>
            <w:r w:rsidRPr="00845A8F">
              <w:rPr>
                <w:rFonts w:ascii="Montserrat Light" w:hAnsi="Montserrat Light"/>
                <w:bCs/>
              </w:rPr>
              <w:t xml:space="preserve"> se </w:t>
            </w:r>
            <w:proofErr w:type="spellStart"/>
            <w:r w:rsidRPr="00845A8F">
              <w:rPr>
                <w:rFonts w:ascii="Montserrat Light" w:hAnsi="Montserrat Light"/>
                <w:bCs/>
              </w:rPr>
              <w:t>menține</w:t>
            </w:r>
            <w:proofErr w:type="spellEnd"/>
            <w:r w:rsidRPr="00845A8F">
              <w:rPr>
                <w:rFonts w:ascii="Montserrat Light" w:hAnsi="Montserrat Light"/>
                <w:bCs/>
              </w:rPr>
              <w:t xml:space="preserve"> la 8, </w:t>
            </w:r>
            <w:proofErr w:type="spellStart"/>
            <w:r w:rsidRPr="00845A8F">
              <w:rPr>
                <w:rFonts w:ascii="Montserrat Light" w:hAnsi="Montserrat Light"/>
                <w:bCs/>
              </w:rPr>
              <w:t>fără</w:t>
            </w:r>
            <w:proofErr w:type="spellEnd"/>
            <w:r w:rsidRPr="00845A8F">
              <w:rPr>
                <w:rFonts w:ascii="Montserrat Light" w:hAnsi="Montserrat Light"/>
                <w:bCs/>
              </w:rPr>
              <w:t xml:space="preserve"> </w:t>
            </w:r>
            <w:proofErr w:type="spellStart"/>
            <w:r w:rsidRPr="00845A8F">
              <w:rPr>
                <w:rFonts w:ascii="Montserrat Light" w:hAnsi="Montserrat Light"/>
                <w:bCs/>
              </w:rPr>
              <w:t>alte</w:t>
            </w:r>
            <w:proofErr w:type="spellEnd"/>
            <w:r w:rsidRPr="00845A8F">
              <w:rPr>
                <w:rFonts w:ascii="Montserrat Light" w:hAnsi="Montserrat Light"/>
                <w:bCs/>
              </w:rPr>
              <w:t xml:space="preserve"> </w:t>
            </w:r>
            <w:proofErr w:type="spellStart"/>
            <w:r w:rsidRPr="00845A8F">
              <w:rPr>
                <w:rFonts w:ascii="Montserrat Light" w:hAnsi="Montserrat Light"/>
                <w:bCs/>
              </w:rPr>
              <w:t>modificări</w:t>
            </w:r>
            <w:proofErr w:type="spellEnd"/>
            <w:r w:rsidRPr="00845A8F">
              <w:rPr>
                <w:rFonts w:ascii="Montserrat Light" w:hAnsi="Montserrat Light"/>
                <w:bCs/>
              </w:rPr>
              <w:t>;</w:t>
            </w:r>
          </w:p>
          <w:p w14:paraId="35D4E1D6" w14:textId="77777777" w:rsidR="00EF75E2" w:rsidRPr="00EF75E2" w:rsidRDefault="00EF75E2" w:rsidP="00EF75E2">
            <w:pPr>
              <w:pStyle w:val="Listparagraf"/>
              <w:spacing w:after="0" w:line="240" w:lineRule="auto"/>
              <w:ind w:left="0" w:firstLine="708"/>
              <w:jc w:val="both"/>
              <w:rPr>
                <w:rFonts w:ascii="Montserrat Light" w:hAnsi="Montserrat Light"/>
                <w:b/>
              </w:rPr>
            </w:pPr>
            <w:r w:rsidRPr="00EF75E2">
              <w:rPr>
                <w:rFonts w:ascii="Montserrat Light" w:hAnsi="Montserrat Light"/>
                <w:b/>
              </w:rPr>
              <w:t xml:space="preserve">B.9.3 </w:t>
            </w:r>
            <w:proofErr w:type="spellStart"/>
            <w:r w:rsidRPr="00EF75E2">
              <w:rPr>
                <w:rFonts w:ascii="Montserrat Light" w:hAnsi="Montserrat Light"/>
                <w:b/>
              </w:rPr>
              <w:t>Căminul</w:t>
            </w:r>
            <w:proofErr w:type="spellEnd"/>
            <w:r w:rsidRPr="00EF75E2">
              <w:rPr>
                <w:rFonts w:ascii="Montserrat Light" w:hAnsi="Montserrat Light"/>
                <w:b/>
              </w:rPr>
              <w:t xml:space="preserve"> pentru </w:t>
            </w:r>
            <w:proofErr w:type="spellStart"/>
            <w:r w:rsidRPr="00EF75E2">
              <w:rPr>
                <w:rFonts w:ascii="Montserrat Light" w:hAnsi="Montserrat Light"/>
                <w:b/>
              </w:rPr>
              <w:t>Persoane</w:t>
            </w:r>
            <w:proofErr w:type="spellEnd"/>
            <w:r w:rsidRPr="00EF75E2">
              <w:rPr>
                <w:rFonts w:ascii="Montserrat Light" w:hAnsi="Montserrat Light"/>
                <w:b/>
              </w:rPr>
              <w:t xml:space="preserve"> </w:t>
            </w:r>
            <w:proofErr w:type="spellStart"/>
            <w:r w:rsidRPr="00EF75E2">
              <w:rPr>
                <w:rFonts w:ascii="Montserrat Light" w:hAnsi="Montserrat Light"/>
                <w:b/>
              </w:rPr>
              <w:t>Vârstnice</w:t>
            </w:r>
            <w:proofErr w:type="spellEnd"/>
            <w:r w:rsidRPr="00EF75E2">
              <w:rPr>
                <w:rFonts w:ascii="Montserrat Light" w:hAnsi="Montserrat Light"/>
                <w:b/>
              </w:rPr>
              <w:t xml:space="preserve"> Aghireșu – </w:t>
            </w:r>
            <w:proofErr w:type="spellStart"/>
            <w:r w:rsidRPr="00EF75E2">
              <w:rPr>
                <w:rFonts w:ascii="Montserrat Light" w:hAnsi="Montserrat Light"/>
                <w:b/>
              </w:rPr>
              <w:t>numărul</w:t>
            </w:r>
            <w:proofErr w:type="spellEnd"/>
            <w:r w:rsidRPr="00EF75E2">
              <w:rPr>
                <w:rFonts w:ascii="Montserrat Light" w:hAnsi="Montserrat Light"/>
                <w:b/>
              </w:rPr>
              <w:t xml:space="preserve"> de </w:t>
            </w:r>
            <w:proofErr w:type="spellStart"/>
            <w:r w:rsidRPr="00EF75E2">
              <w:rPr>
                <w:rFonts w:ascii="Montserrat Light" w:hAnsi="Montserrat Light"/>
                <w:b/>
              </w:rPr>
              <w:t>posturi</w:t>
            </w:r>
            <w:proofErr w:type="spellEnd"/>
            <w:r w:rsidRPr="00EF75E2">
              <w:rPr>
                <w:rFonts w:ascii="Montserrat Light" w:hAnsi="Montserrat Light"/>
                <w:b/>
              </w:rPr>
              <w:t xml:space="preserve"> se </w:t>
            </w:r>
            <w:proofErr w:type="spellStart"/>
            <w:r w:rsidRPr="00EF75E2">
              <w:rPr>
                <w:rFonts w:ascii="Montserrat Light" w:hAnsi="Montserrat Light"/>
                <w:b/>
              </w:rPr>
              <w:t>menține</w:t>
            </w:r>
            <w:proofErr w:type="spellEnd"/>
            <w:r w:rsidRPr="00EF75E2">
              <w:rPr>
                <w:rFonts w:ascii="Montserrat Light" w:hAnsi="Montserrat Light"/>
                <w:b/>
              </w:rPr>
              <w:t xml:space="preserve"> la 21, cu </w:t>
            </w:r>
            <w:proofErr w:type="spellStart"/>
            <w:r w:rsidRPr="00EF75E2">
              <w:rPr>
                <w:rFonts w:ascii="Montserrat Light" w:hAnsi="Montserrat Light"/>
                <w:b/>
              </w:rPr>
              <w:t>următoarele</w:t>
            </w:r>
            <w:proofErr w:type="spellEnd"/>
            <w:r w:rsidRPr="00EF75E2">
              <w:rPr>
                <w:rFonts w:ascii="Montserrat Light" w:hAnsi="Montserrat Light"/>
                <w:b/>
              </w:rPr>
              <w:t xml:space="preserve"> </w:t>
            </w:r>
            <w:proofErr w:type="spellStart"/>
            <w:r w:rsidRPr="00EF75E2">
              <w:rPr>
                <w:rFonts w:ascii="Montserrat Light" w:hAnsi="Montserrat Light"/>
                <w:b/>
              </w:rPr>
              <w:t>modificări</w:t>
            </w:r>
            <w:proofErr w:type="spellEnd"/>
            <w:r w:rsidRPr="00EF75E2">
              <w:rPr>
                <w:rFonts w:ascii="Montserrat Light" w:hAnsi="Montserrat Light"/>
                <w:b/>
              </w:rPr>
              <w:t>:</w:t>
            </w:r>
          </w:p>
          <w:p w14:paraId="42E893FA" w14:textId="77777777" w:rsidR="00EF75E2" w:rsidRPr="00EF75E2" w:rsidRDefault="00EF75E2" w:rsidP="00EF75E2">
            <w:pPr>
              <w:spacing w:line="240" w:lineRule="auto"/>
              <w:ind w:firstLine="708"/>
              <w:jc w:val="both"/>
              <w:rPr>
                <w:rFonts w:ascii="Montserrat Light" w:hAnsi="Montserrat Light" w:cs="Times New Roman"/>
              </w:rPr>
            </w:pPr>
            <w:r w:rsidRPr="00EF75E2">
              <w:rPr>
                <w:rFonts w:ascii="Montserrat Light" w:hAnsi="Montserrat Light" w:cs="Times New Roman"/>
              </w:rPr>
              <w:t>-</w:t>
            </w:r>
            <w:r w:rsidRPr="00EF75E2">
              <w:rPr>
                <w:rFonts w:ascii="Montserrat Light" w:hAnsi="Montserrat Light"/>
                <w:iCs/>
              </w:rPr>
              <w:t xml:space="preserve"> se </w:t>
            </w:r>
            <w:proofErr w:type="spellStart"/>
            <w:r w:rsidRPr="00EF75E2">
              <w:rPr>
                <w:rFonts w:ascii="Montserrat Light" w:hAnsi="Montserrat Light"/>
                <w:iCs/>
              </w:rPr>
              <w:t>transformă</w:t>
            </w:r>
            <w:proofErr w:type="spellEnd"/>
            <w:r w:rsidRPr="00EF75E2">
              <w:rPr>
                <w:rFonts w:ascii="Montserrat Light" w:hAnsi="Montserrat Light"/>
                <w:iCs/>
              </w:rPr>
              <w:t xml:space="preserve"> </w:t>
            </w:r>
            <w:r w:rsidRPr="00EF75E2">
              <w:rPr>
                <w:rFonts w:ascii="Montserrat Light" w:hAnsi="Montserrat Light" w:cs="Times New Roman"/>
              </w:rPr>
              <w:t xml:space="preserve">1 post de </w:t>
            </w:r>
            <w:proofErr w:type="spellStart"/>
            <w:r w:rsidRPr="00EF75E2">
              <w:rPr>
                <w:rFonts w:ascii="Montserrat Light" w:eastAsia="Times New Roman" w:hAnsi="Montserrat Light" w:cs="Times New Roman"/>
                <w:lang w:eastAsia="ro-RO"/>
              </w:rPr>
              <w:t>psiholog</w:t>
            </w:r>
            <w:proofErr w:type="spellEnd"/>
            <w:r w:rsidRPr="00EF75E2">
              <w:rPr>
                <w:rFonts w:ascii="Montserrat Light" w:eastAsia="Times New Roman" w:hAnsi="Montserrat Light" w:cs="Times New Roman"/>
                <w:lang w:eastAsia="ro-RO"/>
              </w:rPr>
              <w:t xml:space="preserve"> </w:t>
            </w:r>
            <w:proofErr w:type="spellStart"/>
            <w:r w:rsidRPr="00EF75E2">
              <w:rPr>
                <w:rFonts w:ascii="Montserrat Light" w:eastAsia="Times New Roman" w:hAnsi="Montserrat Light" w:cs="Times New Roman"/>
                <w:lang w:eastAsia="ro-RO"/>
              </w:rPr>
              <w:t>gradul</w:t>
            </w:r>
            <w:proofErr w:type="spellEnd"/>
            <w:r w:rsidRPr="00EF75E2">
              <w:rPr>
                <w:rFonts w:ascii="Montserrat Light" w:eastAsia="Times New Roman" w:hAnsi="Montserrat Light" w:cs="Times New Roman"/>
                <w:lang w:eastAsia="ro-RO"/>
              </w:rPr>
              <w:t xml:space="preserve"> </w:t>
            </w:r>
            <w:proofErr w:type="spellStart"/>
            <w:r w:rsidRPr="00EF75E2">
              <w:rPr>
                <w:rFonts w:ascii="Montserrat Light" w:eastAsia="Times New Roman" w:hAnsi="Montserrat Light" w:cs="Times New Roman"/>
                <w:lang w:eastAsia="ro-RO"/>
              </w:rPr>
              <w:t>stagiar</w:t>
            </w:r>
            <w:proofErr w:type="spellEnd"/>
            <w:r w:rsidRPr="00EF75E2">
              <w:rPr>
                <w:rFonts w:ascii="Montserrat Light" w:eastAsia="Times New Roman" w:hAnsi="Montserrat Light" w:cs="Times New Roman"/>
                <w:lang w:eastAsia="ro-RO"/>
              </w:rPr>
              <w:t xml:space="preserve"> (S) COR 263411 </w:t>
            </w:r>
            <w:proofErr w:type="spellStart"/>
            <w:r w:rsidRPr="00EF75E2">
              <w:rPr>
                <w:rFonts w:ascii="Montserrat Light" w:hAnsi="Montserrat Light" w:cs="Times New Roman"/>
              </w:rPr>
              <w:t>ocupat</w:t>
            </w:r>
            <w:proofErr w:type="spellEnd"/>
            <w:r w:rsidRPr="00EF75E2">
              <w:rPr>
                <w:rFonts w:ascii="Montserrat Light" w:hAnsi="Montserrat Light" w:cs="Times New Roman"/>
              </w:rPr>
              <w:t xml:space="preserve"> de </w:t>
            </w:r>
            <w:proofErr w:type="spellStart"/>
            <w:r w:rsidRPr="00EF75E2">
              <w:rPr>
                <w:rFonts w:ascii="Montserrat Light" w:hAnsi="Montserrat Light" w:cs="Times New Roman"/>
              </w:rPr>
              <w:t>către</w:t>
            </w:r>
            <w:proofErr w:type="spellEnd"/>
            <w:r w:rsidRPr="00EF75E2">
              <w:rPr>
                <w:rFonts w:ascii="Montserrat Light" w:hAnsi="Montserrat Light" w:cs="Times New Roman"/>
              </w:rPr>
              <w:t xml:space="preserve"> </w:t>
            </w:r>
            <w:proofErr w:type="spellStart"/>
            <w:r w:rsidRPr="00EF75E2">
              <w:rPr>
                <w:rFonts w:ascii="Montserrat Light" w:hAnsi="Montserrat Light" w:cs="Times New Roman"/>
              </w:rPr>
              <w:t>dna</w:t>
            </w:r>
            <w:proofErr w:type="spellEnd"/>
            <w:r w:rsidRPr="00EF75E2">
              <w:rPr>
                <w:rFonts w:ascii="Montserrat Light" w:hAnsi="Montserrat Light" w:cs="Times New Roman"/>
              </w:rPr>
              <w:t xml:space="preserve"> Turcu Gabriela </w:t>
            </w:r>
            <w:proofErr w:type="spellStart"/>
            <w:r w:rsidRPr="00EF75E2">
              <w:rPr>
                <w:rFonts w:ascii="Montserrat Light" w:hAnsi="Montserrat Light" w:cs="Times New Roman"/>
              </w:rPr>
              <w:t>în</w:t>
            </w:r>
            <w:proofErr w:type="spellEnd"/>
            <w:r w:rsidRPr="00EF75E2">
              <w:rPr>
                <w:rFonts w:ascii="Montserrat Light" w:hAnsi="Montserrat Light" w:cs="Times New Roman"/>
              </w:rPr>
              <w:t xml:space="preserve"> 1 post de </w:t>
            </w:r>
            <w:proofErr w:type="spellStart"/>
            <w:r w:rsidRPr="00EF75E2">
              <w:rPr>
                <w:rFonts w:ascii="Montserrat Light" w:eastAsia="Times New Roman" w:hAnsi="Montserrat Light" w:cs="Times New Roman"/>
                <w:lang w:eastAsia="ro-RO"/>
              </w:rPr>
              <w:t>psiholog</w:t>
            </w:r>
            <w:proofErr w:type="spellEnd"/>
            <w:r w:rsidRPr="00EF75E2">
              <w:rPr>
                <w:rFonts w:ascii="Montserrat Light" w:eastAsia="Times New Roman" w:hAnsi="Montserrat Light" w:cs="Times New Roman"/>
                <w:lang w:eastAsia="ro-RO"/>
              </w:rPr>
              <w:t xml:space="preserve"> </w:t>
            </w:r>
            <w:proofErr w:type="spellStart"/>
            <w:r w:rsidRPr="00EF75E2">
              <w:rPr>
                <w:rFonts w:ascii="Montserrat Light" w:eastAsia="Times New Roman" w:hAnsi="Montserrat Light" w:cs="Times New Roman"/>
                <w:lang w:eastAsia="ro-RO"/>
              </w:rPr>
              <w:t>gradul</w:t>
            </w:r>
            <w:proofErr w:type="spellEnd"/>
            <w:r w:rsidRPr="00EF75E2">
              <w:rPr>
                <w:rFonts w:ascii="Montserrat Light" w:eastAsia="Times New Roman" w:hAnsi="Montserrat Light" w:cs="Times New Roman"/>
                <w:lang w:eastAsia="ro-RO"/>
              </w:rPr>
              <w:t xml:space="preserve"> </w:t>
            </w:r>
            <w:proofErr w:type="spellStart"/>
            <w:r w:rsidRPr="00EF75E2">
              <w:rPr>
                <w:rFonts w:ascii="Montserrat Light" w:eastAsia="Times New Roman" w:hAnsi="Montserrat Light" w:cs="Times New Roman"/>
                <w:lang w:eastAsia="ro-RO"/>
              </w:rPr>
              <w:t>practicant</w:t>
            </w:r>
            <w:proofErr w:type="spellEnd"/>
            <w:r w:rsidRPr="00EF75E2">
              <w:rPr>
                <w:rFonts w:ascii="Montserrat Light" w:eastAsia="Times New Roman" w:hAnsi="Montserrat Light" w:cs="Times New Roman"/>
                <w:lang w:eastAsia="ro-RO"/>
              </w:rPr>
              <w:t xml:space="preserve"> (S)</w:t>
            </w:r>
            <w:r w:rsidRPr="00EF75E2">
              <w:rPr>
                <w:rFonts w:ascii="Montserrat Light" w:hAnsi="Montserrat Light" w:cs="Times New Roman"/>
              </w:rPr>
              <w:t xml:space="preserve">, </w:t>
            </w:r>
            <w:proofErr w:type="spellStart"/>
            <w:r w:rsidRPr="00EF75E2">
              <w:rPr>
                <w:rFonts w:ascii="Montserrat Light" w:hAnsi="Montserrat Light" w:cs="Times New Roman"/>
              </w:rPr>
              <w:t>în</w:t>
            </w:r>
            <w:proofErr w:type="spellEnd"/>
            <w:r w:rsidRPr="00EF75E2">
              <w:rPr>
                <w:rFonts w:ascii="Montserrat Light" w:hAnsi="Montserrat Light" w:cs="Times New Roman"/>
              </w:rPr>
              <w:t xml:space="preserve"> </w:t>
            </w:r>
            <w:proofErr w:type="spellStart"/>
            <w:r w:rsidRPr="00EF75E2">
              <w:rPr>
                <w:rFonts w:ascii="Montserrat Light" w:hAnsi="Montserrat Light" w:cs="Times New Roman"/>
              </w:rPr>
              <w:t>baza</w:t>
            </w:r>
            <w:proofErr w:type="spellEnd"/>
            <w:r w:rsidRPr="00EF75E2">
              <w:rPr>
                <w:rFonts w:ascii="Montserrat Light" w:hAnsi="Montserrat Light" w:cs="Times New Roman"/>
              </w:rPr>
              <w:t xml:space="preserve"> </w:t>
            </w:r>
            <w:proofErr w:type="spellStart"/>
            <w:r w:rsidRPr="00EF75E2">
              <w:rPr>
                <w:rFonts w:ascii="Montserrat Light" w:hAnsi="Montserrat Light" w:cs="Times New Roman"/>
              </w:rPr>
              <w:t>raportului</w:t>
            </w:r>
            <w:proofErr w:type="spellEnd"/>
            <w:r w:rsidRPr="00EF75E2">
              <w:rPr>
                <w:rFonts w:ascii="Montserrat Light" w:hAnsi="Montserrat Light" w:cs="Times New Roman"/>
              </w:rPr>
              <w:t xml:space="preserve"> final de </w:t>
            </w:r>
            <w:proofErr w:type="spellStart"/>
            <w:r w:rsidRPr="00EF75E2">
              <w:rPr>
                <w:rFonts w:ascii="Montserrat Light" w:hAnsi="Montserrat Light" w:cs="Times New Roman"/>
              </w:rPr>
              <w:t>promovare</w:t>
            </w:r>
            <w:proofErr w:type="spellEnd"/>
            <w:r w:rsidRPr="00EF75E2">
              <w:rPr>
                <w:rFonts w:ascii="Montserrat Light" w:hAnsi="Montserrat Light" w:cs="Times New Roman"/>
              </w:rPr>
              <w:t xml:space="preserve"> nr. 32572/21.06.2024.</w:t>
            </w:r>
          </w:p>
          <w:p w14:paraId="6F81B15D" w14:textId="77777777" w:rsidR="00EF75E2" w:rsidRPr="00845A8F" w:rsidRDefault="00EF75E2" w:rsidP="00EF75E2">
            <w:pPr>
              <w:spacing w:line="240" w:lineRule="auto"/>
              <w:ind w:firstLine="708"/>
              <w:jc w:val="both"/>
              <w:rPr>
                <w:rFonts w:ascii="Montserrat Light" w:hAnsi="Montserrat Light" w:cs="Times New Roman"/>
                <w:bCs/>
              </w:rPr>
            </w:pPr>
            <w:r w:rsidRPr="00845A8F">
              <w:rPr>
                <w:rFonts w:ascii="Montserrat Light" w:hAnsi="Montserrat Light" w:cs="Times New Roman"/>
                <w:bCs/>
              </w:rPr>
              <w:t xml:space="preserve">B.9.4 Case de Tip Familial Huedin – se </w:t>
            </w:r>
            <w:proofErr w:type="spellStart"/>
            <w:r w:rsidRPr="00845A8F">
              <w:rPr>
                <w:rFonts w:ascii="Montserrat Light" w:hAnsi="Montserrat Light" w:cs="Times New Roman"/>
                <w:bCs/>
              </w:rPr>
              <w:t>menține</w:t>
            </w:r>
            <w:proofErr w:type="spellEnd"/>
            <w:r w:rsidRPr="00845A8F">
              <w:rPr>
                <w:rFonts w:ascii="Montserrat Light" w:hAnsi="Montserrat Light" w:cs="Times New Roman"/>
                <w:bCs/>
              </w:rPr>
              <w:t xml:space="preserve"> la 54 de </w:t>
            </w:r>
            <w:proofErr w:type="spellStart"/>
            <w:r w:rsidRPr="00845A8F">
              <w:rPr>
                <w:rFonts w:ascii="Montserrat Light" w:hAnsi="Montserrat Light" w:cs="Times New Roman"/>
                <w:bCs/>
              </w:rPr>
              <w:t>posturi</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fără</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modificări</w:t>
            </w:r>
            <w:proofErr w:type="spellEnd"/>
            <w:r w:rsidRPr="00845A8F">
              <w:rPr>
                <w:rFonts w:ascii="Montserrat Light" w:hAnsi="Montserrat Light" w:cs="Times New Roman"/>
                <w:bCs/>
              </w:rPr>
              <w:t>:</w:t>
            </w:r>
          </w:p>
          <w:p w14:paraId="5D7E2AEE" w14:textId="77777777" w:rsidR="00EF75E2" w:rsidRPr="00845A8F" w:rsidRDefault="00EF75E2" w:rsidP="00EF75E2">
            <w:pPr>
              <w:pStyle w:val="Listparagraf"/>
              <w:spacing w:after="0" w:line="240" w:lineRule="auto"/>
              <w:ind w:left="0" w:firstLine="708"/>
              <w:jc w:val="both"/>
              <w:rPr>
                <w:rFonts w:ascii="Montserrat Light" w:hAnsi="Montserrat Light"/>
                <w:bCs/>
              </w:rPr>
            </w:pPr>
            <w:r w:rsidRPr="00845A8F">
              <w:rPr>
                <w:rFonts w:ascii="Montserrat Light" w:hAnsi="Montserrat Light"/>
                <w:bCs/>
              </w:rPr>
              <w:t xml:space="preserve">B.9.5 Centrul Respiro pentru </w:t>
            </w:r>
            <w:proofErr w:type="spellStart"/>
            <w:r w:rsidRPr="00845A8F">
              <w:rPr>
                <w:rFonts w:ascii="Montserrat Light" w:hAnsi="Montserrat Light"/>
                <w:bCs/>
              </w:rPr>
              <w:t>Persoane</w:t>
            </w:r>
            <w:proofErr w:type="spellEnd"/>
            <w:r w:rsidRPr="00845A8F">
              <w:rPr>
                <w:rFonts w:ascii="Montserrat Light" w:hAnsi="Montserrat Light"/>
                <w:bCs/>
              </w:rPr>
              <w:t xml:space="preserve"> Adulte cu </w:t>
            </w:r>
            <w:proofErr w:type="spellStart"/>
            <w:r w:rsidRPr="00845A8F">
              <w:rPr>
                <w:rFonts w:ascii="Montserrat Light" w:hAnsi="Montserrat Light"/>
                <w:bCs/>
              </w:rPr>
              <w:t>Dizabilități</w:t>
            </w:r>
            <w:proofErr w:type="spellEnd"/>
            <w:r w:rsidRPr="00845A8F">
              <w:rPr>
                <w:rFonts w:ascii="Montserrat Light" w:hAnsi="Montserrat Light"/>
                <w:bCs/>
              </w:rPr>
              <w:t xml:space="preserve"> </w:t>
            </w:r>
            <w:proofErr w:type="spellStart"/>
            <w:r w:rsidRPr="00845A8F">
              <w:rPr>
                <w:rFonts w:ascii="Montserrat Light" w:hAnsi="Montserrat Light"/>
                <w:bCs/>
              </w:rPr>
              <w:t>Florești</w:t>
            </w:r>
            <w:proofErr w:type="spellEnd"/>
            <w:r w:rsidRPr="00845A8F">
              <w:rPr>
                <w:rFonts w:ascii="Montserrat Light" w:hAnsi="Montserrat Light"/>
                <w:bCs/>
              </w:rPr>
              <w:t xml:space="preserve"> - se </w:t>
            </w:r>
            <w:proofErr w:type="spellStart"/>
            <w:r w:rsidRPr="00845A8F">
              <w:rPr>
                <w:rFonts w:ascii="Montserrat Light" w:hAnsi="Montserrat Light"/>
                <w:bCs/>
              </w:rPr>
              <w:t>menține</w:t>
            </w:r>
            <w:proofErr w:type="spellEnd"/>
            <w:r w:rsidRPr="00845A8F">
              <w:rPr>
                <w:rFonts w:ascii="Montserrat Light" w:hAnsi="Montserrat Light"/>
                <w:bCs/>
              </w:rPr>
              <w:t xml:space="preserve"> la 6 </w:t>
            </w:r>
            <w:proofErr w:type="spellStart"/>
            <w:r w:rsidRPr="00845A8F">
              <w:rPr>
                <w:rFonts w:ascii="Montserrat Light" w:hAnsi="Montserrat Light"/>
                <w:bCs/>
              </w:rPr>
              <w:t>posturi</w:t>
            </w:r>
            <w:proofErr w:type="spellEnd"/>
            <w:r w:rsidRPr="00845A8F">
              <w:rPr>
                <w:rFonts w:ascii="Montserrat Light" w:hAnsi="Montserrat Light"/>
                <w:bCs/>
              </w:rPr>
              <w:t xml:space="preserve">, </w:t>
            </w:r>
            <w:proofErr w:type="spellStart"/>
            <w:r w:rsidRPr="00845A8F">
              <w:rPr>
                <w:rFonts w:ascii="Montserrat Light" w:hAnsi="Montserrat Light"/>
                <w:bCs/>
              </w:rPr>
              <w:t>fără</w:t>
            </w:r>
            <w:proofErr w:type="spellEnd"/>
            <w:r w:rsidRPr="00845A8F">
              <w:rPr>
                <w:rFonts w:ascii="Montserrat Light" w:hAnsi="Montserrat Light"/>
                <w:bCs/>
              </w:rPr>
              <w:t xml:space="preserve"> </w:t>
            </w:r>
            <w:proofErr w:type="spellStart"/>
            <w:r w:rsidRPr="00845A8F">
              <w:rPr>
                <w:rFonts w:ascii="Montserrat Light" w:hAnsi="Montserrat Light"/>
                <w:bCs/>
              </w:rPr>
              <w:t>modificări</w:t>
            </w:r>
            <w:proofErr w:type="spellEnd"/>
            <w:r w:rsidRPr="00845A8F">
              <w:rPr>
                <w:rFonts w:ascii="Montserrat Light" w:hAnsi="Montserrat Light"/>
                <w:bCs/>
              </w:rPr>
              <w:t>.</w:t>
            </w:r>
          </w:p>
          <w:p w14:paraId="4C41C6E6" w14:textId="77777777" w:rsidR="00EF75E2" w:rsidRPr="00EF75E2" w:rsidRDefault="00EF75E2" w:rsidP="00EF75E2">
            <w:pPr>
              <w:pStyle w:val="Listparagraf"/>
              <w:spacing w:after="0" w:line="240" w:lineRule="auto"/>
              <w:ind w:left="0"/>
              <w:jc w:val="both"/>
              <w:rPr>
                <w:rFonts w:ascii="Montserrat Light" w:hAnsi="Montserrat Light"/>
                <w:b/>
              </w:rPr>
            </w:pPr>
            <w:r w:rsidRPr="00EF75E2">
              <w:rPr>
                <w:rFonts w:ascii="Montserrat Light" w:hAnsi="Montserrat Light"/>
                <w:b/>
              </w:rPr>
              <w:t xml:space="preserve">           B.10 Centrul de </w:t>
            </w:r>
            <w:proofErr w:type="spellStart"/>
            <w:r w:rsidRPr="00EF75E2">
              <w:rPr>
                <w:rFonts w:ascii="Montserrat Light" w:hAnsi="Montserrat Light"/>
                <w:b/>
              </w:rPr>
              <w:t>Îngrijire</w:t>
            </w:r>
            <w:proofErr w:type="spellEnd"/>
            <w:r w:rsidRPr="00EF75E2">
              <w:rPr>
                <w:rFonts w:ascii="Montserrat Light" w:hAnsi="Montserrat Light"/>
                <w:b/>
              </w:rPr>
              <w:t xml:space="preserve"> </w:t>
            </w:r>
            <w:proofErr w:type="spellStart"/>
            <w:r w:rsidRPr="00EF75E2">
              <w:rPr>
                <w:rFonts w:ascii="Montserrat Light" w:hAnsi="Montserrat Light"/>
                <w:b/>
              </w:rPr>
              <w:t>şi</w:t>
            </w:r>
            <w:proofErr w:type="spellEnd"/>
            <w:r w:rsidRPr="00EF75E2">
              <w:rPr>
                <w:rFonts w:ascii="Montserrat Light" w:hAnsi="Montserrat Light"/>
                <w:b/>
              </w:rPr>
              <w:t xml:space="preserve"> </w:t>
            </w:r>
            <w:proofErr w:type="spellStart"/>
            <w:r w:rsidRPr="00EF75E2">
              <w:rPr>
                <w:rFonts w:ascii="Montserrat Light" w:hAnsi="Montserrat Light"/>
                <w:b/>
              </w:rPr>
              <w:t>Asistenţă</w:t>
            </w:r>
            <w:proofErr w:type="spellEnd"/>
            <w:r w:rsidRPr="00EF75E2">
              <w:rPr>
                <w:rFonts w:ascii="Montserrat Light" w:hAnsi="Montserrat Light"/>
                <w:b/>
              </w:rPr>
              <w:t xml:space="preserve"> pentru </w:t>
            </w:r>
            <w:proofErr w:type="spellStart"/>
            <w:r w:rsidRPr="00EF75E2">
              <w:rPr>
                <w:rFonts w:ascii="Montserrat Light" w:hAnsi="Montserrat Light"/>
                <w:b/>
              </w:rPr>
              <w:t>Persoane</w:t>
            </w:r>
            <w:proofErr w:type="spellEnd"/>
            <w:r w:rsidRPr="00EF75E2">
              <w:rPr>
                <w:rFonts w:ascii="Montserrat Light" w:hAnsi="Montserrat Light"/>
                <w:b/>
              </w:rPr>
              <w:t xml:space="preserve"> Adulte cu </w:t>
            </w:r>
            <w:proofErr w:type="spellStart"/>
            <w:r w:rsidRPr="00EF75E2">
              <w:rPr>
                <w:rFonts w:ascii="Montserrat Light" w:hAnsi="Montserrat Light"/>
                <w:b/>
              </w:rPr>
              <w:t>Dizabilități</w:t>
            </w:r>
            <w:proofErr w:type="spellEnd"/>
            <w:r w:rsidRPr="00EF75E2">
              <w:rPr>
                <w:rFonts w:ascii="Montserrat Light" w:hAnsi="Montserrat Light"/>
                <w:b/>
              </w:rPr>
              <w:t xml:space="preserve"> Luna de </w:t>
            </w:r>
            <w:proofErr w:type="gramStart"/>
            <w:r w:rsidRPr="00EF75E2">
              <w:rPr>
                <w:rFonts w:ascii="Montserrat Light" w:hAnsi="Montserrat Light"/>
                <w:b/>
              </w:rPr>
              <w:t xml:space="preserve">Jos  </w:t>
            </w:r>
            <w:proofErr w:type="spellStart"/>
            <w:r w:rsidRPr="00EF75E2">
              <w:rPr>
                <w:rFonts w:ascii="Montserrat Light" w:hAnsi="Montserrat Light"/>
                <w:b/>
              </w:rPr>
              <w:t>numărul</w:t>
            </w:r>
            <w:proofErr w:type="spellEnd"/>
            <w:proofErr w:type="gramEnd"/>
            <w:r w:rsidRPr="00EF75E2">
              <w:rPr>
                <w:rFonts w:ascii="Montserrat Light" w:hAnsi="Montserrat Light"/>
                <w:b/>
              </w:rPr>
              <w:t xml:space="preserve"> de </w:t>
            </w:r>
            <w:proofErr w:type="spellStart"/>
            <w:r w:rsidRPr="00EF75E2">
              <w:rPr>
                <w:rFonts w:ascii="Montserrat Light" w:hAnsi="Montserrat Light"/>
                <w:b/>
              </w:rPr>
              <w:t>posturi</w:t>
            </w:r>
            <w:proofErr w:type="spellEnd"/>
            <w:r w:rsidRPr="00EF75E2">
              <w:rPr>
                <w:rFonts w:ascii="Montserrat Light" w:hAnsi="Montserrat Light"/>
                <w:b/>
              </w:rPr>
              <w:t xml:space="preserve"> se </w:t>
            </w:r>
            <w:proofErr w:type="spellStart"/>
            <w:r w:rsidRPr="00EF75E2">
              <w:rPr>
                <w:rFonts w:ascii="Montserrat Light" w:hAnsi="Montserrat Light"/>
                <w:b/>
              </w:rPr>
              <w:t>menține</w:t>
            </w:r>
            <w:proofErr w:type="spellEnd"/>
            <w:r w:rsidRPr="00EF75E2">
              <w:rPr>
                <w:rFonts w:ascii="Montserrat Light" w:hAnsi="Montserrat Light"/>
                <w:b/>
              </w:rPr>
              <w:t xml:space="preserve"> la 85, cu </w:t>
            </w:r>
            <w:proofErr w:type="spellStart"/>
            <w:r w:rsidRPr="00EF75E2">
              <w:rPr>
                <w:rFonts w:ascii="Montserrat Light" w:hAnsi="Montserrat Light"/>
                <w:b/>
              </w:rPr>
              <w:t>următoarele</w:t>
            </w:r>
            <w:proofErr w:type="spellEnd"/>
            <w:r w:rsidRPr="00EF75E2">
              <w:rPr>
                <w:rFonts w:ascii="Montserrat Light" w:hAnsi="Montserrat Light"/>
                <w:b/>
              </w:rPr>
              <w:t xml:space="preserve"> </w:t>
            </w:r>
            <w:proofErr w:type="spellStart"/>
            <w:r w:rsidRPr="00EF75E2">
              <w:rPr>
                <w:rFonts w:ascii="Montserrat Light" w:hAnsi="Montserrat Light"/>
                <w:b/>
              </w:rPr>
              <w:t>modificări</w:t>
            </w:r>
            <w:proofErr w:type="spellEnd"/>
            <w:r w:rsidRPr="00EF75E2">
              <w:rPr>
                <w:rFonts w:ascii="Montserrat Light" w:hAnsi="Montserrat Light"/>
                <w:b/>
              </w:rPr>
              <w:t>:</w:t>
            </w:r>
          </w:p>
          <w:p w14:paraId="1278489D" w14:textId="77777777" w:rsidR="00EF75E2" w:rsidRPr="00EF75E2" w:rsidRDefault="00EF75E2" w:rsidP="00EF75E2">
            <w:pPr>
              <w:pStyle w:val="NormalWeb"/>
              <w:jc w:val="both"/>
              <w:rPr>
                <w:rFonts w:ascii="Montserrat Light" w:eastAsia="+mn-ea" w:hAnsi="Montserrat Light"/>
                <w:bCs/>
                <w:sz w:val="22"/>
                <w:szCs w:val="22"/>
                <w:lang w:val="ro-RO"/>
              </w:rPr>
            </w:pPr>
            <w:r w:rsidRPr="00EF75E2">
              <w:rPr>
                <w:rFonts w:ascii="Montserrat Light" w:hAnsi="Montserrat Light"/>
                <w:bCs/>
                <w:sz w:val="22"/>
                <w:szCs w:val="22"/>
              </w:rPr>
              <w:t>-</w:t>
            </w:r>
            <w:r w:rsidRPr="00EF75E2">
              <w:rPr>
                <w:rFonts w:ascii="Montserrat Light" w:hAnsi="Montserrat Light"/>
                <w:b/>
                <w:bCs/>
                <w:sz w:val="22"/>
                <w:szCs w:val="22"/>
              </w:rPr>
              <w:t xml:space="preserve"> </w:t>
            </w:r>
            <w:r w:rsidRPr="00EF75E2">
              <w:rPr>
                <w:rFonts w:ascii="Montserrat Light" w:eastAsia="+mn-ea" w:hAnsi="Montserrat Light"/>
                <w:bCs/>
                <w:sz w:val="22"/>
                <w:szCs w:val="22"/>
                <w:lang w:val="ro-RO"/>
              </w:rPr>
              <w:t xml:space="preserve">desființarea  a 6 posturi ocupate de îngrijitoare (G) COR 532104 și înființarea a 6 post de îngrijitor (G) COR 911201 în vederea corelării denumirii postului cu atribuțiile prevăzute în fișa postului, reglementarea cadrului de </w:t>
            </w:r>
            <w:proofErr w:type="spellStart"/>
            <w:r w:rsidRPr="00EF75E2">
              <w:rPr>
                <w:rFonts w:ascii="Montserrat Light" w:eastAsia="+mn-ea" w:hAnsi="Montserrat Light"/>
                <w:bCs/>
                <w:sz w:val="22"/>
                <w:szCs w:val="22"/>
                <w:lang w:val="ro-RO"/>
              </w:rPr>
              <w:t>desfățurare</w:t>
            </w:r>
            <w:proofErr w:type="spellEnd"/>
            <w:r w:rsidRPr="00EF75E2">
              <w:rPr>
                <w:rFonts w:ascii="Montserrat Light" w:eastAsia="+mn-ea" w:hAnsi="Montserrat Light"/>
                <w:bCs/>
                <w:sz w:val="22"/>
                <w:szCs w:val="22"/>
                <w:lang w:val="ro-RO"/>
              </w:rPr>
              <w:t xml:space="preserve"> a activității acestei categorii de personal, </w:t>
            </w:r>
            <w:proofErr w:type="spellStart"/>
            <w:r w:rsidRPr="00EF75E2">
              <w:rPr>
                <w:rFonts w:ascii="Montserrat Light" w:eastAsia="+mn-ea" w:hAnsi="Montserrat Light"/>
                <w:bCs/>
                <w:sz w:val="22"/>
                <w:szCs w:val="22"/>
                <w:lang w:val="ro-RO"/>
              </w:rPr>
              <w:t>corform</w:t>
            </w:r>
            <w:proofErr w:type="spellEnd"/>
            <w:r w:rsidRPr="00EF75E2">
              <w:rPr>
                <w:rFonts w:ascii="Montserrat Light" w:eastAsia="+mn-ea" w:hAnsi="Montserrat Light"/>
                <w:bCs/>
                <w:sz w:val="22"/>
                <w:szCs w:val="22"/>
                <w:lang w:val="ro-RO"/>
              </w:rPr>
              <w:t xml:space="preserve"> necesității și realității, </w:t>
            </w:r>
            <w:proofErr w:type="spellStart"/>
            <w:r w:rsidRPr="00EF75E2">
              <w:rPr>
                <w:rFonts w:ascii="Montserrat Light" w:eastAsia="+mn-ea" w:hAnsi="Montserrat Light"/>
                <w:bCs/>
                <w:sz w:val="22"/>
                <w:szCs w:val="22"/>
                <w:lang w:val="ro-RO"/>
              </w:rPr>
              <w:t>permitând</w:t>
            </w:r>
            <w:proofErr w:type="spellEnd"/>
            <w:r w:rsidRPr="00EF75E2">
              <w:rPr>
                <w:rFonts w:ascii="Montserrat Light" w:eastAsia="+mn-ea" w:hAnsi="Montserrat Light"/>
                <w:bCs/>
                <w:sz w:val="22"/>
                <w:szCs w:val="22"/>
                <w:lang w:val="ro-RO"/>
              </w:rPr>
              <w:t xml:space="preserve"> mutarea accentului pe atribuirea sarcinilor de serviciu doar pe activități de curățenie al clădirilor, toaletelor, holurilor și birourilor și nu cea a beneficiarilor.  Cele 6 posturi nou înființate de îngrijitor se vor oferi salariaților a căror posturi au fost desființate.</w:t>
            </w:r>
          </w:p>
          <w:p w14:paraId="2B866775" w14:textId="77777777" w:rsidR="00EF75E2" w:rsidRPr="00EF75E2" w:rsidRDefault="00EF75E2" w:rsidP="00EF75E2">
            <w:pPr>
              <w:pStyle w:val="NormalWeb"/>
              <w:jc w:val="both"/>
              <w:rPr>
                <w:rFonts w:ascii="Montserrat Light" w:eastAsia="+mn-ea" w:hAnsi="Montserrat Light"/>
                <w:bCs/>
                <w:sz w:val="22"/>
                <w:szCs w:val="22"/>
                <w:lang w:val="ro-RO"/>
              </w:rPr>
            </w:pPr>
            <w:r w:rsidRPr="00EF75E2">
              <w:rPr>
                <w:rFonts w:ascii="Montserrat Light" w:eastAsia="+mn-ea" w:hAnsi="Montserrat Light"/>
                <w:bCs/>
                <w:sz w:val="22"/>
                <w:szCs w:val="22"/>
                <w:lang w:val="ro-RO"/>
              </w:rPr>
              <w:t xml:space="preserve">- desființarea unui post vacant de medic medicină generală (S) COR 221101 și înființarea unui post de medic specialist (S) COR 221201 </w:t>
            </w:r>
          </w:p>
          <w:p w14:paraId="5E3BC4BA" w14:textId="77777777" w:rsidR="00EF75E2" w:rsidRPr="00EF75E2" w:rsidRDefault="00EF75E2" w:rsidP="00EF75E2">
            <w:pPr>
              <w:pStyle w:val="NormalWeb"/>
              <w:jc w:val="both"/>
              <w:rPr>
                <w:rFonts w:ascii="Montserrat Light" w:eastAsia="+mn-ea" w:hAnsi="Montserrat Light"/>
                <w:bCs/>
                <w:sz w:val="22"/>
                <w:szCs w:val="22"/>
                <w:lang w:val="ro-RO"/>
              </w:rPr>
            </w:pPr>
            <w:r w:rsidRPr="00EF75E2">
              <w:rPr>
                <w:rFonts w:ascii="Montserrat Light" w:eastAsia="+mn-ea" w:hAnsi="Montserrat Light"/>
                <w:bCs/>
                <w:sz w:val="22"/>
                <w:szCs w:val="22"/>
                <w:lang w:val="ro-RO"/>
              </w:rPr>
              <w:t xml:space="preserve">- se desființează 2 posturi de muncitor necalificat (G) COR 933301 din care un post vacant și un post ocupat de către </w:t>
            </w:r>
            <w:proofErr w:type="spellStart"/>
            <w:r w:rsidRPr="00EF75E2">
              <w:rPr>
                <w:rFonts w:ascii="Montserrat Light" w:eastAsia="+mn-ea" w:hAnsi="Montserrat Light"/>
                <w:bCs/>
                <w:sz w:val="22"/>
                <w:szCs w:val="22"/>
                <w:lang w:val="ro-RO"/>
              </w:rPr>
              <w:t>Rațu</w:t>
            </w:r>
            <w:proofErr w:type="spellEnd"/>
            <w:r w:rsidRPr="00EF75E2">
              <w:rPr>
                <w:rFonts w:ascii="Montserrat Light" w:eastAsia="+mn-ea" w:hAnsi="Montserrat Light"/>
                <w:bCs/>
                <w:sz w:val="22"/>
                <w:szCs w:val="22"/>
                <w:lang w:val="ro-RO"/>
              </w:rPr>
              <w:t xml:space="preserve"> Haralambie, căruia i se oferă postul vacant de paznic din cadrul centrului;</w:t>
            </w:r>
          </w:p>
          <w:p w14:paraId="35F6E984" w14:textId="77777777" w:rsidR="00EF75E2" w:rsidRPr="00EF75E2" w:rsidRDefault="00EF75E2" w:rsidP="00EF75E2">
            <w:pPr>
              <w:pStyle w:val="NormalWeb"/>
              <w:jc w:val="both"/>
              <w:rPr>
                <w:rFonts w:ascii="Montserrat Light" w:eastAsia="+mn-ea" w:hAnsi="Montserrat Light"/>
                <w:bCs/>
                <w:sz w:val="22"/>
                <w:szCs w:val="22"/>
                <w:lang w:val="ro-RO"/>
              </w:rPr>
            </w:pPr>
            <w:r w:rsidRPr="00EF75E2">
              <w:rPr>
                <w:rFonts w:ascii="Montserrat Light" w:eastAsia="+mn-ea" w:hAnsi="Montserrat Light"/>
                <w:bCs/>
                <w:sz w:val="22"/>
                <w:szCs w:val="22"/>
                <w:lang w:val="ro-RO"/>
              </w:rPr>
              <w:t>- se înființează 2 posturi de infirmier (G) COR 532103.</w:t>
            </w:r>
          </w:p>
          <w:p w14:paraId="5C692D8A" w14:textId="77777777" w:rsidR="00EF75E2" w:rsidRPr="00845A8F" w:rsidRDefault="00EF75E2" w:rsidP="00EF75E2">
            <w:pPr>
              <w:pStyle w:val="Listparagraf"/>
              <w:spacing w:after="0" w:line="240" w:lineRule="auto"/>
              <w:ind w:left="0"/>
              <w:jc w:val="both"/>
              <w:rPr>
                <w:rFonts w:ascii="Montserrat Light" w:hAnsi="Montserrat Light"/>
                <w:bCs/>
              </w:rPr>
            </w:pPr>
            <w:r w:rsidRPr="00EF75E2">
              <w:rPr>
                <w:rFonts w:ascii="Montserrat Light" w:hAnsi="Montserrat Light"/>
                <w:b/>
              </w:rPr>
              <w:t xml:space="preserve">           </w:t>
            </w:r>
            <w:r w:rsidRPr="00845A8F">
              <w:rPr>
                <w:rFonts w:ascii="Montserrat Light" w:hAnsi="Montserrat Light"/>
                <w:bCs/>
              </w:rPr>
              <w:t xml:space="preserve">B.11 Centrul de </w:t>
            </w:r>
            <w:proofErr w:type="spellStart"/>
            <w:r w:rsidRPr="00845A8F">
              <w:rPr>
                <w:rFonts w:ascii="Montserrat Light" w:hAnsi="Montserrat Light"/>
                <w:bCs/>
              </w:rPr>
              <w:t>Abilitare</w:t>
            </w:r>
            <w:proofErr w:type="spellEnd"/>
            <w:r w:rsidRPr="00845A8F">
              <w:rPr>
                <w:rFonts w:ascii="Montserrat Light" w:hAnsi="Montserrat Light"/>
                <w:bCs/>
              </w:rPr>
              <w:t xml:space="preserve"> </w:t>
            </w:r>
            <w:proofErr w:type="spellStart"/>
            <w:r w:rsidRPr="00845A8F">
              <w:rPr>
                <w:rFonts w:ascii="Montserrat Light" w:hAnsi="Montserrat Light"/>
                <w:bCs/>
              </w:rPr>
              <w:t>și</w:t>
            </w:r>
            <w:proofErr w:type="spellEnd"/>
            <w:r w:rsidRPr="00845A8F">
              <w:rPr>
                <w:rFonts w:ascii="Montserrat Light" w:hAnsi="Montserrat Light"/>
                <w:bCs/>
              </w:rPr>
              <w:t xml:space="preserve"> </w:t>
            </w:r>
            <w:proofErr w:type="spellStart"/>
            <w:r w:rsidRPr="00845A8F">
              <w:rPr>
                <w:rFonts w:ascii="Montserrat Light" w:hAnsi="Montserrat Light"/>
                <w:bCs/>
              </w:rPr>
              <w:t>Reabilitare</w:t>
            </w:r>
            <w:proofErr w:type="spellEnd"/>
            <w:r w:rsidRPr="00845A8F">
              <w:rPr>
                <w:rFonts w:ascii="Montserrat Light" w:hAnsi="Montserrat Light"/>
                <w:bCs/>
              </w:rPr>
              <w:t xml:space="preserve"> pentru </w:t>
            </w:r>
            <w:proofErr w:type="spellStart"/>
            <w:r w:rsidRPr="00845A8F">
              <w:rPr>
                <w:rFonts w:ascii="Montserrat Light" w:hAnsi="Montserrat Light"/>
                <w:bCs/>
              </w:rPr>
              <w:t>Persoane</w:t>
            </w:r>
            <w:proofErr w:type="spellEnd"/>
            <w:r w:rsidRPr="00845A8F">
              <w:rPr>
                <w:rFonts w:ascii="Montserrat Light" w:hAnsi="Montserrat Light"/>
                <w:bCs/>
              </w:rPr>
              <w:t xml:space="preserve"> Adulte cu </w:t>
            </w:r>
            <w:proofErr w:type="spellStart"/>
            <w:r w:rsidRPr="00845A8F">
              <w:rPr>
                <w:rFonts w:ascii="Montserrat Light" w:hAnsi="Montserrat Light"/>
                <w:bCs/>
              </w:rPr>
              <w:t>Dizabilități</w:t>
            </w:r>
            <w:proofErr w:type="spellEnd"/>
            <w:r w:rsidRPr="00845A8F">
              <w:rPr>
                <w:rFonts w:ascii="Montserrat Light" w:hAnsi="Montserrat Light"/>
                <w:bCs/>
              </w:rPr>
              <w:t xml:space="preserve"> Jucu - </w:t>
            </w:r>
            <w:proofErr w:type="spellStart"/>
            <w:r w:rsidRPr="00845A8F">
              <w:rPr>
                <w:rFonts w:ascii="Montserrat Light" w:hAnsi="Montserrat Light"/>
                <w:bCs/>
              </w:rPr>
              <w:t>numărul</w:t>
            </w:r>
            <w:proofErr w:type="spellEnd"/>
            <w:r w:rsidRPr="00845A8F">
              <w:rPr>
                <w:rFonts w:ascii="Montserrat Light" w:hAnsi="Montserrat Light"/>
                <w:bCs/>
              </w:rPr>
              <w:t xml:space="preserve"> de </w:t>
            </w:r>
            <w:proofErr w:type="spellStart"/>
            <w:r w:rsidRPr="00845A8F">
              <w:rPr>
                <w:rFonts w:ascii="Montserrat Light" w:hAnsi="Montserrat Light"/>
                <w:bCs/>
              </w:rPr>
              <w:t>posturi</w:t>
            </w:r>
            <w:proofErr w:type="spellEnd"/>
            <w:r w:rsidRPr="00845A8F">
              <w:rPr>
                <w:rFonts w:ascii="Montserrat Light" w:hAnsi="Montserrat Light"/>
                <w:bCs/>
              </w:rPr>
              <w:t xml:space="preserve"> se </w:t>
            </w:r>
            <w:proofErr w:type="spellStart"/>
            <w:r w:rsidRPr="00845A8F">
              <w:rPr>
                <w:rFonts w:ascii="Montserrat Light" w:hAnsi="Montserrat Light"/>
                <w:bCs/>
              </w:rPr>
              <w:t>menține</w:t>
            </w:r>
            <w:proofErr w:type="spellEnd"/>
            <w:r w:rsidRPr="00845A8F">
              <w:rPr>
                <w:rFonts w:ascii="Montserrat Light" w:hAnsi="Montserrat Light"/>
                <w:bCs/>
              </w:rPr>
              <w:t xml:space="preserve"> la 47, </w:t>
            </w:r>
            <w:proofErr w:type="spellStart"/>
            <w:r w:rsidRPr="00845A8F">
              <w:rPr>
                <w:rFonts w:ascii="Montserrat Light" w:hAnsi="Montserrat Light"/>
                <w:bCs/>
              </w:rPr>
              <w:t>fără</w:t>
            </w:r>
            <w:proofErr w:type="spellEnd"/>
            <w:r w:rsidRPr="00845A8F">
              <w:rPr>
                <w:rFonts w:ascii="Montserrat Light" w:hAnsi="Montserrat Light"/>
                <w:bCs/>
              </w:rPr>
              <w:t xml:space="preserve"> </w:t>
            </w:r>
            <w:proofErr w:type="spellStart"/>
            <w:r w:rsidRPr="00845A8F">
              <w:rPr>
                <w:rFonts w:ascii="Montserrat Light" w:hAnsi="Montserrat Light"/>
                <w:bCs/>
              </w:rPr>
              <w:t>modificări</w:t>
            </w:r>
            <w:proofErr w:type="spellEnd"/>
            <w:r w:rsidRPr="00845A8F">
              <w:rPr>
                <w:rFonts w:ascii="Montserrat Light" w:hAnsi="Montserrat Light"/>
                <w:bCs/>
              </w:rPr>
              <w:t>:</w:t>
            </w:r>
          </w:p>
          <w:p w14:paraId="4A04F700" w14:textId="07D71025" w:rsidR="00EF75E2" w:rsidRPr="00845A8F" w:rsidRDefault="00EF75E2" w:rsidP="00EF75E2">
            <w:pPr>
              <w:tabs>
                <w:tab w:val="left" w:pos="426"/>
              </w:tabs>
              <w:spacing w:line="240" w:lineRule="auto"/>
              <w:jc w:val="both"/>
              <w:rPr>
                <w:rFonts w:ascii="Montserrat Light" w:hAnsi="Montserrat Light" w:cs="Times New Roman"/>
                <w:bCs/>
              </w:rPr>
            </w:pPr>
            <w:r w:rsidRPr="00845A8F">
              <w:rPr>
                <w:rFonts w:ascii="Montserrat Light" w:hAnsi="Montserrat Light" w:cs="Times New Roman"/>
                <w:bCs/>
              </w:rPr>
              <w:t xml:space="preserve">           B.12. </w:t>
            </w:r>
            <w:proofErr w:type="spellStart"/>
            <w:r w:rsidRPr="00845A8F">
              <w:rPr>
                <w:rFonts w:ascii="Montserrat Light" w:hAnsi="Montserrat Light" w:cs="Times New Roman"/>
                <w:bCs/>
              </w:rPr>
              <w:t>Căminul</w:t>
            </w:r>
            <w:proofErr w:type="spellEnd"/>
            <w:r w:rsidRPr="00845A8F">
              <w:rPr>
                <w:rFonts w:ascii="Montserrat Light" w:hAnsi="Montserrat Light" w:cs="Times New Roman"/>
                <w:bCs/>
              </w:rPr>
              <w:t xml:space="preserve"> pentru </w:t>
            </w:r>
            <w:proofErr w:type="spellStart"/>
            <w:r w:rsidRPr="00845A8F">
              <w:rPr>
                <w:rFonts w:ascii="Montserrat Light" w:hAnsi="Montserrat Light" w:cs="Times New Roman"/>
                <w:bCs/>
              </w:rPr>
              <w:t>persoane</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vârstnice</w:t>
            </w:r>
            <w:proofErr w:type="spellEnd"/>
            <w:r w:rsidRPr="00845A8F">
              <w:rPr>
                <w:rFonts w:ascii="Montserrat Light" w:hAnsi="Montserrat Light" w:cs="Times New Roman"/>
                <w:bCs/>
              </w:rPr>
              <w:t xml:space="preserve"> Recea </w:t>
            </w:r>
            <w:proofErr w:type="gramStart"/>
            <w:r w:rsidRPr="00845A8F">
              <w:rPr>
                <w:rFonts w:ascii="Montserrat Light" w:hAnsi="Montserrat Light" w:cs="Times New Roman"/>
                <w:bCs/>
              </w:rPr>
              <w:t xml:space="preserve">Cristur  </w:t>
            </w:r>
            <w:proofErr w:type="spellStart"/>
            <w:r w:rsidRPr="00845A8F">
              <w:rPr>
                <w:rFonts w:ascii="Montserrat Light" w:hAnsi="Montserrat Light" w:cs="Times New Roman"/>
                <w:bCs/>
              </w:rPr>
              <w:t>numărul</w:t>
            </w:r>
            <w:proofErr w:type="spellEnd"/>
            <w:proofErr w:type="gramEnd"/>
            <w:r w:rsidRPr="00845A8F">
              <w:rPr>
                <w:rFonts w:ascii="Montserrat Light" w:hAnsi="Montserrat Light" w:cs="Times New Roman"/>
                <w:bCs/>
              </w:rPr>
              <w:t xml:space="preserve"> de </w:t>
            </w:r>
            <w:proofErr w:type="spellStart"/>
            <w:r w:rsidRPr="00845A8F">
              <w:rPr>
                <w:rFonts w:ascii="Montserrat Light" w:hAnsi="Montserrat Light" w:cs="Times New Roman"/>
                <w:bCs/>
              </w:rPr>
              <w:t>posturi</w:t>
            </w:r>
            <w:proofErr w:type="spellEnd"/>
            <w:r w:rsidRPr="00845A8F">
              <w:rPr>
                <w:rFonts w:ascii="Montserrat Light" w:hAnsi="Montserrat Light" w:cs="Times New Roman"/>
                <w:bCs/>
              </w:rPr>
              <w:t xml:space="preserve"> se </w:t>
            </w:r>
            <w:proofErr w:type="spellStart"/>
            <w:r w:rsidRPr="00845A8F">
              <w:rPr>
                <w:rFonts w:ascii="Montserrat Light" w:hAnsi="Montserrat Light" w:cs="Times New Roman"/>
                <w:bCs/>
              </w:rPr>
              <w:t>menține</w:t>
            </w:r>
            <w:proofErr w:type="spellEnd"/>
            <w:r w:rsidRPr="00845A8F">
              <w:rPr>
                <w:rFonts w:ascii="Montserrat Light" w:hAnsi="Montserrat Light" w:cs="Times New Roman"/>
                <w:bCs/>
              </w:rPr>
              <w:t xml:space="preserve"> la 26, </w:t>
            </w:r>
            <w:proofErr w:type="spellStart"/>
            <w:r w:rsidRPr="00845A8F">
              <w:rPr>
                <w:rFonts w:ascii="Montserrat Light" w:hAnsi="Montserrat Light" w:cs="Times New Roman"/>
                <w:bCs/>
              </w:rPr>
              <w:t>fără</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alte</w:t>
            </w:r>
            <w:proofErr w:type="spellEnd"/>
            <w:r w:rsidRPr="00845A8F">
              <w:rPr>
                <w:rFonts w:ascii="Montserrat Light" w:hAnsi="Montserrat Light" w:cs="Times New Roman"/>
                <w:bCs/>
              </w:rPr>
              <w:t xml:space="preserve"> </w:t>
            </w:r>
            <w:proofErr w:type="spellStart"/>
            <w:r w:rsidRPr="00845A8F">
              <w:rPr>
                <w:rFonts w:ascii="Montserrat Light" w:hAnsi="Montserrat Light" w:cs="Times New Roman"/>
                <w:bCs/>
              </w:rPr>
              <w:t>modificări</w:t>
            </w:r>
            <w:proofErr w:type="spellEnd"/>
            <w:r w:rsidRPr="00845A8F">
              <w:rPr>
                <w:rFonts w:ascii="Montserrat Light" w:hAnsi="Montserrat Light" w:cs="Times New Roman"/>
                <w:bCs/>
              </w:rPr>
              <w:t>.</w:t>
            </w:r>
          </w:p>
          <w:p w14:paraId="53515A2A" w14:textId="77777777" w:rsidR="00313839" w:rsidRPr="00EF75E2" w:rsidRDefault="00313839" w:rsidP="00F1713B">
            <w:pPr>
              <w:spacing w:line="240" w:lineRule="auto"/>
              <w:jc w:val="both"/>
              <w:rPr>
                <w:rFonts w:ascii="Montserrat Light" w:eastAsia="Times New Roman" w:hAnsi="Montserrat Light"/>
                <w:noProof/>
                <w:shd w:val="clear" w:color="auto" w:fill="FFFFFF"/>
                <w:lang w:val="ro-RO" w:eastAsia="en-GB"/>
              </w:rPr>
            </w:pPr>
          </w:p>
          <w:p w14:paraId="2A493F48" w14:textId="570D8712" w:rsidR="00F51BA4" w:rsidRPr="00EF75E2" w:rsidRDefault="00F51BA4" w:rsidP="00F1713B">
            <w:pPr>
              <w:spacing w:line="240" w:lineRule="auto"/>
              <w:jc w:val="both"/>
              <w:rPr>
                <w:rFonts w:ascii="Montserrat Light" w:eastAsia="Times New Roman" w:hAnsi="Montserrat Light"/>
                <w:noProof/>
                <w:shd w:val="clear" w:color="auto" w:fill="FFFFFF"/>
                <w:lang w:val="ro-RO" w:eastAsia="en-GB"/>
              </w:rPr>
            </w:pPr>
            <w:r w:rsidRPr="00EF75E2">
              <w:rPr>
                <w:rFonts w:ascii="Montserrat Light" w:hAnsi="Montserrat Light"/>
                <w:noProof/>
                <w:lang w:bidi="ne-NP"/>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p w14:paraId="4CFE6F87" w14:textId="44698B4A" w:rsidR="00D7270A" w:rsidRPr="00EF75E2" w:rsidRDefault="00844CB3" w:rsidP="00313839">
            <w:pPr>
              <w:spacing w:line="240" w:lineRule="auto"/>
              <w:jc w:val="both"/>
              <w:rPr>
                <w:rFonts w:ascii="Montserrat Light" w:hAnsi="Montserrat Light"/>
                <w:iCs/>
                <w:strike/>
                <w:noProof/>
                <w:lang w:val="ro-RO"/>
              </w:rPr>
            </w:pPr>
            <w:r w:rsidRPr="00EF75E2">
              <w:rPr>
                <w:rFonts w:ascii="Montserrat Light" w:hAnsi="Montserrat Light"/>
                <w:lang w:val="ro-RO" w:eastAsia="ro-RO"/>
              </w:rPr>
              <w:t xml:space="preserve">Ținând cont de argumentele prezentate mai sus, considerăm că din punct de vedere tehnic proiectul propus respectă prevederile legale incidente cu privire la modificarea </w:t>
            </w:r>
            <w:r w:rsidRPr="00EF75E2">
              <w:rPr>
                <w:rStyle w:val="slitbdy"/>
                <w:rFonts w:ascii="Montserrat Light" w:hAnsi="Montserrat Light"/>
                <w:color w:val="auto"/>
                <w:sz w:val="22"/>
                <w:szCs w:val="22"/>
                <w:lang w:val="ro-RO"/>
              </w:rPr>
              <w:t>organigrame</w:t>
            </w:r>
            <w:r w:rsidR="00313839" w:rsidRPr="00EF75E2">
              <w:rPr>
                <w:rStyle w:val="slitbdy"/>
                <w:rFonts w:ascii="Montserrat Light" w:hAnsi="Montserrat Light"/>
                <w:color w:val="auto"/>
                <w:sz w:val="22"/>
                <w:szCs w:val="22"/>
                <w:lang w:val="ro-RO"/>
              </w:rPr>
              <w:t>i</w:t>
            </w:r>
            <w:r w:rsidR="00313839" w:rsidRPr="00EF75E2">
              <w:rPr>
                <w:rStyle w:val="slitbdy"/>
                <w:color w:val="auto"/>
              </w:rPr>
              <w:t xml:space="preserve"> </w:t>
            </w:r>
            <w:proofErr w:type="spellStart"/>
            <w:r w:rsidR="00313839" w:rsidRPr="00EF75E2">
              <w:rPr>
                <w:rStyle w:val="slitbdy"/>
                <w:color w:val="auto"/>
              </w:rPr>
              <w:t>și</w:t>
            </w:r>
            <w:proofErr w:type="spellEnd"/>
            <w:r w:rsidRPr="00EF75E2">
              <w:rPr>
                <w:rStyle w:val="slitbdy"/>
                <w:rFonts w:ascii="Montserrat Light" w:hAnsi="Montserrat Light"/>
                <w:color w:val="auto"/>
                <w:sz w:val="22"/>
                <w:szCs w:val="22"/>
                <w:lang w:val="ro-RO"/>
              </w:rPr>
              <w:t xml:space="preserve">  a statului de </w:t>
            </w:r>
            <w:proofErr w:type="spellStart"/>
            <w:r w:rsidRPr="00EF75E2">
              <w:rPr>
                <w:rStyle w:val="slitbdy"/>
                <w:rFonts w:ascii="Montserrat Light" w:hAnsi="Montserrat Light"/>
                <w:color w:val="auto"/>
                <w:sz w:val="22"/>
                <w:szCs w:val="22"/>
                <w:lang w:val="ro-RO"/>
              </w:rPr>
              <w:t>funcţii</w:t>
            </w:r>
            <w:proofErr w:type="spellEnd"/>
            <w:r w:rsidRPr="00EF75E2">
              <w:rPr>
                <w:rStyle w:val="slitbdy"/>
                <w:rFonts w:ascii="Montserrat Light" w:hAnsi="Montserrat Light"/>
                <w:color w:val="auto"/>
                <w:sz w:val="22"/>
                <w:szCs w:val="22"/>
                <w:lang w:val="ro-RO"/>
              </w:rPr>
              <w:t xml:space="preserve"> ale </w:t>
            </w:r>
            <w:r w:rsidR="0054543E" w:rsidRPr="00EF75E2">
              <w:rPr>
                <w:rFonts w:ascii="Montserrat Light" w:hAnsi="Montserrat Light"/>
                <w:noProof/>
                <w:lang w:val="ro-RO" w:eastAsia="ro-RO"/>
              </w:rPr>
              <w:t>Direcției Generale de Asistență Socială și Protecția Copilului Cluj.</w:t>
            </w:r>
            <w:r w:rsidR="0054543E" w:rsidRPr="00EF75E2">
              <w:rPr>
                <w:rFonts w:ascii="Montserrat Light" w:hAnsi="Montserrat Light"/>
                <w:iCs/>
                <w:strike/>
                <w:noProof/>
                <w:lang w:val="ro-RO"/>
              </w:rPr>
              <w:t xml:space="preserve"> </w:t>
            </w:r>
          </w:p>
        </w:tc>
      </w:tr>
      <w:tr w:rsidR="00EF75E2" w:rsidRPr="00EF75E2" w14:paraId="66085462" w14:textId="77777777" w:rsidTr="003B7251">
        <w:tc>
          <w:tcPr>
            <w:tcW w:w="9664" w:type="dxa"/>
            <w:gridSpan w:val="5"/>
          </w:tcPr>
          <w:p w14:paraId="7D028DD6" w14:textId="365E3563" w:rsidR="00640854" w:rsidRPr="00EF75E2" w:rsidRDefault="00BE515A" w:rsidP="00310263">
            <w:pPr>
              <w:tabs>
                <w:tab w:val="left" w:pos="3456"/>
              </w:tabs>
              <w:spacing w:line="240" w:lineRule="auto"/>
              <w:jc w:val="both"/>
              <w:rPr>
                <w:rFonts w:ascii="Montserrat Light" w:hAnsi="Montserrat Light"/>
                <w:b/>
                <w:bCs/>
                <w:i/>
                <w:noProof/>
                <w:lang w:val="ro-RO"/>
              </w:rPr>
            </w:pPr>
            <w:r w:rsidRPr="00EF75E2">
              <w:rPr>
                <w:rFonts w:ascii="Montserrat Light" w:hAnsi="Montserrat Light"/>
                <w:b/>
                <w:bCs/>
                <w:i/>
                <w:noProof/>
                <w:lang w:val="ro-RO"/>
              </w:rPr>
              <w:lastRenderedPageBreak/>
              <w:t xml:space="preserve">Secțiunea a 3-a </w:t>
            </w:r>
            <w:bookmarkStart w:id="15" w:name="_Hlk48727950"/>
            <w:r w:rsidRPr="00EF75E2">
              <w:rPr>
                <w:rFonts w:ascii="Montserrat Light" w:hAnsi="Montserrat Light"/>
                <w:b/>
                <w:bCs/>
                <w:i/>
                <w:noProof/>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5"/>
            <w:r w:rsidRPr="00EF75E2">
              <w:rPr>
                <w:rFonts w:ascii="Montserrat Light" w:hAnsi="Montserrat Light"/>
                <w:b/>
                <w:bCs/>
                <w:i/>
                <w:noProof/>
                <w:lang w:val="ro-RO"/>
              </w:rPr>
              <w:t xml:space="preserve">): </w:t>
            </w:r>
          </w:p>
        </w:tc>
      </w:tr>
      <w:tr w:rsidR="00EF75E2" w:rsidRPr="00EF75E2" w14:paraId="7CE50CF9" w14:textId="77777777" w:rsidTr="003A0C80">
        <w:trPr>
          <w:trHeight w:val="325"/>
        </w:trPr>
        <w:tc>
          <w:tcPr>
            <w:tcW w:w="9664" w:type="dxa"/>
            <w:gridSpan w:val="5"/>
          </w:tcPr>
          <w:p w14:paraId="689A275D" w14:textId="2494A788" w:rsidR="00BE515A" w:rsidRPr="00EF75E2" w:rsidRDefault="002C385B" w:rsidP="00310263">
            <w:pPr>
              <w:spacing w:line="240" w:lineRule="auto"/>
              <w:jc w:val="both"/>
              <w:rPr>
                <w:rFonts w:ascii="Montserrat Light" w:eastAsia="Times New Roman" w:hAnsi="Montserrat Light"/>
                <w:noProof/>
                <w:shd w:val="clear" w:color="auto" w:fill="FFFFFF"/>
                <w:lang w:val="ro-RO"/>
              </w:rPr>
            </w:pPr>
            <w:r w:rsidRPr="00EF75E2">
              <w:rPr>
                <w:rFonts w:ascii="Montserrat Light" w:eastAsia="Times New Roman" w:hAnsi="Montserrat Light"/>
                <w:noProof/>
                <w:shd w:val="clear" w:color="auto" w:fill="FFFFFF"/>
                <w:lang w:val="ro-RO"/>
              </w:rPr>
              <w:t>Nu este cazul.</w:t>
            </w:r>
          </w:p>
        </w:tc>
      </w:tr>
      <w:tr w:rsidR="00EF75E2" w:rsidRPr="00EF75E2" w14:paraId="10F72D0B" w14:textId="77777777" w:rsidTr="003B7251">
        <w:tc>
          <w:tcPr>
            <w:tcW w:w="9664" w:type="dxa"/>
            <w:gridSpan w:val="5"/>
          </w:tcPr>
          <w:p w14:paraId="7A2FA5C3" w14:textId="365AD4E1" w:rsidR="00BE515A" w:rsidRPr="00EF75E2" w:rsidRDefault="00BE515A" w:rsidP="00310263">
            <w:pPr>
              <w:tabs>
                <w:tab w:val="left" w:pos="3456"/>
              </w:tabs>
              <w:spacing w:line="240" w:lineRule="auto"/>
              <w:jc w:val="both"/>
              <w:rPr>
                <w:rFonts w:ascii="Montserrat Light" w:hAnsi="Montserrat Light"/>
                <w:i/>
                <w:noProof/>
                <w:lang w:val="ro-RO"/>
              </w:rPr>
            </w:pPr>
            <w:r w:rsidRPr="00EF75E2">
              <w:rPr>
                <w:rFonts w:ascii="Montserrat Light" w:hAnsi="Montserrat Light"/>
                <w:b/>
                <w:i/>
                <w:noProof/>
                <w:lang w:val="ro-RO"/>
              </w:rPr>
              <w:t xml:space="preserve">Secțiunea a 4-a - Concluzii/propuneri:  </w:t>
            </w:r>
          </w:p>
        </w:tc>
      </w:tr>
      <w:tr w:rsidR="00EF75E2" w:rsidRPr="00EF75E2" w14:paraId="72271A01" w14:textId="77777777" w:rsidTr="003B7251">
        <w:tc>
          <w:tcPr>
            <w:tcW w:w="9664" w:type="dxa"/>
            <w:gridSpan w:val="5"/>
          </w:tcPr>
          <w:p w14:paraId="7587B491" w14:textId="3D357830" w:rsidR="009F59AC" w:rsidRPr="00EF75E2" w:rsidRDefault="00BE515A" w:rsidP="00310263">
            <w:pPr>
              <w:tabs>
                <w:tab w:val="left" w:pos="3456"/>
              </w:tabs>
              <w:spacing w:line="240" w:lineRule="auto"/>
              <w:jc w:val="both"/>
              <w:rPr>
                <w:rFonts w:ascii="Montserrat Light" w:hAnsi="Montserrat Light"/>
                <w:iCs/>
                <w:noProof/>
                <w:lang w:val="ro-RO"/>
              </w:rPr>
            </w:pPr>
            <w:r w:rsidRPr="00EF75E2">
              <w:rPr>
                <w:rFonts w:ascii="Montserrat Light" w:hAnsi="Montserrat Light"/>
                <w:iCs/>
                <w:noProof/>
                <w:lang w:val="ro-RO"/>
              </w:rPr>
              <w:t xml:space="preserve">În urma analizării proiectului de hotărâre și a documentării efectuate, certificăm faptul că proiectul de hotărâre </w:t>
            </w:r>
            <w:r w:rsidRPr="00EF75E2">
              <w:rPr>
                <w:rFonts w:ascii="Montserrat Light" w:hAnsi="Montserrat Light"/>
                <w:b/>
                <w:bCs/>
                <w:iCs/>
                <w:noProof/>
                <w:lang w:val="ro-RO"/>
              </w:rPr>
              <w:t xml:space="preserve">îndeplinește </w:t>
            </w:r>
            <w:r w:rsidRPr="00EF75E2">
              <w:rPr>
                <w:rFonts w:ascii="Montserrat Light" w:hAnsi="Montserrat Light"/>
                <w:iCs/>
                <w:noProof/>
                <w:lang w:val="ro-RO"/>
              </w:rPr>
              <w:t>cerințele tehnice specificate la Secțiunea a 2-a.</w:t>
            </w:r>
          </w:p>
        </w:tc>
      </w:tr>
      <w:tr w:rsidR="00EF75E2" w:rsidRPr="00EF75E2" w14:paraId="12C5C955" w14:textId="77777777" w:rsidTr="004634FF">
        <w:tc>
          <w:tcPr>
            <w:tcW w:w="2494" w:type="dxa"/>
          </w:tcPr>
          <w:p w14:paraId="611D97F7" w14:textId="77777777" w:rsidR="00BE515A" w:rsidRPr="00EF75E2" w:rsidRDefault="00BE515A" w:rsidP="00310263">
            <w:pPr>
              <w:tabs>
                <w:tab w:val="left" w:pos="3456"/>
              </w:tabs>
              <w:spacing w:line="240" w:lineRule="auto"/>
              <w:jc w:val="both"/>
              <w:rPr>
                <w:rFonts w:ascii="Montserrat Light" w:hAnsi="Montserrat Light"/>
                <w:b/>
                <w:bCs/>
                <w:iCs/>
                <w:noProof/>
                <w:lang w:val="ro-RO"/>
              </w:rPr>
            </w:pPr>
          </w:p>
        </w:tc>
        <w:tc>
          <w:tcPr>
            <w:tcW w:w="2732" w:type="dxa"/>
            <w:gridSpan w:val="2"/>
          </w:tcPr>
          <w:p w14:paraId="475BC575" w14:textId="77777777" w:rsidR="00BE515A" w:rsidRPr="00EF75E2" w:rsidRDefault="00BE515A" w:rsidP="00310263">
            <w:pPr>
              <w:tabs>
                <w:tab w:val="left" w:pos="3456"/>
              </w:tabs>
              <w:spacing w:line="240" w:lineRule="auto"/>
              <w:jc w:val="center"/>
              <w:rPr>
                <w:rFonts w:ascii="Montserrat Light" w:hAnsi="Montserrat Light"/>
                <w:b/>
                <w:bCs/>
                <w:iCs/>
                <w:noProof/>
                <w:lang w:val="ro-RO"/>
              </w:rPr>
            </w:pPr>
            <w:r w:rsidRPr="00EF75E2">
              <w:rPr>
                <w:rFonts w:ascii="Montserrat Light" w:hAnsi="Montserrat Light"/>
                <w:b/>
                <w:bCs/>
                <w:iCs/>
                <w:noProof/>
                <w:lang w:val="ro-RO"/>
              </w:rPr>
              <w:t>Prenume și nume</w:t>
            </w:r>
          </w:p>
        </w:tc>
        <w:tc>
          <w:tcPr>
            <w:tcW w:w="1532" w:type="dxa"/>
          </w:tcPr>
          <w:p w14:paraId="26B2F478" w14:textId="77777777" w:rsidR="00BE515A" w:rsidRPr="00EF75E2" w:rsidRDefault="00BE515A" w:rsidP="00310263">
            <w:pPr>
              <w:tabs>
                <w:tab w:val="left" w:pos="3456"/>
              </w:tabs>
              <w:spacing w:line="240" w:lineRule="auto"/>
              <w:jc w:val="center"/>
              <w:rPr>
                <w:rFonts w:ascii="Montserrat Light" w:hAnsi="Montserrat Light"/>
                <w:b/>
                <w:bCs/>
                <w:iCs/>
                <w:noProof/>
                <w:lang w:val="ro-RO"/>
              </w:rPr>
            </w:pPr>
            <w:r w:rsidRPr="00EF75E2">
              <w:rPr>
                <w:rFonts w:ascii="Montserrat Light" w:hAnsi="Montserrat Light"/>
                <w:b/>
                <w:bCs/>
                <w:iCs/>
                <w:noProof/>
                <w:lang w:val="ro-RO"/>
              </w:rPr>
              <w:t>Data</w:t>
            </w:r>
          </w:p>
        </w:tc>
        <w:tc>
          <w:tcPr>
            <w:tcW w:w="2906" w:type="dxa"/>
          </w:tcPr>
          <w:p w14:paraId="3A5966B4" w14:textId="77777777" w:rsidR="00BE515A" w:rsidRPr="00EF75E2" w:rsidRDefault="00BE515A" w:rsidP="00310263">
            <w:pPr>
              <w:tabs>
                <w:tab w:val="left" w:pos="3456"/>
              </w:tabs>
              <w:spacing w:line="240" w:lineRule="auto"/>
              <w:jc w:val="center"/>
              <w:rPr>
                <w:rFonts w:ascii="Montserrat Light" w:hAnsi="Montserrat Light"/>
                <w:b/>
                <w:bCs/>
                <w:iCs/>
                <w:noProof/>
                <w:lang w:val="ro-RO"/>
              </w:rPr>
            </w:pPr>
            <w:r w:rsidRPr="00EF75E2">
              <w:rPr>
                <w:rFonts w:ascii="Montserrat Light" w:hAnsi="Montserrat Light"/>
                <w:b/>
                <w:bCs/>
                <w:iCs/>
                <w:noProof/>
                <w:lang w:val="ro-RO"/>
              </w:rPr>
              <w:t>Semnătura</w:t>
            </w:r>
          </w:p>
        </w:tc>
      </w:tr>
      <w:tr w:rsidR="00EF75E2" w:rsidRPr="00EF75E2" w14:paraId="5F37EFA0" w14:textId="77777777" w:rsidTr="004634FF">
        <w:tc>
          <w:tcPr>
            <w:tcW w:w="2494" w:type="dxa"/>
          </w:tcPr>
          <w:p w14:paraId="23EA8228" w14:textId="77777777" w:rsidR="00152616" w:rsidRPr="00EF75E2" w:rsidRDefault="001A3465" w:rsidP="00310263">
            <w:pPr>
              <w:autoSpaceDE w:val="0"/>
              <w:autoSpaceDN w:val="0"/>
              <w:adjustRightInd w:val="0"/>
              <w:spacing w:line="240" w:lineRule="auto"/>
              <w:rPr>
                <w:rFonts w:ascii="Montserrat Light" w:hAnsi="Montserrat Light"/>
                <w:iCs/>
                <w:noProof/>
                <w:lang w:val="ro-RO" w:eastAsia="ro-RO"/>
              </w:rPr>
            </w:pPr>
            <w:r w:rsidRPr="00EF75E2">
              <w:rPr>
                <w:rFonts w:ascii="Montserrat Light" w:hAnsi="Montserrat Light"/>
                <w:iCs/>
                <w:noProof/>
                <w:lang w:val="ro-RO" w:eastAsia="ro-RO"/>
              </w:rPr>
              <w:t xml:space="preserve">Avizat:   </w:t>
            </w:r>
          </w:p>
          <w:p w14:paraId="72C20013" w14:textId="0E182F77" w:rsidR="00803F49" w:rsidRPr="00EF75E2" w:rsidRDefault="001A3465" w:rsidP="00310263">
            <w:pPr>
              <w:autoSpaceDE w:val="0"/>
              <w:autoSpaceDN w:val="0"/>
              <w:adjustRightInd w:val="0"/>
              <w:spacing w:line="240" w:lineRule="auto"/>
              <w:rPr>
                <w:rFonts w:ascii="Montserrat Light" w:hAnsi="Montserrat Light"/>
                <w:iCs/>
                <w:noProof/>
                <w:lang w:val="ro-RO" w:eastAsia="ro-RO"/>
              </w:rPr>
            </w:pPr>
            <w:r w:rsidRPr="00EF75E2">
              <w:rPr>
                <w:rFonts w:ascii="Montserrat Light" w:hAnsi="Montserrat Light"/>
                <w:iCs/>
                <w:noProof/>
                <w:lang w:val="ro-RO" w:eastAsia="ro-RO"/>
              </w:rPr>
              <w:t>Director general</w:t>
            </w:r>
          </w:p>
        </w:tc>
        <w:tc>
          <w:tcPr>
            <w:tcW w:w="2732" w:type="dxa"/>
            <w:gridSpan w:val="2"/>
          </w:tcPr>
          <w:p w14:paraId="1789C913" w14:textId="74489892" w:rsidR="001A3465" w:rsidRPr="00EF75E2" w:rsidRDefault="00EF75E2" w:rsidP="00310263">
            <w:pPr>
              <w:autoSpaceDE w:val="0"/>
              <w:autoSpaceDN w:val="0"/>
              <w:adjustRightInd w:val="0"/>
              <w:spacing w:line="240" w:lineRule="auto"/>
              <w:rPr>
                <w:rFonts w:ascii="Montserrat Light" w:hAnsi="Montserrat Light" w:cs="Calibri Light"/>
                <w:iCs/>
                <w:noProof/>
                <w:shd w:val="clear" w:color="auto" w:fill="FFFFFF"/>
                <w:lang w:val="ro-RO" w:eastAsia="ro-RO"/>
              </w:rPr>
            </w:pPr>
            <w:r w:rsidRPr="00EF75E2">
              <w:rPr>
                <w:rFonts w:ascii="Montserrat Light" w:hAnsi="Montserrat Light" w:cs="Calibri Light"/>
                <w:iCs/>
                <w:noProof/>
                <w:shd w:val="clear" w:color="auto" w:fill="FFFFFF"/>
                <w:lang w:val="ro-RO" w:eastAsia="ro-RO"/>
              </w:rPr>
              <w:t>Șchiop Cristina</w:t>
            </w:r>
          </w:p>
        </w:tc>
        <w:tc>
          <w:tcPr>
            <w:tcW w:w="1532" w:type="dxa"/>
          </w:tcPr>
          <w:p w14:paraId="1BF38E3C" w14:textId="77777777" w:rsidR="001A3465" w:rsidRPr="00EF75E2" w:rsidRDefault="001A3465" w:rsidP="00310263">
            <w:pPr>
              <w:tabs>
                <w:tab w:val="left" w:pos="3456"/>
              </w:tabs>
              <w:spacing w:line="240" w:lineRule="auto"/>
              <w:jc w:val="both"/>
              <w:rPr>
                <w:rFonts w:ascii="Montserrat Light" w:hAnsi="Montserrat Light"/>
                <w:iCs/>
                <w:noProof/>
                <w:lang w:val="ro-RO"/>
              </w:rPr>
            </w:pPr>
          </w:p>
        </w:tc>
        <w:tc>
          <w:tcPr>
            <w:tcW w:w="2906" w:type="dxa"/>
          </w:tcPr>
          <w:p w14:paraId="69A44D57" w14:textId="77777777" w:rsidR="001A3465" w:rsidRPr="00EF75E2" w:rsidRDefault="001A3465" w:rsidP="00310263">
            <w:pPr>
              <w:tabs>
                <w:tab w:val="left" w:pos="3456"/>
              </w:tabs>
              <w:spacing w:line="240" w:lineRule="auto"/>
              <w:jc w:val="both"/>
              <w:rPr>
                <w:rFonts w:ascii="Montserrat Light" w:hAnsi="Montserrat Light"/>
                <w:iCs/>
                <w:noProof/>
                <w:lang w:val="ro-RO"/>
              </w:rPr>
            </w:pPr>
          </w:p>
        </w:tc>
      </w:tr>
      <w:tr w:rsidR="00EF75E2" w:rsidRPr="00EF75E2" w14:paraId="52AAA732" w14:textId="77777777" w:rsidTr="004634FF">
        <w:tc>
          <w:tcPr>
            <w:tcW w:w="2494" w:type="dxa"/>
          </w:tcPr>
          <w:p w14:paraId="27FD399E" w14:textId="77777777" w:rsidR="00152616" w:rsidRPr="00EF75E2" w:rsidRDefault="00A726ED" w:rsidP="00310263">
            <w:pPr>
              <w:autoSpaceDE w:val="0"/>
              <w:autoSpaceDN w:val="0"/>
              <w:adjustRightInd w:val="0"/>
              <w:spacing w:line="240" w:lineRule="auto"/>
              <w:rPr>
                <w:rFonts w:ascii="Montserrat Light" w:hAnsi="Montserrat Light"/>
                <w:iCs/>
                <w:noProof/>
                <w:lang w:val="ro-RO" w:eastAsia="ro-RO"/>
              </w:rPr>
            </w:pPr>
            <w:r w:rsidRPr="00EF75E2">
              <w:rPr>
                <w:rFonts w:ascii="Montserrat Light" w:hAnsi="Montserrat Light"/>
                <w:iCs/>
                <w:noProof/>
                <w:lang w:val="ro-RO" w:eastAsia="ro-RO"/>
              </w:rPr>
              <w:t xml:space="preserve">Verificat:  </w:t>
            </w:r>
          </w:p>
          <w:p w14:paraId="4FE8B064" w14:textId="3F3570E8" w:rsidR="00803F49" w:rsidRPr="00EF75E2" w:rsidRDefault="00152616" w:rsidP="00310263">
            <w:pPr>
              <w:autoSpaceDE w:val="0"/>
              <w:autoSpaceDN w:val="0"/>
              <w:adjustRightInd w:val="0"/>
              <w:spacing w:line="240" w:lineRule="auto"/>
              <w:rPr>
                <w:rFonts w:ascii="Montserrat Light" w:hAnsi="Montserrat Light"/>
                <w:iCs/>
                <w:noProof/>
                <w:lang w:val="ro-RO" w:eastAsia="ro-RO"/>
              </w:rPr>
            </w:pPr>
            <w:r w:rsidRPr="00EF75E2">
              <w:rPr>
                <w:rFonts w:ascii="Montserrat Light" w:hAnsi="Montserrat Light"/>
                <w:iCs/>
                <w:noProof/>
                <w:lang w:val="ro-RO" w:eastAsia="ro-RO"/>
              </w:rPr>
              <w:t>Ș</w:t>
            </w:r>
            <w:r w:rsidR="00B96649" w:rsidRPr="00EF75E2">
              <w:rPr>
                <w:rFonts w:ascii="Montserrat Light" w:hAnsi="Montserrat Light"/>
                <w:iCs/>
                <w:noProof/>
                <w:lang w:val="ro-RO" w:eastAsia="ro-RO"/>
              </w:rPr>
              <w:t>ef serviciu</w:t>
            </w:r>
          </w:p>
        </w:tc>
        <w:tc>
          <w:tcPr>
            <w:tcW w:w="2732" w:type="dxa"/>
            <w:gridSpan w:val="2"/>
          </w:tcPr>
          <w:p w14:paraId="2CC3CDD0" w14:textId="314FD10A" w:rsidR="00A726ED" w:rsidRPr="00EF75E2" w:rsidRDefault="00B96649" w:rsidP="00310263">
            <w:pPr>
              <w:tabs>
                <w:tab w:val="left" w:pos="3456"/>
              </w:tabs>
              <w:spacing w:line="240" w:lineRule="auto"/>
              <w:jc w:val="both"/>
              <w:rPr>
                <w:rFonts w:ascii="Montserrat Light" w:hAnsi="Montserrat Light"/>
                <w:iCs/>
                <w:noProof/>
                <w:lang w:val="ro-RO"/>
              </w:rPr>
            </w:pPr>
            <w:r w:rsidRPr="00EF75E2">
              <w:rPr>
                <w:rFonts w:ascii="Montserrat Light" w:hAnsi="Montserrat Light"/>
                <w:iCs/>
                <w:noProof/>
                <w:lang w:val="ro-RO"/>
              </w:rPr>
              <w:t>Corina Mocan</w:t>
            </w:r>
          </w:p>
        </w:tc>
        <w:tc>
          <w:tcPr>
            <w:tcW w:w="1532" w:type="dxa"/>
          </w:tcPr>
          <w:p w14:paraId="6EBB6419" w14:textId="77777777" w:rsidR="00A726ED" w:rsidRPr="00EF75E2" w:rsidRDefault="00A726ED" w:rsidP="00310263">
            <w:pPr>
              <w:tabs>
                <w:tab w:val="left" w:pos="3456"/>
              </w:tabs>
              <w:spacing w:line="240" w:lineRule="auto"/>
              <w:jc w:val="both"/>
              <w:rPr>
                <w:rFonts w:ascii="Montserrat Light" w:hAnsi="Montserrat Light"/>
                <w:iCs/>
                <w:noProof/>
                <w:lang w:val="ro-RO"/>
              </w:rPr>
            </w:pPr>
          </w:p>
        </w:tc>
        <w:tc>
          <w:tcPr>
            <w:tcW w:w="2906" w:type="dxa"/>
          </w:tcPr>
          <w:p w14:paraId="25FC147C" w14:textId="77777777" w:rsidR="00A726ED" w:rsidRPr="00EF75E2" w:rsidRDefault="00A726ED" w:rsidP="00310263">
            <w:pPr>
              <w:tabs>
                <w:tab w:val="left" w:pos="3456"/>
              </w:tabs>
              <w:spacing w:line="240" w:lineRule="auto"/>
              <w:jc w:val="both"/>
              <w:rPr>
                <w:rFonts w:ascii="Montserrat Light" w:hAnsi="Montserrat Light"/>
                <w:iCs/>
                <w:noProof/>
                <w:lang w:val="ro-RO"/>
              </w:rPr>
            </w:pPr>
          </w:p>
        </w:tc>
      </w:tr>
      <w:tr w:rsidR="00EF75E2" w:rsidRPr="00EF75E2" w14:paraId="1996C23F" w14:textId="77777777" w:rsidTr="004634FF">
        <w:tc>
          <w:tcPr>
            <w:tcW w:w="2494" w:type="dxa"/>
          </w:tcPr>
          <w:p w14:paraId="47AA4503" w14:textId="77777777" w:rsidR="002C385B" w:rsidRPr="00EF75E2" w:rsidRDefault="002C385B" w:rsidP="00310263">
            <w:pPr>
              <w:autoSpaceDE w:val="0"/>
              <w:autoSpaceDN w:val="0"/>
              <w:adjustRightInd w:val="0"/>
              <w:spacing w:line="240" w:lineRule="auto"/>
              <w:rPr>
                <w:rFonts w:ascii="Montserrat Light" w:hAnsi="Montserrat Light"/>
                <w:iCs/>
                <w:noProof/>
                <w:lang w:val="ro-RO" w:eastAsia="ro-RO"/>
              </w:rPr>
            </w:pPr>
            <w:r w:rsidRPr="00EF75E2">
              <w:rPr>
                <w:rFonts w:ascii="Montserrat Light" w:hAnsi="Montserrat Light"/>
                <w:iCs/>
                <w:noProof/>
                <w:lang w:val="ro-RO" w:eastAsia="ro-RO"/>
              </w:rPr>
              <w:t>Întocmit:</w:t>
            </w:r>
          </w:p>
          <w:p w14:paraId="7C85B526" w14:textId="379D8D3A" w:rsidR="002C385B" w:rsidRPr="00EF75E2" w:rsidRDefault="002C385B" w:rsidP="00310263">
            <w:pPr>
              <w:autoSpaceDE w:val="0"/>
              <w:autoSpaceDN w:val="0"/>
              <w:adjustRightInd w:val="0"/>
              <w:spacing w:line="240" w:lineRule="auto"/>
              <w:rPr>
                <w:rFonts w:ascii="Montserrat Light" w:hAnsi="Montserrat Light"/>
                <w:iCs/>
                <w:noProof/>
                <w:lang w:val="ro-RO" w:eastAsia="ro-RO"/>
              </w:rPr>
            </w:pPr>
            <w:r w:rsidRPr="00EF75E2">
              <w:rPr>
                <w:rFonts w:ascii="Montserrat Light" w:hAnsi="Montserrat Light"/>
                <w:iCs/>
                <w:noProof/>
                <w:lang w:val="ro-RO" w:eastAsia="ro-RO"/>
              </w:rPr>
              <w:t>consilier</w:t>
            </w:r>
          </w:p>
        </w:tc>
        <w:tc>
          <w:tcPr>
            <w:tcW w:w="2732" w:type="dxa"/>
            <w:gridSpan w:val="2"/>
          </w:tcPr>
          <w:p w14:paraId="3083606D" w14:textId="325FAE40" w:rsidR="002C385B" w:rsidRPr="00EF75E2" w:rsidRDefault="002C385B" w:rsidP="00310263">
            <w:pPr>
              <w:tabs>
                <w:tab w:val="left" w:pos="3456"/>
              </w:tabs>
              <w:spacing w:line="240" w:lineRule="auto"/>
              <w:jc w:val="both"/>
              <w:rPr>
                <w:rFonts w:ascii="Montserrat Light" w:hAnsi="Montserrat Light"/>
                <w:iCs/>
                <w:noProof/>
                <w:lang w:val="ro-RO"/>
              </w:rPr>
            </w:pPr>
            <w:r w:rsidRPr="00EF75E2">
              <w:rPr>
                <w:rFonts w:ascii="Montserrat Light" w:hAnsi="Montserrat Light"/>
                <w:iCs/>
                <w:noProof/>
                <w:lang w:val="ro-RO"/>
              </w:rPr>
              <w:t>Camelia Tămaș</w:t>
            </w:r>
          </w:p>
        </w:tc>
        <w:tc>
          <w:tcPr>
            <w:tcW w:w="1532" w:type="dxa"/>
          </w:tcPr>
          <w:p w14:paraId="3B17058C" w14:textId="77777777" w:rsidR="002C385B" w:rsidRPr="00EF75E2" w:rsidRDefault="002C385B" w:rsidP="00310263">
            <w:pPr>
              <w:tabs>
                <w:tab w:val="left" w:pos="3456"/>
              </w:tabs>
              <w:spacing w:line="240" w:lineRule="auto"/>
              <w:jc w:val="both"/>
              <w:rPr>
                <w:rFonts w:ascii="Montserrat Light" w:hAnsi="Montserrat Light"/>
                <w:iCs/>
                <w:noProof/>
                <w:lang w:val="ro-RO"/>
              </w:rPr>
            </w:pPr>
          </w:p>
        </w:tc>
        <w:tc>
          <w:tcPr>
            <w:tcW w:w="2906" w:type="dxa"/>
          </w:tcPr>
          <w:p w14:paraId="7D3C9E6D" w14:textId="77777777" w:rsidR="002C385B" w:rsidRPr="00EF75E2" w:rsidRDefault="002C385B" w:rsidP="00310263">
            <w:pPr>
              <w:tabs>
                <w:tab w:val="left" w:pos="3456"/>
              </w:tabs>
              <w:spacing w:line="240" w:lineRule="auto"/>
              <w:jc w:val="both"/>
              <w:rPr>
                <w:rFonts w:ascii="Montserrat Light" w:hAnsi="Montserrat Light"/>
                <w:iCs/>
                <w:noProof/>
                <w:lang w:val="ro-RO"/>
              </w:rPr>
            </w:pPr>
          </w:p>
        </w:tc>
      </w:tr>
    </w:tbl>
    <w:p w14:paraId="16B47444" w14:textId="56ACC3FD" w:rsidR="004C5818" w:rsidRPr="00EF75E2" w:rsidRDefault="004C5818" w:rsidP="00310263">
      <w:pPr>
        <w:autoSpaceDE w:val="0"/>
        <w:autoSpaceDN w:val="0"/>
        <w:adjustRightInd w:val="0"/>
        <w:spacing w:line="240" w:lineRule="auto"/>
        <w:contextualSpacing/>
        <w:rPr>
          <w:rFonts w:ascii="Montserrat Light" w:hAnsi="Montserrat Light"/>
          <w:i/>
          <w:noProof/>
          <w:lang w:val="ro-RO" w:eastAsia="ro-RO"/>
        </w:rPr>
        <w:sectPr w:rsidR="004C5818" w:rsidRPr="00EF75E2" w:rsidSect="00414BB7">
          <w:headerReference w:type="default" r:id="rId9"/>
          <w:pgSz w:w="11909" w:h="16834"/>
          <w:pgMar w:top="1560" w:right="930" w:bottom="426" w:left="1531" w:header="851" w:footer="841" w:gutter="0"/>
          <w:pgNumType w:start="1"/>
          <w:cols w:space="720"/>
        </w:sectPr>
      </w:pPr>
    </w:p>
    <w:p w14:paraId="45113CFF" w14:textId="77777777" w:rsidR="00016550" w:rsidRPr="00EF75E2" w:rsidRDefault="00016550" w:rsidP="00310263">
      <w:pPr>
        <w:tabs>
          <w:tab w:val="left" w:pos="3456"/>
        </w:tabs>
        <w:spacing w:line="240" w:lineRule="auto"/>
        <w:rPr>
          <w:rFonts w:ascii="Montserrat Light" w:hAnsi="Montserrat Light"/>
          <w:noProof/>
          <w:lang w:val="ro-RO"/>
        </w:rPr>
      </w:pPr>
    </w:p>
    <w:tbl>
      <w:tblPr>
        <w:tblW w:w="92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9"/>
        <w:gridCol w:w="1890"/>
        <w:gridCol w:w="2520"/>
        <w:gridCol w:w="1710"/>
      </w:tblGrid>
      <w:tr w:rsidR="00EF75E2" w:rsidRPr="00EF75E2" w14:paraId="48A68894" w14:textId="77777777" w:rsidTr="00D764C4">
        <w:tc>
          <w:tcPr>
            <w:tcW w:w="9289"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EF75E2" w:rsidRDefault="00016550" w:rsidP="00310263">
            <w:pPr>
              <w:tabs>
                <w:tab w:val="left" w:pos="3456"/>
              </w:tabs>
              <w:spacing w:line="240" w:lineRule="auto"/>
              <w:rPr>
                <w:rFonts w:ascii="Montserrat Light" w:hAnsi="Montserrat Light"/>
                <w:b/>
                <w:bCs/>
                <w:noProof/>
                <w:lang w:val="ro-RO"/>
              </w:rPr>
            </w:pPr>
            <w:r w:rsidRPr="00EF75E2">
              <w:rPr>
                <w:rFonts w:ascii="Montserrat Light" w:hAnsi="Montserrat Light"/>
                <w:b/>
                <w:bCs/>
                <w:noProof/>
                <w:lang w:val="ro-RO"/>
              </w:rPr>
              <w:t xml:space="preserve">CIRCUIT PROIECT DE HOTĂRÂRE </w:t>
            </w:r>
          </w:p>
        </w:tc>
      </w:tr>
      <w:tr w:rsidR="00EF75E2" w:rsidRPr="00EF75E2" w14:paraId="1FD995EE" w14:textId="77777777" w:rsidTr="00D764C4">
        <w:tc>
          <w:tcPr>
            <w:tcW w:w="9289"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EF75E2" w:rsidRDefault="00016550" w:rsidP="00310263">
            <w:pPr>
              <w:tabs>
                <w:tab w:val="left" w:pos="3456"/>
              </w:tabs>
              <w:spacing w:line="240" w:lineRule="auto"/>
              <w:rPr>
                <w:rFonts w:ascii="Montserrat Light" w:hAnsi="Montserrat Light"/>
                <w:b/>
                <w:bCs/>
                <w:noProof/>
                <w:lang w:val="ro-RO"/>
              </w:rPr>
            </w:pPr>
            <w:r w:rsidRPr="00EF75E2">
              <w:rPr>
                <w:rFonts w:ascii="Montserrat Light" w:hAnsi="Montserrat Light"/>
                <w:b/>
                <w:bCs/>
                <w:noProof/>
                <w:lang w:val="ro-RO"/>
              </w:rPr>
              <w:t>1. Transmitere proiect în vederea analizării şi întocmirii raportului/rapoartelor de specialitate ale compartimentelor de resort nominalizate</w:t>
            </w:r>
          </w:p>
        </w:tc>
      </w:tr>
      <w:tr w:rsidR="00EF75E2" w:rsidRPr="00EF75E2" w14:paraId="3EA425A0" w14:textId="77777777" w:rsidTr="00D764C4">
        <w:tc>
          <w:tcPr>
            <w:tcW w:w="3169" w:type="dxa"/>
            <w:tcBorders>
              <w:top w:val="single" w:sz="4" w:space="0" w:color="auto"/>
              <w:left w:val="single" w:sz="4" w:space="0" w:color="auto"/>
              <w:bottom w:val="single" w:sz="4" w:space="0" w:color="auto"/>
              <w:right w:val="single" w:sz="4" w:space="0" w:color="auto"/>
            </w:tcBorders>
            <w:hideMark/>
          </w:tcPr>
          <w:p w14:paraId="795990EB" w14:textId="77777777" w:rsidR="00016550" w:rsidRPr="00EF75E2" w:rsidRDefault="00016550" w:rsidP="00310263">
            <w:pPr>
              <w:tabs>
                <w:tab w:val="left" w:pos="3456"/>
              </w:tabs>
              <w:spacing w:line="240" w:lineRule="auto"/>
              <w:rPr>
                <w:rFonts w:ascii="Montserrat Light" w:hAnsi="Montserrat Light"/>
                <w:noProof/>
                <w:lang w:val="ro-RO"/>
              </w:rPr>
            </w:pPr>
            <w:r w:rsidRPr="00EF75E2">
              <w:rPr>
                <w:rFonts w:ascii="Montserrat Light" w:hAnsi="Montserrat Light"/>
                <w:noProof/>
                <w:lang w:val="ro-RO"/>
              </w:rPr>
              <w:t xml:space="preserve"> </w:t>
            </w:r>
          </w:p>
          <w:p w14:paraId="7C196FD1" w14:textId="77777777" w:rsidR="00016550" w:rsidRPr="00EF75E2" w:rsidRDefault="00016550" w:rsidP="00310263">
            <w:pPr>
              <w:tabs>
                <w:tab w:val="left" w:pos="3456"/>
              </w:tabs>
              <w:spacing w:line="240" w:lineRule="auto"/>
              <w:rPr>
                <w:rFonts w:ascii="Montserrat Light" w:hAnsi="Montserrat Light"/>
                <w:noProof/>
                <w:lang w:val="ro-RO"/>
              </w:rPr>
            </w:pPr>
            <w:r w:rsidRPr="00EF75E2">
              <w:rPr>
                <w:rFonts w:ascii="Montserrat Light" w:hAnsi="Montserrat Light"/>
                <w:noProof/>
                <w:lang w:val="ro-RO"/>
              </w:rPr>
              <w:t>Compartimentele de resort nominalizate</w:t>
            </w:r>
          </w:p>
          <w:p w14:paraId="76E3AD38" w14:textId="77777777" w:rsidR="00016550" w:rsidRPr="00EF75E2" w:rsidRDefault="00016550" w:rsidP="00310263">
            <w:pPr>
              <w:tabs>
                <w:tab w:val="left" w:pos="3456"/>
              </w:tabs>
              <w:spacing w:line="240" w:lineRule="auto"/>
              <w:rPr>
                <w:rFonts w:ascii="Montserrat Light" w:hAnsi="Montserrat Light"/>
                <w:noProof/>
                <w:lang w:val="ro-RO"/>
              </w:rPr>
            </w:pPr>
            <w:r w:rsidRPr="00EF75E2">
              <w:rPr>
                <w:rFonts w:ascii="Montserrat Light" w:hAnsi="Montserrat Light"/>
                <w:noProof/>
                <w:lang w:val="ro-RO"/>
              </w:rPr>
              <w:t>(Direcția/serviciul)</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EF75E2" w:rsidRDefault="00016550" w:rsidP="00310263">
            <w:pPr>
              <w:tabs>
                <w:tab w:val="left" w:pos="3456"/>
              </w:tabs>
              <w:spacing w:line="240" w:lineRule="auto"/>
              <w:rPr>
                <w:rFonts w:ascii="Montserrat Light" w:hAnsi="Montserrat Light"/>
                <w:noProof/>
                <w:lang w:val="ro-RO"/>
              </w:rPr>
            </w:pPr>
            <w:r w:rsidRPr="00EF75E2">
              <w:rPr>
                <w:rFonts w:ascii="Montserrat Light" w:hAnsi="Montserrat Light"/>
                <w:noProof/>
                <w:lang w:val="ro-RO"/>
              </w:rPr>
              <w:t>Datele de întocmire și depunere a rapoartelor de  specialitate</w:t>
            </w:r>
          </w:p>
          <w:p w14:paraId="1DD11CEC" w14:textId="77777777" w:rsidR="00016550" w:rsidRPr="00EF75E2" w:rsidRDefault="00016550" w:rsidP="00310263">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EF75E2" w:rsidRDefault="00016550" w:rsidP="00310263">
            <w:pPr>
              <w:tabs>
                <w:tab w:val="left" w:pos="3456"/>
              </w:tabs>
              <w:spacing w:line="240" w:lineRule="auto"/>
              <w:rPr>
                <w:rFonts w:ascii="Montserrat Light" w:hAnsi="Montserrat Light"/>
                <w:noProof/>
                <w:lang w:val="ro-RO"/>
              </w:rPr>
            </w:pPr>
            <w:r w:rsidRPr="00EF75E2">
              <w:rPr>
                <w:rFonts w:ascii="Montserrat Light" w:hAnsi="Montserrat Light"/>
                <w:noProof/>
                <w:lang w:val="ro-RO"/>
              </w:rPr>
              <w:t>Semnătura persoanelor competente pentru nominalizare/</w:t>
            </w:r>
          </w:p>
          <w:p w14:paraId="51ABFB95" w14:textId="77777777" w:rsidR="00016550" w:rsidRPr="00EF75E2" w:rsidRDefault="00016550" w:rsidP="00310263">
            <w:pPr>
              <w:tabs>
                <w:tab w:val="left" w:pos="3456"/>
              </w:tabs>
              <w:spacing w:line="240" w:lineRule="auto"/>
              <w:rPr>
                <w:rFonts w:ascii="Montserrat Light" w:hAnsi="Montserrat Light"/>
                <w:noProof/>
                <w:lang w:val="ro-RO"/>
              </w:rPr>
            </w:pPr>
            <w:r w:rsidRPr="00EF75E2">
              <w:rPr>
                <w:rFonts w:ascii="Montserrat Light" w:hAnsi="Montserrat Light"/>
                <w:noProof/>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EF75E2" w:rsidRDefault="00016550" w:rsidP="00310263">
            <w:pPr>
              <w:tabs>
                <w:tab w:val="left" w:pos="3456"/>
              </w:tabs>
              <w:spacing w:line="240" w:lineRule="auto"/>
              <w:rPr>
                <w:rFonts w:ascii="Montserrat Light" w:hAnsi="Montserrat Light"/>
                <w:noProof/>
                <w:lang w:val="ro-RO"/>
              </w:rPr>
            </w:pPr>
            <w:r w:rsidRPr="00EF75E2">
              <w:rPr>
                <w:rFonts w:ascii="Montserrat Light" w:hAnsi="Montserrat Light"/>
                <w:noProof/>
                <w:lang w:val="ro-RO"/>
              </w:rPr>
              <w:t>Raport întocmit/</w:t>
            </w:r>
          </w:p>
          <w:p w14:paraId="1029034D" w14:textId="77777777" w:rsidR="00016550" w:rsidRPr="00EF75E2" w:rsidRDefault="00016550" w:rsidP="00310263">
            <w:pPr>
              <w:tabs>
                <w:tab w:val="left" w:pos="3456"/>
              </w:tabs>
              <w:spacing w:line="240" w:lineRule="auto"/>
              <w:rPr>
                <w:rFonts w:ascii="Montserrat Light" w:hAnsi="Montserrat Light"/>
                <w:noProof/>
                <w:lang w:val="ro-RO"/>
              </w:rPr>
            </w:pPr>
            <w:r w:rsidRPr="00EF75E2">
              <w:rPr>
                <w:rFonts w:ascii="Montserrat Light" w:hAnsi="Montserrat Light"/>
                <w:noProof/>
                <w:lang w:val="ro-RO"/>
              </w:rPr>
              <w:t>Refuz întocmire raport/</w:t>
            </w:r>
          </w:p>
          <w:p w14:paraId="107048C3" w14:textId="77777777" w:rsidR="00016550" w:rsidRPr="00EF75E2" w:rsidRDefault="00016550" w:rsidP="00310263">
            <w:pPr>
              <w:tabs>
                <w:tab w:val="left" w:pos="3456"/>
              </w:tabs>
              <w:spacing w:line="240" w:lineRule="auto"/>
              <w:rPr>
                <w:rFonts w:ascii="Montserrat Light" w:hAnsi="Montserrat Light"/>
                <w:noProof/>
                <w:lang w:val="ro-RO"/>
              </w:rPr>
            </w:pPr>
            <w:r w:rsidRPr="00EF75E2">
              <w:rPr>
                <w:rFonts w:ascii="Montserrat Light" w:hAnsi="Montserrat Light"/>
                <w:noProof/>
                <w:lang w:val="ro-RO"/>
              </w:rPr>
              <w:t>semnătură</w:t>
            </w:r>
          </w:p>
        </w:tc>
      </w:tr>
      <w:tr w:rsidR="00EF75E2" w:rsidRPr="00EF75E2" w14:paraId="0E829F62" w14:textId="77777777" w:rsidTr="00D764C4">
        <w:tc>
          <w:tcPr>
            <w:tcW w:w="3169" w:type="dxa"/>
            <w:tcBorders>
              <w:top w:val="single" w:sz="4" w:space="0" w:color="auto"/>
              <w:left w:val="single" w:sz="4" w:space="0" w:color="auto"/>
              <w:bottom w:val="single" w:sz="4" w:space="0" w:color="auto"/>
              <w:right w:val="single" w:sz="4" w:space="0" w:color="auto"/>
            </w:tcBorders>
            <w:hideMark/>
          </w:tcPr>
          <w:p w14:paraId="26EE9EC0" w14:textId="77777777" w:rsidR="0061622A" w:rsidRPr="00EF75E2" w:rsidRDefault="0061622A" w:rsidP="00310263">
            <w:pPr>
              <w:spacing w:line="240" w:lineRule="auto"/>
              <w:contextualSpacing/>
              <w:rPr>
                <w:rFonts w:ascii="Montserrat Light" w:eastAsia="Calibri" w:hAnsi="Montserrat Light"/>
                <w:bCs/>
                <w:i/>
                <w:noProof/>
                <w:lang w:val="ro-RO"/>
              </w:rPr>
            </w:pPr>
            <w:r w:rsidRPr="00EF75E2">
              <w:rPr>
                <w:rFonts w:ascii="Montserrat Light" w:eastAsia="Calibri" w:hAnsi="Montserrat Light"/>
                <w:bCs/>
                <w:i/>
                <w:noProof/>
                <w:lang w:val="ro-RO"/>
              </w:rPr>
              <w:t>Direcţia Generală Buget-Finanţe, Resurse Umane/</w:t>
            </w:r>
          </w:p>
          <w:p w14:paraId="3A443B39" w14:textId="2B4D0058" w:rsidR="00016550" w:rsidRPr="00EF75E2" w:rsidRDefault="0061622A" w:rsidP="00310263">
            <w:pPr>
              <w:tabs>
                <w:tab w:val="left" w:pos="3456"/>
              </w:tabs>
              <w:spacing w:line="240" w:lineRule="auto"/>
              <w:rPr>
                <w:rFonts w:ascii="Montserrat Light" w:hAnsi="Montserrat Light"/>
                <w:bCs/>
                <w:noProof/>
                <w:lang w:val="ro-RO"/>
              </w:rPr>
            </w:pPr>
            <w:r w:rsidRPr="00EF75E2">
              <w:rPr>
                <w:rFonts w:ascii="Montserrat Light" w:eastAsia="Calibri" w:hAnsi="Montserrat Light"/>
                <w:bCs/>
                <w:i/>
                <w:noProof/>
                <w:lang w:val="ro-RO"/>
              </w:rPr>
              <w:t>Serviciul Resurse Umane</w:t>
            </w:r>
          </w:p>
        </w:tc>
        <w:tc>
          <w:tcPr>
            <w:tcW w:w="1890" w:type="dxa"/>
            <w:tcBorders>
              <w:top w:val="single" w:sz="4" w:space="0" w:color="auto"/>
              <w:left w:val="single" w:sz="4" w:space="0" w:color="auto"/>
              <w:bottom w:val="single" w:sz="4" w:space="0" w:color="auto"/>
              <w:right w:val="single" w:sz="4" w:space="0" w:color="auto"/>
            </w:tcBorders>
            <w:hideMark/>
          </w:tcPr>
          <w:p w14:paraId="66A0DA36" w14:textId="514A9CBE" w:rsidR="00016550" w:rsidRPr="00EF75E2" w:rsidRDefault="005A221F" w:rsidP="00310263">
            <w:pPr>
              <w:tabs>
                <w:tab w:val="left" w:pos="3456"/>
              </w:tabs>
              <w:spacing w:line="240" w:lineRule="auto"/>
              <w:rPr>
                <w:rFonts w:ascii="Montserrat Light" w:hAnsi="Montserrat Light"/>
                <w:noProof/>
                <w:lang w:val="ro-RO"/>
              </w:rPr>
            </w:pPr>
            <w:r>
              <w:rPr>
                <w:rFonts w:ascii="Montserrat Light" w:hAnsi="Montserrat Light"/>
                <w:noProof/>
                <w:lang w:val="ro-RO"/>
              </w:rPr>
              <w:t>15.10.2024</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EF75E2" w:rsidRDefault="00016550" w:rsidP="00310263">
            <w:pPr>
              <w:tabs>
                <w:tab w:val="left" w:pos="3456"/>
              </w:tabs>
              <w:spacing w:line="240" w:lineRule="auto"/>
              <w:rPr>
                <w:rFonts w:ascii="Montserrat Light" w:hAnsi="Montserrat Light"/>
                <w:b/>
                <w:bCs/>
                <w:noProof/>
                <w:lang w:val="ro-RO"/>
              </w:rPr>
            </w:pPr>
          </w:p>
        </w:tc>
        <w:tc>
          <w:tcPr>
            <w:tcW w:w="1710" w:type="dxa"/>
            <w:tcBorders>
              <w:top w:val="single" w:sz="4" w:space="0" w:color="auto"/>
              <w:left w:val="single" w:sz="4" w:space="0" w:color="auto"/>
              <w:bottom w:val="single" w:sz="4" w:space="0" w:color="auto"/>
              <w:right w:val="single" w:sz="4" w:space="0" w:color="auto"/>
            </w:tcBorders>
          </w:tcPr>
          <w:p w14:paraId="0E37D211" w14:textId="3519B71A" w:rsidR="00016550" w:rsidRPr="00EF75E2" w:rsidRDefault="00463001" w:rsidP="00310263">
            <w:pPr>
              <w:tabs>
                <w:tab w:val="left" w:pos="3456"/>
              </w:tabs>
              <w:spacing w:line="240" w:lineRule="auto"/>
              <w:rPr>
                <w:rFonts w:ascii="Montserrat Light" w:hAnsi="Montserrat Light"/>
                <w:b/>
                <w:bCs/>
                <w:noProof/>
                <w:lang w:val="ro-RO"/>
              </w:rPr>
            </w:pPr>
            <w:r w:rsidRPr="00EF75E2">
              <w:rPr>
                <w:rFonts w:ascii="Montserrat Light" w:hAnsi="Montserrat Light"/>
                <w:noProof/>
                <w:lang w:val="ro-RO"/>
              </w:rPr>
              <w:t>Raport întocmit</w:t>
            </w:r>
          </w:p>
        </w:tc>
      </w:tr>
      <w:tr w:rsidR="00EF75E2" w:rsidRPr="00EF75E2" w14:paraId="7C4FE049" w14:textId="77777777" w:rsidTr="00D764C4">
        <w:tc>
          <w:tcPr>
            <w:tcW w:w="9289"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EF75E2" w:rsidRDefault="00016550" w:rsidP="00310263">
            <w:pPr>
              <w:tabs>
                <w:tab w:val="left" w:pos="3456"/>
              </w:tabs>
              <w:spacing w:line="240" w:lineRule="auto"/>
              <w:rPr>
                <w:rFonts w:ascii="Montserrat Light" w:hAnsi="Montserrat Light"/>
                <w:b/>
                <w:bCs/>
                <w:noProof/>
                <w:lang w:val="ro-RO"/>
              </w:rPr>
            </w:pPr>
          </w:p>
        </w:tc>
      </w:tr>
      <w:tr w:rsidR="00EF75E2" w:rsidRPr="00EF75E2" w14:paraId="30DCDA33" w14:textId="77777777" w:rsidTr="00D764C4">
        <w:tc>
          <w:tcPr>
            <w:tcW w:w="9289"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EF75E2" w:rsidRDefault="00016550" w:rsidP="00310263">
            <w:pPr>
              <w:tabs>
                <w:tab w:val="left" w:pos="3456"/>
              </w:tabs>
              <w:spacing w:line="240" w:lineRule="auto"/>
              <w:rPr>
                <w:rFonts w:ascii="Montserrat Light" w:hAnsi="Montserrat Light"/>
                <w:b/>
                <w:bCs/>
                <w:noProof/>
                <w:lang w:val="ro-RO"/>
              </w:rPr>
            </w:pPr>
            <w:r w:rsidRPr="00EF75E2">
              <w:rPr>
                <w:rFonts w:ascii="Montserrat Light" w:hAnsi="Montserrat Light"/>
                <w:b/>
                <w:bCs/>
                <w:noProof/>
                <w:lang w:val="ro-RO"/>
              </w:rPr>
              <w:t>2. Transmitere proiect pentru acordarea avizului de legalitate de către consilierul juridic din cadrul Direcției Juridice</w:t>
            </w:r>
          </w:p>
        </w:tc>
      </w:tr>
      <w:tr w:rsidR="00EF75E2" w:rsidRPr="00EF75E2" w14:paraId="177AEF1B" w14:textId="77777777" w:rsidTr="00D764C4">
        <w:tc>
          <w:tcPr>
            <w:tcW w:w="3169" w:type="dxa"/>
            <w:tcBorders>
              <w:top w:val="single" w:sz="4" w:space="0" w:color="auto"/>
              <w:left w:val="single" w:sz="4" w:space="0" w:color="auto"/>
              <w:bottom w:val="single" w:sz="4" w:space="0" w:color="auto"/>
              <w:right w:val="single" w:sz="4" w:space="0" w:color="auto"/>
            </w:tcBorders>
          </w:tcPr>
          <w:p w14:paraId="23AB9339" w14:textId="77777777" w:rsidR="00016550" w:rsidRPr="00EF75E2" w:rsidRDefault="00016550" w:rsidP="00310263">
            <w:pPr>
              <w:tabs>
                <w:tab w:val="left" w:pos="3456"/>
              </w:tabs>
              <w:spacing w:line="240" w:lineRule="auto"/>
              <w:rPr>
                <w:rFonts w:ascii="Montserrat Light" w:hAnsi="Montserrat Light"/>
                <w:noProof/>
                <w:lang w:val="ro-RO"/>
              </w:rPr>
            </w:pPr>
            <w:r w:rsidRPr="00EF75E2">
              <w:rPr>
                <w:rFonts w:ascii="Montserrat Light" w:hAnsi="Montserrat Light"/>
                <w:noProof/>
                <w:lang w:val="ro-RO"/>
              </w:rPr>
              <w:t>Numele și prenumele consilierului juridic</w:t>
            </w:r>
          </w:p>
          <w:p w14:paraId="083BAA22" w14:textId="77777777" w:rsidR="00016550" w:rsidRPr="00EF75E2" w:rsidRDefault="00016550" w:rsidP="00310263">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EF75E2" w:rsidRDefault="00016550" w:rsidP="00310263">
            <w:pPr>
              <w:tabs>
                <w:tab w:val="left" w:pos="3456"/>
              </w:tabs>
              <w:spacing w:line="240" w:lineRule="auto"/>
              <w:rPr>
                <w:rFonts w:ascii="Montserrat Light" w:hAnsi="Montserrat Light"/>
                <w:noProof/>
                <w:lang w:val="ro-RO"/>
              </w:rPr>
            </w:pPr>
            <w:r w:rsidRPr="00EF75E2">
              <w:rPr>
                <w:rFonts w:ascii="Montserrat Light" w:hAnsi="Montserrat Light"/>
                <w:noProof/>
                <w:lang w:val="ro-RO"/>
              </w:rPr>
              <w:t>Semnătura persoanei competente pentru nominalizare</w:t>
            </w:r>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016550" w:rsidRPr="00EF75E2" w:rsidRDefault="00016550" w:rsidP="00310263">
            <w:pPr>
              <w:tabs>
                <w:tab w:val="left" w:pos="3456"/>
              </w:tabs>
              <w:spacing w:line="240" w:lineRule="auto"/>
              <w:rPr>
                <w:rFonts w:ascii="Montserrat Light" w:hAnsi="Montserrat Light"/>
                <w:noProof/>
                <w:lang w:val="ro-RO"/>
              </w:rPr>
            </w:pPr>
            <w:r w:rsidRPr="00EF75E2">
              <w:rPr>
                <w:rFonts w:ascii="Montserrat Light" w:hAnsi="Montserrat Light"/>
                <w:noProof/>
                <w:lang w:val="ro-RO"/>
              </w:rPr>
              <w:t>Aviz acordat/</w:t>
            </w:r>
          </w:p>
          <w:p w14:paraId="4BCDDAFA" w14:textId="77777777" w:rsidR="00016550" w:rsidRPr="00EF75E2" w:rsidRDefault="00016550" w:rsidP="00310263">
            <w:pPr>
              <w:tabs>
                <w:tab w:val="left" w:pos="3456"/>
              </w:tabs>
              <w:spacing w:line="240" w:lineRule="auto"/>
              <w:rPr>
                <w:rFonts w:ascii="Montserrat Light" w:hAnsi="Montserrat Light"/>
                <w:noProof/>
                <w:lang w:val="ro-RO"/>
              </w:rPr>
            </w:pPr>
            <w:r w:rsidRPr="00EF75E2">
              <w:rPr>
                <w:rFonts w:ascii="Montserrat Light" w:hAnsi="Montserrat Light"/>
                <w:noProof/>
                <w:lang w:val="ro-RO"/>
              </w:rPr>
              <w:t>Refuz aviz/</w:t>
            </w:r>
          </w:p>
          <w:p w14:paraId="3356795F" w14:textId="77777777" w:rsidR="00016550" w:rsidRPr="00EF75E2" w:rsidRDefault="00016550" w:rsidP="00310263">
            <w:pPr>
              <w:tabs>
                <w:tab w:val="left" w:pos="3456"/>
              </w:tabs>
              <w:spacing w:line="240" w:lineRule="auto"/>
              <w:rPr>
                <w:rFonts w:ascii="Montserrat Light" w:hAnsi="Montserrat Light"/>
                <w:noProof/>
                <w:lang w:val="ro-RO"/>
              </w:rPr>
            </w:pPr>
            <w:r w:rsidRPr="00EF75E2">
              <w:rPr>
                <w:rFonts w:ascii="Montserrat Light" w:hAnsi="Montserrat Light"/>
                <w:noProof/>
                <w:lang w:val="ro-RO"/>
              </w:rPr>
              <w:t xml:space="preserve"> semnătură</w:t>
            </w:r>
          </w:p>
        </w:tc>
      </w:tr>
      <w:tr w:rsidR="00EF75E2" w:rsidRPr="00EF75E2" w14:paraId="12BC9F24" w14:textId="77777777" w:rsidTr="00D764C4">
        <w:tc>
          <w:tcPr>
            <w:tcW w:w="3169" w:type="dxa"/>
            <w:tcBorders>
              <w:top w:val="single" w:sz="4" w:space="0" w:color="auto"/>
              <w:left w:val="single" w:sz="4" w:space="0" w:color="auto"/>
              <w:bottom w:val="single" w:sz="4" w:space="0" w:color="auto"/>
              <w:right w:val="single" w:sz="4" w:space="0" w:color="auto"/>
            </w:tcBorders>
            <w:hideMark/>
          </w:tcPr>
          <w:p w14:paraId="2917AE55" w14:textId="728307F0" w:rsidR="00F267B9" w:rsidRPr="00EF75E2" w:rsidRDefault="005A221F" w:rsidP="00EF75E2">
            <w:pPr>
              <w:tabs>
                <w:tab w:val="left" w:pos="3456"/>
              </w:tabs>
              <w:spacing w:line="240" w:lineRule="auto"/>
              <w:rPr>
                <w:rFonts w:ascii="Montserrat Light" w:hAnsi="Montserrat Light"/>
                <w:noProof/>
                <w:lang w:val="ro-RO"/>
              </w:rPr>
            </w:pPr>
            <w:r>
              <w:rPr>
                <w:rFonts w:ascii="Montserrat Light" w:hAnsi="Montserrat Light"/>
                <w:noProof/>
                <w:lang w:val="ro-RO"/>
              </w:rPr>
              <w:t>Cristina Ilinca</w:t>
            </w:r>
          </w:p>
          <w:p w14:paraId="62339E1F" w14:textId="75FAAC55" w:rsidR="00EF75E2" w:rsidRPr="00EF75E2" w:rsidRDefault="00EF75E2" w:rsidP="00EF75E2">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EF75E2" w:rsidRDefault="00016550" w:rsidP="00310263">
            <w:pPr>
              <w:tabs>
                <w:tab w:val="left" w:pos="3456"/>
              </w:tabs>
              <w:spacing w:line="240" w:lineRule="auto"/>
              <w:rPr>
                <w:rFonts w:ascii="Montserrat Light" w:hAnsi="Montserrat Light"/>
                <w:b/>
                <w:bCs/>
                <w:noProof/>
                <w:lang w:val="ro-RO"/>
              </w:rPr>
            </w:pPr>
          </w:p>
        </w:tc>
        <w:tc>
          <w:tcPr>
            <w:tcW w:w="1710" w:type="dxa"/>
            <w:tcBorders>
              <w:top w:val="single" w:sz="4" w:space="0" w:color="auto"/>
              <w:left w:val="single" w:sz="4" w:space="0" w:color="auto"/>
              <w:bottom w:val="single" w:sz="4" w:space="0" w:color="auto"/>
              <w:right w:val="single" w:sz="4" w:space="0" w:color="auto"/>
            </w:tcBorders>
          </w:tcPr>
          <w:p w14:paraId="243EA7EB" w14:textId="28D33BAF" w:rsidR="00016550" w:rsidRPr="00EF75E2" w:rsidRDefault="00463001" w:rsidP="00310263">
            <w:pPr>
              <w:tabs>
                <w:tab w:val="left" w:pos="3456"/>
              </w:tabs>
              <w:spacing w:line="240" w:lineRule="auto"/>
              <w:rPr>
                <w:rFonts w:ascii="Montserrat Light" w:hAnsi="Montserrat Light"/>
                <w:noProof/>
                <w:lang w:val="ro-RO"/>
              </w:rPr>
            </w:pPr>
            <w:r w:rsidRPr="00EF75E2">
              <w:rPr>
                <w:rFonts w:ascii="Montserrat Light" w:hAnsi="Montserrat Light"/>
                <w:noProof/>
                <w:lang w:val="ro-RO"/>
              </w:rPr>
              <w:t>avizat</w:t>
            </w:r>
          </w:p>
        </w:tc>
      </w:tr>
      <w:tr w:rsidR="00EF75E2" w:rsidRPr="00EF75E2" w14:paraId="3A89B3B2" w14:textId="77777777" w:rsidTr="00D764C4">
        <w:tc>
          <w:tcPr>
            <w:tcW w:w="9289"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EF75E2" w:rsidRDefault="00016550" w:rsidP="00310263">
            <w:pPr>
              <w:tabs>
                <w:tab w:val="left" w:pos="3456"/>
              </w:tabs>
              <w:spacing w:line="240" w:lineRule="auto"/>
              <w:rPr>
                <w:rFonts w:ascii="Montserrat Light" w:hAnsi="Montserrat Light"/>
                <w:noProof/>
                <w:lang w:val="ro-RO"/>
              </w:rPr>
            </w:pPr>
          </w:p>
        </w:tc>
      </w:tr>
      <w:tr w:rsidR="00EF75E2" w:rsidRPr="00EF75E2" w14:paraId="021D459E" w14:textId="77777777" w:rsidTr="00D764C4">
        <w:tc>
          <w:tcPr>
            <w:tcW w:w="9289"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EF75E2" w:rsidRDefault="00016550" w:rsidP="00310263">
            <w:pPr>
              <w:tabs>
                <w:tab w:val="left" w:pos="3456"/>
              </w:tabs>
              <w:spacing w:line="240" w:lineRule="auto"/>
              <w:rPr>
                <w:rFonts w:ascii="Montserrat Light" w:hAnsi="Montserrat Light"/>
                <w:b/>
                <w:bCs/>
                <w:noProof/>
                <w:lang w:val="ro-RO"/>
              </w:rPr>
            </w:pPr>
            <w:r w:rsidRPr="00EF75E2">
              <w:rPr>
                <w:rFonts w:ascii="Montserrat Light" w:hAnsi="Montserrat Light"/>
                <w:b/>
                <w:bCs/>
                <w:noProof/>
                <w:lang w:val="ro-RO"/>
              </w:rPr>
              <w:t>3. Transmitere proiect în vederea avizării pentru legalitate de către   secretarul general al judeţului</w:t>
            </w:r>
          </w:p>
        </w:tc>
      </w:tr>
      <w:tr w:rsidR="00EF75E2" w:rsidRPr="00EF75E2" w14:paraId="7F94B055" w14:textId="77777777" w:rsidTr="00D764C4">
        <w:tc>
          <w:tcPr>
            <w:tcW w:w="3169" w:type="dxa"/>
            <w:tcBorders>
              <w:top w:val="single" w:sz="4" w:space="0" w:color="auto"/>
              <w:left w:val="single" w:sz="4" w:space="0" w:color="auto"/>
              <w:bottom w:val="single" w:sz="4" w:space="0" w:color="auto"/>
              <w:right w:val="single" w:sz="4" w:space="0" w:color="auto"/>
            </w:tcBorders>
          </w:tcPr>
          <w:p w14:paraId="3804734C" w14:textId="77777777" w:rsidR="00016550" w:rsidRPr="00EF75E2" w:rsidRDefault="00016550" w:rsidP="00310263">
            <w:pPr>
              <w:tabs>
                <w:tab w:val="left" w:pos="3456"/>
              </w:tabs>
              <w:spacing w:line="240" w:lineRule="auto"/>
              <w:rPr>
                <w:rFonts w:ascii="Montserrat Light" w:hAnsi="Montserrat Light"/>
                <w:noProof/>
                <w:lang w:val="ro-RO"/>
              </w:rPr>
            </w:pPr>
            <w:r w:rsidRPr="00EF75E2">
              <w:rPr>
                <w:rFonts w:ascii="Montserrat Light" w:hAnsi="Montserrat Light"/>
                <w:noProof/>
                <w:lang w:val="ro-RO"/>
              </w:rPr>
              <w:t>Numele și prenumele secretarului general al județului</w:t>
            </w:r>
          </w:p>
          <w:p w14:paraId="1DC80D98" w14:textId="77777777" w:rsidR="00016550" w:rsidRPr="00EF75E2" w:rsidRDefault="00016550" w:rsidP="00310263">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EF75E2" w:rsidRDefault="00016550" w:rsidP="00310263">
            <w:pPr>
              <w:tabs>
                <w:tab w:val="left" w:pos="3456"/>
              </w:tabs>
              <w:spacing w:line="240" w:lineRule="auto"/>
              <w:rPr>
                <w:rFonts w:ascii="Montserrat Light" w:hAnsi="Montserrat Light"/>
                <w:b/>
                <w:bCs/>
                <w:noProof/>
                <w:lang w:val="ro-RO"/>
              </w:rPr>
            </w:pPr>
            <w:r w:rsidRPr="00EF75E2">
              <w:rPr>
                <w:rFonts w:ascii="Montserrat Light" w:hAnsi="Montserrat Light"/>
                <w:bCs/>
                <w:noProof/>
                <w:lang w:val="ro-RO"/>
              </w:rPr>
              <w:t>Caracterul normativ sau individual al proiectului</w:t>
            </w:r>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016550" w:rsidRPr="00EF75E2" w:rsidRDefault="00016550" w:rsidP="00310263">
            <w:pPr>
              <w:tabs>
                <w:tab w:val="left" w:pos="3456"/>
              </w:tabs>
              <w:spacing w:line="240" w:lineRule="auto"/>
              <w:rPr>
                <w:rFonts w:ascii="Montserrat Light" w:hAnsi="Montserrat Light"/>
                <w:noProof/>
                <w:lang w:val="ro-RO"/>
              </w:rPr>
            </w:pPr>
            <w:r w:rsidRPr="00EF75E2">
              <w:rPr>
                <w:rFonts w:ascii="Montserrat Light" w:hAnsi="Montserrat Light"/>
                <w:noProof/>
                <w:lang w:val="ro-RO"/>
              </w:rPr>
              <w:t>Avizul acordat/</w:t>
            </w:r>
          </w:p>
          <w:p w14:paraId="0E275F05" w14:textId="77777777" w:rsidR="00016550" w:rsidRPr="00EF75E2" w:rsidRDefault="00016550" w:rsidP="00310263">
            <w:pPr>
              <w:tabs>
                <w:tab w:val="left" w:pos="3456"/>
              </w:tabs>
              <w:spacing w:line="240" w:lineRule="auto"/>
              <w:rPr>
                <w:rFonts w:ascii="Montserrat Light" w:hAnsi="Montserrat Light"/>
                <w:noProof/>
                <w:lang w:val="ro-RO"/>
              </w:rPr>
            </w:pPr>
            <w:r w:rsidRPr="00EF75E2">
              <w:rPr>
                <w:rFonts w:ascii="Montserrat Light" w:hAnsi="Montserrat Light"/>
                <w:noProof/>
                <w:lang w:val="ro-RO"/>
              </w:rPr>
              <w:t>Refuz aviz/</w:t>
            </w:r>
          </w:p>
          <w:p w14:paraId="177506DB" w14:textId="77777777" w:rsidR="00016550" w:rsidRPr="00EF75E2" w:rsidRDefault="00016550" w:rsidP="00310263">
            <w:pPr>
              <w:tabs>
                <w:tab w:val="left" w:pos="3456"/>
              </w:tabs>
              <w:spacing w:line="240" w:lineRule="auto"/>
              <w:rPr>
                <w:rFonts w:ascii="Montserrat Light" w:hAnsi="Montserrat Light"/>
                <w:b/>
                <w:bCs/>
                <w:noProof/>
                <w:lang w:val="ro-RO"/>
              </w:rPr>
            </w:pPr>
            <w:r w:rsidRPr="00EF75E2">
              <w:rPr>
                <w:rFonts w:ascii="Montserrat Light" w:hAnsi="Montserrat Light"/>
                <w:noProof/>
                <w:lang w:val="ro-RO"/>
              </w:rPr>
              <w:t>semnătură</w:t>
            </w:r>
          </w:p>
        </w:tc>
      </w:tr>
      <w:tr w:rsidR="00EF75E2" w:rsidRPr="00EF75E2" w14:paraId="4851A28B" w14:textId="77777777" w:rsidTr="00D764C4">
        <w:tc>
          <w:tcPr>
            <w:tcW w:w="3169" w:type="dxa"/>
            <w:tcBorders>
              <w:top w:val="single" w:sz="4" w:space="0" w:color="auto"/>
              <w:left w:val="single" w:sz="4" w:space="0" w:color="auto"/>
              <w:bottom w:val="single" w:sz="4" w:space="0" w:color="auto"/>
              <w:right w:val="single" w:sz="4" w:space="0" w:color="auto"/>
            </w:tcBorders>
            <w:hideMark/>
          </w:tcPr>
          <w:p w14:paraId="5925015E" w14:textId="77777777" w:rsidR="00F267B9" w:rsidRPr="00EF75E2" w:rsidRDefault="00F267B9" w:rsidP="00310263">
            <w:pPr>
              <w:tabs>
                <w:tab w:val="left" w:pos="3456"/>
              </w:tabs>
              <w:spacing w:line="240" w:lineRule="auto"/>
              <w:rPr>
                <w:rFonts w:ascii="Montserrat Light" w:hAnsi="Montserrat Light"/>
                <w:noProof/>
                <w:lang w:val="ro-RO"/>
              </w:rPr>
            </w:pPr>
          </w:p>
          <w:p w14:paraId="0BEF1F6F" w14:textId="49D5956D" w:rsidR="00016550" w:rsidRPr="00EF75E2" w:rsidRDefault="0061622A" w:rsidP="00310263">
            <w:pPr>
              <w:tabs>
                <w:tab w:val="left" w:pos="3456"/>
              </w:tabs>
              <w:spacing w:line="240" w:lineRule="auto"/>
              <w:rPr>
                <w:rFonts w:ascii="Montserrat Light" w:hAnsi="Montserrat Light"/>
                <w:noProof/>
                <w:lang w:val="ro-RO"/>
              </w:rPr>
            </w:pPr>
            <w:r w:rsidRPr="00EF75E2">
              <w:rPr>
                <w:rFonts w:ascii="Montserrat Light" w:hAnsi="Montserrat Light"/>
                <w:noProof/>
                <w:lang w:val="ro-RO"/>
              </w:rPr>
              <w:t>Simona GACI</w:t>
            </w:r>
          </w:p>
          <w:p w14:paraId="21D247F9" w14:textId="77777777" w:rsidR="00F267B9" w:rsidRPr="00EF75E2" w:rsidRDefault="00F267B9" w:rsidP="00310263">
            <w:pPr>
              <w:tabs>
                <w:tab w:val="left" w:pos="3456"/>
              </w:tabs>
              <w:spacing w:line="240" w:lineRule="auto"/>
              <w:rPr>
                <w:rFonts w:ascii="Montserrat Light" w:hAnsi="Montserrat Light"/>
                <w:noProof/>
                <w:lang w:val="ro-RO"/>
              </w:rPr>
            </w:pPr>
          </w:p>
          <w:p w14:paraId="063DB69A" w14:textId="492E2FDD" w:rsidR="00F267B9" w:rsidRPr="00EF75E2" w:rsidRDefault="00F267B9" w:rsidP="00310263">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043A40D3" w14:textId="77777777" w:rsidR="00F267B9" w:rsidRPr="00EF75E2" w:rsidRDefault="00F267B9" w:rsidP="00310263">
            <w:pPr>
              <w:tabs>
                <w:tab w:val="left" w:pos="3456"/>
              </w:tabs>
              <w:spacing w:line="240" w:lineRule="auto"/>
              <w:rPr>
                <w:rFonts w:ascii="Montserrat Light" w:hAnsi="Montserrat Light"/>
                <w:bCs/>
                <w:noProof/>
                <w:lang w:val="ro-RO"/>
              </w:rPr>
            </w:pPr>
          </w:p>
          <w:p w14:paraId="2FD3A72B" w14:textId="3465F971" w:rsidR="00016550" w:rsidRPr="00EF75E2" w:rsidRDefault="00F267B9" w:rsidP="00310263">
            <w:pPr>
              <w:tabs>
                <w:tab w:val="left" w:pos="3456"/>
              </w:tabs>
              <w:spacing w:line="240" w:lineRule="auto"/>
              <w:rPr>
                <w:rFonts w:ascii="Montserrat Light" w:hAnsi="Montserrat Light"/>
                <w:bCs/>
                <w:noProof/>
                <w:lang w:val="ro-RO"/>
              </w:rPr>
            </w:pPr>
            <w:r w:rsidRPr="00EF75E2">
              <w:rPr>
                <w:rFonts w:ascii="Montserrat Light" w:hAnsi="Montserrat Light"/>
                <w:bCs/>
                <w:noProof/>
                <w:lang w:val="ro-RO"/>
              </w:rPr>
              <w:t>I</w:t>
            </w:r>
            <w:r w:rsidR="00A928E4" w:rsidRPr="00EF75E2">
              <w:rPr>
                <w:rFonts w:ascii="Montserrat Light" w:hAnsi="Montserrat Light"/>
                <w:bCs/>
                <w:noProof/>
                <w:lang w:val="ro-RO"/>
              </w:rPr>
              <w:t>ndividual</w:t>
            </w:r>
          </w:p>
          <w:p w14:paraId="0892E008" w14:textId="1B1FD8FA" w:rsidR="00F267B9" w:rsidRPr="00EF75E2" w:rsidRDefault="00F267B9" w:rsidP="00310263">
            <w:pPr>
              <w:tabs>
                <w:tab w:val="left" w:pos="3456"/>
              </w:tabs>
              <w:spacing w:line="240" w:lineRule="auto"/>
              <w:rPr>
                <w:rFonts w:ascii="Montserrat Light" w:hAnsi="Montserrat Light"/>
                <w:bCs/>
                <w:noProof/>
                <w:lang w:val="ro-RO"/>
              </w:rPr>
            </w:pPr>
          </w:p>
        </w:tc>
        <w:tc>
          <w:tcPr>
            <w:tcW w:w="1710" w:type="dxa"/>
            <w:tcBorders>
              <w:top w:val="single" w:sz="4" w:space="0" w:color="auto"/>
              <w:left w:val="single" w:sz="4" w:space="0" w:color="auto"/>
              <w:bottom w:val="single" w:sz="4" w:space="0" w:color="auto"/>
              <w:right w:val="single" w:sz="4" w:space="0" w:color="auto"/>
            </w:tcBorders>
          </w:tcPr>
          <w:p w14:paraId="05A93B39" w14:textId="669843E1" w:rsidR="00016550" w:rsidRPr="00EF75E2" w:rsidRDefault="00463001" w:rsidP="00310263">
            <w:pPr>
              <w:tabs>
                <w:tab w:val="left" w:pos="3456"/>
              </w:tabs>
              <w:spacing w:line="240" w:lineRule="auto"/>
              <w:rPr>
                <w:rFonts w:ascii="Montserrat Light" w:hAnsi="Montserrat Light"/>
                <w:noProof/>
                <w:lang w:val="ro-RO"/>
              </w:rPr>
            </w:pPr>
            <w:r w:rsidRPr="00EF75E2">
              <w:rPr>
                <w:rFonts w:ascii="Montserrat Light" w:hAnsi="Montserrat Light"/>
                <w:noProof/>
                <w:lang w:val="ro-RO"/>
              </w:rPr>
              <w:t>avizat</w:t>
            </w:r>
          </w:p>
        </w:tc>
      </w:tr>
      <w:tr w:rsidR="00EF75E2" w:rsidRPr="00EF75E2" w14:paraId="60D37D4D" w14:textId="77777777" w:rsidTr="00D764C4">
        <w:tc>
          <w:tcPr>
            <w:tcW w:w="9289"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EF75E2" w:rsidRDefault="00016550" w:rsidP="00310263">
            <w:pPr>
              <w:tabs>
                <w:tab w:val="left" w:pos="3456"/>
              </w:tabs>
              <w:spacing w:line="240" w:lineRule="auto"/>
              <w:rPr>
                <w:rFonts w:ascii="Montserrat Light" w:hAnsi="Montserrat Light"/>
                <w:b/>
                <w:bCs/>
                <w:noProof/>
                <w:lang w:val="ro-RO"/>
              </w:rPr>
            </w:pPr>
          </w:p>
        </w:tc>
      </w:tr>
      <w:tr w:rsidR="00EF75E2" w:rsidRPr="00EF75E2" w14:paraId="7FDC048A" w14:textId="77777777" w:rsidTr="00D764C4">
        <w:tc>
          <w:tcPr>
            <w:tcW w:w="9289"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EF75E2" w:rsidRDefault="00016550" w:rsidP="00310263">
            <w:pPr>
              <w:tabs>
                <w:tab w:val="left" w:pos="3456"/>
              </w:tabs>
              <w:spacing w:line="240" w:lineRule="auto"/>
              <w:rPr>
                <w:rFonts w:ascii="Montserrat Light" w:hAnsi="Montserrat Light"/>
                <w:b/>
                <w:bCs/>
                <w:noProof/>
                <w:lang w:val="ro-RO"/>
              </w:rPr>
            </w:pPr>
            <w:r w:rsidRPr="00EF75E2">
              <w:rPr>
                <w:rFonts w:ascii="Montserrat Light" w:hAnsi="Montserrat Light"/>
                <w:b/>
                <w:bCs/>
                <w:noProof/>
                <w:lang w:val="ro-RO"/>
              </w:rPr>
              <w:t>4. Transmitere proiect pentru adoptarea avizului/avizelor comisiei/comisiilor de specialitate nominalizate</w:t>
            </w:r>
          </w:p>
        </w:tc>
      </w:tr>
      <w:tr w:rsidR="00EF75E2" w:rsidRPr="00EF75E2" w14:paraId="181FB041" w14:textId="77777777" w:rsidTr="00D764C4">
        <w:tc>
          <w:tcPr>
            <w:tcW w:w="3169" w:type="dxa"/>
            <w:tcBorders>
              <w:top w:val="single" w:sz="4" w:space="0" w:color="auto"/>
              <w:left w:val="single" w:sz="4" w:space="0" w:color="auto"/>
              <w:bottom w:val="single" w:sz="4" w:space="0" w:color="auto"/>
              <w:right w:val="single" w:sz="4" w:space="0" w:color="auto"/>
            </w:tcBorders>
          </w:tcPr>
          <w:p w14:paraId="36A71AB1" w14:textId="77777777" w:rsidR="00016550" w:rsidRPr="00EF75E2" w:rsidRDefault="00016550" w:rsidP="00310263">
            <w:pPr>
              <w:tabs>
                <w:tab w:val="left" w:pos="3456"/>
              </w:tabs>
              <w:spacing w:line="240" w:lineRule="auto"/>
              <w:rPr>
                <w:rFonts w:ascii="Montserrat Light" w:hAnsi="Montserrat Light"/>
                <w:noProof/>
                <w:lang w:val="ro-RO"/>
              </w:rPr>
            </w:pPr>
            <w:r w:rsidRPr="00EF75E2">
              <w:rPr>
                <w:rFonts w:ascii="Montserrat Light" w:hAnsi="Montserrat Light"/>
                <w:noProof/>
                <w:lang w:val="ro-RO"/>
              </w:rPr>
              <w:t>Comisia de specialitate  nominalizată</w:t>
            </w:r>
          </w:p>
          <w:p w14:paraId="43B7DC2E" w14:textId="77777777" w:rsidR="00016550" w:rsidRPr="00EF75E2" w:rsidRDefault="00016550" w:rsidP="00310263">
            <w:pPr>
              <w:tabs>
                <w:tab w:val="left" w:pos="3456"/>
              </w:tabs>
              <w:spacing w:line="240" w:lineRule="auto"/>
              <w:rPr>
                <w:rFonts w:ascii="Montserrat Light" w:hAnsi="Montserrat Light"/>
                <w:noProof/>
                <w:lang w:val="ro-RO"/>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016550" w:rsidRPr="00EF75E2" w:rsidRDefault="00016550" w:rsidP="00310263">
            <w:pPr>
              <w:tabs>
                <w:tab w:val="left" w:pos="3456"/>
              </w:tabs>
              <w:spacing w:line="240" w:lineRule="auto"/>
              <w:rPr>
                <w:rFonts w:ascii="Montserrat Light" w:hAnsi="Montserrat Light"/>
                <w:noProof/>
                <w:lang w:val="ro-RO"/>
              </w:rPr>
            </w:pPr>
            <w:r w:rsidRPr="00EF75E2">
              <w:rPr>
                <w:rFonts w:ascii="Montserrat Light" w:hAnsi="Montserrat Light"/>
                <w:noProof/>
                <w:lang w:val="ro-RO"/>
              </w:rPr>
              <w:t>Data de întocmire și depunere a avizului</w:t>
            </w:r>
          </w:p>
          <w:p w14:paraId="6D048C7C" w14:textId="77777777" w:rsidR="00016550" w:rsidRPr="00EF75E2" w:rsidRDefault="00016550" w:rsidP="00310263">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016550" w:rsidRPr="00EF75E2" w:rsidRDefault="00016550" w:rsidP="00310263">
            <w:pPr>
              <w:tabs>
                <w:tab w:val="left" w:pos="3456"/>
              </w:tabs>
              <w:spacing w:line="240" w:lineRule="auto"/>
              <w:rPr>
                <w:rFonts w:ascii="Montserrat Light" w:hAnsi="Montserrat Light"/>
                <w:noProof/>
                <w:lang w:val="ro-RO"/>
              </w:rPr>
            </w:pPr>
            <w:r w:rsidRPr="00EF75E2">
              <w:rPr>
                <w:rFonts w:ascii="Montserrat Light" w:hAnsi="Montserrat Light"/>
                <w:noProof/>
                <w:lang w:val="ro-RO"/>
              </w:rPr>
              <w:t>Semnătura persoanelor competente pentru nominalizare/</w:t>
            </w:r>
          </w:p>
          <w:p w14:paraId="0DA6F57C" w14:textId="77777777" w:rsidR="00016550" w:rsidRPr="00EF75E2" w:rsidRDefault="00016550" w:rsidP="00310263">
            <w:pPr>
              <w:tabs>
                <w:tab w:val="left" w:pos="3456"/>
              </w:tabs>
              <w:spacing w:line="240" w:lineRule="auto"/>
              <w:rPr>
                <w:rFonts w:ascii="Montserrat Light" w:hAnsi="Montserrat Light"/>
                <w:noProof/>
                <w:lang w:val="ro-RO"/>
              </w:rPr>
            </w:pPr>
            <w:r w:rsidRPr="00EF75E2">
              <w:rPr>
                <w:rFonts w:ascii="Montserrat Light" w:hAnsi="Montserrat Light"/>
                <w:noProof/>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016550" w:rsidRPr="00EF75E2" w:rsidRDefault="00016550" w:rsidP="00310263">
            <w:pPr>
              <w:tabs>
                <w:tab w:val="left" w:pos="3456"/>
              </w:tabs>
              <w:spacing w:line="240" w:lineRule="auto"/>
              <w:rPr>
                <w:rFonts w:ascii="Montserrat Light" w:hAnsi="Montserrat Light"/>
                <w:noProof/>
                <w:lang w:val="ro-RO"/>
              </w:rPr>
            </w:pPr>
            <w:r w:rsidRPr="00EF75E2">
              <w:rPr>
                <w:rFonts w:ascii="Montserrat Light" w:hAnsi="Montserrat Light"/>
                <w:noProof/>
                <w:lang w:val="ro-RO"/>
              </w:rPr>
              <w:t>Avizul adoptat/</w:t>
            </w:r>
          </w:p>
          <w:p w14:paraId="5EA71C8D" w14:textId="77777777" w:rsidR="00016550" w:rsidRPr="00EF75E2" w:rsidRDefault="00016550" w:rsidP="00310263">
            <w:pPr>
              <w:tabs>
                <w:tab w:val="left" w:pos="3456"/>
              </w:tabs>
              <w:spacing w:line="240" w:lineRule="auto"/>
              <w:rPr>
                <w:rFonts w:ascii="Montserrat Light" w:hAnsi="Montserrat Light"/>
                <w:noProof/>
                <w:lang w:val="ro-RO"/>
              </w:rPr>
            </w:pPr>
            <w:r w:rsidRPr="00EF75E2">
              <w:rPr>
                <w:rFonts w:ascii="Montserrat Light" w:hAnsi="Montserrat Light"/>
                <w:noProof/>
                <w:lang w:val="ro-RO"/>
              </w:rPr>
              <w:t>Aviz implicit favorabil</w:t>
            </w:r>
          </w:p>
          <w:p w14:paraId="4BFF31A0" w14:textId="77777777" w:rsidR="00016550" w:rsidRPr="00EF75E2" w:rsidRDefault="00016550" w:rsidP="00310263">
            <w:pPr>
              <w:tabs>
                <w:tab w:val="left" w:pos="3456"/>
              </w:tabs>
              <w:spacing w:line="240" w:lineRule="auto"/>
              <w:rPr>
                <w:rFonts w:ascii="Montserrat Light" w:hAnsi="Montserrat Light"/>
                <w:noProof/>
                <w:lang w:val="ro-RO"/>
              </w:rPr>
            </w:pPr>
          </w:p>
        </w:tc>
      </w:tr>
      <w:tr w:rsidR="00EF75E2" w:rsidRPr="00EF75E2" w14:paraId="3D38AE96" w14:textId="77777777" w:rsidTr="00D764C4">
        <w:trPr>
          <w:trHeight w:val="191"/>
        </w:trPr>
        <w:tc>
          <w:tcPr>
            <w:tcW w:w="3169" w:type="dxa"/>
            <w:tcBorders>
              <w:top w:val="single" w:sz="4" w:space="0" w:color="auto"/>
              <w:left w:val="single" w:sz="4" w:space="0" w:color="auto"/>
              <w:bottom w:val="single" w:sz="4" w:space="0" w:color="auto"/>
              <w:right w:val="single" w:sz="4" w:space="0" w:color="auto"/>
            </w:tcBorders>
          </w:tcPr>
          <w:p w14:paraId="69E77EA1" w14:textId="77777777" w:rsidR="00016550" w:rsidRPr="00EF75E2" w:rsidRDefault="00016550" w:rsidP="00310263">
            <w:pPr>
              <w:tabs>
                <w:tab w:val="left" w:pos="3456"/>
              </w:tabs>
              <w:spacing w:line="240" w:lineRule="auto"/>
              <w:jc w:val="center"/>
              <w:rPr>
                <w:rFonts w:ascii="Montserrat Light" w:hAnsi="Montserrat Light"/>
                <w:noProof/>
                <w:lang w:val="ro-RO"/>
              </w:rPr>
            </w:pPr>
          </w:p>
          <w:p w14:paraId="12B95B06" w14:textId="27D46F6F" w:rsidR="00F267B9" w:rsidRPr="00EF75E2" w:rsidRDefault="005A221F" w:rsidP="00EF75E2">
            <w:pPr>
              <w:tabs>
                <w:tab w:val="left" w:pos="3456"/>
              </w:tabs>
              <w:spacing w:line="240" w:lineRule="auto"/>
              <w:jc w:val="center"/>
              <w:rPr>
                <w:rFonts w:ascii="Montserrat Light" w:hAnsi="Montserrat Light"/>
                <w:noProof/>
                <w:lang w:val="ro-RO"/>
              </w:rPr>
            </w:pPr>
            <w:r>
              <w:rPr>
                <w:rFonts w:ascii="Montserrat Light" w:hAnsi="Montserrat Light"/>
                <w:noProof/>
                <w:lang w:val="ro-RO"/>
              </w:rPr>
              <w:t>5</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016550" w:rsidRPr="00EF75E2" w:rsidRDefault="00016550" w:rsidP="00310263">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016550" w:rsidRPr="00EF75E2" w:rsidRDefault="00016550" w:rsidP="00310263">
            <w:pPr>
              <w:tabs>
                <w:tab w:val="left" w:pos="3456"/>
              </w:tabs>
              <w:spacing w:line="240" w:lineRule="auto"/>
              <w:rPr>
                <w:rFonts w:ascii="Montserrat Light" w:hAnsi="Montserrat Light"/>
                <w:noProof/>
                <w:lang w:val="ro-RO"/>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016550" w:rsidRPr="00EF75E2" w:rsidRDefault="00016550" w:rsidP="00310263">
            <w:pPr>
              <w:tabs>
                <w:tab w:val="left" w:pos="3456"/>
              </w:tabs>
              <w:spacing w:line="240" w:lineRule="auto"/>
              <w:rPr>
                <w:rFonts w:ascii="Montserrat Light" w:hAnsi="Montserrat Light"/>
                <w:noProof/>
                <w:lang w:val="ro-RO"/>
              </w:rPr>
            </w:pPr>
          </w:p>
        </w:tc>
      </w:tr>
    </w:tbl>
    <w:p w14:paraId="428E8FE0" w14:textId="77777777" w:rsidR="00016550" w:rsidRPr="00EF75E2" w:rsidRDefault="00016550" w:rsidP="00310263">
      <w:pPr>
        <w:spacing w:line="240" w:lineRule="auto"/>
        <w:ind w:left="288"/>
        <w:rPr>
          <w:rFonts w:ascii="Montserrat Light" w:hAnsi="Montserrat Light"/>
          <w:i/>
          <w:noProof/>
          <w:lang w:val="ro-RO" w:eastAsia="ro-RO"/>
        </w:rPr>
      </w:pPr>
    </w:p>
    <w:p w14:paraId="723266FA" w14:textId="77777777" w:rsidR="00016550" w:rsidRPr="00EF75E2" w:rsidRDefault="00016550" w:rsidP="00310263">
      <w:pPr>
        <w:autoSpaceDE w:val="0"/>
        <w:autoSpaceDN w:val="0"/>
        <w:adjustRightInd w:val="0"/>
        <w:spacing w:line="240" w:lineRule="auto"/>
        <w:contextualSpacing/>
        <w:rPr>
          <w:rFonts w:ascii="Montserrat Light" w:hAnsi="Montserrat Light"/>
          <w:i/>
          <w:noProof/>
          <w:lang w:val="ro-RO" w:eastAsia="ro-RO"/>
        </w:rPr>
      </w:pPr>
    </w:p>
    <w:p w14:paraId="12A58686" w14:textId="77777777" w:rsidR="00016550" w:rsidRPr="00EF75E2" w:rsidRDefault="00016550" w:rsidP="00310263">
      <w:pPr>
        <w:autoSpaceDE w:val="0"/>
        <w:autoSpaceDN w:val="0"/>
        <w:adjustRightInd w:val="0"/>
        <w:spacing w:line="240" w:lineRule="auto"/>
        <w:contextualSpacing/>
        <w:rPr>
          <w:rFonts w:ascii="Montserrat Light" w:hAnsi="Montserrat Light"/>
          <w:i/>
          <w:noProof/>
          <w:lang w:val="ro-RO" w:eastAsia="ro-RO"/>
        </w:rPr>
      </w:pPr>
    </w:p>
    <w:p w14:paraId="73268656" w14:textId="77777777" w:rsidR="00016550" w:rsidRPr="00EF75E2" w:rsidRDefault="00016550" w:rsidP="00310263">
      <w:pPr>
        <w:autoSpaceDE w:val="0"/>
        <w:autoSpaceDN w:val="0"/>
        <w:adjustRightInd w:val="0"/>
        <w:spacing w:line="240" w:lineRule="auto"/>
        <w:contextualSpacing/>
        <w:rPr>
          <w:rFonts w:ascii="Montserrat Light" w:hAnsi="Montserrat Light"/>
          <w:i/>
          <w:noProof/>
          <w:lang w:val="ro-RO" w:eastAsia="ro-RO"/>
        </w:rPr>
      </w:pPr>
    </w:p>
    <w:p w14:paraId="07635339" w14:textId="50B3EC86" w:rsidR="008F76F2" w:rsidRPr="00EF75E2" w:rsidRDefault="008F76F2" w:rsidP="00310263">
      <w:pPr>
        <w:tabs>
          <w:tab w:val="left" w:pos="3456"/>
        </w:tabs>
        <w:spacing w:line="240" w:lineRule="auto"/>
        <w:rPr>
          <w:rFonts w:ascii="Montserrat Light" w:hAnsi="Montserrat Light"/>
          <w:noProof/>
          <w:lang w:val="ro-RO"/>
        </w:rPr>
      </w:pPr>
    </w:p>
    <w:sectPr w:rsidR="008F76F2" w:rsidRPr="00EF75E2">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9724E" w14:textId="77777777" w:rsidR="003D57FB" w:rsidRDefault="003D57FB">
      <w:pPr>
        <w:spacing w:line="240" w:lineRule="auto"/>
      </w:pPr>
      <w:r>
        <w:separator/>
      </w:r>
    </w:p>
  </w:endnote>
  <w:endnote w:type="continuationSeparator" w:id="0">
    <w:p w14:paraId="78E2C516" w14:textId="77777777" w:rsidR="003D57FB" w:rsidRDefault="003D57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mn-ea">
    <w:altName w:val="Times New Roman"/>
    <w:panose1 w:val="00000000000000000000"/>
    <w:charset w:val="00"/>
    <w:family w:val="roman"/>
    <w:notTrueType/>
    <w:pitch w:val="default"/>
  </w:font>
  <w:font w:name="Montserrat">
    <w:panose1 w:val="00000800000000000000"/>
    <w:charset w:val="EE"/>
    <w:family w:val="auto"/>
    <w:pitch w:val="variable"/>
    <w:sig w:usb0="2000020F" w:usb1="00000003" w:usb2="00000000" w:usb3="00000000" w:csb0="00000197"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3D57FB" w:rsidRPr="000E5A88" w:rsidRDefault="003D57FB"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BB392" w14:textId="77777777" w:rsidR="003D57FB" w:rsidRDefault="003D57FB">
      <w:pPr>
        <w:spacing w:line="240" w:lineRule="auto"/>
      </w:pPr>
      <w:r>
        <w:separator/>
      </w:r>
    </w:p>
  </w:footnote>
  <w:footnote w:type="continuationSeparator" w:id="0">
    <w:p w14:paraId="29EF8E9E" w14:textId="77777777" w:rsidR="003D57FB" w:rsidRDefault="003D57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1E5D5C1F" w:rsidR="003D57FB" w:rsidRDefault="003D57FB">
    <w:r>
      <w:rPr>
        <w:noProof/>
        <w:lang w:val="ro-RO" w:eastAsia="ro-RO"/>
      </w:rPr>
      <w:drawing>
        <wp:anchor distT="0" distB="0" distL="0" distR="0" simplePos="0" relativeHeight="251661312" behindDoc="0" locked="0" layoutInCell="1" hidden="0" allowOverlap="1" wp14:anchorId="44E7DF6A" wp14:editId="27866345">
          <wp:simplePos x="0" y="0"/>
          <wp:positionH relativeFrom="column">
            <wp:posOffset>3952240</wp:posOffset>
          </wp:positionH>
          <wp:positionV relativeFrom="paragraph">
            <wp:posOffset>-113319</wp:posOffset>
          </wp:positionV>
          <wp:extent cx="2047875" cy="571500"/>
          <wp:effectExtent l="0" t="0" r="0" b="0"/>
          <wp:wrapSquare wrapText="bothSides" distT="0" distB="0" distL="0" distR="0"/>
          <wp:docPr id="930989933" name="Picture 93098993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lang w:val="ro-RO" w:eastAsia="ro-RO"/>
      </w:rPr>
      <w:drawing>
        <wp:anchor distT="0" distB="0" distL="0" distR="0" simplePos="0" relativeHeight="251657216" behindDoc="0" locked="0" layoutInCell="1" hidden="0" allowOverlap="1" wp14:anchorId="6183B8C1" wp14:editId="5F7567E8">
          <wp:simplePos x="0" y="0"/>
          <wp:positionH relativeFrom="column">
            <wp:posOffset>33020</wp:posOffset>
          </wp:positionH>
          <wp:positionV relativeFrom="paragraph">
            <wp:posOffset>-132320</wp:posOffset>
          </wp:positionV>
          <wp:extent cx="2662348" cy="566738"/>
          <wp:effectExtent l="0" t="0" r="0" b="0"/>
          <wp:wrapTopAndBottom distT="0" distB="0"/>
          <wp:docPr id="830942913" name="Picture 830942913"/>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3D57FB" w:rsidRPr="000E5A88" w:rsidRDefault="003D57FB"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266"/>
        </w:tabs>
        <w:ind w:left="698" w:hanging="432"/>
      </w:pPr>
      <w:rPr>
        <w:rFonts w:ascii="Symbol" w:hAnsi="Symbol" w:cs="Symbol" w:hint="default"/>
      </w:rPr>
    </w:lvl>
    <w:lvl w:ilvl="1">
      <w:start w:val="1"/>
      <w:numFmt w:val="none"/>
      <w:suff w:val="nothing"/>
      <w:lvlText w:val=""/>
      <w:lvlJc w:val="left"/>
      <w:pPr>
        <w:tabs>
          <w:tab w:val="num" w:pos="842"/>
        </w:tabs>
        <w:ind w:left="842" w:hanging="576"/>
      </w:pPr>
    </w:lvl>
    <w:lvl w:ilvl="2">
      <w:start w:val="1"/>
      <w:numFmt w:val="none"/>
      <w:suff w:val="nothing"/>
      <w:lvlText w:val=""/>
      <w:lvlJc w:val="left"/>
      <w:pPr>
        <w:tabs>
          <w:tab w:val="num" w:pos="266"/>
        </w:tabs>
        <w:ind w:left="986" w:hanging="720"/>
      </w:pPr>
      <w:rPr>
        <w:rFonts w:ascii="Wingdings" w:hAnsi="Wingdings" w:cs="Wingdings" w:hint="default"/>
      </w:rPr>
    </w:lvl>
    <w:lvl w:ilvl="3">
      <w:start w:val="1"/>
      <w:numFmt w:val="none"/>
      <w:suff w:val="nothing"/>
      <w:lvlText w:val=""/>
      <w:lvlJc w:val="left"/>
      <w:pPr>
        <w:tabs>
          <w:tab w:val="num" w:pos="1130"/>
        </w:tabs>
        <w:ind w:left="1130" w:hanging="864"/>
      </w:pPr>
    </w:lvl>
    <w:lvl w:ilvl="4">
      <w:start w:val="1"/>
      <w:numFmt w:val="none"/>
      <w:suff w:val="nothing"/>
      <w:lvlText w:val=""/>
      <w:lvlJc w:val="left"/>
      <w:pPr>
        <w:tabs>
          <w:tab w:val="num" w:pos="1274"/>
        </w:tabs>
        <w:ind w:left="1274" w:hanging="1008"/>
      </w:pPr>
    </w:lvl>
    <w:lvl w:ilvl="5">
      <w:start w:val="1"/>
      <w:numFmt w:val="none"/>
      <w:suff w:val="nothing"/>
      <w:lvlText w:val=""/>
      <w:lvlJc w:val="left"/>
      <w:pPr>
        <w:tabs>
          <w:tab w:val="num" w:pos="1418"/>
        </w:tabs>
        <w:ind w:left="1418" w:hanging="1152"/>
      </w:pPr>
    </w:lvl>
    <w:lvl w:ilvl="6">
      <w:start w:val="1"/>
      <w:numFmt w:val="none"/>
      <w:pStyle w:val="Titlu7"/>
      <w:suff w:val="nothing"/>
      <w:lvlText w:val=""/>
      <w:lvlJc w:val="left"/>
      <w:pPr>
        <w:tabs>
          <w:tab w:val="num" w:pos="266"/>
        </w:tabs>
        <w:ind w:left="1562" w:hanging="1296"/>
      </w:pPr>
    </w:lvl>
    <w:lvl w:ilvl="7">
      <w:start w:val="1"/>
      <w:numFmt w:val="none"/>
      <w:suff w:val="nothing"/>
      <w:lvlText w:val=""/>
      <w:lvlJc w:val="left"/>
      <w:pPr>
        <w:tabs>
          <w:tab w:val="num" w:pos="1706"/>
        </w:tabs>
        <w:ind w:left="1706" w:hanging="1440"/>
      </w:pPr>
    </w:lvl>
    <w:lvl w:ilvl="8">
      <w:start w:val="1"/>
      <w:numFmt w:val="none"/>
      <w:suff w:val="nothing"/>
      <w:lvlText w:val=""/>
      <w:lvlJc w:val="left"/>
      <w:pPr>
        <w:tabs>
          <w:tab w:val="num" w:pos="1850"/>
        </w:tabs>
        <w:ind w:left="1850"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C6E077D"/>
    <w:multiLevelType w:val="hybridMultilevel"/>
    <w:tmpl w:val="BFF46B24"/>
    <w:lvl w:ilvl="0" w:tplc="04180017">
      <w:start w:val="1"/>
      <w:numFmt w:val="lowerLetter"/>
      <w:lvlText w:val="%1)"/>
      <w:lvlJc w:val="left"/>
      <w:pPr>
        <w:ind w:left="1068" w:hanging="360"/>
      </w:pPr>
      <w:rPr>
        <w:rFonts w:hint="default"/>
        <w:color w:val="auto"/>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 w15:restartNumberingAfterBreak="0">
    <w:nsid w:val="0D4D6EE7"/>
    <w:multiLevelType w:val="hybridMultilevel"/>
    <w:tmpl w:val="716E2892"/>
    <w:lvl w:ilvl="0" w:tplc="E4BA34E8">
      <w:start w:val="1"/>
      <w:numFmt w:val="bullet"/>
      <w:lvlText w:val=""/>
      <w:lvlJc w:val="left"/>
      <w:pPr>
        <w:ind w:left="360" w:hanging="360"/>
      </w:pPr>
      <w:rPr>
        <w:rFonts w:ascii="Wingdings" w:hAnsi="Wingdings" w:hint="default"/>
        <w:strike w:val="0"/>
        <w:color w:val="auto"/>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5" w15:restartNumberingAfterBreak="0">
    <w:nsid w:val="0DF803C5"/>
    <w:multiLevelType w:val="hybridMultilevel"/>
    <w:tmpl w:val="58562C5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0F000D9"/>
    <w:multiLevelType w:val="hybridMultilevel"/>
    <w:tmpl w:val="43740C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11C0F0B"/>
    <w:multiLevelType w:val="hybridMultilevel"/>
    <w:tmpl w:val="965E051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272581F"/>
    <w:multiLevelType w:val="hybridMultilevel"/>
    <w:tmpl w:val="DA128AC6"/>
    <w:lvl w:ilvl="0" w:tplc="2A149A8E">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9336AF1"/>
    <w:multiLevelType w:val="hybridMultilevel"/>
    <w:tmpl w:val="F3025690"/>
    <w:lvl w:ilvl="0" w:tplc="04180001">
      <w:start w:val="1"/>
      <w:numFmt w:val="bullet"/>
      <w:lvlText w:val=""/>
      <w:lvlJc w:val="left"/>
      <w:pPr>
        <w:ind w:left="2509" w:hanging="360"/>
      </w:pPr>
      <w:rPr>
        <w:rFonts w:ascii="Symbol" w:hAnsi="Symbol" w:hint="default"/>
      </w:rPr>
    </w:lvl>
    <w:lvl w:ilvl="1" w:tplc="04180003" w:tentative="1">
      <w:start w:val="1"/>
      <w:numFmt w:val="bullet"/>
      <w:lvlText w:val="o"/>
      <w:lvlJc w:val="left"/>
      <w:pPr>
        <w:ind w:left="3229" w:hanging="360"/>
      </w:pPr>
      <w:rPr>
        <w:rFonts w:ascii="Courier New" w:hAnsi="Courier New" w:cs="Courier New" w:hint="default"/>
      </w:rPr>
    </w:lvl>
    <w:lvl w:ilvl="2" w:tplc="04180005" w:tentative="1">
      <w:start w:val="1"/>
      <w:numFmt w:val="bullet"/>
      <w:lvlText w:val=""/>
      <w:lvlJc w:val="left"/>
      <w:pPr>
        <w:ind w:left="3949" w:hanging="360"/>
      </w:pPr>
      <w:rPr>
        <w:rFonts w:ascii="Wingdings" w:hAnsi="Wingdings" w:hint="default"/>
      </w:rPr>
    </w:lvl>
    <w:lvl w:ilvl="3" w:tplc="04180001" w:tentative="1">
      <w:start w:val="1"/>
      <w:numFmt w:val="bullet"/>
      <w:lvlText w:val=""/>
      <w:lvlJc w:val="left"/>
      <w:pPr>
        <w:ind w:left="4669" w:hanging="360"/>
      </w:pPr>
      <w:rPr>
        <w:rFonts w:ascii="Symbol" w:hAnsi="Symbol" w:hint="default"/>
      </w:rPr>
    </w:lvl>
    <w:lvl w:ilvl="4" w:tplc="04180003" w:tentative="1">
      <w:start w:val="1"/>
      <w:numFmt w:val="bullet"/>
      <w:lvlText w:val="o"/>
      <w:lvlJc w:val="left"/>
      <w:pPr>
        <w:ind w:left="5389" w:hanging="360"/>
      </w:pPr>
      <w:rPr>
        <w:rFonts w:ascii="Courier New" w:hAnsi="Courier New" w:cs="Courier New" w:hint="default"/>
      </w:rPr>
    </w:lvl>
    <w:lvl w:ilvl="5" w:tplc="04180005" w:tentative="1">
      <w:start w:val="1"/>
      <w:numFmt w:val="bullet"/>
      <w:lvlText w:val=""/>
      <w:lvlJc w:val="left"/>
      <w:pPr>
        <w:ind w:left="6109" w:hanging="360"/>
      </w:pPr>
      <w:rPr>
        <w:rFonts w:ascii="Wingdings" w:hAnsi="Wingdings" w:hint="default"/>
      </w:rPr>
    </w:lvl>
    <w:lvl w:ilvl="6" w:tplc="04180001" w:tentative="1">
      <w:start w:val="1"/>
      <w:numFmt w:val="bullet"/>
      <w:lvlText w:val=""/>
      <w:lvlJc w:val="left"/>
      <w:pPr>
        <w:ind w:left="6829" w:hanging="360"/>
      </w:pPr>
      <w:rPr>
        <w:rFonts w:ascii="Symbol" w:hAnsi="Symbol" w:hint="default"/>
      </w:rPr>
    </w:lvl>
    <w:lvl w:ilvl="7" w:tplc="04180003" w:tentative="1">
      <w:start w:val="1"/>
      <w:numFmt w:val="bullet"/>
      <w:lvlText w:val="o"/>
      <w:lvlJc w:val="left"/>
      <w:pPr>
        <w:ind w:left="7549" w:hanging="360"/>
      </w:pPr>
      <w:rPr>
        <w:rFonts w:ascii="Courier New" w:hAnsi="Courier New" w:cs="Courier New" w:hint="default"/>
      </w:rPr>
    </w:lvl>
    <w:lvl w:ilvl="8" w:tplc="04180005" w:tentative="1">
      <w:start w:val="1"/>
      <w:numFmt w:val="bullet"/>
      <w:lvlText w:val=""/>
      <w:lvlJc w:val="left"/>
      <w:pPr>
        <w:ind w:left="8269" w:hanging="360"/>
      </w:pPr>
      <w:rPr>
        <w:rFonts w:ascii="Wingdings" w:hAnsi="Wingdings" w:hint="default"/>
      </w:rPr>
    </w:lvl>
  </w:abstractNum>
  <w:abstractNum w:abstractNumId="10" w15:restartNumberingAfterBreak="0">
    <w:nsid w:val="1A3C2AD1"/>
    <w:multiLevelType w:val="hybridMultilevel"/>
    <w:tmpl w:val="B1A0F4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22E6A3C"/>
    <w:multiLevelType w:val="hybridMultilevel"/>
    <w:tmpl w:val="B6C42B24"/>
    <w:lvl w:ilvl="0" w:tplc="04180001">
      <w:start w:val="1"/>
      <w:numFmt w:val="bullet"/>
      <w:lvlText w:val=""/>
      <w:lvlJc w:val="left"/>
      <w:pPr>
        <w:ind w:left="2509" w:hanging="360"/>
      </w:pPr>
      <w:rPr>
        <w:rFonts w:ascii="Symbol" w:hAnsi="Symbol" w:hint="default"/>
      </w:rPr>
    </w:lvl>
    <w:lvl w:ilvl="1" w:tplc="04180003" w:tentative="1">
      <w:start w:val="1"/>
      <w:numFmt w:val="bullet"/>
      <w:lvlText w:val="o"/>
      <w:lvlJc w:val="left"/>
      <w:pPr>
        <w:ind w:left="3229" w:hanging="360"/>
      </w:pPr>
      <w:rPr>
        <w:rFonts w:ascii="Courier New" w:hAnsi="Courier New" w:cs="Courier New" w:hint="default"/>
      </w:rPr>
    </w:lvl>
    <w:lvl w:ilvl="2" w:tplc="04180005" w:tentative="1">
      <w:start w:val="1"/>
      <w:numFmt w:val="bullet"/>
      <w:lvlText w:val=""/>
      <w:lvlJc w:val="left"/>
      <w:pPr>
        <w:ind w:left="3949" w:hanging="360"/>
      </w:pPr>
      <w:rPr>
        <w:rFonts w:ascii="Wingdings" w:hAnsi="Wingdings" w:hint="default"/>
      </w:rPr>
    </w:lvl>
    <w:lvl w:ilvl="3" w:tplc="04180001" w:tentative="1">
      <w:start w:val="1"/>
      <w:numFmt w:val="bullet"/>
      <w:lvlText w:val=""/>
      <w:lvlJc w:val="left"/>
      <w:pPr>
        <w:ind w:left="4669" w:hanging="360"/>
      </w:pPr>
      <w:rPr>
        <w:rFonts w:ascii="Symbol" w:hAnsi="Symbol" w:hint="default"/>
      </w:rPr>
    </w:lvl>
    <w:lvl w:ilvl="4" w:tplc="04180003" w:tentative="1">
      <w:start w:val="1"/>
      <w:numFmt w:val="bullet"/>
      <w:lvlText w:val="o"/>
      <w:lvlJc w:val="left"/>
      <w:pPr>
        <w:ind w:left="5389" w:hanging="360"/>
      </w:pPr>
      <w:rPr>
        <w:rFonts w:ascii="Courier New" w:hAnsi="Courier New" w:cs="Courier New" w:hint="default"/>
      </w:rPr>
    </w:lvl>
    <w:lvl w:ilvl="5" w:tplc="04180005" w:tentative="1">
      <w:start w:val="1"/>
      <w:numFmt w:val="bullet"/>
      <w:lvlText w:val=""/>
      <w:lvlJc w:val="left"/>
      <w:pPr>
        <w:ind w:left="6109" w:hanging="360"/>
      </w:pPr>
      <w:rPr>
        <w:rFonts w:ascii="Wingdings" w:hAnsi="Wingdings" w:hint="default"/>
      </w:rPr>
    </w:lvl>
    <w:lvl w:ilvl="6" w:tplc="04180001" w:tentative="1">
      <w:start w:val="1"/>
      <w:numFmt w:val="bullet"/>
      <w:lvlText w:val=""/>
      <w:lvlJc w:val="left"/>
      <w:pPr>
        <w:ind w:left="6829" w:hanging="360"/>
      </w:pPr>
      <w:rPr>
        <w:rFonts w:ascii="Symbol" w:hAnsi="Symbol" w:hint="default"/>
      </w:rPr>
    </w:lvl>
    <w:lvl w:ilvl="7" w:tplc="04180003" w:tentative="1">
      <w:start w:val="1"/>
      <w:numFmt w:val="bullet"/>
      <w:lvlText w:val="o"/>
      <w:lvlJc w:val="left"/>
      <w:pPr>
        <w:ind w:left="7549" w:hanging="360"/>
      </w:pPr>
      <w:rPr>
        <w:rFonts w:ascii="Courier New" w:hAnsi="Courier New" w:cs="Courier New" w:hint="default"/>
      </w:rPr>
    </w:lvl>
    <w:lvl w:ilvl="8" w:tplc="04180005" w:tentative="1">
      <w:start w:val="1"/>
      <w:numFmt w:val="bullet"/>
      <w:lvlText w:val=""/>
      <w:lvlJc w:val="left"/>
      <w:pPr>
        <w:ind w:left="8269" w:hanging="360"/>
      </w:pPr>
      <w:rPr>
        <w:rFonts w:ascii="Wingdings" w:hAnsi="Wingdings" w:hint="default"/>
      </w:rPr>
    </w:lvl>
  </w:abstractNum>
  <w:abstractNum w:abstractNumId="12" w15:restartNumberingAfterBreak="0">
    <w:nsid w:val="24463E81"/>
    <w:multiLevelType w:val="hybridMultilevel"/>
    <w:tmpl w:val="1F5086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8661C03"/>
    <w:multiLevelType w:val="hybridMultilevel"/>
    <w:tmpl w:val="BDD2A2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8B01324"/>
    <w:multiLevelType w:val="hybridMultilevel"/>
    <w:tmpl w:val="DA128AC6"/>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F65FC4"/>
    <w:multiLevelType w:val="hybridMultilevel"/>
    <w:tmpl w:val="C42423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E6C3362"/>
    <w:multiLevelType w:val="hybridMultilevel"/>
    <w:tmpl w:val="D788FC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C401556"/>
    <w:multiLevelType w:val="hybridMultilevel"/>
    <w:tmpl w:val="865621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1935E71"/>
    <w:multiLevelType w:val="hybridMultilevel"/>
    <w:tmpl w:val="C4DA50F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F5114E6"/>
    <w:multiLevelType w:val="hybridMultilevel"/>
    <w:tmpl w:val="C93814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2C503CA"/>
    <w:multiLevelType w:val="hybridMultilevel"/>
    <w:tmpl w:val="F0D22BA0"/>
    <w:lvl w:ilvl="0" w:tplc="04180001">
      <w:start w:val="1"/>
      <w:numFmt w:val="bullet"/>
      <w:lvlText w:val=""/>
      <w:lvlJc w:val="left"/>
      <w:pPr>
        <w:ind w:left="1429" w:hanging="360"/>
      </w:pPr>
      <w:rPr>
        <w:rFonts w:ascii="Symbol" w:hAnsi="Symbol" w:hint="default"/>
      </w:rPr>
    </w:lvl>
    <w:lvl w:ilvl="1" w:tplc="0CBCCEEA">
      <w:numFmt w:val="bullet"/>
      <w:lvlText w:val="-"/>
      <w:lvlJc w:val="left"/>
      <w:pPr>
        <w:ind w:left="2149" w:hanging="360"/>
      </w:pPr>
      <w:rPr>
        <w:rFonts w:ascii="Times New Roman" w:eastAsia="Arial" w:hAnsi="Times New Roman" w:cs="Times New Roman"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1" w15:restartNumberingAfterBreak="0">
    <w:nsid w:val="5D6F2DEB"/>
    <w:multiLevelType w:val="hybridMultilevel"/>
    <w:tmpl w:val="91D07A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EBB77F7"/>
    <w:multiLevelType w:val="hybridMultilevel"/>
    <w:tmpl w:val="3C0637E6"/>
    <w:lvl w:ilvl="0" w:tplc="04180001">
      <w:start w:val="1"/>
      <w:numFmt w:val="bullet"/>
      <w:lvlText w:val=""/>
      <w:lvlJc w:val="left"/>
      <w:pPr>
        <w:ind w:left="2509" w:hanging="360"/>
      </w:pPr>
      <w:rPr>
        <w:rFonts w:ascii="Symbol" w:hAnsi="Symbol" w:hint="default"/>
      </w:rPr>
    </w:lvl>
    <w:lvl w:ilvl="1" w:tplc="04180003" w:tentative="1">
      <w:start w:val="1"/>
      <w:numFmt w:val="bullet"/>
      <w:lvlText w:val="o"/>
      <w:lvlJc w:val="left"/>
      <w:pPr>
        <w:ind w:left="3229" w:hanging="360"/>
      </w:pPr>
      <w:rPr>
        <w:rFonts w:ascii="Courier New" w:hAnsi="Courier New" w:cs="Courier New" w:hint="default"/>
      </w:rPr>
    </w:lvl>
    <w:lvl w:ilvl="2" w:tplc="04180005" w:tentative="1">
      <w:start w:val="1"/>
      <w:numFmt w:val="bullet"/>
      <w:lvlText w:val=""/>
      <w:lvlJc w:val="left"/>
      <w:pPr>
        <w:ind w:left="3949" w:hanging="360"/>
      </w:pPr>
      <w:rPr>
        <w:rFonts w:ascii="Wingdings" w:hAnsi="Wingdings" w:hint="default"/>
      </w:rPr>
    </w:lvl>
    <w:lvl w:ilvl="3" w:tplc="04180001" w:tentative="1">
      <w:start w:val="1"/>
      <w:numFmt w:val="bullet"/>
      <w:lvlText w:val=""/>
      <w:lvlJc w:val="left"/>
      <w:pPr>
        <w:ind w:left="4669" w:hanging="360"/>
      </w:pPr>
      <w:rPr>
        <w:rFonts w:ascii="Symbol" w:hAnsi="Symbol" w:hint="default"/>
      </w:rPr>
    </w:lvl>
    <w:lvl w:ilvl="4" w:tplc="04180003" w:tentative="1">
      <w:start w:val="1"/>
      <w:numFmt w:val="bullet"/>
      <w:lvlText w:val="o"/>
      <w:lvlJc w:val="left"/>
      <w:pPr>
        <w:ind w:left="5389" w:hanging="360"/>
      </w:pPr>
      <w:rPr>
        <w:rFonts w:ascii="Courier New" w:hAnsi="Courier New" w:cs="Courier New" w:hint="default"/>
      </w:rPr>
    </w:lvl>
    <w:lvl w:ilvl="5" w:tplc="04180005" w:tentative="1">
      <w:start w:val="1"/>
      <w:numFmt w:val="bullet"/>
      <w:lvlText w:val=""/>
      <w:lvlJc w:val="left"/>
      <w:pPr>
        <w:ind w:left="6109" w:hanging="360"/>
      </w:pPr>
      <w:rPr>
        <w:rFonts w:ascii="Wingdings" w:hAnsi="Wingdings" w:hint="default"/>
      </w:rPr>
    </w:lvl>
    <w:lvl w:ilvl="6" w:tplc="04180001" w:tentative="1">
      <w:start w:val="1"/>
      <w:numFmt w:val="bullet"/>
      <w:lvlText w:val=""/>
      <w:lvlJc w:val="left"/>
      <w:pPr>
        <w:ind w:left="6829" w:hanging="360"/>
      </w:pPr>
      <w:rPr>
        <w:rFonts w:ascii="Symbol" w:hAnsi="Symbol" w:hint="default"/>
      </w:rPr>
    </w:lvl>
    <w:lvl w:ilvl="7" w:tplc="04180003" w:tentative="1">
      <w:start w:val="1"/>
      <w:numFmt w:val="bullet"/>
      <w:lvlText w:val="o"/>
      <w:lvlJc w:val="left"/>
      <w:pPr>
        <w:ind w:left="7549" w:hanging="360"/>
      </w:pPr>
      <w:rPr>
        <w:rFonts w:ascii="Courier New" w:hAnsi="Courier New" w:cs="Courier New" w:hint="default"/>
      </w:rPr>
    </w:lvl>
    <w:lvl w:ilvl="8" w:tplc="04180005" w:tentative="1">
      <w:start w:val="1"/>
      <w:numFmt w:val="bullet"/>
      <w:lvlText w:val=""/>
      <w:lvlJc w:val="left"/>
      <w:pPr>
        <w:ind w:left="8269" w:hanging="360"/>
      </w:pPr>
      <w:rPr>
        <w:rFonts w:ascii="Wingdings" w:hAnsi="Wingdings" w:hint="default"/>
      </w:rPr>
    </w:lvl>
  </w:abstractNum>
  <w:abstractNum w:abstractNumId="23" w15:restartNumberingAfterBreak="0">
    <w:nsid w:val="5F7F5372"/>
    <w:multiLevelType w:val="hybridMultilevel"/>
    <w:tmpl w:val="6E7C2C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0277327"/>
    <w:multiLevelType w:val="hybridMultilevel"/>
    <w:tmpl w:val="D27EE6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17B687B"/>
    <w:multiLevelType w:val="multilevel"/>
    <w:tmpl w:val="D146EBCE"/>
    <w:lvl w:ilvl="0">
      <w:start w:val="1"/>
      <w:numFmt w:val="decimal"/>
      <w:lvlText w:val="%1."/>
      <w:lvlJc w:val="left"/>
      <w:pPr>
        <w:ind w:left="360" w:hanging="360"/>
      </w:pPr>
      <w:rPr>
        <w:rFonts w:eastAsia="Times New Roman" w:hint="default"/>
        <w:b/>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6AE10F56"/>
    <w:multiLevelType w:val="hybridMultilevel"/>
    <w:tmpl w:val="1D1E7D90"/>
    <w:lvl w:ilvl="0" w:tplc="0418000B">
      <w:start w:val="1"/>
      <w:numFmt w:val="bullet"/>
      <w:lvlText w:val=""/>
      <w:lvlJc w:val="left"/>
      <w:pPr>
        <w:ind w:left="781" w:hanging="360"/>
      </w:pPr>
      <w:rPr>
        <w:rFonts w:ascii="Wingdings" w:hAnsi="Wingdings" w:hint="default"/>
      </w:rPr>
    </w:lvl>
    <w:lvl w:ilvl="1" w:tplc="08180003" w:tentative="1">
      <w:start w:val="1"/>
      <w:numFmt w:val="bullet"/>
      <w:lvlText w:val="o"/>
      <w:lvlJc w:val="left"/>
      <w:pPr>
        <w:ind w:left="1501" w:hanging="360"/>
      </w:pPr>
      <w:rPr>
        <w:rFonts w:ascii="Courier New" w:hAnsi="Courier New" w:cs="Courier New" w:hint="default"/>
      </w:rPr>
    </w:lvl>
    <w:lvl w:ilvl="2" w:tplc="08180005" w:tentative="1">
      <w:start w:val="1"/>
      <w:numFmt w:val="bullet"/>
      <w:lvlText w:val=""/>
      <w:lvlJc w:val="left"/>
      <w:pPr>
        <w:ind w:left="2221" w:hanging="360"/>
      </w:pPr>
      <w:rPr>
        <w:rFonts w:ascii="Wingdings" w:hAnsi="Wingdings" w:hint="default"/>
      </w:rPr>
    </w:lvl>
    <w:lvl w:ilvl="3" w:tplc="08180001" w:tentative="1">
      <w:start w:val="1"/>
      <w:numFmt w:val="bullet"/>
      <w:lvlText w:val=""/>
      <w:lvlJc w:val="left"/>
      <w:pPr>
        <w:ind w:left="2941" w:hanging="360"/>
      </w:pPr>
      <w:rPr>
        <w:rFonts w:ascii="Symbol" w:hAnsi="Symbol" w:hint="default"/>
      </w:rPr>
    </w:lvl>
    <w:lvl w:ilvl="4" w:tplc="08180003" w:tentative="1">
      <w:start w:val="1"/>
      <w:numFmt w:val="bullet"/>
      <w:lvlText w:val="o"/>
      <w:lvlJc w:val="left"/>
      <w:pPr>
        <w:ind w:left="3661" w:hanging="360"/>
      </w:pPr>
      <w:rPr>
        <w:rFonts w:ascii="Courier New" w:hAnsi="Courier New" w:cs="Courier New" w:hint="default"/>
      </w:rPr>
    </w:lvl>
    <w:lvl w:ilvl="5" w:tplc="08180005" w:tentative="1">
      <w:start w:val="1"/>
      <w:numFmt w:val="bullet"/>
      <w:lvlText w:val=""/>
      <w:lvlJc w:val="left"/>
      <w:pPr>
        <w:ind w:left="4381" w:hanging="360"/>
      </w:pPr>
      <w:rPr>
        <w:rFonts w:ascii="Wingdings" w:hAnsi="Wingdings" w:hint="default"/>
      </w:rPr>
    </w:lvl>
    <w:lvl w:ilvl="6" w:tplc="08180001" w:tentative="1">
      <w:start w:val="1"/>
      <w:numFmt w:val="bullet"/>
      <w:lvlText w:val=""/>
      <w:lvlJc w:val="left"/>
      <w:pPr>
        <w:ind w:left="5101" w:hanging="360"/>
      </w:pPr>
      <w:rPr>
        <w:rFonts w:ascii="Symbol" w:hAnsi="Symbol" w:hint="default"/>
      </w:rPr>
    </w:lvl>
    <w:lvl w:ilvl="7" w:tplc="08180003" w:tentative="1">
      <w:start w:val="1"/>
      <w:numFmt w:val="bullet"/>
      <w:lvlText w:val="o"/>
      <w:lvlJc w:val="left"/>
      <w:pPr>
        <w:ind w:left="5821" w:hanging="360"/>
      </w:pPr>
      <w:rPr>
        <w:rFonts w:ascii="Courier New" w:hAnsi="Courier New" w:cs="Courier New" w:hint="default"/>
      </w:rPr>
    </w:lvl>
    <w:lvl w:ilvl="8" w:tplc="08180005" w:tentative="1">
      <w:start w:val="1"/>
      <w:numFmt w:val="bullet"/>
      <w:lvlText w:val=""/>
      <w:lvlJc w:val="left"/>
      <w:pPr>
        <w:ind w:left="6541" w:hanging="360"/>
      </w:pPr>
      <w:rPr>
        <w:rFonts w:ascii="Wingdings" w:hAnsi="Wingdings" w:hint="default"/>
      </w:rPr>
    </w:lvl>
  </w:abstractNum>
  <w:abstractNum w:abstractNumId="27" w15:restartNumberingAfterBreak="0">
    <w:nsid w:val="6B574795"/>
    <w:multiLevelType w:val="hybridMultilevel"/>
    <w:tmpl w:val="DA72D29E"/>
    <w:lvl w:ilvl="0" w:tplc="04180001">
      <w:start w:val="1"/>
      <w:numFmt w:val="bullet"/>
      <w:lvlText w:val=""/>
      <w:lvlJc w:val="left"/>
      <w:pPr>
        <w:ind w:left="884" w:hanging="360"/>
      </w:pPr>
      <w:rPr>
        <w:rFonts w:ascii="Symbol" w:hAnsi="Symbol" w:hint="default"/>
      </w:rPr>
    </w:lvl>
    <w:lvl w:ilvl="1" w:tplc="04180003" w:tentative="1">
      <w:start w:val="1"/>
      <w:numFmt w:val="bullet"/>
      <w:lvlText w:val="o"/>
      <w:lvlJc w:val="left"/>
      <w:pPr>
        <w:ind w:left="1604" w:hanging="360"/>
      </w:pPr>
      <w:rPr>
        <w:rFonts w:ascii="Courier New" w:hAnsi="Courier New" w:cs="Courier New" w:hint="default"/>
      </w:rPr>
    </w:lvl>
    <w:lvl w:ilvl="2" w:tplc="04180005" w:tentative="1">
      <w:start w:val="1"/>
      <w:numFmt w:val="bullet"/>
      <w:lvlText w:val=""/>
      <w:lvlJc w:val="left"/>
      <w:pPr>
        <w:ind w:left="2324" w:hanging="360"/>
      </w:pPr>
      <w:rPr>
        <w:rFonts w:ascii="Wingdings" w:hAnsi="Wingdings" w:hint="default"/>
      </w:rPr>
    </w:lvl>
    <w:lvl w:ilvl="3" w:tplc="04180001" w:tentative="1">
      <w:start w:val="1"/>
      <w:numFmt w:val="bullet"/>
      <w:lvlText w:val=""/>
      <w:lvlJc w:val="left"/>
      <w:pPr>
        <w:ind w:left="3044" w:hanging="360"/>
      </w:pPr>
      <w:rPr>
        <w:rFonts w:ascii="Symbol" w:hAnsi="Symbol" w:hint="default"/>
      </w:rPr>
    </w:lvl>
    <w:lvl w:ilvl="4" w:tplc="04180003" w:tentative="1">
      <w:start w:val="1"/>
      <w:numFmt w:val="bullet"/>
      <w:lvlText w:val="o"/>
      <w:lvlJc w:val="left"/>
      <w:pPr>
        <w:ind w:left="3764" w:hanging="360"/>
      </w:pPr>
      <w:rPr>
        <w:rFonts w:ascii="Courier New" w:hAnsi="Courier New" w:cs="Courier New" w:hint="default"/>
      </w:rPr>
    </w:lvl>
    <w:lvl w:ilvl="5" w:tplc="04180005" w:tentative="1">
      <w:start w:val="1"/>
      <w:numFmt w:val="bullet"/>
      <w:lvlText w:val=""/>
      <w:lvlJc w:val="left"/>
      <w:pPr>
        <w:ind w:left="4484" w:hanging="360"/>
      </w:pPr>
      <w:rPr>
        <w:rFonts w:ascii="Wingdings" w:hAnsi="Wingdings" w:hint="default"/>
      </w:rPr>
    </w:lvl>
    <w:lvl w:ilvl="6" w:tplc="04180001" w:tentative="1">
      <w:start w:val="1"/>
      <w:numFmt w:val="bullet"/>
      <w:lvlText w:val=""/>
      <w:lvlJc w:val="left"/>
      <w:pPr>
        <w:ind w:left="5204" w:hanging="360"/>
      </w:pPr>
      <w:rPr>
        <w:rFonts w:ascii="Symbol" w:hAnsi="Symbol" w:hint="default"/>
      </w:rPr>
    </w:lvl>
    <w:lvl w:ilvl="7" w:tplc="04180003" w:tentative="1">
      <w:start w:val="1"/>
      <w:numFmt w:val="bullet"/>
      <w:lvlText w:val="o"/>
      <w:lvlJc w:val="left"/>
      <w:pPr>
        <w:ind w:left="5924" w:hanging="360"/>
      </w:pPr>
      <w:rPr>
        <w:rFonts w:ascii="Courier New" w:hAnsi="Courier New" w:cs="Courier New" w:hint="default"/>
      </w:rPr>
    </w:lvl>
    <w:lvl w:ilvl="8" w:tplc="04180005" w:tentative="1">
      <w:start w:val="1"/>
      <w:numFmt w:val="bullet"/>
      <w:lvlText w:val=""/>
      <w:lvlJc w:val="left"/>
      <w:pPr>
        <w:ind w:left="6644" w:hanging="360"/>
      </w:pPr>
      <w:rPr>
        <w:rFonts w:ascii="Wingdings" w:hAnsi="Wingdings" w:hint="default"/>
      </w:rPr>
    </w:lvl>
  </w:abstractNum>
  <w:abstractNum w:abstractNumId="28" w15:restartNumberingAfterBreak="0">
    <w:nsid w:val="70CD4A33"/>
    <w:multiLevelType w:val="hybridMultilevel"/>
    <w:tmpl w:val="B64C14EC"/>
    <w:lvl w:ilvl="0" w:tplc="04180001">
      <w:start w:val="1"/>
      <w:numFmt w:val="bullet"/>
      <w:lvlText w:val=""/>
      <w:lvlJc w:val="left"/>
      <w:pPr>
        <w:ind w:left="2509" w:hanging="360"/>
      </w:pPr>
      <w:rPr>
        <w:rFonts w:ascii="Symbol" w:hAnsi="Symbol" w:hint="default"/>
      </w:rPr>
    </w:lvl>
    <w:lvl w:ilvl="1" w:tplc="04180003" w:tentative="1">
      <w:start w:val="1"/>
      <w:numFmt w:val="bullet"/>
      <w:lvlText w:val="o"/>
      <w:lvlJc w:val="left"/>
      <w:pPr>
        <w:ind w:left="3229" w:hanging="360"/>
      </w:pPr>
      <w:rPr>
        <w:rFonts w:ascii="Courier New" w:hAnsi="Courier New" w:cs="Courier New" w:hint="default"/>
      </w:rPr>
    </w:lvl>
    <w:lvl w:ilvl="2" w:tplc="04180005" w:tentative="1">
      <w:start w:val="1"/>
      <w:numFmt w:val="bullet"/>
      <w:lvlText w:val=""/>
      <w:lvlJc w:val="left"/>
      <w:pPr>
        <w:ind w:left="3949" w:hanging="360"/>
      </w:pPr>
      <w:rPr>
        <w:rFonts w:ascii="Wingdings" w:hAnsi="Wingdings" w:hint="default"/>
      </w:rPr>
    </w:lvl>
    <w:lvl w:ilvl="3" w:tplc="04180001" w:tentative="1">
      <w:start w:val="1"/>
      <w:numFmt w:val="bullet"/>
      <w:lvlText w:val=""/>
      <w:lvlJc w:val="left"/>
      <w:pPr>
        <w:ind w:left="4669" w:hanging="360"/>
      </w:pPr>
      <w:rPr>
        <w:rFonts w:ascii="Symbol" w:hAnsi="Symbol" w:hint="default"/>
      </w:rPr>
    </w:lvl>
    <w:lvl w:ilvl="4" w:tplc="04180003" w:tentative="1">
      <w:start w:val="1"/>
      <w:numFmt w:val="bullet"/>
      <w:lvlText w:val="o"/>
      <w:lvlJc w:val="left"/>
      <w:pPr>
        <w:ind w:left="5389" w:hanging="360"/>
      </w:pPr>
      <w:rPr>
        <w:rFonts w:ascii="Courier New" w:hAnsi="Courier New" w:cs="Courier New" w:hint="default"/>
      </w:rPr>
    </w:lvl>
    <w:lvl w:ilvl="5" w:tplc="04180005" w:tentative="1">
      <w:start w:val="1"/>
      <w:numFmt w:val="bullet"/>
      <w:lvlText w:val=""/>
      <w:lvlJc w:val="left"/>
      <w:pPr>
        <w:ind w:left="6109" w:hanging="360"/>
      </w:pPr>
      <w:rPr>
        <w:rFonts w:ascii="Wingdings" w:hAnsi="Wingdings" w:hint="default"/>
      </w:rPr>
    </w:lvl>
    <w:lvl w:ilvl="6" w:tplc="04180001" w:tentative="1">
      <w:start w:val="1"/>
      <w:numFmt w:val="bullet"/>
      <w:lvlText w:val=""/>
      <w:lvlJc w:val="left"/>
      <w:pPr>
        <w:ind w:left="6829" w:hanging="360"/>
      </w:pPr>
      <w:rPr>
        <w:rFonts w:ascii="Symbol" w:hAnsi="Symbol" w:hint="default"/>
      </w:rPr>
    </w:lvl>
    <w:lvl w:ilvl="7" w:tplc="04180003" w:tentative="1">
      <w:start w:val="1"/>
      <w:numFmt w:val="bullet"/>
      <w:lvlText w:val="o"/>
      <w:lvlJc w:val="left"/>
      <w:pPr>
        <w:ind w:left="7549" w:hanging="360"/>
      </w:pPr>
      <w:rPr>
        <w:rFonts w:ascii="Courier New" w:hAnsi="Courier New" w:cs="Courier New" w:hint="default"/>
      </w:rPr>
    </w:lvl>
    <w:lvl w:ilvl="8" w:tplc="04180005" w:tentative="1">
      <w:start w:val="1"/>
      <w:numFmt w:val="bullet"/>
      <w:lvlText w:val=""/>
      <w:lvlJc w:val="left"/>
      <w:pPr>
        <w:ind w:left="8269" w:hanging="360"/>
      </w:pPr>
      <w:rPr>
        <w:rFonts w:ascii="Wingdings" w:hAnsi="Wingdings" w:hint="default"/>
      </w:rPr>
    </w:lvl>
  </w:abstractNum>
  <w:abstractNum w:abstractNumId="29" w15:restartNumberingAfterBreak="0">
    <w:nsid w:val="76B844C6"/>
    <w:multiLevelType w:val="hybridMultilevel"/>
    <w:tmpl w:val="3064C560"/>
    <w:lvl w:ilvl="0" w:tplc="0418000B">
      <w:start w:val="1"/>
      <w:numFmt w:val="bullet"/>
      <w:lvlText w:val=""/>
      <w:lvlJc w:val="left"/>
      <w:pPr>
        <w:ind w:left="766" w:hanging="360"/>
      </w:pPr>
      <w:rPr>
        <w:rFonts w:ascii="Wingdings" w:hAnsi="Wingdings"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30" w15:restartNumberingAfterBreak="0">
    <w:nsid w:val="7ABC61B7"/>
    <w:multiLevelType w:val="hybridMultilevel"/>
    <w:tmpl w:val="DA0C9482"/>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20591198">
    <w:abstractNumId w:val="0"/>
  </w:num>
  <w:num w:numId="2" w16cid:durableId="749499840">
    <w:abstractNumId w:val="25"/>
  </w:num>
  <w:num w:numId="3" w16cid:durableId="939067088">
    <w:abstractNumId w:val="4"/>
  </w:num>
  <w:num w:numId="4" w16cid:durableId="1099133693">
    <w:abstractNumId w:val="29"/>
  </w:num>
  <w:num w:numId="5" w16cid:durableId="1964728834">
    <w:abstractNumId w:val="30"/>
  </w:num>
  <w:num w:numId="6" w16cid:durableId="1321546162">
    <w:abstractNumId w:val="26"/>
  </w:num>
  <w:num w:numId="7" w16cid:durableId="30495531">
    <w:abstractNumId w:val="3"/>
  </w:num>
  <w:num w:numId="8" w16cid:durableId="1726029601">
    <w:abstractNumId w:val="8"/>
  </w:num>
  <w:num w:numId="9" w16cid:durableId="1202203821">
    <w:abstractNumId w:val="15"/>
  </w:num>
  <w:num w:numId="10" w16cid:durableId="588196531">
    <w:abstractNumId w:val="20"/>
  </w:num>
  <w:num w:numId="11" w16cid:durableId="29183013">
    <w:abstractNumId w:val="22"/>
  </w:num>
  <w:num w:numId="12" w16cid:durableId="909847418">
    <w:abstractNumId w:val="9"/>
  </w:num>
  <w:num w:numId="13" w16cid:durableId="1591431435">
    <w:abstractNumId w:val="23"/>
  </w:num>
  <w:num w:numId="14" w16cid:durableId="546840168">
    <w:abstractNumId w:val="16"/>
  </w:num>
  <w:num w:numId="15" w16cid:durableId="1323121331">
    <w:abstractNumId w:val="11"/>
  </w:num>
  <w:num w:numId="16" w16cid:durableId="1568876328">
    <w:abstractNumId w:val="24"/>
  </w:num>
  <w:num w:numId="17" w16cid:durableId="1305625511">
    <w:abstractNumId w:val="13"/>
  </w:num>
  <w:num w:numId="18" w16cid:durableId="42218556">
    <w:abstractNumId w:val="12"/>
  </w:num>
  <w:num w:numId="19" w16cid:durableId="2098743957">
    <w:abstractNumId w:val="28"/>
  </w:num>
  <w:num w:numId="20" w16cid:durableId="1949502785">
    <w:abstractNumId w:val="10"/>
  </w:num>
  <w:num w:numId="21" w16cid:durableId="1225218719">
    <w:abstractNumId w:val="17"/>
  </w:num>
  <w:num w:numId="22" w16cid:durableId="1481192476">
    <w:abstractNumId w:val="21"/>
  </w:num>
  <w:num w:numId="23" w16cid:durableId="446436538">
    <w:abstractNumId w:val="19"/>
  </w:num>
  <w:num w:numId="24" w16cid:durableId="591085321">
    <w:abstractNumId w:val="27"/>
  </w:num>
  <w:num w:numId="25" w16cid:durableId="320694719">
    <w:abstractNumId w:val="6"/>
  </w:num>
  <w:num w:numId="26" w16cid:durableId="1361467375">
    <w:abstractNumId w:val="18"/>
  </w:num>
  <w:num w:numId="27" w16cid:durableId="1271158480">
    <w:abstractNumId w:val="5"/>
  </w:num>
  <w:num w:numId="28" w16cid:durableId="562134161">
    <w:abstractNumId w:val="7"/>
  </w:num>
  <w:num w:numId="29" w16cid:durableId="264535378">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42B"/>
    <w:rsid w:val="00003E82"/>
    <w:rsid w:val="000078BC"/>
    <w:rsid w:val="00010892"/>
    <w:rsid w:val="0001122D"/>
    <w:rsid w:val="00011BA5"/>
    <w:rsid w:val="00011CA5"/>
    <w:rsid w:val="00013BC2"/>
    <w:rsid w:val="00014F47"/>
    <w:rsid w:val="00016550"/>
    <w:rsid w:val="00016F37"/>
    <w:rsid w:val="00016F7E"/>
    <w:rsid w:val="00022407"/>
    <w:rsid w:val="00027C4B"/>
    <w:rsid w:val="000308A4"/>
    <w:rsid w:val="00032578"/>
    <w:rsid w:val="00032598"/>
    <w:rsid w:val="0003410E"/>
    <w:rsid w:val="00036C95"/>
    <w:rsid w:val="0004011D"/>
    <w:rsid w:val="00041697"/>
    <w:rsid w:val="00041DF2"/>
    <w:rsid w:val="000421C1"/>
    <w:rsid w:val="000435D7"/>
    <w:rsid w:val="00044065"/>
    <w:rsid w:val="000441D0"/>
    <w:rsid w:val="00045087"/>
    <w:rsid w:val="000465AD"/>
    <w:rsid w:val="000525CE"/>
    <w:rsid w:val="00053DEF"/>
    <w:rsid w:val="00053F1A"/>
    <w:rsid w:val="000572B2"/>
    <w:rsid w:val="00062014"/>
    <w:rsid w:val="00062914"/>
    <w:rsid w:val="00062DEF"/>
    <w:rsid w:val="00065FBD"/>
    <w:rsid w:val="000668DF"/>
    <w:rsid w:val="000712D8"/>
    <w:rsid w:val="00073AB0"/>
    <w:rsid w:val="00073FE2"/>
    <w:rsid w:val="00074265"/>
    <w:rsid w:val="0007618C"/>
    <w:rsid w:val="00076A23"/>
    <w:rsid w:val="00076AF0"/>
    <w:rsid w:val="00077632"/>
    <w:rsid w:val="00077903"/>
    <w:rsid w:val="000779B6"/>
    <w:rsid w:val="00077CD4"/>
    <w:rsid w:val="00080228"/>
    <w:rsid w:val="00080D82"/>
    <w:rsid w:val="00080ECC"/>
    <w:rsid w:val="00083937"/>
    <w:rsid w:val="00084E57"/>
    <w:rsid w:val="000869FF"/>
    <w:rsid w:val="00086BCD"/>
    <w:rsid w:val="00090FFF"/>
    <w:rsid w:val="0009112E"/>
    <w:rsid w:val="00091DF8"/>
    <w:rsid w:val="00092455"/>
    <w:rsid w:val="00092689"/>
    <w:rsid w:val="000935F9"/>
    <w:rsid w:val="00094A23"/>
    <w:rsid w:val="00095604"/>
    <w:rsid w:val="00096AD4"/>
    <w:rsid w:val="00096B73"/>
    <w:rsid w:val="00096EC9"/>
    <w:rsid w:val="000A03D8"/>
    <w:rsid w:val="000A0D8F"/>
    <w:rsid w:val="000A0F27"/>
    <w:rsid w:val="000A138D"/>
    <w:rsid w:val="000A39D7"/>
    <w:rsid w:val="000A54B3"/>
    <w:rsid w:val="000A757E"/>
    <w:rsid w:val="000A76FC"/>
    <w:rsid w:val="000B077D"/>
    <w:rsid w:val="000B1274"/>
    <w:rsid w:val="000B22AF"/>
    <w:rsid w:val="000B3141"/>
    <w:rsid w:val="000B3183"/>
    <w:rsid w:val="000B5EDA"/>
    <w:rsid w:val="000C26FD"/>
    <w:rsid w:val="000C474B"/>
    <w:rsid w:val="000C4D2D"/>
    <w:rsid w:val="000C4D46"/>
    <w:rsid w:val="000C7AEC"/>
    <w:rsid w:val="000D0FC1"/>
    <w:rsid w:val="000D157A"/>
    <w:rsid w:val="000D17AA"/>
    <w:rsid w:val="000D2982"/>
    <w:rsid w:val="000D40A5"/>
    <w:rsid w:val="000D4AC8"/>
    <w:rsid w:val="000D4C26"/>
    <w:rsid w:val="000D4E45"/>
    <w:rsid w:val="000D6988"/>
    <w:rsid w:val="000E0BE3"/>
    <w:rsid w:val="000E0EAB"/>
    <w:rsid w:val="000E25B0"/>
    <w:rsid w:val="000E4E67"/>
    <w:rsid w:val="000E5A88"/>
    <w:rsid w:val="000E7177"/>
    <w:rsid w:val="000E7433"/>
    <w:rsid w:val="000F2569"/>
    <w:rsid w:val="000F73C3"/>
    <w:rsid w:val="000F74DD"/>
    <w:rsid w:val="000F7A1C"/>
    <w:rsid w:val="001019B5"/>
    <w:rsid w:val="00102DB6"/>
    <w:rsid w:val="00102EE4"/>
    <w:rsid w:val="00103D11"/>
    <w:rsid w:val="00104525"/>
    <w:rsid w:val="00104580"/>
    <w:rsid w:val="00104949"/>
    <w:rsid w:val="00104A22"/>
    <w:rsid w:val="00105D54"/>
    <w:rsid w:val="00106334"/>
    <w:rsid w:val="00106951"/>
    <w:rsid w:val="001070CD"/>
    <w:rsid w:val="00110975"/>
    <w:rsid w:val="00110B1B"/>
    <w:rsid w:val="00110B26"/>
    <w:rsid w:val="00111500"/>
    <w:rsid w:val="00113810"/>
    <w:rsid w:val="00115E31"/>
    <w:rsid w:val="00116EED"/>
    <w:rsid w:val="00117067"/>
    <w:rsid w:val="00117153"/>
    <w:rsid w:val="00123546"/>
    <w:rsid w:val="00123B59"/>
    <w:rsid w:val="00123F24"/>
    <w:rsid w:val="00127C10"/>
    <w:rsid w:val="0013085B"/>
    <w:rsid w:val="00131D77"/>
    <w:rsid w:val="00134174"/>
    <w:rsid w:val="00134231"/>
    <w:rsid w:val="00134FC6"/>
    <w:rsid w:val="001354E6"/>
    <w:rsid w:val="00136372"/>
    <w:rsid w:val="00136F96"/>
    <w:rsid w:val="00137ADB"/>
    <w:rsid w:val="0014184A"/>
    <w:rsid w:val="00141EA2"/>
    <w:rsid w:val="00144F86"/>
    <w:rsid w:val="00146707"/>
    <w:rsid w:val="00146A4E"/>
    <w:rsid w:val="00147266"/>
    <w:rsid w:val="00147BCD"/>
    <w:rsid w:val="00147E5F"/>
    <w:rsid w:val="00150524"/>
    <w:rsid w:val="00150C85"/>
    <w:rsid w:val="00151312"/>
    <w:rsid w:val="00151B8B"/>
    <w:rsid w:val="00152257"/>
    <w:rsid w:val="00152616"/>
    <w:rsid w:val="00152E50"/>
    <w:rsid w:val="00155CCE"/>
    <w:rsid w:val="00156F9F"/>
    <w:rsid w:val="001621BC"/>
    <w:rsid w:val="0016319A"/>
    <w:rsid w:val="00163B80"/>
    <w:rsid w:val="0016416A"/>
    <w:rsid w:val="001645C3"/>
    <w:rsid w:val="001702AF"/>
    <w:rsid w:val="00171EF0"/>
    <w:rsid w:val="001726EB"/>
    <w:rsid w:val="001730CF"/>
    <w:rsid w:val="001738CE"/>
    <w:rsid w:val="00175324"/>
    <w:rsid w:val="001753E3"/>
    <w:rsid w:val="00175C14"/>
    <w:rsid w:val="00176B32"/>
    <w:rsid w:val="001807C5"/>
    <w:rsid w:val="00180F16"/>
    <w:rsid w:val="00181EF8"/>
    <w:rsid w:val="00182299"/>
    <w:rsid w:val="001827DF"/>
    <w:rsid w:val="001833C9"/>
    <w:rsid w:val="0018365E"/>
    <w:rsid w:val="00185231"/>
    <w:rsid w:val="00185E10"/>
    <w:rsid w:val="00185F30"/>
    <w:rsid w:val="001868CB"/>
    <w:rsid w:val="0018790F"/>
    <w:rsid w:val="0018798E"/>
    <w:rsid w:val="001918C3"/>
    <w:rsid w:val="00192293"/>
    <w:rsid w:val="00192AAE"/>
    <w:rsid w:val="0019353F"/>
    <w:rsid w:val="00194A98"/>
    <w:rsid w:val="001962BC"/>
    <w:rsid w:val="0019715B"/>
    <w:rsid w:val="001A0850"/>
    <w:rsid w:val="001A2BC3"/>
    <w:rsid w:val="001A3465"/>
    <w:rsid w:val="001A4364"/>
    <w:rsid w:val="001A522A"/>
    <w:rsid w:val="001B06DB"/>
    <w:rsid w:val="001B151F"/>
    <w:rsid w:val="001B15F5"/>
    <w:rsid w:val="001B1D55"/>
    <w:rsid w:val="001B5554"/>
    <w:rsid w:val="001B5AA6"/>
    <w:rsid w:val="001B7855"/>
    <w:rsid w:val="001C00B5"/>
    <w:rsid w:val="001C047E"/>
    <w:rsid w:val="001C294D"/>
    <w:rsid w:val="001C2F48"/>
    <w:rsid w:val="001C3355"/>
    <w:rsid w:val="001C4C8D"/>
    <w:rsid w:val="001C4DAC"/>
    <w:rsid w:val="001C4DE3"/>
    <w:rsid w:val="001C5D91"/>
    <w:rsid w:val="001C6007"/>
    <w:rsid w:val="001C6EA8"/>
    <w:rsid w:val="001D3B1F"/>
    <w:rsid w:val="001D47D9"/>
    <w:rsid w:val="001D5258"/>
    <w:rsid w:val="001D5E24"/>
    <w:rsid w:val="001D6055"/>
    <w:rsid w:val="001D670B"/>
    <w:rsid w:val="001E1136"/>
    <w:rsid w:val="001E15E4"/>
    <w:rsid w:val="001E16B3"/>
    <w:rsid w:val="001E2398"/>
    <w:rsid w:val="001E6C49"/>
    <w:rsid w:val="001E7382"/>
    <w:rsid w:val="001E7AA6"/>
    <w:rsid w:val="001F0276"/>
    <w:rsid w:val="001F0523"/>
    <w:rsid w:val="001F1043"/>
    <w:rsid w:val="001F1826"/>
    <w:rsid w:val="001F1B6B"/>
    <w:rsid w:val="001F22FE"/>
    <w:rsid w:val="001F2B25"/>
    <w:rsid w:val="001F2C27"/>
    <w:rsid w:val="001F3BF2"/>
    <w:rsid w:val="001F4FD8"/>
    <w:rsid w:val="001F5AD2"/>
    <w:rsid w:val="00203696"/>
    <w:rsid w:val="0020400C"/>
    <w:rsid w:val="002043A0"/>
    <w:rsid w:val="00204C37"/>
    <w:rsid w:val="00204DC3"/>
    <w:rsid w:val="00206009"/>
    <w:rsid w:val="00206B22"/>
    <w:rsid w:val="00207A94"/>
    <w:rsid w:val="00211FA5"/>
    <w:rsid w:val="002139CC"/>
    <w:rsid w:val="00213DD6"/>
    <w:rsid w:val="00214C60"/>
    <w:rsid w:val="00214FDA"/>
    <w:rsid w:val="0021623D"/>
    <w:rsid w:val="0021682E"/>
    <w:rsid w:val="00216B39"/>
    <w:rsid w:val="00221CC0"/>
    <w:rsid w:val="002227B7"/>
    <w:rsid w:val="002246A7"/>
    <w:rsid w:val="00224DB6"/>
    <w:rsid w:val="002259D2"/>
    <w:rsid w:val="002260AF"/>
    <w:rsid w:val="00226210"/>
    <w:rsid w:val="00227523"/>
    <w:rsid w:val="0022795A"/>
    <w:rsid w:val="00230684"/>
    <w:rsid w:val="002315D1"/>
    <w:rsid w:val="00234F5C"/>
    <w:rsid w:val="0023632E"/>
    <w:rsid w:val="00236921"/>
    <w:rsid w:val="00237695"/>
    <w:rsid w:val="00237B64"/>
    <w:rsid w:val="00237E75"/>
    <w:rsid w:val="0024074E"/>
    <w:rsid w:val="00240F4F"/>
    <w:rsid w:val="0024219A"/>
    <w:rsid w:val="00242EC7"/>
    <w:rsid w:val="002430C6"/>
    <w:rsid w:val="002431D1"/>
    <w:rsid w:val="002443B7"/>
    <w:rsid w:val="0024559C"/>
    <w:rsid w:val="00247643"/>
    <w:rsid w:val="00251108"/>
    <w:rsid w:val="00251BB4"/>
    <w:rsid w:val="002565BA"/>
    <w:rsid w:val="00256EE5"/>
    <w:rsid w:val="002610AD"/>
    <w:rsid w:val="00262054"/>
    <w:rsid w:val="00265115"/>
    <w:rsid w:val="00266AAB"/>
    <w:rsid w:val="00266F54"/>
    <w:rsid w:val="00267704"/>
    <w:rsid w:val="002737DB"/>
    <w:rsid w:val="00274249"/>
    <w:rsid w:val="002751A8"/>
    <w:rsid w:val="00275DC7"/>
    <w:rsid w:val="00277217"/>
    <w:rsid w:val="00280330"/>
    <w:rsid w:val="00280719"/>
    <w:rsid w:val="0028216E"/>
    <w:rsid w:val="00282311"/>
    <w:rsid w:val="00285589"/>
    <w:rsid w:val="00286D13"/>
    <w:rsid w:val="00287475"/>
    <w:rsid w:val="002907EF"/>
    <w:rsid w:val="00290B48"/>
    <w:rsid w:val="002911D3"/>
    <w:rsid w:val="002925A9"/>
    <w:rsid w:val="002945F0"/>
    <w:rsid w:val="0029671B"/>
    <w:rsid w:val="002967BF"/>
    <w:rsid w:val="002967C6"/>
    <w:rsid w:val="002969F9"/>
    <w:rsid w:val="002A00F9"/>
    <w:rsid w:val="002A0F20"/>
    <w:rsid w:val="002A299F"/>
    <w:rsid w:val="002A40AD"/>
    <w:rsid w:val="002A51AB"/>
    <w:rsid w:val="002A5B79"/>
    <w:rsid w:val="002A67C8"/>
    <w:rsid w:val="002B0485"/>
    <w:rsid w:val="002B0537"/>
    <w:rsid w:val="002B5EF2"/>
    <w:rsid w:val="002B7AAD"/>
    <w:rsid w:val="002B7D76"/>
    <w:rsid w:val="002C060D"/>
    <w:rsid w:val="002C18FD"/>
    <w:rsid w:val="002C25FE"/>
    <w:rsid w:val="002C385B"/>
    <w:rsid w:val="002C387F"/>
    <w:rsid w:val="002C4BC7"/>
    <w:rsid w:val="002C4D4B"/>
    <w:rsid w:val="002C4F82"/>
    <w:rsid w:val="002C55FA"/>
    <w:rsid w:val="002C5AB4"/>
    <w:rsid w:val="002C5C57"/>
    <w:rsid w:val="002D014D"/>
    <w:rsid w:val="002D37B8"/>
    <w:rsid w:val="002D483C"/>
    <w:rsid w:val="002D4B91"/>
    <w:rsid w:val="002D54CD"/>
    <w:rsid w:val="002D5BCE"/>
    <w:rsid w:val="002D79C8"/>
    <w:rsid w:val="002E0DEE"/>
    <w:rsid w:val="002E0F5F"/>
    <w:rsid w:val="002E42F6"/>
    <w:rsid w:val="002E5798"/>
    <w:rsid w:val="002E6974"/>
    <w:rsid w:val="002E6A1B"/>
    <w:rsid w:val="002F1EEB"/>
    <w:rsid w:val="002F27D8"/>
    <w:rsid w:val="002F2B38"/>
    <w:rsid w:val="002F459E"/>
    <w:rsid w:val="002F525C"/>
    <w:rsid w:val="002F5601"/>
    <w:rsid w:val="002F57E9"/>
    <w:rsid w:val="002F59DD"/>
    <w:rsid w:val="002F7F52"/>
    <w:rsid w:val="00300E14"/>
    <w:rsid w:val="003010FD"/>
    <w:rsid w:val="0030169E"/>
    <w:rsid w:val="00301B5B"/>
    <w:rsid w:val="00302483"/>
    <w:rsid w:val="00303545"/>
    <w:rsid w:val="0030765A"/>
    <w:rsid w:val="00307CC0"/>
    <w:rsid w:val="00310263"/>
    <w:rsid w:val="00310EF6"/>
    <w:rsid w:val="0031112E"/>
    <w:rsid w:val="003130CD"/>
    <w:rsid w:val="00313839"/>
    <w:rsid w:val="00313E76"/>
    <w:rsid w:val="00315F9A"/>
    <w:rsid w:val="0031645B"/>
    <w:rsid w:val="00316DC6"/>
    <w:rsid w:val="00316FE9"/>
    <w:rsid w:val="00317331"/>
    <w:rsid w:val="00321A9D"/>
    <w:rsid w:val="003223A7"/>
    <w:rsid w:val="00322E7B"/>
    <w:rsid w:val="0032376A"/>
    <w:rsid w:val="00323E3B"/>
    <w:rsid w:val="0032413E"/>
    <w:rsid w:val="003253CD"/>
    <w:rsid w:val="003255C7"/>
    <w:rsid w:val="00330983"/>
    <w:rsid w:val="0033185C"/>
    <w:rsid w:val="00332CD8"/>
    <w:rsid w:val="00333580"/>
    <w:rsid w:val="003345FE"/>
    <w:rsid w:val="0033467D"/>
    <w:rsid w:val="003352A3"/>
    <w:rsid w:val="00335CB5"/>
    <w:rsid w:val="003366A7"/>
    <w:rsid w:val="00337616"/>
    <w:rsid w:val="00337955"/>
    <w:rsid w:val="0034414B"/>
    <w:rsid w:val="00345291"/>
    <w:rsid w:val="0034552B"/>
    <w:rsid w:val="0034669A"/>
    <w:rsid w:val="00347FDB"/>
    <w:rsid w:val="003501D7"/>
    <w:rsid w:val="0035024F"/>
    <w:rsid w:val="00352BD9"/>
    <w:rsid w:val="003531DC"/>
    <w:rsid w:val="00353C1B"/>
    <w:rsid w:val="00353C49"/>
    <w:rsid w:val="003555F8"/>
    <w:rsid w:val="00357114"/>
    <w:rsid w:val="00360C8D"/>
    <w:rsid w:val="00360E68"/>
    <w:rsid w:val="00361E24"/>
    <w:rsid w:val="003620C8"/>
    <w:rsid w:val="0036225E"/>
    <w:rsid w:val="0036315E"/>
    <w:rsid w:val="00365907"/>
    <w:rsid w:val="0036641E"/>
    <w:rsid w:val="0036690D"/>
    <w:rsid w:val="00373F7F"/>
    <w:rsid w:val="00375911"/>
    <w:rsid w:val="00376BBD"/>
    <w:rsid w:val="00376BEC"/>
    <w:rsid w:val="00377966"/>
    <w:rsid w:val="00382685"/>
    <w:rsid w:val="003832FA"/>
    <w:rsid w:val="00384185"/>
    <w:rsid w:val="003847F3"/>
    <w:rsid w:val="0038512A"/>
    <w:rsid w:val="0038585E"/>
    <w:rsid w:val="0038589C"/>
    <w:rsid w:val="00390103"/>
    <w:rsid w:val="003916EC"/>
    <w:rsid w:val="00396636"/>
    <w:rsid w:val="00396B55"/>
    <w:rsid w:val="00396D2D"/>
    <w:rsid w:val="00397DDF"/>
    <w:rsid w:val="003A0C80"/>
    <w:rsid w:val="003A385E"/>
    <w:rsid w:val="003A4B80"/>
    <w:rsid w:val="003A5FAE"/>
    <w:rsid w:val="003A63D4"/>
    <w:rsid w:val="003A709B"/>
    <w:rsid w:val="003A7B3D"/>
    <w:rsid w:val="003B0E1A"/>
    <w:rsid w:val="003B10AE"/>
    <w:rsid w:val="003B186F"/>
    <w:rsid w:val="003B1D02"/>
    <w:rsid w:val="003B5D3A"/>
    <w:rsid w:val="003B6286"/>
    <w:rsid w:val="003B64D4"/>
    <w:rsid w:val="003B708D"/>
    <w:rsid w:val="003B7251"/>
    <w:rsid w:val="003B7321"/>
    <w:rsid w:val="003B7FE7"/>
    <w:rsid w:val="003C13D1"/>
    <w:rsid w:val="003C18C1"/>
    <w:rsid w:val="003C24E3"/>
    <w:rsid w:val="003C3BD7"/>
    <w:rsid w:val="003C4DF4"/>
    <w:rsid w:val="003C5E84"/>
    <w:rsid w:val="003C5F13"/>
    <w:rsid w:val="003C6A3C"/>
    <w:rsid w:val="003C6B3F"/>
    <w:rsid w:val="003C6FA8"/>
    <w:rsid w:val="003D1920"/>
    <w:rsid w:val="003D41B6"/>
    <w:rsid w:val="003D4215"/>
    <w:rsid w:val="003D57FB"/>
    <w:rsid w:val="003D678D"/>
    <w:rsid w:val="003D755E"/>
    <w:rsid w:val="003D7B61"/>
    <w:rsid w:val="003E22F7"/>
    <w:rsid w:val="003E292E"/>
    <w:rsid w:val="003E34EE"/>
    <w:rsid w:val="003E53B9"/>
    <w:rsid w:val="003E6704"/>
    <w:rsid w:val="003E711F"/>
    <w:rsid w:val="003E76B0"/>
    <w:rsid w:val="003F04F5"/>
    <w:rsid w:val="003F3263"/>
    <w:rsid w:val="003F3AF8"/>
    <w:rsid w:val="003F3FF0"/>
    <w:rsid w:val="003F445F"/>
    <w:rsid w:val="003F4A78"/>
    <w:rsid w:val="003F4B54"/>
    <w:rsid w:val="003F51CD"/>
    <w:rsid w:val="003F5603"/>
    <w:rsid w:val="0040002F"/>
    <w:rsid w:val="00400103"/>
    <w:rsid w:val="00400257"/>
    <w:rsid w:val="00402595"/>
    <w:rsid w:val="00402985"/>
    <w:rsid w:val="004033FA"/>
    <w:rsid w:val="0040476E"/>
    <w:rsid w:val="00404AA9"/>
    <w:rsid w:val="0040505D"/>
    <w:rsid w:val="004066AF"/>
    <w:rsid w:val="00406BB1"/>
    <w:rsid w:val="0041092A"/>
    <w:rsid w:val="004109F8"/>
    <w:rsid w:val="00411D63"/>
    <w:rsid w:val="00411FA5"/>
    <w:rsid w:val="00412311"/>
    <w:rsid w:val="00414171"/>
    <w:rsid w:val="00414BB7"/>
    <w:rsid w:val="0041614D"/>
    <w:rsid w:val="00422867"/>
    <w:rsid w:val="004237D5"/>
    <w:rsid w:val="004237D6"/>
    <w:rsid w:val="00424493"/>
    <w:rsid w:val="00425307"/>
    <w:rsid w:val="004253FB"/>
    <w:rsid w:val="00425C5F"/>
    <w:rsid w:val="0042648B"/>
    <w:rsid w:val="004303EC"/>
    <w:rsid w:val="00430FB8"/>
    <w:rsid w:val="00430FBD"/>
    <w:rsid w:val="00431EFD"/>
    <w:rsid w:val="004321E9"/>
    <w:rsid w:val="00432471"/>
    <w:rsid w:val="00432C29"/>
    <w:rsid w:val="00432CE0"/>
    <w:rsid w:val="00432CFD"/>
    <w:rsid w:val="00433B9A"/>
    <w:rsid w:val="00434B3D"/>
    <w:rsid w:val="00440603"/>
    <w:rsid w:val="00441BBE"/>
    <w:rsid w:val="00441FAC"/>
    <w:rsid w:val="00445115"/>
    <w:rsid w:val="004451C0"/>
    <w:rsid w:val="0044586F"/>
    <w:rsid w:val="00446203"/>
    <w:rsid w:val="00446925"/>
    <w:rsid w:val="004469D4"/>
    <w:rsid w:val="00446FA0"/>
    <w:rsid w:val="00450FAF"/>
    <w:rsid w:val="004511F9"/>
    <w:rsid w:val="004532C2"/>
    <w:rsid w:val="00453838"/>
    <w:rsid w:val="0045391F"/>
    <w:rsid w:val="004539D8"/>
    <w:rsid w:val="00453D24"/>
    <w:rsid w:val="0045543B"/>
    <w:rsid w:val="0046056B"/>
    <w:rsid w:val="004614B9"/>
    <w:rsid w:val="00463001"/>
    <w:rsid w:val="0046328A"/>
    <w:rsid w:val="004634FF"/>
    <w:rsid w:val="00463FF1"/>
    <w:rsid w:val="0046406C"/>
    <w:rsid w:val="00464144"/>
    <w:rsid w:val="0046415D"/>
    <w:rsid w:val="004641B0"/>
    <w:rsid w:val="00464880"/>
    <w:rsid w:val="0047010B"/>
    <w:rsid w:val="004704DA"/>
    <w:rsid w:val="00472F5B"/>
    <w:rsid w:val="0047496D"/>
    <w:rsid w:val="004763EB"/>
    <w:rsid w:val="004765CD"/>
    <w:rsid w:val="004771D8"/>
    <w:rsid w:val="00480B22"/>
    <w:rsid w:val="0048100C"/>
    <w:rsid w:val="00481717"/>
    <w:rsid w:val="00481F6A"/>
    <w:rsid w:val="0048353A"/>
    <w:rsid w:val="00484841"/>
    <w:rsid w:val="00484AA9"/>
    <w:rsid w:val="004852B0"/>
    <w:rsid w:val="00485BEF"/>
    <w:rsid w:val="00486870"/>
    <w:rsid w:val="00487125"/>
    <w:rsid w:val="00487ECF"/>
    <w:rsid w:val="0049105F"/>
    <w:rsid w:val="00492BAD"/>
    <w:rsid w:val="00492F36"/>
    <w:rsid w:val="00493A04"/>
    <w:rsid w:val="004950F5"/>
    <w:rsid w:val="00495BA7"/>
    <w:rsid w:val="00495E43"/>
    <w:rsid w:val="00495FD7"/>
    <w:rsid w:val="00497817"/>
    <w:rsid w:val="00497C73"/>
    <w:rsid w:val="004A0608"/>
    <w:rsid w:val="004A1BFE"/>
    <w:rsid w:val="004A218F"/>
    <w:rsid w:val="004A318A"/>
    <w:rsid w:val="004A3DF0"/>
    <w:rsid w:val="004A53CC"/>
    <w:rsid w:val="004A6CD8"/>
    <w:rsid w:val="004A70D6"/>
    <w:rsid w:val="004A7453"/>
    <w:rsid w:val="004A76FF"/>
    <w:rsid w:val="004A77D9"/>
    <w:rsid w:val="004A7F7B"/>
    <w:rsid w:val="004B03C7"/>
    <w:rsid w:val="004B37FD"/>
    <w:rsid w:val="004B3917"/>
    <w:rsid w:val="004B4EDE"/>
    <w:rsid w:val="004B6D5B"/>
    <w:rsid w:val="004C26B8"/>
    <w:rsid w:val="004C4698"/>
    <w:rsid w:val="004C4E37"/>
    <w:rsid w:val="004C4F88"/>
    <w:rsid w:val="004C5818"/>
    <w:rsid w:val="004C6702"/>
    <w:rsid w:val="004D0D9A"/>
    <w:rsid w:val="004D1AE5"/>
    <w:rsid w:val="004D1CC7"/>
    <w:rsid w:val="004D2089"/>
    <w:rsid w:val="004D2552"/>
    <w:rsid w:val="004D47E9"/>
    <w:rsid w:val="004D50C9"/>
    <w:rsid w:val="004D6287"/>
    <w:rsid w:val="004D67D6"/>
    <w:rsid w:val="004E336B"/>
    <w:rsid w:val="004E4711"/>
    <w:rsid w:val="004E5DF2"/>
    <w:rsid w:val="004E6AEA"/>
    <w:rsid w:val="004E7FCC"/>
    <w:rsid w:val="004F1E10"/>
    <w:rsid w:val="004F230F"/>
    <w:rsid w:val="004F2506"/>
    <w:rsid w:val="004F3128"/>
    <w:rsid w:val="004F43F8"/>
    <w:rsid w:val="004F537C"/>
    <w:rsid w:val="004F716A"/>
    <w:rsid w:val="005021AE"/>
    <w:rsid w:val="00502E1B"/>
    <w:rsid w:val="00504CBA"/>
    <w:rsid w:val="005051BE"/>
    <w:rsid w:val="00505DFE"/>
    <w:rsid w:val="00505F88"/>
    <w:rsid w:val="005110E9"/>
    <w:rsid w:val="00511858"/>
    <w:rsid w:val="00511CEF"/>
    <w:rsid w:val="0051264F"/>
    <w:rsid w:val="005131CC"/>
    <w:rsid w:val="0051362F"/>
    <w:rsid w:val="00517C93"/>
    <w:rsid w:val="00520370"/>
    <w:rsid w:val="00520E60"/>
    <w:rsid w:val="00522DAF"/>
    <w:rsid w:val="0052644E"/>
    <w:rsid w:val="0053016A"/>
    <w:rsid w:val="00530D1E"/>
    <w:rsid w:val="00532E16"/>
    <w:rsid w:val="00532E42"/>
    <w:rsid w:val="00533A92"/>
    <w:rsid w:val="00534029"/>
    <w:rsid w:val="00534052"/>
    <w:rsid w:val="00534AA7"/>
    <w:rsid w:val="00536A38"/>
    <w:rsid w:val="005376C9"/>
    <w:rsid w:val="00540818"/>
    <w:rsid w:val="00540C80"/>
    <w:rsid w:val="00542804"/>
    <w:rsid w:val="00542EF3"/>
    <w:rsid w:val="00543366"/>
    <w:rsid w:val="00543905"/>
    <w:rsid w:val="005443E0"/>
    <w:rsid w:val="005443FC"/>
    <w:rsid w:val="0054543E"/>
    <w:rsid w:val="0054791A"/>
    <w:rsid w:val="00547AA0"/>
    <w:rsid w:val="00550DCF"/>
    <w:rsid w:val="00551056"/>
    <w:rsid w:val="00551396"/>
    <w:rsid w:val="00552A3F"/>
    <w:rsid w:val="00553548"/>
    <w:rsid w:val="00553F3E"/>
    <w:rsid w:val="00555624"/>
    <w:rsid w:val="00555708"/>
    <w:rsid w:val="0055606A"/>
    <w:rsid w:val="005566B5"/>
    <w:rsid w:val="005568A0"/>
    <w:rsid w:val="00560F07"/>
    <w:rsid w:val="005615C0"/>
    <w:rsid w:val="00561904"/>
    <w:rsid w:val="00562EAC"/>
    <w:rsid w:val="00564CE1"/>
    <w:rsid w:val="00565AB9"/>
    <w:rsid w:val="00565D9E"/>
    <w:rsid w:val="00566487"/>
    <w:rsid w:val="00567391"/>
    <w:rsid w:val="00567B28"/>
    <w:rsid w:val="00573245"/>
    <w:rsid w:val="005741B1"/>
    <w:rsid w:val="0057610A"/>
    <w:rsid w:val="0057680F"/>
    <w:rsid w:val="005772E7"/>
    <w:rsid w:val="0058092B"/>
    <w:rsid w:val="00583E86"/>
    <w:rsid w:val="00584AB3"/>
    <w:rsid w:val="00585628"/>
    <w:rsid w:val="00586AC1"/>
    <w:rsid w:val="00591587"/>
    <w:rsid w:val="00591EE6"/>
    <w:rsid w:val="0059356F"/>
    <w:rsid w:val="00594201"/>
    <w:rsid w:val="00595A00"/>
    <w:rsid w:val="0059749E"/>
    <w:rsid w:val="005977E5"/>
    <w:rsid w:val="00597A16"/>
    <w:rsid w:val="005A221F"/>
    <w:rsid w:val="005A273B"/>
    <w:rsid w:val="005A31FC"/>
    <w:rsid w:val="005A3520"/>
    <w:rsid w:val="005A3AE7"/>
    <w:rsid w:val="005A3AF1"/>
    <w:rsid w:val="005A3D40"/>
    <w:rsid w:val="005A42CB"/>
    <w:rsid w:val="005A44EE"/>
    <w:rsid w:val="005A68C9"/>
    <w:rsid w:val="005B0D3E"/>
    <w:rsid w:val="005B1141"/>
    <w:rsid w:val="005B3B57"/>
    <w:rsid w:val="005B745C"/>
    <w:rsid w:val="005B764B"/>
    <w:rsid w:val="005B7D88"/>
    <w:rsid w:val="005B7E71"/>
    <w:rsid w:val="005C087A"/>
    <w:rsid w:val="005C1D29"/>
    <w:rsid w:val="005C3047"/>
    <w:rsid w:val="005C369A"/>
    <w:rsid w:val="005C4044"/>
    <w:rsid w:val="005C713B"/>
    <w:rsid w:val="005C73A9"/>
    <w:rsid w:val="005C743D"/>
    <w:rsid w:val="005C75C2"/>
    <w:rsid w:val="005D0D51"/>
    <w:rsid w:val="005D3354"/>
    <w:rsid w:val="005D3D1F"/>
    <w:rsid w:val="005D4A71"/>
    <w:rsid w:val="005D4DC8"/>
    <w:rsid w:val="005D640F"/>
    <w:rsid w:val="005E12AE"/>
    <w:rsid w:val="005E13EF"/>
    <w:rsid w:val="005E1F6C"/>
    <w:rsid w:val="005E1FCB"/>
    <w:rsid w:val="005E2E1F"/>
    <w:rsid w:val="005E2ED0"/>
    <w:rsid w:val="005E3B6B"/>
    <w:rsid w:val="005E3E06"/>
    <w:rsid w:val="005E4033"/>
    <w:rsid w:val="005E4505"/>
    <w:rsid w:val="005E4867"/>
    <w:rsid w:val="005E4B74"/>
    <w:rsid w:val="005E5D83"/>
    <w:rsid w:val="005E63AF"/>
    <w:rsid w:val="005E6703"/>
    <w:rsid w:val="005F0647"/>
    <w:rsid w:val="005F0DB5"/>
    <w:rsid w:val="005F185F"/>
    <w:rsid w:val="005F1981"/>
    <w:rsid w:val="005F2B44"/>
    <w:rsid w:val="005F5D56"/>
    <w:rsid w:val="005F6349"/>
    <w:rsid w:val="00600187"/>
    <w:rsid w:val="00600EDE"/>
    <w:rsid w:val="0060238E"/>
    <w:rsid w:val="00603BA8"/>
    <w:rsid w:val="00605095"/>
    <w:rsid w:val="006052B9"/>
    <w:rsid w:val="00605373"/>
    <w:rsid w:val="00606880"/>
    <w:rsid w:val="00606F83"/>
    <w:rsid w:val="00611159"/>
    <w:rsid w:val="00613702"/>
    <w:rsid w:val="00614578"/>
    <w:rsid w:val="006148C9"/>
    <w:rsid w:val="0061622A"/>
    <w:rsid w:val="00616DAD"/>
    <w:rsid w:val="006210FC"/>
    <w:rsid w:val="006214CA"/>
    <w:rsid w:val="00621A65"/>
    <w:rsid w:val="006222F4"/>
    <w:rsid w:val="00623915"/>
    <w:rsid w:val="00623F56"/>
    <w:rsid w:val="00624299"/>
    <w:rsid w:val="006245CE"/>
    <w:rsid w:val="006263E1"/>
    <w:rsid w:val="006266C1"/>
    <w:rsid w:val="0062676B"/>
    <w:rsid w:val="006268A2"/>
    <w:rsid w:val="00626F63"/>
    <w:rsid w:val="00627291"/>
    <w:rsid w:val="00627DFC"/>
    <w:rsid w:val="006301C5"/>
    <w:rsid w:val="006313AE"/>
    <w:rsid w:val="00633276"/>
    <w:rsid w:val="00633C56"/>
    <w:rsid w:val="00634C9A"/>
    <w:rsid w:val="006365E3"/>
    <w:rsid w:val="006372EE"/>
    <w:rsid w:val="00637A35"/>
    <w:rsid w:val="00640854"/>
    <w:rsid w:val="00641F3A"/>
    <w:rsid w:val="00642171"/>
    <w:rsid w:val="006421D8"/>
    <w:rsid w:val="00643444"/>
    <w:rsid w:val="006447D7"/>
    <w:rsid w:val="00647718"/>
    <w:rsid w:val="00647A4F"/>
    <w:rsid w:val="00650268"/>
    <w:rsid w:val="006520BE"/>
    <w:rsid w:val="00653159"/>
    <w:rsid w:val="00654F6C"/>
    <w:rsid w:val="006552A9"/>
    <w:rsid w:val="00655DCE"/>
    <w:rsid w:val="00657C4A"/>
    <w:rsid w:val="00657DE8"/>
    <w:rsid w:val="00660F55"/>
    <w:rsid w:val="0066113F"/>
    <w:rsid w:val="00661725"/>
    <w:rsid w:val="006620EA"/>
    <w:rsid w:val="006622A0"/>
    <w:rsid w:val="00662929"/>
    <w:rsid w:val="006632CB"/>
    <w:rsid w:val="00663702"/>
    <w:rsid w:val="0066575F"/>
    <w:rsid w:val="00666477"/>
    <w:rsid w:val="00666F2C"/>
    <w:rsid w:val="006672F7"/>
    <w:rsid w:val="00667520"/>
    <w:rsid w:val="00667CCA"/>
    <w:rsid w:val="00670024"/>
    <w:rsid w:val="00671ADF"/>
    <w:rsid w:val="0067202D"/>
    <w:rsid w:val="0067216B"/>
    <w:rsid w:val="0067301A"/>
    <w:rsid w:val="0067366F"/>
    <w:rsid w:val="006750B5"/>
    <w:rsid w:val="00677520"/>
    <w:rsid w:val="00677610"/>
    <w:rsid w:val="00680B73"/>
    <w:rsid w:val="00683B94"/>
    <w:rsid w:val="006918CA"/>
    <w:rsid w:val="0069278D"/>
    <w:rsid w:val="006929FC"/>
    <w:rsid w:val="00693663"/>
    <w:rsid w:val="0069400C"/>
    <w:rsid w:val="006947DF"/>
    <w:rsid w:val="006949A3"/>
    <w:rsid w:val="00694A46"/>
    <w:rsid w:val="00695B23"/>
    <w:rsid w:val="006A03C5"/>
    <w:rsid w:val="006A0AF6"/>
    <w:rsid w:val="006A299B"/>
    <w:rsid w:val="006A3745"/>
    <w:rsid w:val="006A3A36"/>
    <w:rsid w:val="006A4732"/>
    <w:rsid w:val="006A7F6A"/>
    <w:rsid w:val="006B1626"/>
    <w:rsid w:val="006B304C"/>
    <w:rsid w:val="006B4F5A"/>
    <w:rsid w:val="006B5103"/>
    <w:rsid w:val="006B62D3"/>
    <w:rsid w:val="006B72A4"/>
    <w:rsid w:val="006C0BB0"/>
    <w:rsid w:val="006C14E4"/>
    <w:rsid w:val="006C2C68"/>
    <w:rsid w:val="006C4A18"/>
    <w:rsid w:val="006C4B6E"/>
    <w:rsid w:val="006C5D7D"/>
    <w:rsid w:val="006C6E4A"/>
    <w:rsid w:val="006C6E74"/>
    <w:rsid w:val="006C7FC9"/>
    <w:rsid w:val="006D0B7B"/>
    <w:rsid w:val="006D3C19"/>
    <w:rsid w:val="006D4EF8"/>
    <w:rsid w:val="006D5AB5"/>
    <w:rsid w:val="006D714E"/>
    <w:rsid w:val="006E0103"/>
    <w:rsid w:val="006E13D9"/>
    <w:rsid w:val="006E14E7"/>
    <w:rsid w:val="006E1A71"/>
    <w:rsid w:val="006E241B"/>
    <w:rsid w:val="006E296F"/>
    <w:rsid w:val="006E2973"/>
    <w:rsid w:val="006E38EB"/>
    <w:rsid w:val="006E474B"/>
    <w:rsid w:val="006E611A"/>
    <w:rsid w:val="006E6B50"/>
    <w:rsid w:val="006E778A"/>
    <w:rsid w:val="006E7F87"/>
    <w:rsid w:val="006F2FA8"/>
    <w:rsid w:val="006F3958"/>
    <w:rsid w:val="006F4E1B"/>
    <w:rsid w:val="006F7664"/>
    <w:rsid w:val="007000FA"/>
    <w:rsid w:val="007011F1"/>
    <w:rsid w:val="00701732"/>
    <w:rsid w:val="007017D9"/>
    <w:rsid w:val="007022EF"/>
    <w:rsid w:val="00702E88"/>
    <w:rsid w:val="00703F08"/>
    <w:rsid w:val="007047B6"/>
    <w:rsid w:val="00705134"/>
    <w:rsid w:val="00705D1C"/>
    <w:rsid w:val="00706860"/>
    <w:rsid w:val="00706D66"/>
    <w:rsid w:val="007078D8"/>
    <w:rsid w:val="00707EF8"/>
    <w:rsid w:val="00710740"/>
    <w:rsid w:val="00712778"/>
    <w:rsid w:val="00713988"/>
    <w:rsid w:val="007232CD"/>
    <w:rsid w:val="00723619"/>
    <w:rsid w:val="007240F8"/>
    <w:rsid w:val="00724910"/>
    <w:rsid w:val="007249C0"/>
    <w:rsid w:val="00725BAD"/>
    <w:rsid w:val="00725E95"/>
    <w:rsid w:val="007270E3"/>
    <w:rsid w:val="007301B5"/>
    <w:rsid w:val="007308BB"/>
    <w:rsid w:val="0073092E"/>
    <w:rsid w:val="00731626"/>
    <w:rsid w:val="007322A5"/>
    <w:rsid w:val="0073408F"/>
    <w:rsid w:val="00734D6F"/>
    <w:rsid w:val="0073561C"/>
    <w:rsid w:val="0073564D"/>
    <w:rsid w:val="0073659A"/>
    <w:rsid w:val="00737484"/>
    <w:rsid w:val="00741677"/>
    <w:rsid w:val="00741FD7"/>
    <w:rsid w:val="00742D83"/>
    <w:rsid w:val="00743A90"/>
    <w:rsid w:val="00746E96"/>
    <w:rsid w:val="00747885"/>
    <w:rsid w:val="00747AFC"/>
    <w:rsid w:val="0075262D"/>
    <w:rsid w:val="00753543"/>
    <w:rsid w:val="007535A8"/>
    <w:rsid w:val="00755343"/>
    <w:rsid w:val="00755818"/>
    <w:rsid w:val="00760ACB"/>
    <w:rsid w:val="00760FC1"/>
    <w:rsid w:val="00761973"/>
    <w:rsid w:val="00762B58"/>
    <w:rsid w:val="00762FA4"/>
    <w:rsid w:val="00764864"/>
    <w:rsid w:val="00764B96"/>
    <w:rsid w:val="0076520E"/>
    <w:rsid w:val="00765F28"/>
    <w:rsid w:val="007670FE"/>
    <w:rsid w:val="00770D9C"/>
    <w:rsid w:val="007725CF"/>
    <w:rsid w:val="0077371D"/>
    <w:rsid w:val="00774ED0"/>
    <w:rsid w:val="0077532E"/>
    <w:rsid w:val="00775C52"/>
    <w:rsid w:val="00776E45"/>
    <w:rsid w:val="00781F75"/>
    <w:rsid w:val="00782CCC"/>
    <w:rsid w:val="00783675"/>
    <w:rsid w:val="00784B61"/>
    <w:rsid w:val="00784D11"/>
    <w:rsid w:val="007852D1"/>
    <w:rsid w:val="0078531D"/>
    <w:rsid w:val="00785784"/>
    <w:rsid w:val="00787041"/>
    <w:rsid w:val="00787A1D"/>
    <w:rsid w:val="007906EB"/>
    <w:rsid w:val="00790AEB"/>
    <w:rsid w:val="00791674"/>
    <w:rsid w:val="007918E5"/>
    <w:rsid w:val="00791F68"/>
    <w:rsid w:val="0079317A"/>
    <w:rsid w:val="00797073"/>
    <w:rsid w:val="007973D1"/>
    <w:rsid w:val="007A02AF"/>
    <w:rsid w:val="007A08FB"/>
    <w:rsid w:val="007A2066"/>
    <w:rsid w:val="007A2348"/>
    <w:rsid w:val="007A2881"/>
    <w:rsid w:val="007A2B9E"/>
    <w:rsid w:val="007A2DBE"/>
    <w:rsid w:val="007A3A10"/>
    <w:rsid w:val="007A3DB3"/>
    <w:rsid w:val="007A47F1"/>
    <w:rsid w:val="007A52E2"/>
    <w:rsid w:val="007A69F3"/>
    <w:rsid w:val="007A74C1"/>
    <w:rsid w:val="007A7765"/>
    <w:rsid w:val="007B06B0"/>
    <w:rsid w:val="007B13BC"/>
    <w:rsid w:val="007B47B1"/>
    <w:rsid w:val="007B4E9D"/>
    <w:rsid w:val="007B4EEF"/>
    <w:rsid w:val="007B787D"/>
    <w:rsid w:val="007C03D3"/>
    <w:rsid w:val="007C072F"/>
    <w:rsid w:val="007C125E"/>
    <w:rsid w:val="007C1500"/>
    <w:rsid w:val="007C1CC6"/>
    <w:rsid w:val="007C5551"/>
    <w:rsid w:val="007C6C92"/>
    <w:rsid w:val="007C7C9E"/>
    <w:rsid w:val="007C7F42"/>
    <w:rsid w:val="007D16DC"/>
    <w:rsid w:val="007D1BCB"/>
    <w:rsid w:val="007D26D7"/>
    <w:rsid w:val="007D4582"/>
    <w:rsid w:val="007D6F57"/>
    <w:rsid w:val="007D7613"/>
    <w:rsid w:val="007E12C0"/>
    <w:rsid w:val="007E236E"/>
    <w:rsid w:val="007E411C"/>
    <w:rsid w:val="007E4459"/>
    <w:rsid w:val="007E4676"/>
    <w:rsid w:val="007E4A76"/>
    <w:rsid w:val="007E6157"/>
    <w:rsid w:val="007E7D58"/>
    <w:rsid w:val="007F12B6"/>
    <w:rsid w:val="007F3FD2"/>
    <w:rsid w:val="007F474F"/>
    <w:rsid w:val="007F5B95"/>
    <w:rsid w:val="007F7429"/>
    <w:rsid w:val="008018F0"/>
    <w:rsid w:val="0080281B"/>
    <w:rsid w:val="008031B2"/>
    <w:rsid w:val="00803D2B"/>
    <w:rsid w:val="00803F49"/>
    <w:rsid w:val="008043A0"/>
    <w:rsid w:val="008046C9"/>
    <w:rsid w:val="008048D0"/>
    <w:rsid w:val="008048DA"/>
    <w:rsid w:val="00805095"/>
    <w:rsid w:val="008066E1"/>
    <w:rsid w:val="008074C7"/>
    <w:rsid w:val="00807B1E"/>
    <w:rsid w:val="00807C15"/>
    <w:rsid w:val="00811553"/>
    <w:rsid w:val="0081171C"/>
    <w:rsid w:val="00812971"/>
    <w:rsid w:val="00813AB3"/>
    <w:rsid w:val="0081682C"/>
    <w:rsid w:val="00817EE7"/>
    <w:rsid w:val="00822BE8"/>
    <w:rsid w:val="00822FCD"/>
    <w:rsid w:val="00823305"/>
    <w:rsid w:val="00823D3D"/>
    <w:rsid w:val="00824BAD"/>
    <w:rsid w:val="00826168"/>
    <w:rsid w:val="0082626E"/>
    <w:rsid w:val="00831726"/>
    <w:rsid w:val="00831BF7"/>
    <w:rsid w:val="00833142"/>
    <w:rsid w:val="00840006"/>
    <w:rsid w:val="00840291"/>
    <w:rsid w:val="00840509"/>
    <w:rsid w:val="00840F85"/>
    <w:rsid w:val="008415C2"/>
    <w:rsid w:val="008444BA"/>
    <w:rsid w:val="00844569"/>
    <w:rsid w:val="00844CB3"/>
    <w:rsid w:val="00845A8F"/>
    <w:rsid w:val="00847D81"/>
    <w:rsid w:val="00850BD6"/>
    <w:rsid w:val="00851966"/>
    <w:rsid w:val="0085225D"/>
    <w:rsid w:val="00852852"/>
    <w:rsid w:val="0085360C"/>
    <w:rsid w:val="0085426A"/>
    <w:rsid w:val="008543BB"/>
    <w:rsid w:val="00854944"/>
    <w:rsid w:val="00854BBD"/>
    <w:rsid w:val="00854F28"/>
    <w:rsid w:val="0085603F"/>
    <w:rsid w:val="008601B3"/>
    <w:rsid w:val="00862548"/>
    <w:rsid w:val="00862975"/>
    <w:rsid w:val="008632D2"/>
    <w:rsid w:val="008649E8"/>
    <w:rsid w:val="008653EB"/>
    <w:rsid w:val="0086685D"/>
    <w:rsid w:val="00867DA3"/>
    <w:rsid w:val="008717D9"/>
    <w:rsid w:val="00871E1F"/>
    <w:rsid w:val="008726F3"/>
    <w:rsid w:val="008742AD"/>
    <w:rsid w:val="00874544"/>
    <w:rsid w:val="00875329"/>
    <w:rsid w:val="008759C9"/>
    <w:rsid w:val="0088083E"/>
    <w:rsid w:val="00880CD9"/>
    <w:rsid w:val="00880EBA"/>
    <w:rsid w:val="0088308A"/>
    <w:rsid w:val="00883BE2"/>
    <w:rsid w:val="00885442"/>
    <w:rsid w:val="00886419"/>
    <w:rsid w:val="0088681A"/>
    <w:rsid w:val="008948A7"/>
    <w:rsid w:val="00896345"/>
    <w:rsid w:val="008967C9"/>
    <w:rsid w:val="0089688C"/>
    <w:rsid w:val="00896BB2"/>
    <w:rsid w:val="00896CDB"/>
    <w:rsid w:val="008A07F7"/>
    <w:rsid w:val="008A436D"/>
    <w:rsid w:val="008A4E35"/>
    <w:rsid w:val="008A74B7"/>
    <w:rsid w:val="008B05F1"/>
    <w:rsid w:val="008B1C70"/>
    <w:rsid w:val="008B3E95"/>
    <w:rsid w:val="008B4ABD"/>
    <w:rsid w:val="008B52BF"/>
    <w:rsid w:val="008B5AD9"/>
    <w:rsid w:val="008B5B47"/>
    <w:rsid w:val="008B771E"/>
    <w:rsid w:val="008C0F5D"/>
    <w:rsid w:val="008C1385"/>
    <w:rsid w:val="008C42E7"/>
    <w:rsid w:val="008C4758"/>
    <w:rsid w:val="008C4F8C"/>
    <w:rsid w:val="008C6893"/>
    <w:rsid w:val="008D0ABC"/>
    <w:rsid w:val="008D1F3C"/>
    <w:rsid w:val="008D205B"/>
    <w:rsid w:val="008D259C"/>
    <w:rsid w:val="008D2A39"/>
    <w:rsid w:val="008D2AA5"/>
    <w:rsid w:val="008D2B81"/>
    <w:rsid w:val="008D3449"/>
    <w:rsid w:val="008D4378"/>
    <w:rsid w:val="008D4DB0"/>
    <w:rsid w:val="008D5CA0"/>
    <w:rsid w:val="008D783D"/>
    <w:rsid w:val="008E21D2"/>
    <w:rsid w:val="008E3208"/>
    <w:rsid w:val="008E6E01"/>
    <w:rsid w:val="008E73D8"/>
    <w:rsid w:val="008E7A5C"/>
    <w:rsid w:val="008F0850"/>
    <w:rsid w:val="008F2351"/>
    <w:rsid w:val="008F25DE"/>
    <w:rsid w:val="008F2813"/>
    <w:rsid w:val="008F2FC4"/>
    <w:rsid w:val="008F4AE7"/>
    <w:rsid w:val="008F532F"/>
    <w:rsid w:val="008F690D"/>
    <w:rsid w:val="008F76F2"/>
    <w:rsid w:val="0090112F"/>
    <w:rsid w:val="00901794"/>
    <w:rsid w:val="00901844"/>
    <w:rsid w:val="00904889"/>
    <w:rsid w:val="00904C8C"/>
    <w:rsid w:val="00905E1D"/>
    <w:rsid w:val="009069E9"/>
    <w:rsid w:val="00911715"/>
    <w:rsid w:val="00912D8A"/>
    <w:rsid w:val="00913369"/>
    <w:rsid w:val="00914096"/>
    <w:rsid w:val="009168A3"/>
    <w:rsid w:val="00921683"/>
    <w:rsid w:val="00923904"/>
    <w:rsid w:val="00923AF1"/>
    <w:rsid w:val="00926990"/>
    <w:rsid w:val="00927450"/>
    <w:rsid w:val="009276D7"/>
    <w:rsid w:val="0093002C"/>
    <w:rsid w:val="00932B14"/>
    <w:rsid w:val="00933B96"/>
    <w:rsid w:val="00935929"/>
    <w:rsid w:val="00936C4A"/>
    <w:rsid w:val="00937708"/>
    <w:rsid w:val="00937FCA"/>
    <w:rsid w:val="0094035C"/>
    <w:rsid w:val="009422CF"/>
    <w:rsid w:val="00945264"/>
    <w:rsid w:val="009502F3"/>
    <w:rsid w:val="00950ED7"/>
    <w:rsid w:val="00951A68"/>
    <w:rsid w:val="00951EC9"/>
    <w:rsid w:val="00952ACD"/>
    <w:rsid w:val="0095337F"/>
    <w:rsid w:val="00953BAA"/>
    <w:rsid w:val="00953D7C"/>
    <w:rsid w:val="00955622"/>
    <w:rsid w:val="00955FF6"/>
    <w:rsid w:val="00957A5F"/>
    <w:rsid w:val="00957AD3"/>
    <w:rsid w:val="00960187"/>
    <w:rsid w:val="00961E85"/>
    <w:rsid w:val="00962F10"/>
    <w:rsid w:val="009630F3"/>
    <w:rsid w:val="00963BC7"/>
    <w:rsid w:val="00964981"/>
    <w:rsid w:val="00965F2D"/>
    <w:rsid w:val="0096685E"/>
    <w:rsid w:val="00967C73"/>
    <w:rsid w:val="009702C9"/>
    <w:rsid w:val="00972A54"/>
    <w:rsid w:val="00974495"/>
    <w:rsid w:val="0097469F"/>
    <w:rsid w:val="009756FD"/>
    <w:rsid w:val="0097763A"/>
    <w:rsid w:val="00980CCE"/>
    <w:rsid w:val="00982152"/>
    <w:rsid w:val="0098343D"/>
    <w:rsid w:val="00983EA1"/>
    <w:rsid w:val="0098571C"/>
    <w:rsid w:val="00985AA5"/>
    <w:rsid w:val="0098654D"/>
    <w:rsid w:val="009868AD"/>
    <w:rsid w:val="0098709C"/>
    <w:rsid w:val="00987CF9"/>
    <w:rsid w:val="00987EBF"/>
    <w:rsid w:val="009905D9"/>
    <w:rsid w:val="009907CD"/>
    <w:rsid w:val="009908EC"/>
    <w:rsid w:val="00991280"/>
    <w:rsid w:val="00993BDA"/>
    <w:rsid w:val="00994B08"/>
    <w:rsid w:val="0099532C"/>
    <w:rsid w:val="009965D0"/>
    <w:rsid w:val="00996A48"/>
    <w:rsid w:val="009972FD"/>
    <w:rsid w:val="00997637"/>
    <w:rsid w:val="009A062F"/>
    <w:rsid w:val="009A179F"/>
    <w:rsid w:val="009A17AE"/>
    <w:rsid w:val="009A1ABC"/>
    <w:rsid w:val="009A1B09"/>
    <w:rsid w:val="009A3C81"/>
    <w:rsid w:val="009A4824"/>
    <w:rsid w:val="009A491F"/>
    <w:rsid w:val="009A63EC"/>
    <w:rsid w:val="009B2061"/>
    <w:rsid w:val="009B2EB7"/>
    <w:rsid w:val="009B2F25"/>
    <w:rsid w:val="009B547B"/>
    <w:rsid w:val="009B548A"/>
    <w:rsid w:val="009B5B51"/>
    <w:rsid w:val="009B5BB7"/>
    <w:rsid w:val="009B638E"/>
    <w:rsid w:val="009C06C6"/>
    <w:rsid w:val="009C101B"/>
    <w:rsid w:val="009C173D"/>
    <w:rsid w:val="009C2127"/>
    <w:rsid w:val="009C2EAB"/>
    <w:rsid w:val="009C2F89"/>
    <w:rsid w:val="009C459E"/>
    <w:rsid w:val="009C550C"/>
    <w:rsid w:val="009C755B"/>
    <w:rsid w:val="009C76E3"/>
    <w:rsid w:val="009C7804"/>
    <w:rsid w:val="009C7D17"/>
    <w:rsid w:val="009D07D7"/>
    <w:rsid w:val="009D109B"/>
    <w:rsid w:val="009D1F47"/>
    <w:rsid w:val="009D27EE"/>
    <w:rsid w:val="009D3178"/>
    <w:rsid w:val="009D3995"/>
    <w:rsid w:val="009D4B97"/>
    <w:rsid w:val="009D5046"/>
    <w:rsid w:val="009D61F5"/>
    <w:rsid w:val="009D7B17"/>
    <w:rsid w:val="009E14CC"/>
    <w:rsid w:val="009E26B6"/>
    <w:rsid w:val="009E2FE6"/>
    <w:rsid w:val="009E3712"/>
    <w:rsid w:val="009E3BB8"/>
    <w:rsid w:val="009E49E8"/>
    <w:rsid w:val="009E4A51"/>
    <w:rsid w:val="009E5386"/>
    <w:rsid w:val="009F1A03"/>
    <w:rsid w:val="009F209C"/>
    <w:rsid w:val="009F2146"/>
    <w:rsid w:val="009F3D9F"/>
    <w:rsid w:val="009F43AE"/>
    <w:rsid w:val="009F4843"/>
    <w:rsid w:val="009F59AC"/>
    <w:rsid w:val="009F60FB"/>
    <w:rsid w:val="009F6BAF"/>
    <w:rsid w:val="00A00259"/>
    <w:rsid w:val="00A014E4"/>
    <w:rsid w:val="00A016B1"/>
    <w:rsid w:val="00A03572"/>
    <w:rsid w:val="00A03B4D"/>
    <w:rsid w:val="00A04FC9"/>
    <w:rsid w:val="00A05F3F"/>
    <w:rsid w:val="00A06220"/>
    <w:rsid w:val="00A06909"/>
    <w:rsid w:val="00A07C7F"/>
    <w:rsid w:val="00A10A23"/>
    <w:rsid w:val="00A10BFE"/>
    <w:rsid w:val="00A10F12"/>
    <w:rsid w:val="00A1297E"/>
    <w:rsid w:val="00A14397"/>
    <w:rsid w:val="00A1621C"/>
    <w:rsid w:val="00A16D6D"/>
    <w:rsid w:val="00A17292"/>
    <w:rsid w:val="00A201DA"/>
    <w:rsid w:val="00A20F8D"/>
    <w:rsid w:val="00A218F7"/>
    <w:rsid w:val="00A228D2"/>
    <w:rsid w:val="00A23FC3"/>
    <w:rsid w:val="00A2436B"/>
    <w:rsid w:val="00A24472"/>
    <w:rsid w:val="00A24F39"/>
    <w:rsid w:val="00A2507A"/>
    <w:rsid w:val="00A25A16"/>
    <w:rsid w:val="00A26882"/>
    <w:rsid w:val="00A26904"/>
    <w:rsid w:val="00A272DB"/>
    <w:rsid w:val="00A32C7D"/>
    <w:rsid w:val="00A365CE"/>
    <w:rsid w:val="00A365D7"/>
    <w:rsid w:val="00A36BC1"/>
    <w:rsid w:val="00A4141B"/>
    <w:rsid w:val="00A4162F"/>
    <w:rsid w:val="00A41CD3"/>
    <w:rsid w:val="00A42EB6"/>
    <w:rsid w:val="00A430FA"/>
    <w:rsid w:val="00A43911"/>
    <w:rsid w:val="00A43B65"/>
    <w:rsid w:val="00A44137"/>
    <w:rsid w:val="00A44916"/>
    <w:rsid w:val="00A44FA0"/>
    <w:rsid w:val="00A4524C"/>
    <w:rsid w:val="00A45DD9"/>
    <w:rsid w:val="00A468A0"/>
    <w:rsid w:val="00A50BA9"/>
    <w:rsid w:val="00A5179B"/>
    <w:rsid w:val="00A529DB"/>
    <w:rsid w:val="00A6228F"/>
    <w:rsid w:val="00A63C80"/>
    <w:rsid w:val="00A646E0"/>
    <w:rsid w:val="00A70FEA"/>
    <w:rsid w:val="00A710E4"/>
    <w:rsid w:val="00A72535"/>
    <w:rsid w:val="00A726ED"/>
    <w:rsid w:val="00A72D1E"/>
    <w:rsid w:val="00A737E7"/>
    <w:rsid w:val="00A73CC9"/>
    <w:rsid w:val="00A73FC0"/>
    <w:rsid w:val="00A7409F"/>
    <w:rsid w:val="00A7448B"/>
    <w:rsid w:val="00A744EF"/>
    <w:rsid w:val="00A81561"/>
    <w:rsid w:val="00A83220"/>
    <w:rsid w:val="00A83907"/>
    <w:rsid w:val="00A869DF"/>
    <w:rsid w:val="00A90782"/>
    <w:rsid w:val="00A913FA"/>
    <w:rsid w:val="00A91E82"/>
    <w:rsid w:val="00A91FCF"/>
    <w:rsid w:val="00A928E4"/>
    <w:rsid w:val="00A92E6E"/>
    <w:rsid w:val="00A954BB"/>
    <w:rsid w:val="00A95F95"/>
    <w:rsid w:val="00A96BBC"/>
    <w:rsid w:val="00A96DB4"/>
    <w:rsid w:val="00A975F0"/>
    <w:rsid w:val="00AA0C02"/>
    <w:rsid w:val="00AA1D93"/>
    <w:rsid w:val="00AA2946"/>
    <w:rsid w:val="00AA2B15"/>
    <w:rsid w:val="00AA3257"/>
    <w:rsid w:val="00AA4F19"/>
    <w:rsid w:val="00AA59EA"/>
    <w:rsid w:val="00AA60F6"/>
    <w:rsid w:val="00AA7B89"/>
    <w:rsid w:val="00AA7BF2"/>
    <w:rsid w:val="00AB0CFC"/>
    <w:rsid w:val="00AB26E5"/>
    <w:rsid w:val="00AB32AB"/>
    <w:rsid w:val="00AB457B"/>
    <w:rsid w:val="00AC069E"/>
    <w:rsid w:val="00AC3C78"/>
    <w:rsid w:val="00AC427F"/>
    <w:rsid w:val="00AC4300"/>
    <w:rsid w:val="00AC4937"/>
    <w:rsid w:val="00AC5688"/>
    <w:rsid w:val="00AC5731"/>
    <w:rsid w:val="00AC584F"/>
    <w:rsid w:val="00AD00CA"/>
    <w:rsid w:val="00AD5164"/>
    <w:rsid w:val="00AD7B88"/>
    <w:rsid w:val="00AE295E"/>
    <w:rsid w:val="00AE29D3"/>
    <w:rsid w:val="00AE45B7"/>
    <w:rsid w:val="00AE778C"/>
    <w:rsid w:val="00AF01E0"/>
    <w:rsid w:val="00AF0D6B"/>
    <w:rsid w:val="00AF2D2E"/>
    <w:rsid w:val="00AF4C30"/>
    <w:rsid w:val="00AF5DAD"/>
    <w:rsid w:val="00AF6BBF"/>
    <w:rsid w:val="00AF71F7"/>
    <w:rsid w:val="00AF771A"/>
    <w:rsid w:val="00B031FE"/>
    <w:rsid w:val="00B036FF"/>
    <w:rsid w:val="00B0444D"/>
    <w:rsid w:val="00B046B0"/>
    <w:rsid w:val="00B04D0E"/>
    <w:rsid w:val="00B06D27"/>
    <w:rsid w:val="00B078C7"/>
    <w:rsid w:val="00B078E1"/>
    <w:rsid w:val="00B07A34"/>
    <w:rsid w:val="00B07E38"/>
    <w:rsid w:val="00B07F6C"/>
    <w:rsid w:val="00B12CF0"/>
    <w:rsid w:val="00B136BF"/>
    <w:rsid w:val="00B14122"/>
    <w:rsid w:val="00B14B43"/>
    <w:rsid w:val="00B15D8B"/>
    <w:rsid w:val="00B15E1C"/>
    <w:rsid w:val="00B17A99"/>
    <w:rsid w:val="00B202D2"/>
    <w:rsid w:val="00B20A6A"/>
    <w:rsid w:val="00B24102"/>
    <w:rsid w:val="00B24409"/>
    <w:rsid w:val="00B27CF0"/>
    <w:rsid w:val="00B30479"/>
    <w:rsid w:val="00B3052F"/>
    <w:rsid w:val="00B3057F"/>
    <w:rsid w:val="00B31116"/>
    <w:rsid w:val="00B32F98"/>
    <w:rsid w:val="00B349C8"/>
    <w:rsid w:val="00B34DF2"/>
    <w:rsid w:val="00B353AB"/>
    <w:rsid w:val="00B3633E"/>
    <w:rsid w:val="00B41250"/>
    <w:rsid w:val="00B43860"/>
    <w:rsid w:val="00B4539A"/>
    <w:rsid w:val="00B4549A"/>
    <w:rsid w:val="00B47A9F"/>
    <w:rsid w:val="00B502A5"/>
    <w:rsid w:val="00B50BD8"/>
    <w:rsid w:val="00B50D25"/>
    <w:rsid w:val="00B51558"/>
    <w:rsid w:val="00B51F03"/>
    <w:rsid w:val="00B52824"/>
    <w:rsid w:val="00B53137"/>
    <w:rsid w:val="00B55C80"/>
    <w:rsid w:val="00B56443"/>
    <w:rsid w:val="00B5648B"/>
    <w:rsid w:val="00B56794"/>
    <w:rsid w:val="00B579CB"/>
    <w:rsid w:val="00B61C7F"/>
    <w:rsid w:val="00B61E77"/>
    <w:rsid w:val="00B620D9"/>
    <w:rsid w:val="00B62417"/>
    <w:rsid w:val="00B6264A"/>
    <w:rsid w:val="00B62ED5"/>
    <w:rsid w:val="00B63C44"/>
    <w:rsid w:val="00B63DCD"/>
    <w:rsid w:val="00B7188D"/>
    <w:rsid w:val="00B71922"/>
    <w:rsid w:val="00B721C1"/>
    <w:rsid w:val="00B72870"/>
    <w:rsid w:val="00B744F8"/>
    <w:rsid w:val="00B74607"/>
    <w:rsid w:val="00B77A39"/>
    <w:rsid w:val="00B77F14"/>
    <w:rsid w:val="00B800B0"/>
    <w:rsid w:val="00B80751"/>
    <w:rsid w:val="00B809B4"/>
    <w:rsid w:val="00B81832"/>
    <w:rsid w:val="00B8196E"/>
    <w:rsid w:val="00B835CD"/>
    <w:rsid w:val="00B844C8"/>
    <w:rsid w:val="00B84F39"/>
    <w:rsid w:val="00B855DC"/>
    <w:rsid w:val="00B870E5"/>
    <w:rsid w:val="00B901B5"/>
    <w:rsid w:val="00B911FC"/>
    <w:rsid w:val="00B912E9"/>
    <w:rsid w:val="00B92878"/>
    <w:rsid w:val="00B93DFA"/>
    <w:rsid w:val="00B952E0"/>
    <w:rsid w:val="00B96307"/>
    <w:rsid w:val="00B96649"/>
    <w:rsid w:val="00BA1613"/>
    <w:rsid w:val="00BA1E88"/>
    <w:rsid w:val="00BA2277"/>
    <w:rsid w:val="00BA3135"/>
    <w:rsid w:val="00BA39D0"/>
    <w:rsid w:val="00BA4D6B"/>
    <w:rsid w:val="00BA60E8"/>
    <w:rsid w:val="00BA7342"/>
    <w:rsid w:val="00BB120D"/>
    <w:rsid w:val="00BB1F63"/>
    <w:rsid w:val="00BB5F0D"/>
    <w:rsid w:val="00BC074A"/>
    <w:rsid w:val="00BC12CB"/>
    <w:rsid w:val="00BC2053"/>
    <w:rsid w:val="00BC3E1B"/>
    <w:rsid w:val="00BC48CB"/>
    <w:rsid w:val="00BD145A"/>
    <w:rsid w:val="00BD2362"/>
    <w:rsid w:val="00BD2AE0"/>
    <w:rsid w:val="00BD2B44"/>
    <w:rsid w:val="00BD2B67"/>
    <w:rsid w:val="00BD2CC9"/>
    <w:rsid w:val="00BD2E01"/>
    <w:rsid w:val="00BD3F91"/>
    <w:rsid w:val="00BD5740"/>
    <w:rsid w:val="00BD59BC"/>
    <w:rsid w:val="00BD7C4E"/>
    <w:rsid w:val="00BE12FB"/>
    <w:rsid w:val="00BE17DD"/>
    <w:rsid w:val="00BE2D19"/>
    <w:rsid w:val="00BE515A"/>
    <w:rsid w:val="00BE6D0E"/>
    <w:rsid w:val="00BF129F"/>
    <w:rsid w:val="00BF1893"/>
    <w:rsid w:val="00BF30C4"/>
    <w:rsid w:val="00BF39F9"/>
    <w:rsid w:val="00BF489C"/>
    <w:rsid w:val="00BF6ED8"/>
    <w:rsid w:val="00BF7F54"/>
    <w:rsid w:val="00C00B81"/>
    <w:rsid w:val="00C00DFE"/>
    <w:rsid w:val="00C02EA0"/>
    <w:rsid w:val="00C0396B"/>
    <w:rsid w:val="00C03E54"/>
    <w:rsid w:val="00C04877"/>
    <w:rsid w:val="00C059A4"/>
    <w:rsid w:val="00C07EB9"/>
    <w:rsid w:val="00C1065F"/>
    <w:rsid w:val="00C10BC1"/>
    <w:rsid w:val="00C113FE"/>
    <w:rsid w:val="00C11AD1"/>
    <w:rsid w:val="00C12598"/>
    <w:rsid w:val="00C137FB"/>
    <w:rsid w:val="00C14EC7"/>
    <w:rsid w:val="00C1604E"/>
    <w:rsid w:val="00C168BB"/>
    <w:rsid w:val="00C1692F"/>
    <w:rsid w:val="00C16BA8"/>
    <w:rsid w:val="00C17B6A"/>
    <w:rsid w:val="00C20C0E"/>
    <w:rsid w:val="00C211EF"/>
    <w:rsid w:val="00C22F64"/>
    <w:rsid w:val="00C2452E"/>
    <w:rsid w:val="00C25020"/>
    <w:rsid w:val="00C25212"/>
    <w:rsid w:val="00C26272"/>
    <w:rsid w:val="00C267F4"/>
    <w:rsid w:val="00C27090"/>
    <w:rsid w:val="00C31206"/>
    <w:rsid w:val="00C31347"/>
    <w:rsid w:val="00C32C17"/>
    <w:rsid w:val="00C3334D"/>
    <w:rsid w:val="00C33E33"/>
    <w:rsid w:val="00C35CE2"/>
    <w:rsid w:val="00C35E72"/>
    <w:rsid w:val="00C36A0E"/>
    <w:rsid w:val="00C417C1"/>
    <w:rsid w:val="00C42D3E"/>
    <w:rsid w:val="00C439A8"/>
    <w:rsid w:val="00C45104"/>
    <w:rsid w:val="00C47E88"/>
    <w:rsid w:val="00C512DD"/>
    <w:rsid w:val="00C527CB"/>
    <w:rsid w:val="00C54111"/>
    <w:rsid w:val="00C541AA"/>
    <w:rsid w:val="00C5492B"/>
    <w:rsid w:val="00C54AF4"/>
    <w:rsid w:val="00C5509A"/>
    <w:rsid w:val="00C60DB4"/>
    <w:rsid w:val="00C60F59"/>
    <w:rsid w:val="00C6330E"/>
    <w:rsid w:val="00C633EE"/>
    <w:rsid w:val="00C64902"/>
    <w:rsid w:val="00C64CB9"/>
    <w:rsid w:val="00C64CDF"/>
    <w:rsid w:val="00C64DCA"/>
    <w:rsid w:val="00C64F63"/>
    <w:rsid w:val="00C67BAC"/>
    <w:rsid w:val="00C71817"/>
    <w:rsid w:val="00C71A21"/>
    <w:rsid w:val="00C73AA7"/>
    <w:rsid w:val="00C75AC7"/>
    <w:rsid w:val="00C75FF1"/>
    <w:rsid w:val="00C7646F"/>
    <w:rsid w:val="00C76EC1"/>
    <w:rsid w:val="00C8059A"/>
    <w:rsid w:val="00C8234E"/>
    <w:rsid w:val="00C840A4"/>
    <w:rsid w:val="00C866F2"/>
    <w:rsid w:val="00C8683E"/>
    <w:rsid w:val="00C87457"/>
    <w:rsid w:val="00C875E7"/>
    <w:rsid w:val="00C87657"/>
    <w:rsid w:val="00C911FB"/>
    <w:rsid w:val="00C93D93"/>
    <w:rsid w:val="00C94227"/>
    <w:rsid w:val="00C9568F"/>
    <w:rsid w:val="00C96B91"/>
    <w:rsid w:val="00C97902"/>
    <w:rsid w:val="00CA309B"/>
    <w:rsid w:val="00CA368F"/>
    <w:rsid w:val="00CA4291"/>
    <w:rsid w:val="00CA433E"/>
    <w:rsid w:val="00CA4943"/>
    <w:rsid w:val="00CA53E4"/>
    <w:rsid w:val="00CA6270"/>
    <w:rsid w:val="00CA7D8E"/>
    <w:rsid w:val="00CA7F25"/>
    <w:rsid w:val="00CB167E"/>
    <w:rsid w:val="00CB32B5"/>
    <w:rsid w:val="00CB4450"/>
    <w:rsid w:val="00CB4FBE"/>
    <w:rsid w:val="00CB5FA7"/>
    <w:rsid w:val="00CB7AF7"/>
    <w:rsid w:val="00CC40F1"/>
    <w:rsid w:val="00CC468F"/>
    <w:rsid w:val="00CD0454"/>
    <w:rsid w:val="00CD087B"/>
    <w:rsid w:val="00CD0F48"/>
    <w:rsid w:val="00CD3086"/>
    <w:rsid w:val="00CD3E74"/>
    <w:rsid w:val="00CD51E4"/>
    <w:rsid w:val="00CD5420"/>
    <w:rsid w:val="00CD64AA"/>
    <w:rsid w:val="00CD6502"/>
    <w:rsid w:val="00CD77F8"/>
    <w:rsid w:val="00CE097F"/>
    <w:rsid w:val="00CE0B25"/>
    <w:rsid w:val="00CE139D"/>
    <w:rsid w:val="00CE1CBD"/>
    <w:rsid w:val="00CE25A2"/>
    <w:rsid w:val="00CE283D"/>
    <w:rsid w:val="00CE3C7A"/>
    <w:rsid w:val="00CE55B6"/>
    <w:rsid w:val="00CE5C50"/>
    <w:rsid w:val="00CE6071"/>
    <w:rsid w:val="00CE6E24"/>
    <w:rsid w:val="00CF3130"/>
    <w:rsid w:val="00CF33A5"/>
    <w:rsid w:val="00CF5801"/>
    <w:rsid w:val="00CF5B8E"/>
    <w:rsid w:val="00CF672E"/>
    <w:rsid w:val="00CF6E1C"/>
    <w:rsid w:val="00CF73DD"/>
    <w:rsid w:val="00CF77BC"/>
    <w:rsid w:val="00D01775"/>
    <w:rsid w:val="00D030F5"/>
    <w:rsid w:val="00D037E6"/>
    <w:rsid w:val="00D03D08"/>
    <w:rsid w:val="00D04532"/>
    <w:rsid w:val="00D05875"/>
    <w:rsid w:val="00D07C59"/>
    <w:rsid w:val="00D1068C"/>
    <w:rsid w:val="00D1146D"/>
    <w:rsid w:val="00D11FF9"/>
    <w:rsid w:val="00D138B6"/>
    <w:rsid w:val="00D13BF9"/>
    <w:rsid w:val="00D141F1"/>
    <w:rsid w:val="00D1519A"/>
    <w:rsid w:val="00D16C4F"/>
    <w:rsid w:val="00D17B39"/>
    <w:rsid w:val="00D21AE6"/>
    <w:rsid w:val="00D21BE3"/>
    <w:rsid w:val="00D23B35"/>
    <w:rsid w:val="00D274F4"/>
    <w:rsid w:val="00D305C1"/>
    <w:rsid w:val="00D31630"/>
    <w:rsid w:val="00D316AD"/>
    <w:rsid w:val="00D31D85"/>
    <w:rsid w:val="00D32298"/>
    <w:rsid w:val="00D35578"/>
    <w:rsid w:val="00D36184"/>
    <w:rsid w:val="00D366EC"/>
    <w:rsid w:val="00D379E3"/>
    <w:rsid w:val="00D37B0F"/>
    <w:rsid w:val="00D40994"/>
    <w:rsid w:val="00D40F31"/>
    <w:rsid w:val="00D426B7"/>
    <w:rsid w:val="00D44A49"/>
    <w:rsid w:val="00D44EEF"/>
    <w:rsid w:val="00D46705"/>
    <w:rsid w:val="00D502EF"/>
    <w:rsid w:val="00D51AFE"/>
    <w:rsid w:val="00D52D26"/>
    <w:rsid w:val="00D532FC"/>
    <w:rsid w:val="00D54166"/>
    <w:rsid w:val="00D55FC3"/>
    <w:rsid w:val="00D64002"/>
    <w:rsid w:val="00D64DC0"/>
    <w:rsid w:val="00D65363"/>
    <w:rsid w:val="00D653A3"/>
    <w:rsid w:val="00D66E75"/>
    <w:rsid w:val="00D67952"/>
    <w:rsid w:val="00D7026E"/>
    <w:rsid w:val="00D705EC"/>
    <w:rsid w:val="00D70FE3"/>
    <w:rsid w:val="00D725DA"/>
    <w:rsid w:val="00D7270A"/>
    <w:rsid w:val="00D72838"/>
    <w:rsid w:val="00D74276"/>
    <w:rsid w:val="00D761F4"/>
    <w:rsid w:val="00D764C4"/>
    <w:rsid w:val="00D77321"/>
    <w:rsid w:val="00D806D8"/>
    <w:rsid w:val="00D80A03"/>
    <w:rsid w:val="00D80D17"/>
    <w:rsid w:val="00D80E6A"/>
    <w:rsid w:val="00D83BB6"/>
    <w:rsid w:val="00D87FAF"/>
    <w:rsid w:val="00D9030F"/>
    <w:rsid w:val="00D90B8C"/>
    <w:rsid w:val="00D90F39"/>
    <w:rsid w:val="00D91A8B"/>
    <w:rsid w:val="00D93F00"/>
    <w:rsid w:val="00D944A1"/>
    <w:rsid w:val="00D9451B"/>
    <w:rsid w:val="00D964B2"/>
    <w:rsid w:val="00D96958"/>
    <w:rsid w:val="00DA04D0"/>
    <w:rsid w:val="00DA0688"/>
    <w:rsid w:val="00DA253F"/>
    <w:rsid w:val="00DA26CF"/>
    <w:rsid w:val="00DA3CD3"/>
    <w:rsid w:val="00DA4B94"/>
    <w:rsid w:val="00DA55D7"/>
    <w:rsid w:val="00DA6952"/>
    <w:rsid w:val="00DA7954"/>
    <w:rsid w:val="00DB0477"/>
    <w:rsid w:val="00DB415B"/>
    <w:rsid w:val="00DB5CFF"/>
    <w:rsid w:val="00DB6867"/>
    <w:rsid w:val="00DB7DCB"/>
    <w:rsid w:val="00DB7FCD"/>
    <w:rsid w:val="00DC0B40"/>
    <w:rsid w:val="00DC0B5B"/>
    <w:rsid w:val="00DC1F14"/>
    <w:rsid w:val="00DC2095"/>
    <w:rsid w:val="00DC2E0D"/>
    <w:rsid w:val="00DC3A70"/>
    <w:rsid w:val="00DC5CC9"/>
    <w:rsid w:val="00DC68E3"/>
    <w:rsid w:val="00DD0744"/>
    <w:rsid w:val="00DD162C"/>
    <w:rsid w:val="00DD1AB6"/>
    <w:rsid w:val="00DD2A82"/>
    <w:rsid w:val="00DD2D5F"/>
    <w:rsid w:val="00DD2E8B"/>
    <w:rsid w:val="00DD39E3"/>
    <w:rsid w:val="00DD4764"/>
    <w:rsid w:val="00DD60B7"/>
    <w:rsid w:val="00DD737F"/>
    <w:rsid w:val="00DD7489"/>
    <w:rsid w:val="00DE01FC"/>
    <w:rsid w:val="00DE027D"/>
    <w:rsid w:val="00DE0BCF"/>
    <w:rsid w:val="00DE1CC2"/>
    <w:rsid w:val="00DE2D6F"/>
    <w:rsid w:val="00DE3BAD"/>
    <w:rsid w:val="00DE4082"/>
    <w:rsid w:val="00DE533C"/>
    <w:rsid w:val="00DE5400"/>
    <w:rsid w:val="00DE5E8F"/>
    <w:rsid w:val="00DE6877"/>
    <w:rsid w:val="00DE6BC9"/>
    <w:rsid w:val="00DE6FDB"/>
    <w:rsid w:val="00DE7250"/>
    <w:rsid w:val="00DF1D14"/>
    <w:rsid w:val="00DF20A5"/>
    <w:rsid w:val="00DF3067"/>
    <w:rsid w:val="00DF370A"/>
    <w:rsid w:val="00DF3EA4"/>
    <w:rsid w:val="00DF4119"/>
    <w:rsid w:val="00DF74F6"/>
    <w:rsid w:val="00DF7564"/>
    <w:rsid w:val="00DF7D0A"/>
    <w:rsid w:val="00E0053A"/>
    <w:rsid w:val="00E012E0"/>
    <w:rsid w:val="00E01540"/>
    <w:rsid w:val="00E01FDA"/>
    <w:rsid w:val="00E02E72"/>
    <w:rsid w:val="00E04793"/>
    <w:rsid w:val="00E05765"/>
    <w:rsid w:val="00E06106"/>
    <w:rsid w:val="00E061A1"/>
    <w:rsid w:val="00E068CC"/>
    <w:rsid w:val="00E077BF"/>
    <w:rsid w:val="00E11FF9"/>
    <w:rsid w:val="00E124F3"/>
    <w:rsid w:val="00E12C26"/>
    <w:rsid w:val="00E1361D"/>
    <w:rsid w:val="00E13A14"/>
    <w:rsid w:val="00E14CA7"/>
    <w:rsid w:val="00E14CE2"/>
    <w:rsid w:val="00E17143"/>
    <w:rsid w:val="00E21303"/>
    <w:rsid w:val="00E214DE"/>
    <w:rsid w:val="00E24CCD"/>
    <w:rsid w:val="00E26D82"/>
    <w:rsid w:val="00E2703C"/>
    <w:rsid w:val="00E3120A"/>
    <w:rsid w:val="00E31F14"/>
    <w:rsid w:val="00E337B3"/>
    <w:rsid w:val="00E33F6D"/>
    <w:rsid w:val="00E349C4"/>
    <w:rsid w:val="00E34D06"/>
    <w:rsid w:val="00E35EEE"/>
    <w:rsid w:val="00E37F1B"/>
    <w:rsid w:val="00E42205"/>
    <w:rsid w:val="00E43A33"/>
    <w:rsid w:val="00E466AF"/>
    <w:rsid w:val="00E46839"/>
    <w:rsid w:val="00E477AD"/>
    <w:rsid w:val="00E51C69"/>
    <w:rsid w:val="00E52200"/>
    <w:rsid w:val="00E549B6"/>
    <w:rsid w:val="00E5523F"/>
    <w:rsid w:val="00E55F91"/>
    <w:rsid w:val="00E56A70"/>
    <w:rsid w:val="00E56C92"/>
    <w:rsid w:val="00E602B2"/>
    <w:rsid w:val="00E60B0B"/>
    <w:rsid w:val="00E60E0E"/>
    <w:rsid w:val="00E62325"/>
    <w:rsid w:val="00E62448"/>
    <w:rsid w:val="00E62704"/>
    <w:rsid w:val="00E63520"/>
    <w:rsid w:val="00E63591"/>
    <w:rsid w:val="00E63D41"/>
    <w:rsid w:val="00E64B2F"/>
    <w:rsid w:val="00E65CFB"/>
    <w:rsid w:val="00E669B2"/>
    <w:rsid w:val="00E66AA6"/>
    <w:rsid w:val="00E67A95"/>
    <w:rsid w:val="00E718E2"/>
    <w:rsid w:val="00E72EAD"/>
    <w:rsid w:val="00E73034"/>
    <w:rsid w:val="00E735BA"/>
    <w:rsid w:val="00E73FD3"/>
    <w:rsid w:val="00E77C76"/>
    <w:rsid w:val="00E805DC"/>
    <w:rsid w:val="00E809AD"/>
    <w:rsid w:val="00E80B55"/>
    <w:rsid w:val="00E811B7"/>
    <w:rsid w:val="00E8162F"/>
    <w:rsid w:val="00E83750"/>
    <w:rsid w:val="00E841EC"/>
    <w:rsid w:val="00E85C0B"/>
    <w:rsid w:val="00E86BA5"/>
    <w:rsid w:val="00E87349"/>
    <w:rsid w:val="00E87556"/>
    <w:rsid w:val="00E87818"/>
    <w:rsid w:val="00E90786"/>
    <w:rsid w:val="00E931AE"/>
    <w:rsid w:val="00E93971"/>
    <w:rsid w:val="00E9414A"/>
    <w:rsid w:val="00E94E47"/>
    <w:rsid w:val="00E96F8E"/>
    <w:rsid w:val="00EA0370"/>
    <w:rsid w:val="00EA083C"/>
    <w:rsid w:val="00EA1721"/>
    <w:rsid w:val="00EA1C0C"/>
    <w:rsid w:val="00EA3644"/>
    <w:rsid w:val="00EA5FE0"/>
    <w:rsid w:val="00EA6CEC"/>
    <w:rsid w:val="00EB069E"/>
    <w:rsid w:val="00EB0ED4"/>
    <w:rsid w:val="00EB106B"/>
    <w:rsid w:val="00EB1B30"/>
    <w:rsid w:val="00EB2BD0"/>
    <w:rsid w:val="00EB2D3A"/>
    <w:rsid w:val="00EC0FBB"/>
    <w:rsid w:val="00EC1B30"/>
    <w:rsid w:val="00EC1BDC"/>
    <w:rsid w:val="00EC216C"/>
    <w:rsid w:val="00EC34A8"/>
    <w:rsid w:val="00EC66EB"/>
    <w:rsid w:val="00EC69A3"/>
    <w:rsid w:val="00EC7520"/>
    <w:rsid w:val="00EC7B17"/>
    <w:rsid w:val="00EC7F3C"/>
    <w:rsid w:val="00ED09A0"/>
    <w:rsid w:val="00ED0E34"/>
    <w:rsid w:val="00ED1B59"/>
    <w:rsid w:val="00ED2311"/>
    <w:rsid w:val="00ED2DE8"/>
    <w:rsid w:val="00ED2E2E"/>
    <w:rsid w:val="00ED345E"/>
    <w:rsid w:val="00ED3E00"/>
    <w:rsid w:val="00ED3FC0"/>
    <w:rsid w:val="00ED40B3"/>
    <w:rsid w:val="00ED4915"/>
    <w:rsid w:val="00ED5D74"/>
    <w:rsid w:val="00ED6998"/>
    <w:rsid w:val="00ED7C36"/>
    <w:rsid w:val="00ED7D33"/>
    <w:rsid w:val="00EE04D1"/>
    <w:rsid w:val="00EE1804"/>
    <w:rsid w:val="00EE25A3"/>
    <w:rsid w:val="00EE45DD"/>
    <w:rsid w:val="00EE4666"/>
    <w:rsid w:val="00EE4A5D"/>
    <w:rsid w:val="00EE7B88"/>
    <w:rsid w:val="00EE7BD4"/>
    <w:rsid w:val="00EF0BE3"/>
    <w:rsid w:val="00EF1985"/>
    <w:rsid w:val="00EF1B53"/>
    <w:rsid w:val="00EF294A"/>
    <w:rsid w:val="00EF351C"/>
    <w:rsid w:val="00EF49F0"/>
    <w:rsid w:val="00EF4AE6"/>
    <w:rsid w:val="00EF63E1"/>
    <w:rsid w:val="00EF75E2"/>
    <w:rsid w:val="00F00797"/>
    <w:rsid w:val="00F02954"/>
    <w:rsid w:val="00F02C9A"/>
    <w:rsid w:val="00F0356F"/>
    <w:rsid w:val="00F05332"/>
    <w:rsid w:val="00F0585E"/>
    <w:rsid w:val="00F059C9"/>
    <w:rsid w:val="00F06E8E"/>
    <w:rsid w:val="00F0719E"/>
    <w:rsid w:val="00F10434"/>
    <w:rsid w:val="00F1178A"/>
    <w:rsid w:val="00F12DA6"/>
    <w:rsid w:val="00F13B0D"/>
    <w:rsid w:val="00F1447F"/>
    <w:rsid w:val="00F15569"/>
    <w:rsid w:val="00F158EB"/>
    <w:rsid w:val="00F1605E"/>
    <w:rsid w:val="00F1713B"/>
    <w:rsid w:val="00F17482"/>
    <w:rsid w:val="00F20F11"/>
    <w:rsid w:val="00F23627"/>
    <w:rsid w:val="00F24650"/>
    <w:rsid w:val="00F246E3"/>
    <w:rsid w:val="00F25B42"/>
    <w:rsid w:val="00F267B9"/>
    <w:rsid w:val="00F2682B"/>
    <w:rsid w:val="00F31C2E"/>
    <w:rsid w:val="00F31D33"/>
    <w:rsid w:val="00F32241"/>
    <w:rsid w:val="00F32970"/>
    <w:rsid w:val="00F35690"/>
    <w:rsid w:val="00F3595A"/>
    <w:rsid w:val="00F363EE"/>
    <w:rsid w:val="00F36758"/>
    <w:rsid w:val="00F37A65"/>
    <w:rsid w:val="00F37AC5"/>
    <w:rsid w:val="00F37CDB"/>
    <w:rsid w:val="00F37E23"/>
    <w:rsid w:val="00F40419"/>
    <w:rsid w:val="00F406D8"/>
    <w:rsid w:val="00F40C0B"/>
    <w:rsid w:val="00F4225B"/>
    <w:rsid w:val="00F422F6"/>
    <w:rsid w:val="00F42894"/>
    <w:rsid w:val="00F43B47"/>
    <w:rsid w:val="00F43CD8"/>
    <w:rsid w:val="00F463D2"/>
    <w:rsid w:val="00F46DCD"/>
    <w:rsid w:val="00F51BA4"/>
    <w:rsid w:val="00F51F57"/>
    <w:rsid w:val="00F526EF"/>
    <w:rsid w:val="00F52C9D"/>
    <w:rsid w:val="00F55B58"/>
    <w:rsid w:val="00F564A1"/>
    <w:rsid w:val="00F57185"/>
    <w:rsid w:val="00F6376B"/>
    <w:rsid w:val="00F67F22"/>
    <w:rsid w:val="00F7022F"/>
    <w:rsid w:val="00F70987"/>
    <w:rsid w:val="00F71125"/>
    <w:rsid w:val="00F719B9"/>
    <w:rsid w:val="00F73F63"/>
    <w:rsid w:val="00F7458F"/>
    <w:rsid w:val="00F77165"/>
    <w:rsid w:val="00F7746D"/>
    <w:rsid w:val="00F77677"/>
    <w:rsid w:val="00F801EE"/>
    <w:rsid w:val="00F80936"/>
    <w:rsid w:val="00F80FFF"/>
    <w:rsid w:val="00F82652"/>
    <w:rsid w:val="00F834B4"/>
    <w:rsid w:val="00F864E2"/>
    <w:rsid w:val="00F87DFE"/>
    <w:rsid w:val="00F92489"/>
    <w:rsid w:val="00F92A3B"/>
    <w:rsid w:val="00F939AB"/>
    <w:rsid w:val="00F93DEF"/>
    <w:rsid w:val="00F94828"/>
    <w:rsid w:val="00F95E6B"/>
    <w:rsid w:val="00F974A6"/>
    <w:rsid w:val="00F97652"/>
    <w:rsid w:val="00FA10D1"/>
    <w:rsid w:val="00FA11F2"/>
    <w:rsid w:val="00FA35AD"/>
    <w:rsid w:val="00FA4437"/>
    <w:rsid w:val="00FA572A"/>
    <w:rsid w:val="00FA5792"/>
    <w:rsid w:val="00FA6607"/>
    <w:rsid w:val="00FA66B3"/>
    <w:rsid w:val="00FA6C2B"/>
    <w:rsid w:val="00FA759E"/>
    <w:rsid w:val="00FA7AD9"/>
    <w:rsid w:val="00FB0F95"/>
    <w:rsid w:val="00FB14FD"/>
    <w:rsid w:val="00FB172C"/>
    <w:rsid w:val="00FB36B8"/>
    <w:rsid w:val="00FB4578"/>
    <w:rsid w:val="00FB47E8"/>
    <w:rsid w:val="00FB5AE9"/>
    <w:rsid w:val="00FB5F29"/>
    <w:rsid w:val="00FB5F4C"/>
    <w:rsid w:val="00FB6535"/>
    <w:rsid w:val="00FB704B"/>
    <w:rsid w:val="00FC10EC"/>
    <w:rsid w:val="00FC1B54"/>
    <w:rsid w:val="00FC34E4"/>
    <w:rsid w:val="00FC40B4"/>
    <w:rsid w:val="00FC4565"/>
    <w:rsid w:val="00FC4CBC"/>
    <w:rsid w:val="00FC55EB"/>
    <w:rsid w:val="00FC7B92"/>
    <w:rsid w:val="00FD132D"/>
    <w:rsid w:val="00FD209F"/>
    <w:rsid w:val="00FD2E4A"/>
    <w:rsid w:val="00FD2EC1"/>
    <w:rsid w:val="00FD404B"/>
    <w:rsid w:val="00FD4623"/>
    <w:rsid w:val="00FD5533"/>
    <w:rsid w:val="00FD657F"/>
    <w:rsid w:val="00FD665A"/>
    <w:rsid w:val="00FD6B44"/>
    <w:rsid w:val="00FE08A8"/>
    <w:rsid w:val="00FE16DD"/>
    <w:rsid w:val="00FE337C"/>
    <w:rsid w:val="00FE3FB4"/>
    <w:rsid w:val="00FE6FD7"/>
    <w:rsid w:val="00FF00E5"/>
    <w:rsid w:val="00FF3115"/>
    <w:rsid w:val="00FF312C"/>
    <w:rsid w:val="00FF3F08"/>
    <w:rsid w:val="00FF5988"/>
    <w:rsid w:val="00FF6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BA8E9275-3E60-4473-89AD-FACB4CF9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9D0"/>
  </w:style>
  <w:style w:type="paragraph" w:styleId="Titlu1">
    <w:name w:val="heading 1"/>
    <w:basedOn w:val="Normal"/>
    <w:next w:val="Normal"/>
    <w:uiPriority w:val="1"/>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link w:val="Titlu5Caracter"/>
    <w:uiPriority w:val="9"/>
    <w:semiHidden/>
    <w:unhideWhenUsed/>
    <w:qFormat/>
    <w:pPr>
      <w:keepNext/>
      <w:keepLines/>
      <w:spacing w:before="240" w:after="80"/>
      <w:outlineLvl w:val="4"/>
    </w:pPr>
    <w:rPr>
      <w:color w:val="666666"/>
    </w:rPr>
  </w:style>
  <w:style w:type="paragraph" w:styleId="Titlu6">
    <w:name w:val="heading 6"/>
    <w:basedOn w:val="Normal"/>
    <w:next w:val="Normal"/>
    <w:link w:val="Titlu6Caracter"/>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uiPriority w:val="10"/>
    <w:qFormat/>
    <w:pPr>
      <w:keepNext/>
      <w:keepLines/>
      <w:spacing w:after="60"/>
    </w:pPr>
    <w:rPr>
      <w:sz w:val="52"/>
      <w:szCs w:val="52"/>
    </w:rPr>
  </w:style>
  <w:style w:type="paragraph" w:styleId="Subtitlu">
    <w:name w:val="Subtitle"/>
    <w:basedOn w:val="Normal"/>
    <w:next w:val="Normal"/>
    <w:link w:val="SubtitluCaracter"/>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uiPriority w:val="1"/>
    <w:rsid w:val="000E5A88"/>
    <w:rPr>
      <w:rFonts w:ascii="Times New Roman" w:eastAsia="Times New Roman" w:hAnsi="Times New Roman" w:cs="Times New Roman"/>
      <w:b/>
      <w:bCs/>
      <w:sz w:val="24"/>
      <w:szCs w:val="24"/>
      <w:u w:val="single"/>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uiPriority w:val="99"/>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uiPriority w:val="99"/>
    <w:rsid w:val="000E5A88"/>
    <w:rPr>
      <w:sz w:val="16"/>
      <w:szCs w:val="16"/>
    </w:rPr>
  </w:style>
  <w:style w:type="character" w:customStyle="1" w:styleId="CommentTextChar">
    <w:name w:val="Comment Text Char"/>
    <w:uiPriority w:val="99"/>
    <w:rsid w:val="000E5A88"/>
    <w:rPr>
      <w:rFonts w:ascii="Times New Roman" w:eastAsia="Times New Roman" w:hAnsi="Times New Roman" w:cs="Times New Roman"/>
      <w:lang w:val="en-US"/>
    </w:rPr>
  </w:style>
  <w:style w:type="character" w:customStyle="1" w:styleId="CommentSubjectChar">
    <w:name w:val="Comment Subject Char"/>
    <w:uiPriority w:val="99"/>
    <w:rsid w:val="000E5A88"/>
    <w:rPr>
      <w:rFonts w:ascii="Times New Roman" w:eastAsia="Times New Roman" w:hAnsi="Times New Roman" w:cs="Times New Roman"/>
      <w:b/>
      <w:bCs/>
      <w:lang w:val="en-US"/>
    </w:rPr>
  </w:style>
  <w:style w:type="character" w:customStyle="1" w:styleId="Heading3Char">
    <w:name w:val="Heading 3 Char"/>
    <w:uiPriority w:val="9"/>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uiPriority w:val="20"/>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uiPriority w:val="99"/>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uiPriority w:val="99"/>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uiPriority w:val="99"/>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uiPriority w:val="99"/>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uiPriority w:val="99"/>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uiPriority w:val="99"/>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uiPriority w:val="99"/>
    <w:rsid w:val="000E5A88"/>
    <w:rPr>
      <w:b/>
      <w:bCs/>
    </w:rPr>
  </w:style>
  <w:style w:type="character" w:customStyle="1" w:styleId="SubiectComentariuCaracter">
    <w:name w:val="Subiect Comentariu Caracter"/>
    <w:basedOn w:val="TextcomentariuCaracter"/>
    <w:link w:val="SubiectComentariu"/>
    <w:uiPriority w:val="99"/>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1,tabla negro,Akapit z listą BS,Outlines a.b.c.,List_Paragraph,Multilevel para_II,Akapit z lista BS,List Paragraph1,body 2,Citation List,본문(내용),List Paragraph (numbered (a)),Forth level,List1,Bullet"/>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Normal bullet 2 Caracter,List Paragraph11 Caracter,tabla negro Caracter,Akapit z listą BS Caracter,Outlines a.b.c. Caracter,List_Paragraph Caracter,Multilevel para_II Caracter,Akapit z lista BS Caracter,List Paragraph1 Caracter"/>
    <w:link w:val="Listparagraf"/>
    <w:uiPriority w:val="34"/>
    <w:qFormat/>
    <w:rsid w:val="00BE515A"/>
    <w:rPr>
      <w:rFonts w:ascii="Calibri" w:eastAsia="Calibri" w:hAnsi="Calibri" w:cs="Times New Roman"/>
      <w:lang w:val="en-US" w:eastAsia="ar-SA"/>
    </w:rPr>
  </w:style>
  <w:style w:type="paragraph" w:styleId="Indentcorptext">
    <w:name w:val="Body Text Indent"/>
    <w:basedOn w:val="Normal"/>
    <w:link w:val="IndentcorptextCaracter"/>
    <w:uiPriority w:val="99"/>
    <w:unhideWhenUsed/>
    <w:rsid w:val="00CA4291"/>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CA4291"/>
    <w:rPr>
      <w:rFonts w:ascii="Times New Roman" w:eastAsia="Times New Roman" w:hAnsi="Times New Roman" w:cs="Times New Roman"/>
      <w:sz w:val="24"/>
      <w:szCs w:val="24"/>
      <w:lang w:val="en-US"/>
    </w:rPr>
  </w:style>
  <w:style w:type="character" w:customStyle="1" w:styleId="UnresolvedMention1">
    <w:name w:val="Unresolved Mention1"/>
    <w:uiPriority w:val="99"/>
    <w:semiHidden/>
    <w:unhideWhenUsed/>
    <w:rsid w:val="00D74276"/>
    <w:rPr>
      <w:color w:val="605E5C"/>
      <w:shd w:val="clear" w:color="auto" w:fill="E1DFDD"/>
    </w:rPr>
  </w:style>
  <w:style w:type="paragraph" w:customStyle="1" w:styleId="paragraph">
    <w:name w:val="paragraph"/>
    <w:basedOn w:val="Normal"/>
    <w:rsid w:val="00D7427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74276"/>
  </w:style>
  <w:style w:type="character" w:customStyle="1" w:styleId="eop">
    <w:name w:val="eop"/>
    <w:basedOn w:val="Fontdeparagrafimplicit"/>
    <w:rsid w:val="00D74276"/>
  </w:style>
  <w:style w:type="character" w:customStyle="1" w:styleId="Bodytext2">
    <w:name w:val="Body text (2)_"/>
    <w:link w:val="Bodytext20"/>
    <w:uiPriority w:val="99"/>
    <w:rsid w:val="00D74276"/>
    <w:rPr>
      <w:sz w:val="36"/>
      <w:szCs w:val="36"/>
      <w:shd w:val="clear" w:color="auto" w:fill="FFFFFF"/>
    </w:rPr>
  </w:style>
  <w:style w:type="paragraph" w:customStyle="1" w:styleId="Bodytext20">
    <w:name w:val="Body text (2)"/>
    <w:basedOn w:val="Normal"/>
    <w:link w:val="Bodytext2"/>
    <w:uiPriority w:val="99"/>
    <w:rsid w:val="00D74276"/>
    <w:pPr>
      <w:widowControl w:val="0"/>
      <w:shd w:val="clear" w:color="auto" w:fill="FFFFFF"/>
      <w:spacing w:line="180" w:lineRule="auto"/>
    </w:pPr>
    <w:rPr>
      <w:sz w:val="36"/>
      <w:szCs w:val="36"/>
    </w:rPr>
  </w:style>
  <w:style w:type="character" w:customStyle="1" w:styleId="slitttl">
    <w:name w:val="s_lit_ttl"/>
    <w:rsid w:val="00D74276"/>
  </w:style>
  <w:style w:type="character" w:customStyle="1" w:styleId="yiv6876794404">
    <w:name w:val="yiv6876794404"/>
    <w:basedOn w:val="Fontdeparagrafimplicit"/>
    <w:qFormat/>
    <w:rsid w:val="00083937"/>
  </w:style>
  <w:style w:type="character" w:customStyle="1" w:styleId="yiv4042596587">
    <w:name w:val="yiv4042596587"/>
    <w:basedOn w:val="Fontdeparagrafimplicit"/>
    <w:rsid w:val="00C32C17"/>
  </w:style>
  <w:style w:type="character" w:customStyle="1" w:styleId="spctttl">
    <w:name w:val="s_pct_ttl"/>
    <w:basedOn w:val="Fontdeparagrafimplicit"/>
    <w:rsid w:val="00D55FC3"/>
  </w:style>
  <w:style w:type="character" w:customStyle="1" w:styleId="spctbdy">
    <w:name w:val="s_pct_bdy"/>
    <w:basedOn w:val="Fontdeparagrafimplicit"/>
    <w:rsid w:val="00D55FC3"/>
  </w:style>
  <w:style w:type="character" w:customStyle="1" w:styleId="Titlu2Caracter">
    <w:name w:val="Titlu 2 Caracter"/>
    <w:link w:val="Titlu2"/>
    <w:uiPriority w:val="9"/>
    <w:rsid w:val="005566B5"/>
    <w:rPr>
      <w:sz w:val="32"/>
      <w:szCs w:val="32"/>
    </w:rPr>
  </w:style>
  <w:style w:type="character" w:customStyle="1" w:styleId="Titlu4Caracter">
    <w:name w:val="Titlu 4 Caracter"/>
    <w:link w:val="Titlu4"/>
    <w:uiPriority w:val="9"/>
    <w:semiHidden/>
    <w:rsid w:val="005566B5"/>
    <w:rPr>
      <w:color w:val="666666"/>
      <w:sz w:val="24"/>
      <w:szCs w:val="24"/>
    </w:rPr>
  </w:style>
  <w:style w:type="character" w:customStyle="1" w:styleId="Titlu5Caracter">
    <w:name w:val="Titlu 5 Caracter"/>
    <w:link w:val="Titlu5"/>
    <w:uiPriority w:val="9"/>
    <w:semiHidden/>
    <w:rsid w:val="005566B5"/>
    <w:rPr>
      <w:color w:val="666666"/>
    </w:rPr>
  </w:style>
  <w:style w:type="character" w:customStyle="1" w:styleId="Titlu6Caracter">
    <w:name w:val="Titlu 6 Caracter"/>
    <w:link w:val="Titlu6"/>
    <w:uiPriority w:val="9"/>
    <w:semiHidden/>
    <w:rsid w:val="005566B5"/>
    <w:rPr>
      <w:i/>
      <w:color w:val="666666"/>
    </w:rPr>
  </w:style>
  <w:style w:type="character" w:customStyle="1" w:styleId="TitluCaracter">
    <w:name w:val="Titlu Caracter"/>
    <w:link w:val="Titlu"/>
    <w:uiPriority w:val="10"/>
    <w:rsid w:val="005566B5"/>
    <w:rPr>
      <w:sz w:val="52"/>
      <w:szCs w:val="52"/>
    </w:rPr>
  </w:style>
  <w:style w:type="character" w:customStyle="1" w:styleId="SubtitluCaracter">
    <w:name w:val="Subtitlu Caracter"/>
    <w:link w:val="Subtitlu"/>
    <w:uiPriority w:val="11"/>
    <w:rsid w:val="005566B5"/>
    <w:rPr>
      <w:color w:val="666666"/>
      <w:sz w:val="30"/>
      <w:szCs w:val="30"/>
    </w:rPr>
  </w:style>
  <w:style w:type="paragraph" w:customStyle="1" w:styleId="CaracterCaracterCaracterCharCharCaracter">
    <w:name w:val="Caracter Caracter Caracter Char Char Caracter"/>
    <w:basedOn w:val="Normal"/>
    <w:rsid w:val="00D138B6"/>
    <w:pPr>
      <w:spacing w:line="240" w:lineRule="auto"/>
    </w:pPr>
    <w:rPr>
      <w:rFonts w:ascii="Times New Roman" w:eastAsia="Times New Roman" w:hAnsi="Times New Roman" w:cs="Times New Roman"/>
      <w:sz w:val="24"/>
      <w:szCs w:val="24"/>
      <w:lang w:val="pl-PL" w:eastAsia="pl-PL"/>
    </w:rPr>
  </w:style>
  <w:style w:type="paragraph" w:customStyle="1" w:styleId="NoSpacing1">
    <w:name w:val="No Spacing1"/>
    <w:qFormat/>
    <w:rsid w:val="00D138B6"/>
    <w:pPr>
      <w:suppressAutoHyphens/>
      <w:spacing w:line="240" w:lineRule="auto"/>
    </w:pPr>
    <w:rPr>
      <w:rFonts w:ascii="Calibri" w:eastAsia="Calibri" w:hAnsi="Calibri" w:cs="Calibri"/>
      <w:lang w:val="en-US" w:eastAsia="zh-CN"/>
    </w:rPr>
  </w:style>
  <w:style w:type="character" w:customStyle="1" w:styleId="saln">
    <w:name w:val="s_aln"/>
    <w:basedOn w:val="Fontdeparagrafimplicit"/>
    <w:rsid w:val="00A44916"/>
  </w:style>
  <w:style w:type="character" w:customStyle="1" w:styleId="sden1">
    <w:name w:val="s_den1"/>
    <w:basedOn w:val="Fontdeparagrafimplicit"/>
    <w:rsid w:val="009C76E3"/>
    <w:rPr>
      <w:rFonts w:ascii="Verdana" w:hAnsi="Verdana" w:hint="default"/>
      <w:b/>
      <w:bCs/>
      <w:vanish w:val="0"/>
      <w:webHidden w:val="0"/>
      <w:color w:val="8B0000"/>
      <w:sz w:val="30"/>
      <w:szCs w:val="30"/>
      <w:shd w:val="clear" w:color="auto" w:fill="FFFFFF"/>
      <w:specVanish w:val="0"/>
    </w:rPr>
  </w:style>
  <w:style w:type="character" w:customStyle="1" w:styleId="FrspaiereCaracter">
    <w:name w:val="Fără spațiere Caracter"/>
    <w:link w:val="Frspaiere"/>
    <w:uiPriority w:val="1"/>
    <w:rsid w:val="00A23FC3"/>
    <w:rPr>
      <w:rFonts w:ascii="Calibri" w:eastAsia="Times New Roman" w:hAnsi="Calibri" w:cs="Times New Roman"/>
      <w:lang w:val="ro-RO" w:eastAsia="ar-SA"/>
    </w:rPr>
  </w:style>
  <w:style w:type="paragraph" w:customStyle="1" w:styleId="yiv3419492478ydpd4659b02msonormal">
    <w:name w:val="yiv3419492478ydpd4659b02msonormal"/>
    <w:basedOn w:val="Normal"/>
    <w:rsid w:val="008717D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2808">
      <w:bodyDiv w:val="1"/>
      <w:marLeft w:val="0"/>
      <w:marRight w:val="0"/>
      <w:marTop w:val="0"/>
      <w:marBottom w:val="0"/>
      <w:divBdr>
        <w:top w:val="none" w:sz="0" w:space="0" w:color="auto"/>
        <w:left w:val="none" w:sz="0" w:space="0" w:color="auto"/>
        <w:bottom w:val="none" w:sz="0" w:space="0" w:color="auto"/>
        <w:right w:val="none" w:sz="0" w:space="0" w:color="auto"/>
      </w:divBdr>
    </w:div>
    <w:div w:id="17052105">
      <w:bodyDiv w:val="1"/>
      <w:marLeft w:val="0"/>
      <w:marRight w:val="0"/>
      <w:marTop w:val="0"/>
      <w:marBottom w:val="0"/>
      <w:divBdr>
        <w:top w:val="none" w:sz="0" w:space="0" w:color="auto"/>
        <w:left w:val="none" w:sz="0" w:space="0" w:color="auto"/>
        <w:bottom w:val="none" w:sz="0" w:space="0" w:color="auto"/>
        <w:right w:val="none" w:sz="0" w:space="0" w:color="auto"/>
      </w:divBdr>
      <w:divsChild>
        <w:div w:id="1318149523">
          <w:marLeft w:val="0"/>
          <w:marRight w:val="0"/>
          <w:marTop w:val="0"/>
          <w:marBottom w:val="0"/>
          <w:divBdr>
            <w:top w:val="none" w:sz="0" w:space="0" w:color="auto"/>
            <w:left w:val="none" w:sz="0" w:space="0" w:color="auto"/>
            <w:bottom w:val="none" w:sz="0" w:space="0" w:color="auto"/>
            <w:right w:val="none" w:sz="0" w:space="0" w:color="auto"/>
          </w:divBdr>
        </w:div>
      </w:divsChild>
    </w:div>
    <w:div w:id="124157393">
      <w:bodyDiv w:val="1"/>
      <w:marLeft w:val="0"/>
      <w:marRight w:val="0"/>
      <w:marTop w:val="0"/>
      <w:marBottom w:val="0"/>
      <w:divBdr>
        <w:top w:val="none" w:sz="0" w:space="0" w:color="auto"/>
        <w:left w:val="none" w:sz="0" w:space="0" w:color="auto"/>
        <w:bottom w:val="none" w:sz="0" w:space="0" w:color="auto"/>
        <w:right w:val="none" w:sz="0" w:space="0" w:color="auto"/>
      </w:divBdr>
    </w:div>
    <w:div w:id="249461624">
      <w:bodyDiv w:val="1"/>
      <w:marLeft w:val="0"/>
      <w:marRight w:val="0"/>
      <w:marTop w:val="0"/>
      <w:marBottom w:val="0"/>
      <w:divBdr>
        <w:top w:val="none" w:sz="0" w:space="0" w:color="auto"/>
        <w:left w:val="none" w:sz="0" w:space="0" w:color="auto"/>
        <w:bottom w:val="none" w:sz="0" w:space="0" w:color="auto"/>
        <w:right w:val="none" w:sz="0" w:space="0" w:color="auto"/>
      </w:divBdr>
    </w:div>
    <w:div w:id="5477614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90835079">
      <w:bodyDiv w:val="1"/>
      <w:marLeft w:val="0"/>
      <w:marRight w:val="0"/>
      <w:marTop w:val="0"/>
      <w:marBottom w:val="0"/>
      <w:divBdr>
        <w:top w:val="none" w:sz="0" w:space="0" w:color="auto"/>
        <w:left w:val="none" w:sz="0" w:space="0" w:color="auto"/>
        <w:bottom w:val="none" w:sz="0" w:space="0" w:color="auto"/>
        <w:right w:val="none" w:sz="0" w:space="0" w:color="auto"/>
      </w:divBdr>
      <w:divsChild>
        <w:div w:id="760954191">
          <w:marLeft w:val="0"/>
          <w:marRight w:val="0"/>
          <w:marTop w:val="0"/>
          <w:marBottom w:val="0"/>
          <w:divBdr>
            <w:top w:val="none" w:sz="0" w:space="0" w:color="auto"/>
            <w:left w:val="none" w:sz="0" w:space="0" w:color="auto"/>
            <w:bottom w:val="none" w:sz="0" w:space="0" w:color="auto"/>
            <w:right w:val="none" w:sz="0" w:space="0" w:color="auto"/>
          </w:divBdr>
        </w:div>
      </w:divsChild>
    </w:div>
    <w:div w:id="759638799">
      <w:bodyDiv w:val="1"/>
      <w:marLeft w:val="0"/>
      <w:marRight w:val="0"/>
      <w:marTop w:val="0"/>
      <w:marBottom w:val="0"/>
      <w:divBdr>
        <w:top w:val="none" w:sz="0" w:space="0" w:color="auto"/>
        <w:left w:val="none" w:sz="0" w:space="0" w:color="auto"/>
        <w:bottom w:val="none" w:sz="0" w:space="0" w:color="auto"/>
        <w:right w:val="none" w:sz="0" w:space="0" w:color="auto"/>
      </w:divBdr>
    </w:div>
    <w:div w:id="767240673">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867789891">
      <w:bodyDiv w:val="1"/>
      <w:marLeft w:val="0"/>
      <w:marRight w:val="0"/>
      <w:marTop w:val="0"/>
      <w:marBottom w:val="0"/>
      <w:divBdr>
        <w:top w:val="none" w:sz="0" w:space="0" w:color="auto"/>
        <w:left w:val="none" w:sz="0" w:space="0" w:color="auto"/>
        <w:bottom w:val="none" w:sz="0" w:space="0" w:color="auto"/>
        <w:right w:val="none" w:sz="0" w:space="0" w:color="auto"/>
      </w:divBdr>
      <w:divsChild>
        <w:div w:id="1456750484">
          <w:marLeft w:val="0"/>
          <w:marRight w:val="0"/>
          <w:marTop w:val="0"/>
          <w:marBottom w:val="0"/>
          <w:divBdr>
            <w:top w:val="none" w:sz="0" w:space="0" w:color="auto"/>
            <w:left w:val="none" w:sz="0" w:space="0" w:color="auto"/>
            <w:bottom w:val="none" w:sz="0" w:space="0" w:color="auto"/>
            <w:right w:val="none" w:sz="0" w:space="0" w:color="auto"/>
          </w:divBdr>
        </w:div>
      </w:divsChild>
    </w:div>
    <w:div w:id="963122491">
      <w:bodyDiv w:val="1"/>
      <w:marLeft w:val="0"/>
      <w:marRight w:val="0"/>
      <w:marTop w:val="0"/>
      <w:marBottom w:val="0"/>
      <w:divBdr>
        <w:top w:val="none" w:sz="0" w:space="0" w:color="auto"/>
        <w:left w:val="none" w:sz="0" w:space="0" w:color="auto"/>
        <w:bottom w:val="none" w:sz="0" w:space="0" w:color="auto"/>
        <w:right w:val="none" w:sz="0" w:space="0" w:color="auto"/>
      </w:divBdr>
      <w:divsChild>
        <w:div w:id="1490057119">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337612935">
      <w:bodyDiv w:val="1"/>
      <w:marLeft w:val="0"/>
      <w:marRight w:val="0"/>
      <w:marTop w:val="0"/>
      <w:marBottom w:val="0"/>
      <w:divBdr>
        <w:top w:val="none" w:sz="0" w:space="0" w:color="auto"/>
        <w:left w:val="none" w:sz="0" w:space="0" w:color="auto"/>
        <w:bottom w:val="none" w:sz="0" w:space="0" w:color="auto"/>
        <w:right w:val="none" w:sz="0" w:space="0" w:color="auto"/>
      </w:divBdr>
      <w:divsChild>
        <w:div w:id="400521493">
          <w:marLeft w:val="0"/>
          <w:marRight w:val="0"/>
          <w:marTop w:val="0"/>
          <w:marBottom w:val="0"/>
          <w:divBdr>
            <w:top w:val="none" w:sz="0" w:space="0" w:color="auto"/>
            <w:left w:val="none" w:sz="0" w:space="0" w:color="auto"/>
            <w:bottom w:val="none" w:sz="0" w:space="0" w:color="auto"/>
            <w:right w:val="none" w:sz="0" w:space="0" w:color="auto"/>
          </w:divBdr>
        </w:div>
      </w:divsChild>
    </w:div>
    <w:div w:id="1355692668">
      <w:bodyDiv w:val="1"/>
      <w:marLeft w:val="0"/>
      <w:marRight w:val="0"/>
      <w:marTop w:val="0"/>
      <w:marBottom w:val="0"/>
      <w:divBdr>
        <w:top w:val="none" w:sz="0" w:space="0" w:color="auto"/>
        <w:left w:val="none" w:sz="0" w:space="0" w:color="auto"/>
        <w:bottom w:val="none" w:sz="0" w:space="0" w:color="auto"/>
        <w:right w:val="none" w:sz="0" w:space="0" w:color="auto"/>
      </w:divBdr>
    </w:div>
    <w:div w:id="1394084849">
      <w:bodyDiv w:val="1"/>
      <w:marLeft w:val="0"/>
      <w:marRight w:val="0"/>
      <w:marTop w:val="0"/>
      <w:marBottom w:val="0"/>
      <w:divBdr>
        <w:top w:val="none" w:sz="0" w:space="0" w:color="auto"/>
        <w:left w:val="none" w:sz="0" w:space="0" w:color="auto"/>
        <w:bottom w:val="none" w:sz="0" w:space="0" w:color="auto"/>
        <w:right w:val="none" w:sz="0" w:space="0" w:color="auto"/>
      </w:divBdr>
      <w:divsChild>
        <w:div w:id="771899011">
          <w:marLeft w:val="0"/>
          <w:marRight w:val="0"/>
          <w:marTop w:val="0"/>
          <w:marBottom w:val="0"/>
          <w:divBdr>
            <w:top w:val="none" w:sz="0" w:space="0" w:color="auto"/>
            <w:left w:val="none" w:sz="0" w:space="0" w:color="auto"/>
            <w:bottom w:val="none" w:sz="0" w:space="0" w:color="auto"/>
            <w:right w:val="none" w:sz="0" w:space="0" w:color="auto"/>
          </w:divBdr>
        </w:div>
      </w:divsChild>
    </w:div>
    <w:div w:id="1557354134">
      <w:bodyDiv w:val="1"/>
      <w:marLeft w:val="0"/>
      <w:marRight w:val="0"/>
      <w:marTop w:val="0"/>
      <w:marBottom w:val="0"/>
      <w:divBdr>
        <w:top w:val="none" w:sz="0" w:space="0" w:color="auto"/>
        <w:left w:val="none" w:sz="0" w:space="0" w:color="auto"/>
        <w:bottom w:val="none" w:sz="0" w:space="0" w:color="auto"/>
        <w:right w:val="none" w:sz="0" w:space="0" w:color="auto"/>
      </w:divBdr>
      <w:divsChild>
        <w:div w:id="1822579083">
          <w:marLeft w:val="0"/>
          <w:marRight w:val="0"/>
          <w:marTop w:val="0"/>
          <w:marBottom w:val="0"/>
          <w:divBdr>
            <w:top w:val="none" w:sz="0" w:space="0" w:color="auto"/>
            <w:left w:val="none" w:sz="0" w:space="0" w:color="auto"/>
            <w:bottom w:val="none" w:sz="0" w:space="0" w:color="auto"/>
            <w:right w:val="none" w:sz="0" w:space="0" w:color="auto"/>
          </w:divBdr>
        </w:div>
      </w:divsChild>
    </w:div>
    <w:div w:id="1672415990">
      <w:bodyDiv w:val="1"/>
      <w:marLeft w:val="0"/>
      <w:marRight w:val="0"/>
      <w:marTop w:val="0"/>
      <w:marBottom w:val="0"/>
      <w:divBdr>
        <w:top w:val="none" w:sz="0" w:space="0" w:color="auto"/>
        <w:left w:val="none" w:sz="0" w:space="0" w:color="auto"/>
        <w:bottom w:val="none" w:sz="0" w:space="0" w:color="auto"/>
        <w:right w:val="none" w:sz="0" w:space="0" w:color="auto"/>
      </w:divBdr>
      <w:divsChild>
        <w:div w:id="2082482428">
          <w:marLeft w:val="0"/>
          <w:marRight w:val="0"/>
          <w:marTop w:val="0"/>
          <w:marBottom w:val="0"/>
          <w:divBdr>
            <w:top w:val="none" w:sz="0" w:space="0" w:color="auto"/>
            <w:left w:val="none" w:sz="0" w:space="0" w:color="auto"/>
            <w:bottom w:val="none" w:sz="0" w:space="0" w:color="auto"/>
            <w:right w:val="none" w:sz="0" w:space="0" w:color="auto"/>
          </w:divBdr>
          <w:divsChild>
            <w:div w:id="983237284">
              <w:marLeft w:val="0"/>
              <w:marRight w:val="0"/>
              <w:marTop w:val="0"/>
              <w:marBottom w:val="0"/>
              <w:divBdr>
                <w:top w:val="none" w:sz="0" w:space="0" w:color="auto"/>
                <w:left w:val="none" w:sz="0" w:space="0" w:color="auto"/>
                <w:bottom w:val="none" w:sz="0" w:space="0" w:color="auto"/>
                <w:right w:val="none" w:sz="0" w:space="0" w:color="auto"/>
              </w:divBdr>
            </w:div>
            <w:div w:id="1628506546">
              <w:marLeft w:val="0"/>
              <w:marRight w:val="0"/>
              <w:marTop w:val="0"/>
              <w:marBottom w:val="0"/>
              <w:divBdr>
                <w:top w:val="none" w:sz="0" w:space="0" w:color="auto"/>
                <w:left w:val="none" w:sz="0" w:space="0" w:color="auto"/>
                <w:bottom w:val="none" w:sz="0" w:space="0" w:color="auto"/>
                <w:right w:val="none" w:sz="0" w:space="0" w:color="auto"/>
              </w:divBdr>
            </w:div>
            <w:div w:id="183784403">
              <w:marLeft w:val="0"/>
              <w:marRight w:val="0"/>
              <w:marTop w:val="0"/>
              <w:marBottom w:val="0"/>
              <w:divBdr>
                <w:top w:val="none" w:sz="0" w:space="0" w:color="auto"/>
                <w:left w:val="none" w:sz="0" w:space="0" w:color="auto"/>
                <w:bottom w:val="none" w:sz="0" w:space="0" w:color="auto"/>
                <w:right w:val="none" w:sz="0" w:space="0" w:color="auto"/>
              </w:divBdr>
            </w:div>
            <w:div w:id="2031492448">
              <w:marLeft w:val="0"/>
              <w:marRight w:val="0"/>
              <w:marTop w:val="0"/>
              <w:marBottom w:val="0"/>
              <w:divBdr>
                <w:top w:val="none" w:sz="0" w:space="0" w:color="auto"/>
                <w:left w:val="none" w:sz="0" w:space="0" w:color="auto"/>
                <w:bottom w:val="none" w:sz="0" w:space="0" w:color="auto"/>
                <w:right w:val="none" w:sz="0" w:space="0" w:color="auto"/>
              </w:divBdr>
            </w:div>
            <w:div w:id="2029215568">
              <w:marLeft w:val="0"/>
              <w:marRight w:val="0"/>
              <w:marTop w:val="0"/>
              <w:marBottom w:val="0"/>
              <w:divBdr>
                <w:top w:val="none" w:sz="0" w:space="0" w:color="auto"/>
                <w:left w:val="none" w:sz="0" w:space="0" w:color="auto"/>
                <w:bottom w:val="none" w:sz="0" w:space="0" w:color="auto"/>
                <w:right w:val="none" w:sz="0" w:space="0" w:color="auto"/>
              </w:divBdr>
            </w:div>
            <w:div w:id="780075903">
              <w:marLeft w:val="0"/>
              <w:marRight w:val="0"/>
              <w:marTop w:val="0"/>
              <w:marBottom w:val="0"/>
              <w:divBdr>
                <w:top w:val="none" w:sz="0" w:space="0" w:color="auto"/>
                <w:left w:val="none" w:sz="0" w:space="0" w:color="auto"/>
                <w:bottom w:val="none" w:sz="0" w:space="0" w:color="auto"/>
                <w:right w:val="none" w:sz="0" w:space="0" w:color="auto"/>
              </w:divBdr>
            </w:div>
            <w:div w:id="538981116">
              <w:marLeft w:val="0"/>
              <w:marRight w:val="0"/>
              <w:marTop w:val="0"/>
              <w:marBottom w:val="0"/>
              <w:divBdr>
                <w:top w:val="none" w:sz="0" w:space="0" w:color="auto"/>
                <w:left w:val="none" w:sz="0" w:space="0" w:color="auto"/>
                <w:bottom w:val="none" w:sz="0" w:space="0" w:color="auto"/>
                <w:right w:val="none" w:sz="0" w:space="0" w:color="auto"/>
              </w:divBdr>
            </w:div>
            <w:div w:id="279458154">
              <w:marLeft w:val="0"/>
              <w:marRight w:val="0"/>
              <w:marTop w:val="0"/>
              <w:marBottom w:val="0"/>
              <w:divBdr>
                <w:top w:val="none" w:sz="0" w:space="0" w:color="auto"/>
                <w:left w:val="none" w:sz="0" w:space="0" w:color="auto"/>
                <w:bottom w:val="none" w:sz="0" w:space="0" w:color="auto"/>
                <w:right w:val="none" w:sz="0" w:space="0" w:color="auto"/>
              </w:divBdr>
            </w:div>
            <w:div w:id="1408382303">
              <w:marLeft w:val="0"/>
              <w:marRight w:val="0"/>
              <w:marTop w:val="0"/>
              <w:marBottom w:val="0"/>
              <w:divBdr>
                <w:top w:val="none" w:sz="0" w:space="0" w:color="auto"/>
                <w:left w:val="none" w:sz="0" w:space="0" w:color="auto"/>
                <w:bottom w:val="none" w:sz="0" w:space="0" w:color="auto"/>
                <w:right w:val="none" w:sz="0" w:space="0" w:color="auto"/>
              </w:divBdr>
            </w:div>
            <w:div w:id="517157867">
              <w:marLeft w:val="0"/>
              <w:marRight w:val="0"/>
              <w:marTop w:val="0"/>
              <w:marBottom w:val="0"/>
              <w:divBdr>
                <w:top w:val="none" w:sz="0" w:space="0" w:color="auto"/>
                <w:left w:val="none" w:sz="0" w:space="0" w:color="auto"/>
                <w:bottom w:val="none" w:sz="0" w:space="0" w:color="auto"/>
                <w:right w:val="none" w:sz="0" w:space="0" w:color="auto"/>
              </w:divBdr>
            </w:div>
            <w:div w:id="1457023606">
              <w:marLeft w:val="0"/>
              <w:marRight w:val="0"/>
              <w:marTop w:val="0"/>
              <w:marBottom w:val="0"/>
              <w:divBdr>
                <w:top w:val="none" w:sz="0" w:space="0" w:color="auto"/>
                <w:left w:val="none" w:sz="0" w:space="0" w:color="auto"/>
                <w:bottom w:val="none" w:sz="0" w:space="0" w:color="auto"/>
                <w:right w:val="none" w:sz="0" w:space="0" w:color="auto"/>
              </w:divBdr>
            </w:div>
            <w:div w:id="1420324406">
              <w:marLeft w:val="0"/>
              <w:marRight w:val="0"/>
              <w:marTop w:val="0"/>
              <w:marBottom w:val="0"/>
              <w:divBdr>
                <w:top w:val="none" w:sz="0" w:space="0" w:color="auto"/>
                <w:left w:val="none" w:sz="0" w:space="0" w:color="auto"/>
                <w:bottom w:val="none" w:sz="0" w:space="0" w:color="auto"/>
                <w:right w:val="none" w:sz="0" w:space="0" w:color="auto"/>
              </w:divBdr>
            </w:div>
            <w:div w:id="1020663767">
              <w:marLeft w:val="0"/>
              <w:marRight w:val="0"/>
              <w:marTop w:val="0"/>
              <w:marBottom w:val="0"/>
              <w:divBdr>
                <w:top w:val="none" w:sz="0" w:space="0" w:color="auto"/>
                <w:left w:val="none" w:sz="0" w:space="0" w:color="auto"/>
                <w:bottom w:val="none" w:sz="0" w:space="0" w:color="auto"/>
                <w:right w:val="none" w:sz="0" w:space="0" w:color="auto"/>
              </w:divBdr>
            </w:div>
            <w:div w:id="872499076">
              <w:marLeft w:val="0"/>
              <w:marRight w:val="0"/>
              <w:marTop w:val="0"/>
              <w:marBottom w:val="0"/>
              <w:divBdr>
                <w:top w:val="none" w:sz="0" w:space="0" w:color="auto"/>
                <w:left w:val="none" w:sz="0" w:space="0" w:color="auto"/>
                <w:bottom w:val="none" w:sz="0" w:space="0" w:color="auto"/>
                <w:right w:val="none" w:sz="0" w:space="0" w:color="auto"/>
              </w:divBdr>
            </w:div>
            <w:div w:id="539246264">
              <w:marLeft w:val="0"/>
              <w:marRight w:val="0"/>
              <w:marTop w:val="0"/>
              <w:marBottom w:val="0"/>
              <w:divBdr>
                <w:top w:val="none" w:sz="0" w:space="0" w:color="auto"/>
                <w:left w:val="none" w:sz="0" w:space="0" w:color="auto"/>
                <w:bottom w:val="none" w:sz="0" w:space="0" w:color="auto"/>
                <w:right w:val="none" w:sz="0" w:space="0" w:color="auto"/>
              </w:divBdr>
            </w:div>
            <w:div w:id="818497076">
              <w:marLeft w:val="0"/>
              <w:marRight w:val="0"/>
              <w:marTop w:val="0"/>
              <w:marBottom w:val="0"/>
              <w:divBdr>
                <w:top w:val="none" w:sz="0" w:space="0" w:color="auto"/>
                <w:left w:val="none" w:sz="0" w:space="0" w:color="auto"/>
                <w:bottom w:val="none" w:sz="0" w:space="0" w:color="auto"/>
                <w:right w:val="none" w:sz="0" w:space="0" w:color="auto"/>
              </w:divBdr>
            </w:div>
            <w:div w:id="1481918502">
              <w:marLeft w:val="0"/>
              <w:marRight w:val="0"/>
              <w:marTop w:val="0"/>
              <w:marBottom w:val="0"/>
              <w:divBdr>
                <w:top w:val="none" w:sz="0" w:space="0" w:color="auto"/>
                <w:left w:val="none" w:sz="0" w:space="0" w:color="auto"/>
                <w:bottom w:val="none" w:sz="0" w:space="0" w:color="auto"/>
                <w:right w:val="none" w:sz="0" w:space="0" w:color="auto"/>
              </w:divBdr>
            </w:div>
            <w:div w:id="1683240708">
              <w:marLeft w:val="0"/>
              <w:marRight w:val="0"/>
              <w:marTop w:val="0"/>
              <w:marBottom w:val="0"/>
              <w:divBdr>
                <w:top w:val="none" w:sz="0" w:space="0" w:color="auto"/>
                <w:left w:val="none" w:sz="0" w:space="0" w:color="auto"/>
                <w:bottom w:val="none" w:sz="0" w:space="0" w:color="auto"/>
                <w:right w:val="none" w:sz="0" w:space="0" w:color="auto"/>
              </w:divBdr>
            </w:div>
            <w:div w:id="442577076">
              <w:marLeft w:val="0"/>
              <w:marRight w:val="0"/>
              <w:marTop w:val="0"/>
              <w:marBottom w:val="0"/>
              <w:divBdr>
                <w:top w:val="none" w:sz="0" w:space="0" w:color="auto"/>
                <w:left w:val="none" w:sz="0" w:space="0" w:color="auto"/>
                <w:bottom w:val="none" w:sz="0" w:space="0" w:color="auto"/>
                <w:right w:val="none" w:sz="0" w:space="0" w:color="auto"/>
              </w:divBdr>
            </w:div>
            <w:div w:id="2049598521">
              <w:marLeft w:val="0"/>
              <w:marRight w:val="0"/>
              <w:marTop w:val="0"/>
              <w:marBottom w:val="0"/>
              <w:divBdr>
                <w:top w:val="none" w:sz="0" w:space="0" w:color="auto"/>
                <w:left w:val="none" w:sz="0" w:space="0" w:color="auto"/>
                <w:bottom w:val="none" w:sz="0" w:space="0" w:color="auto"/>
                <w:right w:val="none" w:sz="0" w:space="0" w:color="auto"/>
              </w:divBdr>
            </w:div>
            <w:div w:id="285089521">
              <w:marLeft w:val="0"/>
              <w:marRight w:val="0"/>
              <w:marTop w:val="0"/>
              <w:marBottom w:val="0"/>
              <w:divBdr>
                <w:top w:val="none" w:sz="0" w:space="0" w:color="auto"/>
                <w:left w:val="none" w:sz="0" w:space="0" w:color="auto"/>
                <w:bottom w:val="none" w:sz="0" w:space="0" w:color="auto"/>
                <w:right w:val="none" w:sz="0" w:space="0" w:color="auto"/>
              </w:divBdr>
            </w:div>
            <w:div w:id="56707131">
              <w:marLeft w:val="0"/>
              <w:marRight w:val="0"/>
              <w:marTop w:val="0"/>
              <w:marBottom w:val="0"/>
              <w:divBdr>
                <w:top w:val="none" w:sz="0" w:space="0" w:color="auto"/>
                <w:left w:val="none" w:sz="0" w:space="0" w:color="auto"/>
                <w:bottom w:val="none" w:sz="0" w:space="0" w:color="auto"/>
                <w:right w:val="none" w:sz="0" w:space="0" w:color="auto"/>
              </w:divBdr>
            </w:div>
            <w:div w:id="2782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4140">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16954485">
      <w:bodyDiv w:val="1"/>
      <w:marLeft w:val="0"/>
      <w:marRight w:val="0"/>
      <w:marTop w:val="0"/>
      <w:marBottom w:val="0"/>
      <w:divBdr>
        <w:top w:val="none" w:sz="0" w:space="0" w:color="auto"/>
        <w:left w:val="none" w:sz="0" w:space="0" w:color="auto"/>
        <w:bottom w:val="none" w:sz="0" w:space="0" w:color="auto"/>
        <w:right w:val="none" w:sz="0" w:space="0" w:color="auto"/>
      </w:divBdr>
      <w:divsChild>
        <w:div w:id="820774352">
          <w:marLeft w:val="0"/>
          <w:marRight w:val="0"/>
          <w:marTop w:val="0"/>
          <w:marBottom w:val="0"/>
          <w:divBdr>
            <w:top w:val="none" w:sz="0" w:space="0" w:color="auto"/>
            <w:left w:val="none" w:sz="0" w:space="0" w:color="auto"/>
            <w:bottom w:val="none" w:sz="0" w:space="0" w:color="auto"/>
            <w:right w:val="none" w:sz="0" w:space="0" w:color="auto"/>
          </w:divBdr>
        </w:div>
      </w:divsChild>
    </w:div>
    <w:div w:id="2030714213">
      <w:bodyDiv w:val="1"/>
      <w:marLeft w:val="0"/>
      <w:marRight w:val="0"/>
      <w:marTop w:val="0"/>
      <w:marBottom w:val="0"/>
      <w:divBdr>
        <w:top w:val="none" w:sz="0" w:space="0" w:color="auto"/>
        <w:left w:val="none" w:sz="0" w:space="0" w:color="auto"/>
        <w:bottom w:val="none" w:sz="0" w:space="0" w:color="auto"/>
        <w:right w:val="none" w:sz="0" w:space="0" w:color="auto"/>
      </w:divBdr>
    </w:div>
    <w:div w:id="2100711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haztenrrg4/structura-organizatorica-numarul-de-posturi-si-categoriile-de-personal-hotarare-867-2015?dp=ha2dqmbxgu3d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9693D-79CA-49D4-97B2-248B8768D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2327</TotalTime>
  <Pages>10</Pages>
  <Words>4429</Words>
  <Characters>25692</Characters>
  <Application>Microsoft Office Word</Application>
  <DocSecurity>0</DocSecurity>
  <Lines>214</Lines>
  <Paragraphs>60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228</cp:revision>
  <cp:lastPrinted>2024-10-15T07:42:00Z</cp:lastPrinted>
  <dcterms:created xsi:type="dcterms:W3CDTF">2022-08-16T16:27:00Z</dcterms:created>
  <dcterms:modified xsi:type="dcterms:W3CDTF">2024-10-15T12:43:00Z</dcterms:modified>
</cp:coreProperties>
</file>