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D6D3" w14:textId="62497EF0" w:rsidR="00741773" w:rsidRPr="00984993" w:rsidRDefault="00741773" w:rsidP="00EA5A01">
      <w:pPr>
        <w:jc w:val="both"/>
        <w:rPr>
          <w:rFonts w:ascii="Montserrat" w:hAnsi="Montserrat"/>
          <w:b/>
          <w:bCs/>
          <w:color w:val="000000" w:themeColor="text1"/>
        </w:rPr>
      </w:pPr>
      <w:r w:rsidRPr="00A160FE">
        <w:rPr>
          <w:rFonts w:ascii="Montserrat" w:hAnsi="Montserrat"/>
        </w:rPr>
        <w:t xml:space="preserve">Nr. </w:t>
      </w:r>
      <w:r w:rsidR="00CB3256">
        <w:rPr>
          <w:rFonts w:ascii="Montserrat" w:hAnsi="Montserrat"/>
          <w:color w:val="000000" w:themeColor="text1"/>
        </w:rPr>
        <w:t>46996</w:t>
      </w:r>
      <w:r w:rsidRPr="00984993">
        <w:rPr>
          <w:rFonts w:ascii="Montserrat" w:hAnsi="Montserrat"/>
          <w:color w:val="000000" w:themeColor="text1"/>
        </w:rPr>
        <w:t xml:space="preserve"> / </w:t>
      </w:r>
      <w:r w:rsidR="00CB3256">
        <w:rPr>
          <w:rFonts w:ascii="Montserrat" w:hAnsi="Montserrat"/>
          <w:color w:val="000000" w:themeColor="text1"/>
        </w:rPr>
        <w:t>18</w:t>
      </w:r>
      <w:r w:rsidR="00487C3B">
        <w:rPr>
          <w:rFonts w:ascii="Montserrat" w:hAnsi="Montserrat"/>
          <w:color w:val="000000" w:themeColor="text1"/>
        </w:rPr>
        <w:t>.11</w:t>
      </w:r>
      <w:r w:rsidRPr="00984993">
        <w:rPr>
          <w:rFonts w:ascii="Montserrat" w:hAnsi="Montserrat"/>
          <w:color w:val="000000" w:themeColor="text1"/>
        </w:rPr>
        <w:t>.202</w:t>
      </w:r>
      <w:r w:rsidR="00CB3256">
        <w:rPr>
          <w:rFonts w:ascii="Montserrat" w:hAnsi="Montserrat"/>
          <w:color w:val="000000" w:themeColor="text1"/>
        </w:rPr>
        <w:t>4</w:t>
      </w:r>
    </w:p>
    <w:p w14:paraId="5FFC810A" w14:textId="2C19473D" w:rsidR="008F76F2" w:rsidRPr="00984993" w:rsidRDefault="008F76F2" w:rsidP="00EA5A01">
      <w:pPr>
        <w:jc w:val="center"/>
        <w:rPr>
          <w:rFonts w:ascii="Montserrat" w:hAnsi="Montserrat"/>
          <w:color w:val="000000" w:themeColor="text1"/>
        </w:rPr>
      </w:pPr>
      <w:r w:rsidRPr="00984993">
        <w:rPr>
          <w:rFonts w:ascii="Montserrat" w:hAnsi="Montserrat"/>
          <w:b/>
          <w:bCs/>
          <w:color w:val="000000" w:themeColor="text1"/>
        </w:rPr>
        <w:t>REFERAT DE APROBARE</w:t>
      </w:r>
    </w:p>
    <w:p w14:paraId="26D5791E" w14:textId="5A5A28B0" w:rsidR="00FF20C6" w:rsidRDefault="00741773" w:rsidP="00FF20C6">
      <w:pPr>
        <w:jc w:val="center"/>
        <w:rPr>
          <w:rFonts w:ascii="Montserrat" w:hAnsi="Montserrat"/>
          <w:b/>
          <w:bCs/>
          <w:lang w:val="ro-RO"/>
        </w:rPr>
      </w:pPr>
      <w:bookmarkStart w:id="0" w:name="_Hlk62539599"/>
      <w:r w:rsidRPr="00984993">
        <w:rPr>
          <w:rFonts w:ascii="Montserrat" w:hAnsi="Montserrat"/>
          <w:b/>
          <w:bCs/>
          <w:color w:val="000000" w:themeColor="text1"/>
        </w:rPr>
        <w:t xml:space="preserve">la </w:t>
      </w:r>
      <w:proofErr w:type="spellStart"/>
      <w:r w:rsidRPr="00984993">
        <w:rPr>
          <w:rFonts w:ascii="Montserrat" w:hAnsi="Montserrat"/>
          <w:b/>
          <w:bCs/>
          <w:color w:val="000000" w:themeColor="text1"/>
        </w:rPr>
        <w:t>Proiectul</w:t>
      </w:r>
      <w:proofErr w:type="spellEnd"/>
      <w:r w:rsidRPr="00984993">
        <w:rPr>
          <w:rFonts w:ascii="Montserrat" w:hAnsi="Montserrat"/>
          <w:b/>
          <w:bCs/>
          <w:color w:val="000000" w:themeColor="text1"/>
        </w:rPr>
        <w:t xml:space="preserve"> de </w:t>
      </w:r>
      <w:proofErr w:type="spellStart"/>
      <w:r w:rsidRPr="00984993">
        <w:rPr>
          <w:rFonts w:ascii="Montserrat" w:hAnsi="Montserrat"/>
          <w:b/>
          <w:bCs/>
          <w:color w:val="000000" w:themeColor="text1"/>
        </w:rPr>
        <w:t>hotărâre</w:t>
      </w:r>
      <w:proofErr w:type="spellEnd"/>
      <w:r w:rsidRPr="00984993">
        <w:rPr>
          <w:rFonts w:ascii="Montserrat" w:hAnsi="Montserrat"/>
          <w:b/>
          <w:bCs/>
          <w:color w:val="000000" w:themeColor="text1"/>
        </w:rPr>
        <w:t xml:space="preserve"> </w:t>
      </w:r>
      <w:proofErr w:type="spellStart"/>
      <w:r w:rsidRPr="00984993">
        <w:rPr>
          <w:rFonts w:ascii="Montserrat" w:hAnsi="Montserrat"/>
          <w:b/>
          <w:bCs/>
          <w:color w:val="000000" w:themeColor="text1"/>
        </w:rPr>
        <w:t>privind</w:t>
      </w:r>
      <w:proofErr w:type="spellEnd"/>
      <w:r w:rsidRPr="00984993">
        <w:rPr>
          <w:rFonts w:ascii="Montserrat" w:hAnsi="Montserrat"/>
          <w:b/>
          <w:bCs/>
          <w:color w:val="000000" w:themeColor="text1"/>
        </w:rPr>
        <w:t xml:space="preserve"> </w:t>
      </w:r>
      <w:proofErr w:type="spellStart"/>
      <w:r w:rsidRPr="00984993">
        <w:rPr>
          <w:rFonts w:ascii="Montserrat" w:hAnsi="Montserrat"/>
          <w:b/>
          <w:bCs/>
          <w:color w:val="000000" w:themeColor="text1"/>
        </w:rPr>
        <w:t>aprobarea</w:t>
      </w:r>
      <w:proofErr w:type="spellEnd"/>
      <w:r w:rsidRPr="00984993">
        <w:rPr>
          <w:rFonts w:ascii="Montserrat" w:hAnsi="Montserrat"/>
          <w:b/>
          <w:bCs/>
          <w:color w:val="000000" w:themeColor="text1"/>
        </w:rPr>
        <w:t xml:space="preserve"> </w:t>
      </w:r>
      <w:r w:rsidR="00FF20C6" w:rsidRPr="009F7DBA">
        <w:rPr>
          <w:rFonts w:ascii="Montserrat" w:hAnsi="Montserrat"/>
          <w:b/>
          <w:bCs/>
          <w:lang w:val="ro-RO"/>
        </w:rPr>
        <w:t>proiec</w:t>
      </w:r>
      <w:r w:rsidR="00FF20C6">
        <w:rPr>
          <w:rFonts w:ascii="Montserrat" w:hAnsi="Montserrat"/>
          <w:b/>
          <w:bCs/>
          <w:lang w:val="ro-RO"/>
        </w:rPr>
        <w:t xml:space="preserve">tului </w:t>
      </w:r>
    </w:p>
    <w:p w14:paraId="66942BDE" w14:textId="4B9EBF0F" w:rsidR="00FF20C6" w:rsidRPr="00FF20C6" w:rsidRDefault="00FF20C6" w:rsidP="00FF20C6">
      <w:pPr>
        <w:jc w:val="center"/>
        <w:rPr>
          <w:rFonts w:ascii="Montserrat" w:hAnsi="Montserrat"/>
          <w:b/>
          <w:bCs/>
          <w:lang w:val="ro-RO"/>
        </w:rPr>
      </w:pPr>
      <w:r w:rsidRPr="009F7DBA">
        <w:rPr>
          <w:rFonts w:ascii="Montserrat" w:hAnsi="Montserrat"/>
          <w:b/>
          <w:bCs/>
          <w:i/>
          <w:iCs/>
          <w:lang w:val="ro-RO"/>
        </w:rPr>
        <w:t>Construirea Spitalului Clinic de Urgenţă pentru Copii Cluj-Napoca</w:t>
      </w:r>
      <w:r>
        <w:rPr>
          <w:rFonts w:ascii="Montserrat" w:hAnsi="Montserrat"/>
          <w:b/>
          <w:bCs/>
          <w:lang w:val="ro-RO"/>
        </w:rPr>
        <w:t xml:space="preserve"> și a indicatorilor tehnico-economici ai investiției</w:t>
      </w:r>
    </w:p>
    <w:p w14:paraId="778F5CB3" w14:textId="77777777" w:rsidR="001A2F0E" w:rsidRPr="00FF20C6" w:rsidRDefault="001A2F0E" w:rsidP="00FF20C6">
      <w:pPr>
        <w:jc w:val="center"/>
        <w:rPr>
          <w:rFonts w:ascii="Montserrat" w:hAnsi="Montserrat"/>
          <w:b/>
          <w:bCs/>
          <w:color w:val="000000" w:themeColor="text1"/>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160FE" w14:paraId="30D485A9" w14:textId="77777777" w:rsidTr="007D199C">
        <w:trPr>
          <w:trHeight w:val="355"/>
        </w:trPr>
        <w:tc>
          <w:tcPr>
            <w:tcW w:w="9669" w:type="dxa"/>
            <w:shd w:val="clear" w:color="auto" w:fill="auto"/>
          </w:tcPr>
          <w:bookmarkEnd w:id="0"/>
          <w:p w14:paraId="229E5FF9" w14:textId="351778FD" w:rsidR="008F76F2" w:rsidRPr="00A160FE" w:rsidRDefault="008F76F2" w:rsidP="00EA5A01">
            <w:pPr>
              <w:jc w:val="both"/>
              <w:rPr>
                <w:rFonts w:ascii="Montserrat" w:eastAsia="Times New Roman" w:hAnsi="Montserrat" w:cs="Times New Roman"/>
                <w:b/>
                <w:bCs/>
                <w:lang w:val="ro-RO"/>
              </w:rPr>
            </w:pPr>
            <w:r w:rsidRPr="00A160FE">
              <w:rPr>
                <w:rFonts w:ascii="Montserrat" w:eastAsia="Times New Roman" w:hAnsi="Montserrat" w:cs="Times New Roman"/>
                <w:b/>
                <w:bCs/>
                <w:noProof/>
                <w:lang w:val="en-US"/>
              </w:rPr>
              <w:t xml:space="preserve">Secțiunea 1 - Motivul adoptării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06AA42D3" w14:textId="77777777" w:rsidTr="007D199C">
        <w:tc>
          <w:tcPr>
            <w:tcW w:w="9669" w:type="dxa"/>
            <w:shd w:val="clear" w:color="auto" w:fill="auto"/>
          </w:tcPr>
          <w:p w14:paraId="18F4E963" w14:textId="55B866F2" w:rsidR="008F76F2" w:rsidRPr="00A160FE" w:rsidRDefault="00D1068C" w:rsidP="00EA5A01">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 xml:space="preserve">1.  </w:t>
            </w:r>
            <w:r w:rsidR="008F76F2" w:rsidRPr="00A160FE">
              <w:rPr>
                <w:rFonts w:ascii="Montserrat" w:eastAsia="Times New Roman" w:hAnsi="Montserrat" w:cs="Times New Roman"/>
                <w:b/>
                <w:bCs/>
                <w:noProof/>
                <w:lang w:val="en-US"/>
              </w:rPr>
              <w:t>Descrierea situației actuale:</w:t>
            </w:r>
            <w:r w:rsidR="008F76F2" w:rsidRPr="00A160FE">
              <w:rPr>
                <w:rFonts w:ascii="Montserrat" w:eastAsia="Times New Roman" w:hAnsi="Montserrat" w:cs="Times New Roman"/>
                <w:b/>
                <w:bCs/>
                <w:lang w:val="ro-RO"/>
              </w:rPr>
              <w:t xml:space="preserve"> </w:t>
            </w:r>
          </w:p>
        </w:tc>
      </w:tr>
      <w:tr w:rsidR="009F2146" w:rsidRPr="00A160FE" w14:paraId="00A869A3" w14:textId="77777777" w:rsidTr="007D199C">
        <w:tc>
          <w:tcPr>
            <w:tcW w:w="9669" w:type="dxa"/>
            <w:shd w:val="clear" w:color="auto" w:fill="auto"/>
          </w:tcPr>
          <w:p w14:paraId="170046CA" w14:textId="70A077C1" w:rsidR="00FF3F08" w:rsidRPr="00A160FE" w:rsidRDefault="008F76F2" w:rsidP="00EA5A01">
            <w:pPr>
              <w:pStyle w:val="Listparagraf"/>
              <w:numPr>
                <w:ilvl w:val="1"/>
                <w:numId w:val="2"/>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741773" w:rsidRPr="00C70F2E" w14:paraId="2DFBE61F" w14:textId="77777777" w:rsidTr="007D199C">
        <w:tc>
          <w:tcPr>
            <w:tcW w:w="9669" w:type="dxa"/>
            <w:shd w:val="clear" w:color="auto" w:fill="auto"/>
          </w:tcPr>
          <w:p w14:paraId="0EC3EF0E" w14:textId="77777777" w:rsidR="00C461CD" w:rsidRPr="00BA16B7" w:rsidRDefault="00C461CD" w:rsidP="00EA5A01">
            <w:pPr>
              <w:contextualSpacing/>
              <w:jc w:val="both"/>
              <w:rPr>
                <w:rFonts w:ascii="Montserrat" w:hAnsi="Montserrat"/>
                <w:bCs/>
                <w:shd w:val="clear" w:color="auto" w:fill="FFFFFF"/>
              </w:rPr>
            </w:pPr>
          </w:p>
          <w:p w14:paraId="25ECA53B" w14:textId="3E7E7A6D" w:rsidR="00CB3256" w:rsidRDefault="00CB3256" w:rsidP="00EA5A01">
            <w:pPr>
              <w:contextualSpacing/>
              <w:jc w:val="both"/>
              <w:rPr>
                <w:rFonts w:ascii="Montserrat" w:hAnsi="Montserrat"/>
                <w:bCs/>
                <w:shd w:val="clear" w:color="auto" w:fill="FFFFFF"/>
              </w:rPr>
            </w:pPr>
            <w:r w:rsidRPr="00BA16B7">
              <w:rPr>
                <w:rFonts w:ascii="Montserrat" w:hAnsi="Montserrat"/>
                <w:bCs/>
                <w:shd w:val="clear" w:color="auto" w:fill="FFFFFF"/>
              </w:rPr>
              <w:t xml:space="preserve">Prin OUG 29 / 2024 a </w:t>
            </w:r>
            <w:proofErr w:type="spellStart"/>
            <w:r w:rsidRPr="00BA16B7">
              <w:rPr>
                <w:rFonts w:ascii="Montserrat" w:hAnsi="Montserrat"/>
                <w:bCs/>
                <w:shd w:val="clear" w:color="auto" w:fill="FFFFFF"/>
              </w:rPr>
              <w:t>fost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aprobat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Programul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naţional</w:t>
            </w:r>
            <w:proofErr w:type="spellEnd"/>
            <w:r w:rsidRPr="00BA16B7">
              <w:rPr>
                <w:rFonts w:ascii="Montserrat" w:hAnsi="Montserrat"/>
                <w:bCs/>
                <w:shd w:val="clear" w:color="auto" w:fill="FFFFFF"/>
              </w:rPr>
              <w:t xml:space="preserve"> de </w:t>
            </w:r>
            <w:proofErr w:type="spellStart"/>
            <w:r w:rsidRPr="00BA16B7">
              <w:rPr>
                <w:rFonts w:ascii="Montserrat" w:hAnsi="Montserrat"/>
                <w:bCs/>
                <w:shd w:val="clear" w:color="auto" w:fill="FFFFFF"/>
              </w:rPr>
              <w:t>investiţii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infrastructura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unităţilor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spitaliceşti</w:t>
            </w:r>
            <w:proofErr w:type="spellEnd"/>
            <w:r w:rsidRPr="00BA16B7">
              <w:rPr>
                <w:rFonts w:ascii="Montserrat" w:hAnsi="Montserrat"/>
                <w:bCs/>
                <w:shd w:val="clear" w:color="auto" w:fill="FFFFFF"/>
              </w:rPr>
              <w:t xml:space="preserve"> (PNIIUS), ca o </w:t>
            </w:r>
            <w:proofErr w:type="spellStart"/>
            <w:r w:rsidRPr="00BA16B7">
              <w:rPr>
                <w:rFonts w:ascii="Montserrat" w:hAnsi="Montserrat"/>
                <w:bCs/>
                <w:shd w:val="clear" w:color="auto" w:fill="FFFFFF"/>
              </w:rPr>
              <w:t>necesitate</w:t>
            </w:r>
            <w:proofErr w:type="spellEnd"/>
            <w:r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deoarece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prin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Strategia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naţională</w:t>
            </w:r>
            <w:proofErr w:type="spellEnd"/>
            <w:r w:rsidR="00BA16B7" w:rsidRPr="00BA16B7">
              <w:rPr>
                <w:rFonts w:ascii="Montserrat" w:hAnsi="Montserrat"/>
                <w:bCs/>
                <w:shd w:val="clear" w:color="auto" w:fill="FFFFFF"/>
              </w:rPr>
              <w:t xml:space="preserve"> de </w:t>
            </w:r>
            <w:proofErr w:type="spellStart"/>
            <w:r w:rsidR="00BA16B7" w:rsidRPr="00BA16B7">
              <w:rPr>
                <w:rFonts w:ascii="Montserrat" w:hAnsi="Montserrat"/>
                <w:bCs/>
                <w:shd w:val="clear" w:color="auto" w:fill="FFFFFF"/>
              </w:rPr>
              <w:t>sănătate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pentru</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perioada</w:t>
            </w:r>
            <w:proofErr w:type="spellEnd"/>
            <w:r w:rsidR="00BA16B7" w:rsidRPr="00BA16B7">
              <w:rPr>
                <w:rFonts w:ascii="Montserrat" w:hAnsi="Montserrat"/>
                <w:bCs/>
                <w:shd w:val="clear" w:color="auto" w:fill="FFFFFF"/>
              </w:rPr>
              <w:t xml:space="preserve"> 2023-2030, </w:t>
            </w:r>
            <w:proofErr w:type="spellStart"/>
            <w:r w:rsidR="00BA16B7" w:rsidRPr="00BA16B7">
              <w:rPr>
                <w:rFonts w:ascii="Montserrat" w:hAnsi="Montserrat"/>
                <w:bCs/>
                <w:shd w:val="clear" w:color="auto" w:fill="FFFFFF"/>
              </w:rPr>
              <w:t>aprobată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prin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Hotărârea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Guvernului</w:t>
            </w:r>
            <w:proofErr w:type="spellEnd"/>
            <w:r w:rsidR="00BA16B7" w:rsidRPr="00BA16B7">
              <w:rPr>
                <w:rFonts w:ascii="Montserrat" w:hAnsi="Montserrat"/>
                <w:bCs/>
                <w:shd w:val="clear" w:color="auto" w:fill="FFFFFF"/>
              </w:rPr>
              <w:t xml:space="preserve"> nr. 1.004/2023, se </w:t>
            </w:r>
            <w:proofErr w:type="spellStart"/>
            <w:r w:rsidR="00BA16B7" w:rsidRPr="00BA16B7">
              <w:rPr>
                <w:rFonts w:ascii="Montserrat" w:hAnsi="Montserrat"/>
                <w:bCs/>
                <w:shd w:val="clear" w:color="auto" w:fill="FFFFFF"/>
              </w:rPr>
              <w:t>urmăreşte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îmbunătăţirea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calităţii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serviciilor</w:t>
            </w:r>
            <w:proofErr w:type="spellEnd"/>
            <w:r w:rsidR="00BA16B7" w:rsidRPr="00BA16B7">
              <w:rPr>
                <w:rFonts w:ascii="Montserrat" w:hAnsi="Montserrat"/>
                <w:bCs/>
                <w:shd w:val="clear" w:color="auto" w:fill="FFFFFF"/>
              </w:rPr>
              <w:t xml:space="preserve"> de </w:t>
            </w:r>
            <w:proofErr w:type="spellStart"/>
            <w:r w:rsidR="00BA16B7" w:rsidRPr="00BA16B7">
              <w:rPr>
                <w:rFonts w:ascii="Montserrat" w:hAnsi="Montserrat"/>
                <w:bCs/>
                <w:shd w:val="clear" w:color="auto" w:fill="FFFFFF"/>
              </w:rPr>
              <w:t>sănătate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prin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investiţii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imobile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noi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modernizarea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sau</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extinderea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imobilelor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existente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dotări</w:t>
            </w:r>
            <w:proofErr w:type="spellEnd"/>
            <w:r w:rsidR="00BA16B7" w:rsidRPr="00BA16B7">
              <w:rPr>
                <w:rFonts w:ascii="Montserrat" w:hAnsi="Montserrat"/>
                <w:bCs/>
                <w:shd w:val="clear" w:color="auto" w:fill="FFFFFF"/>
              </w:rPr>
              <w:t xml:space="preserve"> cu </w:t>
            </w:r>
            <w:proofErr w:type="spellStart"/>
            <w:r w:rsidR="00BA16B7" w:rsidRPr="00BA16B7">
              <w:rPr>
                <w:rFonts w:ascii="Montserrat" w:hAnsi="Montserrat"/>
                <w:bCs/>
                <w:shd w:val="clear" w:color="auto" w:fill="FFFFFF"/>
              </w:rPr>
              <w:t>aparatură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medicală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şi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alte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dotări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funcţionale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w:t>
            </w:r>
            <w:proofErr w:type="spellEnd"/>
            <w:r w:rsidR="00BA16B7" w:rsidRPr="00BA16B7">
              <w:rPr>
                <w:rFonts w:ascii="Montserrat" w:hAnsi="Montserrat"/>
                <w:bCs/>
                <w:shd w:val="clear" w:color="auto" w:fill="FFFFFF"/>
              </w:rPr>
              <w:t xml:space="preserve"> cel </w:t>
            </w:r>
            <w:proofErr w:type="spellStart"/>
            <w:r w:rsidR="00BA16B7" w:rsidRPr="00BA16B7">
              <w:rPr>
                <w:rFonts w:ascii="Montserrat" w:hAnsi="Montserrat"/>
                <w:bCs/>
                <w:shd w:val="clear" w:color="auto" w:fill="FFFFFF"/>
              </w:rPr>
              <w:t>puţin</w:t>
            </w:r>
            <w:proofErr w:type="spellEnd"/>
            <w:r w:rsidR="00BA16B7" w:rsidRPr="00BA16B7">
              <w:rPr>
                <w:rFonts w:ascii="Montserrat" w:hAnsi="Montserrat"/>
                <w:bCs/>
                <w:shd w:val="clear" w:color="auto" w:fill="FFFFFF"/>
              </w:rPr>
              <w:t xml:space="preserve"> 100 de </w:t>
            </w:r>
            <w:proofErr w:type="spellStart"/>
            <w:r w:rsidR="00BA16B7" w:rsidRPr="00BA16B7">
              <w:rPr>
                <w:rFonts w:ascii="Montserrat" w:hAnsi="Montserrat"/>
                <w:bCs/>
                <w:shd w:val="clear" w:color="auto" w:fill="FFFFFF"/>
              </w:rPr>
              <w:t>unităţi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sanitare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publice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și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este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imperios</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necesară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susţinerea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realizării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obiectivelor</w:t>
            </w:r>
            <w:proofErr w:type="spellEnd"/>
            <w:r w:rsidR="00BA16B7" w:rsidRPr="00BA16B7">
              <w:rPr>
                <w:rFonts w:ascii="Montserrat" w:hAnsi="Montserrat"/>
                <w:bCs/>
                <w:shd w:val="clear" w:color="auto" w:fill="FFFFFF"/>
              </w:rPr>
              <w:t xml:space="preserve"> de </w:t>
            </w:r>
            <w:proofErr w:type="spellStart"/>
            <w:r w:rsidR="00BA16B7" w:rsidRPr="00BA16B7">
              <w:rPr>
                <w:rFonts w:ascii="Montserrat" w:hAnsi="Montserrat"/>
                <w:bCs/>
                <w:shd w:val="clear" w:color="auto" w:fill="FFFFFF"/>
              </w:rPr>
              <w:t>investiţii</w:t>
            </w:r>
            <w:proofErr w:type="spellEnd"/>
            <w:r w:rsidR="00BA16B7" w:rsidRPr="00BA16B7">
              <w:rPr>
                <w:rFonts w:ascii="Montserrat" w:hAnsi="Montserrat"/>
                <w:bCs/>
                <w:shd w:val="clear" w:color="auto" w:fill="FFFFFF"/>
              </w:rPr>
              <w:t xml:space="preserve"> care permit </w:t>
            </w:r>
            <w:proofErr w:type="spellStart"/>
            <w:r w:rsidR="00BA16B7" w:rsidRPr="00BA16B7">
              <w:rPr>
                <w:rFonts w:ascii="Montserrat" w:hAnsi="Montserrat"/>
                <w:bCs/>
                <w:shd w:val="clear" w:color="auto" w:fill="FFFFFF"/>
              </w:rPr>
              <w:t>asigurarea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w:t>
            </w:r>
            <w:proofErr w:type="spellEnd"/>
            <w:r w:rsidR="00BA16B7" w:rsidRPr="00BA16B7">
              <w:rPr>
                <w:rFonts w:ascii="Montserrat" w:hAnsi="Montserrat"/>
                <w:bCs/>
                <w:shd w:val="clear" w:color="auto" w:fill="FFFFFF"/>
              </w:rPr>
              <w:t xml:space="preserve"> cel </w:t>
            </w:r>
            <w:proofErr w:type="spellStart"/>
            <w:r w:rsidR="00BA16B7" w:rsidRPr="00BA16B7">
              <w:rPr>
                <w:rFonts w:ascii="Montserrat" w:hAnsi="Montserrat"/>
                <w:bCs/>
                <w:shd w:val="clear" w:color="auto" w:fill="FFFFFF"/>
              </w:rPr>
              <w:t>mai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scurt</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timp</w:t>
            </w:r>
            <w:proofErr w:type="spellEnd"/>
            <w:r w:rsidR="00BA16B7" w:rsidRPr="00BA16B7">
              <w:rPr>
                <w:rFonts w:ascii="Montserrat" w:hAnsi="Montserrat"/>
                <w:bCs/>
                <w:shd w:val="clear" w:color="auto" w:fill="FFFFFF"/>
              </w:rPr>
              <w:t xml:space="preserve"> a </w:t>
            </w:r>
            <w:proofErr w:type="spellStart"/>
            <w:r w:rsidR="00BA16B7" w:rsidRPr="00BA16B7">
              <w:rPr>
                <w:rFonts w:ascii="Montserrat" w:hAnsi="Montserrat"/>
                <w:bCs/>
                <w:shd w:val="clear" w:color="auto" w:fill="FFFFFF"/>
              </w:rPr>
              <w:t>unor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servicii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medicale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esenţiale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pentru</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creşterea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calităţii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vieţii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toate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oraşele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municipiile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şi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judeţele</w:t>
            </w:r>
            <w:proofErr w:type="spellEnd"/>
            <w:r w:rsidR="00BA16B7" w:rsidRPr="00BA16B7">
              <w:rPr>
                <w:rFonts w:ascii="Montserrat" w:hAnsi="Montserrat"/>
                <w:bCs/>
                <w:shd w:val="clear" w:color="auto" w:fill="FFFFFF"/>
              </w:rPr>
              <w:t xml:space="preserve"> din </w:t>
            </w:r>
            <w:proofErr w:type="spellStart"/>
            <w:r w:rsidR="00BA16B7" w:rsidRPr="00BA16B7">
              <w:rPr>
                <w:rFonts w:ascii="Montserrat" w:hAnsi="Montserrat"/>
                <w:bCs/>
                <w:shd w:val="clear" w:color="auto" w:fill="FFFFFF"/>
              </w:rPr>
              <w:t>România</w:t>
            </w:r>
            <w:proofErr w:type="spellEnd"/>
            <w:r w:rsidR="00BA16B7" w:rsidRPr="00BA16B7">
              <w:rPr>
                <w:rFonts w:ascii="Montserrat" w:hAnsi="Montserrat"/>
                <w:bCs/>
                <w:shd w:val="clear" w:color="auto" w:fill="FFFFFF"/>
              </w:rPr>
              <w:t xml:space="preserve">. Mai </w:t>
            </w:r>
            <w:proofErr w:type="spellStart"/>
            <w:r w:rsidR="00BA16B7" w:rsidRPr="00BA16B7">
              <w:rPr>
                <w:rFonts w:ascii="Montserrat" w:hAnsi="Montserrat"/>
                <w:bCs/>
                <w:shd w:val="clear" w:color="auto" w:fill="FFFFFF"/>
              </w:rPr>
              <w:t>mult</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sectorul</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spitalicesc</w:t>
            </w:r>
            <w:proofErr w:type="spellEnd"/>
            <w:r w:rsidR="00BA16B7" w:rsidRPr="00BA16B7">
              <w:rPr>
                <w:rFonts w:ascii="Montserrat" w:hAnsi="Montserrat"/>
                <w:bCs/>
                <w:shd w:val="clear" w:color="auto" w:fill="FFFFFF"/>
              </w:rPr>
              <w:t xml:space="preserve"> din </w:t>
            </w:r>
            <w:proofErr w:type="spellStart"/>
            <w:r w:rsidR="00BA16B7" w:rsidRPr="00BA16B7">
              <w:rPr>
                <w:rFonts w:ascii="Montserrat" w:hAnsi="Montserrat"/>
                <w:bCs/>
                <w:shd w:val="clear" w:color="auto" w:fill="FFFFFF"/>
              </w:rPr>
              <w:t>România</w:t>
            </w:r>
            <w:proofErr w:type="spellEnd"/>
            <w:r w:rsidR="00BA16B7" w:rsidRPr="00BA16B7">
              <w:rPr>
                <w:rFonts w:ascii="Montserrat" w:hAnsi="Montserrat"/>
                <w:bCs/>
                <w:shd w:val="clear" w:color="auto" w:fill="FFFFFF"/>
              </w:rPr>
              <w:t xml:space="preserve"> se </w:t>
            </w:r>
            <w:proofErr w:type="spellStart"/>
            <w:r w:rsidR="00BA16B7" w:rsidRPr="00BA16B7">
              <w:rPr>
                <w:rFonts w:ascii="Montserrat" w:hAnsi="Montserrat"/>
                <w:bCs/>
                <w:shd w:val="clear" w:color="auto" w:fill="FFFFFF"/>
              </w:rPr>
              <w:t>confruntă</w:t>
            </w:r>
            <w:proofErr w:type="spellEnd"/>
            <w:r w:rsidR="00BA16B7" w:rsidRPr="00BA16B7">
              <w:rPr>
                <w:rFonts w:ascii="Montserrat" w:hAnsi="Montserrat"/>
                <w:bCs/>
                <w:shd w:val="clear" w:color="auto" w:fill="FFFFFF"/>
              </w:rPr>
              <w:t xml:space="preserve"> cu multiple </w:t>
            </w:r>
            <w:proofErr w:type="spellStart"/>
            <w:r w:rsidR="00BA16B7" w:rsidRPr="00BA16B7">
              <w:rPr>
                <w:rFonts w:ascii="Montserrat" w:hAnsi="Montserrat"/>
                <w:bCs/>
                <w:shd w:val="clear" w:color="auto" w:fill="FFFFFF"/>
              </w:rPr>
              <w:t>probleme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pornind</w:t>
            </w:r>
            <w:proofErr w:type="spellEnd"/>
            <w:r w:rsidR="00BA16B7" w:rsidRPr="00BA16B7">
              <w:rPr>
                <w:rFonts w:ascii="Montserrat" w:hAnsi="Montserrat"/>
                <w:bCs/>
                <w:shd w:val="clear" w:color="auto" w:fill="FFFFFF"/>
              </w:rPr>
              <w:t xml:space="preserve"> de la o </w:t>
            </w:r>
            <w:proofErr w:type="spellStart"/>
            <w:r w:rsidR="00BA16B7" w:rsidRPr="00BA16B7">
              <w:rPr>
                <w:rFonts w:ascii="Montserrat" w:hAnsi="Montserrat"/>
                <w:bCs/>
                <w:shd w:val="clear" w:color="auto" w:fill="FFFFFF"/>
              </w:rPr>
              <w:t>organizare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complicată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şi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disfuncţională</w:t>
            </w:r>
            <w:proofErr w:type="spellEnd"/>
            <w:r w:rsidR="00BA16B7" w:rsidRPr="00BA16B7">
              <w:rPr>
                <w:rFonts w:ascii="Montserrat" w:hAnsi="Montserrat"/>
                <w:bCs/>
                <w:shd w:val="clear" w:color="auto" w:fill="FFFFFF"/>
              </w:rPr>
              <w:t xml:space="preserve">, o </w:t>
            </w:r>
            <w:proofErr w:type="spellStart"/>
            <w:r w:rsidR="00BA16B7" w:rsidRPr="00BA16B7">
              <w:rPr>
                <w:rFonts w:ascii="Montserrat" w:hAnsi="Montserrat"/>
                <w:bCs/>
                <w:shd w:val="clear" w:color="auto" w:fill="FFFFFF"/>
              </w:rPr>
              <w:t>arhitectură</w:t>
            </w:r>
            <w:proofErr w:type="spellEnd"/>
            <w:r w:rsidR="00BA16B7" w:rsidRPr="00BA16B7">
              <w:rPr>
                <w:rFonts w:ascii="Montserrat" w:hAnsi="Montserrat"/>
                <w:bCs/>
                <w:shd w:val="clear" w:color="auto" w:fill="FFFFFF"/>
              </w:rPr>
              <w:t xml:space="preserve"> care nu se </w:t>
            </w:r>
            <w:proofErr w:type="spellStart"/>
            <w:r w:rsidR="00BA16B7" w:rsidRPr="00BA16B7">
              <w:rPr>
                <w:rFonts w:ascii="Montserrat" w:hAnsi="Montserrat"/>
                <w:bCs/>
                <w:shd w:val="clear" w:color="auto" w:fill="FFFFFF"/>
              </w:rPr>
              <w:t>adaptează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cerinţelor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actuale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costuri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mari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eficienţă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redusă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lipsa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unui</w:t>
            </w:r>
            <w:proofErr w:type="spellEnd"/>
            <w:r w:rsidR="00BA16B7" w:rsidRPr="00BA16B7">
              <w:rPr>
                <w:rFonts w:ascii="Montserrat" w:hAnsi="Montserrat"/>
                <w:bCs/>
                <w:shd w:val="clear" w:color="auto" w:fill="FFFFFF"/>
              </w:rPr>
              <w:t xml:space="preserve"> management </w:t>
            </w:r>
            <w:proofErr w:type="spellStart"/>
            <w:r w:rsidR="00BA16B7" w:rsidRPr="00BA16B7">
              <w:rPr>
                <w:rFonts w:ascii="Montserrat" w:hAnsi="Montserrat"/>
                <w:bCs/>
                <w:shd w:val="clear" w:color="auto" w:fill="FFFFFF"/>
              </w:rPr>
              <w:t>profesional</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inexistenţa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unor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mecanisme</w:t>
            </w:r>
            <w:proofErr w:type="spellEnd"/>
            <w:r w:rsidR="00BA16B7" w:rsidRPr="00BA16B7">
              <w:rPr>
                <w:rFonts w:ascii="Montserrat" w:hAnsi="Montserrat"/>
                <w:bCs/>
                <w:shd w:val="clear" w:color="auto" w:fill="FFFFFF"/>
              </w:rPr>
              <w:t xml:space="preserve"> de control al </w:t>
            </w:r>
            <w:proofErr w:type="spellStart"/>
            <w:r w:rsidR="00BA16B7" w:rsidRPr="00BA16B7">
              <w:rPr>
                <w:rFonts w:ascii="Montserrat" w:hAnsi="Montserrat"/>
                <w:bCs/>
                <w:shd w:val="clear" w:color="auto" w:fill="FFFFFF"/>
              </w:rPr>
              <w:t>calităţii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penuria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şi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distribuirea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inechitabilă</w:t>
            </w:r>
            <w:proofErr w:type="spellEnd"/>
            <w:r w:rsidR="00BA16B7" w:rsidRPr="00BA16B7">
              <w:rPr>
                <w:rFonts w:ascii="Montserrat" w:hAnsi="Montserrat"/>
                <w:bCs/>
                <w:shd w:val="clear" w:color="auto" w:fill="FFFFFF"/>
              </w:rPr>
              <w:t xml:space="preserve"> a </w:t>
            </w:r>
            <w:proofErr w:type="spellStart"/>
            <w:r w:rsidR="00BA16B7" w:rsidRPr="00BA16B7">
              <w:rPr>
                <w:rFonts w:ascii="Montserrat" w:hAnsi="Montserrat"/>
                <w:bCs/>
                <w:shd w:val="clear" w:color="auto" w:fill="FFFFFF"/>
              </w:rPr>
              <w:t>resurselor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umane</w:t>
            </w:r>
            <w:proofErr w:type="spellEnd"/>
            <w:r w:rsidR="00BA16B7" w:rsidRPr="00BA16B7">
              <w:rPr>
                <w:rFonts w:ascii="Montserrat" w:hAnsi="Montserrat"/>
                <w:bCs/>
                <w:shd w:val="clear" w:color="auto" w:fill="FFFFFF"/>
              </w:rPr>
              <w:t xml:space="preserve">, se </w:t>
            </w:r>
            <w:proofErr w:type="spellStart"/>
            <w:r w:rsidR="00BA16B7" w:rsidRPr="00BA16B7">
              <w:rPr>
                <w:rFonts w:ascii="Montserrat" w:hAnsi="Montserrat"/>
                <w:bCs/>
                <w:shd w:val="clear" w:color="auto" w:fill="FFFFFF"/>
              </w:rPr>
              <w:t>impune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intervenţia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legislativă</w:t>
            </w:r>
            <w:proofErr w:type="spellEnd"/>
            <w:r w:rsidR="00BA16B7" w:rsidRPr="00BA16B7">
              <w:rPr>
                <w:rFonts w:ascii="Montserrat" w:hAnsi="Montserrat"/>
                <w:bCs/>
                <w:shd w:val="clear" w:color="auto" w:fill="FFFFFF"/>
              </w:rPr>
              <w:t xml:space="preserve"> de </w:t>
            </w:r>
            <w:proofErr w:type="spellStart"/>
            <w:r w:rsidR="00BA16B7" w:rsidRPr="00BA16B7">
              <w:rPr>
                <w:rFonts w:ascii="Montserrat" w:hAnsi="Montserrat"/>
                <w:bCs/>
                <w:shd w:val="clear" w:color="auto" w:fill="FFFFFF"/>
              </w:rPr>
              <w:t>urgenţă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pentru</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crearea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unui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cadru</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legislativ</w:t>
            </w:r>
            <w:proofErr w:type="spellEnd"/>
            <w:r w:rsidR="00BA16B7" w:rsidRPr="00BA16B7">
              <w:rPr>
                <w:rFonts w:ascii="Montserrat" w:hAnsi="Montserrat"/>
                <w:bCs/>
                <w:shd w:val="clear" w:color="auto" w:fill="FFFFFF"/>
              </w:rPr>
              <w:t xml:space="preserve"> care </w:t>
            </w:r>
            <w:proofErr w:type="spellStart"/>
            <w:r w:rsidR="00BA16B7" w:rsidRPr="00BA16B7">
              <w:rPr>
                <w:rFonts w:ascii="Montserrat" w:hAnsi="Montserrat"/>
                <w:bCs/>
                <w:shd w:val="clear" w:color="auto" w:fill="FFFFFF"/>
              </w:rPr>
              <w:t>să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permită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finanţarea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investiţiilor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infrastructura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unităţilor</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spitaliceşti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astfel</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încât</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să</w:t>
            </w:r>
            <w:proofErr w:type="spellEnd"/>
            <w:r w:rsidR="00BA16B7" w:rsidRPr="00BA16B7">
              <w:rPr>
                <w:rFonts w:ascii="Montserrat" w:hAnsi="Montserrat"/>
                <w:bCs/>
                <w:shd w:val="clear" w:color="auto" w:fill="FFFFFF"/>
              </w:rPr>
              <w:t xml:space="preserve"> se </w:t>
            </w:r>
            <w:proofErr w:type="spellStart"/>
            <w:r w:rsidR="00BA16B7" w:rsidRPr="00BA16B7">
              <w:rPr>
                <w:rFonts w:ascii="Montserrat" w:hAnsi="Montserrat"/>
                <w:bCs/>
                <w:shd w:val="clear" w:color="auto" w:fill="FFFFFF"/>
              </w:rPr>
              <w:t>poată</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asigura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accesul</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întregii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populaţii</w:t>
            </w:r>
            <w:proofErr w:type="spellEnd"/>
            <w:r w:rsidR="00BA16B7" w:rsidRPr="00BA16B7">
              <w:rPr>
                <w:rFonts w:ascii="Montserrat" w:hAnsi="Montserrat"/>
                <w:bCs/>
                <w:shd w:val="clear" w:color="auto" w:fill="FFFFFF"/>
              </w:rPr>
              <w:t xml:space="preserve"> la </w:t>
            </w:r>
            <w:proofErr w:type="spellStart"/>
            <w:r w:rsidR="00BA16B7" w:rsidRPr="00BA16B7">
              <w:rPr>
                <w:rFonts w:ascii="Montserrat" w:hAnsi="Montserrat"/>
                <w:bCs/>
                <w:shd w:val="clear" w:color="auto" w:fill="FFFFFF"/>
              </w:rPr>
              <w:t>servicii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medicale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esenţiale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creşterea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calităţii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vieţii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şi</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atingerea</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standardelor</w:t>
            </w:r>
            <w:proofErr w:type="spellEnd"/>
            <w:r w:rsidR="00BA16B7" w:rsidRPr="00BA16B7">
              <w:rPr>
                <w:rFonts w:ascii="Montserrat" w:hAnsi="Montserrat"/>
                <w:bCs/>
                <w:shd w:val="clear" w:color="auto" w:fill="FFFFFF"/>
              </w:rPr>
              <w:t xml:space="preserve"> din </w:t>
            </w:r>
            <w:proofErr w:type="spellStart"/>
            <w:r w:rsidR="00BA16B7" w:rsidRPr="00BA16B7">
              <w:rPr>
                <w:rFonts w:ascii="Montserrat" w:hAnsi="Montserrat"/>
                <w:bCs/>
                <w:shd w:val="clear" w:color="auto" w:fill="FFFFFF"/>
              </w:rPr>
              <w:t>ţările</w:t>
            </w:r>
            <w:proofErr w:type="spellEnd"/>
            <w:r w:rsidR="00BA16B7" w:rsidRPr="00BA16B7">
              <w:rPr>
                <w:rFonts w:ascii="Montserrat" w:hAnsi="Montserrat"/>
                <w:bCs/>
                <w:shd w:val="clear" w:color="auto" w:fill="FFFFFF"/>
              </w:rPr>
              <w:t xml:space="preserve"> </w:t>
            </w:r>
            <w:proofErr w:type="spellStart"/>
            <w:r w:rsidR="00BA16B7" w:rsidRPr="00BA16B7">
              <w:rPr>
                <w:rFonts w:ascii="Montserrat" w:hAnsi="Montserrat"/>
                <w:bCs/>
                <w:shd w:val="clear" w:color="auto" w:fill="FFFFFF"/>
              </w:rPr>
              <w:t>europene</w:t>
            </w:r>
            <w:proofErr w:type="spellEnd"/>
            <w:r w:rsidR="00BA16B7" w:rsidRPr="00BA16B7">
              <w:rPr>
                <w:rFonts w:ascii="Montserrat" w:hAnsi="Montserrat"/>
                <w:bCs/>
                <w:shd w:val="clear" w:color="auto" w:fill="FFFFFF"/>
              </w:rPr>
              <w:t>.</w:t>
            </w:r>
          </w:p>
          <w:p w14:paraId="55D05A0D" w14:textId="77777777" w:rsidR="00EE3048" w:rsidRDefault="00EE3048" w:rsidP="00EA5A01">
            <w:pPr>
              <w:contextualSpacing/>
              <w:jc w:val="both"/>
              <w:rPr>
                <w:rFonts w:ascii="Montserrat" w:hAnsi="Montserrat"/>
                <w:bCs/>
                <w:shd w:val="clear" w:color="auto" w:fill="FFFFFF"/>
              </w:rPr>
            </w:pPr>
          </w:p>
          <w:p w14:paraId="7CC7557A" w14:textId="0052EAEA" w:rsidR="00EE3048" w:rsidRDefault="00EE3048" w:rsidP="00EA5A01">
            <w:pPr>
              <w:contextualSpacing/>
              <w:jc w:val="both"/>
              <w:rPr>
                <w:rFonts w:ascii="Montserrat" w:hAnsi="Montserrat"/>
                <w:bCs/>
                <w:shd w:val="clear" w:color="auto" w:fill="FFFFFF"/>
                <w:lang w:val="en-US"/>
              </w:rPr>
            </w:pPr>
            <w:proofErr w:type="spellStart"/>
            <w:r w:rsidRPr="00EE3048">
              <w:rPr>
                <w:rFonts w:ascii="Montserrat" w:hAnsi="Montserrat"/>
                <w:bCs/>
                <w:shd w:val="clear" w:color="auto" w:fill="FFFFFF"/>
                <w:lang w:val="en-US"/>
              </w:rPr>
              <w:t>În</w:t>
            </w:r>
            <w:proofErr w:type="spellEnd"/>
            <w:r w:rsidRPr="00EE3048">
              <w:rPr>
                <w:rFonts w:ascii="Montserrat" w:hAnsi="Montserrat"/>
                <w:bCs/>
                <w:shd w:val="clear" w:color="auto" w:fill="FFFFFF"/>
                <w:lang w:val="en-US"/>
              </w:rPr>
              <w:t xml:space="preserve"> data 01.11.2024 a </w:t>
            </w:r>
            <w:proofErr w:type="spellStart"/>
            <w:r w:rsidRPr="00EE3048">
              <w:rPr>
                <w:rFonts w:ascii="Montserrat" w:hAnsi="Montserrat"/>
                <w:bCs/>
                <w:shd w:val="clear" w:color="auto" w:fill="FFFFFF"/>
                <w:lang w:val="en-US"/>
              </w:rPr>
              <w:t>fost</w:t>
            </w:r>
            <w:proofErr w:type="spellEnd"/>
            <w:r w:rsidRPr="00EE3048">
              <w:rPr>
                <w:rFonts w:ascii="Montserrat" w:hAnsi="Montserrat"/>
                <w:bCs/>
                <w:shd w:val="clear" w:color="auto" w:fill="FFFFFF"/>
                <w:lang w:val="en-US"/>
              </w:rPr>
              <w:t xml:space="preserve"> </w:t>
            </w:r>
            <w:proofErr w:type="spellStart"/>
            <w:r w:rsidRPr="00EE3048">
              <w:rPr>
                <w:rFonts w:ascii="Montserrat" w:hAnsi="Montserrat"/>
                <w:bCs/>
                <w:shd w:val="clear" w:color="auto" w:fill="FFFFFF"/>
                <w:lang w:val="en-US"/>
              </w:rPr>
              <w:t>lansat</w:t>
            </w:r>
            <w:proofErr w:type="spellEnd"/>
            <w:r>
              <w:rPr>
                <w:rFonts w:ascii="Montserrat" w:hAnsi="Montserrat"/>
                <w:bCs/>
                <w:shd w:val="clear" w:color="auto" w:fill="FFFFFF"/>
                <w:lang w:val="en-US"/>
              </w:rPr>
              <w:t xml:space="preserve"> </w:t>
            </w:r>
            <w:proofErr w:type="spellStart"/>
            <w:r>
              <w:rPr>
                <w:rFonts w:ascii="Montserrat" w:hAnsi="Montserrat"/>
                <w:bCs/>
                <w:shd w:val="clear" w:color="auto" w:fill="FFFFFF"/>
                <w:lang w:val="en-US"/>
              </w:rPr>
              <w:t>apelul</w:t>
            </w:r>
            <w:proofErr w:type="spellEnd"/>
            <w:r>
              <w:rPr>
                <w:rFonts w:ascii="Montserrat" w:hAnsi="Montserrat"/>
                <w:bCs/>
                <w:shd w:val="clear" w:color="auto" w:fill="FFFFFF"/>
                <w:lang w:val="en-US"/>
              </w:rPr>
              <w:t xml:space="preserve"> </w:t>
            </w:r>
            <w:r w:rsidRPr="00EE3048">
              <w:rPr>
                <w:rFonts w:ascii="Montserrat" w:hAnsi="Montserrat"/>
                <w:bCs/>
                <w:shd w:val="clear" w:color="auto" w:fill="FFFFFF"/>
                <w:lang w:val="en-US"/>
              </w:rPr>
              <w:t>PNIIUS/518/PNIIUS_P1/NA/PNIIUS_OS1/PNIIUS_A1</w:t>
            </w:r>
            <w:r>
              <w:rPr>
                <w:rFonts w:ascii="Montserrat" w:hAnsi="Montserrat"/>
                <w:bCs/>
                <w:shd w:val="clear" w:color="auto" w:fill="FFFFFF"/>
                <w:lang w:val="en-US"/>
              </w:rPr>
              <w:t xml:space="preserve"> </w:t>
            </w:r>
            <w:proofErr w:type="spellStart"/>
            <w:r>
              <w:rPr>
                <w:rFonts w:ascii="Montserrat" w:hAnsi="Montserrat"/>
                <w:bCs/>
                <w:shd w:val="clear" w:color="auto" w:fill="FFFFFF"/>
                <w:lang w:val="en-US"/>
              </w:rPr>
              <w:t>aferent</w:t>
            </w:r>
            <w:proofErr w:type="spellEnd"/>
            <w:r>
              <w:rPr>
                <w:rFonts w:ascii="Montserrat" w:hAnsi="Montserrat"/>
                <w:bCs/>
                <w:shd w:val="clear" w:color="auto" w:fill="FFFFFF"/>
                <w:lang w:val="en-US"/>
              </w:rPr>
              <w:t xml:space="preserve"> </w:t>
            </w:r>
            <w:proofErr w:type="spellStart"/>
            <w:r>
              <w:rPr>
                <w:rFonts w:ascii="Montserrat" w:hAnsi="Montserrat"/>
                <w:bCs/>
                <w:shd w:val="clear" w:color="auto" w:fill="FFFFFF"/>
                <w:lang w:val="en-US"/>
              </w:rPr>
              <w:t>Ghidului</w:t>
            </w:r>
            <w:proofErr w:type="spellEnd"/>
            <w:r>
              <w:rPr>
                <w:rFonts w:ascii="Montserrat" w:hAnsi="Montserrat"/>
                <w:bCs/>
                <w:shd w:val="clear" w:color="auto" w:fill="FFFFFF"/>
                <w:lang w:val="en-US"/>
              </w:rPr>
              <w:t xml:space="preserve"> de </w:t>
            </w:r>
            <w:proofErr w:type="spellStart"/>
            <w:r>
              <w:rPr>
                <w:rFonts w:ascii="Montserrat" w:hAnsi="Montserrat"/>
                <w:bCs/>
                <w:shd w:val="clear" w:color="auto" w:fill="FFFFFF"/>
                <w:lang w:val="en-US"/>
              </w:rPr>
              <w:t>finanțare</w:t>
            </w:r>
            <w:proofErr w:type="spellEnd"/>
            <w:r>
              <w:rPr>
                <w:rFonts w:ascii="Montserrat" w:hAnsi="Montserrat"/>
                <w:bCs/>
                <w:shd w:val="clear" w:color="auto" w:fill="FFFFFF"/>
                <w:lang w:val="en-US"/>
              </w:rPr>
              <w:t xml:space="preserve"> </w:t>
            </w:r>
            <w:proofErr w:type="spellStart"/>
            <w:r>
              <w:rPr>
                <w:rFonts w:ascii="Montserrat" w:hAnsi="Montserrat"/>
                <w:bCs/>
                <w:shd w:val="clear" w:color="auto" w:fill="FFFFFF"/>
                <w:lang w:val="en-US"/>
              </w:rPr>
              <w:t>aprobat</w:t>
            </w:r>
            <w:proofErr w:type="spellEnd"/>
            <w:r>
              <w:rPr>
                <w:rFonts w:ascii="Montserrat" w:hAnsi="Montserrat"/>
                <w:bCs/>
                <w:shd w:val="clear" w:color="auto" w:fill="FFFFFF"/>
                <w:lang w:val="en-US"/>
              </w:rPr>
              <w:t xml:space="preserve"> </w:t>
            </w:r>
            <w:proofErr w:type="spellStart"/>
            <w:r>
              <w:rPr>
                <w:rFonts w:ascii="Montserrat" w:hAnsi="Montserrat"/>
                <w:bCs/>
                <w:shd w:val="clear" w:color="auto" w:fill="FFFFFF"/>
                <w:lang w:val="en-US"/>
              </w:rPr>
              <w:t>prin</w:t>
            </w:r>
            <w:proofErr w:type="spellEnd"/>
            <w:r>
              <w:rPr>
                <w:rFonts w:ascii="Montserrat" w:hAnsi="Montserrat"/>
                <w:bCs/>
                <w:shd w:val="clear" w:color="auto" w:fill="FFFFFF"/>
                <w:lang w:val="en-US"/>
              </w:rPr>
              <w:t xml:space="preserve"> </w:t>
            </w:r>
            <w:proofErr w:type="spellStart"/>
            <w:r w:rsidRPr="00EE3048">
              <w:rPr>
                <w:rFonts w:ascii="Montserrat" w:hAnsi="Montserrat"/>
                <w:bCs/>
                <w:i/>
                <w:iCs/>
                <w:shd w:val="clear" w:color="auto" w:fill="FFFFFF"/>
                <w:lang w:val="en-US"/>
              </w:rPr>
              <w:t>Ordinul</w:t>
            </w:r>
            <w:proofErr w:type="spellEnd"/>
            <w:r w:rsidRPr="00EE3048">
              <w:rPr>
                <w:rFonts w:ascii="Montserrat" w:hAnsi="Montserrat"/>
                <w:bCs/>
                <w:i/>
                <w:iCs/>
                <w:shd w:val="clear" w:color="auto" w:fill="FFFFFF"/>
                <w:lang w:val="en-US"/>
              </w:rPr>
              <w:t xml:space="preserve"> 6750/30.10.2024 </w:t>
            </w:r>
            <w:proofErr w:type="spellStart"/>
            <w:r w:rsidRPr="00EE3048">
              <w:rPr>
                <w:rFonts w:ascii="Montserrat" w:hAnsi="Montserrat"/>
                <w:bCs/>
                <w:i/>
                <w:iCs/>
                <w:shd w:val="clear" w:color="auto" w:fill="FFFFFF"/>
                <w:lang w:val="en-US"/>
              </w:rPr>
              <w:t>pentru</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aprobarea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Ghidului</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finanțare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Programul</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național</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investiții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în</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infrastructura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unităților</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spitalicești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aferent</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Programului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național</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investiții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în</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infrastructura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unităților</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spitalicești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instituit</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prin</w:t>
            </w:r>
            <w:proofErr w:type="spellEnd"/>
            <w:r w:rsidRPr="00EE3048">
              <w:rPr>
                <w:rFonts w:ascii="Montserrat" w:hAnsi="Montserrat"/>
                <w:bCs/>
                <w:i/>
                <w:iCs/>
                <w:shd w:val="clear" w:color="auto" w:fill="FFFFFF"/>
                <w:lang w:val="en-US"/>
              </w:rPr>
              <w:t xml:space="preserve"> Ordonanța de </w:t>
            </w:r>
            <w:proofErr w:type="spellStart"/>
            <w:r w:rsidRPr="00EE3048">
              <w:rPr>
                <w:rFonts w:ascii="Montserrat" w:hAnsi="Montserrat"/>
                <w:bCs/>
                <w:i/>
                <w:iCs/>
                <w:shd w:val="clear" w:color="auto" w:fill="FFFFFF"/>
                <w:lang w:val="en-US"/>
              </w:rPr>
              <w:t>urgență</w:t>
            </w:r>
            <w:proofErr w:type="spellEnd"/>
            <w:r w:rsidRPr="00EE3048">
              <w:rPr>
                <w:rFonts w:ascii="Montserrat" w:hAnsi="Montserrat"/>
                <w:bCs/>
                <w:i/>
                <w:iCs/>
                <w:shd w:val="clear" w:color="auto" w:fill="FFFFFF"/>
                <w:lang w:val="en-US"/>
              </w:rPr>
              <w:t xml:space="preserve"> a </w:t>
            </w:r>
            <w:proofErr w:type="spellStart"/>
            <w:r w:rsidRPr="00EE3048">
              <w:rPr>
                <w:rFonts w:ascii="Montserrat" w:hAnsi="Montserrat"/>
                <w:bCs/>
                <w:i/>
                <w:iCs/>
                <w:shd w:val="clear" w:color="auto" w:fill="FFFFFF"/>
                <w:lang w:val="en-US"/>
              </w:rPr>
              <w:t>Guvernului</w:t>
            </w:r>
            <w:proofErr w:type="spellEnd"/>
            <w:r w:rsidRPr="00EE3048">
              <w:rPr>
                <w:rFonts w:ascii="Montserrat" w:hAnsi="Montserrat"/>
                <w:bCs/>
                <w:i/>
                <w:iCs/>
                <w:shd w:val="clear" w:color="auto" w:fill="FFFFFF"/>
                <w:lang w:val="en-US"/>
              </w:rPr>
              <w:t xml:space="preserve"> nr. 29/2024 </w:t>
            </w:r>
            <w:proofErr w:type="spellStart"/>
            <w:r w:rsidRPr="00EE3048">
              <w:rPr>
                <w:rFonts w:ascii="Montserrat" w:hAnsi="Montserrat"/>
                <w:bCs/>
                <w:i/>
                <w:iCs/>
                <w:shd w:val="clear" w:color="auto" w:fill="FFFFFF"/>
                <w:lang w:val="en-US"/>
              </w:rPr>
              <w:t>pentru</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aprobarea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Programului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național</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investiții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în</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infrastructura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unităților</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spitalicești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și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pentru</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abrogarea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Ordonanței</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urgență</w:t>
            </w:r>
            <w:proofErr w:type="spellEnd"/>
            <w:r w:rsidRPr="00EE3048">
              <w:rPr>
                <w:rFonts w:ascii="Montserrat" w:hAnsi="Montserrat"/>
                <w:bCs/>
                <w:i/>
                <w:iCs/>
                <w:shd w:val="clear" w:color="auto" w:fill="FFFFFF"/>
                <w:lang w:val="en-US"/>
              </w:rPr>
              <w:t xml:space="preserve"> a </w:t>
            </w:r>
            <w:proofErr w:type="spellStart"/>
            <w:r w:rsidRPr="00EE3048">
              <w:rPr>
                <w:rFonts w:ascii="Montserrat" w:hAnsi="Montserrat"/>
                <w:bCs/>
                <w:i/>
                <w:iCs/>
                <w:shd w:val="clear" w:color="auto" w:fill="FFFFFF"/>
                <w:lang w:val="en-US"/>
              </w:rPr>
              <w:t>Guvernului</w:t>
            </w:r>
            <w:proofErr w:type="spellEnd"/>
            <w:r w:rsidRPr="00EE3048">
              <w:rPr>
                <w:rFonts w:ascii="Montserrat" w:hAnsi="Montserrat"/>
                <w:bCs/>
                <w:i/>
                <w:iCs/>
                <w:shd w:val="clear" w:color="auto" w:fill="FFFFFF"/>
                <w:lang w:val="en-US"/>
              </w:rPr>
              <w:t xml:space="preserve"> nr. 55/2023 </w:t>
            </w:r>
            <w:proofErr w:type="spellStart"/>
            <w:r w:rsidRPr="00EE3048">
              <w:rPr>
                <w:rFonts w:ascii="Montserrat" w:hAnsi="Montserrat"/>
                <w:bCs/>
                <w:i/>
                <w:iCs/>
                <w:shd w:val="clear" w:color="auto" w:fill="FFFFFF"/>
                <w:lang w:val="en-US"/>
              </w:rPr>
              <w:t>privind</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unele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măsuri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pentru</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implementarea</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proiectelor</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infrastructură</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publică</w:t>
            </w:r>
            <w:proofErr w:type="spellEnd"/>
            <w:r w:rsidRPr="00EE3048">
              <w:rPr>
                <w:rFonts w:ascii="Montserrat" w:hAnsi="Montserrat"/>
                <w:bCs/>
                <w:i/>
                <w:iCs/>
                <w:shd w:val="clear" w:color="auto" w:fill="FFFFFF"/>
                <w:lang w:val="en-US"/>
              </w:rPr>
              <w:t xml:space="preserve"> de </w:t>
            </w:r>
            <w:proofErr w:type="spellStart"/>
            <w:r w:rsidRPr="00EE3048">
              <w:rPr>
                <w:rFonts w:ascii="Montserrat" w:hAnsi="Montserrat"/>
                <w:bCs/>
                <w:i/>
                <w:iCs/>
                <w:shd w:val="clear" w:color="auto" w:fill="FFFFFF"/>
                <w:lang w:val="en-US"/>
              </w:rPr>
              <w:t>sănătate</w:t>
            </w:r>
            <w:proofErr w:type="spellEnd"/>
            <w:r w:rsidRPr="00EE3048">
              <w:rPr>
                <w:rFonts w:ascii="Montserrat" w:hAnsi="Montserrat"/>
                <w:bCs/>
                <w:i/>
                <w:iCs/>
                <w:shd w:val="clear" w:color="auto" w:fill="FFFFFF"/>
                <w:lang w:val="en-US"/>
              </w:rPr>
              <w:t xml:space="preserve"> cu </w:t>
            </w:r>
            <w:proofErr w:type="spellStart"/>
            <w:r w:rsidRPr="00EE3048">
              <w:rPr>
                <w:rFonts w:ascii="Montserrat" w:hAnsi="Montserrat"/>
                <w:bCs/>
                <w:i/>
                <w:iCs/>
                <w:shd w:val="clear" w:color="auto" w:fill="FFFFFF"/>
                <w:lang w:val="en-US"/>
              </w:rPr>
              <w:t>finanțare</w:t>
            </w:r>
            <w:proofErr w:type="spellEnd"/>
            <w:r w:rsidRPr="00EE3048">
              <w:rPr>
                <w:rFonts w:ascii="Montserrat" w:hAnsi="Montserrat"/>
                <w:bCs/>
                <w:i/>
                <w:iCs/>
                <w:shd w:val="clear" w:color="auto" w:fill="FFFFFF"/>
                <w:lang w:val="en-US"/>
              </w:rPr>
              <w:t xml:space="preserve"> din </w:t>
            </w:r>
            <w:proofErr w:type="spellStart"/>
            <w:r w:rsidRPr="00EE3048">
              <w:rPr>
                <w:rFonts w:ascii="Montserrat" w:hAnsi="Montserrat"/>
                <w:bCs/>
                <w:i/>
                <w:iCs/>
                <w:shd w:val="clear" w:color="auto" w:fill="FFFFFF"/>
                <w:lang w:val="en-US"/>
              </w:rPr>
              <w:t>fonduri</w:t>
            </w:r>
            <w:proofErr w:type="spellEnd"/>
            <w:r w:rsidRPr="00EE3048">
              <w:rPr>
                <w:rFonts w:ascii="Montserrat" w:hAnsi="Montserrat"/>
                <w:bCs/>
                <w:i/>
                <w:iCs/>
                <w:shd w:val="clear" w:color="auto" w:fill="FFFFFF"/>
                <w:lang w:val="en-US"/>
              </w:rPr>
              <w:t xml:space="preserve"> externe </w:t>
            </w:r>
            <w:proofErr w:type="spellStart"/>
            <w:r w:rsidRPr="00EE3048">
              <w:rPr>
                <w:rFonts w:ascii="Montserrat" w:hAnsi="Montserrat"/>
                <w:bCs/>
                <w:i/>
                <w:iCs/>
                <w:shd w:val="clear" w:color="auto" w:fill="FFFFFF"/>
                <w:lang w:val="en-US"/>
              </w:rPr>
              <w:t>nerambursabile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în</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cadrul</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Programului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Sănătate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și</w:t>
            </w:r>
            <w:proofErr w:type="spellEnd"/>
            <w:r w:rsidRPr="00EE3048">
              <w:rPr>
                <w:rFonts w:ascii="Montserrat" w:hAnsi="Montserrat"/>
                <w:bCs/>
                <w:i/>
                <w:iCs/>
                <w:shd w:val="clear" w:color="auto" w:fill="FFFFFF"/>
                <w:lang w:val="en-US"/>
              </w:rPr>
              <w:t xml:space="preserve"> din </w:t>
            </w:r>
            <w:proofErr w:type="spellStart"/>
            <w:r w:rsidRPr="00EE3048">
              <w:rPr>
                <w:rFonts w:ascii="Montserrat" w:hAnsi="Montserrat"/>
                <w:bCs/>
                <w:i/>
                <w:iCs/>
                <w:shd w:val="clear" w:color="auto" w:fill="FFFFFF"/>
                <w:lang w:val="en-US"/>
              </w:rPr>
              <w:t>împrumuturi</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contractate</w:t>
            </w:r>
            <w:proofErr w:type="spellEnd"/>
            <w:r w:rsidRPr="00EE3048">
              <w:rPr>
                <w:rFonts w:ascii="Montserrat" w:hAnsi="Montserrat"/>
                <w:bCs/>
                <w:i/>
                <w:iCs/>
                <w:shd w:val="clear" w:color="auto" w:fill="FFFFFF"/>
                <w:lang w:val="en-US"/>
              </w:rPr>
              <w:t xml:space="preserve"> cu </w:t>
            </w:r>
            <w:proofErr w:type="spellStart"/>
            <w:r w:rsidRPr="00EE3048">
              <w:rPr>
                <w:rFonts w:ascii="Montserrat" w:hAnsi="Montserrat"/>
                <w:bCs/>
                <w:i/>
                <w:iCs/>
                <w:shd w:val="clear" w:color="auto" w:fill="FFFFFF"/>
                <w:lang w:val="en-US"/>
              </w:rPr>
              <w:t>instituțiile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financiare</w:t>
            </w:r>
            <w:proofErr w:type="spellEnd"/>
            <w:r w:rsidRPr="00EE3048">
              <w:rPr>
                <w:rFonts w:ascii="Montserrat" w:hAnsi="Montserrat"/>
                <w:bCs/>
                <w:i/>
                <w:iCs/>
                <w:shd w:val="clear" w:color="auto" w:fill="FFFFFF"/>
                <w:lang w:val="en-US"/>
              </w:rPr>
              <w:t xml:space="preserve"> </w:t>
            </w:r>
            <w:proofErr w:type="spellStart"/>
            <w:r w:rsidRPr="00EE3048">
              <w:rPr>
                <w:rFonts w:ascii="Montserrat" w:hAnsi="Montserrat"/>
                <w:bCs/>
                <w:i/>
                <w:iCs/>
                <w:shd w:val="clear" w:color="auto" w:fill="FFFFFF"/>
                <w:lang w:val="en-US"/>
              </w:rPr>
              <w:t>internaționale</w:t>
            </w:r>
            <w:proofErr w:type="spellEnd"/>
            <w:r w:rsidR="00EA5A01">
              <w:rPr>
                <w:rFonts w:ascii="Montserrat" w:hAnsi="Montserrat"/>
                <w:bCs/>
                <w:shd w:val="clear" w:color="auto" w:fill="FFFFFF"/>
                <w:lang w:val="en-US"/>
              </w:rPr>
              <w:t xml:space="preserve">, care </w:t>
            </w:r>
            <w:proofErr w:type="gramStart"/>
            <w:r w:rsidR="00EA5A01">
              <w:rPr>
                <w:rFonts w:ascii="Montserrat" w:hAnsi="Montserrat"/>
                <w:bCs/>
                <w:shd w:val="clear" w:color="auto" w:fill="FFFFFF"/>
                <w:lang w:val="en-US"/>
              </w:rPr>
              <w:t>are</w:t>
            </w:r>
            <w:proofErr w:type="gramEnd"/>
            <w:r w:rsidR="00EA5A01">
              <w:rPr>
                <w:rFonts w:ascii="Montserrat" w:hAnsi="Montserrat"/>
                <w:bCs/>
                <w:shd w:val="clear" w:color="auto" w:fill="FFFFFF"/>
                <w:lang w:val="en-US"/>
              </w:rPr>
              <w:t xml:space="preserve"> </w:t>
            </w:r>
            <w:proofErr w:type="spellStart"/>
            <w:r w:rsidR="00EA5A01">
              <w:rPr>
                <w:rFonts w:ascii="Montserrat" w:hAnsi="Montserrat"/>
                <w:bCs/>
                <w:shd w:val="clear" w:color="auto" w:fill="FFFFFF"/>
                <w:lang w:val="en-US"/>
              </w:rPr>
              <w:t>în</w:t>
            </w:r>
            <w:proofErr w:type="spellEnd"/>
            <w:r w:rsidR="00EA5A01">
              <w:rPr>
                <w:rFonts w:ascii="Montserrat" w:hAnsi="Montserrat"/>
                <w:bCs/>
                <w:shd w:val="clear" w:color="auto" w:fill="FFFFFF"/>
                <w:lang w:val="en-US"/>
              </w:rPr>
              <w:t xml:space="preserve"> </w:t>
            </w:r>
            <w:proofErr w:type="spellStart"/>
            <w:r w:rsidR="00EA5A01">
              <w:rPr>
                <w:rFonts w:ascii="Montserrat" w:hAnsi="Montserrat"/>
                <w:bCs/>
                <w:shd w:val="clear" w:color="auto" w:fill="FFFFFF"/>
                <w:lang w:val="en-US"/>
              </w:rPr>
              <w:t>vedere</w:t>
            </w:r>
            <w:proofErr w:type="spellEnd"/>
            <w:r w:rsidR="00EA5A01">
              <w:rPr>
                <w:rFonts w:ascii="Montserrat" w:hAnsi="Montserrat"/>
                <w:bCs/>
                <w:shd w:val="clear" w:color="auto" w:fill="FFFFFF"/>
                <w:lang w:val="en-US"/>
              </w:rPr>
              <w:t xml:space="preserve"> </w:t>
            </w:r>
            <w:proofErr w:type="spellStart"/>
            <w:r w:rsidR="00EA5A01">
              <w:rPr>
                <w:rFonts w:ascii="Montserrat" w:hAnsi="Montserrat"/>
                <w:bCs/>
                <w:shd w:val="clear" w:color="auto" w:fill="FFFFFF"/>
                <w:lang w:val="en-US"/>
              </w:rPr>
              <w:t>investiții</w:t>
            </w:r>
            <w:proofErr w:type="spellEnd"/>
            <w:r w:rsidR="00EA5A01">
              <w:rPr>
                <w:rFonts w:ascii="Montserrat" w:hAnsi="Montserrat"/>
                <w:bCs/>
                <w:shd w:val="clear" w:color="auto" w:fill="FFFFFF"/>
                <w:lang w:val="en-US"/>
              </w:rPr>
              <w:t xml:space="preserve"> de </w:t>
            </w:r>
            <w:proofErr w:type="spellStart"/>
            <w:r w:rsidR="00EA5A01">
              <w:rPr>
                <w:rFonts w:ascii="Montserrat" w:hAnsi="Montserrat"/>
                <w:bCs/>
                <w:shd w:val="clear" w:color="auto" w:fill="FFFFFF"/>
                <w:lang w:val="en-US"/>
              </w:rPr>
              <w:t>tipul</w:t>
            </w:r>
            <w:proofErr w:type="spellEnd"/>
            <w:r w:rsidR="00EA5A01">
              <w:rPr>
                <w:rFonts w:ascii="Montserrat" w:hAnsi="Montserrat"/>
                <w:bCs/>
                <w:shd w:val="clear" w:color="auto" w:fill="FFFFFF"/>
                <w:lang w:val="en-US"/>
              </w:rPr>
              <w:t>:</w:t>
            </w:r>
          </w:p>
          <w:p w14:paraId="19172EDB" w14:textId="6F6CAEF9"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realizarea</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noi</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extinderea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296D4CF2" w14:textId="016806C5"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modernizare</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reabilitare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612D9B08" w14:textId="759F00C2"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extindere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construcțiile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inclusiv</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conectare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clădiri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w:t>
            </w:r>
            <w:proofErr w:type="spellEnd"/>
            <w:r w:rsidRPr="00EA5A01">
              <w:rPr>
                <w:rFonts w:ascii="Montserrat" w:hAnsi="Montserrat"/>
                <w:bCs/>
                <w:shd w:val="clear" w:color="auto" w:fill="FFFFFF"/>
              </w:rPr>
              <w:t>;</w:t>
            </w:r>
          </w:p>
          <w:p w14:paraId="1F4B01C9" w14:textId="0FB8C6D3"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pentru</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digitalizare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tranziție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verde</w:t>
            </w:r>
            <w:proofErr w:type="spellEnd"/>
          </w:p>
          <w:p w14:paraId="334FF170" w14:textId="77777777" w:rsidR="00BF77F3" w:rsidRPr="00EE3048" w:rsidRDefault="00BF77F3" w:rsidP="00EA5A01">
            <w:pPr>
              <w:contextualSpacing/>
              <w:jc w:val="both"/>
              <w:rPr>
                <w:rFonts w:ascii="Montserrat" w:eastAsia="Times New Roman" w:hAnsi="Montserrat"/>
                <w:color w:val="000000" w:themeColor="text1"/>
                <w:lang w:val="en-US"/>
              </w:rPr>
            </w:pPr>
          </w:p>
          <w:p w14:paraId="37AE0860" w14:textId="77777777" w:rsidR="00BF77F3" w:rsidRPr="00EE3048" w:rsidRDefault="00BF77F3" w:rsidP="00EA5A01">
            <w:pPr>
              <w:contextualSpacing/>
              <w:jc w:val="both"/>
              <w:rPr>
                <w:rFonts w:ascii="Montserrat" w:eastAsia="Times New Roman" w:hAnsi="Montserrat"/>
                <w:color w:val="000000" w:themeColor="text1"/>
              </w:rPr>
            </w:pPr>
            <w:r w:rsidRPr="00EE3048">
              <w:rPr>
                <w:rFonts w:ascii="Montserrat" w:eastAsia="Times New Roman" w:hAnsi="Montserrat"/>
                <w:color w:val="000000" w:themeColor="text1"/>
              </w:rPr>
              <w:t xml:space="preserve">Consiliul </w:t>
            </w:r>
            <w:proofErr w:type="spellStart"/>
            <w:r w:rsidRPr="00EE3048">
              <w:rPr>
                <w:rFonts w:ascii="Montserrat" w:eastAsia="Times New Roman" w:hAnsi="Montserrat"/>
                <w:color w:val="000000" w:themeColor="text1"/>
              </w:rPr>
              <w:t>Județean</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şi</w:t>
            </w:r>
            <w:proofErr w:type="spellEnd"/>
            <w:r w:rsidRPr="00EE3048">
              <w:rPr>
                <w:rFonts w:ascii="Montserrat" w:eastAsia="Times New Roman" w:hAnsi="Montserrat"/>
                <w:color w:val="000000" w:themeColor="text1"/>
              </w:rPr>
              <w:t xml:space="preserve">-a </w:t>
            </w:r>
            <w:proofErr w:type="spellStart"/>
            <w:r w:rsidRPr="00EE3048">
              <w:rPr>
                <w:rFonts w:ascii="Montserrat" w:eastAsia="Times New Roman" w:hAnsi="Montserrat"/>
                <w:color w:val="000000" w:themeColor="text1"/>
              </w:rPr>
              <w:t>propus</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construirea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unui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nou</w:t>
            </w:r>
            <w:proofErr w:type="spellEnd"/>
            <w:r w:rsidRPr="00EE3048">
              <w:rPr>
                <w:rFonts w:ascii="Montserrat" w:eastAsia="Times New Roman" w:hAnsi="Montserrat"/>
                <w:color w:val="000000" w:themeColor="text1"/>
              </w:rPr>
              <w:t xml:space="preserve"> spital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copii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menit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să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îmbunătățească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infrastructura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medicală</w:t>
            </w:r>
            <w:proofErr w:type="spellEnd"/>
            <w:r w:rsidRPr="00EE3048">
              <w:rPr>
                <w:rFonts w:ascii="Montserrat" w:eastAsia="Times New Roman" w:hAnsi="Montserrat"/>
                <w:color w:val="000000" w:themeColor="text1"/>
              </w:rPr>
              <w:t xml:space="preserve"> a </w:t>
            </w:r>
            <w:proofErr w:type="spellStart"/>
            <w:r w:rsidRPr="00EE3048">
              <w:rPr>
                <w:rFonts w:ascii="Montserrat" w:eastAsia="Times New Roman" w:hAnsi="Montserrat"/>
                <w:color w:val="000000" w:themeColor="text1"/>
              </w:rPr>
              <w:t>județului</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asigurând</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asistență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medicală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copii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activitate</w:t>
            </w:r>
            <w:proofErr w:type="spellEnd"/>
            <w:r w:rsidRPr="00EE3048">
              <w:rPr>
                <w:rFonts w:ascii="Montserrat" w:eastAsia="Times New Roman" w:hAnsi="Montserrat"/>
                <w:color w:val="000000" w:themeColor="text1"/>
              </w:rPr>
              <w:t xml:space="preserve"> de </w:t>
            </w:r>
            <w:proofErr w:type="spellStart"/>
            <w:r w:rsidRPr="00EE3048">
              <w:rPr>
                <w:rFonts w:ascii="Montserrat" w:eastAsia="Times New Roman" w:hAnsi="Montserrat"/>
                <w:color w:val="000000" w:themeColor="text1"/>
              </w:rPr>
              <w:t>cercetare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și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didactică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Spitalul</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va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avea</w:t>
            </w:r>
            <w:proofErr w:type="spellEnd"/>
            <w:r w:rsidRPr="00EE3048">
              <w:rPr>
                <w:rFonts w:ascii="Montserrat" w:eastAsia="Times New Roman" w:hAnsi="Montserrat"/>
                <w:color w:val="000000" w:themeColor="text1"/>
              </w:rPr>
              <w:t xml:space="preserve"> o </w:t>
            </w:r>
            <w:proofErr w:type="spellStart"/>
            <w:r w:rsidRPr="00EE3048">
              <w:rPr>
                <w:rFonts w:ascii="Montserrat" w:eastAsia="Times New Roman" w:hAnsi="Montserrat"/>
                <w:color w:val="000000" w:themeColor="text1"/>
              </w:rPr>
              <w:t>adresabilitate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ridicată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atât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pacienții</w:t>
            </w:r>
            <w:proofErr w:type="spellEnd"/>
            <w:r w:rsidRPr="00EE3048">
              <w:rPr>
                <w:rFonts w:ascii="Montserrat" w:eastAsia="Times New Roman" w:hAnsi="Montserrat"/>
                <w:color w:val="000000" w:themeColor="text1"/>
              </w:rPr>
              <w:t xml:space="preserve"> cu </w:t>
            </w:r>
            <w:proofErr w:type="spellStart"/>
            <w:r w:rsidRPr="00EE3048">
              <w:rPr>
                <w:rFonts w:ascii="Montserrat" w:eastAsia="Times New Roman" w:hAnsi="Montserrat"/>
                <w:color w:val="000000" w:themeColor="text1"/>
              </w:rPr>
              <w:t>domiciliul</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în</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județul</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cât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și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cei</w:t>
            </w:r>
            <w:proofErr w:type="spellEnd"/>
            <w:r w:rsidRPr="00EE3048">
              <w:rPr>
                <w:rFonts w:ascii="Montserrat" w:eastAsia="Times New Roman" w:hAnsi="Montserrat"/>
                <w:color w:val="000000" w:themeColor="text1"/>
              </w:rPr>
              <w:t xml:space="preserve"> din </w:t>
            </w:r>
            <w:proofErr w:type="spellStart"/>
            <w:r w:rsidRPr="00EE3048">
              <w:rPr>
                <w:rFonts w:ascii="Montserrat" w:eastAsia="Times New Roman" w:hAnsi="Montserrat"/>
                <w:color w:val="000000" w:themeColor="text1"/>
              </w:rPr>
              <w:t>alte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deservind</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pacienții</w:t>
            </w:r>
            <w:proofErr w:type="spellEnd"/>
            <w:r w:rsidRPr="00EE3048">
              <w:rPr>
                <w:rFonts w:ascii="Montserrat" w:eastAsia="Times New Roman" w:hAnsi="Montserrat"/>
                <w:color w:val="000000" w:themeColor="text1"/>
              </w:rPr>
              <w:t xml:space="preserve"> din </w:t>
            </w:r>
            <w:proofErr w:type="spellStart"/>
            <w:r w:rsidRPr="00EE3048">
              <w:rPr>
                <w:rFonts w:ascii="Montserrat" w:eastAsia="Times New Roman" w:hAnsi="Montserrat"/>
                <w:color w:val="000000" w:themeColor="text1"/>
              </w:rPr>
              <w:t>aproape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toate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județele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țării</w:t>
            </w:r>
            <w:proofErr w:type="spellEnd"/>
            <w:r w:rsidRPr="00EE3048">
              <w:rPr>
                <w:rFonts w:ascii="Montserrat" w:eastAsia="Times New Roman" w:hAnsi="Montserrat"/>
                <w:color w:val="000000" w:themeColor="text1"/>
              </w:rPr>
              <w:t xml:space="preserve">. </w:t>
            </w:r>
          </w:p>
          <w:p w14:paraId="2A842BD5" w14:textId="77777777" w:rsidR="00BF77F3" w:rsidRPr="00BF77F3" w:rsidRDefault="00BF77F3" w:rsidP="00EA5A01">
            <w:pPr>
              <w:contextualSpacing/>
              <w:jc w:val="both"/>
              <w:rPr>
                <w:rFonts w:ascii="Montserrat" w:eastAsia="Times New Roman" w:hAnsi="Montserrat"/>
                <w:color w:val="000000" w:themeColor="text1"/>
              </w:rPr>
            </w:pPr>
          </w:p>
          <w:p w14:paraId="7CA9B9B4" w14:textId="68F5E908" w:rsidR="00563140" w:rsidRDefault="00563140" w:rsidP="00EA5A01">
            <w:pPr>
              <w:contextualSpacing/>
              <w:jc w:val="both"/>
              <w:rPr>
                <w:rFonts w:ascii="Montserrat" w:eastAsia="Times New Roman" w:hAnsi="Montserrat"/>
                <w:color w:val="000000" w:themeColor="text1"/>
                <w:lang w:val="ro-RO"/>
              </w:rPr>
            </w:pPr>
            <w:r>
              <w:rPr>
                <w:rFonts w:ascii="Montserrat" w:eastAsia="Times New Roman" w:hAnsi="Montserrat"/>
                <w:color w:val="000000" w:themeColor="text1"/>
                <w:lang w:val="ro-RO"/>
              </w:rPr>
              <w:t xml:space="preserve">Conform Ghidului, cererea de finanțare trebuie să fie însoțită de o Hotărâre de aprobare a </w:t>
            </w:r>
            <w:r w:rsidR="00EA5A01" w:rsidRPr="00EA5A01">
              <w:rPr>
                <w:rFonts w:ascii="Montserrat" w:eastAsia="Times New Roman" w:hAnsi="Montserrat"/>
                <w:color w:val="000000" w:themeColor="text1"/>
                <w:lang w:val="ro-RO"/>
              </w:rPr>
              <w:t>proiectului și a indicatorilor tehnico – economici ai investiției</w:t>
            </w:r>
            <w:r>
              <w:rPr>
                <w:rFonts w:ascii="Montserrat" w:eastAsia="Times New Roman" w:hAnsi="Montserrat"/>
                <w:color w:val="000000" w:themeColor="text1"/>
                <w:lang w:val="ro-RO"/>
              </w:rPr>
              <w:t>.</w:t>
            </w:r>
          </w:p>
          <w:p w14:paraId="2A71CAB7" w14:textId="77777777" w:rsidR="00563140" w:rsidRDefault="00563140" w:rsidP="00EA5A01">
            <w:pPr>
              <w:contextualSpacing/>
              <w:jc w:val="both"/>
              <w:rPr>
                <w:rFonts w:ascii="Montserrat" w:eastAsia="Times New Roman" w:hAnsi="Montserrat"/>
                <w:color w:val="000000" w:themeColor="text1"/>
                <w:lang w:val="ro-RO"/>
              </w:rPr>
            </w:pPr>
          </w:p>
          <w:p w14:paraId="2B9265DE" w14:textId="1ADA2746" w:rsidR="00BF77F3" w:rsidRPr="00BF77F3" w:rsidRDefault="00BF77F3" w:rsidP="00EA5A01">
            <w:pPr>
              <w:contextualSpacing/>
              <w:jc w:val="both"/>
              <w:rPr>
                <w:rFonts w:ascii="Montserrat" w:eastAsia="Times New Roman" w:hAnsi="Montserrat"/>
                <w:color w:val="000000" w:themeColor="text1"/>
                <w:lang w:val="ro-RO"/>
              </w:rPr>
            </w:pPr>
            <w:r w:rsidRPr="00BF77F3">
              <w:rPr>
                <w:rFonts w:ascii="Montserrat" w:eastAsia="Times New Roman" w:hAnsi="Montserrat"/>
                <w:color w:val="000000" w:themeColor="text1"/>
                <w:lang w:val="ro-RO"/>
              </w:rPr>
              <w:t>Necesitatea aprobării indicatorilor tehnico-economici derivă din H.G. nr. 907/2016</w:t>
            </w:r>
            <w:r w:rsidRPr="00BF77F3">
              <w:rPr>
                <w:rFonts w:ascii="Montserrat" w:eastAsia="Times New Roman" w:hAnsi="Montserrat"/>
                <w:i/>
                <w:iCs/>
                <w:color w:val="000000" w:themeColor="text1"/>
                <w:lang w:val="ro-RO"/>
              </w:rPr>
              <w:t xml:space="preserve"> privind etapele de elaborare şi conţinutul-cadru al documentaţiilor tehnico-economice aferente obiectivelor/proiectelor de investiţii finanţate din fonduri publice</w:t>
            </w:r>
            <w:r w:rsidRPr="00BF77F3">
              <w:rPr>
                <w:rFonts w:ascii="Montserrat" w:eastAsia="Times New Roman" w:hAnsi="Montserrat"/>
                <w:color w:val="000000" w:themeColor="text1"/>
                <w:lang w:val="ro-RO"/>
              </w:rPr>
              <w:t xml:space="preserve">, cu modificările şi completările ulterioare. </w:t>
            </w:r>
          </w:p>
          <w:p w14:paraId="2A5AC72C" w14:textId="77777777" w:rsidR="00BF77F3" w:rsidRPr="00BF77F3" w:rsidRDefault="00BF77F3" w:rsidP="00EA5A01">
            <w:pPr>
              <w:contextualSpacing/>
              <w:jc w:val="both"/>
              <w:rPr>
                <w:rFonts w:ascii="Montserrat" w:eastAsia="Times New Roman" w:hAnsi="Montserrat"/>
                <w:color w:val="000000" w:themeColor="text1"/>
                <w:lang w:val="ro-RO"/>
              </w:rPr>
            </w:pPr>
          </w:p>
          <w:p w14:paraId="7535DA85" w14:textId="4E42D8BB" w:rsidR="00C94AE2" w:rsidRDefault="00BF77F3" w:rsidP="00EA5A01">
            <w:pPr>
              <w:contextualSpacing/>
              <w:jc w:val="both"/>
              <w:rPr>
                <w:rFonts w:ascii="Montserrat" w:eastAsia="Times New Roman" w:hAnsi="Montserrat"/>
                <w:color w:val="000000" w:themeColor="text1"/>
                <w:lang w:val="ro-RO"/>
              </w:rPr>
            </w:pPr>
            <w:r w:rsidRPr="00BF77F3">
              <w:rPr>
                <w:rFonts w:ascii="Montserrat" w:eastAsia="Times New Roman" w:hAnsi="Montserrat"/>
                <w:color w:val="000000" w:themeColor="text1"/>
                <w:lang w:val="ro-RO"/>
              </w:rPr>
              <w:t xml:space="preserve">În conformitate cu prevederile art. 173 din Codul administrativ aprobat prin OUG nr. 57/2019, cu modificările și completările ulterioare, în concret alin. (1) lit. b conform cărora </w:t>
            </w:r>
            <w:r w:rsidRPr="00BF77F3">
              <w:rPr>
                <w:rFonts w:ascii="Montserrat" w:eastAsia="Times New Roman" w:hAnsi="Montserrat"/>
                <w:i/>
                <w:iCs/>
                <w:color w:val="000000" w:themeColor="text1"/>
                <w:lang w:val="ro-RO"/>
              </w:rPr>
              <w:t>„</w:t>
            </w:r>
            <w:r w:rsidRPr="00047883">
              <w:rPr>
                <w:rFonts w:ascii="Montserrat" w:eastAsia="Times New Roman" w:hAnsi="Montserrat"/>
                <w:i/>
                <w:iCs/>
                <w:color w:val="365F91" w:themeColor="accent1" w:themeShade="BF"/>
                <w:lang w:val="ro-RO"/>
              </w:rPr>
              <w:t>Consiliul judeţean îndeplineşte următoarele categorii principale de atribuţii: .... lit. b) atribuţii privind dezvoltarea economico-socială a judeţului,”</w:t>
            </w:r>
            <w:r w:rsidRPr="00047883">
              <w:rPr>
                <w:rFonts w:ascii="Montserrat" w:eastAsia="Times New Roman" w:hAnsi="Montserrat"/>
                <w:color w:val="365F91" w:themeColor="accent1" w:themeShade="BF"/>
                <w:lang w:val="ro-RO"/>
              </w:rPr>
              <w:t xml:space="preserve"> coroborat cu alin. (3) lit.f) unde se precizează faptul că </w:t>
            </w:r>
            <w:r w:rsidRPr="00047883">
              <w:rPr>
                <w:rFonts w:ascii="Montserrat" w:eastAsia="Times New Roman" w:hAnsi="Montserrat"/>
                <w:i/>
                <w:iCs/>
                <w:color w:val="365F91" w:themeColor="accent1" w:themeShade="BF"/>
                <w:lang w:val="ro-RO"/>
              </w:rPr>
              <w:t>„În exercitarea atribuţiilor prevăzute la alin. (1) lit. b), consiliul judeţean: ... f) aprobă documentaţiile tehnico-economice pentru lucrările de investiţii de interes judeţean, în limitele şi în condiţiile legii</w:t>
            </w:r>
            <w:r w:rsidRPr="00BF77F3">
              <w:rPr>
                <w:rFonts w:ascii="Montserrat" w:eastAsia="Times New Roman" w:hAnsi="Montserrat"/>
                <w:i/>
                <w:iCs/>
                <w:color w:val="000000" w:themeColor="text1"/>
                <w:lang w:val="ro-RO"/>
              </w:rPr>
              <w:t xml:space="preserve">.” </w:t>
            </w:r>
            <w:r w:rsidR="00E7770D">
              <w:rPr>
                <w:rFonts w:ascii="Montserrat" w:eastAsia="Times New Roman" w:hAnsi="Montserrat"/>
                <w:color w:val="000000" w:themeColor="text1"/>
                <w:lang w:val="ro-RO"/>
              </w:rPr>
              <w:t xml:space="preserve"> Dat fiind faptul că a fost realizată și etapa de proiect tehnic, o dată cu actualizarea sursei de finanțare din Anexa indicatorilor tehnico-economici, se actualizează și faza documentației tehnice, motiv pentru care </w:t>
            </w:r>
            <w:r w:rsidRPr="00BF77F3">
              <w:rPr>
                <w:rFonts w:ascii="Montserrat" w:eastAsia="Times New Roman" w:hAnsi="Montserrat"/>
                <w:color w:val="000000" w:themeColor="text1"/>
                <w:lang w:val="ro-RO"/>
              </w:rPr>
              <w:t>este necesară aprobarea indicatorilor tehnico-economici aferenți</w:t>
            </w:r>
            <w:r w:rsidRPr="00BF77F3">
              <w:rPr>
                <w:rFonts w:ascii="Montserrat" w:eastAsia="Times New Roman" w:hAnsi="Montserrat"/>
                <w:i/>
                <w:iCs/>
                <w:color w:val="000000" w:themeColor="text1"/>
                <w:lang w:val="ro-RO"/>
              </w:rPr>
              <w:t xml:space="preserve"> </w:t>
            </w:r>
            <w:r w:rsidRPr="00BF77F3">
              <w:rPr>
                <w:rFonts w:ascii="Montserrat" w:eastAsia="Times New Roman" w:hAnsi="Montserrat"/>
                <w:color w:val="000000" w:themeColor="text1"/>
                <w:lang w:val="ro-RO"/>
              </w:rPr>
              <w:t>obiectivului „Spital Clinic de Urgenţă pentru Copii Cluj-Napoca”, prin hot</w:t>
            </w:r>
            <w:r w:rsidR="004F4A72">
              <w:rPr>
                <w:rFonts w:ascii="Montserrat" w:eastAsia="Times New Roman" w:hAnsi="Montserrat"/>
                <w:color w:val="000000" w:themeColor="text1"/>
                <w:lang w:val="ro-RO"/>
              </w:rPr>
              <w:t>ă</w:t>
            </w:r>
            <w:r w:rsidRPr="00BF77F3">
              <w:rPr>
                <w:rFonts w:ascii="Montserrat" w:eastAsia="Times New Roman" w:hAnsi="Montserrat"/>
                <w:color w:val="000000" w:themeColor="text1"/>
                <w:lang w:val="ro-RO"/>
              </w:rPr>
              <w:t>r</w:t>
            </w:r>
            <w:r w:rsidR="004F4A72">
              <w:rPr>
                <w:rFonts w:ascii="Montserrat" w:eastAsia="Times New Roman" w:hAnsi="Montserrat"/>
                <w:color w:val="000000" w:themeColor="text1"/>
                <w:lang w:val="ro-RO"/>
              </w:rPr>
              <w:t>â</w:t>
            </w:r>
            <w:r w:rsidRPr="00BF77F3">
              <w:rPr>
                <w:rFonts w:ascii="Montserrat" w:eastAsia="Times New Roman" w:hAnsi="Montserrat"/>
                <w:color w:val="000000" w:themeColor="text1"/>
                <w:lang w:val="ro-RO"/>
              </w:rPr>
              <w:t>re a Consiliului Județean Cluj</w:t>
            </w:r>
            <w:r w:rsidR="00047883">
              <w:rPr>
                <w:rFonts w:ascii="Montserrat" w:eastAsia="Times New Roman" w:hAnsi="Montserrat"/>
                <w:color w:val="000000" w:themeColor="text1"/>
                <w:lang w:val="ro-RO"/>
              </w:rPr>
              <w:t>.</w:t>
            </w:r>
            <w:r w:rsidR="00047883" w:rsidRPr="00BF77F3">
              <w:rPr>
                <w:rFonts w:ascii="Montserrat" w:eastAsia="Times New Roman" w:hAnsi="Montserrat"/>
                <w:color w:val="000000" w:themeColor="text1"/>
                <w:lang w:val="ro-RO"/>
              </w:rPr>
              <w:t xml:space="preserve">  </w:t>
            </w:r>
          </w:p>
          <w:p w14:paraId="60D60F20" w14:textId="77777777" w:rsidR="00EA5A01" w:rsidRDefault="00EA5A01" w:rsidP="00EA5A01">
            <w:pPr>
              <w:contextualSpacing/>
              <w:jc w:val="both"/>
              <w:rPr>
                <w:rFonts w:ascii="Montserrat" w:eastAsia="Times New Roman" w:hAnsi="Montserrat"/>
                <w:color w:val="000000" w:themeColor="text1"/>
                <w:lang w:val="ro-RO"/>
              </w:rPr>
            </w:pPr>
          </w:p>
          <w:p w14:paraId="41BDEB62" w14:textId="43701851" w:rsidR="00FC1E4B" w:rsidRPr="00864869" w:rsidRDefault="00FC1E4B" w:rsidP="00EA5A01">
            <w:pPr>
              <w:contextualSpacing/>
              <w:jc w:val="both"/>
              <w:rPr>
                <w:rFonts w:ascii="Montserrat" w:eastAsia="Times New Roman" w:hAnsi="Montserrat"/>
                <w:color w:val="000000" w:themeColor="text1"/>
                <w:lang w:val="ro-RO"/>
              </w:rPr>
            </w:pPr>
            <w:r w:rsidRPr="00453B93">
              <w:rPr>
                <w:rFonts w:ascii="Montserrat" w:eastAsia="Times New Roman" w:hAnsi="Montserrat"/>
                <w:color w:val="000000" w:themeColor="text1"/>
                <w:lang w:val="ro-RO"/>
              </w:rPr>
              <w:t>Față de luna noiembrie 2022, momentul aprobării HCJ nr. 228, a intervenit o modificare a indicatorilor tehnico-economici prevăzuți în Anexa nr. 1 la HCJ nr. 228/2022, respectiv faptul că aceștia sunt la faza PROIECT TEHNIC (recepționat în 19.12.2022) și faptul că sursa de finanțare este Programul naţional de investiţii în infrastructura unităţilor spitaliceşti (PNIIUS). Dat fiind faptul că prezenta investiție a fost depusă, cu HCJ 228 / 2022 la finanțare, în cadrul PNRR și se află în lista de rezervă, hotărârea nu poate fi abrogată de prezenta hotărâre.</w:t>
            </w:r>
          </w:p>
        </w:tc>
      </w:tr>
      <w:tr w:rsidR="009F2146" w:rsidRPr="00C70F2E" w14:paraId="7BA9B879" w14:textId="77777777" w:rsidTr="00FE52CB">
        <w:trPr>
          <w:trHeight w:val="409"/>
        </w:trPr>
        <w:tc>
          <w:tcPr>
            <w:tcW w:w="9669" w:type="dxa"/>
            <w:shd w:val="clear" w:color="auto" w:fill="auto"/>
            <w:vAlign w:val="center"/>
          </w:tcPr>
          <w:p w14:paraId="50B99C30" w14:textId="457FC5B3" w:rsidR="005F2B44" w:rsidRPr="001478F2" w:rsidRDefault="005F2B44" w:rsidP="00EA5A01">
            <w:pPr>
              <w:pStyle w:val="Listparagraf"/>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1478F2">
              <w:rPr>
                <w:rFonts w:ascii="Montserrat" w:eastAsia="Times New Roman" w:hAnsi="Montserrat"/>
                <w:b/>
                <w:bCs/>
                <w:noProof/>
                <w:shd w:val="clear" w:color="auto" w:fill="FFFFFF"/>
                <w:lang w:val="pt-PT"/>
              </w:rPr>
              <w:lastRenderedPageBreak/>
              <w:t>Cerinţe care reclamă oportunitatea actului administrativ:</w:t>
            </w:r>
          </w:p>
        </w:tc>
      </w:tr>
      <w:tr w:rsidR="00613C46" w:rsidRPr="00C70F2E" w14:paraId="1E608E00" w14:textId="77777777" w:rsidTr="007D199C">
        <w:tc>
          <w:tcPr>
            <w:tcW w:w="9669" w:type="dxa"/>
            <w:shd w:val="clear" w:color="auto" w:fill="auto"/>
          </w:tcPr>
          <w:p w14:paraId="48F17D12" w14:textId="77777777" w:rsidR="00C461CD" w:rsidRDefault="00C461CD" w:rsidP="00EA5A01">
            <w:pPr>
              <w:autoSpaceDE w:val="0"/>
              <w:autoSpaceDN w:val="0"/>
              <w:adjustRightInd w:val="0"/>
              <w:contextualSpacing/>
              <w:jc w:val="both"/>
              <w:rPr>
                <w:rFonts w:ascii="Montserrat" w:hAnsi="Montserrat"/>
                <w:noProof/>
                <w:color w:val="000000" w:themeColor="text1"/>
                <w:lang w:val="pt-PT"/>
              </w:rPr>
            </w:pPr>
          </w:p>
          <w:p w14:paraId="03C34797" w14:textId="2F8ACD0F" w:rsidR="00EA5A01" w:rsidRPr="00EA5A01" w:rsidRDefault="00EA5A01" w:rsidP="00EA5A01">
            <w:pPr>
              <w:contextualSpacing/>
              <w:jc w:val="both"/>
              <w:rPr>
                <w:rFonts w:ascii="Montserrat" w:hAnsi="Montserrat"/>
                <w:bCs/>
                <w:shd w:val="clear" w:color="auto" w:fill="FFFFFF"/>
                <w:lang w:val="pt-PT"/>
              </w:rPr>
            </w:pPr>
            <w:r>
              <w:rPr>
                <w:rFonts w:ascii="Montserrat" w:hAnsi="Montserrat"/>
                <w:bCs/>
                <w:shd w:val="clear" w:color="auto" w:fill="FFFFFF"/>
                <w:lang w:val="pt-PT"/>
              </w:rPr>
              <w:t>A</w:t>
            </w:r>
            <w:r w:rsidRPr="00EA5A01">
              <w:rPr>
                <w:rFonts w:ascii="Montserrat" w:hAnsi="Montserrat"/>
                <w:bCs/>
                <w:shd w:val="clear" w:color="auto" w:fill="FFFFFF"/>
                <w:lang w:val="pt-PT"/>
              </w:rPr>
              <w:t xml:space="preserve">pelul PNIIUS/518/PNIIUS_P1/NA/PNIIUS_OS1/PNIIUS_A1 aferent Ghidului de finanțare aprobat prin </w:t>
            </w:r>
            <w:r w:rsidRPr="00EA5A01">
              <w:rPr>
                <w:rFonts w:ascii="Montserrat" w:hAnsi="Montserrat"/>
                <w:bCs/>
                <w:i/>
                <w:iCs/>
                <w:shd w:val="clear" w:color="auto" w:fill="FFFFFF"/>
                <w:lang w:val="pt-PT"/>
              </w:rPr>
              <w:t xml:space="preserve">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w:t>
            </w:r>
            <w:r w:rsidRPr="00EA5A01">
              <w:rPr>
                <w:rFonts w:ascii="Montserrat" w:hAnsi="Montserrat"/>
                <w:bCs/>
                <w:i/>
                <w:iCs/>
                <w:shd w:val="clear" w:color="auto" w:fill="FFFFFF"/>
                <w:lang w:val="pt-PT"/>
              </w:rPr>
              <w:lastRenderedPageBreak/>
              <w:t>împrumuturi contractate cu instituțiile financiare internaționale</w:t>
            </w:r>
            <w:r w:rsidRPr="00EA5A01">
              <w:rPr>
                <w:rFonts w:ascii="Montserrat" w:hAnsi="Montserrat"/>
                <w:bCs/>
                <w:shd w:val="clear" w:color="auto" w:fill="FFFFFF"/>
                <w:lang w:val="pt-PT"/>
              </w:rPr>
              <w:t xml:space="preserve">, </w:t>
            </w:r>
            <w:r>
              <w:rPr>
                <w:rFonts w:ascii="Montserrat" w:hAnsi="Montserrat"/>
                <w:bCs/>
                <w:shd w:val="clear" w:color="auto" w:fill="FFFFFF"/>
                <w:lang w:val="pt-PT"/>
              </w:rPr>
              <w:t xml:space="preserve">și lansat, </w:t>
            </w:r>
            <w:r w:rsidRPr="00EA5A01">
              <w:rPr>
                <w:rFonts w:ascii="Montserrat" w:hAnsi="Montserrat"/>
                <w:bCs/>
                <w:shd w:val="clear" w:color="auto" w:fill="FFFFFF"/>
                <w:lang w:val="pt-PT"/>
              </w:rPr>
              <w:t>are în vedere investiții de tipul:</w:t>
            </w:r>
          </w:p>
          <w:p w14:paraId="759E1883" w14:textId="77777777"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realizarea</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noi</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extinderea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4D1F3D52" w14:textId="77777777"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modernizare</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reabilitare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428043A3" w14:textId="77777777"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extindere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construcțiile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inclusiv</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conectare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clădiri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w:t>
            </w:r>
            <w:proofErr w:type="spellEnd"/>
            <w:r w:rsidRPr="00EA5A01">
              <w:rPr>
                <w:rFonts w:ascii="Montserrat" w:hAnsi="Montserrat"/>
                <w:bCs/>
                <w:shd w:val="clear" w:color="auto" w:fill="FFFFFF"/>
              </w:rPr>
              <w:t>;</w:t>
            </w:r>
          </w:p>
          <w:p w14:paraId="4DAF9DAE" w14:textId="77777777" w:rsidR="00EA5A01" w:rsidRPr="00EA5A01" w:rsidRDefault="00EA5A01" w:rsidP="00EA5A01">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pentru</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digitalizare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tranziție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verde</w:t>
            </w:r>
            <w:proofErr w:type="spellEnd"/>
          </w:p>
          <w:p w14:paraId="33AFB943" w14:textId="77777777" w:rsidR="00882083" w:rsidRPr="00EA5A01" w:rsidRDefault="00882083" w:rsidP="00EA5A01">
            <w:pPr>
              <w:autoSpaceDE w:val="0"/>
              <w:autoSpaceDN w:val="0"/>
              <w:adjustRightInd w:val="0"/>
              <w:contextualSpacing/>
              <w:jc w:val="both"/>
              <w:rPr>
                <w:rFonts w:ascii="Montserrat" w:hAnsi="Montserrat"/>
                <w:noProof/>
                <w:color w:val="000000" w:themeColor="text1"/>
                <w:lang w:val="en-US"/>
              </w:rPr>
            </w:pPr>
          </w:p>
          <w:p w14:paraId="3E7BC7DD" w14:textId="506C9460" w:rsidR="00882083" w:rsidRPr="00453B93" w:rsidRDefault="00882083" w:rsidP="00EA5A01">
            <w:pPr>
              <w:autoSpaceDE w:val="0"/>
              <w:autoSpaceDN w:val="0"/>
              <w:adjustRightInd w:val="0"/>
              <w:contextualSpacing/>
              <w:jc w:val="both"/>
              <w:rPr>
                <w:rFonts w:ascii="Montserrat" w:hAnsi="Montserrat"/>
                <w:noProof/>
                <w:color w:val="000000" w:themeColor="text1"/>
                <w:lang w:val="en-US"/>
              </w:rPr>
            </w:pPr>
            <w:r w:rsidRPr="00453B93">
              <w:rPr>
                <w:rFonts w:ascii="Montserrat" w:hAnsi="Montserrat"/>
                <w:noProof/>
                <w:color w:val="000000" w:themeColor="text1"/>
                <w:lang w:val="en-US"/>
              </w:rPr>
              <w:t>Spitalul Clinic de Urgență pentru Copii Cluj-Napoca este unitatea sanitară publică</w:t>
            </w:r>
            <w:r w:rsidR="0091744E" w:rsidRPr="00453B93">
              <w:rPr>
                <w:rFonts w:ascii="Montserrat" w:hAnsi="Montserrat"/>
                <w:noProof/>
                <w:color w:val="000000" w:themeColor="text1"/>
                <w:lang w:val="en-US"/>
              </w:rPr>
              <w:t>, subordonată Consiliului Județean Cluj,</w:t>
            </w:r>
            <w:r w:rsidRPr="00453B93">
              <w:rPr>
                <w:rFonts w:ascii="Montserrat" w:hAnsi="Montserrat"/>
                <w:noProof/>
                <w:color w:val="000000" w:themeColor="text1"/>
                <w:lang w:val="en-US"/>
              </w:rPr>
              <w:t xml:space="preserve"> cu paturi care asigură asistența medicală profilactică și curativă pentru copii pe plan regional. Actualmente, Spitalul Clinic de Urgență pentru Copii Cluj-Napoca are o capacitate totală de 506 paturi de spitalizare continuă şi funcționează într-un sistem de tip pavilionar, în opt amplasamente diferite, situate în Municipiul Cluj-Napoca. </w:t>
            </w:r>
          </w:p>
          <w:p w14:paraId="2DAF48BF" w14:textId="138DFED9" w:rsidR="00882083" w:rsidRPr="00453B93" w:rsidRDefault="00882083" w:rsidP="00EA5A01">
            <w:pPr>
              <w:autoSpaceDE w:val="0"/>
              <w:autoSpaceDN w:val="0"/>
              <w:adjustRightInd w:val="0"/>
              <w:contextualSpacing/>
              <w:jc w:val="both"/>
              <w:rPr>
                <w:rFonts w:ascii="Montserrat" w:hAnsi="Montserrat"/>
                <w:noProof/>
                <w:color w:val="000000" w:themeColor="text1"/>
                <w:lang w:val="en-US"/>
              </w:rPr>
            </w:pPr>
          </w:p>
          <w:p w14:paraId="497673AB" w14:textId="4C5E3524" w:rsidR="00882083" w:rsidRPr="00453B93" w:rsidRDefault="00882083" w:rsidP="00EA5A01">
            <w:pPr>
              <w:autoSpaceDE w:val="0"/>
              <w:autoSpaceDN w:val="0"/>
              <w:adjustRightInd w:val="0"/>
              <w:contextualSpacing/>
              <w:jc w:val="both"/>
              <w:rPr>
                <w:rFonts w:ascii="Montserrat" w:hAnsi="Montserrat"/>
                <w:noProof/>
                <w:color w:val="000000" w:themeColor="text1"/>
                <w:lang w:val="en-US"/>
              </w:rPr>
            </w:pPr>
            <w:r w:rsidRPr="00453B93">
              <w:rPr>
                <w:rFonts w:ascii="Montserrat" w:hAnsi="Montserrat"/>
                <w:noProof/>
                <w:color w:val="000000" w:themeColor="text1"/>
                <w:lang w:val="en-US"/>
              </w:rPr>
              <w:t>În scopul limitării deplasării pacienților și aparținătorilor de la un spital la altul, Spitalul Clinic de Urgență pentru Copii își va completa și va consolida oferta de servicii medicale cu servicii medicale actualmente oferite de alte structuri spitalicești din județ și din regiune (boli infecțioase, tratamente oncologice, recuperare medicală).</w:t>
            </w:r>
          </w:p>
          <w:p w14:paraId="552996D8" w14:textId="77777777" w:rsidR="00882083" w:rsidRPr="00453B93" w:rsidRDefault="00882083" w:rsidP="00EA5A01">
            <w:pPr>
              <w:autoSpaceDE w:val="0"/>
              <w:autoSpaceDN w:val="0"/>
              <w:adjustRightInd w:val="0"/>
              <w:contextualSpacing/>
              <w:jc w:val="both"/>
              <w:rPr>
                <w:rFonts w:ascii="Montserrat" w:hAnsi="Montserrat"/>
                <w:noProof/>
                <w:color w:val="000000" w:themeColor="text1"/>
                <w:lang w:val="en-US"/>
              </w:rPr>
            </w:pPr>
          </w:p>
          <w:p w14:paraId="6C148496" w14:textId="77777777" w:rsidR="00D133A4" w:rsidRDefault="00882083" w:rsidP="00EA5A01">
            <w:pPr>
              <w:autoSpaceDE w:val="0"/>
              <w:autoSpaceDN w:val="0"/>
              <w:adjustRightInd w:val="0"/>
              <w:contextualSpacing/>
              <w:jc w:val="both"/>
              <w:rPr>
                <w:rFonts w:ascii="Montserrat" w:hAnsi="Montserrat"/>
                <w:noProof/>
                <w:color w:val="000000" w:themeColor="text1"/>
                <w:lang w:val="it-IT"/>
              </w:rPr>
            </w:pPr>
            <w:r>
              <w:rPr>
                <w:rFonts w:ascii="Montserrat" w:hAnsi="Montserrat"/>
                <w:noProof/>
                <w:color w:val="000000" w:themeColor="text1"/>
                <w:lang w:val="it-IT"/>
              </w:rPr>
              <w:t>Totodată, s</w:t>
            </w:r>
            <w:r w:rsidRPr="00882083">
              <w:rPr>
                <w:rFonts w:ascii="Montserrat" w:hAnsi="Montserrat"/>
                <w:noProof/>
                <w:color w:val="000000" w:themeColor="text1"/>
                <w:lang w:val="it-IT"/>
              </w:rPr>
              <w:t>trategia noului spital pune accentul pe eficiența energetică. Se va realiza o detaliată modelare energetică, simulând performanța energetică. Anvelopa clădirii va fi atent analizată cu scopul încadrării în valorile maxime date de legislația NZEB.</w:t>
            </w:r>
          </w:p>
          <w:p w14:paraId="164CE101" w14:textId="708507FB" w:rsidR="00EA5A01" w:rsidRPr="00C94AE2" w:rsidRDefault="00EA5A01" w:rsidP="00EA5A01">
            <w:pPr>
              <w:autoSpaceDE w:val="0"/>
              <w:autoSpaceDN w:val="0"/>
              <w:adjustRightInd w:val="0"/>
              <w:contextualSpacing/>
              <w:jc w:val="both"/>
              <w:rPr>
                <w:rFonts w:ascii="Montserrat" w:hAnsi="Montserrat"/>
                <w:noProof/>
                <w:color w:val="000000" w:themeColor="text1"/>
                <w:lang w:val="it-IT"/>
              </w:rPr>
            </w:pPr>
          </w:p>
        </w:tc>
      </w:tr>
      <w:tr w:rsidR="009F2146" w:rsidRPr="00A160FE" w14:paraId="284F0991" w14:textId="77777777" w:rsidTr="00F80470">
        <w:trPr>
          <w:trHeight w:val="498"/>
        </w:trPr>
        <w:tc>
          <w:tcPr>
            <w:tcW w:w="9669" w:type="dxa"/>
            <w:shd w:val="clear" w:color="auto" w:fill="auto"/>
            <w:vAlign w:val="center"/>
          </w:tcPr>
          <w:p w14:paraId="57E932CF" w14:textId="6DDAF7B2" w:rsidR="008F76F2" w:rsidRPr="00A160FE" w:rsidRDefault="008F76F2" w:rsidP="00EA5A01">
            <w:pPr>
              <w:pStyle w:val="Listparagraf"/>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160FE">
              <w:rPr>
                <w:rFonts w:ascii="Montserrat" w:eastAsia="Times New Roman" w:hAnsi="Montserrat"/>
                <w:b/>
                <w:bCs/>
                <w:noProof/>
              </w:rPr>
              <w:lastRenderedPageBreak/>
              <w:t xml:space="preserve">Schimbări preconizate: </w:t>
            </w:r>
          </w:p>
        </w:tc>
      </w:tr>
      <w:tr w:rsidR="00613C46" w:rsidRPr="00530E2F" w14:paraId="7AB0DA85" w14:textId="77777777" w:rsidTr="007D199C">
        <w:tc>
          <w:tcPr>
            <w:tcW w:w="9669" w:type="dxa"/>
            <w:shd w:val="clear" w:color="auto" w:fill="auto"/>
          </w:tcPr>
          <w:p w14:paraId="3173303A" w14:textId="77777777" w:rsidR="00C461CD" w:rsidRDefault="00C461CD" w:rsidP="00EA5A01">
            <w:pPr>
              <w:pStyle w:val="Listparagraf"/>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p>
          <w:p w14:paraId="37B69FFF" w14:textId="77777777" w:rsidR="008F76F2" w:rsidRDefault="00605AD0" w:rsidP="00EA5A01">
            <w:pPr>
              <w:pStyle w:val="Listparagraf"/>
              <w:suppressAutoHyphens w:val="0"/>
              <w:autoSpaceDE w:val="0"/>
              <w:autoSpaceDN w:val="0"/>
              <w:adjustRightInd w:val="0"/>
              <w:spacing w:after="0" w:line="276" w:lineRule="auto"/>
              <w:ind w:left="0"/>
              <w:contextualSpacing/>
              <w:jc w:val="both"/>
            </w:pPr>
            <w:r w:rsidRPr="00984993">
              <w:rPr>
                <w:rFonts w:ascii="Montserrat" w:hAnsi="Montserrat"/>
                <w:noProof/>
                <w:color w:val="000000" w:themeColor="text1"/>
                <w:lang w:val="en-GB"/>
              </w:rPr>
              <w:t xml:space="preserve">Prin implementarea proiectului </w:t>
            </w:r>
            <w:r w:rsidR="00CD7886" w:rsidRPr="00984993">
              <w:rPr>
                <w:rFonts w:ascii="Montserrat" w:hAnsi="Montserrat"/>
                <w:color w:val="000000" w:themeColor="text1"/>
                <w:lang w:val="en-GB"/>
              </w:rPr>
              <w:t xml:space="preserve">se </w:t>
            </w:r>
            <w:proofErr w:type="spellStart"/>
            <w:r w:rsidR="00CD7886" w:rsidRPr="00984993">
              <w:rPr>
                <w:rFonts w:ascii="Montserrat" w:hAnsi="Montserrat"/>
                <w:color w:val="000000" w:themeColor="text1"/>
                <w:lang w:val="en-GB"/>
              </w:rPr>
              <w:t>urmărește</w:t>
            </w:r>
            <w:proofErr w:type="spellEnd"/>
            <w:r w:rsidR="001F0341" w:rsidRPr="0098499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realizarea</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unui</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nou</w:t>
            </w:r>
            <w:proofErr w:type="spellEnd"/>
            <w:r w:rsidR="00882083" w:rsidRPr="00882083">
              <w:rPr>
                <w:rFonts w:ascii="Montserrat" w:hAnsi="Montserrat"/>
                <w:color w:val="000000" w:themeColor="text1"/>
                <w:lang w:val="en-GB"/>
              </w:rPr>
              <w:t xml:space="preserve"> spital </w:t>
            </w:r>
            <w:proofErr w:type="spellStart"/>
            <w:r w:rsidR="00882083" w:rsidRPr="00882083">
              <w:rPr>
                <w:rFonts w:ascii="Montserrat" w:hAnsi="Montserrat"/>
                <w:color w:val="000000" w:themeColor="text1"/>
                <w:lang w:val="en-GB"/>
              </w:rPr>
              <w:t>pentru</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copii</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menit</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să</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îmbunătățească</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infrastructura</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medicală</w:t>
            </w:r>
            <w:proofErr w:type="spellEnd"/>
            <w:r w:rsidR="00882083" w:rsidRPr="00882083">
              <w:rPr>
                <w:rFonts w:ascii="Montserrat" w:hAnsi="Montserrat"/>
                <w:color w:val="000000" w:themeColor="text1"/>
                <w:lang w:val="en-GB"/>
              </w:rPr>
              <w:t xml:space="preserve"> a </w:t>
            </w:r>
            <w:proofErr w:type="spellStart"/>
            <w:r w:rsidR="00882083" w:rsidRPr="00882083">
              <w:rPr>
                <w:rFonts w:ascii="Montserrat" w:hAnsi="Montserrat"/>
                <w:color w:val="000000" w:themeColor="text1"/>
                <w:lang w:val="en-GB"/>
              </w:rPr>
              <w:t>județului</w:t>
            </w:r>
            <w:proofErr w:type="spellEnd"/>
            <w:r w:rsidR="00882083" w:rsidRPr="00882083">
              <w:rPr>
                <w:rFonts w:ascii="Montserrat" w:hAnsi="Montserrat"/>
                <w:color w:val="000000" w:themeColor="text1"/>
                <w:lang w:val="en-GB"/>
              </w:rPr>
              <w:t xml:space="preserve"> Cluj, </w:t>
            </w:r>
            <w:proofErr w:type="spellStart"/>
            <w:r w:rsidR="00882083" w:rsidRPr="00882083">
              <w:rPr>
                <w:rFonts w:ascii="Montserrat" w:hAnsi="Montserrat"/>
                <w:color w:val="000000" w:themeColor="text1"/>
                <w:lang w:val="en-GB"/>
              </w:rPr>
              <w:t>dar</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și</w:t>
            </w:r>
            <w:proofErr w:type="spellEnd"/>
            <w:r w:rsidR="00882083" w:rsidRPr="00882083">
              <w:rPr>
                <w:rFonts w:ascii="Montserrat" w:hAnsi="Montserrat"/>
                <w:color w:val="000000" w:themeColor="text1"/>
                <w:lang w:val="en-GB"/>
              </w:rPr>
              <w:t xml:space="preserve"> </w:t>
            </w:r>
            <w:proofErr w:type="gramStart"/>
            <w:r w:rsidR="00882083" w:rsidRPr="00882083">
              <w:rPr>
                <w:rFonts w:ascii="Montserrat" w:hAnsi="Montserrat"/>
                <w:color w:val="000000" w:themeColor="text1"/>
                <w:lang w:val="en-GB"/>
              </w:rPr>
              <w:t>a</w:t>
            </w:r>
            <w:proofErr w:type="gram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altor</w:t>
            </w:r>
            <w:proofErr w:type="spellEnd"/>
            <w:r w:rsidR="00882083" w:rsidRPr="00882083">
              <w:rPr>
                <w:rFonts w:ascii="Montserrat" w:hAnsi="Montserrat"/>
                <w:color w:val="000000" w:themeColor="text1"/>
                <w:lang w:val="en-GB"/>
              </w:rPr>
              <w:t xml:space="preserve"> 30 </w:t>
            </w:r>
            <w:proofErr w:type="spellStart"/>
            <w:r w:rsidR="00882083" w:rsidRPr="00882083">
              <w:rPr>
                <w:rFonts w:ascii="Montserrat" w:hAnsi="Montserrat"/>
                <w:color w:val="000000" w:themeColor="text1"/>
                <w:lang w:val="en-GB"/>
              </w:rPr>
              <w:t>județe</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asigurând</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asistență</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medicală</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pentru</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copii</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activitate</w:t>
            </w:r>
            <w:proofErr w:type="spellEnd"/>
            <w:r w:rsidR="00882083" w:rsidRPr="00882083">
              <w:rPr>
                <w:rFonts w:ascii="Montserrat" w:hAnsi="Montserrat"/>
                <w:color w:val="000000" w:themeColor="text1"/>
                <w:lang w:val="en-GB"/>
              </w:rPr>
              <w:t xml:space="preserve"> de </w:t>
            </w:r>
            <w:proofErr w:type="spellStart"/>
            <w:r w:rsidR="00882083" w:rsidRPr="00882083">
              <w:rPr>
                <w:rFonts w:ascii="Montserrat" w:hAnsi="Montserrat"/>
                <w:color w:val="000000" w:themeColor="text1"/>
                <w:lang w:val="en-GB"/>
              </w:rPr>
              <w:t>cercetare</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și</w:t>
            </w:r>
            <w:proofErr w:type="spellEnd"/>
            <w:r w:rsidR="00882083" w:rsidRPr="00882083">
              <w:rPr>
                <w:rFonts w:ascii="Montserrat" w:hAnsi="Montserrat"/>
                <w:color w:val="000000" w:themeColor="text1"/>
                <w:lang w:val="en-GB"/>
              </w:rPr>
              <w:t xml:space="preserve"> </w:t>
            </w:r>
            <w:proofErr w:type="spellStart"/>
            <w:r w:rsidR="00882083" w:rsidRPr="00882083">
              <w:rPr>
                <w:rFonts w:ascii="Montserrat" w:hAnsi="Montserrat"/>
                <w:color w:val="000000" w:themeColor="text1"/>
                <w:lang w:val="en-GB"/>
              </w:rPr>
              <w:t>didactică</w:t>
            </w:r>
            <w:proofErr w:type="spellEnd"/>
            <w:r w:rsidR="00882083" w:rsidRPr="00882083">
              <w:rPr>
                <w:rFonts w:ascii="Montserrat" w:hAnsi="Montserrat"/>
                <w:color w:val="000000" w:themeColor="text1"/>
                <w:lang w:val="en-GB"/>
              </w:rPr>
              <w:t>.</w:t>
            </w:r>
            <w:r w:rsidR="00882083">
              <w:t xml:space="preserve"> </w:t>
            </w:r>
          </w:p>
          <w:p w14:paraId="151250C2" w14:textId="0DB69B5E" w:rsidR="00EA5A01" w:rsidRPr="00984993" w:rsidRDefault="00EA5A01" w:rsidP="00EA5A01">
            <w:pPr>
              <w:pStyle w:val="Listparagraf"/>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p>
        </w:tc>
      </w:tr>
      <w:tr w:rsidR="009F2146" w:rsidRPr="00A160FE" w14:paraId="6474E8DB" w14:textId="77777777" w:rsidTr="00FE52CB">
        <w:trPr>
          <w:trHeight w:val="440"/>
        </w:trPr>
        <w:tc>
          <w:tcPr>
            <w:tcW w:w="9669" w:type="dxa"/>
            <w:shd w:val="clear" w:color="auto" w:fill="auto"/>
            <w:vAlign w:val="center"/>
          </w:tcPr>
          <w:p w14:paraId="6DBC1B6C" w14:textId="06B74D80" w:rsidR="008F76F2" w:rsidRPr="00984993" w:rsidRDefault="008F76F2" w:rsidP="00EA5A01">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984993">
              <w:rPr>
                <w:rFonts w:ascii="Montserrat" w:eastAsia="Times New Roman" w:hAnsi="Montserrat" w:cs="Times New Roman"/>
                <w:b/>
                <w:bCs/>
                <w:noProof/>
                <w:color w:val="000000" w:themeColor="text1"/>
                <w:lang w:val="en-US"/>
              </w:rPr>
              <w:t xml:space="preserve">Secțiunea a 2-a - Impactul socio-economic: </w:t>
            </w:r>
          </w:p>
        </w:tc>
      </w:tr>
      <w:tr w:rsidR="0079569B" w:rsidRPr="001478F2" w14:paraId="0BE4C22D" w14:textId="77777777" w:rsidTr="00B073C3">
        <w:tc>
          <w:tcPr>
            <w:tcW w:w="9669" w:type="dxa"/>
            <w:shd w:val="clear" w:color="auto" w:fill="auto"/>
          </w:tcPr>
          <w:p w14:paraId="52654E0F" w14:textId="77777777" w:rsidR="00C461CD" w:rsidRDefault="00C461CD" w:rsidP="00EA5A01">
            <w:pPr>
              <w:autoSpaceDE w:val="0"/>
              <w:autoSpaceDN w:val="0"/>
              <w:adjustRightInd w:val="0"/>
              <w:jc w:val="both"/>
              <w:rPr>
                <w:rFonts w:ascii="Montserrat" w:hAnsi="Montserrat"/>
                <w:noProof/>
                <w:color w:val="000000" w:themeColor="text1"/>
              </w:rPr>
            </w:pPr>
          </w:p>
          <w:p w14:paraId="741605AD" w14:textId="66553E70" w:rsidR="00EA5A01" w:rsidRPr="00984993" w:rsidRDefault="00882083" w:rsidP="001A2F0E">
            <w:pPr>
              <w:autoSpaceDE w:val="0"/>
              <w:autoSpaceDN w:val="0"/>
              <w:adjustRightInd w:val="0"/>
              <w:jc w:val="both"/>
              <w:rPr>
                <w:rFonts w:ascii="Montserrat" w:hAnsi="Montserrat"/>
                <w:color w:val="000000" w:themeColor="text1"/>
              </w:rPr>
            </w:pPr>
            <w:r w:rsidRPr="00882083">
              <w:rPr>
                <w:rFonts w:ascii="Montserrat" w:hAnsi="Montserrat"/>
                <w:noProof/>
                <w:color w:val="000000" w:themeColor="text1"/>
              </w:rPr>
              <w:t>Proiectul de spital pediatric își propune reunirea secțiilor, sub același acoperiș, lucru care ar conduce la eficientizarea actului medical care să aibă în centrul său pacientul, copilul. Noul spital va</w:t>
            </w:r>
            <w:r>
              <w:rPr>
                <w:rFonts w:ascii="Montserrat" w:hAnsi="Montserrat"/>
                <w:color w:val="000000" w:themeColor="text1"/>
              </w:rPr>
              <w:t xml:space="preserve"> </w:t>
            </w:r>
            <w:proofErr w:type="spellStart"/>
            <w:r w:rsidRPr="00882083">
              <w:rPr>
                <w:rFonts w:ascii="Montserrat" w:hAnsi="Montserrat"/>
                <w:color w:val="000000" w:themeColor="text1"/>
                <w:lang w:val="en-US"/>
              </w:rPr>
              <w:t>deveni</w:t>
            </w:r>
            <w:proofErr w:type="spellEnd"/>
            <w:r w:rsidRPr="00882083">
              <w:rPr>
                <w:rFonts w:ascii="Montserrat" w:hAnsi="Montserrat"/>
                <w:color w:val="000000" w:themeColor="text1"/>
                <w:lang w:val="en-US"/>
              </w:rPr>
              <w:t xml:space="preserve"> un pol de </w:t>
            </w:r>
            <w:proofErr w:type="spellStart"/>
            <w:r w:rsidRPr="00882083">
              <w:rPr>
                <w:rFonts w:ascii="Montserrat" w:hAnsi="Montserrat"/>
                <w:color w:val="000000" w:themeColor="text1"/>
                <w:lang w:val="en-US"/>
              </w:rPr>
              <w:t>cercetare</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medicală</w:t>
            </w:r>
            <w:proofErr w:type="spellEnd"/>
            <w:r w:rsidRPr="00882083">
              <w:rPr>
                <w:rFonts w:ascii="Montserrat" w:hAnsi="Montserrat"/>
                <w:color w:val="000000" w:themeColor="text1"/>
                <w:lang w:val="en-US"/>
              </w:rPr>
              <w:t xml:space="preserve"> al </w:t>
            </w:r>
            <w:proofErr w:type="spellStart"/>
            <w:r w:rsidRPr="00882083">
              <w:rPr>
                <w:rFonts w:ascii="Montserrat" w:hAnsi="Montserrat"/>
                <w:color w:val="000000" w:themeColor="text1"/>
                <w:lang w:val="en-US"/>
              </w:rPr>
              <w:t>orașului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fiind</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acompaniat</w:t>
            </w:r>
            <w:proofErr w:type="spellEnd"/>
            <w:r w:rsidRPr="00882083">
              <w:rPr>
                <w:rFonts w:ascii="Montserrat" w:hAnsi="Montserrat"/>
                <w:color w:val="000000" w:themeColor="text1"/>
                <w:lang w:val="en-US"/>
              </w:rPr>
              <w:t xml:space="preserve"> de o </w:t>
            </w:r>
            <w:proofErr w:type="spellStart"/>
            <w:r w:rsidRPr="00882083">
              <w:rPr>
                <w:rFonts w:ascii="Montserrat" w:hAnsi="Montserrat"/>
                <w:color w:val="000000" w:themeColor="text1"/>
                <w:lang w:val="en-US"/>
              </w:rPr>
              <w:t>serie</w:t>
            </w:r>
            <w:proofErr w:type="spellEnd"/>
            <w:r w:rsidRPr="00882083">
              <w:rPr>
                <w:rFonts w:ascii="Montserrat" w:hAnsi="Montserrat"/>
                <w:color w:val="000000" w:themeColor="text1"/>
                <w:lang w:val="en-US"/>
              </w:rPr>
              <w:t xml:space="preserve"> de </w:t>
            </w:r>
            <w:proofErr w:type="spellStart"/>
            <w:r w:rsidRPr="00882083">
              <w:rPr>
                <w:rFonts w:ascii="Montserrat" w:hAnsi="Montserrat"/>
                <w:color w:val="000000" w:themeColor="text1"/>
                <w:lang w:val="en-US"/>
              </w:rPr>
              <w:t>funcțiuni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conexe</w:t>
            </w:r>
            <w:proofErr w:type="spellEnd"/>
            <w:r w:rsidRPr="00882083">
              <w:rPr>
                <w:rFonts w:ascii="Montserrat" w:hAnsi="Montserrat"/>
                <w:color w:val="000000" w:themeColor="text1"/>
                <w:lang w:val="en-US"/>
              </w:rPr>
              <w:t xml:space="preserve"> cum </w:t>
            </w:r>
            <w:proofErr w:type="spellStart"/>
            <w:r w:rsidRPr="00882083">
              <w:rPr>
                <w:rFonts w:ascii="Montserrat" w:hAnsi="Montserrat"/>
                <w:color w:val="000000" w:themeColor="text1"/>
                <w:lang w:val="en-US"/>
              </w:rPr>
              <w:t>ar</w:t>
            </w:r>
            <w:proofErr w:type="spellEnd"/>
            <w:r w:rsidRPr="00882083">
              <w:rPr>
                <w:rFonts w:ascii="Montserrat" w:hAnsi="Montserrat"/>
                <w:color w:val="000000" w:themeColor="text1"/>
                <w:lang w:val="en-US"/>
              </w:rPr>
              <w:t xml:space="preserve"> fi: </w:t>
            </w:r>
            <w:proofErr w:type="spellStart"/>
            <w:r w:rsidRPr="00882083">
              <w:rPr>
                <w:rFonts w:ascii="Montserrat" w:hAnsi="Montserrat"/>
                <w:color w:val="000000" w:themeColor="text1"/>
                <w:lang w:val="en-US"/>
              </w:rPr>
              <w:t>cercetare</w:t>
            </w:r>
            <w:proofErr w:type="spellEnd"/>
            <w:r w:rsidRPr="00882083">
              <w:rPr>
                <w:rFonts w:ascii="Montserrat" w:hAnsi="Montserrat"/>
                <w:color w:val="000000" w:themeColor="text1"/>
                <w:lang w:val="en-US"/>
              </w:rPr>
              <w:t xml:space="preserve">, apart-hotel </w:t>
            </w:r>
            <w:proofErr w:type="spellStart"/>
            <w:r w:rsidRPr="00882083">
              <w:rPr>
                <w:rFonts w:ascii="Montserrat" w:hAnsi="Montserrat"/>
                <w:color w:val="000000" w:themeColor="text1"/>
                <w:lang w:val="en-US"/>
              </w:rPr>
              <w:t>pentru</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medici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rezidenți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și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medici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invitați</w:t>
            </w:r>
            <w:proofErr w:type="spellEnd"/>
            <w:r w:rsidRPr="00882083">
              <w:rPr>
                <w:rFonts w:ascii="Montserrat" w:hAnsi="Montserrat"/>
                <w:color w:val="000000" w:themeColor="text1"/>
                <w:lang w:val="en-US"/>
              </w:rPr>
              <w:t xml:space="preserve">, </w:t>
            </w:r>
            <w:proofErr w:type="spellStart"/>
            <w:r w:rsidRPr="00882083">
              <w:rPr>
                <w:rFonts w:ascii="Montserrat" w:hAnsi="Montserrat"/>
                <w:color w:val="000000" w:themeColor="text1"/>
                <w:lang w:val="en-US"/>
              </w:rPr>
              <w:t>educație</w:t>
            </w:r>
            <w:proofErr w:type="spellEnd"/>
            <w:r w:rsidRPr="00882083">
              <w:rPr>
                <w:rFonts w:ascii="Montserrat" w:hAnsi="Montserrat"/>
                <w:color w:val="000000" w:themeColor="text1"/>
                <w:lang w:val="en-US"/>
              </w:rPr>
              <w:t>.</w:t>
            </w:r>
          </w:p>
        </w:tc>
      </w:tr>
      <w:tr w:rsidR="009F2146" w:rsidRPr="001478F2" w14:paraId="4A96DDCF" w14:textId="77777777" w:rsidTr="00FE52CB">
        <w:trPr>
          <w:trHeight w:val="644"/>
        </w:trPr>
        <w:tc>
          <w:tcPr>
            <w:tcW w:w="9669" w:type="dxa"/>
            <w:shd w:val="clear" w:color="auto" w:fill="auto"/>
            <w:vAlign w:val="center"/>
          </w:tcPr>
          <w:p w14:paraId="61F9E36E" w14:textId="50433CF7" w:rsidR="008F76F2" w:rsidRPr="001478F2" w:rsidRDefault="008F76F2" w:rsidP="00EA5A01">
            <w:pPr>
              <w:keepNext/>
              <w:widowControl w:val="0"/>
              <w:autoSpaceDE w:val="0"/>
              <w:autoSpaceDN w:val="0"/>
              <w:adjustRightInd w:val="0"/>
              <w:jc w:val="both"/>
              <w:outlineLvl w:val="1"/>
              <w:rPr>
                <w:rFonts w:ascii="Montserrat" w:eastAsia="Calibri" w:hAnsi="Montserrat" w:cs="Times New Roman"/>
                <w:b/>
                <w:bCs/>
                <w:noProof/>
                <w:lang w:val="ro-RO"/>
              </w:rPr>
            </w:pPr>
            <w:r w:rsidRPr="001478F2">
              <w:rPr>
                <w:rFonts w:ascii="Montserrat" w:eastAsia="Times New Roman" w:hAnsi="Montserrat" w:cs="Times New Roman"/>
                <w:b/>
                <w:bCs/>
                <w:noProof/>
                <w:lang w:val="ro-RO"/>
              </w:rPr>
              <w:lastRenderedPageBreak/>
              <w:t>Secțiunea a 3-a - Impactul financiar asupra bugetului judeţului pe termen scurt</w:t>
            </w:r>
            <w:r w:rsidR="00D1068C" w:rsidRPr="001478F2">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(an curent)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 xml:space="preserve">lung: </w:t>
            </w:r>
          </w:p>
        </w:tc>
      </w:tr>
      <w:tr w:rsidR="00AE43FF" w:rsidRPr="008802D9" w14:paraId="51D19803" w14:textId="77777777" w:rsidTr="00382942">
        <w:trPr>
          <w:trHeight w:val="2921"/>
        </w:trPr>
        <w:tc>
          <w:tcPr>
            <w:tcW w:w="9669" w:type="dxa"/>
            <w:shd w:val="clear" w:color="auto" w:fill="auto"/>
            <w:vAlign w:val="center"/>
          </w:tcPr>
          <w:p w14:paraId="5A1CCA8E" w14:textId="77777777" w:rsidR="00C461CD" w:rsidRDefault="00C461CD" w:rsidP="00EA5A01">
            <w:pPr>
              <w:contextualSpacing/>
              <w:jc w:val="both"/>
              <w:rPr>
                <w:rFonts w:ascii="Montserrat" w:hAnsi="Montserrat"/>
                <w:noProof/>
                <w:color w:val="000000" w:themeColor="text1"/>
                <w:lang w:val="ro-RO"/>
              </w:rPr>
            </w:pPr>
            <w:bookmarkStart w:id="1" w:name="_Hlk115120839"/>
          </w:p>
          <w:p w14:paraId="08CFC089" w14:textId="4EE29814" w:rsidR="00DC77E0" w:rsidRPr="00DC77E0" w:rsidRDefault="00DC77E0" w:rsidP="00EA5A01">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Pentru implementarea proiectului </w:t>
            </w:r>
            <w:r w:rsidRPr="00C461CD">
              <w:rPr>
                <w:rFonts w:ascii="Montserrat" w:hAnsi="Montserrat"/>
                <w:b/>
                <w:bCs/>
                <w:i/>
                <w:iCs/>
                <w:noProof/>
                <w:color w:val="000000" w:themeColor="text1"/>
                <w:lang w:val="ro-RO"/>
              </w:rPr>
              <w:t>Construirea Spitalului Clinic de Urgenţă pentru Copii Cluj-Napoca</w:t>
            </w:r>
            <w:r w:rsidRPr="00DC77E0">
              <w:rPr>
                <w:rFonts w:ascii="Montserrat" w:hAnsi="Montserrat"/>
                <w:i/>
                <w:iCs/>
                <w:noProof/>
                <w:color w:val="000000" w:themeColor="text1"/>
                <w:lang w:val="ro-RO"/>
              </w:rPr>
              <w:t xml:space="preserve"> </w:t>
            </w:r>
            <w:r w:rsidRPr="00DC77E0">
              <w:rPr>
                <w:rFonts w:ascii="Montserrat" w:hAnsi="Montserrat"/>
                <w:noProof/>
                <w:color w:val="000000" w:themeColor="text1"/>
                <w:lang w:val="ro-RO"/>
              </w:rPr>
              <w:t xml:space="preserve">s-a identificat ca și sursă de finanțare </w:t>
            </w:r>
            <w:r w:rsidR="00EA5A01">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w:t>
            </w:r>
            <w:r w:rsidR="00EA5A01" w:rsidRPr="00EA5A01">
              <w:rPr>
                <w:rFonts w:ascii="Montserrat" w:hAnsi="Montserrat"/>
                <w:noProof/>
                <w:color w:val="000000" w:themeColor="text1"/>
                <w:lang w:val="ro-RO"/>
              </w:rPr>
              <w:t>PROGRAMUL NAŢIONAL DE INVESTIŢII ÎN INFRASTRUCTURA UNITĂŢILOR SPITALICEŞTI (PNIIUS)</w:t>
            </w:r>
            <w:r w:rsidRPr="00DC77E0">
              <w:rPr>
                <w:rFonts w:ascii="Montserrat" w:hAnsi="Montserrat"/>
                <w:noProof/>
                <w:color w:val="000000" w:themeColor="text1"/>
                <w:lang w:val="ro-RO"/>
              </w:rPr>
              <w:t xml:space="preserve">, Cod apel </w:t>
            </w:r>
            <w:r w:rsidR="00EA5A01" w:rsidRPr="00EA5A01">
              <w:rPr>
                <w:rFonts w:ascii="Montserrat" w:hAnsi="Montserrat"/>
                <w:i/>
                <w:iCs/>
                <w:noProof/>
                <w:color w:val="000000" w:themeColor="text1"/>
                <w:lang w:val="ro-RO"/>
              </w:rPr>
              <w:t xml:space="preserve">PNIIUS/518/PNIIUS_P1/NA/PNIIUS_OS1/PNIIUS_A1 </w:t>
            </w:r>
            <w:r w:rsidR="00EA5A01" w:rsidRPr="00EA5A01">
              <w:rPr>
                <w:rFonts w:ascii="Montserrat" w:hAnsi="Montserrat"/>
                <w:noProof/>
                <w:color w:val="000000" w:themeColor="text1"/>
                <w:lang w:val="ro-RO"/>
              </w:rPr>
              <w:t>aferent Ghidului de finanțare aprobat prin</w:t>
            </w:r>
            <w:r w:rsidR="00EA5A01" w:rsidRPr="00EA5A01">
              <w:rPr>
                <w:rFonts w:ascii="Montserrat" w:hAnsi="Montserrat"/>
                <w:i/>
                <w:iCs/>
                <w:noProof/>
                <w:color w:val="000000" w:themeColor="text1"/>
                <w:lang w:val="ro-RO"/>
              </w:rPr>
              <w:t xml:space="preserve"> 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DC77E0">
              <w:rPr>
                <w:rFonts w:ascii="Montserrat" w:hAnsi="Montserrat"/>
                <w:noProof/>
                <w:color w:val="000000" w:themeColor="text1"/>
                <w:lang w:val="ro-RO"/>
              </w:rPr>
              <w:t xml:space="preserve">. </w:t>
            </w:r>
          </w:p>
          <w:p w14:paraId="0184FF64" w14:textId="76DE8D3C" w:rsidR="00DC77E0" w:rsidRPr="00DC77E0" w:rsidRDefault="00DC77E0" w:rsidP="00EA5A01">
            <w:pPr>
              <w:contextualSpacing/>
              <w:jc w:val="both"/>
              <w:rPr>
                <w:rFonts w:ascii="Montserrat" w:hAnsi="Montserrat"/>
                <w:i/>
                <w:iCs/>
                <w:noProof/>
                <w:color w:val="000000" w:themeColor="text1"/>
                <w:lang w:val="ro-RO"/>
              </w:rPr>
            </w:pPr>
            <w:r w:rsidRPr="00DC77E0">
              <w:rPr>
                <w:rFonts w:ascii="Montserrat" w:hAnsi="Montserrat"/>
                <w:noProof/>
                <w:color w:val="000000" w:themeColor="text1"/>
                <w:lang w:val="ro-RO"/>
              </w:rPr>
              <w:t xml:space="preserve">Finanțarea </w:t>
            </w:r>
            <w:r w:rsidR="00EA5A01">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conform Ghidului Solicitantului, este în </w:t>
            </w:r>
            <w:r w:rsidRPr="007E472A">
              <w:rPr>
                <w:rFonts w:ascii="Montserrat" w:hAnsi="Montserrat"/>
                <w:b/>
                <w:bCs/>
                <w:noProof/>
                <w:color w:val="000000" w:themeColor="text1"/>
                <w:lang w:val="ro-RO"/>
              </w:rPr>
              <w:t xml:space="preserve">procent de </w:t>
            </w:r>
            <w:r w:rsidR="00EA5A01" w:rsidRPr="007E472A">
              <w:rPr>
                <w:rFonts w:ascii="Montserrat" w:hAnsi="Montserrat"/>
                <w:b/>
                <w:bCs/>
                <w:noProof/>
                <w:color w:val="000000" w:themeColor="text1"/>
                <w:lang w:val="ro-RO"/>
              </w:rPr>
              <w:t>10</w:t>
            </w:r>
            <w:r w:rsidRPr="007E472A">
              <w:rPr>
                <w:rFonts w:ascii="Montserrat" w:hAnsi="Montserrat"/>
                <w:b/>
                <w:bCs/>
                <w:noProof/>
                <w:color w:val="000000" w:themeColor="text1"/>
                <w:lang w:val="ro-RO"/>
              </w:rPr>
              <w:t>0%</w:t>
            </w:r>
            <w:r w:rsidRPr="00DC77E0">
              <w:rPr>
                <w:rFonts w:ascii="Montserrat" w:hAnsi="Montserrat"/>
                <w:noProof/>
                <w:color w:val="000000" w:themeColor="text1"/>
                <w:lang w:val="ro-RO"/>
              </w:rPr>
              <w:t xml:space="preserve"> pentru</w:t>
            </w:r>
            <w:r w:rsidR="007E472A">
              <w:rPr>
                <w:rFonts w:ascii="Montserrat" w:hAnsi="Montserrat"/>
                <w:noProof/>
                <w:color w:val="000000" w:themeColor="text1"/>
                <w:lang w:val="ro-RO"/>
              </w:rPr>
              <w:t xml:space="preserve"> </w:t>
            </w:r>
            <w:r w:rsidR="007E472A" w:rsidRPr="007E472A">
              <w:rPr>
                <w:rFonts w:ascii="Montserrat" w:hAnsi="Montserrat"/>
                <w:noProof/>
                <w:color w:val="000000" w:themeColor="text1"/>
                <w:lang w:val="ro-RO"/>
              </w:rPr>
              <w:t>spitale județene</w:t>
            </w:r>
            <w:r w:rsidR="007E472A">
              <w:rPr>
                <w:rFonts w:ascii="Montserrat" w:hAnsi="Montserrat"/>
                <w:noProof/>
                <w:color w:val="000000" w:themeColor="text1"/>
                <w:lang w:val="ro-RO"/>
              </w:rPr>
              <w:t xml:space="preserve"> </w:t>
            </w:r>
            <w:r w:rsidR="007E472A" w:rsidRPr="007E472A">
              <w:rPr>
                <w:rFonts w:ascii="Montserrat" w:hAnsi="Montserrat"/>
                <w:noProof/>
                <w:color w:val="000000" w:themeColor="text1"/>
                <w:lang w:val="ro-RO"/>
              </w:rPr>
              <w:t>/</w:t>
            </w:r>
            <w:r w:rsidR="007E472A">
              <w:rPr>
                <w:rFonts w:ascii="Montserrat" w:hAnsi="Montserrat"/>
                <w:noProof/>
                <w:color w:val="000000" w:themeColor="text1"/>
                <w:lang w:val="ro-RO"/>
              </w:rPr>
              <w:t xml:space="preserve"> </w:t>
            </w:r>
            <w:r w:rsidR="007E472A" w:rsidRPr="007E472A">
              <w:rPr>
                <w:rFonts w:ascii="Montserrat" w:hAnsi="Montserrat"/>
                <w:noProof/>
                <w:color w:val="000000" w:themeColor="text1"/>
                <w:lang w:val="ro-RO"/>
              </w:rPr>
              <w:t>județene de urgență, spitale de specialitate și spitale clinice și clinice de urgență</w:t>
            </w:r>
            <w:r w:rsidR="007E472A">
              <w:rPr>
                <w:rFonts w:ascii="Montserrat" w:hAnsi="Montserrat"/>
                <w:noProof/>
                <w:color w:val="000000" w:themeColor="text1"/>
                <w:lang w:val="ro-RO"/>
              </w:rPr>
              <w:t xml:space="preserve">, dacă </w:t>
            </w:r>
            <w:r w:rsidR="007E472A" w:rsidRPr="007E472A">
              <w:rPr>
                <w:rFonts w:ascii="Montserrat" w:hAnsi="Montserrat"/>
                <w:b/>
                <w:bCs/>
                <w:noProof/>
                <w:color w:val="000000" w:themeColor="text1"/>
                <w:lang w:val="ro-RO"/>
              </w:rPr>
              <w:t>valoarea maximă eligibilă a unui proiect</w:t>
            </w:r>
            <w:r w:rsidR="007E472A" w:rsidRPr="007E472A">
              <w:rPr>
                <w:rFonts w:ascii="Montserrat" w:hAnsi="Montserrat"/>
                <w:noProof/>
                <w:color w:val="000000" w:themeColor="text1"/>
                <w:lang w:val="ro-RO"/>
              </w:rPr>
              <w:t xml:space="preserve"> finanțat prin Program, potrivit art. 4 alin. 7) din OUG 29/2024</w:t>
            </w:r>
            <w:r w:rsidR="007E472A">
              <w:rPr>
                <w:rFonts w:ascii="Montserrat" w:hAnsi="Montserrat"/>
                <w:noProof/>
                <w:color w:val="000000" w:themeColor="text1"/>
                <w:lang w:val="ro-RO"/>
              </w:rPr>
              <w:t xml:space="preserve"> este de 2</w:t>
            </w:r>
            <w:r w:rsidR="007E472A" w:rsidRPr="007E472A">
              <w:rPr>
                <w:rFonts w:ascii="Montserrat" w:hAnsi="Montserrat"/>
                <w:b/>
                <w:bCs/>
                <w:noProof/>
                <w:color w:val="000000" w:themeColor="text1"/>
                <w:lang w:val="ro-RO"/>
              </w:rPr>
              <w:t>.000.000.000 lei (inclusiv TVA)</w:t>
            </w:r>
            <w:r w:rsidR="007E472A">
              <w:rPr>
                <w:rFonts w:ascii="Montserrat" w:hAnsi="Montserrat"/>
                <w:noProof/>
                <w:color w:val="000000" w:themeColor="text1"/>
                <w:lang w:val="ro-RO"/>
              </w:rPr>
              <w:t>.</w:t>
            </w:r>
          </w:p>
          <w:p w14:paraId="1F68D959" w14:textId="67D9FD09" w:rsidR="00DC77E0" w:rsidRPr="00DC77E0" w:rsidRDefault="00DC77E0" w:rsidP="00EA5A01">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Dat fiind faptul că valoarea proiectului propus este de </w:t>
            </w:r>
            <w:r>
              <w:rPr>
                <w:rFonts w:ascii="Montserrat" w:hAnsi="Montserrat"/>
                <w:noProof/>
                <w:color w:val="000000" w:themeColor="text1"/>
                <w:lang w:val="ro-RO"/>
              </w:rPr>
              <w:t>1.623.435.000</w:t>
            </w:r>
            <w:r w:rsidRPr="00DC77E0">
              <w:rPr>
                <w:rFonts w:ascii="Montserrat" w:hAnsi="Montserrat"/>
                <w:noProof/>
                <w:color w:val="000000" w:themeColor="text1"/>
                <w:lang w:val="ro-RO"/>
              </w:rPr>
              <w:t xml:space="preserve"> lei</w:t>
            </w:r>
            <w:r w:rsidR="00B55E9C">
              <w:rPr>
                <w:rFonts w:ascii="Montserrat" w:hAnsi="Montserrat"/>
                <w:noProof/>
                <w:color w:val="000000" w:themeColor="text1"/>
                <w:lang w:val="ro-RO"/>
              </w:rPr>
              <w:t xml:space="preserve"> (</w:t>
            </w:r>
            <w:r w:rsidRPr="00DC77E0">
              <w:rPr>
                <w:rFonts w:ascii="Montserrat" w:hAnsi="Montserrat"/>
                <w:noProof/>
                <w:color w:val="000000" w:themeColor="text1"/>
                <w:lang w:val="ro-RO"/>
              </w:rPr>
              <w:t>fără TVA</w:t>
            </w:r>
            <w:r w:rsidR="00B55E9C">
              <w:rPr>
                <w:rFonts w:ascii="Montserrat" w:hAnsi="Montserrat"/>
                <w:noProof/>
                <w:color w:val="000000" w:themeColor="text1"/>
                <w:lang w:val="ro-RO"/>
              </w:rPr>
              <w:t>)</w:t>
            </w:r>
            <w:r w:rsidRPr="00DC77E0">
              <w:rPr>
                <w:rFonts w:ascii="Montserrat" w:hAnsi="Montserrat"/>
                <w:noProof/>
                <w:color w:val="000000" w:themeColor="text1"/>
                <w:lang w:val="ro-RO"/>
              </w:rPr>
              <w:t xml:space="preserve">, respectiv </w:t>
            </w:r>
            <w:r>
              <w:rPr>
                <w:rFonts w:ascii="Montserrat" w:hAnsi="Montserrat"/>
                <w:noProof/>
                <w:color w:val="000000" w:themeColor="text1"/>
                <w:lang w:val="ro-RO"/>
              </w:rPr>
              <w:t>1.929.849.90</w:t>
            </w:r>
            <w:r w:rsidR="00665D1B">
              <w:rPr>
                <w:rFonts w:ascii="Montserrat" w:hAnsi="Montserrat"/>
                <w:noProof/>
                <w:color w:val="000000" w:themeColor="text1"/>
                <w:lang w:val="ro-RO"/>
              </w:rPr>
              <w:t>3,83</w:t>
            </w:r>
            <w:r w:rsidRPr="00DC77E0">
              <w:rPr>
                <w:rFonts w:ascii="Montserrat" w:hAnsi="Montserrat"/>
                <w:noProof/>
                <w:color w:val="000000" w:themeColor="text1"/>
                <w:lang w:val="ro-RO"/>
              </w:rPr>
              <w:t xml:space="preserve"> lei (TVA inclus), </w:t>
            </w:r>
            <w:r w:rsidR="009E07B6">
              <w:rPr>
                <w:rFonts w:ascii="Montserrat" w:hAnsi="Montserrat"/>
                <w:noProof/>
                <w:color w:val="000000" w:themeColor="text1"/>
                <w:lang w:val="ro-RO"/>
              </w:rPr>
              <w:t>iar, c</w:t>
            </w:r>
            <w:r w:rsidR="009E07B6" w:rsidRPr="009E07B6">
              <w:rPr>
                <w:rFonts w:ascii="Montserrat" w:hAnsi="Montserrat"/>
                <w:noProof/>
                <w:color w:val="000000" w:themeColor="text1"/>
                <w:lang w:val="ro-RO"/>
              </w:rPr>
              <w:t>onform Ghidului Solicitantului, valoarea TVA aferentă cheltuielilor eligibile, în cazul în care nu sunt cheltuieli deductibile</w:t>
            </w:r>
            <w:r w:rsidR="009E07B6">
              <w:rPr>
                <w:rFonts w:ascii="Montserrat" w:hAnsi="Montserrat"/>
                <w:noProof/>
                <w:color w:val="000000" w:themeColor="text1"/>
                <w:lang w:val="ro-RO"/>
              </w:rPr>
              <w:t>, este eligibilă,</w:t>
            </w:r>
            <w:r w:rsidR="009E07B6" w:rsidRPr="009E07B6">
              <w:rPr>
                <w:rFonts w:ascii="Montserrat" w:hAnsi="Montserrat"/>
                <w:noProof/>
                <w:color w:val="000000" w:themeColor="text1"/>
                <w:lang w:val="ro-RO"/>
              </w:rPr>
              <w:t xml:space="preserve"> </w:t>
            </w:r>
            <w:r w:rsidRPr="00DC77E0">
              <w:rPr>
                <w:rFonts w:ascii="Montserrat" w:hAnsi="Montserrat"/>
                <w:noProof/>
                <w:color w:val="000000" w:themeColor="text1"/>
                <w:lang w:val="ro-RO"/>
              </w:rPr>
              <w:t xml:space="preserve">valoarea finanțării nerambursabile din </w:t>
            </w:r>
            <w:r w:rsidR="009E07B6">
              <w:rPr>
                <w:rFonts w:ascii="Montserrat" w:hAnsi="Montserrat"/>
                <w:noProof/>
                <w:color w:val="000000" w:themeColor="text1"/>
                <w:lang w:val="ro-RO"/>
              </w:rPr>
              <w:t>PNIIUS</w:t>
            </w:r>
            <w:r w:rsidRPr="00DC77E0">
              <w:rPr>
                <w:rFonts w:ascii="Montserrat" w:hAnsi="Montserrat"/>
                <w:noProof/>
                <w:color w:val="000000" w:themeColor="text1"/>
                <w:lang w:val="ro-RO"/>
              </w:rPr>
              <w:t xml:space="preserve"> este de </w:t>
            </w:r>
            <w:r w:rsidR="009E07B6">
              <w:rPr>
                <w:rFonts w:ascii="Montserrat" w:hAnsi="Montserrat"/>
                <w:noProof/>
                <w:color w:val="000000" w:themeColor="text1"/>
                <w:lang w:val="ro-RO"/>
              </w:rPr>
              <w:t>1.929.849.903,83</w:t>
            </w:r>
            <w:r w:rsidR="009E07B6" w:rsidRPr="00DC77E0">
              <w:rPr>
                <w:rFonts w:ascii="Montserrat" w:hAnsi="Montserrat"/>
                <w:noProof/>
                <w:color w:val="000000" w:themeColor="text1"/>
                <w:lang w:val="ro-RO"/>
              </w:rPr>
              <w:t xml:space="preserve"> lei (TVA inclus)</w:t>
            </w:r>
            <w:r w:rsidR="009E07B6">
              <w:rPr>
                <w:rFonts w:ascii="Montserrat" w:hAnsi="Montserrat"/>
                <w:noProof/>
                <w:color w:val="000000" w:themeColor="text1"/>
                <w:lang w:val="ro-RO"/>
              </w:rPr>
              <w:t xml:space="preserve">, reprezentând 100% din finanțarea NAȚIONALĂ </w:t>
            </w:r>
            <w:r w:rsidR="009E07B6" w:rsidRPr="00DC77E0">
              <w:rPr>
                <w:rFonts w:ascii="Montserrat" w:hAnsi="Montserrat"/>
                <w:noProof/>
                <w:color w:val="000000" w:themeColor="text1"/>
                <w:lang w:val="ro-RO"/>
              </w:rPr>
              <w:t>nerambursabilă</w:t>
            </w:r>
            <w:r w:rsidR="009E07B6">
              <w:rPr>
                <w:rFonts w:ascii="Montserrat" w:hAnsi="Montserrat"/>
                <w:noProof/>
                <w:color w:val="000000" w:themeColor="text1"/>
                <w:lang w:val="ro-RO"/>
              </w:rPr>
              <w:t>.</w:t>
            </w:r>
          </w:p>
          <w:p w14:paraId="18C828CA" w14:textId="6F494C7D" w:rsidR="005B182A" w:rsidRPr="00B55E9C" w:rsidRDefault="0072236C" w:rsidP="001A2F0E">
            <w:pPr>
              <w:contextualSpacing/>
              <w:jc w:val="both"/>
              <w:rPr>
                <w:rFonts w:ascii="Montserrat" w:hAnsi="Montserrat"/>
                <w:noProof/>
                <w:color w:val="000000" w:themeColor="text1"/>
                <w:lang w:val="ro-RO"/>
              </w:rPr>
            </w:pPr>
            <w:r w:rsidRPr="0072236C">
              <w:rPr>
                <w:rFonts w:ascii="Montserrat" w:hAnsi="Montserrat"/>
                <w:noProof/>
                <w:color w:val="000000" w:themeColor="text1"/>
                <w:lang w:val="ro-RO"/>
              </w:rPr>
              <w:t xml:space="preserve">Implementarea proiectului este estimată a se realiza în intervalul </w:t>
            </w:r>
            <w:r w:rsidR="009E07B6">
              <w:rPr>
                <w:rFonts w:ascii="Montserrat" w:hAnsi="Montserrat"/>
                <w:noProof/>
                <w:color w:val="000000" w:themeColor="text1"/>
                <w:lang w:val="ro-RO"/>
              </w:rPr>
              <w:t>iunie</w:t>
            </w:r>
            <w:r w:rsidRPr="0072236C">
              <w:rPr>
                <w:rFonts w:ascii="Montserrat" w:hAnsi="Montserrat"/>
                <w:noProof/>
                <w:color w:val="000000" w:themeColor="text1"/>
                <w:lang w:val="ro-RO"/>
              </w:rPr>
              <w:t xml:space="preserve"> 202</w:t>
            </w:r>
            <w:r w:rsidR="009E07B6">
              <w:rPr>
                <w:rFonts w:ascii="Montserrat" w:hAnsi="Montserrat"/>
                <w:noProof/>
                <w:color w:val="000000" w:themeColor="text1"/>
                <w:lang w:val="ro-RO"/>
              </w:rPr>
              <w:t>5</w:t>
            </w:r>
            <w:r w:rsidRPr="0072236C">
              <w:rPr>
                <w:rFonts w:ascii="Montserrat" w:hAnsi="Montserrat"/>
                <w:noProof/>
                <w:color w:val="000000" w:themeColor="text1"/>
                <w:lang w:val="ro-RO"/>
              </w:rPr>
              <w:t xml:space="preserve"> – </w:t>
            </w:r>
            <w:r w:rsidR="005B182A">
              <w:rPr>
                <w:rFonts w:ascii="Montserrat" w:hAnsi="Montserrat"/>
                <w:noProof/>
                <w:color w:val="000000" w:themeColor="text1"/>
                <w:lang w:val="ro-RO"/>
              </w:rPr>
              <w:t>decembrie</w:t>
            </w:r>
            <w:r w:rsidRPr="0072236C">
              <w:rPr>
                <w:rFonts w:ascii="Montserrat" w:hAnsi="Montserrat"/>
                <w:noProof/>
                <w:color w:val="000000" w:themeColor="text1"/>
                <w:lang w:val="ro-RO"/>
              </w:rPr>
              <w:t xml:space="preserve"> 202</w:t>
            </w:r>
            <w:r w:rsidR="009E07B6">
              <w:rPr>
                <w:rFonts w:ascii="Montserrat" w:hAnsi="Montserrat"/>
                <w:noProof/>
                <w:color w:val="000000" w:themeColor="text1"/>
                <w:lang w:val="ro-RO"/>
              </w:rPr>
              <w:t>9</w:t>
            </w:r>
            <w:r w:rsidRPr="0072236C">
              <w:rPr>
                <w:rFonts w:ascii="Montserrat" w:hAnsi="Montserrat"/>
                <w:noProof/>
                <w:color w:val="000000" w:themeColor="text1"/>
                <w:lang w:val="ro-RO"/>
              </w:rPr>
              <w:t>.</w:t>
            </w:r>
          </w:p>
        </w:tc>
      </w:tr>
      <w:bookmarkEnd w:id="1"/>
      <w:tr w:rsidR="009F2146" w:rsidRPr="00A160FE" w14:paraId="4A96F5D3" w14:textId="77777777" w:rsidTr="005979FD">
        <w:trPr>
          <w:trHeight w:val="644"/>
        </w:trPr>
        <w:tc>
          <w:tcPr>
            <w:tcW w:w="9669" w:type="dxa"/>
            <w:shd w:val="clear" w:color="auto" w:fill="auto"/>
          </w:tcPr>
          <w:p w14:paraId="70C181A1" w14:textId="77777777" w:rsidR="008F76F2" w:rsidRPr="00A160FE" w:rsidRDefault="008F76F2" w:rsidP="00EA5A01">
            <w:pPr>
              <w:jc w:val="both"/>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Secțiunea a  4-a – Activități de informare publică și consultare privind elaborarea și implementarea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60E0BB11" w14:textId="77777777" w:rsidTr="007D199C">
        <w:trPr>
          <w:trHeight w:val="275"/>
        </w:trPr>
        <w:tc>
          <w:tcPr>
            <w:tcW w:w="9669" w:type="dxa"/>
            <w:shd w:val="clear" w:color="auto" w:fill="auto"/>
          </w:tcPr>
          <w:p w14:paraId="1B347460" w14:textId="77777777" w:rsidR="00CD5420" w:rsidRDefault="00827821" w:rsidP="00EA5A01">
            <w:pPr>
              <w:jc w:val="both"/>
              <w:rPr>
                <w:rFonts w:ascii="Montserrat" w:hAnsi="Montserrat"/>
                <w:noProof/>
                <w:shd w:val="clear" w:color="auto" w:fill="FFFFFF"/>
              </w:rPr>
            </w:pPr>
            <w:r w:rsidRPr="00A160FE">
              <w:rPr>
                <w:rFonts w:ascii="Montserrat" w:hAnsi="Montserrat"/>
                <w:noProof/>
                <w:shd w:val="clear" w:color="auto" w:fill="FFFFFF"/>
              </w:rPr>
              <w:t>Nu este cazul.</w:t>
            </w:r>
          </w:p>
          <w:p w14:paraId="1C616EB4" w14:textId="6CDD812C" w:rsidR="005B182A" w:rsidRPr="00A160FE" w:rsidRDefault="005B182A" w:rsidP="00EA5A01">
            <w:pPr>
              <w:jc w:val="both"/>
              <w:rPr>
                <w:rFonts w:ascii="Montserrat" w:hAnsi="Montserrat"/>
                <w:i/>
                <w:iCs/>
                <w:noProof/>
                <w:color w:val="C00000"/>
                <w:shd w:val="clear" w:color="auto" w:fill="FFFFFF"/>
              </w:rPr>
            </w:pPr>
          </w:p>
        </w:tc>
      </w:tr>
      <w:tr w:rsidR="009F2146" w:rsidRPr="00C70F2E" w14:paraId="08110B6F" w14:textId="77777777" w:rsidTr="007D199C">
        <w:tc>
          <w:tcPr>
            <w:tcW w:w="9669" w:type="dxa"/>
            <w:shd w:val="clear" w:color="auto" w:fill="auto"/>
          </w:tcPr>
          <w:p w14:paraId="3AEBEDDD" w14:textId="77777777" w:rsidR="008F76F2" w:rsidRPr="001478F2" w:rsidRDefault="008F76F2" w:rsidP="00EA5A01">
            <w:pPr>
              <w:jc w:val="both"/>
              <w:outlineLvl w:val="1"/>
              <w:rPr>
                <w:rFonts w:ascii="Montserrat" w:eastAsia="Times New Roman" w:hAnsi="Montserrat" w:cs="Times New Roman"/>
                <w:b/>
                <w:bCs/>
                <w:noProof/>
                <w:lang w:val="pt-PT"/>
              </w:rPr>
            </w:pPr>
            <w:r w:rsidRPr="001478F2">
              <w:rPr>
                <w:rFonts w:ascii="Montserrat" w:eastAsia="Times New Roman" w:hAnsi="Montserrat" w:cs="Times New Roman"/>
                <w:b/>
                <w:bCs/>
                <w:noProof/>
                <w:lang w:val="pt-PT"/>
              </w:rPr>
              <w:t xml:space="preserve">Secțiunea a 5-a – </w:t>
            </w:r>
            <w:r w:rsidRPr="001478F2">
              <w:rPr>
                <w:rFonts w:ascii="Montserrat" w:eastAsia="Times New Roman" w:hAnsi="Montserrat" w:cs="Times New Roman"/>
                <w:b/>
                <w:noProof/>
                <w:lang w:val="pt-PT"/>
              </w:rPr>
              <w:t xml:space="preserve">Efectele </w:t>
            </w:r>
            <w:r w:rsidRPr="001478F2">
              <w:rPr>
                <w:rFonts w:ascii="Montserrat" w:eastAsia="Times New Roman" w:hAnsi="Montserrat" w:cs="Times New Roman"/>
                <w:b/>
                <w:bCs/>
                <w:noProof/>
                <w:shd w:val="clear" w:color="auto" w:fill="FFFFFF"/>
                <w:lang w:val="pt-PT"/>
              </w:rPr>
              <w:t>actului administrativ</w:t>
            </w:r>
            <w:r w:rsidRPr="001478F2">
              <w:rPr>
                <w:rFonts w:ascii="Montserrat" w:eastAsia="Times New Roman" w:hAnsi="Montserrat" w:cs="Times New Roman"/>
                <w:b/>
                <w:noProof/>
                <w:lang w:val="pt-PT"/>
              </w:rPr>
              <w:t xml:space="preserve"> asupra actelor administrative</w:t>
            </w:r>
            <w:r w:rsidR="00905E1D" w:rsidRPr="001478F2">
              <w:rPr>
                <w:rFonts w:ascii="Montserrat" w:eastAsia="Times New Roman" w:hAnsi="Montserrat" w:cs="Times New Roman"/>
                <w:b/>
                <w:noProof/>
                <w:lang w:val="pt-PT"/>
              </w:rPr>
              <w:t xml:space="preserve"> </w:t>
            </w:r>
            <w:r w:rsidRPr="001478F2">
              <w:rPr>
                <w:rFonts w:ascii="Montserrat" w:eastAsia="Times New Roman" w:hAnsi="Montserrat" w:cs="Times New Roman"/>
                <w:b/>
                <w:noProof/>
                <w:lang w:val="pt-PT"/>
              </w:rPr>
              <w:t>în vigoare</w:t>
            </w:r>
            <w:r w:rsidRPr="001478F2">
              <w:rPr>
                <w:rFonts w:ascii="Montserrat" w:eastAsia="Times New Roman" w:hAnsi="Montserrat" w:cs="Times New Roman"/>
                <w:b/>
                <w:bCs/>
                <w:noProof/>
                <w:lang w:val="pt-PT"/>
              </w:rPr>
              <w:t xml:space="preserve"> și măsuri de implementare: </w:t>
            </w:r>
          </w:p>
        </w:tc>
      </w:tr>
      <w:tr w:rsidR="0079569B" w:rsidRPr="00C70F2E" w14:paraId="506739C7" w14:textId="77777777" w:rsidTr="005B182A">
        <w:trPr>
          <w:trHeight w:val="1284"/>
        </w:trPr>
        <w:tc>
          <w:tcPr>
            <w:tcW w:w="9669" w:type="dxa"/>
            <w:shd w:val="clear" w:color="auto" w:fill="auto"/>
          </w:tcPr>
          <w:p w14:paraId="769BC1D0" w14:textId="6A0856A3" w:rsidR="005B182A" w:rsidRPr="002C7939" w:rsidRDefault="0079569B" w:rsidP="001A2F0E">
            <w:pPr>
              <w:shd w:val="clear" w:color="auto" w:fill="FFFFFF"/>
              <w:suppressAutoHyphens/>
              <w:jc w:val="both"/>
              <w:rPr>
                <w:rFonts w:ascii="Montserrat" w:hAnsi="Montserrat"/>
                <w:noProof/>
                <w:color w:val="FF0000"/>
                <w:shd w:val="clear" w:color="auto" w:fill="FFFFFF"/>
                <w:lang w:val="ro-RO"/>
              </w:rPr>
            </w:pPr>
            <w:r w:rsidRPr="00EB6DAB">
              <w:rPr>
                <w:rFonts w:ascii="Montserrat" w:eastAsia="Calibri" w:hAnsi="Montserrat" w:cs="Times New Roman"/>
                <w:lang w:val="ro-RO" w:eastAsia="ar-SA"/>
              </w:rPr>
              <w:t xml:space="preserve">Hotărârea va fi anexată </w:t>
            </w:r>
            <w:r w:rsidR="00E216C5" w:rsidRPr="00EB6DAB">
              <w:rPr>
                <w:rFonts w:ascii="Montserrat" w:eastAsia="Calibri" w:hAnsi="Montserrat" w:cs="Times New Roman"/>
                <w:lang w:val="ro-RO" w:eastAsia="ar-SA"/>
              </w:rPr>
              <w:t xml:space="preserve">la dosarul de finanțare care va fi încărcat pe platforma </w:t>
            </w:r>
            <w:hyperlink r:id="rId8" w:history="1">
              <w:r w:rsidR="005B182A">
                <w:rPr>
                  <w:rStyle w:val="Hyperlink"/>
                  <w:rFonts w:ascii="Montserrat" w:hAnsi="Montserrat"/>
                  <w:noProof/>
                  <w:color w:val="auto"/>
                  <w:lang w:val="ro-RO"/>
                </w:rPr>
                <w:t>MySMIS</w:t>
              </w:r>
            </w:hyperlink>
            <w:r w:rsidR="005B182A">
              <w:rPr>
                <w:rStyle w:val="Hyperlink"/>
                <w:rFonts w:ascii="Montserrat" w:hAnsi="Montserrat"/>
                <w:noProof/>
                <w:color w:val="auto"/>
                <w:lang w:val="ro-RO"/>
              </w:rPr>
              <w:t xml:space="preserve"> 2021</w:t>
            </w:r>
            <w:r w:rsidR="00E216C5" w:rsidRPr="00EB6DAB">
              <w:rPr>
                <w:rFonts w:ascii="Montserrat" w:hAnsi="Montserrat"/>
                <w:noProof/>
                <w:lang w:val="ro-RO"/>
              </w:rPr>
              <w:t xml:space="preserve"> în vederea accesării finanțării nerambursabile.</w:t>
            </w:r>
          </w:p>
        </w:tc>
      </w:tr>
      <w:tr w:rsidR="009F2146" w:rsidRPr="00A160FE" w14:paraId="2EE18881" w14:textId="77777777" w:rsidTr="007D199C">
        <w:tc>
          <w:tcPr>
            <w:tcW w:w="9669" w:type="dxa"/>
            <w:shd w:val="clear" w:color="auto" w:fill="auto"/>
          </w:tcPr>
          <w:p w14:paraId="232072D1" w14:textId="77777777" w:rsidR="008F76F2" w:rsidRPr="00A160FE" w:rsidRDefault="008F76F2" w:rsidP="00EA5A01">
            <w:pPr>
              <w:keepNext/>
              <w:widowControl w:val="0"/>
              <w:autoSpaceDE w:val="0"/>
              <w:autoSpaceDN w:val="0"/>
              <w:adjustRightInd w:val="0"/>
              <w:jc w:val="both"/>
              <w:outlineLvl w:val="1"/>
              <w:rPr>
                <w:rFonts w:ascii="Montserrat" w:eastAsia="Calibri" w:hAnsi="Montserrat" w:cs="Times New Roman"/>
                <w:b/>
                <w:bCs/>
                <w:noProof/>
                <w:lang w:val="en-US"/>
              </w:rPr>
            </w:pPr>
            <w:r w:rsidRPr="00A160FE">
              <w:rPr>
                <w:rFonts w:ascii="Montserrat" w:eastAsia="Times New Roman" w:hAnsi="Montserrat" w:cs="Times New Roman"/>
                <w:b/>
                <w:bCs/>
                <w:noProof/>
                <w:lang w:val="en-US"/>
              </w:rPr>
              <w:t>Secțiunea a 6-a – Anexe la referatul de aprobare:</w:t>
            </w:r>
          </w:p>
        </w:tc>
      </w:tr>
      <w:tr w:rsidR="009F2146" w:rsidRPr="00A160FE" w14:paraId="0311A11F" w14:textId="77777777" w:rsidTr="00FE52CB">
        <w:trPr>
          <w:trHeight w:val="58"/>
        </w:trPr>
        <w:tc>
          <w:tcPr>
            <w:tcW w:w="9669" w:type="dxa"/>
            <w:shd w:val="clear" w:color="auto" w:fill="auto"/>
          </w:tcPr>
          <w:p w14:paraId="3670AD1E" w14:textId="77777777" w:rsidR="00FF20C6" w:rsidRDefault="00FF20C6" w:rsidP="00EA5A01">
            <w:pPr>
              <w:shd w:val="clear" w:color="auto" w:fill="FFFFFF"/>
              <w:jc w:val="both"/>
              <w:rPr>
                <w:rFonts w:ascii="Montserrat" w:hAnsi="Montserrat"/>
                <w:noProof/>
                <w:shd w:val="clear" w:color="auto" w:fill="FFFFFF"/>
              </w:rPr>
            </w:pPr>
          </w:p>
          <w:p w14:paraId="1D3E88C5" w14:textId="5CF09589" w:rsidR="00FF20C6" w:rsidRPr="00A160FE" w:rsidRDefault="00FF20C6" w:rsidP="001A2F0E">
            <w:pPr>
              <w:shd w:val="clear" w:color="auto" w:fill="FFFFFF"/>
              <w:jc w:val="both"/>
              <w:rPr>
                <w:rFonts w:ascii="Montserrat" w:hAnsi="Montserrat"/>
                <w:noProof/>
                <w:shd w:val="clear" w:color="auto" w:fill="FFFFFF"/>
              </w:rPr>
            </w:pPr>
            <w:r w:rsidRPr="00A160FE">
              <w:rPr>
                <w:rFonts w:ascii="Montserrat" w:hAnsi="Montserrat"/>
                <w:noProof/>
                <w:shd w:val="clear" w:color="auto" w:fill="FFFFFF"/>
              </w:rPr>
              <w:t>Nu este cazul.</w:t>
            </w:r>
          </w:p>
        </w:tc>
      </w:tr>
    </w:tbl>
    <w:p w14:paraId="7E8D930C" w14:textId="3D64667F" w:rsidR="00670585" w:rsidRPr="00A160FE" w:rsidRDefault="00670585" w:rsidP="00EA5A01">
      <w:pPr>
        <w:contextualSpacing/>
        <w:rPr>
          <w:rFonts w:ascii="Montserrat" w:eastAsia="Times New Roman" w:hAnsi="Montserrat" w:cs="Times New Roman"/>
          <w:b/>
          <w:bCs/>
          <w:lang w:val="ro-RO" w:eastAsia="ro-RO"/>
        </w:rPr>
      </w:pPr>
    </w:p>
    <w:p w14:paraId="702901EF" w14:textId="77777777" w:rsidR="0079569B" w:rsidRPr="00A160FE" w:rsidRDefault="0079569B" w:rsidP="00EA5A01">
      <w:pPr>
        <w:contextualSpacing/>
        <w:rPr>
          <w:rFonts w:ascii="Montserrat" w:eastAsia="Times New Roman" w:hAnsi="Montserrat" w:cs="Times New Roman"/>
          <w:b/>
          <w:bCs/>
          <w:lang w:val="ro-RO" w:eastAsia="ro-RO"/>
        </w:rPr>
      </w:pPr>
    </w:p>
    <w:p w14:paraId="72778557" w14:textId="09F52345" w:rsidR="008F76F2" w:rsidRPr="00A160FE" w:rsidRDefault="008F76F2" w:rsidP="00EA5A01">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INIȚIATOR</w:t>
      </w:r>
    </w:p>
    <w:p w14:paraId="6E435F9A" w14:textId="77777777" w:rsidR="008F76F2" w:rsidRPr="00A160FE" w:rsidRDefault="008F76F2" w:rsidP="00EA5A01">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lastRenderedPageBreak/>
        <w:t xml:space="preserve">PREȘEDINTE </w:t>
      </w:r>
    </w:p>
    <w:p w14:paraId="22E34590" w14:textId="0E8FD977" w:rsidR="00CC038E" w:rsidRPr="000A3166" w:rsidRDefault="005F5D56" w:rsidP="00EA5A01">
      <w:pPr>
        <w:autoSpaceDE w:val="0"/>
        <w:autoSpaceDN w:val="0"/>
        <w:adjustRightInd w:val="0"/>
        <w:contextualSpacing/>
        <w:jc w:val="center"/>
        <w:rPr>
          <w:rFonts w:ascii="Montserrat" w:eastAsia="Times New Roman" w:hAnsi="Montserrat" w:cs="Times New Roman"/>
          <w:noProof/>
          <w:lang w:val="en-US"/>
        </w:rPr>
        <w:sectPr w:rsidR="00CC038E" w:rsidRPr="000A3166" w:rsidSect="001A2F0E">
          <w:headerReference w:type="default" r:id="rId9"/>
          <w:pgSz w:w="11909" w:h="16834"/>
          <w:pgMar w:top="709" w:right="992" w:bottom="709" w:left="1531" w:header="272" w:footer="198" w:gutter="0"/>
          <w:pgNumType w:start="1"/>
          <w:cols w:space="720"/>
          <w:docGrid w:linePitch="299"/>
        </w:sectPr>
      </w:pPr>
      <w:r w:rsidRPr="00A160FE">
        <w:rPr>
          <w:rFonts w:ascii="Montserrat" w:eastAsia="Times New Roman" w:hAnsi="Montserrat" w:cs="Times New Roman"/>
          <w:noProof/>
          <w:lang w:val="en-US"/>
        </w:rPr>
        <w:t xml:space="preserve">Alin </w:t>
      </w:r>
      <w:r w:rsidR="00827821" w:rsidRPr="00A160FE">
        <w:rPr>
          <w:rFonts w:ascii="Montserrat" w:eastAsia="Times New Roman" w:hAnsi="Montserrat" w:cs="Times New Roman"/>
          <w:noProof/>
          <w:lang w:val="en-US"/>
        </w:rPr>
        <w:t>TIȘE</w:t>
      </w:r>
    </w:p>
    <w:p w14:paraId="77282B1E" w14:textId="314753D2" w:rsidR="001807B3" w:rsidRPr="00A160FE" w:rsidRDefault="008F76F2" w:rsidP="00EA5A01">
      <w:pPr>
        <w:autoSpaceDE w:val="0"/>
        <w:autoSpaceDN w:val="0"/>
        <w:adjustRightInd w:val="0"/>
        <w:jc w:val="center"/>
        <w:rPr>
          <w:rFonts w:ascii="Montserrat" w:hAnsi="Montserrat"/>
          <w:b/>
          <w:bCs/>
          <w:lang w:val="ro-RO" w:eastAsia="ro-RO"/>
        </w:rPr>
      </w:pPr>
      <w:bookmarkStart w:id="2" w:name="_Hlk21680142"/>
      <w:r w:rsidRPr="00A160FE">
        <w:rPr>
          <w:rFonts w:ascii="Montserrat" w:hAnsi="Montserrat"/>
          <w:b/>
          <w:bCs/>
          <w:lang w:val="ro-RO" w:eastAsia="ro-RO"/>
        </w:rPr>
        <w:lastRenderedPageBreak/>
        <w:t>P R O I E C T  DE  H O T Ă R Â R E</w:t>
      </w:r>
    </w:p>
    <w:p w14:paraId="52193FF1" w14:textId="5AD6A0A5" w:rsidR="009F7DBA" w:rsidRDefault="009F7DBA" w:rsidP="00EA5A01">
      <w:pPr>
        <w:jc w:val="center"/>
        <w:rPr>
          <w:rFonts w:ascii="Montserrat" w:hAnsi="Montserrat"/>
          <w:b/>
          <w:bCs/>
          <w:lang w:val="ro-RO"/>
        </w:rPr>
      </w:pPr>
      <w:bookmarkStart w:id="3" w:name="_Hlk479682873"/>
      <w:bookmarkEnd w:id="2"/>
      <w:r>
        <w:rPr>
          <w:rFonts w:ascii="Montserrat" w:hAnsi="Montserrat"/>
          <w:b/>
          <w:bCs/>
          <w:lang w:val="ro-RO"/>
        </w:rPr>
        <w:t>p</w:t>
      </w:r>
      <w:r w:rsidRPr="009F7DBA">
        <w:rPr>
          <w:rFonts w:ascii="Montserrat" w:hAnsi="Montserrat"/>
          <w:b/>
          <w:bCs/>
          <w:lang w:val="ro-RO"/>
        </w:rPr>
        <w:t>rivind aprobarea proiec</w:t>
      </w:r>
      <w:r>
        <w:rPr>
          <w:rFonts w:ascii="Montserrat" w:hAnsi="Montserrat"/>
          <w:b/>
          <w:bCs/>
          <w:lang w:val="ro-RO"/>
        </w:rPr>
        <w:t xml:space="preserve">tului </w:t>
      </w:r>
    </w:p>
    <w:p w14:paraId="5A76273B" w14:textId="08B4E3CB" w:rsidR="009F7DBA" w:rsidRPr="00FF20C6" w:rsidRDefault="009F7DBA" w:rsidP="00EA5A01">
      <w:pPr>
        <w:jc w:val="center"/>
        <w:rPr>
          <w:rFonts w:ascii="Montserrat" w:hAnsi="Montserrat"/>
          <w:b/>
          <w:bCs/>
          <w:lang w:val="ro-RO"/>
        </w:rPr>
      </w:pPr>
      <w:bookmarkStart w:id="4" w:name="_Hlk120102236"/>
      <w:r w:rsidRPr="009F7DBA">
        <w:rPr>
          <w:rFonts w:ascii="Montserrat" w:hAnsi="Montserrat"/>
          <w:b/>
          <w:bCs/>
          <w:i/>
          <w:iCs/>
          <w:lang w:val="ro-RO"/>
        </w:rPr>
        <w:t>Construirea Spitalului Clinic de Urgenţă pentru Copii Cluj-Napoca</w:t>
      </w:r>
      <w:r w:rsidR="00FF20C6">
        <w:rPr>
          <w:rFonts w:ascii="Montserrat" w:hAnsi="Montserrat"/>
          <w:b/>
          <w:bCs/>
          <w:lang w:val="ro-RO"/>
        </w:rPr>
        <w:t xml:space="preserve"> și a indicatorilor tehnico-economici ai investiției</w:t>
      </w:r>
    </w:p>
    <w:p w14:paraId="3276A619" w14:textId="3B86BB91" w:rsidR="00C73555" w:rsidRDefault="00C73555" w:rsidP="00EA5A01">
      <w:pPr>
        <w:jc w:val="center"/>
        <w:rPr>
          <w:rFonts w:ascii="Montserrat" w:hAnsi="Montserrat"/>
          <w:b/>
          <w:color w:val="000000" w:themeColor="text1"/>
          <w:lang w:val="ro-RO"/>
        </w:rPr>
      </w:pPr>
    </w:p>
    <w:bookmarkEnd w:id="4"/>
    <w:p w14:paraId="3AD6859D" w14:textId="77777777" w:rsidR="00C73555" w:rsidRPr="00C73555" w:rsidRDefault="00C73555" w:rsidP="00EA5A01">
      <w:pPr>
        <w:jc w:val="center"/>
        <w:rPr>
          <w:rFonts w:ascii="Montserrat" w:hAnsi="Montserrat"/>
          <w:b/>
          <w:color w:val="000000" w:themeColor="text1"/>
          <w:lang w:val="ro-RO"/>
        </w:rPr>
      </w:pPr>
    </w:p>
    <w:bookmarkEnd w:id="3"/>
    <w:p w14:paraId="5FA2577F" w14:textId="1D9394A9" w:rsidR="008F76F2" w:rsidRDefault="008F76F2" w:rsidP="00EA5A01">
      <w:pPr>
        <w:autoSpaceDE w:val="0"/>
        <w:autoSpaceDN w:val="0"/>
        <w:adjustRightInd w:val="0"/>
        <w:jc w:val="both"/>
        <w:rPr>
          <w:rFonts w:ascii="Montserrat" w:hAnsi="Montserrat"/>
          <w:noProof/>
          <w:color w:val="000000" w:themeColor="text1"/>
          <w:lang w:val="ro-RO" w:eastAsia="ro-RO"/>
        </w:rPr>
      </w:pPr>
      <w:r w:rsidRPr="00984993">
        <w:rPr>
          <w:rFonts w:ascii="Montserrat" w:hAnsi="Montserrat"/>
          <w:noProof/>
          <w:color w:val="000000" w:themeColor="text1"/>
          <w:lang w:val="ro-RO" w:eastAsia="ro-RO"/>
        </w:rPr>
        <w:t>Consiliul Judeţean Cluj, întrunit în şedinţă ordinară;</w:t>
      </w:r>
    </w:p>
    <w:p w14:paraId="41BAE086" w14:textId="77777777" w:rsidR="00C461CD" w:rsidRPr="00984993" w:rsidRDefault="00C461CD" w:rsidP="00EA5A01">
      <w:pPr>
        <w:autoSpaceDE w:val="0"/>
        <w:autoSpaceDN w:val="0"/>
        <w:adjustRightInd w:val="0"/>
        <w:jc w:val="both"/>
        <w:rPr>
          <w:rFonts w:ascii="Montserrat" w:hAnsi="Montserrat"/>
          <w:noProof/>
          <w:color w:val="000000" w:themeColor="text1"/>
          <w:lang w:val="ro-RO" w:eastAsia="ro-RO"/>
        </w:rPr>
      </w:pPr>
    </w:p>
    <w:p w14:paraId="712B2D04" w14:textId="7D752E64" w:rsidR="001807B3" w:rsidRPr="009F7DBA" w:rsidRDefault="00FC48A8" w:rsidP="00EA5A01">
      <w:pPr>
        <w:jc w:val="both"/>
        <w:rPr>
          <w:rFonts w:ascii="Montserrat" w:hAnsi="Montserrat"/>
          <w:i/>
          <w:iCs/>
          <w:color w:val="000000" w:themeColor="text1"/>
          <w:lang w:val="ro-RO"/>
        </w:rPr>
      </w:pPr>
      <w:r w:rsidRPr="00984993">
        <w:rPr>
          <w:rFonts w:ascii="Montserrat" w:hAnsi="Montserrat"/>
          <w:noProof/>
          <w:color w:val="000000" w:themeColor="text1"/>
          <w:lang w:val="ro-RO"/>
        </w:rPr>
        <w:t xml:space="preserve">Având în vedere Proiectul de hotărâre înregistrat cu nr. </w:t>
      </w:r>
      <w:r w:rsidR="002D66CB" w:rsidRPr="00984993">
        <w:rPr>
          <w:rFonts w:ascii="Montserrat" w:hAnsi="Montserrat"/>
          <w:noProof/>
          <w:color w:val="000000" w:themeColor="text1"/>
          <w:lang w:val="ro-RO"/>
        </w:rPr>
        <w:t>.......</w:t>
      </w:r>
      <w:r w:rsidRPr="00984993">
        <w:rPr>
          <w:rFonts w:ascii="Montserrat" w:hAnsi="Montserrat"/>
          <w:noProof/>
          <w:color w:val="000000" w:themeColor="text1"/>
          <w:lang w:val="ro-RO"/>
        </w:rPr>
        <w:t xml:space="preserve"> din </w:t>
      </w:r>
      <w:r w:rsidR="002D66CB" w:rsidRPr="00984993">
        <w:rPr>
          <w:rFonts w:ascii="Montserrat" w:hAnsi="Montserrat"/>
          <w:noProof/>
          <w:color w:val="000000" w:themeColor="text1"/>
          <w:lang w:val="ro-RO"/>
        </w:rPr>
        <w:t>..........................</w:t>
      </w:r>
      <w:r w:rsidRPr="00984993">
        <w:rPr>
          <w:rFonts w:ascii="Montserrat" w:hAnsi="Montserrat"/>
          <w:noProof/>
          <w:color w:val="000000" w:themeColor="text1"/>
          <w:lang w:val="ro-RO"/>
        </w:rPr>
        <w:t xml:space="preserve"> privind </w:t>
      </w:r>
      <w:r w:rsidR="001F07ED" w:rsidRPr="00984993">
        <w:rPr>
          <w:rFonts w:ascii="Montserrat" w:hAnsi="Montserrat"/>
          <w:color w:val="000000" w:themeColor="text1"/>
          <w:lang w:val="ro-RO"/>
        </w:rPr>
        <w:t xml:space="preserve">aprobarea </w:t>
      </w:r>
      <w:r w:rsidR="001F07ED" w:rsidRPr="00B5043B">
        <w:rPr>
          <w:rFonts w:ascii="Montserrat" w:hAnsi="Montserrat"/>
          <w:color w:val="000000" w:themeColor="text1"/>
          <w:lang w:val="ro-RO"/>
        </w:rPr>
        <w:t xml:space="preserve">proiectului </w:t>
      </w:r>
      <w:r w:rsidR="009F7DBA" w:rsidRPr="009F7DBA">
        <w:rPr>
          <w:rFonts w:ascii="Montserrat" w:hAnsi="Montserrat"/>
          <w:i/>
          <w:iCs/>
          <w:color w:val="000000" w:themeColor="text1"/>
          <w:lang w:val="ro-RO"/>
        </w:rPr>
        <w:t>Construirea Spitalului Clinic de Urgenţă pentru Copii Cluj-Napoca</w:t>
      </w:r>
      <w:r w:rsidRPr="00984993">
        <w:rPr>
          <w:rFonts w:ascii="Montserrat" w:hAnsi="Montserrat"/>
          <w:noProof/>
          <w:color w:val="000000" w:themeColor="text1"/>
          <w:lang w:val="ro-RO"/>
        </w:rPr>
        <w:t>, propus de Președintele Consiliului Județean Cluj, domnul Alin Tișe, care este însoţit de Referatul de aprobare cu</w:t>
      </w:r>
      <w:r w:rsidR="00C73555">
        <w:rPr>
          <w:rFonts w:ascii="Montserrat" w:hAnsi="Montserrat"/>
          <w:noProof/>
          <w:color w:val="000000" w:themeColor="text1"/>
          <w:lang w:val="ro-RO"/>
        </w:rPr>
        <w:t xml:space="preserve"> nr.</w:t>
      </w:r>
      <w:r w:rsidRPr="00984993">
        <w:rPr>
          <w:rFonts w:ascii="Montserrat" w:hAnsi="Montserrat"/>
          <w:noProof/>
          <w:color w:val="000000" w:themeColor="text1"/>
          <w:lang w:val="ro-RO"/>
        </w:rPr>
        <w:t xml:space="preserve"> </w:t>
      </w:r>
      <w:r w:rsidR="00CB3256" w:rsidRPr="00CB3256">
        <w:rPr>
          <w:rFonts w:ascii="Montserrat" w:hAnsi="Montserrat"/>
          <w:color w:val="000000" w:themeColor="text1"/>
          <w:lang w:val="ro-RO"/>
        </w:rPr>
        <w:t>46996 / 18.11.2024</w:t>
      </w:r>
      <w:r w:rsidRPr="00984993">
        <w:rPr>
          <w:rFonts w:ascii="Montserrat" w:hAnsi="Montserrat"/>
          <w:noProof/>
          <w:color w:val="000000" w:themeColor="text1"/>
          <w:lang w:val="ro-RO"/>
        </w:rPr>
        <w:t>; Rapo</w:t>
      </w:r>
      <w:r w:rsidR="004B1EF5" w:rsidRPr="00984993">
        <w:rPr>
          <w:rFonts w:ascii="Montserrat" w:hAnsi="Montserrat"/>
          <w:noProof/>
          <w:color w:val="000000" w:themeColor="text1"/>
          <w:lang w:val="ro-RO"/>
        </w:rPr>
        <w:t>artele</w:t>
      </w:r>
      <w:r w:rsidRPr="00984993">
        <w:rPr>
          <w:rFonts w:ascii="Montserrat" w:hAnsi="Montserrat"/>
          <w:noProof/>
          <w:color w:val="000000" w:themeColor="text1"/>
          <w:lang w:val="ro-RO"/>
        </w:rPr>
        <w:t xml:space="preserve"> de specialitate întocmit</w:t>
      </w:r>
      <w:r w:rsidR="004B1EF5" w:rsidRPr="00984993">
        <w:rPr>
          <w:rFonts w:ascii="Montserrat" w:hAnsi="Montserrat"/>
          <w:noProof/>
          <w:color w:val="000000" w:themeColor="text1"/>
          <w:lang w:val="ro-RO"/>
        </w:rPr>
        <w:t>e</w:t>
      </w:r>
      <w:r w:rsidRPr="00984993">
        <w:rPr>
          <w:rFonts w:ascii="Montserrat" w:hAnsi="Montserrat"/>
          <w:noProof/>
          <w:color w:val="000000" w:themeColor="text1"/>
          <w:lang w:val="ro-RO"/>
        </w:rPr>
        <w:t xml:space="preserve"> de compartiment</w:t>
      </w:r>
      <w:r w:rsidR="004B1EF5" w:rsidRPr="00984993">
        <w:rPr>
          <w:rFonts w:ascii="Montserrat" w:hAnsi="Montserrat"/>
          <w:noProof/>
          <w:color w:val="000000" w:themeColor="text1"/>
          <w:lang w:val="ro-RO"/>
        </w:rPr>
        <w:t>ele</w:t>
      </w:r>
      <w:r w:rsidRPr="00984993">
        <w:rPr>
          <w:rFonts w:ascii="Montserrat" w:hAnsi="Montserrat"/>
          <w:noProof/>
          <w:color w:val="000000" w:themeColor="text1"/>
          <w:lang w:val="ro-RO"/>
        </w:rPr>
        <w:t xml:space="preserve"> de resort din cadrul aparatului de specialitate al Consiliului Judeţean Cluj cu nr</w:t>
      </w:r>
      <w:r w:rsidRPr="00205D8E">
        <w:rPr>
          <w:rFonts w:ascii="Montserrat" w:hAnsi="Montserrat"/>
          <w:noProof/>
          <w:color w:val="000000" w:themeColor="text1"/>
          <w:lang w:val="ro-RO"/>
        </w:rPr>
        <w:t xml:space="preserve">. </w:t>
      </w:r>
      <w:r w:rsidR="00CB3256" w:rsidRPr="00CB3256">
        <w:rPr>
          <w:rFonts w:ascii="Montserrat" w:hAnsi="Montserrat"/>
          <w:color w:val="000000" w:themeColor="text1"/>
          <w:lang w:val="ro-RO"/>
        </w:rPr>
        <w:t>46999 / 18.11.2024</w:t>
      </w:r>
      <w:r w:rsidR="00C458F1" w:rsidRPr="00592528">
        <w:rPr>
          <w:rFonts w:ascii="Montserrat" w:hAnsi="Montserrat"/>
          <w:color w:val="000000" w:themeColor="text1"/>
          <w:lang w:val="ro-RO"/>
        </w:rPr>
        <w:t xml:space="preserve">, </w:t>
      </w:r>
      <w:r w:rsidR="004B1EF5" w:rsidRPr="00592528">
        <w:rPr>
          <w:rFonts w:ascii="Montserrat" w:hAnsi="Montserrat"/>
          <w:color w:val="000000" w:themeColor="text1"/>
          <w:lang w:val="ro-RO"/>
        </w:rPr>
        <w:t xml:space="preserve"> </w:t>
      </w:r>
      <w:r w:rsidR="00C458F1" w:rsidRPr="00592528">
        <w:rPr>
          <w:rFonts w:ascii="Montserrat" w:hAnsi="Montserrat"/>
          <w:noProof/>
          <w:color w:val="000000" w:themeColor="text1"/>
          <w:lang w:val="ro-RO"/>
        </w:rPr>
        <w:t xml:space="preserve">nr. </w:t>
      </w:r>
      <w:r w:rsidR="00CB3256" w:rsidRPr="00CB3256">
        <w:rPr>
          <w:rFonts w:ascii="Montserrat" w:hAnsi="Montserrat"/>
          <w:color w:val="000000" w:themeColor="text1"/>
          <w:lang w:val="ro-RO"/>
        </w:rPr>
        <w:t>46999 / 18.11.2024</w:t>
      </w:r>
      <w:r w:rsidR="00C458F1" w:rsidRPr="00592528">
        <w:rPr>
          <w:rFonts w:ascii="Montserrat" w:hAnsi="Montserrat"/>
          <w:color w:val="000000" w:themeColor="text1"/>
          <w:lang w:val="ro-RO"/>
        </w:rPr>
        <w:t xml:space="preserve"> </w:t>
      </w:r>
      <w:r w:rsidRPr="00592528">
        <w:rPr>
          <w:rFonts w:ascii="Montserrat" w:hAnsi="Montserrat"/>
          <w:noProof/>
          <w:color w:val="000000" w:themeColor="text1"/>
          <w:lang w:val="ro-RO"/>
        </w:rPr>
        <w:t>şi Avizul cu nr.</w:t>
      </w:r>
      <w:r w:rsidR="002D66CB" w:rsidRPr="00592528">
        <w:rPr>
          <w:rFonts w:ascii="Montserrat" w:hAnsi="Montserrat"/>
          <w:noProof/>
          <w:color w:val="000000" w:themeColor="text1"/>
          <w:lang w:val="ro-RO"/>
        </w:rPr>
        <w:t xml:space="preserve"> </w:t>
      </w:r>
      <w:r w:rsidRPr="00592528">
        <w:rPr>
          <w:rFonts w:ascii="Montserrat" w:hAnsi="Montserrat"/>
          <w:noProof/>
          <w:color w:val="000000" w:themeColor="text1"/>
          <w:lang w:val="ro-RO"/>
        </w:rPr>
        <w:t>..... din ..... adoptat de Comisia de specialitate nr. ……….., în conformitate cu art. 182 alin. (4) coroborat cu art. 136 din Ordonanța de u</w:t>
      </w:r>
      <w:r w:rsidRPr="00984993">
        <w:rPr>
          <w:rFonts w:ascii="Montserrat" w:hAnsi="Montserrat"/>
          <w:noProof/>
          <w:color w:val="000000" w:themeColor="text1"/>
          <w:lang w:val="ro-RO"/>
        </w:rPr>
        <w:t>rgență a Guvernului nr. 57/2019 privind Codul administrativ, cu modificările și completările ulterioare;</w:t>
      </w:r>
    </w:p>
    <w:p w14:paraId="68D7F506" w14:textId="77777777" w:rsidR="002F3856" w:rsidRPr="00F37C40" w:rsidRDefault="002F3856" w:rsidP="00EA5A01">
      <w:pPr>
        <w:jc w:val="both"/>
        <w:rPr>
          <w:rFonts w:ascii="Montserrat" w:hAnsi="Montserrat"/>
          <w:bCs/>
          <w:noProof/>
          <w:color w:val="000000" w:themeColor="text1"/>
          <w:lang w:val="ro-RO" w:eastAsia="x-none"/>
        </w:rPr>
      </w:pPr>
      <w:bookmarkStart w:id="5" w:name="_Hlk104296718"/>
    </w:p>
    <w:p w14:paraId="3FDFD0D4" w14:textId="77777777" w:rsidR="002F3856" w:rsidRPr="00984993" w:rsidRDefault="002F3856" w:rsidP="00EA5A01">
      <w:pPr>
        <w:autoSpaceDE w:val="0"/>
        <w:autoSpaceDN w:val="0"/>
        <w:adjustRightInd w:val="0"/>
        <w:jc w:val="both"/>
        <w:rPr>
          <w:rFonts w:ascii="Montserrat" w:hAnsi="Montserrat" w:cs="Cambria"/>
          <w:color w:val="000000" w:themeColor="text1"/>
          <w:lang w:val="ro-RO"/>
        </w:rPr>
      </w:pPr>
      <w:bookmarkStart w:id="6" w:name="_Hlk115170501"/>
      <w:r w:rsidRPr="00984993">
        <w:rPr>
          <w:rFonts w:ascii="Montserrat" w:hAnsi="Montserrat" w:cs="Cambria"/>
          <w:color w:val="000000" w:themeColor="text1"/>
          <w:lang w:val="ro-RO"/>
        </w:rPr>
        <w:t>Luând în considerare:</w:t>
      </w:r>
    </w:p>
    <w:p w14:paraId="085B3334" w14:textId="77777777" w:rsidR="002F3856" w:rsidRPr="00984993" w:rsidRDefault="002F3856" w:rsidP="00EA5A01">
      <w:pPr>
        <w:pStyle w:val="Listparagraf"/>
        <w:numPr>
          <w:ilvl w:val="0"/>
          <w:numId w:val="21"/>
        </w:numPr>
        <w:autoSpaceDE w:val="0"/>
        <w:autoSpaceDN w:val="0"/>
        <w:adjustRightInd w:val="0"/>
        <w:spacing w:after="0" w:line="276" w:lineRule="auto"/>
        <w:jc w:val="both"/>
        <w:rPr>
          <w:rFonts w:ascii="Montserrat" w:hAnsi="Montserrat" w:cs="Cambria"/>
          <w:color w:val="000000" w:themeColor="text1"/>
          <w:lang w:val="ro-RO"/>
        </w:rPr>
      </w:pPr>
      <w:r w:rsidRPr="00984993">
        <w:rPr>
          <w:rFonts w:ascii="Montserrat" w:hAnsi="Montserrat" w:cs="Cambria"/>
          <w:color w:val="000000" w:themeColor="text1"/>
          <w:lang w:val="ro-RO"/>
        </w:rPr>
        <w:t>art. 2, ale 58 alin. (1) și (3) și ale art. 64 - 65 din Legea privind normele de tehnică legislativă pentru elaborarea actelor normative nr. 24/2000, republicată, cu modificările şi completările ulterioare;</w:t>
      </w:r>
    </w:p>
    <w:p w14:paraId="2DC811BB" w14:textId="7FA360E9" w:rsidR="002F3856" w:rsidRPr="00DF579C" w:rsidRDefault="002F3856" w:rsidP="00EA5A01">
      <w:pPr>
        <w:pStyle w:val="Listparagraf"/>
        <w:numPr>
          <w:ilvl w:val="0"/>
          <w:numId w:val="21"/>
        </w:numPr>
        <w:autoSpaceDE w:val="0"/>
        <w:autoSpaceDN w:val="0"/>
        <w:adjustRightInd w:val="0"/>
        <w:spacing w:after="0" w:line="276" w:lineRule="auto"/>
        <w:jc w:val="both"/>
        <w:rPr>
          <w:rFonts w:ascii="Montserrat" w:hAnsi="Montserrat" w:cs="Cambria"/>
          <w:color w:val="000000" w:themeColor="text1"/>
          <w:lang w:val="ro-RO"/>
        </w:rPr>
      </w:pPr>
      <w:r w:rsidRPr="00984993">
        <w:rPr>
          <w:rFonts w:ascii="Montserrat" w:hAnsi="Montserrat" w:cs="Cambria"/>
          <w:color w:val="000000" w:themeColor="text1"/>
          <w:lang w:val="ro-RO"/>
        </w:rPr>
        <w:t>art. 123 – 140, ale art. 142 -156</w:t>
      </w:r>
      <w:r w:rsidRPr="00DF579C">
        <w:rPr>
          <w:rFonts w:ascii="Montserrat" w:hAnsi="Montserrat" w:cs="Cambria"/>
          <w:color w:val="000000" w:themeColor="text1"/>
          <w:lang w:val="ro-RO"/>
        </w:rPr>
        <w:t xml:space="preserve">, ale art. 215 și ale art. 220 – 221 din Regulamentul de organizare şi funcţionare a Consiliului Judeţean Cluj, aprobat prin Hotărârea Consiliului Judeţean Cluj nr. </w:t>
      </w:r>
      <w:r w:rsidR="00453B93" w:rsidRPr="00453B93">
        <w:rPr>
          <w:rFonts w:ascii="Montserrat" w:hAnsi="Montserrat" w:cs="Cambria"/>
          <w:color w:val="000000" w:themeColor="text1"/>
          <w:lang w:val="ro-RO"/>
        </w:rPr>
        <w:t>1</w:t>
      </w:r>
      <w:r w:rsidR="00BD69EC">
        <w:rPr>
          <w:rFonts w:ascii="Montserrat" w:hAnsi="Montserrat" w:cs="Cambria"/>
          <w:color w:val="000000" w:themeColor="text1"/>
          <w:lang w:val="ro-RO"/>
        </w:rPr>
        <w:t>81</w:t>
      </w:r>
      <w:r w:rsidRPr="00453B93">
        <w:rPr>
          <w:rFonts w:ascii="Montserrat" w:hAnsi="Montserrat" w:cs="Cambria"/>
          <w:color w:val="000000" w:themeColor="text1"/>
          <w:lang w:val="ro-RO"/>
        </w:rPr>
        <w:t>/202</w:t>
      </w:r>
      <w:r w:rsidR="00453B93" w:rsidRPr="00453B93">
        <w:rPr>
          <w:rFonts w:ascii="Montserrat" w:hAnsi="Montserrat" w:cs="Cambria"/>
          <w:color w:val="000000" w:themeColor="text1"/>
          <w:lang w:val="ro-RO"/>
        </w:rPr>
        <w:t>4</w:t>
      </w:r>
      <w:r w:rsidRPr="00DF579C">
        <w:rPr>
          <w:rFonts w:ascii="Montserrat" w:hAnsi="Montserrat" w:cs="Cambria"/>
          <w:color w:val="000000" w:themeColor="text1"/>
          <w:lang w:val="ro-RO"/>
        </w:rPr>
        <w:t>;</w:t>
      </w:r>
    </w:p>
    <w:p w14:paraId="6F5D037B" w14:textId="77777777" w:rsidR="002F3856" w:rsidRPr="002F3856" w:rsidRDefault="002F3856" w:rsidP="00EA5A01">
      <w:pPr>
        <w:ind w:right="29"/>
        <w:jc w:val="both"/>
        <w:rPr>
          <w:rFonts w:ascii="Montserrat" w:hAnsi="Montserrat"/>
          <w:noProof/>
          <w:color w:val="000000" w:themeColor="text1"/>
          <w:lang w:val="ro-RO"/>
        </w:rPr>
      </w:pPr>
    </w:p>
    <w:p w14:paraId="5E5B69A3" w14:textId="77777777" w:rsidR="002F3856" w:rsidRPr="00A160FE" w:rsidRDefault="002F3856" w:rsidP="00EA5A01">
      <w:pPr>
        <w:ind w:right="29"/>
        <w:jc w:val="both"/>
        <w:rPr>
          <w:rFonts w:ascii="Montserrat" w:hAnsi="Montserrat"/>
          <w:noProof/>
          <w:color w:val="000000" w:themeColor="text1"/>
        </w:rPr>
      </w:pPr>
      <w:r w:rsidRPr="00E77A37">
        <w:rPr>
          <w:rFonts w:ascii="Montserrat" w:hAnsi="Montserrat"/>
          <w:noProof/>
          <w:color w:val="000000" w:themeColor="text1"/>
        </w:rPr>
        <w:t>În conformitate cu prevederile</w:t>
      </w:r>
      <w:r w:rsidRPr="00A160FE">
        <w:rPr>
          <w:rFonts w:ascii="Montserrat" w:hAnsi="Montserrat"/>
          <w:noProof/>
          <w:color w:val="000000" w:themeColor="text1"/>
        </w:rPr>
        <w:t>:</w:t>
      </w:r>
    </w:p>
    <w:p w14:paraId="73F0780A" w14:textId="04E31308" w:rsidR="002F3856" w:rsidRPr="00DF579C" w:rsidRDefault="00BA16B7" w:rsidP="00EA5A01">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BA16B7">
        <w:rPr>
          <w:rFonts w:ascii="Montserrat" w:eastAsia="Calibri" w:hAnsi="Montserrat"/>
          <w:noProof/>
          <w:color w:val="000000" w:themeColor="text1"/>
        </w:rPr>
        <w:t>Ordonanț</w:t>
      </w:r>
      <w:r>
        <w:rPr>
          <w:rFonts w:ascii="Montserrat" w:eastAsia="Calibri" w:hAnsi="Montserrat"/>
          <w:noProof/>
          <w:color w:val="000000" w:themeColor="text1"/>
        </w:rPr>
        <w:t>ei</w:t>
      </w:r>
      <w:r w:rsidRPr="00BA16B7">
        <w:rPr>
          <w:rFonts w:ascii="Montserrat" w:eastAsia="Calibri" w:hAnsi="Montserrat"/>
          <w:noProof/>
          <w:color w:val="000000" w:themeColor="text1"/>
        </w:rPr>
        <w:t xml:space="preserve">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r w:rsidR="002F3856" w:rsidRPr="00DF579C">
        <w:rPr>
          <w:rFonts w:ascii="Montserrat" w:eastAsia="Calibri" w:hAnsi="Montserrat"/>
          <w:noProof/>
          <w:color w:val="000000" w:themeColor="text1"/>
        </w:rPr>
        <w:t>;</w:t>
      </w:r>
    </w:p>
    <w:p w14:paraId="6B3A1210" w14:textId="1EC813DB" w:rsidR="002F3856" w:rsidRPr="00BA16B7" w:rsidRDefault="00BA16B7" w:rsidP="00EA5A01">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BA16B7">
        <w:rPr>
          <w:rFonts w:ascii="Montserrat" w:hAnsi="Montserrat"/>
          <w:bCs/>
          <w:noProof/>
          <w:color w:val="000000" w:themeColor="text1"/>
          <w:lang w:val="ro-RO" w:eastAsia="x-none"/>
        </w:rPr>
        <w:t>Hotărâr</w:t>
      </w:r>
      <w:r>
        <w:rPr>
          <w:rFonts w:ascii="Montserrat" w:hAnsi="Montserrat"/>
          <w:bCs/>
          <w:noProof/>
          <w:color w:val="000000" w:themeColor="text1"/>
          <w:lang w:val="ro-RO" w:eastAsia="x-none"/>
        </w:rPr>
        <w:t>ii</w:t>
      </w:r>
      <w:r w:rsidRPr="00BA16B7">
        <w:rPr>
          <w:rFonts w:ascii="Montserrat" w:hAnsi="Montserrat"/>
          <w:bCs/>
          <w:noProof/>
          <w:color w:val="000000" w:themeColor="text1"/>
          <w:lang w:val="ro-RO" w:eastAsia="x-none"/>
        </w:rPr>
        <w:t xml:space="preserve"> de Guvern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r w:rsidR="002F3856" w:rsidRPr="00DF579C">
        <w:rPr>
          <w:rFonts w:ascii="Montserrat" w:hAnsi="Montserrat"/>
          <w:bCs/>
          <w:noProof/>
          <w:color w:val="000000" w:themeColor="text1"/>
          <w:lang w:val="ro-RO" w:eastAsia="x-none"/>
        </w:rPr>
        <w:t>;</w:t>
      </w:r>
    </w:p>
    <w:p w14:paraId="0CE14012" w14:textId="75A86A0F" w:rsidR="00BA16B7" w:rsidRDefault="00BA16B7" w:rsidP="00EA5A01">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BA16B7">
        <w:rPr>
          <w:rFonts w:ascii="Montserrat" w:eastAsia="Calibri" w:hAnsi="Montserrat"/>
          <w:noProof/>
          <w:color w:val="000000" w:themeColor="text1"/>
        </w:rPr>
        <w:t>O</w:t>
      </w:r>
      <w:r>
        <w:rPr>
          <w:rFonts w:ascii="Montserrat" w:eastAsia="Calibri" w:hAnsi="Montserrat"/>
          <w:noProof/>
          <w:color w:val="000000" w:themeColor="text1"/>
        </w:rPr>
        <w:t>rdinului</w:t>
      </w:r>
      <w:r w:rsidRPr="00BA16B7">
        <w:rPr>
          <w:rFonts w:ascii="Montserrat" w:eastAsia="Calibri" w:hAnsi="Montserrat"/>
          <w:noProof/>
          <w:color w:val="000000" w:themeColor="text1"/>
        </w:rPr>
        <w:t xml:space="preserve"> nr</w:t>
      </w:r>
      <w:r>
        <w:rPr>
          <w:rFonts w:ascii="Montserrat" w:eastAsia="Calibri" w:hAnsi="Montserrat"/>
          <w:noProof/>
          <w:color w:val="000000" w:themeColor="text1"/>
        </w:rPr>
        <w:t>.</w:t>
      </w:r>
      <w:r w:rsidRPr="00BA16B7">
        <w:rPr>
          <w:rFonts w:ascii="Montserrat" w:eastAsia="Calibri" w:hAnsi="Montserrat"/>
          <w:noProof/>
          <w:color w:val="000000" w:themeColor="text1"/>
        </w:rPr>
        <w:t xml:space="preserve"> 6.311/4.613/2024 pentru aprobarea detalierii subcriteriilor aferente criteriilor-cadru aplicabile proiectelor de investiții finanțate prin Programul național de investiții în infrastructura unităţilor spitaliceşti </w:t>
      </w:r>
      <w:r w:rsidRPr="00BA16B7">
        <w:rPr>
          <w:rFonts w:ascii="Montserrat" w:eastAsia="Calibri" w:hAnsi="Montserrat"/>
          <w:noProof/>
          <w:color w:val="000000" w:themeColor="text1"/>
        </w:rPr>
        <w:lastRenderedPageBreak/>
        <w:t>prevăzute în Ordonanţa de 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r>
        <w:rPr>
          <w:rFonts w:ascii="Montserrat" w:eastAsia="Calibri" w:hAnsi="Montserrat"/>
          <w:noProof/>
          <w:color w:val="000000" w:themeColor="text1"/>
        </w:rPr>
        <w:t>;</w:t>
      </w:r>
    </w:p>
    <w:p w14:paraId="15D414C2" w14:textId="41C08CC4" w:rsidR="00BA16B7" w:rsidRPr="00BA16B7" w:rsidRDefault="00BA16B7" w:rsidP="00EA5A01">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BA16B7">
        <w:rPr>
          <w:rFonts w:ascii="Montserrat" w:eastAsia="Calibri" w:hAnsi="Montserrat"/>
          <w:noProof/>
          <w:color w:val="000000" w:themeColor="text1"/>
        </w:rPr>
        <w:t xml:space="preserve">Ordinului 6750/30.10.2024 pentru aprobarea Ghidului de finanțare </w:t>
      </w:r>
      <w:r w:rsidRPr="00BA16B7">
        <w:rPr>
          <w:rFonts w:ascii="Cambria" w:eastAsia="Calibri" w:hAnsi="Cambria"/>
          <w:noProof/>
          <w:color w:val="000000" w:themeColor="text1"/>
        </w:rPr>
        <w:t>"</w:t>
      </w:r>
      <w:r w:rsidRPr="00BA16B7">
        <w:rPr>
          <w:rFonts w:ascii="Montserrat" w:hAnsi="Montserrat"/>
          <w:bCs/>
          <w:noProof/>
          <w:color w:val="000000" w:themeColor="text1"/>
          <w:lang w:val="ro-RO" w:eastAsia="x-none"/>
        </w:rPr>
        <w:t xml:space="preserve"> Programul național de investiții în infrastructura unităților spitalicești" aferent </w:t>
      </w:r>
      <w:r w:rsidRPr="00BA16B7">
        <w:rPr>
          <w:rFonts w:ascii="Montserrat" w:eastAsia="Calibri" w:hAnsi="Montserrat"/>
          <w:noProof/>
          <w:color w:val="000000" w:themeColor="text1"/>
        </w:rPr>
        <w:t>Programului național de investiții în infrastructura unităților spitalicești</w:t>
      </w:r>
      <w:r>
        <w:rPr>
          <w:rFonts w:ascii="Montserrat" w:eastAsia="Calibri" w:hAnsi="Montserrat"/>
          <w:noProof/>
          <w:color w:val="000000" w:themeColor="text1"/>
        </w:rPr>
        <w:t xml:space="preserve">, instituit prin </w:t>
      </w:r>
      <w:r w:rsidRPr="00BA16B7">
        <w:rPr>
          <w:rFonts w:ascii="Montserrat" w:eastAsia="Calibri" w:hAnsi="Montserrat"/>
          <w:noProof/>
          <w:color w:val="000000" w:themeColor="text1"/>
        </w:rPr>
        <w:t>Ordonanț</w:t>
      </w:r>
      <w:r>
        <w:rPr>
          <w:rFonts w:ascii="Montserrat" w:eastAsia="Calibri" w:hAnsi="Montserrat"/>
          <w:noProof/>
          <w:color w:val="000000" w:themeColor="text1"/>
        </w:rPr>
        <w:t>a</w:t>
      </w:r>
      <w:r w:rsidRPr="00BA16B7">
        <w:rPr>
          <w:rFonts w:ascii="Montserrat" w:eastAsia="Calibri" w:hAnsi="Montserrat"/>
          <w:noProof/>
          <w:color w:val="000000" w:themeColor="text1"/>
        </w:rPr>
        <w:t xml:space="preserve">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002B034B">
        <w:rPr>
          <w:rFonts w:ascii="Montserrat" w:eastAsia="Calibri" w:hAnsi="Montserrat"/>
          <w:noProof/>
          <w:color w:val="000000" w:themeColor="text1"/>
        </w:rPr>
        <w:t>;</w:t>
      </w:r>
    </w:p>
    <w:p w14:paraId="2DD3E886" w14:textId="52B6368F" w:rsidR="002F3856" w:rsidRDefault="002F3856" w:rsidP="00EA5A01">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E77A37">
        <w:rPr>
          <w:rFonts w:ascii="Montserrat" w:eastAsia="Calibri" w:hAnsi="Montserra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1671653C" w14:textId="654ADAB4" w:rsidR="00130C00" w:rsidRPr="00130C00" w:rsidRDefault="00130C00" w:rsidP="00EA5A01">
      <w:pPr>
        <w:numPr>
          <w:ilvl w:val="0"/>
          <w:numId w:val="9"/>
        </w:numPr>
        <w:overflowPunct w:val="0"/>
        <w:autoSpaceDE w:val="0"/>
        <w:autoSpaceDN w:val="0"/>
        <w:adjustRightInd w:val="0"/>
        <w:contextualSpacing/>
        <w:jc w:val="both"/>
        <w:textAlignment w:val="baseline"/>
        <w:rPr>
          <w:rStyle w:val="salnbdy"/>
          <w:rFonts w:ascii="Montserrat" w:eastAsia="Calibri" w:hAnsi="Montserrat"/>
          <w:color w:val="000000" w:themeColor="text1"/>
          <w:sz w:val="22"/>
          <w:szCs w:val="22"/>
          <w:shd w:val="clear" w:color="auto" w:fill="auto"/>
          <w:lang w:val="ro-RO"/>
        </w:rPr>
      </w:pPr>
      <w:r w:rsidRPr="00130C00">
        <w:rPr>
          <w:rFonts w:ascii="Montserrat" w:hAnsi="Montserrat"/>
          <w:color w:val="000000" w:themeColor="text1"/>
          <w:lang w:val="ro-RO"/>
        </w:rPr>
        <w:t>art. 6 lit.</w:t>
      </w:r>
      <w:r>
        <w:rPr>
          <w:rFonts w:ascii="Montserrat" w:hAnsi="Montserrat"/>
          <w:color w:val="000000" w:themeColor="text1"/>
          <w:lang w:val="ro-RO"/>
        </w:rPr>
        <w:t xml:space="preserve"> </w:t>
      </w:r>
      <w:r w:rsidRPr="00130C00">
        <w:rPr>
          <w:rFonts w:ascii="Montserrat" w:hAnsi="Montserrat"/>
          <w:color w:val="000000" w:themeColor="text1"/>
          <w:lang w:val="ro-RO"/>
        </w:rPr>
        <w:t xml:space="preserve">h alin. (9), </w:t>
      </w:r>
      <w:r>
        <w:rPr>
          <w:rFonts w:ascii="Montserrat" w:hAnsi="Montserrat"/>
          <w:color w:val="000000" w:themeColor="text1"/>
          <w:lang w:val="ro-RO"/>
        </w:rPr>
        <w:t xml:space="preserve">ale </w:t>
      </w:r>
      <w:r w:rsidRPr="00130C00">
        <w:rPr>
          <w:rFonts w:ascii="Montserrat" w:hAnsi="Montserrat"/>
          <w:color w:val="000000" w:themeColor="text1"/>
          <w:lang w:val="ro-RO"/>
        </w:rPr>
        <w:t xml:space="preserve">art. 163, </w:t>
      </w:r>
      <w:r>
        <w:rPr>
          <w:rFonts w:ascii="Montserrat" w:hAnsi="Montserrat"/>
          <w:color w:val="000000" w:themeColor="text1"/>
          <w:lang w:val="ro-RO"/>
        </w:rPr>
        <w:t xml:space="preserve">ale </w:t>
      </w:r>
      <w:r w:rsidRPr="00130C00">
        <w:rPr>
          <w:rFonts w:ascii="Montserrat" w:hAnsi="Montserrat"/>
          <w:color w:val="000000" w:themeColor="text1"/>
          <w:lang w:val="ro-RO"/>
        </w:rPr>
        <w:t>art. 193 alin. (1) lit. c din Legea nr. 95/2006 privind reforma în domeniul sănătăţii, republicată,</w:t>
      </w:r>
      <w:r w:rsidRPr="00130C00">
        <w:rPr>
          <w:rStyle w:val="salnbdy"/>
          <w:rFonts w:ascii="Montserrat" w:hAnsi="Montserrat"/>
          <w:color w:val="000000" w:themeColor="text1"/>
          <w:sz w:val="22"/>
          <w:szCs w:val="22"/>
          <w:lang w:val="ro-RO"/>
        </w:rPr>
        <w:t xml:space="preserve"> cu modificările şi completările ulterioare;</w:t>
      </w:r>
    </w:p>
    <w:p w14:paraId="174876F5" w14:textId="33F60019" w:rsidR="00130C00" w:rsidRPr="00130C00" w:rsidRDefault="00130C00" w:rsidP="00EA5A01">
      <w:pPr>
        <w:numPr>
          <w:ilvl w:val="0"/>
          <w:numId w:val="9"/>
        </w:numPr>
        <w:overflowPunct w:val="0"/>
        <w:autoSpaceDE w:val="0"/>
        <w:autoSpaceDN w:val="0"/>
        <w:adjustRightInd w:val="0"/>
        <w:contextualSpacing/>
        <w:jc w:val="both"/>
        <w:textAlignment w:val="baseline"/>
        <w:rPr>
          <w:rFonts w:ascii="Montserrat" w:eastAsia="Calibri" w:hAnsi="Montserrat"/>
          <w:color w:val="000000" w:themeColor="text1"/>
          <w:lang w:val="ro-RO"/>
        </w:rPr>
      </w:pPr>
      <w:r w:rsidRPr="00130C00">
        <w:rPr>
          <w:rStyle w:val="salnbdy"/>
          <w:rFonts w:ascii="Montserrat" w:hAnsi="Montserrat"/>
          <w:color w:val="000000" w:themeColor="text1"/>
          <w:sz w:val="22"/>
          <w:szCs w:val="22"/>
          <w:lang w:val="ro-RO"/>
        </w:rPr>
        <w:t>art. 3-6, ale art.</w:t>
      </w:r>
      <w:r>
        <w:rPr>
          <w:rStyle w:val="salnbdy"/>
          <w:rFonts w:ascii="Montserrat" w:hAnsi="Montserrat"/>
          <w:color w:val="000000" w:themeColor="text1"/>
          <w:sz w:val="22"/>
          <w:szCs w:val="22"/>
          <w:lang w:val="ro-RO"/>
        </w:rPr>
        <w:t xml:space="preserve"> </w:t>
      </w:r>
      <w:r w:rsidRPr="00130C00">
        <w:rPr>
          <w:rStyle w:val="salnbdy"/>
          <w:rFonts w:ascii="Montserrat" w:hAnsi="Montserrat"/>
          <w:color w:val="000000" w:themeColor="text1"/>
          <w:sz w:val="22"/>
          <w:szCs w:val="22"/>
          <w:lang w:val="ro-RO"/>
        </w:rPr>
        <w:t>22, ale art. 23, ale art. 26, din Legea nr. 10/1995 privind calitatea în construcții, republicată, cu modificările și completările ulterioare;</w:t>
      </w:r>
    </w:p>
    <w:p w14:paraId="550FEB55" w14:textId="5060A511" w:rsidR="00BB1327" w:rsidRPr="00453B93" w:rsidRDefault="00130C00" w:rsidP="00EA5A01">
      <w:pPr>
        <w:numPr>
          <w:ilvl w:val="0"/>
          <w:numId w:val="9"/>
        </w:numPr>
        <w:contextualSpacing/>
        <w:jc w:val="both"/>
        <w:rPr>
          <w:rFonts w:ascii="Montserrat" w:hAnsi="Montserrat"/>
          <w:color w:val="000000" w:themeColor="text1"/>
          <w:lang w:val="ro-RO"/>
        </w:rPr>
      </w:pPr>
      <w:r w:rsidRPr="00130C00">
        <w:rPr>
          <w:rFonts w:ascii="Montserrat" w:hAnsi="Montserrat"/>
          <w:bCs/>
          <w:color w:val="000000" w:themeColor="text1"/>
          <w:lang w:val="ro-RO"/>
        </w:rPr>
        <w:t xml:space="preserve">Hotărârii Guvernului nr. 907/2016 </w:t>
      </w:r>
      <w:r w:rsidRPr="00130C00">
        <w:rPr>
          <w:rFonts w:ascii="Montserrat" w:hAnsi="Montserrat"/>
          <w:color w:val="000000" w:themeColor="text1"/>
          <w:lang w:val="ro-RO"/>
        </w:rPr>
        <w:t xml:space="preserve">privind etapele de elaborare şi conținutul-cadru al documentațiilor tehnico-economice aferente obiectivelor/proiectelor de investiții finanțate din fonduri publice, cu modificările și completările </w:t>
      </w:r>
      <w:r w:rsidRPr="00453B93">
        <w:rPr>
          <w:rFonts w:ascii="Montserrat" w:hAnsi="Montserrat"/>
          <w:color w:val="000000" w:themeColor="text1"/>
          <w:lang w:val="ro-RO"/>
        </w:rPr>
        <w:t>ulterioare</w:t>
      </w:r>
      <w:r w:rsidR="00BB1327" w:rsidRPr="00453B93">
        <w:rPr>
          <w:rFonts w:ascii="Montserrat" w:hAnsi="Montserrat"/>
          <w:noProof/>
          <w:color w:val="000000" w:themeColor="text1"/>
          <w:lang w:val="ro-RO"/>
        </w:rPr>
        <w:t>;</w:t>
      </w:r>
    </w:p>
    <w:p w14:paraId="7956B950" w14:textId="1F507D8C" w:rsidR="002B034B" w:rsidRPr="00453B93" w:rsidRDefault="002B034B" w:rsidP="00EA5A01">
      <w:pPr>
        <w:numPr>
          <w:ilvl w:val="0"/>
          <w:numId w:val="9"/>
        </w:numPr>
        <w:contextualSpacing/>
        <w:jc w:val="both"/>
        <w:rPr>
          <w:rFonts w:ascii="Montserrat" w:hAnsi="Montserrat"/>
          <w:color w:val="000000" w:themeColor="text1"/>
          <w:lang w:val="ro-RO"/>
        </w:rPr>
      </w:pPr>
      <w:r w:rsidRPr="00453B93">
        <w:rPr>
          <w:rFonts w:ascii="Montserrat" w:hAnsi="Montserrat"/>
          <w:noProof/>
          <w:color w:val="000000" w:themeColor="text1"/>
          <w:lang w:val="ro-RO"/>
        </w:rPr>
        <w:t xml:space="preserve">Hotărârii Consiliului Județean Cluj nr. 228 / 28.11.2022 privind aprobarea Proiectului </w:t>
      </w:r>
      <w:r w:rsidRPr="00453B93">
        <w:rPr>
          <w:rFonts w:ascii="Montserrat" w:hAnsi="Montserrat"/>
          <w:i/>
          <w:iCs/>
          <w:noProof/>
          <w:color w:val="000000" w:themeColor="text1"/>
          <w:lang w:val="ro-RO"/>
        </w:rPr>
        <w:t>Construirea Spitalului Clinic de Urgenţă pentru Copii Cluj-Napoca</w:t>
      </w:r>
      <w:r w:rsidRPr="00453B93">
        <w:rPr>
          <w:rFonts w:ascii="Montserrat" w:hAnsi="Montserrat"/>
          <w:noProof/>
          <w:color w:val="000000" w:themeColor="text1"/>
          <w:lang w:val="ro-RO"/>
        </w:rPr>
        <w:t>;</w:t>
      </w:r>
    </w:p>
    <w:bookmarkEnd w:id="6"/>
    <w:p w14:paraId="7CFB5066" w14:textId="77777777" w:rsidR="003A14A8" w:rsidRPr="00C94AE2" w:rsidRDefault="003A14A8" w:rsidP="00EA5A01">
      <w:pPr>
        <w:jc w:val="both"/>
        <w:rPr>
          <w:rFonts w:ascii="Montserrat" w:hAnsi="Montserrat"/>
          <w:noProof/>
          <w:color w:val="000000" w:themeColor="text1"/>
          <w:lang w:val="ro-RO"/>
        </w:rPr>
      </w:pPr>
    </w:p>
    <w:p w14:paraId="239EEF0C" w14:textId="3272E656" w:rsidR="00811C94" w:rsidRPr="00A160FE" w:rsidRDefault="00811C94" w:rsidP="00EA5A01">
      <w:pPr>
        <w:jc w:val="both"/>
        <w:rPr>
          <w:rFonts w:ascii="Montserrat" w:hAnsi="Montserrat"/>
          <w:noProof/>
          <w:color w:val="000000" w:themeColor="text1"/>
        </w:rPr>
      </w:pPr>
      <w:r w:rsidRPr="00A160FE">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5"/>
    <w:p w14:paraId="07C8EC10" w14:textId="77777777" w:rsidR="00E05880" w:rsidRPr="00A160FE" w:rsidRDefault="00E05880" w:rsidP="00EA5A01">
      <w:pPr>
        <w:jc w:val="both"/>
        <w:rPr>
          <w:rFonts w:ascii="Montserrat" w:hAnsi="Montserrat"/>
          <w:noProof/>
          <w:color w:val="000000" w:themeColor="text1"/>
        </w:rPr>
      </w:pPr>
    </w:p>
    <w:p w14:paraId="68963E59" w14:textId="5D9FF0E2" w:rsidR="008F76F2" w:rsidRPr="00A160FE" w:rsidRDefault="008F76F2" w:rsidP="00EA5A01">
      <w:pPr>
        <w:tabs>
          <w:tab w:val="left" w:pos="90"/>
        </w:tabs>
        <w:autoSpaceDE w:val="0"/>
        <w:autoSpaceDN w:val="0"/>
        <w:adjustRightInd w:val="0"/>
        <w:jc w:val="center"/>
        <w:rPr>
          <w:rFonts w:ascii="Montserrat" w:hAnsi="Montserrat"/>
          <w:b/>
          <w:bCs/>
          <w:noProof/>
          <w:lang w:val="ro-RO" w:eastAsia="ro-RO"/>
        </w:rPr>
      </w:pPr>
      <w:r w:rsidRPr="00A160FE">
        <w:rPr>
          <w:rFonts w:ascii="Montserrat" w:hAnsi="Montserrat"/>
          <w:b/>
          <w:bCs/>
          <w:noProof/>
          <w:lang w:val="ro-RO" w:eastAsia="ro-RO"/>
        </w:rPr>
        <w:t>hotărăşte:</w:t>
      </w:r>
    </w:p>
    <w:p w14:paraId="5BE9095B" w14:textId="77777777" w:rsidR="00860A6A" w:rsidRPr="00A160FE" w:rsidRDefault="00860A6A" w:rsidP="00EA5A01">
      <w:pPr>
        <w:tabs>
          <w:tab w:val="left" w:pos="90"/>
        </w:tabs>
        <w:autoSpaceDE w:val="0"/>
        <w:autoSpaceDN w:val="0"/>
        <w:adjustRightInd w:val="0"/>
        <w:jc w:val="both"/>
        <w:rPr>
          <w:rFonts w:ascii="Montserrat" w:hAnsi="Montserrat"/>
          <w:b/>
          <w:bCs/>
          <w:noProof/>
          <w:lang w:val="ro-RO" w:eastAsia="ro-RO"/>
        </w:rPr>
      </w:pPr>
    </w:p>
    <w:p w14:paraId="654D1D21" w14:textId="076E955C" w:rsidR="003C5273" w:rsidRPr="009F7DBA" w:rsidRDefault="00E05880" w:rsidP="00EA5A01">
      <w:pPr>
        <w:jc w:val="both"/>
        <w:rPr>
          <w:rFonts w:ascii="Montserrat" w:eastAsia="Calibri" w:hAnsi="Montserrat" w:cs="Times New Roman"/>
          <w:b/>
          <w:bCs/>
          <w:i/>
          <w:iCs/>
          <w:color w:val="000000" w:themeColor="text1"/>
          <w:lang w:val="ro-RO" w:eastAsia="ro-RO"/>
        </w:rPr>
      </w:pPr>
      <w:r w:rsidRPr="00984993">
        <w:rPr>
          <w:rFonts w:ascii="Montserrat" w:eastAsia="Calibri" w:hAnsi="Montserrat" w:cs="Times New Roman"/>
          <w:b/>
          <w:bCs/>
          <w:color w:val="000000" w:themeColor="text1"/>
          <w:lang w:val="ro-RO" w:eastAsia="ro-RO"/>
        </w:rPr>
        <w:t xml:space="preserve">Art. </w:t>
      </w:r>
      <w:r w:rsidR="00E77A37" w:rsidRPr="00984993">
        <w:rPr>
          <w:rFonts w:ascii="Montserrat" w:eastAsia="Calibri" w:hAnsi="Montserrat" w:cs="Times New Roman"/>
          <w:b/>
          <w:bCs/>
          <w:color w:val="000000" w:themeColor="text1"/>
          <w:lang w:val="ro-RO" w:eastAsia="ro-RO"/>
        </w:rPr>
        <w:t>1</w:t>
      </w:r>
      <w:r w:rsidRPr="00984993">
        <w:rPr>
          <w:rFonts w:ascii="Montserrat" w:eastAsia="Calibri" w:hAnsi="Montserrat" w:cs="Times New Roman"/>
          <w:color w:val="000000" w:themeColor="text1"/>
          <w:lang w:val="ro-RO" w:eastAsia="ro-RO"/>
        </w:rPr>
        <w:t xml:space="preserve"> </w:t>
      </w:r>
      <w:r w:rsidR="00E77A37" w:rsidRPr="009F7DBA">
        <w:rPr>
          <w:rFonts w:ascii="Montserrat" w:eastAsia="Calibri" w:hAnsi="Montserrat" w:cs="Times New Roman"/>
          <w:color w:val="000000" w:themeColor="text1"/>
          <w:lang w:val="ro-RO" w:eastAsia="ro-RO"/>
        </w:rPr>
        <w:t xml:space="preserve">Se aprobă proiectul </w:t>
      </w:r>
      <w:bookmarkStart w:id="7" w:name="_Hlk182827835"/>
      <w:r w:rsidR="009F7DBA" w:rsidRPr="009F7DBA">
        <w:rPr>
          <w:rFonts w:ascii="Montserrat" w:eastAsia="Calibri" w:hAnsi="Montserrat" w:cs="Times New Roman"/>
          <w:i/>
          <w:iCs/>
          <w:color w:val="000000" w:themeColor="text1"/>
          <w:lang w:val="ro-RO" w:eastAsia="ro-RO"/>
        </w:rPr>
        <w:t>Construirea Spitalului Clinic de Urgenţă pentru Copii Cluj-Napoca</w:t>
      </w:r>
      <w:bookmarkEnd w:id="7"/>
      <w:r w:rsidR="009F7DBA" w:rsidRPr="009F7DBA">
        <w:rPr>
          <w:rFonts w:ascii="Montserrat" w:eastAsia="Calibri" w:hAnsi="Montserrat" w:cs="Times New Roman"/>
          <w:i/>
          <w:iCs/>
          <w:color w:val="000000" w:themeColor="text1"/>
          <w:lang w:val="ro-RO" w:eastAsia="ro-RO"/>
        </w:rPr>
        <w:t xml:space="preserve"> </w:t>
      </w:r>
      <w:r w:rsidR="008125B7" w:rsidRPr="009F7DBA">
        <w:rPr>
          <w:rFonts w:ascii="Montserrat" w:hAnsi="Montserrat"/>
          <w:color w:val="000000" w:themeColor="text1"/>
          <w:lang w:val="ro-RO"/>
        </w:rPr>
        <w:t>în</w:t>
      </w:r>
      <w:r w:rsidR="008125B7" w:rsidRPr="008125B7">
        <w:rPr>
          <w:rFonts w:ascii="Montserrat" w:hAnsi="Montserrat"/>
          <w:color w:val="000000" w:themeColor="text1"/>
          <w:lang w:val="ro-RO"/>
        </w:rPr>
        <w:t xml:space="preserve"> vederea </w:t>
      </w:r>
      <w:r w:rsidR="007876CE">
        <w:rPr>
          <w:rFonts w:ascii="Montserrat" w:hAnsi="Montserrat"/>
          <w:color w:val="000000" w:themeColor="text1"/>
          <w:lang w:val="ro-RO"/>
        </w:rPr>
        <w:t>finanțării</w:t>
      </w:r>
      <w:r w:rsidR="008125B7" w:rsidRPr="008125B7">
        <w:rPr>
          <w:rFonts w:ascii="Montserrat" w:hAnsi="Montserrat"/>
          <w:color w:val="000000" w:themeColor="text1"/>
          <w:lang w:val="ro-RO"/>
        </w:rPr>
        <w:t xml:space="preserve"> acestuia în cadrul </w:t>
      </w:r>
      <w:r w:rsidR="005B182A" w:rsidRPr="005B182A">
        <w:rPr>
          <w:rFonts w:ascii="Montserrat" w:hAnsi="Montserrat"/>
          <w:color w:val="000000" w:themeColor="text1"/>
          <w:lang w:val="ro-RO"/>
        </w:rPr>
        <w:t>P</w:t>
      </w:r>
      <w:r w:rsidR="00E521F7" w:rsidRPr="005B182A">
        <w:rPr>
          <w:rFonts w:ascii="Montserrat" w:hAnsi="Montserrat"/>
          <w:color w:val="000000" w:themeColor="text1"/>
          <w:lang w:val="ro-RO"/>
        </w:rPr>
        <w:t>rogramul</w:t>
      </w:r>
      <w:r w:rsidR="00E521F7">
        <w:rPr>
          <w:rFonts w:ascii="Montserrat" w:hAnsi="Montserrat"/>
          <w:color w:val="000000" w:themeColor="text1"/>
          <w:lang w:val="ro-RO"/>
        </w:rPr>
        <w:t>ui</w:t>
      </w:r>
      <w:r w:rsidR="005B182A" w:rsidRPr="005B182A">
        <w:rPr>
          <w:rFonts w:ascii="Montserrat" w:hAnsi="Montserrat"/>
          <w:color w:val="000000" w:themeColor="text1"/>
          <w:lang w:val="ro-RO"/>
        </w:rPr>
        <w:t xml:space="preserve"> N</w:t>
      </w:r>
      <w:r w:rsidR="00E521F7" w:rsidRPr="005B182A">
        <w:rPr>
          <w:rFonts w:ascii="Montserrat" w:hAnsi="Montserrat"/>
          <w:color w:val="000000" w:themeColor="text1"/>
          <w:lang w:val="ro-RO"/>
        </w:rPr>
        <w:t>aţional</w:t>
      </w:r>
      <w:r w:rsidR="005B182A" w:rsidRPr="005B182A">
        <w:rPr>
          <w:rFonts w:ascii="Montserrat" w:hAnsi="Montserrat"/>
          <w:color w:val="000000" w:themeColor="text1"/>
          <w:lang w:val="ro-RO"/>
        </w:rPr>
        <w:t xml:space="preserve"> </w:t>
      </w:r>
      <w:r w:rsidR="00E521F7" w:rsidRPr="005B182A">
        <w:rPr>
          <w:rFonts w:ascii="Montserrat" w:hAnsi="Montserrat"/>
          <w:color w:val="000000" w:themeColor="text1"/>
          <w:lang w:val="ro-RO"/>
        </w:rPr>
        <w:t>de</w:t>
      </w:r>
      <w:r w:rsidR="005B182A" w:rsidRPr="005B182A">
        <w:rPr>
          <w:rFonts w:ascii="Montserrat" w:hAnsi="Montserrat"/>
          <w:color w:val="000000" w:themeColor="text1"/>
          <w:lang w:val="ro-RO"/>
        </w:rPr>
        <w:t xml:space="preserve"> I</w:t>
      </w:r>
      <w:r w:rsidR="00E521F7" w:rsidRPr="005B182A">
        <w:rPr>
          <w:rFonts w:ascii="Montserrat" w:hAnsi="Montserrat"/>
          <w:color w:val="000000" w:themeColor="text1"/>
          <w:lang w:val="ro-RO"/>
        </w:rPr>
        <w:t>nvestiţii</w:t>
      </w:r>
      <w:r w:rsidR="005B182A" w:rsidRPr="005B182A">
        <w:rPr>
          <w:rFonts w:ascii="Montserrat" w:hAnsi="Montserrat"/>
          <w:color w:val="000000" w:themeColor="text1"/>
          <w:lang w:val="ro-RO"/>
        </w:rPr>
        <w:t xml:space="preserve"> </w:t>
      </w:r>
      <w:r w:rsidR="00E521F7" w:rsidRPr="005B182A">
        <w:rPr>
          <w:rFonts w:ascii="Montserrat" w:hAnsi="Montserrat"/>
          <w:color w:val="000000" w:themeColor="text1"/>
          <w:lang w:val="ro-RO"/>
        </w:rPr>
        <w:t>în</w:t>
      </w:r>
      <w:r w:rsidR="005B182A" w:rsidRPr="005B182A">
        <w:rPr>
          <w:rFonts w:ascii="Montserrat" w:hAnsi="Montserrat"/>
          <w:color w:val="000000" w:themeColor="text1"/>
          <w:lang w:val="ro-RO"/>
        </w:rPr>
        <w:t xml:space="preserve"> I</w:t>
      </w:r>
      <w:r w:rsidR="00E521F7" w:rsidRPr="005B182A">
        <w:rPr>
          <w:rFonts w:ascii="Montserrat" w:hAnsi="Montserrat"/>
          <w:color w:val="000000" w:themeColor="text1"/>
          <w:lang w:val="ro-RO"/>
        </w:rPr>
        <w:t>nfrastructura</w:t>
      </w:r>
      <w:r w:rsidR="005B182A" w:rsidRPr="005B182A">
        <w:rPr>
          <w:rFonts w:ascii="Montserrat" w:hAnsi="Montserrat"/>
          <w:color w:val="000000" w:themeColor="text1"/>
          <w:lang w:val="ro-RO"/>
        </w:rPr>
        <w:t xml:space="preserve"> U</w:t>
      </w:r>
      <w:r w:rsidR="00E521F7" w:rsidRPr="005B182A">
        <w:rPr>
          <w:rFonts w:ascii="Montserrat" w:hAnsi="Montserrat"/>
          <w:color w:val="000000" w:themeColor="text1"/>
          <w:lang w:val="ro-RO"/>
        </w:rPr>
        <w:t>nităţilor</w:t>
      </w:r>
      <w:r w:rsidR="005B182A" w:rsidRPr="005B182A">
        <w:rPr>
          <w:rFonts w:ascii="Montserrat" w:hAnsi="Montserrat"/>
          <w:color w:val="000000" w:themeColor="text1"/>
          <w:lang w:val="ro-RO"/>
        </w:rPr>
        <w:t xml:space="preserve"> S</w:t>
      </w:r>
      <w:r w:rsidR="00E521F7" w:rsidRPr="005B182A">
        <w:rPr>
          <w:rFonts w:ascii="Montserrat" w:hAnsi="Montserrat"/>
          <w:color w:val="000000" w:themeColor="text1"/>
          <w:lang w:val="ro-RO"/>
        </w:rPr>
        <w:t>pitaliceşti</w:t>
      </w:r>
      <w:r w:rsidR="005B182A" w:rsidRPr="005B182A">
        <w:rPr>
          <w:rFonts w:ascii="Montserrat" w:hAnsi="Montserrat"/>
          <w:color w:val="000000" w:themeColor="text1"/>
          <w:lang w:val="ro-RO"/>
        </w:rPr>
        <w:t xml:space="preserve"> (PNIIUS), Cod apel PNIIUS/518/PNIIUS_P1/NA/PNIIUS_OS1/PNIIUS_A1</w:t>
      </w:r>
      <w:r w:rsidR="00E77A37" w:rsidRPr="008125B7">
        <w:rPr>
          <w:rFonts w:ascii="Montserrat" w:hAnsi="Montserrat"/>
          <w:color w:val="000000" w:themeColor="text1"/>
          <w:lang w:val="ro-RO"/>
        </w:rPr>
        <w:t>.</w:t>
      </w:r>
    </w:p>
    <w:p w14:paraId="6597B5E9" w14:textId="77777777" w:rsidR="00E05880" w:rsidRPr="00984993" w:rsidRDefault="00E05880" w:rsidP="00EA5A01">
      <w:pPr>
        <w:ind w:left="1440"/>
        <w:jc w:val="both"/>
        <w:rPr>
          <w:rFonts w:ascii="Montserrat" w:hAnsi="Montserrat"/>
          <w:b/>
          <w:bCs/>
          <w:noProof/>
          <w:color w:val="000000" w:themeColor="text1"/>
          <w:lang w:val="ro-RO" w:eastAsia="ro-RO"/>
        </w:rPr>
      </w:pPr>
    </w:p>
    <w:p w14:paraId="6E56FDB0" w14:textId="3A4887B4" w:rsidR="003B5268" w:rsidRPr="009F7DBA" w:rsidRDefault="003B5268" w:rsidP="00EA5A01">
      <w:pPr>
        <w:jc w:val="both"/>
        <w:rPr>
          <w:rFonts w:ascii="Montserrat" w:hAnsi="Montserrat"/>
          <w:i/>
          <w:iCs/>
          <w:color w:val="000000" w:themeColor="text1"/>
          <w:lang w:val="ro-RO"/>
        </w:rPr>
      </w:pPr>
      <w:bookmarkStart w:id="8" w:name="_Hlk104298092"/>
      <w:r w:rsidRPr="00984993">
        <w:rPr>
          <w:rFonts w:ascii="Montserrat" w:hAnsi="Montserrat"/>
          <w:b/>
          <w:bCs/>
          <w:noProof/>
          <w:color w:val="000000" w:themeColor="text1"/>
          <w:lang w:val="ro-RO" w:eastAsia="ro-RO"/>
        </w:rPr>
        <w:lastRenderedPageBreak/>
        <w:t xml:space="preserve">Art. </w:t>
      </w:r>
      <w:r w:rsidR="001D0BF1" w:rsidRPr="00984993">
        <w:rPr>
          <w:rFonts w:ascii="Montserrat" w:hAnsi="Montserrat"/>
          <w:b/>
          <w:bCs/>
          <w:noProof/>
          <w:color w:val="000000" w:themeColor="text1"/>
          <w:lang w:val="ro-RO" w:eastAsia="ro-RO"/>
        </w:rPr>
        <w:t>2</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w:t>
      </w:r>
      <w:r w:rsidR="001D0BF1" w:rsidRPr="00984993">
        <w:rPr>
          <w:rFonts w:ascii="Montserrat" w:eastAsia="Calibri" w:hAnsi="Montserrat" w:cs="Times New Roman"/>
          <w:color w:val="000000" w:themeColor="text1"/>
          <w:lang w:val="ro-RO" w:eastAsia="ro-RO"/>
        </w:rPr>
        <w:t xml:space="preserve">Se aprobă valoarea totală a proiectului </w:t>
      </w:r>
      <w:r w:rsidR="009F7DBA" w:rsidRPr="009F7DBA">
        <w:rPr>
          <w:rFonts w:ascii="Montserrat" w:hAnsi="Montserrat"/>
          <w:i/>
          <w:iCs/>
          <w:color w:val="000000" w:themeColor="text1"/>
          <w:lang w:val="ro-RO"/>
        </w:rPr>
        <w:t>Construirea Spitalului Clinic de Urgenţă pentru</w:t>
      </w:r>
      <w:r w:rsidR="009F7DBA">
        <w:rPr>
          <w:rFonts w:ascii="Montserrat" w:hAnsi="Montserrat"/>
          <w:i/>
          <w:iCs/>
          <w:color w:val="000000" w:themeColor="text1"/>
          <w:lang w:val="ro-RO"/>
        </w:rPr>
        <w:t xml:space="preserve"> </w:t>
      </w:r>
      <w:r w:rsidR="009F7DBA" w:rsidRPr="009F7DBA">
        <w:rPr>
          <w:rFonts w:ascii="Montserrat" w:hAnsi="Montserrat"/>
          <w:i/>
          <w:iCs/>
          <w:color w:val="000000" w:themeColor="text1"/>
          <w:lang w:val="ro-RO"/>
        </w:rPr>
        <w:t>Copii Cluj-Napoca</w:t>
      </w:r>
      <w:r w:rsidR="001D0BF1" w:rsidRPr="00984993">
        <w:rPr>
          <w:rFonts w:ascii="Montserrat" w:hAnsi="Montserrat"/>
          <w:color w:val="000000" w:themeColor="text1"/>
          <w:lang w:val="ro-RO"/>
        </w:rPr>
        <w:t>, în cuantum de</w:t>
      </w:r>
      <w:r w:rsidR="0068031D">
        <w:rPr>
          <w:rFonts w:ascii="Montserrat" w:hAnsi="Montserrat"/>
          <w:color w:val="000000" w:themeColor="text1"/>
          <w:lang w:val="ro-RO"/>
        </w:rPr>
        <w:t xml:space="preserve"> </w:t>
      </w:r>
      <w:r w:rsidR="0068031D" w:rsidRPr="00C84419">
        <w:rPr>
          <w:rFonts w:ascii="Montserrat" w:hAnsi="Montserrat"/>
          <w:b/>
          <w:bCs/>
          <w:color w:val="000000" w:themeColor="text1"/>
          <w:lang w:val="ro-RO"/>
        </w:rPr>
        <w:t>1.623.435.000</w:t>
      </w:r>
      <w:r w:rsidR="00832DFB">
        <w:rPr>
          <w:rFonts w:ascii="Montserrat" w:hAnsi="Montserrat"/>
          <w:b/>
          <w:bCs/>
          <w:color w:val="000000" w:themeColor="text1"/>
          <w:lang w:val="ro-RO"/>
        </w:rPr>
        <w:t xml:space="preserve"> lei </w:t>
      </w:r>
      <w:r w:rsidR="0068031D" w:rsidRPr="00C84419">
        <w:rPr>
          <w:rFonts w:ascii="Montserrat" w:hAnsi="Montserrat"/>
          <w:b/>
          <w:bCs/>
          <w:color w:val="000000" w:themeColor="text1"/>
          <w:lang w:val="ro-RO"/>
        </w:rPr>
        <w:t>(</w:t>
      </w:r>
      <w:r w:rsidR="00C84419" w:rsidRPr="00C84419">
        <w:rPr>
          <w:rFonts w:ascii="Montserrat" w:hAnsi="Montserrat"/>
          <w:b/>
          <w:bCs/>
          <w:color w:val="000000" w:themeColor="text1"/>
          <w:lang w:val="ro-RO"/>
        </w:rPr>
        <w:t>fără TVA</w:t>
      </w:r>
      <w:r w:rsidR="0068031D" w:rsidRPr="00C84419">
        <w:rPr>
          <w:rFonts w:ascii="Montserrat" w:hAnsi="Montserrat"/>
          <w:b/>
          <w:bCs/>
          <w:color w:val="000000" w:themeColor="text1"/>
          <w:lang w:val="ro-RO"/>
        </w:rPr>
        <w:t>)</w:t>
      </w:r>
      <w:r w:rsidR="00C84419">
        <w:rPr>
          <w:rFonts w:ascii="Montserrat" w:hAnsi="Montserrat"/>
          <w:color w:val="000000" w:themeColor="text1"/>
          <w:lang w:val="ro-RO"/>
        </w:rPr>
        <w:t xml:space="preserve">, respectiv </w:t>
      </w:r>
      <w:r w:rsidR="00A71DBB" w:rsidRPr="00B04DB1">
        <w:rPr>
          <w:rFonts w:ascii="Montserrat" w:hAnsi="Montserrat"/>
          <w:b/>
          <w:bCs/>
          <w:noProof/>
          <w:color w:val="000000" w:themeColor="text1"/>
          <w:lang w:val="ro-RO"/>
        </w:rPr>
        <w:t>1.929.849.90</w:t>
      </w:r>
      <w:r w:rsidR="00665D1B">
        <w:rPr>
          <w:rFonts w:ascii="Montserrat" w:hAnsi="Montserrat"/>
          <w:b/>
          <w:bCs/>
          <w:noProof/>
          <w:color w:val="000000" w:themeColor="text1"/>
          <w:lang w:val="ro-RO"/>
        </w:rPr>
        <w:t>3,83</w:t>
      </w:r>
      <w:r w:rsidR="0084738A" w:rsidRPr="00B04DB1">
        <w:rPr>
          <w:rFonts w:ascii="Montserrat" w:hAnsi="Montserrat"/>
          <w:b/>
          <w:bCs/>
          <w:noProof/>
          <w:color w:val="000000" w:themeColor="text1"/>
          <w:lang w:val="ro-RO"/>
        </w:rPr>
        <w:t xml:space="preserve"> </w:t>
      </w:r>
      <w:r w:rsidR="001D0BF1" w:rsidRPr="00B04DB1">
        <w:rPr>
          <w:rFonts w:ascii="Montserrat" w:hAnsi="Montserrat"/>
          <w:b/>
          <w:bCs/>
          <w:noProof/>
          <w:color w:val="000000" w:themeColor="text1"/>
          <w:lang w:val="ro-RO"/>
        </w:rPr>
        <w:t xml:space="preserve">lei </w:t>
      </w:r>
      <w:r w:rsidR="004E098F" w:rsidRPr="00B04DB1">
        <w:rPr>
          <w:rFonts w:ascii="Montserrat" w:hAnsi="Montserrat"/>
          <w:b/>
          <w:bCs/>
          <w:noProof/>
          <w:color w:val="000000" w:themeColor="text1"/>
          <w:lang w:val="ro-RO"/>
        </w:rPr>
        <w:t>(TVA</w:t>
      </w:r>
      <w:r w:rsidR="00C84419">
        <w:rPr>
          <w:rFonts w:ascii="Montserrat" w:hAnsi="Montserrat"/>
          <w:b/>
          <w:bCs/>
          <w:noProof/>
          <w:color w:val="000000" w:themeColor="text1"/>
          <w:lang w:val="ro-RO"/>
        </w:rPr>
        <w:t xml:space="preserve"> inclus</w:t>
      </w:r>
      <w:r w:rsidR="004E098F" w:rsidRPr="00B04DB1">
        <w:rPr>
          <w:rFonts w:ascii="Montserrat" w:hAnsi="Montserrat"/>
          <w:b/>
          <w:bCs/>
          <w:noProof/>
          <w:color w:val="000000" w:themeColor="text1"/>
          <w:lang w:val="ro-RO"/>
        </w:rPr>
        <w:t>)</w:t>
      </w:r>
      <w:r w:rsidR="0048682D" w:rsidRPr="0048682D">
        <w:rPr>
          <w:rFonts w:ascii="Montserrat" w:hAnsi="Montserrat"/>
          <w:noProof/>
          <w:color w:val="000000" w:themeColor="text1"/>
          <w:lang w:val="ro-RO"/>
        </w:rPr>
        <w:t>,</w:t>
      </w:r>
      <w:r w:rsidR="008125B7" w:rsidRPr="0048682D">
        <w:rPr>
          <w:rFonts w:ascii="Trebuchet MS" w:eastAsia="Times New Roman" w:hAnsi="Trebuchet MS" w:cs="Times New Roman"/>
          <w:sz w:val="20"/>
          <w:szCs w:val="24"/>
          <w:lang w:val="ro-RO"/>
        </w:rPr>
        <w:t xml:space="preserve"> </w:t>
      </w:r>
      <w:r w:rsidR="008125B7" w:rsidRPr="008125B7">
        <w:rPr>
          <w:rFonts w:ascii="Montserrat" w:hAnsi="Montserrat"/>
          <w:noProof/>
          <w:color w:val="000000" w:themeColor="text1"/>
          <w:lang w:val="ro-RO"/>
        </w:rPr>
        <w:t>conform documentației tehnice</w:t>
      </w:r>
      <w:r w:rsidR="00703FBE">
        <w:rPr>
          <w:rFonts w:ascii="Montserrat" w:hAnsi="Montserrat"/>
          <w:noProof/>
          <w:color w:val="000000" w:themeColor="text1"/>
          <w:lang w:val="ro-RO"/>
        </w:rPr>
        <w:t>, reprezentând 100% din finanțarea națională nerambursabilă</w:t>
      </w:r>
      <w:r w:rsidRPr="00984993">
        <w:rPr>
          <w:rFonts w:ascii="Montserrat" w:hAnsi="Montserrat"/>
          <w:noProof/>
          <w:color w:val="000000" w:themeColor="text1"/>
          <w:lang w:val="ro-RO" w:eastAsia="ro-RO"/>
        </w:rPr>
        <w:t>.</w:t>
      </w:r>
    </w:p>
    <w:p w14:paraId="4B6EF924" w14:textId="77777777" w:rsidR="0048682D" w:rsidRPr="008125B7" w:rsidRDefault="0048682D" w:rsidP="00EA5A01">
      <w:pPr>
        <w:jc w:val="both"/>
        <w:rPr>
          <w:rFonts w:ascii="Montserrat" w:hAnsi="Montserrat"/>
          <w:noProof/>
          <w:color w:val="000000" w:themeColor="text1"/>
          <w:lang w:val="ro-RO" w:eastAsia="ro-RO"/>
        </w:rPr>
      </w:pPr>
    </w:p>
    <w:p w14:paraId="2292E20F" w14:textId="68965973" w:rsidR="004E098F" w:rsidRPr="00984993" w:rsidRDefault="003B5268" w:rsidP="00EA5A01">
      <w:pPr>
        <w:jc w:val="both"/>
        <w:rPr>
          <w:rFonts w:ascii="Montserrat" w:hAnsi="Montserrat"/>
          <w:noProof/>
          <w:color w:val="000000" w:themeColor="text1"/>
          <w:lang w:val="ro-RO" w:eastAsia="ro-RO"/>
        </w:rPr>
      </w:pPr>
      <w:r w:rsidRPr="00984993">
        <w:rPr>
          <w:rFonts w:ascii="Montserrat" w:hAnsi="Montserrat"/>
          <w:b/>
          <w:bCs/>
          <w:noProof/>
          <w:color w:val="000000" w:themeColor="text1"/>
          <w:lang w:val="ro-RO" w:eastAsia="ro-RO"/>
        </w:rPr>
        <w:t xml:space="preserve">Art. </w:t>
      </w:r>
      <w:r w:rsidR="00703FBE">
        <w:rPr>
          <w:rFonts w:ascii="Montserrat" w:hAnsi="Montserrat"/>
          <w:b/>
          <w:bCs/>
          <w:noProof/>
          <w:color w:val="000000" w:themeColor="text1"/>
          <w:lang w:val="ro-RO" w:eastAsia="ro-RO"/>
        </w:rPr>
        <w:t>3</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w:t>
      </w:r>
      <w:r w:rsidR="004E098F" w:rsidRPr="00984993">
        <w:rPr>
          <w:rFonts w:ascii="Montserrat" w:hAnsi="Montserrat"/>
          <w:noProof/>
          <w:color w:val="000000" w:themeColor="text1"/>
          <w:lang w:val="ro-RO" w:eastAsia="ro-RO"/>
        </w:rPr>
        <w:t xml:space="preserve">Sumele reprezentând cheltuieli conexe ce pot apărea pe durata implementării proiectului </w:t>
      </w:r>
      <w:r w:rsidR="009F7DBA" w:rsidRPr="009F7DBA">
        <w:rPr>
          <w:rFonts w:ascii="Montserrat" w:hAnsi="Montserrat"/>
          <w:i/>
          <w:iCs/>
          <w:color w:val="000000" w:themeColor="text1"/>
          <w:lang w:val="ro-RO"/>
        </w:rPr>
        <w:t>Construirea Spitalului Clinic de Urgenţă pentru Copii Cluj-Napoca</w:t>
      </w:r>
      <w:r w:rsidR="004E098F" w:rsidRPr="00984993">
        <w:rPr>
          <w:rFonts w:ascii="Montserrat" w:hAnsi="Montserrat"/>
          <w:noProof/>
          <w:color w:val="000000" w:themeColor="text1"/>
          <w:lang w:val="ro-RO" w:eastAsia="ro-RO"/>
        </w:rPr>
        <w:t>, pentru implementarea proiectului în condiții optime, se vor asigura din bugetul propriu al Județului Cluj.</w:t>
      </w:r>
    </w:p>
    <w:p w14:paraId="51DAE274" w14:textId="552E5109" w:rsidR="004E098F" w:rsidRPr="00984993" w:rsidRDefault="004E098F" w:rsidP="00EA5A01">
      <w:pPr>
        <w:jc w:val="both"/>
        <w:rPr>
          <w:rFonts w:ascii="Montserrat" w:hAnsi="Montserrat"/>
          <w:noProof/>
          <w:color w:val="000000" w:themeColor="text1"/>
          <w:lang w:val="ro-RO" w:eastAsia="ro-RO"/>
        </w:rPr>
      </w:pPr>
    </w:p>
    <w:p w14:paraId="6CE79863" w14:textId="74499A87" w:rsidR="004E098F" w:rsidRPr="00984993" w:rsidRDefault="004E098F" w:rsidP="00EA5A01">
      <w:pPr>
        <w:jc w:val="both"/>
        <w:rPr>
          <w:rFonts w:ascii="Montserrat" w:hAnsi="Montserrat"/>
          <w:noProof/>
          <w:color w:val="000000" w:themeColor="text1"/>
          <w:lang w:val="ro-RO" w:eastAsia="ro-RO"/>
        </w:rPr>
      </w:pPr>
      <w:r w:rsidRPr="00984993">
        <w:rPr>
          <w:rFonts w:ascii="Montserrat" w:hAnsi="Montserrat"/>
          <w:b/>
          <w:bCs/>
          <w:noProof/>
          <w:color w:val="000000" w:themeColor="text1"/>
          <w:lang w:val="ro-RO" w:eastAsia="ro-RO"/>
        </w:rPr>
        <w:t xml:space="preserve">Art. </w:t>
      </w:r>
      <w:r w:rsidR="00703FBE">
        <w:rPr>
          <w:rFonts w:ascii="Montserrat" w:hAnsi="Montserrat"/>
          <w:b/>
          <w:bCs/>
          <w:noProof/>
          <w:color w:val="000000" w:themeColor="text1"/>
          <w:lang w:val="ro-RO" w:eastAsia="ro-RO"/>
        </w:rPr>
        <w:t>4</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Se vor asigura toate resursele financiare necesare implementării</w:t>
      </w:r>
      <w:r w:rsidR="00D04B59">
        <w:rPr>
          <w:rFonts w:ascii="Montserrat" w:hAnsi="Montserrat"/>
          <w:noProof/>
          <w:color w:val="000000" w:themeColor="text1"/>
          <w:lang w:val="ro-RO" w:eastAsia="ro-RO"/>
        </w:rPr>
        <w:t xml:space="preserve"> proiectului</w:t>
      </w:r>
      <w:r w:rsidRPr="00984993">
        <w:rPr>
          <w:rFonts w:ascii="Montserrat" w:hAnsi="Montserrat"/>
          <w:noProof/>
          <w:color w:val="000000" w:themeColor="text1"/>
          <w:lang w:val="ro-RO" w:eastAsia="ro-RO"/>
        </w:rPr>
        <w:t>.</w:t>
      </w:r>
    </w:p>
    <w:p w14:paraId="19245460" w14:textId="21C5A9A3" w:rsidR="004E098F" w:rsidRPr="00F37C40" w:rsidRDefault="004E098F" w:rsidP="00EA5A01">
      <w:pPr>
        <w:jc w:val="both"/>
        <w:rPr>
          <w:rFonts w:ascii="Montserrat" w:hAnsi="Montserrat"/>
          <w:noProof/>
          <w:color w:val="000000" w:themeColor="text1"/>
          <w:lang w:val="ro-RO" w:eastAsia="ro-RO"/>
        </w:rPr>
      </w:pPr>
    </w:p>
    <w:p w14:paraId="0E9438E8" w14:textId="6F441D2F" w:rsidR="00475BD0" w:rsidRDefault="004E098F" w:rsidP="00EA5A01">
      <w:pPr>
        <w:jc w:val="both"/>
        <w:rPr>
          <w:rFonts w:ascii="Montserrat" w:hAnsi="Montserrat"/>
          <w:noProof/>
          <w:color w:val="000000" w:themeColor="text1"/>
          <w:lang w:val="ro-RO" w:eastAsia="ro-RO"/>
        </w:rPr>
      </w:pPr>
      <w:r w:rsidRPr="00F37C40">
        <w:rPr>
          <w:rFonts w:ascii="Montserrat" w:hAnsi="Montserrat"/>
          <w:b/>
          <w:bCs/>
          <w:noProof/>
          <w:color w:val="000000" w:themeColor="text1"/>
          <w:lang w:val="ro-RO" w:eastAsia="ro-RO"/>
        </w:rPr>
        <w:t>Art.</w:t>
      </w:r>
      <w:r w:rsidR="008574C5">
        <w:rPr>
          <w:rFonts w:ascii="Montserrat" w:hAnsi="Montserrat"/>
          <w:b/>
          <w:bCs/>
          <w:noProof/>
          <w:color w:val="000000" w:themeColor="text1"/>
          <w:lang w:val="ro-RO" w:eastAsia="ro-RO"/>
        </w:rPr>
        <w:t xml:space="preserve"> </w:t>
      </w:r>
      <w:r w:rsidR="00703FBE">
        <w:rPr>
          <w:rFonts w:ascii="Montserrat" w:hAnsi="Montserrat"/>
          <w:b/>
          <w:bCs/>
          <w:noProof/>
          <w:color w:val="000000" w:themeColor="text1"/>
          <w:lang w:val="ro-RO" w:eastAsia="ro-RO"/>
        </w:rPr>
        <w:t>5</w:t>
      </w:r>
      <w:r w:rsidRPr="00F37C40">
        <w:rPr>
          <w:rFonts w:ascii="Montserrat" w:hAnsi="Montserrat"/>
          <w:b/>
          <w:bCs/>
          <w:noProof/>
          <w:color w:val="000000" w:themeColor="text1"/>
          <w:lang w:val="ro-RO" w:eastAsia="ro-RO"/>
        </w:rPr>
        <w:t>.</w:t>
      </w:r>
      <w:r w:rsidRPr="00F37C40">
        <w:rPr>
          <w:rFonts w:ascii="Montserrat" w:hAnsi="Montserrat"/>
          <w:noProof/>
          <w:color w:val="000000" w:themeColor="text1"/>
          <w:lang w:val="ro-RO" w:eastAsia="ro-RO"/>
        </w:rPr>
        <w:t xml:space="preserve"> </w:t>
      </w:r>
      <w:r w:rsidR="00475BD0" w:rsidRPr="00475BD0">
        <w:rPr>
          <w:rFonts w:ascii="Montserrat" w:hAnsi="Montserrat"/>
          <w:b/>
          <w:bCs/>
          <w:noProof/>
          <w:color w:val="000000" w:themeColor="text1"/>
          <w:lang w:val="ro-RO" w:eastAsia="ro-RO"/>
        </w:rPr>
        <w:t>(1)</w:t>
      </w:r>
      <w:r w:rsidR="00475BD0">
        <w:rPr>
          <w:rFonts w:ascii="Montserrat" w:hAnsi="Montserrat"/>
          <w:noProof/>
          <w:color w:val="000000" w:themeColor="text1"/>
          <w:lang w:val="ro-RO" w:eastAsia="ro-RO"/>
        </w:rPr>
        <w:t xml:space="preserve"> </w:t>
      </w:r>
      <w:r w:rsidR="008125B7" w:rsidRPr="00F37C40">
        <w:rPr>
          <w:rFonts w:ascii="Montserrat" w:hAnsi="Montserrat"/>
          <w:noProof/>
          <w:color w:val="000000" w:themeColor="text1"/>
          <w:lang w:val="ro-RO" w:eastAsia="ro-RO"/>
        </w:rPr>
        <w:t xml:space="preserve">Se </w:t>
      </w:r>
      <w:bookmarkStart w:id="9" w:name="_Hlk120194845"/>
      <w:r w:rsidR="008125B7" w:rsidRPr="00F37C40">
        <w:rPr>
          <w:rFonts w:ascii="Montserrat" w:hAnsi="Montserrat"/>
          <w:noProof/>
          <w:color w:val="000000" w:themeColor="text1"/>
          <w:lang w:val="ro-RO" w:eastAsia="ro-RO"/>
        </w:rPr>
        <w:t>certifică toate informațiile menționate în Cererea de Finanțare</w:t>
      </w:r>
      <w:bookmarkEnd w:id="9"/>
      <w:r w:rsidR="00887B06" w:rsidRPr="00F37C40">
        <w:rPr>
          <w:rFonts w:ascii="Montserrat" w:hAnsi="Montserrat"/>
          <w:noProof/>
          <w:color w:val="000000" w:themeColor="text1"/>
          <w:lang w:val="ro-RO" w:eastAsia="ro-RO"/>
        </w:rPr>
        <w:t>.</w:t>
      </w:r>
      <w:r w:rsidR="00F37C40">
        <w:rPr>
          <w:rFonts w:ascii="Montserrat" w:hAnsi="Montserrat"/>
          <w:noProof/>
          <w:color w:val="000000" w:themeColor="text1"/>
          <w:lang w:val="ro-RO" w:eastAsia="ro-RO"/>
        </w:rPr>
        <w:t xml:space="preserve"> </w:t>
      </w:r>
    </w:p>
    <w:p w14:paraId="3709A5FC" w14:textId="517DEB5D" w:rsidR="004E098F" w:rsidRPr="00F37C40" w:rsidRDefault="00475BD0" w:rsidP="00EA5A01">
      <w:pPr>
        <w:jc w:val="both"/>
        <w:rPr>
          <w:rFonts w:ascii="Montserrat" w:hAnsi="Montserrat"/>
          <w:noProof/>
          <w:color w:val="000000" w:themeColor="text1"/>
          <w:lang w:val="ro-RO" w:eastAsia="ro-RO"/>
        </w:rPr>
      </w:pPr>
      <w:r w:rsidRPr="00475BD0">
        <w:rPr>
          <w:rFonts w:ascii="Montserrat" w:hAnsi="Montserrat"/>
          <w:b/>
          <w:bCs/>
          <w:noProof/>
          <w:color w:val="000000" w:themeColor="text1"/>
          <w:lang w:val="ro-RO" w:eastAsia="ro-RO"/>
        </w:rPr>
        <w:t>(2)</w:t>
      </w:r>
      <w:r>
        <w:rPr>
          <w:rFonts w:ascii="Montserrat" w:hAnsi="Montserrat"/>
          <w:noProof/>
          <w:color w:val="000000" w:themeColor="text1"/>
          <w:lang w:val="ro-RO" w:eastAsia="ro-RO"/>
        </w:rPr>
        <w:t xml:space="preserve"> </w:t>
      </w:r>
      <w:r w:rsidR="00F37C40" w:rsidRPr="00F37C40">
        <w:rPr>
          <w:rFonts w:ascii="Montserrat" w:hAnsi="Montserrat"/>
          <w:noProof/>
          <w:color w:val="000000" w:themeColor="text1"/>
          <w:lang w:val="ro-RO" w:eastAsia="ro-RO"/>
        </w:rPr>
        <w:t xml:space="preserve">Se mandatează președintele Consiliului Județean Cluj, dl. Alin Tișe, să certifice în numele și pentru Județul Cluj  toate informațiile menționate în Cererea de Finanțare, inclusiv </w:t>
      </w:r>
      <w:r w:rsidR="003B2819">
        <w:rPr>
          <w:rFonts w:ascii="Montserrat" w:hAnsi="Montserrat"/>
          <w:noProof/>
          <w:color w:val="000000" w:themeColor="text1"/>
          <w:lang w:val="ro-RO" w:eastAsia="ro-RO"/>
        </w:rPr>
        <w:t>eventualele modificări ale aces</w:t>
      </w:r>
      <w:r w:rsidR="00AF0919">
        <w:rPr>
          <w:rFonts w:ascii="Montserrat" w:hAnsi="Montserrat"/>
          <w:noProof/>
          <w:color w:val="000000" w:themeColor="text1"/>
          <w:lang w:val="ro-RO" w:eastAsia="ro-RO"/>
        </w:rPr>
        <w:t>t</w:t>
      </w:r>
      <w:r w:rsidR="0087051F">
        <w:rPr>
          <w:rFonts w:ascii="Montserrat" w:hAnsi="Montserrat"/>
          <w:noProof/>
          <w:color w:val="000000" w:themeColor="text1"/>
          <w:lang w:val="ro-RO" w:eastAsia="ro-RO"/>
        </w:rPr>
        <w:t>ora</w:t>
      </w:r>
      <w:r w:rsidR="003B2819">
        <w:rPr>
          <w:rFonts w:ascii="Montserrat" w:hAnsi="Montserrat"/>
          <w:noProof/>
          <w:color w:val="000000" w:themeColor="text1"/>
          <w:lang w:val="ro-RO" w:eastAsia="ro-RO"/>
        </w:rPr>
        <w:t xml:space="preserve">. </w:t>
      </w:r>
    </w:p>
    <w:p w14:paraId="7EA2095B" w14:textId="294DE305" w:rsidR="00155987" w:rsidRPr="00984993" w:rsidRDefault="00155987" w:rsidP="00EA5A01">
      <w:pPr>
        <w:jc w:val="both"/>
        <w:rPr>
          <w:rFonts w:ascii="Montserrat" w:hAnsi="Montserrat"/>
          <w:noProof/>
          <w:color w:val="000000" w:themeColor="text1"/>
          <w:lang w:val="ro-RO" w:eastAsia="ro-RO"/>
        </w:rPr>
      </w:pPr>
    </w:p>
    <w:p w14:paraId="62A24451" w14:textId="30C8FD70" w:rsidR="008125B7" w:rsidRPr="008125B7" w:rsidRDefault="00155987" w:rsidP="00EA5A01">
      <w:pPr>
        <w:jc w:val="both"/>
        <w:rPr>
          <w:rFonts w:ascii="Montserrat" w:hAnsi="Montserrat"/>
          <w:noProof/>
          <w:color w:val="000000" w:themeColor="text1"/>
          <w:lang w:val="ro-RO" w:eastAsia="ro-RO"/>
        </w:rPr>
      </w:pPr>
      <w:r w:rsidRPr="00984993">
        <w:rPr>
          <w:rFonts w:ascii="Montserrat" w:hAnsi="Montserrat"/>
          <w:b/>
          <w:bCs/>
          <w:noProof/>
          <w:color w:val="000000" w:themeColor="text1"/>
          <w:lang w:val="ro-RO" w:eastAsia="ro-RO"/>
        </w:rPr>
        <w:t xml:space="preserve">Art. </w:t>
      </w:r>
      <w:r w:rsidR="00703FBE">
        <w:rPr>
          <w:rFonts w:ascii="Montserrat" w:hAnsi="Montserrat"/>
          <w:b/>
          <w:bCs/>
          <w:noProof/>
          <w:color w:val="000000" w:themeColor="text1"/>
          <w:lang w:val="ro-RO" w:eastAsia="ro-RO"/>
        </w:rPr>
        <w:t>6</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Se aprobă </w:t>
      </w:r>
      <w:r w:rsidR="008125B7" w:rsidRPr="008125B7">
        <w:rPr>
          <w:rFonts w:ascii="Montserrat" w:hAnsi="Montserrat"/>
          <w:noProof/>
          <w:color w:val="000000" w:themeColor="text1"/>
          <w:lang w:val="ro-RO" w:eastAsia="ro-RO"/>
        </w:rPr>
        <w:t xml:space="preserve">indicatorii tehnico-economici ai obiectivului de investiții </w:t>
      </w:r>
      <w:r w:rsidR="008125B7" w:rsidRPr="004D7B74">
        <w:rPr>
          <w:rFonts w:ascii="Montserrat" w:hAnsi="Montserrat"/>
          <w:i/>
          <w:iCs/>
          <w:noProof/>
          <w:color w:val="000000" w:themeColor="text1"/>
          <w:lang w:val="ro-RO" w:eastAsia="ro-RO"/>
        </w:rPr>
        <w:t>Spital Clinic de Urgenţă pentru Copii Cluj-Napoca</w:t>
      </w:r>
      <w:r w:rsidR="008125B7" w:rsidRPr="008125B7">
        <w:rPr>
          <w:rFonts w:ascii="Montserrat" w:hAnsi="Montserrat"/>
          <w:noProof/>
          <w:color w:val="000000" w:themeColor="text1"/>
          <w:lang w:val="ro-RO" w:eastAsia="ro-RO"/>
        </w:rPr>
        <w:t xml:space="preserve">, prevăzuți în </w:t>
      </w:r>
      <w:r w:rsidR="008125B7" w:rsidRPr="00EB6DAB">
        <w:rPr>
          <w:rFonts w:ascii="Montserrat" w:hAnsi="Montserrat"/>
          <w:b/>
          <w:bCs/>
          <w:noProof/>
          <w:color w:val="000000" w:themeColor="text1"/>
          <w:lang w:val="ro-RO" w:eastAsia="ro-RO"/>
        </w:rPr>
        <w:t>anexa</w:t>
      </w:r>
      <w:r w:rsidR="008125B7" w:rsidRPr="008125B7">
        <w:rPr>
          <w:rFonts w:ascii="Montserrat" w:hAnsi="Montserrat"/>
          <w:noProof/>
          <w:color w:val="000000" w:themeColor="text1"/>
          <w:lang w:val="ro-RO" w:eastAsia="ro-RO"/>
        </w:rPr>
        <w:t xml:space="preserve"> care face parte integrantă din prezenta hotărâre.</w:t>
      </w:r>
    </w:p>
    <w:p w14:paraId="2B16DA14" w14:textId="26B9051D" w:rsidR="000141E6" w:rsidRPr="00984993" w:rsidRDefault="000141E6" w:rsidP="00EA5A01">
      <w:pPr>
        <w:jc w:val="both"/>
        <w:rPr>
          <w:rFonts w:ascii="Montserrat" w:hAnsi="Montserrat"/>
          <w:noProof/>
          <w:color w:val="000000" w:themeColor="text1"/>
          <w:lang w:val="ro-RO" w:eastAsia="ro-RO"/>
        </w:rPr>
      </w:pPr>
    </w:p>
    <w:p w14:paraId="2305E6D4" w14:textId="07796940" w:rsidR="000141E6" w:rsidRPr="00984993" w:rsidRDefault="000141E6" w:rsidP="00EA5A01">
      <w:pPr>
        <w:jc w:val="both"/>
        <w:rPr>
          <w:rFonts w:ascii="Montserrat" w:hAnsi="Montserrat"/>
          <w:noProof/>
          <w:color w:val="000000" w:themeColor="text1"/>
          <w:lang w:val="ro-RO" w:eastAsia="ro-RO"/>
        </w:rPr>
      </w:pPr>
      <w:r w:rsidRPr="002A0697">
        <w:rPr>
          <w:rFonts w:ascii="Montserrat" w:hAnsi="Montserrat"/>
          <w:b/>
          <w:bCs/>
          <w:noProof/>
          <w:color w:val="000000" w:themeColor="text1"/>
          <w:lang w:val="ro-RO" w:eastAsia="ro-RO"/>
        </w:rPr>
        <w:t xml:space="preserve">Art. </w:t>
      </w:r>
      <w:r w:rsidR="00703FBE">
        <w:rPr>
          <w:rFonts w:ascii="Montserrat" w:hAnsi="Montserrat"/>
          <w:b/>
          <w:bCs/>
          <w:noProof/>
          <w:color w:val="000000" w:themeColor="text1"/>
          <w:lang w:val="ro-RO" w:eastAsia="ro-RO"/>
        </w:rPr>
        <w:t>7</w:t>
      </w:r>
      <w:r w:rsidRPr="002A0697">
        <w:rPr>
          <w:rFonts w:ascii="Montserrat" w:hAnsi="Montserrat"/>
          <w:b/>
          <w:bCs/>
          <w:noProof/>
          <w:color w:val="000000" w:themeColor="text1"/>
          <w:lang w:val="ro-RO" w:eastAsia="ro-RO"/>
        </w:rPr>
        <w:t>.</w:t>
      </w:r>
      <w:r w:rsidRPr="002A0697">
        <w:rPr>
          <w:rFonts w:ascii="Montserrat" w:hAnsi="Montserrat"/>
          <w:noProof/>
          <w:color w:val="000000" w:themeColor="text1"/>
          <w:lang w:val="ro-RO" w:eastAsia="ro-RO"/>
        </w:rPr>
        <w:t xml:space="preserve"> </w:t>
      </w:r>
      <w:bookmarkStart w:id="10" w:name="_Hlk120194816"/>
      <w:r w:rsidRPr="002A0697">
        <w:rPr>
          <w:rFonts w:ascii="Montserrat" w:hAnsi="Montserrat"/>
          <w:noProof/>
          <w:color w:val="000000" w:themeColor="text1"/>
          <w:lang w:val="ro-RO" w:eastAsia="ro-RO"/>
        </w:rPr>
        <w:t>Se mandatează președintele Consiliului Județean Cluj, dl. Alin Tișe, să semneze în numele și pentru Județul Cluj</w:t>
      </w:r>
      <w:bookmarkEnd w:id="10"/>
      <w:r w:rsidRPr="002A0697">
        <w:rPr>
          <w:rFonts w:ascii="Montserrat" w:hAnsi="Montserrat"/>
          <w:noProof/>
          <w:color w:val="000000" w:themeColor="text1"/>
          <w:lang w:val="ro-RO" w:eastAsia="ro-RO"/>
        </w:rPr>
        <w:t>, toate actele necesare depunerii</w:t>
      </w:r>
      <w:r w:rsidR="007C1CD1" w:rsidRPr="002A0697">
        <w:rPr>
          <w:rFonts w:ascii="Montserrat" w:hAnsi="Montserrat"/>
          <w:noProof/>
          <w:color w:val="000000" w:themeColor="text1"/>
          <w:lang w:val="ro-RO" w:eastAsia="ro-RO"/>
        </w:rPr>
        <w:t xml:space="preserve"> </w:t>
      </w:r>
      <w:r w:rsidR="007D7D9C">
        <w:rPr>
          <w:rFonts w:ascii="Montserrat" w:hAnsi="Montserrat" w:cs="Times New Roman"/>
          <w:lang w:val="ro-RO"/>
        </w:rPr>
        <w:t>în</w:t>
      </w:r>
      <w:r w:rsidR="007C1CD1" w:rsidRPr="006358DF">
        <w:rPr>
          <w:rFonts w:ascii="Montserrat" w:hAnsi="Montserrat" w:cs="Times New Roman"/>
          <w:lang w:val="ro-RO"/>
        </w:rPr>
        <w:t xml:space="preserve"> platforma </w:t>
      </w:r>
      <w:r w:rsidR="007D7D9C">
        <w:rPr>
          <w:rFonts w:ascii="Montserrat" w:hAnsi="Montserrat" w:cs="Times New Roman"/>
          <w:lang w:val="ro-RO"/>
        </w:rPr>
        <w:t>MySMIS2021</w:t>
      </w:r>
      <w:r w:rsidRPr="002A0697">
        <w:rPr>
          <w:rFonts w:ascii="Montserrat" w:hAnsi="Montserrat"/>
          <w:noProof/>
          <w:color w:val="000000" w:themeColor="text1"/>
          <w:lang w:val="ro-RO" w:eastAsia="ro-RO"/>
        </w:rPr>
        <w:t xml:space="preserve">, evaluării, contractării </w:t>
      </w:r>
      <w:r w:rsidRPr="00984993">
        <w:rPr>
          <w:rFonts w:ascii="Montserrat" w:hAnsi="Montserrat"/>
          <w:noProof/>
          <w:color w:val="000000" w:themeColor="text1"/>
          <w:lang w:val="ro-RO" w:eastAsia="ro-RO"/>
        </w:rPr>
        <w:t>proiectului, precum și contractul de finanțare aferent proiectului</w:t>
      </w:r>
      <w:r w:rsidR="000A3166">
        <w:rPr>
          <w:rFonts w:ascii="Montserrat" w:hAnsi="Montserrat"/>
          <w:noProof/>
          <w:color w:val="000000" w:themeColor="text1"/>
          <w:lang w:val="ro-RO" w:eastAsia="ro-RO"/>
        </w:rPr>
        <w:t xml:space="preserve"> </w:t>
      </w:r>
      <w:r w:rsidR="009F7DBA" w:rsidRPr="009F7DBA">
        <w:rPr>
          <w:rFonts w:ascii="Montserrat" w:hAnsi="Montserrat"/>
          <w:i/>
          <w:iCs/>
          <w:color w:val="000000" w:themeColor="text1"/>
          <w:lang w:val="ro-RO"/>
        </w:rPr>
        <w:t>Construirea Spitalului Clinic de Urgenţă pentru Copii Cluj-Napoca</w:t>
      </w:r>
      <w:r w:rsidRPr="00984993">
        <w:rPr>
          <w:rFonts w:ascii="Montserrat" w:hAnsi="Montserrat"/>
          <w:noProof/>
          <w:color w:val="000000" w:themeColor="text1"/>
          <w:lang w:val="ro-RO" w:eastAsia="ro-RO"/>
        </w:rPr>
        <w:t>.</w:t>
      </w:r>
    </w:p>
    <w:p w14:paraId="4162FF48" w14:textId="0DE83F5B" w:rsidR="00636112" w:rsidRPr="00984993" w:rsidRDefault="00636112" w:rsidP="00EA5A01">
      <w:pPr>
        <w:jc w:val="both"/>
        <w:rPr>
          <w:rFonts w:ascii="Montserrat" w:hAnsi="Montserrat"/>
          <w:noProof/>
          <w:color w:val="000000" w:themeColor="text1"/>
          <w:lang w:val="ro-RO" w:eastAsia="ro-RO"/>
        </w:rPr>
      </w:pPr>
    </w:p>
    <w:bookmarkEnd w:id="8"/>
    <w:p w14:paraId="5967825E" w14:textId="1BC50556" w:rsidR="008F05F7" w:rsidRPr="00984993" w:rsidRDefault="008F05F7" w:rsidP="00EA5A01">
      <w:pPr>
        <w:jc w:val="both"/>
        <w:rPr>
          <w:rFonts w:ascii="Montserrat" w:hAnsi="Montserrat"/>
          <w:noProof/>
          <w:color w:val="000000" w:themeColor="text1"/>
          <w:lang w:val="ro-RO" w:eastAsia="ro-RO"/>
        </w:rPr>
      </w:pPr>
      <w:r w:rsidRPr="00984993">
        <w:rPr>
          <w:rFonts w:ascii="Montserrat" w:hAnsi="Montserrat"/>
          <w:b/>
          <w:bCs/>
          <w:noProof/>
          <w:color w:val="000000" w:themeColor="text1"/>
          <w:lang w:val="ro-RO" w:eastAsia="ro-RO"/>
        </w:rPr>
        <w:t xml:space="preserve">Art. </w:t>
      </w:r>
      <w:r w:rsidR="007D7D9C">
        <w:rPr>
          <w:rFonts w:ascii="Montserrat" w:hAnsi="Montserrat"/>
          <w:b/>
          <w:bCs/>
          <w:noProof/>
          <w:color w:val="000000" w:themeColor="text1"/>
          <w:lang w:val="ro-RO" w:eastAsia="ro-RO"/>
        </w:rPr>
        <w:t>8</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w:t>
      </w:r>
      <w:r w:rsidR="008125B7" w:rsidRPr="008125B7">
        <w:rPr>
          <w:rFonts w:ascii="Montserrat" w:hAnsi="Montserrat"/>
          <w:noProof/>
          <w:color w:val="000000" w:themeColor="text1"/>
          <w:lang w:val="ro-RO" w:eastAsia="ro-RO"/>
        </w:rPr>
        <w:t>Cu punerea în aplicare a prevederilor prezentei hotărâri se încredinţează Preşedintele Consiliului Judeţean Cluj prin Direcția Dezvoltare și Investiții, Direcţia Generală Buget-Finanţe, Resurse Umane</w:t>
      </w:r>
      <w:r w:rsidRPr="00984993">
        <w:rPr>
          <w:rFonts w:ascii="Montserrat" w:hAnsi="Montserrat"/>
          <w:noProof/>
          <w:color w:val="000000" w:themeColor="text1"/>
          <w:lang w:val="ro-RO" w:eastAsia="ro-RO"/>
        </w:rPr>
        <w:t xml:space="preserve">. </w:t>
      </w:r>
    </w:p>
    <w:p w14:paraId="73013A52" w14:textId="77777777" w:rsidR="008F05F7" w:rsidRPr="00984993" w:rsidRDefault="008F05F7" w:rsidP="00EA5A01">
      <w:pPr>
        <w:jc w:val="both"/>
        <w:rPr>
          <w:rFonts w:ascii="Montserrat" w:hAnsi="Montserrat"/>
          <w:noProof/>
          <w:color w:val="000000" w:themeColor="text1"/>
          <w:lang w:val="ro-RO" w:eastAsia="ro-RO"/>
        </w:rPr>
      </w:pPr>
    </w:p>
    <w:p w14:paraId="59973E4C" w14:textId="7C836CD0" w:rsidR="00994E5D" w:rsidRDefault="008F05F7" w:rsidP="00EA5A01">
      <w:pPr>
        <w:jc w:val="both"/>
        <w:rPr>
          <w:rFonts w:ascii="Montserrat" w:hAnsi="Montserrat"/>
          <w:noProof/>
          <w:color w:val="000000" w:themeColor="text1"/>
          <w:lang w:val="ro-RO" w:eastAsia="ro-RO"/>
        </w:rPr>
      </w:pPr>
      <w:r w:rsidRPr="00984993">
        <w:rPr>
          <w:rFonts w:ascii="Montserrat" w:hAnsi="Montserrat"/>
          <w:b/>
          <w:bCs/>
          <w:noProof/>
          <w:color w:val="000000" w:themeColor="text1"/>
          <w:lang w:val="ro-RO" w:eastAsia="ro-RO"/>
        </w:rPr>
        <w:t xml:space="preserve">Art. </w:t>
      </w:r>
      <w:r w:rsidR="007D7D9C">
        <w:rPr>
          <w:rFonts w:ascii="Montserrat" w:hAnsi="Montserrat"/>
          <w:b/>
          <w:bCs/>
          <w:noProof/>
          <w:color w:val="000000" w:themeColor="text1"/>
          <w:lang w:val="ro-RO" w:eastAsia="ro-RO"/>
        </w:rPr>
        <w:t>9</w:t>
      </w:r>
      <w:r w:rsidRPr="00984993">
        <w:rPr>
          <w:rFonts w:ascii="Montserrat" w:hAnsi="Montserrat"/>
          <w:b/>
          <w:bCs/>
          <w:noProof/>
          <w:color w:val="000000" w:themeColor="text1"/>
          <w:lang w:val="ro-RO" w:eastAsia="ro-RO"/>
        </w:rPr>
        <w:t>.</w:t>
      </w:r>
      <w:r w:rsidRPr="00984993">
        <w:rPr>
          <w:rFonts w:ascii="Montserrat" w:hAnsi="Montserrat"/>
          <w:noProof/>
          <w:color w:val="000000" w:themeColor="text1"/>
          <w:lang w:val="ro-RO" w:eastAsia="ro-RO"/>
        </w:rPr>
        <w:t xml:space="preserve"> </w:t>
      </w:r>
      <w:r w:rsidR="008125B7" w:rsidRPr="008125B7">
        <w:rPr>
          <w:rFonts w:ascii="Montserrat" w:hAnsi="Montserrat"/>
          <w:noProof/>
          <w:color w:val="000000" w:themeColor="text1"/>
          <w:lang w:val="ro-RO" w:eastAsia="ro-RO"/>
        </w:rPr>
        <w:t xml:space="preserve">Prezenta hotărâre se comunică Direcției Dezvoltare și Investiții, Direcţiei Generale Buget-Finanţe, Resurse Umane, precum și Prefectului Județului Cluj și se aduce la cunoştinţă publică prin afișare la sediul Consiliului Județean Cluj şi prin postare pe pagina de internet </w:t>
      </w:r>
      <w:hyperlink r:id="rId10" w:history="1">
        <w:r w:rsidR="007D7D9C" w:rsidRPr="00382CAF">
          <w:rPr>
            <w:rStyle w:val="Hyperlink"/>
            <w:rFonts w:ascii="Montserrat" w:hAnsi="Montserrat"/>
            <w:noProof/>
            <w:lang w:val="ro-RO" w:eastAsia="ro-RO"/>
          </w:rPr>
          <w:t>www.cjcluj.ro</w:t>
        </w:r>
      </w:hyperlink>
      <w:r w:rsidRPr="00984993">
        <w:rPr>
          <w:rFonts w:ascii="Montserrat" w:hAnsi="Montserrat"/>
          <w:noProof/>
          <w:color w:val="000000" w:themeColor="text1"/>
          <w:lang w:val="ro-RO" w:eastAsia="ro-RO"/>
        </w:rPr>
        <w:t>.</w:t>
      </w:r>
    </w:p>
    <w:p w14:paraId="635BE05D" w14:textId="77777777" w:rsidR="007D7D9C" w:rsidRDefault="007D7D9C" w:rsidP="00EA5A01">
      <w:pPr>
        <w:jc w:val="both"/>
        <w:rPr>
          <w:rFonts w:ascii="Montserrat" w:hAnsi="Montserrat"/>
          <w:noProof/>
          <w:color w:val="000000" w:themeColor="text1"/>
          <w:lang w:val="ro-RO" w:eastAsia="ro-RO"/>
        </w:rPr>
      </w:pPr>
    </w:p>
    <w:p w14:paraId="684F2D3B" w14:textId="77777777" w:rsidR="007D7D9C" w:rsidRPr="008574C5" w:rsidRDefault="007D7D9C" w:rsidP="00EA5A01">
      <w:pPr>
        <w:jc w:val="both"/>
        <w:rPr>
          <w:rFonts w:ascii="Montserrat" w:hAnsi="Montserrat"/>
          <w:noProof/>
          <w:color w:val="000000" w:themeColor="text1"/>
          <w:lang w:val="ro-RO" w:eastAsia="ro-RO"/>
        </w:rPr>
      </w:pPr>
    </w:p>
    <w:p w14:paraId="76C613C2" w14:textId="77777777" w:rsidR="008F76F2" w:rsidRPr="00A160FE" w:rsidRDefault="008F76F2" w:rsidP="00EA5A01">
      <w:pPr>
        <w:autoSpaceDE w:val="0"/>
        <w:autoSpaceDN w:val="0"/>
        <w:adjustRightInd w:val="0"/>
        <w:ind w:left="4956" w:firstLine="708"/>
        <w:rPr>
          <w:rFonts w:ascii="Montserrat" w:hAnsi="Montserrat"/>
          <w:b/>
          <w:bCs/>
          <w:noProof/>
          <w:lang w:val="ro-RO" w:eastAsia="ro-RO"/>
        </w:rPr>
      </w:pPr>
      <w:r w:rsidRPr="00A160FE">
        <w:rPr>
          <w:rFonts w:ascii="Montserrat" w:hAnsi="Montserrat"/>
          <w:b/>
          <w:bCs/>
          <w:noProof/>
          <w:lang w:val="ro-RO" w:eastAsia="ro-RO"/>
        </w:rPr>
        <w:t xml:space="preserve">        Contrasemnează:</w:t>
      </w:r>
    </w:p>
    <w:p w14:paraId="27F0F9AE" w14:textId="4D0133DD" w:rsidR="008F76F2" w:rsidRPr="00A160FE" w:rsidRDefault="008F76F2" w:rsidP="00EA5A01">
      <w:pPr>
        <w:autoSpaceDE w:val="0"/>
        <w:autoSpaceDN w:val="0"/>
        <w:adjustRightInd w:val="0"/>
        <w:rPr>
          <w:rFonts w:ascii="Montserrat" w:hAnsi="Montserrat"/>
          <w:b/>
          <w:bCs/>
          <w:noProof/>
          <w:lang w:val="ro-RO" w:eastAsia="ro-RO"/>
        </w:rPr>
      </w:pPr>
      <w:r w:rsidRPr="00A160FE">
        <w:rPr>
          <w:rFonts w:ascii="Montserrat" w:hAnsi="Montserrat"/>
          <w:b/>
          <w:bCs/>
          <w:noProof/>
          <w:lang w:val="ro-RO" w:eastAsia="ro-RO"/>
        </w:rPr>
        <w:t xml:space="preserve">          PREŞEDINTE,</w:t>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t xml:space="preserve">  </w:t>
      </w:r>
      <w:r w:rsidR="00F1605E" w:rsidRPr="00A160FE">
        <w:rPr>
          <w:rFonts w:ascii="Montserrat" w:hAnsi="Montserrat"/>
          <w:b/>
          <w:bCs/>
          <w:noProof/>
          <w:lang w:val="ro-RO" w:eastAsia="ro-RO"/>
        </w:rPr>
        <w:t xml:space="preserve">  </w:t>
      </w:r>
      <w:r w:rsidR="00623F56" w:rsidRPr="00A160FE">
        <w:rPr>
          <w:rFonts w:ascii="Montserrat" w:hAnsi="Montserrat"/>
          <w:b/>
          <w:bCs/>
          <w:noProof/>
          <w:lang w:val="ro-RO" w:eastAsia="ro-RO"/>
        </w:rPr>
        <w:t xml:space="preserve"> </w:t>
      </w:r>
      <w:r w:rsidR="0039710B" w:rsidRPr="00A160FE">
        <w:rPr>
          <w:rFonts w:ascii="Montserrat" w:hAnsi="Montserrat"/>
          <w:b/>
          <w:bCs/>
          <w:noProof/>
          <w:lang w:val="ro-RO" w:eastAsia="ro-RO"/>
        </w:rPr>
        <w:t xml:space="preserve">        </w:t>
      </w:r>
      <w:r w:rsidRPr="00A160FE">
        <w:rPr>
          <w:rFonts w:ascii="Montserrat" w:hAnsi="Montserrat"/>
          <w:b/>
          <w:bCs/>
          <w:noProof/>
          <w:lang w:val="ro-RO" w:eastAsia="ro-RO"/>
        </w:rPr>
        <w:t>SECRETAR GENERAL AL JUDEŢULUI,</w:t>
      </w:r>
    </w:p>
    <w:p w14:paraId="64DF1A3B" w14:textId="27E4C615" w:rsidR="00E05880" w:rsidRPr="000A3166" w:rsidRDefault="008F76F2" w:rsidP="00EA5A01">
      <w:pPr>
        <w:autoSpaceDE w:val="0"/>
        <w:autoSpaceDN w:val="0"/>
        <w:adjustRightInd w:val="0"/>
        <w:rPr>
          <w:rFonts w:ascii="Montserrat" w:hAnsi="Montserrat"/>
          <w:noProof/>
          <w:lang w:val="ro-RO" w:eastAsia="ro-RO"/>
        </w:rPr>
      </w:pPr>
      <w:r w:rsidRPr="00A160FE">
        <w:rPr>
          <w:rFonts w:ascii="Montserrat" w:hAnsi="Montserrat"/>
          <w:b/>
          <w:bCs/>
          <w:noProof/>
          <w:lang w:val="ro-RO" w:eastAsia="ro-RO"/>
        </w:rPr>
        <w:t xml:space="preserve">   </w:t>
      </w:r>
      <w:r w:rsidRPr="00A160FE">
        <w:rPr>
          <w:rFonts w:ascii="Montserrat" w:hAnsi="Montserrat"/>
          <w:b/>
          <w:bCs/>
          <w:noProof/>
          <w:lang w:val="ro-RO" w:eastAsia="ro-RO"/>
        </w:rPr>
        <w:tab/>
        <w:t xml:space="preserve">  </w:t>
      </w:r>
      <w:r w:rsidRPr="00A160FE">
        <w:rPr>
          <w:rFonts w:ascii="Montserrat" w:hAnsi="Montserrat"/>
          <w:noProof/>
          <w:lang w:val="ro-RO" w:eastAsia="ro-RO"/>
        </w:rPr>
        <w:t xml:space="preserve">Alin </w:t>
      </w:r>
      <w:r w:rsidR="00F1605E" w:rsidRPr="00A160FE">
        <w:rPr>
          <w:rFonts w:ascii="Montserrat" w:hAnsi="Montserrat"/>
          <w:noProof/>
          <w:lang w:val="ro-RO" w:eastAsia="ro-RO"/>
        </w:rPr>
        <w:t xml:space="preserve">Tişe  </w:t>
      </w:r>
      <w:r w:rsidRPr="00A160FE">
        <w:rPr>
          <w:rFonts w:ascii="Montserrat" w:hAnsi="Montserrat"/>
          <w:noProof/>
          <w:lang w:val="ro-RO" w:eastAsia="ro-RO"/>
        </w:rPr>
        <w:t xml:space="preserve">                                                               </w:t>
      </w:r>
      <w:r w:rsidR="00F1605E" w:rsidRPr="00A160FE">
        <w:rPr>
          <w:rFonts w:ascii="Montserrat" w:hAnsi="Montserrat"/>
          <w:noProof/>
          <w:lang w:val="ro-RO" w:eastAsia="ro-RO"/>
        </w:rPr>
        <w:t xml:space="preserve">        </w:t>
      </w:r>
      <w:r w:rsidR="0039710B" w:rsidRPr="00A160FE">
        <w:rPr>
          <w:rFonts w:ascii="Montserrat" w:hAnsi="Montserrat"/>
          <w:noProof/>
          <w:lang w:val="ro-RO" w:eastAsia="ro-RO"/>
        </w:rPr>
        <w:t xml:space="preserve">         </w:t>
      </w:r>
      <w:r w:rsidRPr="00A160FE">
        <w:rPr>
          <w:rFonts w:ascii="Montserrat" w:hAnsi="Montserrat"/>
          <w:noProof/>
          <w:lang w:val="ro-RO" w:eastAsia="ro-RO"/>
        </w:rPr>
        <w:t xml:space="preserve">Simona </w:t>
      </w:r>
      <w:r w:rsidR="00F1605E" w:rsidRPr="00A160FE">
        <w:rPr>
          <w:rFonts w:ascii="Montserrat" w:hAnsi="Montserrat"/>
          <w:noProof/>
          <w:lang w:val="ro-RO" w:eastAsia="ro-RO"/>
        </w:rPr>
        <w:t>Gaci</w:t>
      </w:r>
    </w:p>
    <w:p w14:paraId="01C86B00" w14:textId="77777777" w:rsidR="003A14A8" w:rsidRPr="00A160FE" w:rsidRDefault="003A14A8" w:rsidP="00EA5A01">
      <w:pPr>
        <w:autoSpaceDE w:val="0"/>
        <w:autoSpaceDN w:val="0"/>
        <w:adjustRightInd w:val="0"/>
        <w:rPr>
          <w:rFonts w:ascii="Montserrat" w:hAnsi="Montserrat"/>
          <w:b/>
          <w:bCs/>
          <w:noProof/>
          <w:lang w:val="ro-RO" w:eastAsia="ro-RO"/>
        </w:rPr>
      </w:pPr>
    </w:p>
    <w:p w14:paraId="1A34337D" w14:textId="77777777" w:rsidR="007D7D9C" w:rsidRDefault="007D7D9C" w:rsidP="00EA5A01">
      <w:pPr>
        <w:autoSpaceDE w:val="0"/>
        <w:autoSpaceDN w:val="0"/>
        <w:adjustRightInd w:val="0"/>
        <w:rPr>
          <w:rFonts w:ascii="Montserrat" w:hAnsi="Montserrat"/>
          <w:b/>
          <w:bCs/>
          <w:lang w:val="ro-RO"/>
        </w:rPr>
      </w:pPr>
    </w:p>
    <w:p w14:paraId="4BCCDD67" w14:textId="77777777" w:rsidR="007D7D9C" w:rsidRDefault="007D7D9C" w:rsidP="00EA5A01">
      <w:pPr>
        <w:autoSpaceDE w:val="0"/>
        <w:autoSpaceDN w:val="0"/>
        <w:adjustRightInd w:val="0"/>
        <w:rPr>
          <w:rFonts w:ascii="Montserrat" w:hAnsi="Montserrat"/>
          <w:b/>
          <w:bCs/>
          <w:lang w:val="ro-RO"/>
        </w:rPr>
      </w:pPr>
    </w:p>
    <w:p w14:paraId="4AF9B962" w14:textId="77777777" w:rsidR="007D7D9C" w:rsidRDefault="007D7D9C" w:rsidP="00EA5A01">
      <w:pPr>
        <w:autoSpaceDE w:val="0"/>
        <w:autoSpaceDN w:val="0"/>
        <w:adjustRightInd w:val="0"/>
        <w:rPr>
          <w:rFonts w:ascii="Montserrat" w:hAnsi="Montserrat"/>
          <w:b/>
          <w:bCs/>
          <w:lang w:val="ro-RO"/>
        </w:rPr>
      </w:pPr>
    </w:p>
    <w:p w14:paraId="02FD1F20" w14:textId="77777777" w:rsidR="007D7D9C" w:rsidRDefault="007D7D9C" w:rsidP="00EA5A01">
      <w:pPr>
        <w:autoSpaceDE w:val="0"/>
        <w:autoSpaceDN w:val="0"/>
        <w:adjustRightInd w:val="0"/>
        <w:rPr>
          <w:rFonts w:ascii="Montserrat" w:hAnsi="Montserrat"/>
          <w:b/>
          <w:bCs/>
          <w:lang w:val="ro-RO"/>
        </w:rPr>
      </w:pPr>
    </w:p>
    <w:p w14:paraId="6EA6D3ED" w14:textId="374591F4" w:rsidR="00525950" w:rsidRPr="0048682D" w:rsidRDefault="008F76F2" w:rsidP="00EA5A01">
      <w:pPr>
        <w:autoSpaceDE w:val="0"/>
        <w:autoSpaceDN w:val="0"/>
        <w:adjustRightInd w:val="0"/>
        <w:rPr>
          <w:rFonts w:ascii="Montserrat" w:hAnsi="Montserrat"/>
          <w:b/>
          <w:bCs/>
          <w:lang w:val="ro-RO"/>
        </w:rPr>
      </w:pPr>
      <w:r w:rsidRPr="00A160FE">
        <w:rPr>
          <w:rFonts w:ascii="Montserrat" w:hAnsi="Montserrat"/>
          <w:b/>
          <w:bCs/>
          <w:lang w:val="ro-RO"/>
        </w:rPr>
        <w:t>Nr……... din …… 202</w:t>
      </w:r>
      <w:r w:rsidR="00703FBE">
        <w:rPr>
          <w:rFonts w:ascii="Montserrat" w:hAnsi="Montserrat"/>
          <w:b/>
          <w:bCs/>
          <w:lang w:val="ro-RO"/>
        </w:rPr>
        <w:t>4</w:t>
      </w:r>
    </w:p>
    <w:p w14:paraId="451286AF" w14:textId="25B85DA9" w:rsidR="00E05880" w:rsidRPr="004D7B74" w:rsidRDefault="008F76F2" w:rsidP="00EA5A01">
      <w:pPr>
        <w:autoSpaceDE w:val="0"/>
        <w:autoSpaceDN w:val="0"/>
        <w:adjustRightInd w:val="0"/>
        <w:contextualSpacing/>
        <w:jc w:val="both"/>
        <w:rPr>
          <w:rFonts w:ascii="Montserrat" w:hAnsi="Montserrat"/>
          <w:i/>
          <w:iCs/>
          <w:noProof/>
          <w:sz w:val="18"/>
          <w:szCs w:val="18"/>
          <w:lang w:val="it-IT"/>
        </w:rPr>
      </w:pPr>
      <w:r w:rsidRPr="001478F2">
        <w:rPr>
          <w:rFonts w:ascii="Montserrat" w:hAnsi="Montserrat"/>
          <w:i/>
          <w:iCs/>
          <w:sz w:val="18"/>
          <w:szCs w:val="18"/>
          <w:lang w:val="ro-RO"/>
        </w:rPr>
        <w:lastRenderedPageBreak/>
        <w:t xml:space="preserve">Prezenta hotărâre a fost adoptată cu … voturi “pentru” </w:t>
      </w:r>
      <w:r w:rsidRPr="001478F2">
        <w:rPr>
          <w:rFonts w:ascii="Montserrat" w:hAnsi="Montserrat"/>
          <w:i/>
          <w:iCs/>
          <w:noProof/>
          <w:sz w:val="18"/>
          <w:szCs w:val="18"/>
          <w:lang w:val="ro-RO"/>
        </w:rPr>
        <w:t xml:space="preserve">… voturi “împotrivă”, …. ”abţineri” şi …. </w:t>
      </w:r>
      <w:r w:rsidRPr="001478F2">
        <w:rPr>
          <w:rFonts w:ascii="Montserrat" w:hAnsi="Montserrat"/>
          <w:i/>
          <w:iCs/>
          <w:noProof/>
          <w:sz w:val="18"/>
          <w:szCs w:val="18"/>
          <w:lang w:val="it-IT"/>
        </w:rPr>
        <w:t>Membri ai Consiliului județean nu au votat</w:t>
      </w:r>
      <w:r w:rsidRPr="001478F2">
        <w:rPr>
          <w:rFonts w:ascii="Montserrat" w:hAnsi="Montserrat"/>
          <w:i/>
          <w:iCs/>
          <w:sz w:val="18"/>
          <w:szCs w:val="18"/>
          <w:lang w:val="it-IT"/>
        </w:rPr>
        <w:t>, fiind astfel respectate prevederile legale privind majoritatea de voturi necesară.</w:t>
      </w:r>
      <w:r w:rsidRPr="001478F2">
        <w:rPr>
          <w:rFonts w:ascii="Montserrat" w:hAnsi="Montserrat"/>
          <w:b/>
          <w:bCs/>
          <w:i/>
          <w:iCs/>
          <w:noProof/>
          <w:sz w:val="18"/>
          <w:szCs w:val="18"/>
          <w:vertAlign w:val="superscript"/>
          <w:lang w:val="it-IT"/>
        </w:rPr>
        <w:t xml:space="preserve">  </w:t>
      </w:r>
    </w:p>
    <w:p w14:paraId="41CF3F0D" w14:textId="77777777" w:rsidR="007D7D9C" w:rsidRDefault="007D7D9C" w:rsidP="00EA5A01">
      <w:pPr>
        <w:autoSpaceDE w:val="0"/>
        <w:autoSpaceDN w:val="0"/>
        <w:adjustRightInd w:val="0"/>
        <w:contextualSpacing/>
        <w:jc w:val="center"/>
        <w:rPr>
          <w:rFonts w:ascii="Montserrat" w:hAnsi="Montserrat"/>
          <w:b/>
          <w:bCs/>
          <w:noProof/>
          <w:lang w:val="it-IT"/>
        </w:rPr>
      </w:pPr>
    </w:p>
    <w:p w14:paraId="2DD61AD6" w14:textId="0E3FD4B1" w:rsidR="008F76F2" w:rsidRPr="00AD48EF" w:rsidRDefault="008F76F2" w:rsidP="00EA5A01">
      <w:pPr>
        <w:autoSpaceDE w:val="0"/>
        <w:autoSpaceDN w:val="0"/>
        <w:adjustRightInd w:val="0"/>
        <w:contextualSpacing/>
        <w:jc w:val="center"/>
        <w:rPr>
          <w:rFonts w:ascii="Montserrat" w:hAnsi="Montserrat"/>
          <w:b/>
          <w:bCs/>
          <w:noProof/>
          <w:lang w:val="it-IT"/>
        </w:rPr>
      </w:pPr>
      <w:r w:rsidRPr="00AD48EF">
        <w:rPr>
          <w:rFonts w:ascii="Montserrat" w:hAnsi="Montserrat"/>
          <w:b/>
          <w:bCs/>
          <w:noProof/>
          <w:lang w:val="it-IT"/>
        </w:rPr>
        <w:t>INIȚIATOR,</w:t>
      </w:r>
    </w:p>
    <w:p w14:paraId="09D047C8" w14:textId="77777777" w:rsidR="008F76F2" w:rsidRPr="00AD48EF" w:rsidRDefault="008F76F2" w:rsidP="00EA5A01">
      <w:pPr>
        <w:autoSpaceDE w:val="0"/>
        <w:autoSpaceDN w:val="0"/>
        <w:adjustRightInd w:val="0"/>
        <w:contextualSpacing/>
        <w:jc w:val="center"/>
        <w:rPr>
          <w:rFonts w:ascii="Montserrat" w:hAnsi="Montserrat"/>
          <w:b/>
          <w:bCs/>
          <w:noProof/>
          <w:lang w:val="it-IT"/>
        </w:rPr>
      </w:pPr>
      <w:r w:rsidRPr="00AD48EF">
        <w:rPr>
          <w:rFonts w:ascii="Montserrat" w:hAnsi="Montserrat"/>
          <w:b/>
          <w:bCs/>
          <w:noProof/>
          <w:lang w:val="it-IT"/>
        </w:rPr>
        <w:t xml:space="preserve">PREȘEDINTE </w:t>
      </w:r>
    </w:p>
    <w:p w14:paraId="76CEAB7A" w14:textId="0FE9694E" w:rsidR="0068031D" w:rsidRPr="00453B93" w:rsidRDefault="0048682D" w:rsidP="00EA5A01">
      <w:pPr>
        <w:autoSpaceDE w:val="0"/>
        <w:autoSpaceDN w:val="0"/>
        <w:adjustRightInd w:val="0"/>
        <w:contextualSpacing/>
        <w:rPr>
          <w:rFonts w:ascii="Montserrat" w:hAnsi="Montserrat"/>
          <w:noProof/>
          <w:lang w:val="it-IT"/>
        </w:rPr>
      </w:pPr>
      <w:r w:rsidRPr="00453B93">
        <w:rPr>
          <w:rFonts w:ascii="Montserrat" w:hAnsi="Montserrat"/>
          <w:noProof/>
          <w:lang w:val="it-IT"/>
        </w:rPr>
        <w:t xml:space="preserve">                                                                        </w:t>
      </w:r>
      <w:r w:rsidR="007D7D9C" w:rsidRPr="00453B93">
        <w:rPr>
          <w:rFonts w:ascii="Montserrat" w:hAnsi="Montserrat"/>
          <w:noProof/>
          <w:lang w:val="it-IT"/>
        </w:rPr>
        <w:t xml:space="preserve">  </w:t>
      </w:r>
      <w:r w:rsidR="005A44EE" w:rsidRPr="00453B93">
        <w:rPr>
          <w:rFonts w:ascii="Montserrat" w:hAnsi="Montserrat"/>
          <w:noProof/>
          <w:lang w:val="it-IT"/>
        </w:rPr>
        <w:t>Alin Tișe</w:t>
      </w:r>
    </w:p>
    <w:p w14:paraId="666931CC" w14:textId="4F4E0143" w:rsidR="0068031D" w:rsidRPr="00AB1AA7" w:rsidRDefault="0068031D" w:rsidP="00EA5A01">
      <w:pPr>
        <w:ind w:left="-851" w:firstLine="851"/>
        <w:jc w:val="right"/>
        <w:rPr>
          <w:rFonts w:ascii="Montserrat" w:hAnsi="Montserrat" w:cs="Cambria"/>
          <w:b/>
          <w:color w:val="000000" w:themeColor="text1"/>
          <w:lang w:val="ro-RO"/>
        </w:rPr>
      </w:pPr>
      <w:r w:rsidRPr="00AB1AA7">
        <w:rPr>
          <w:rFonts w:ascii="Montserrat" w:hAnsi="Montserrat" w:cs="Cambria"/>
          <w:b/>
          <w:color w:val="000000" w:themeColor="text1"/>
          <w:lang w:val="ro-RO"/>
        </w:rPr>
        <w:t>Anexa la Hotărârea nr.........../...................202</w:t>
      </w:r>
      <w:r w:rsidR="007D7D9C">
        <w:rPr>
          <w:rFonts w:ascii="Montserrat" w:hAnsi="Montserrat" w:cs="Cambria"/>
          <w:b/>
          <w:color w:val="000000" w:themeColor="text1"/>
          <w:lang w:val="ro-RO"/>
        </w:rPr>
        <w:t>4</w:t>
      </w:r>
    </w:p>
    <w:p w14:paraId="6CA84DED" w14:textId="77777777" w:rsidR="0068031D" w:rsidRPr="00AB1AA7" w:rsidRDefault="0068031D" w:rsidP="00EA5A01">
      <w:pPr>
        <w:rPr>
          <w:rFonts w:ascii="Montserrat" w:hAnsi="Montserrat" w:cs="Cambria"/>
          <w:bCs/>
          <w:color w:val="000000" w:themeColor="text1"/>
          <w:lang w:val="ro-RO"/>
        </w:rPr>
      </w:pPr>
    </w:p>
    <w:p w14:paraId="0FC26FBE" w14:textId="77777777" w:rsidR="0068031D" w:rsidRPr="00AB1AA7" w:rsidRDefault="0068031D" w:rsidP="00EA5A01">
      <w:pPr>
        <w:pStyle w:val="Titlu2"/>
        <w:spacing w:before="0" w:after="0"/>
        <w:jc w:val="center"/>
        <w:rPr>
          <w:rFonts w:ascii="Montserrat" w:hAnsi="Montserrat"/>
          <w:b/>
          <w:bCs/>
          <w:iCs/>
          <w:color w:val="000000" w:themeColor="text1"/>
          <w:sz w:val="22"/>
          <w:szCs w:val="22"/>
          <w:lang w:val="ro-RO"/>
        </w:rPr>
      </w:pPr>
      <w:r w:rsidRPr="00AB1AA7">
        <w:rPr>
          <w:rFonts w:ascii="Montserrat" w:hAnsi="Montserrat"/>
          <w:b/>
          <w:bCs/>
          <w:iCs/>
          <w:color w:val="000000" w:themeColor="text1"/>
          <w:sz w:val="22"/>
          <w:szCs w:val="22"/>
          <w:lang w:val="ro-RO"/>
        </w:rPr>
        <w:t>INDICATORI TEHNICO-ECONOMICI</w:t>
      </w:r>
    </w:p>
    <w:p w14:paraId="31457C34" w14:textId="77777777" w:rsidR="0068031D" w:rsidRPr="00AB1AA7" w:rsidRDefault="0068031D" w:rsidP="00EA5A01">
      <w:pPr>
        <w:tabs>
          <w:tab w:val="left" w:pos="2160"/>
        </w:tabs>
        <w:ind w:right="180"/>
        <w:jc w:val="center"/>
        <w:rPr>
          <w:rFonts w:ascii="Montserrat" w:hAnsi="Montserrat"/>
          <w:b/>
          <w:bCs/>
          <w:noProof/>
          <w:color w:val="000000" w:themeColor="text1"/>
          <w:lang w:val="ro-RO"/>
        </w:rPr>
      </w:pPr>
      <w:r w:rsidRPr="00AB1AA7">
        <w:rPr>
          <w:rFonts w:ascii="Montserrat" w:hAnsi="Montserrat"/>
          <w:b/>
          <w:bCs/>
          <w:color w:val="000000" w:themeColor="text1"/>
        </w:rPr>
        <w:t xml:space="preserve">ai </w:t>
      </w:r>
      <w:proofErr w:type="spellStart"/>
      <w:r w:rsidRPr="00AB1AA7">
        <w:rPr>
          <w:rFonts w:ascii="Montserrat" w:hAnsi="Montserrat"/>
          <w:b/>
          <w:bCs/>
          <w:color w:val="000000" w:themeColor="text1"/>
        </w:rPr>
        <w:t>obiectivului</w:t>
      </w:r>
      <w:proofErr w:type="spellEnd"/>
      <w:r w:rsidRPr="00AB1AA7">
        <w:rPr>
          <w:rFonts w:ascii="Montserrat" w:hAnsi="Montserrat"/>
          <w:b/>
          <w:bCs/>
          <w:color w:val="000000" w:themeColor="text1"/>
        </w:rPr>
        <w:t xml:space="preserve"> de </w:t>
      </w:r>
      <w:proofErr w:type="spellStart"/>
      <w:r w:rsidRPr="00AB1AA7">
        <w:rPr>
          <w:rFonts w:ascii="Montserrat" w:hAnsi="Montserrat"/>
          <w:b/>
          <w:bCs/>
          <w:color w:val="000000" w:themeColor="text1"/>
        </w:rPr>
        <w:t>investiții</w:t>
      </w:r>
      <w:proofErr w:type="spellEnd"/>
      <w:r w:rsidRPr="00AB1AA7">
        <w:rPr>
          <w:rFonts w:ascii="Montserrat" w:hAnsi="Montserrat"/>
          <w:b/>
          <w:bCs/>
          <w:color w:val="000000" w:themeColor="text1"/>
        </w:rPr>
        <w:t xml:space="preserve"> “Spital Clinic de </w:t>
      </w:r>
      <w:proofErr w:type="spellStart"/>
      <w:r w:rsidRPr="00AB1AA7">
        <w:rPr>
          <w:rFonts w:ascii="Montserrat" w:hAnsi="Montserrat"/>
          <w:b/>
          <w:bCs/>
          <w:color w:val="000000" w:themeColor="text1"/>
        </w:rPr>
        <w:t>Urgenţă</w:t>
      </w:r>
      <w:proofErr w:type="spellEnd"/>
      <w:r w:rsidRPr="00AB1AA7">
        <w:rPr>
          <w:rFonts w:ascii="Montserrat" w:hAnsi="Montserrat"/>
          <w:b/>
          <w:bCs/>
          <w:color w:val="000000" w:themeColor="text1"/>
        </w:rPr>
        <w:t xml:space="preserve"> </w:t>
      </w:r>
      <w:proofErr w:type="spellStart"/>
      <w:r w:rsidRPr="00AB1AA7">
        <w:rPr>
          <w:rFonts w:ascii="Montserrat" w:hAnsi="Montserrat"/>
          <w:b/>
          <w:bCs/>
          <w:color w:val="000000" w:themeColor="text1"/>
        </w:rPr>
        <w:t>pentru</w:t>
      </w:r>
      <w:proofErr w:type="spellEnd"/>
      <w:r w:rsidRPr="00AB1AA7">
        <w:rPr>
          <w:rFonts w:ascii="Montserrat" w:hAnsi="Montserrat"/>
          <w:b/>
          <w:bCs/>
          <w:color w:val="000000" w:themeColor="text1"/>
        </w:rPr>
        <w:t xml:space="preserve"> </w:t>
      </w:r>
      <w:proofErr w:type="spellStart"/>
      <w:r w:rsidRPr="00AB1AA7">
        <w:rPr>
          <w:rFonts w:ascii="Montserrat" w:hAnsi="Montserrat"/>
          <w:b/>
          <w:bCs/>
          <w:color w:val="000000" w:themeColor="text1"/>
        </w:rPr>
        <w:t>Copii</w:t>
      </w:r>
      <w:proofErr w:type="spellEnd"/>
      <w:r w:rsidRPr="00AB1AA7">
        <w:rPr>
          <w:rFonts w:ascii="Montserrat" w:hAnsi="Montserrat"/>
          <w:b/>
          <w:bCs/>
          <w:noProof/>
          <w:color w:val="000000" w:themeColor="text1"/>
          <w:lang w:val="ro-RO"/>
        </w:rPr>
        <w:t xml:space="preserve"> Cluj -Napoca</w:t>
      </w:r>
      <w:r w:rsidRPr="00AB1AA7">
        <w:rPr>
          <w:rFonts w:ascii="Montserrat" w:hAnsi="Montserrat"/>
          <w:b/>
          <w:bCs/>
          <w:color w:val="000000" w:themeColor="text1"/>
        </w:rPr>
        <w:t xml:space="preserve">” </w:t>
      </w:r>
    </w:p>
    <w:p w14:paraId="51BAA8DD" w14:textId="77777777" w:rsidR="0068031D" w:rsidRPr="00AB1AA7" w:rsidRDefault="0068031D" w:rsidP="00EA5A01">
      <w:pPr>
        <w:jc w:val="center"/>
        <w:rPr>
          <w:rFonts w:ascii="Montserrat" w:hAnsi="Montserrat"/>
          <w:b/>
          <w:color w:val="000000" w:themeColor="text1"/>
        </w:rPr>
      </w:pPr>
    </w:p>
    <w:tbl>
      <w:tblPr>
        <w:tblW w:w="0" w:type="auto"/>
        <w:tblInd w:w="108" w:type="dxa"/>
        <w:tblLook w:val="04A0" w:firstRow="1" w:lastRow="0" w:firstColumn="1" w:lastColumn="0" w:noHBand="0" w:noVBand="1"/>
      </w:tblPr>
      <w:tblGrid>
        <w:gridCol w:w="2810"/>
        <w:gridCol w:w="6467"/>
      </w:tblGrid>
      <w:tr w:rsidR="0068031D" w:rsidRPr="00AB1AA7" w14:paraId="3BC18A20" w14:textId="77777777" w:rsidTr="00260FC6">
        <w:trPr>
          <w:trHeight w:val="238"/>
        </w:trPr>
        <w:tc>
          <w:tcPr>
            <w:tcW w:w="2818" w:type="dxa"/>
          </w:tcPr>
          <w:p w14:paraId="00ECF530" w14:textId="77777777" w:rsidR="0068031D" w:rsidRPr="00AB1AA7" w:rsidRDefault="0068031D" w:rsidP="00EA5A01">
            <w:pPr>
              <w:jc w:val="both"/>
              <w:rPr>
                <w:rFonts w:ascii="Montserrat" w:hAnsi="Montserrat"/>
                <w:b/>
                <w:color w:val="000000" w:themeColor="text1"/>
              </w:rPr>
            </w:pPr>
            <w:proofErr w:type="spellStart"/>
            <w:r w:rsidRPr="00AB1AA7">
              <w:rPr>
                <w:rFonts w:ascii="Montserrat" w:hAnsi="Montserrat"/>
                <w:b/>
                <w:color w:val="000000" w:themeColor="text1"/>
              </w:rPr>
              <w:t>Investitor</w:t>
            </w:r>
            <w:proofErr w:type="spellEnd"/>
            <w:r w:rsidRPr="00AB1AA7">
              <w:rPr>
                <w:rFonts w:ascii="Montserrat" w:hAnsi="Montserrat"/>
                <w:b/>
                <w:color w:val="000000" w:themeColor="text1"/>
              </w:rPr>
              <w:t>:</w:t>
            </w:r>
          </w:p>
        </w:tc>
        <w:tc>
          <w:tcPr>
            <w:tcW w:w="6504" w:type="dxa"/>
          </w:tcPr>
          <w:p w14:paraId="1D86F02E" w14:textId="77777777" w:rsidR="0068031D" w:rsidRPr="00AB1AA7" w:rsidRDefault="0068031D" w:rsidP="00EA5A01">
            <w:pPr>
              <w:jc w:val="both"/>
              <w:rPr>
                <w:rFonts w:ascii="Montserrat" w:hAnsi="Montserrat"/>
                <w:bCs/>
                <w:color w:val="000000" w:themeColor="text1"/>
                <w:spacing w:val="-3"/>
              </w:rPr>
            </w:pPr>
            <w:r w:rsidRPr="00AB1AA7">
              <w:rPr>
                <w:rFonts w:ascii="Montserrat" w:hAnsi="Montserrat"/>
                <w:bCs/>
                <w:color w:val="000000" w:themeColor="text1"/>
                <w:spacing w:val="-3"/>
              </w:rPr>
              <w:t xml:space="preserve">UAT </w:t>
            </w:r>
            <w:proofErr w:type="spellStart"/>
            <w:r w:rsidRPr="00AB1AA7">
              <w:rPr>
                <w:rFonts w:ascii="Montserrat" w:hAnsi="Montserrat"/>
                <w:bCs/>
                <w:color w:val="000000" w:themeColor="text1"/>
                <w:spacing w:val="-3"/>
              </w:rPr>
              <w:t>Județul</w:t>
            </w:r>
            <w:proofErr w:type="spellEnd"/>
            <w:r w:rsidRPr="00AB1AA7">
              <w:rPr>
                <w:rFonts w:ascii="Montserrat" w:hAnsi="Montserrat"/>
                <w:bCs/>
                <w:color w:val="000000" w:themeColor="text1"/>
                <w:spacing w:val="-3"/>
              </w:rPr>
              <w:t xml:space="preserve"> Cluj </w:t>
            </w:r>
            <w:proofErr w:type="spellStart"/>
            <w:r w:rsidRPr="00AB1AA7">
              <w:rPr>
                <w:rFonts w:ascii="Montserrat" w:hAnsi="Montserrat"/>
                <w:bCs/>
                <w:color w:val="000000" w:themeColor="text1"/>
                <w:spacing w:val="-3"/>
              </w:rPr>
              <w:t>prin</w:t>
            </w:r>
            <w:proofErr w:type="spellEnd"/>
            <w:r w:rsidRPr="00AB1AA7">
              <w:rPr>
                <w:rFonts w:ascii="Montserrat" w:hAnsi="Montserrat"/>
                <w:bCs/>
                <w:color w:val="000000" w:themeColor="text1"/>
                <w:spacing w:val="-3"/>
              </w:rPr>
              <w:t xml:space="preserve"> Consiliul </w:t>
            </w:r>
            <w:proofErr w:type="spellStart"/>
            <w:r w:rsidRPr="00AB1AA7">
              <w:rPr>
                <w:rFonts w:ascii="Montserrat" w:hAnsi="Montserrat"/>
                <w:bCs/>
                <w:color w:val="000000" w:themeColor="text1"/>
                <w:spacing w:val="-3"/>
              </w:rPr>
              <w:t>Județean</w:t>
            </w:r>
            <w:proofErr w:type="spellEnd"/>
            <w:r w:rsidRPr="00AB1AA7">
              <w:rPr>
                <w:rFonts w:ascii="Montserrat" w:hAnsi="Montserrat"/>
                <w:bCs/>
                <w:color w:val="000000" w:themeColor="text1"/>
                <w:spacing w:val="-3"/>
              </w:rPr>
              <w:t xml:space="preserve"> Cluj</w:t>
            </w:r>
          </w:p>
          <w:p w14:paraId="5CB8E1F6" w14:textId="77777777" w:rsidR="0068031D" w:rsidRPr="00AB1AA7" w:rsidRDefault="0068031D" w:rsidP="00EA5A01">
            <w:pPr>
              <w:jc w:val="both"/>
              <w:rPr>
                <w:rFonts w:ascii="Montserrat" w:hAnsi="Montserrat"/>
                <w:b/>
                <w:color w:val="000000" w:themeColor="text1"/>
              </w:rPr>
            </w:pPr>
            <w:proofErr w:type="spellStart"/>
            <w:r w:rsidRPr="00AB1AA7">
              <w:rPr>
                <w:rFonts w:ascii="Montserrat" w:hAnsi="Montserrat"/>
                <w:color w:val="000000" w:themeColor="text1"/>
                <w:spacing w:val="-3"/>
              </w:rPr>
              <w:t>Calea</w:t>
            </w:r>
            <w:proofErr w:type="spellEnd"/>
            <w:r w:rsidRPr="00AB1AA7">
              <w:rPr>
                <w:rFonts w:ascii="Montserrat" w:hAnsi="Montserrat"/>
                <w:color w:val="000000" w:themeColor="text1"/>
                <w:spacing w:val="-3"/>
              </w:rPr>
              <w:t xml:space="preserve"> </w:t>
            </w:r>
            <w:proofErr w:type="spellStart"/>
            <w:r w:rsidRPr="00AB1AA7">
              <w:rPr>
                <w:rFonts w:ascii="Montserrat" w:hAnsi="Montserrat"/>
                <w:color w:val="000000" w:themeColor="text1"/>
                <w:spacing w:val="-3"/>
              </w:rPr>
              <w:t>Dorobanților</w:t>
            </w:r>
            <w:proofErr w:type="spellEnd"/>
            <w:r w:rsidRPr="00AB1AA7">
              <w:rPr>
                <w:rFonts w:ascii="Montserrat" w:hAnsi="Montserrat"/>
                <w:color w:val="000000" w:themeColor="text1"/>
                <w:spacing w:val="-3"/>
              </w:rPr>
              <w:t xml:space="preserve"> nr. 106, CP 400609, Cluj-Napoca</w:t>
            </w:r>
          </w:p>
        </w:tc>
      </w:tr>
      <w:tr w:rsidR="0068031D" w:rsidRPr="00AB1AA7" w14:paraId="34FB5700" w14:textId="77777777" w:rsidTr="00260FC6">
        <w:tc>
          <w:tcPr>
            <w:tcW w:w="2818" w:type="dxa"/>
          </w:tcPr>
          <w:p w14:paraId="0ADCB110" w14:textId="77777777" w:rsidR="0068031D" w:rsidRPr="00AB1AA7" w:rsidRDefault="0068031D" w:rsidP="00EA5A01">
            <w:pPr>
              <w:jc w:val="both"/>
              <w:rPr>
                <w:rFonts w:ascii="Montserrat" w:hAnsi="Montserrat"/>
                <w:b/>
                <w:color w:val="000000" w:themeColor="text1"/>
              </w:rPr>
            </w:pPr>
          </w:p>
        </w:tc>
        <w:tc>
          <w:tcPr>
            <w:tcW w:w="6504" w:type="dxa"/>
          </w:tcPr>
          <w:p w14:paraId="4F817892" w14:textId="77777777" w:rsidR="0068031D" w:rsidRPr="00AB1AA7" w:rsidRDefault="0068031D" w:rsidP="00EA5A01">
            <w:pPr>
              <w:jc w:val="both"/>
              <w:rPr>
                <w:rFonts w:ascii="Montserrat" w:hAnsi="Montserrat"/>
                <w:color w:val="000000" w:themeColor="text1"/>
              </w:rPr>
            </w:pPr>
          </w:p>
        </w:tc>
      </w:tr>
      <w:tr w:rsidR="0068031D" w:rsidRPr="00AB1AA7" w14:paraId="5109C4AF" w14:textId="77777777" w:rsidTr="00260FC6">
        <w:tc>
          <w:tcPr>
            <w:tcW w:w="2818" w:type="dxa"/>
          </w:tcPr>
          <w:p w14:paraId="29456C4D" w14:textId="77777777" w:rsidR="0068031D" w:rsidRPr="00AB1AA7" w:rsidRDefault="0068031D" w:rsidP="00EA5A01">
            <w:pPr>
              <w:jc w:val="both"/>
              <w:rPr>
                <w:rFonts w:ascii="Montserrat" w:hAnsi="Montserrat"/>
                <w:b/>
                <w:color w:val="000000" w:themeColor="text1"/>
              </w:rPr>
            </w:pPr>
            <w:proofErr w:type="spellStart"/>
            <w:r w:rsidRPr="00AB1AA7">
              <w:rPr>
                <w:rFonts w:ascii="Montserrat" w:hAnsi="Montserrat"/>
                <w:b/>
                <w:color w:val="000000" w:themeColor="text1"/>
              </w:rPr>
              <w:t>Amplasament</w:t>
            </w:r>
            <w:proofErr w:type="spellEnd"/>
            <w:r w:rsidRPr="00AB1AA7">
              <w:rPr>
                <w:rFonts w:ascii="Montserrat" w:hAnsi="Montserrat"/>
                <w:b/>
                <w:color w:val="000000" w:themeColor="text1"/>
              </w:rPr>
              <w:t xml:space="preserve">: </w:t>
            </w:r>
          </w:p>
        </w:tc>
        <w:tc>
          <w:tcPr>
            <w:tcW w:w="6504" w:type="dxa"/>
          </w:tcPr>
          <w:p w14:paraId="67587C85" w14:textId="77777777" w:rsidR="0068031D" w:rsidRPr="00AB1AA7" w:rsidRDefault="0068031D" w:rsidP="00EA5A01">
            <w:pPr>
              <w:jc w:val="both"/>
              <w:rPr>
                <w:rFonts w:ascii="Montserrat" w:hAnsi="Montserrat"/>
                <w:color w:val="000000" w:themeColor="text1"/>
              </w:rPr>
            </w:pPr>
            <w:proofErr w:type="spellStart"/>
            <w:r w:rsidRPr="00AB1AA7">
              <w:rPr>
                <w:rFonts w:ascii="Montserrat" w:hAnsi="Montserrat"/>
                <w:color w:val="000000" w:themeColor="text1"/>
              </w:rPr>
              <w:t>România</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judeţul</w:t>
            </w:r>
            <w:proofErr w:type="spellEnd"/>
            <w:r w:rsidRPr="00AB1AA7">
              <w:rPr>
                <w:rFonts w:ascii="Montserrat" w:hAnsi="Montserrat"/>
                <w:color w:val="000000" w:themeColor="text1"/>
              </w:rPr>
              <w:t xml:space="preserve"> Cluj,</w:t>
            </w:r>
            <w:r w:rsidRPr="00AB1AA7">
              <w:rPr>
                <w:rFonts w:ascii="Montserrat" w:hAnsi="Montserrat" w:cs="Arial Narrow"/>
                <w:bCs/>
                <w:color w:val="000000" w:themeColor="text1"/>
                <w:shd w:val="clear" w:color="auto" w:fill="FFFFFF"/>
              </w:rPr>
              <w:t xml:space="preserve"> </w:t>
            </w:r>
            <w:proofErr w:type="spellStart"/>
            <w:r w:rsidRPr="00AB1AA7">
              <w:rPr>
                <w:rFonts w:ascii="Montserrat" w:hAnsi="Montserrat" w:cs="Arial Narrow"/>
                <w:bCs/>
                <w:color w:val="000000" w:themeColor="text1"/>
                <w:shd w:val="clear" w:color="auto" w:fill="FFFFFF"/>
              </w:rPr>
              <w:t>municipiul</w:t>
            </w:r>
            <w:proofErr w:type="spellEnd"/>
            <w:r w:rsidRPr="00AB1AA7">
              <w:rPr>
                <w:rFonts w:ascii="Montserrat" w:hAnsi="Montserrat" w:cs="Arial Narrow"/>
                <w:bCs/>
                <w:color w:val="000000" w:themeColor="text1"/>
                <w:shd w:val="clear" w:color="auto" w:fill="FFFFFF"/>
              </w:rPr>
              <w:t xml:space="preserve"> Cluj-Napoca, cartier </w:t>
            </w:r>
            <w:proofErr w:type="spellStart"/>
            <w:r w:rsidRPr="00AB1AA7">
              <w:rPr>
                <w:rFonts w:ascii="Montserrat" w:hAnsi="Montserrat" w:cs="Arial Narrow"/>
                <w:bCs/>
                <w:color w:val="000000" w:themeColor="text1"/>
                <w:shd w:val="clear" w:color="auto" w:fill="FFFFFF"/>
              </w:rPr>
              <w:t>Borhanci</w:t>
            </w:r>
            <w:proofErr w:type="spellEnd"/>
            <w:r w:rsidRPr="00AB1AA7">
              <w:rPr>
                <w:rFonts w:ascii="Montserrat" w:hAnsi="Montserrat"/>
                <w:bCs/>
                <w:color w:val="000000" w:themeColor="text1"/>
              </w:rPr>
              <w:t xml:space="preserve">, </w:t>
            </w:r>
            <w:proofErr w:type="spellStart"/>
            <w:r w:rsidRPr="00AB1AA7">
              <w:rPr>
                <w:rFonts w:ascii="Montserrat" w:hAnsi="Montserrat"/>
                <w:bCs/>
                <w:color w:val="000000" w:themeColor="text1"/>
              </w:rPr>
              <w:t>în</w:t>
            </w:r>
            <w:proofErr w:type="spellEnd"/>
            <w:r w:rsidRPr="00AB1AA7">
              <w:rPr>
                <w:rFonts w:ascii="Montserrat" w:hAnsi="Montserrat"/>
                <w:bCs/>
                <w:color w:val="000000" w:themeColor="text1"/>
              </w:rPr>
              <w:t xml:space="preserve"> </w:t>
            </w:r>
            <w:proofErr w:type="spellStart"/>
            <w:r w:rsidRPr="00AB1AA7">
              <w:rPr>
                <w:rFonts w:ascii="Montserrat" w:hAnsi="Montserrat"/>
                <w:bCs/>
                <w:color w:val="000000" w:themeColor="text1"/>
              </w:rPr>
              <w:t>Stațiunea</w:t>
            </w:r>
            <w:proofErr w:type="spellEnd"/>
            <w:r w:rsidRPr="00AB1AA7">
              <w:rPr>
                <w:rFonts w:ascii="Montserrat" w:hAnsi="Montserrat"/>
                <w:bCs/>
                <w:color w:val="000000" w:themeColor="text1"/>
              </w:rPr>
              <w:t xml:space="preserve"> de </w:t>
            </w:r>
            <w:proofErr w:type="spellStart"/>
            <w:r w:rsidRPr="00AB1AA7">
              <w:rPr>
                <w:rFonts w:ascii="Montserrat" w:hAnsi="Montserrat"/>
                <w:bCs/>
                <w:color w:val="000000" w:themeColor="text1"/>
              </w:rPr>
              <w:t>Cercetare</w:t>
            </w:r>
            <w:proofErr w:type="spellEnd"/>
            <w:r w:rsidRPr="00AB1AA7">
              <w:rPr>
                <w:rFonts w:ascii="Montserrat" w:hAnsi="Montserrat"/>
                <w:bCs/>
                <w:color w:val="000000" w:themeColor="text1"/>
              </w:rPr>
              <w:t xml:space="preserve"> - </w:t>
            </w:r>
            <w:proofErr w:type="spellStart"/>
            <w:r w:rsidRPr="00AB1AA7">
              <w:rPr>
                <w:rFonts w:ascii="Montserrat" w:hAnsi="Montserrat"/>
                <w:bCs/>
                <w:color w:val="000000" w:themeColor="text1"/>
              </w:rPr>
              <w:t>Dezvoltare</w:t>
            </w:r>
            <w:proofErr w:type="spellEnd"/>
            <w:r w:rsidRPr="00AB1AA7">
              <w:rPr>
                <w:rFonts w:ascii="Montserrat" w:hAnsi="Montserrat"/>
                <w:bCs/>
                <w:color w:val="000000" w:themeColor="text1"/>
              </w:rPr>
              <w:t xml:space="preserve"> </w:t>
            </w:r>
            <w:proofErr w:type="spellStart"/>
            <w:r w:rsidRPr="00AB1AA7">
              <w:rPr>
                <w:rFonts w:ascii="Montserrat" w:hAnsi="Montserrat"/>
                <w:bCs/>
                <w:color w:val="000000" w:themeColor="text1"/>
              </w:rPr>
              <w:t>pentru</w:t>
            </w:r>
            <w:proofErr w:type="spellEnd"/>
            <w:r w:rsidRPr="00AB1AA7">
              <w:rPr>
                <w:rFonts w:ascii="Montserrat" w:hAnsi="Montserrat"/>
                <w:bCs/>
                <w:color w:val="000000" w:themeColor="text1"/>
              </w:rPr>
              <w:t xml:space="preserve"> </w:t>
            </w:r>
            <w:proofErr w:type="spellStart"/>
            <w:r w:rsidRPr="00AB1AA7">
              <w:rPr>
                <w:rFonts w:ascii="Montserrat" w:hAnsi="Montserrat"/>
                <w:bCs/>
                <w:color w:val="000000" w:themeColor="text1"/>
              </w:rPr>
              <w:t>Pomicultură</w:t>
            </w:r>
            <w:proofErr w:type="spellEnd"/>
            <w:r w:rsidRPr="00AB1AA7">
              <w:rPr>
                <w:rFonts w:ascii="Montserrat" w:hAnsi="Montserrat"/>
                <w:bCs/>
                <w:color w:val="000000" w:themeColor="text1"/>
              </w:rPr>
              <w:t xml:space="preserve"> USAMV – Cluj-Napoca, </w:t>
            </w:r>
            <w:proofErr w:type="spellStart"/>
            <w:r w:rsidRPr="00AB1AA7">
              <w:rPr>
                <w:rFonts w:ascii="Montserrat" w:hAnsi="Montserrat"/>
                <w:bCs/>
                <w:color w:val="000000" w:themeColor="text1"/>
              </w:rPr>
              <w:t>număr</w:t>
            </w:r>
            <w:proofErr w:type="spellEnd"/>
            <w:r w:rsidRPr="00AB1AA7">
              <w:rPr>
                <w:rFonts w:ascii="Montserrat" w:hAnsi="Montserrat"/>
                <w:bCs/>
                <w:color w:val="000000" w:themeColor="text1"/>
              </w:rPr>
              <w:t xml:space="preserve"> cadastral 327855, carte </w:t>
            </w:r>
            <w:proofErr w:type="spellStart"/>
            <w:r w:rsidRPr="00AB1AA7">
              <w:rPr>
                <w:rFonts w:ascii="Montserrat" w:hAnsi="Montserrat"/>
                <w:bCs/>
                <w:color w:val="000000" w:themeColor="text1"/>
              </w:rPr>
              <w:t>funciară</w:t>
            </w:r>
            <w:proofErr w:type="spellEnd"/>
            <w:r w:rsidRPr="00AB1AA7">
              <w:rPr>
                <w:rFonts w:ascii="Montserrat" w:hAnsi="Montserrat"/>
                <w:bCs/>
                <w:color w:val="000000" w:themeColor="text1"/>
              </w:rPr>
              <w:t xml:space="preserve"> 327855, cu o </w:t>
            </w:r>
            <w:proofErr w:type="spellStart"/>
            <w:r w:rsidRPr="00AB1AA7">
              <w:rPr>
                <w:rFonts w:ascii="Montserrat" w:hAnsi="Montserrat"/>
                <w:bCs/>
                <w:color w:val="000000" w:themeColor="text1"/>
              </w:rPr>
              <w:t>suprafață</w:t>
            </w:r>
            <w:proofErr w:type="spellEnd"/>
            <w:r w:rsidRPr="00AB1AA7">
              <w:rPr>
                <w:rFonts w:ascii="Montserrat" w:hAnsi="Montserrat"/>
                <w:bCs/>
                <w:color w:val="000000" w:themeColor="text1"/>
              </w:rPr>
              <w:t xml:space="preserve"> de 169.700mp</w:t>
            </w:r>
            <w:r w:rsidRPr="00AB1AA7">
              <w:rPr>
                <w:rFonts w:ascii="Montserrat" w:hAnsi="Montserrat"/>
                <w:color w:val="000000" w:themeColor="text1"/>
              </w:rPr>
              <w:t xml:space="preserve">. </w:t>
            </w:r>
          </w:p>
          <w:p w14:paraId="48ADDD26" w14:textId="77777777" w:rsidR="0068031D" w:rsidRPr="00AB1AA7" w:rsidRDefault="0068031D" w:rsidP="00EA5A01">
            <w:pPr>
              <w:jc w:val="both"/>
              <w:rPr>
                <w:rFonts w:ascii="Montserrat" w:hAnsi="Montserrat" w:cs="Arial Narrow"/>
                <w:bCs/>
                <w:color w:val="000000" w:themeColor="text1"/>
                <w:shd w:val="clear" w:color="auto" w:fill="FFFFFF"/>
              </w:rPr>
            </w:pPr>
          </w:p>
        </w:tc>
      </w:tr>
      <w:tr w:rsidR="0068031D" w:rsidRPr="00AB1AA7" w14:paraId="19361AD0" w14:textId="77777777" w:rsidTr="00260FC6">
        <w:tc>
          <w:tcPr>
            <w:tcW w:w="2818" w:type="dxa"/>
          </w:tcPr>
          <w:p w14:paraId="7ECB4B28" w14:textId="77777777" w:rsidR="0068031D" w:rsidRPr="00AB1AA7" w:rsidRDefault="0068031D" w:rsidP="00EA5A01">
            <w:pPr>
              <w:jc w:val="both"/>
              <w:rPr>
                <w:rFonts w:ascii="Montserrat" w:hAnsi="Montserrat"/>
                <w:b/>
                <w:color w:val="000000" w:themeColor="text1"/>
              </w:rPr>
            </w:pPr>
            <w:proofErr w:type="spellStart"/>
            <w:r w:rsidRPr="00AB1AA7">
              <w:rPr>
                <w:rFonts w:ascii="Montserrat" w:hAnsi="Montserrat"/>
                <w:b/>
                <w:color w:val="000000" w:themeColor="text1"/>
              </w:rPr>
              <w:t>Faza</w:t>
            </w:r>
            <w:proofErr w:type="spellEnd"/>
            <w:r w:rsidRPr="00AB1AA7">
              <w:rPr>
                <w:rFonts w:ascii="Montserrat" w:hAnsi="Montserrat"/>
                <w:b/>
                <w:color w:val="000000" w:themeColor="text1"/>
              </w:rPr>
              <w:t xml:space="preserve"> de </w:t>
            </w:r>
            <w:proofErr w:type="spellStart"/>
            <w:r w:rsidRPr="00AB1AA7">
              <w:rPr>
                <w:rFonts w:ascii="Montserrat" w:hAnsi="Montserrat"/>
                <w:b/>
                <w:color w:val="000000" w:themeColor="text1"/>
              </w:rPr>
              <w:t>proiectare</w:t>
            </w:r>
            <w:proofErr w:type="spellEnd"/>
            <w:r w:rsidRPr="00AB1AA7">
              <w:rPr>
                <w:rFonts w:ascii="Montserrat" w:hAnsi="Montserrat"/>
                <w:b/>
                <w:color w:val="000000" w:themeColor="text1"/>
              </w:rPr>
              <w:t>:</w:t>
            </w:r>
          </w:p>
        </w:tc>
        <w:tc>
          <w:tcPr>
            <w:tcW w:w="6504" w:type="dxa"/>
          </w:tcPr>
          <w:p w14:paraId="580F38B6" w14:textId="30A5A9AA" w:rsidR="0068031D" w:rsidRPr="00AB1AA7" w:rsidRDefault="00F75091" w:rsidP="00EA5A01">
            <w:pPr>
              <w:jc w:val="both"/>
              <w:rPr>
                <w:rFonts w:ascii="Montserrat" w:hAnsi="Montserrat" w:cs="Arial Narrow"/>
                <w:color w:val="000000" w:themeColor="text1"/>
                <w:shd w:val="clear" w:color="auto" w:fill="FFFFFF"/>
              </w:rPr>
            </w:pPr>
            <w:r>
              <w:rPr>
                <w:rFonts w:ascii="Montserrat" w:hAnsi="Montserrat" w:cs="Arial Narrow"/>
                <w:color w:val="000000" w:themeColor="text1"/>
                <w:shd w:val="clear" w:color="auto" w:fill="FFFFFF"/>
              </w:rPr>
              <w:t>PROIECT TEHNIC</w:t>
            </w:r>
            <w:r w:rsidR="0068031D" w:rsidRPr="00AB1AA7">
              <w:rPr>
                <w:rFonts w:ascii="Montserrat" w:hAnsi="Montserrat" w:cs="Arial Narrow"/>
                <w:color w:val="000000" w:themeColor="text1"/>
                <w:shd w:val="clear" w:color="auto" w:fill="FFFFFF"/>
              </w:rPr>
              <w:t xml:space="preserve"> – </w:t>
            </w:r>
            <w:proofErr w:type="spellStart"/>
            <w:r w:rsidR="0068031D" w:rsidRPr="00AB1AA7">
              <w:rPr>
                <w:rFonts w:ascii="Montserrat" w:hAnsi="Montserrat" w:cs="Arial Narrow"/>
                <w:color w:val="000000" w:themeColor="text1"/>
                <w:shd w:val="clear" w:color="auto" w:fill="FFFFFF"/>
              </w:rPr>
              <w:t>elaborat</w:t>
            </w:r>
            <w:proofErr w:type="spellEnd"/>
            <w:r w:rsidR="0068031D" w:rsidRPr="00AB1AA7">
              <w:rPr>
                <w:rFonts w:ascii="Montserrat" w:hAnsi="Montserrat" w:cs="Arial Narrow"/>
                <w:color w:val="000000" w:themeColor="text1"/>
                <w:shd w:val="clear" w:color="auto" w:fill="FFFFFF"/>
              </w:rPr>
              <w:t xml:space="preserve"> conform H.G. nr. 907/2016</w:t>
            </w:r>
          </w:p>
          <w:p w14:paraId="5AFF8FA2" w14:textId="77777777" w:rsidR="0068031D" w:rsidRPr="00AB1AA7" w:rsidRDefault="0068031D" w:rsidP="00EA5A01">
            <w:pPr>
              <w:jc w:val="both"/>
              <w:rPr>
                <w:rFonts w:ascii="Montserrat" w:hAnsi="Montserrat"/>
                <w:color w:val="000000" w:themeColor="text1"/>
              </w:rPr>
            </w:pPr>
          </w:p>
        </w:tc>
      </w:tr>
      <w:tr w:rsidR="0068031D" w:rsidRPr="007D7D9C" w14:paraId="1C22FFFB" w14:textId="77777777" w:rsidTr="00260FC6">
        <w:tc>
          <w:tcPr>
            <w:tcW w:w="2818" w:type="dxa"/>
          </w:tcPr>
          <w:p w14:paraId="4BAF52B0" w14:textId="77777777" w:rsidR="0068031D" w:rsidRPr="00AB1AA7" w:rsidRDefault="0068031D" w:rsidP="00EA5A01">
            <w:pPr>
              <w:jc w:val="both"/>
              <w:rPr>
                <w:rFonts w:ascii="Montserrat" w:hAnsi="Montserrat"/>
                <w:b/>
                <w:color w:val="000000" w:themeColor="text1"/>
              </w:rPr>
            </w:pPr>
            <w:proofErr w:type="spellStart"/>
            <w:r w:rsidRPr="00AB1AA7">
              <w:rPr>
                <w:rFonts w:ascii="Montserrat" w:hAnsi="Montserrat"/>
                <w:b/>
                <w:color w:val="000000" w:themeColor="text1"/>
              </w:rPr>
              <w:t>Proiectant</w:t>
            </w:r>
            <w:proofErr w:type="spellEnd"/>
            <w:r w:rsidRPr="00AB1AA7">
              <w:rPr>
                <w:rFonts w:ascii="Montserrat" w:hAnsi="Montserrat"/>
                <w:b/>
                <w:color w:val="000000" w:themeColor="text1"/>
              </w:rPr>
              <w:t xml:space="preserve"> general:</w:t>
            </w:r>
          </w:p>
        </w:tc>
        <w:tc>
          <w:tcPr>
            <w:tcW w:w="6504" w:type="dxa"/>
          </w:tcPr>
          <w:p w14:paraId="53D2A952" w14:textId="090C907E" w:rsidR="0068031D" w:rsidRPr="00AB1AA7" w:rsidRDefault="0068031D" w:rsidP="00EA5A01">
            <w:pPr>
              <w:jc w:val="both"/>
              <w:rPr>
                <w:rFonts w:ascii="Montserrat" w:hAnsi="Montserrat"/>
                <w:color w:val="000000" w:themeColor="text1"/>
              </w:rPr>
            </w:pPr>
            <w:r w:rsidRPr="00AB1AA7">
              <w:rPr>
                <w:rFonts w:ascii="Montserrat" w:hAnsi="Montserrat"/>
                <w:color w:val="000000" w:themeColor="text1"/>
              </w:rPr>
              <w:t xml:space="preserve">PLANHO CONSULTORES SLP Sevilla – </w:t>
            </w:r>
            <w:proofErr w:type="spellStart"/>
            <w:r w:rsidRPr="00AB1AA7">
              <w:rPr>
                <w:rFonts w:ascii="Montserrat" w:hAnsi="Montserrat"/>
                <w:color w:val="000000" w:themeColor="text1"/>
              </w:rPr>
              <w:t>Sucursala</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Bucureşti</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prin</w:t>
            </w:r>
            <w:proofErr w:type="spellEnd"/>
            <w:r w:rsidRPr="00AB1AA7">
              <w:rPr>
                <w:rFonts w:ascii="Montserrat" w:hAnsi="Montserrat"/>
                <w:color w:val="000000" w:themeColor="text1"/>
              </w:rPr>
              <w:t xml:space="preserve"> SC Dico </w:t>
            </w:r>
            <w:proofErr w:type="spellStart"/>
            <w:r w:rsidRPr="00AB1AA7">
              <w:rPr>
                <w:rFonts w:ascii="Montserrat" w:hAnsi="Montserrat"/>
                <w:color w:val="000000" w:themeColor="text1"/>
              </w:rPr>
              <w:t>şi</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Ţigănaş</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Birou</w:t>
            </w:r>
            <w:proofErr w:type="spellEnd"/>
            <w:r w:rsidRPr="00AB1AA7">
              <w:rPr>
                <w:rFonts w:ascii="Montserrat" w:hAnsi="Montserrat"/>
                <w:color w:val="000000" w:themeColor="text1"/>
              </w:rPr>
              <w:t xml:space="preserve"> de </w:t>
            </w:r>
            <w:proofErr w:type="spellStart"/>
            <w:r w:rsidRPr="00AB1AA7">
              <w:rPr>
                <w:rFonts w:ascii="Montserrat" w:hAnsi="Montserrat"/>
                <w:color w:val="000000" w:themeColor="text1"/>
              </w:rPr>
              <w:t>Proiectare</w:t>
            </w:r>
            <w:proofErr w:type="spellEnd"/>
            <w:r w:rsidRPr="00AB1AA7">
              <w:rPr>
                <w:rFonts w:ascii="Montserrat" w:hAnsi="Montserrat"/>
                <w:color w:val="000000" w:themeColor="text1"/>
              </w:rPr>
              <w:t xml:space="preserve"> SRL Cluj-Napoca</w:t>
            </w:r>
          </w:p>
          <w:p w14:paraId="53B68541" w14:textId="0DAF8B35" w:rsidR="0068031D" w:rsidRPr="00453B93" w:rsidRDefault="0068031D" w:rsidP="00EA5A01">
            <w:pPr>
              <w:jc w:val="both"/>
              <w:rPr>
                <w:rFonts w:ascii="Montserrat" w:hAnsi="Montserrat" w:cs="Arial Narrow"/>
                <w:b/>
                <w:bCs/>
                <w:color w:val="000000" w:themeColor="text1"/>
                <w:shd w:val="clear" w:color="auto" w:fill="FFFFFF"/>
              </w:rPr>
            </w:pPr>
            <w:proofErr w:type="spellStart"/>
            <w:r w:rsidRPr="00453B93">
              <w:rPr>
                <w:rFonts w:ascii="Montserrat" w:hAnsi="Montserrat"/>
                <w:color w:val="000000" w:themeColor="text1"/>
              </w:rPr>
              <w:t>C</w:t>
            </w:r>
            <w:r w:rsidR="007D7D9C" w:rsidRPr="00453B93">
              <w:rPr>
                <w:rFonts w:ascii="Montserrat" w:hAnsi="Montserrat"/>
                <w:color w:val="000000" w:themeColor="text1"/>
              </w:rPr>
              <w:t>alea</w:t>
            </w:r>
            <w:proofErr w:type="spellEnd"/>
            <w:r w:rsidRPr="00453B93">
              <w:rPr>
                <w:rFonts w:ascii="Montserrat" w:hAnsi="Montserrat"/>
                <w:color w:val="000000" w:themeColor="text1"/>
              </w:rPr>
              <w:t xml:space="preserve"> </w:t>
            </w:r>
            <w:proofErr w:type="spellStart"/>
            <w:r w:rsidRPr="00453B93">
              <w:rPr>
                <w:rFonts w:ascii="Montserrat" w:hAnsi="Montserrat"/>
                <w:color w:val="000000" w:themeColor="text1"/>
              </w:rPr>
              <w:t>Dorobanţilor</w:t>
            </w:r>
            <w:proofErr w:type="spellEnd"/>
            <w:r w:rsidRPr="00453B93">
              <w:rPr>
                <w:rFonts w:ascii="Montserrat" w:hAnsi="Montserrat"/>
                <w:color w:val="000000" w:themeColor="text1"/>
              </w:rPr>
              <w:t xml:space="preserve"> nr. 98-100</w:t>
            </w:r>
            <w:r w:rsidR="007D7D9C" w:rsidRPr="00453B93">
              <w:rPr>
                <w:rFonts w:ascii="Montserrat" w:hAnsi="Montserrat"/>
                <w:color w:val="000000" w:themeColor="text1"/>
              </w:rPr>
              <w:t>,</w:t>
            </w:r>
            <w:r w:rsidRPr="00453B93">
              <w:rPr>
                <w:rFonts w:ascii="Montserrat" w:hAnsi="Montserrat"/>
                <w:color w:val="000000" w:themeColor="text1"/>
              </w:rPr>
              <w:t xml:space="preserve"> Cluj-Napoca</w:t>
            </w:r>
          </w:p>
        </w:tc>
      </w:tr>
    </w:tbl>
    <w:p w14:paraId="08E44BDB" w14:textId="77777777" w:rsidR="0048682D" w:rsidRPr="00453B93" w:rsidRDefault="0048682D" w:rsidP="00EA5A01">
      <w:pPr>
        <w:rPr>
          <w:rFonts w:ascii="Montserrat" w:hAnsi="Montserrat"/>
          <w:b/>
          <w:color w:val="000000" w:themeColor="text1"/>
          <w:spacing w:val="-3"/>
        </w:rPr>
      </w:pPr>
    </w:p>
    <w:p w14:paraId="3BACC589" w14:textId="77777777" w:rsidR="0068031D" w:rsidRPr="00AB1AA7" w:rsidRDefault="0068031D" w:rsidP="00EA5A01">
      <w:pPr>
        <w:pStyle w:val="Listparagraf"/>
        <w:numPr>
          <w:ilvl w:val="0"/>
          <w:numId w:val="25"/>
        </w:numPr>
        <w:spacing w:after="0" w:line="276" w:lineRule="auto"/>
        <w:rPr>
          <w:rFonts w:ascii="Montserrat" w:hAnsi="Montserrat"/>
          <w:color w:val="000000" w:themeColor="text1"/>
          <w:spacing w:val="-3"/>
          <w:u w:val="single"/>
        </w:rPr>
      </w:pPr>
      <w:r w:rsidRPr="00AB1AA7">
        <w:rPr>
          <w:rFonts w:ascii="Montserrat" w:hAnsi="Montserrat"/>
          <w:b/>
          <w:color w:val="000000" w:themeColor="text1"/>
          <w:spacing w:val="-3"/>
          <w:u w:val="single"/>
        </w:rPr>
        <w:t xml:space="preserve">INDICATORI </w:t>
      </w:r>
      <w:proofErr w:type="gramStart"/>
      <w:r w:rsidRPr="00AB1AA7">
        <w:rPr>
          <w:rFonts w:ascii="Montserrat" w:hAnsi="Montserrat"/>
          <w:b/>
          <w:color w:val="000000" w:themeColor="text1"/>
          <w:spacing w:val="-3"/>
          <w:u w:val="single"/>
        </w:rPr>
        <w:t xml:space="preserve">TEHNICI </w:t>
      </w:r>
      <w:r w:rsidRPr="00AB1AA7">
        <w:rPr>
          <w:rFonts w:ascii="Montserrat" w:hAnsi="Montserrat"/>
          <w:color w:val="000000" w:themeColor="text1"/>
          <w:spacing w:val="-3"/>
          <w:u w:val="single"/>
        </w:rPr>
        <w:t>:</w:t>
      </w:r>
      <w:proofErr w:type="gramEnd"/>
      <w:r w:rsidRPr="00AB1AA7">
        <w:rPr>
          <w:rFonts w:ascii="Montserrat" w:hAnsi="Montserrat"/>
          <w:color w:val="000000" w:themeColor="text1"/>
          <w:spacing w:val="-3"/>
          <w:u w:val="single"/>
        </w:rPr>
        <w:t xml:space="preserve"> </w:t>
      </w:r>
    </w:p>
    <w:tbl>
      <w:tblPr>
        <w:tblpPr w:leftFromText="180" w:rightFromText="180" w:vertAnchor="text" w:horzAnchor="margin" w:tblpY="10"/>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45"/>
        <w:gridCol w:w="4200"/>
      </w:tblGrid>
      <w:tr w:rsidR="0068031D" w:rsidRPr="00AB1AA7" w14:paraId="73D1AC12" w14:textId="77777777" w:rsidTr="00260FC6">
        <w:tc>
          <w:tcPr>
            <w:tcW w:w="5145" w:type="dxa"/>
            <w:tcBorders>
              <w:bottom w:val="single" w:sz="8" w:space="0" w:color="000000"/>
            </w:tcBorders>
            <w:shd w:val="clear" w:color="auto" w:fill="auto"/>
            <w:tcMar>
              <w:top w:w="100" w:type="dxa"/>
              <w:left w:w="100" w:type="dxa"/>
              <w:bottom w:w="100" w:type="dxa"/>
              <w:right w:w="100" w:type="dxa"/>
            </w:tcMar>
          </w:tcPr>
          <w:p w14:paraId="6E22EB43" w14:textId="77777777" w:rsidR="0068031D" w:rsidRPr="00AB1AA7" w:rsidRDefault="0068031D" w:rsidP="00EA5A01">
            <w:pPr>
              <w:widowControl w:val="0"/>
              <w:rPr>
                <w:rFonts w:ascii="Montserrat" w:hAnsi="Montserrat"/>
                <w:color w:val="000000" w:themeColor="text1"/>
              </w:rPr>
            </w:pPr>
            <w:proofErr w:type="spellStart"/>
            <w:r w:rsidRPr="00AB1AA7">
              <w:rPr>
                <w:rFonts w:ascii="Montserrat" w:hAnsi="Montserrat"/>
                <w:color w:val="000000" w:themeColor="text1"/>
              </w:rPr>
              <w:t>Suprafața</w:t>
            </w:r>
            <w:proofErr w:type="spellEnd"/>
            <w:r w:rsidRPr="00AB1AA7">
              <w:rPr>
                <w:rFonts w:ascii="Montserrat" w:hAnsi="Montserrat"/>
                <w:color w:val="000000" w:themeColor="text1"/>
              </w:rPr>
              <w:t xml:space="preserve"> </w:t>
            </w:r>
            <w:proofErr w:type="spellStart"/>
            <w:proofErr w:type="gramStart"/>
            <w:r w:rsidRPr="00AB1AA7">
              <w:rPr>
                <w:rFonts w:ascii="Montserrat" w:hAnsi="Montserrat"/>
                <w:color w:val="000000" w:themeColor="text1"/>
              </w:rPr>
              <w:t>totală</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teren</w:t>
            </w:r>
            <w:proofErr w:type="spellEnd"/>
            <w:proofErr w:type="gramEnd"/>
            <w:r w:rsidRPr="00AB1AA7">
              <w:rPr>
                <w:rFonts w:ascii="Montserrat" w:hAnsi="Montserrat"/>
                <w:color w:val="000000" w:themeColor="text1"/>
              </w:rPr>
              <w:t xml:space="preserve"> Nr. CAD 327855</w:t>
            </w:r>
          </w:p>
        </w:tc>
        <w:tc>
          <w:tcPr>
            <w:tcW w:w="4200" w:type="dxa"/>
            <w:tcBorders>
              <w:bottom w:val="single" w:sz="8" w:space="0" w:color="000000"/>
            </w:tcBorders>
            <w:shd w:val="clear" w:color="auto" w:fill="auto"/>
            <w:tcMar>
              <w:top w:w="100" w:type="dxa"/>
              <w:left w:w="100" w:type="dxa"/>
              <w:bottom w:w="100" w:type="dxa"/>
              <w:right w:w="100" w:type="dxa"/>
            </w:tcMar>
          </w:tcPr>
          <w:p w14:paraId="4CA86904" w14:textId="77777777" w:rsidR="0068031D" w:rsidRPr="00AB1AA7" w:rsidRDefault="0068031D" w:rsidP="00EA5A01">
            <w:pPr>
              <w:widowControl w:val="0"/>
              <w:rPr>
                <w:rFonts w:ascii="Montserrat" w:hAnsi="Montserrat"/>
                <w:color w:val="000000" w:themeColor="text1"/>
              </w:rPr>
            </w:pPr>
            <w:r w:rsidRPr="00AB1AA7">
              <w:rPr>
                <w:rFonts w:ascii="Montserrat" w:hAnsi="Montserrat"/>
                <w:b/>
                <w:color w:val="000000" w:themeColor="text1"/>
              </w:rPr>
              <w:t xml:space="preserve">169.700 </w:t>
            </w:r>
            <w:proofErr w:type="spellStart"/>
            <w:r w:rsidRPr="00AB1AA7">
              <w:rPr>
                <w:rFonts w:ascii="Montserrat" w:hAnsi="Montserrat"/>
                <w:b/>
                <w:color w:val="000000" w:themeColor="text1"/>
              </w:rPr>
              <w:t>mp</w:t>
            </w:r>
            <w:proofErr w:type="spellEnd"/>
          </w:p>
        </w:tc>
      </w:tr>
      <w:tr w:rsidR="0068031D" w:rsidRPr="00AB1AA7" w14:paraId="24A6AF16" w14:textId="77777777" w:rsidTr="00260FC6">
        <w:tc>
          <w:tcPr>
            <w:tcW w:w="5145" w:type="dxa"/>
            <w:tcBorders>
              <w:top w:val="single" w:sz="8" w:space="0" w:color="000000"/>
              <w:bottom w:val="single" w:sz="8" w:space="0" w:color="000000"/>
            </w:tcBorders>
            <w:shd w:val="clear" w:color="auto" w:fill="auto"/>
            <w:tcMar>
              <w:top w:w="100" w:type="dxa"/>
              <w:left w:w="100" w:type="dxa"/>
              <w:bottom w:w="100" w:type="dxa"/>
              <w:right w:w="100" w:type="dxa"/>
            </w:tcMar>
          </w:tcPr>
          <w:p w14:paraId="4DC324C7" w14:textId="77777777" w:rsidR="0068031D" w:rsidRPr="00AB1AA7" w:rsidRDefault="0068031D" w:rsidP="00EA5A01">
            <w:pPr>
              <w:widowControl w:val="0"/>
              <w:rPr>
                <w:rFonts w:ascii="Montserrat" w:hAnsi="Montserrat"/>
                <w:color w:val="000000" w:themeColor="text1"/>
                <w:lang w:val="pt-PT"/>
              </w:rPr>
            </w:pPr>
            <w:r w:rsidRPr="00AB1AA7">
              <w:rPr>
                <w:rFonts w:ascii="Montserrat" w:hAnsi="Montserrat"/>
                <w:color w:val="000000" w:themeColor="text1"/>
                <w:lang w:val="pt-PT"/>
              </w:rPr>
              <w:t xml:space="preserve">Suprafața Parcela 1  </w:t>
            </w:r>
          </w:p>
          <w:p w14:paraId="5266B20B" w14:textId="77777777" w:rsidR="0068031D" w:rsidRPr="00AB1AA7" w:rsidRDefault="0068031D" w:rsidP="00EA5A01">
            <w:pPr>
              <w:widowControl w:val="0"/>
              <w:rPr>
                <w:rFonts w:ascii="Montserrat" w:hAnsi="Montserrat"/>
                <w:color w:val="000000" w:themeColor="text1"/>
                <w:lang w:val="pt-PT"/>
              </w:rPr>
            </w:pPr>
            <w:r w:rsidRPr="00AB1AA7">
              <w:rPr>
                <w:rFonts w:ascii="Montserrat" w:hAnsi="Montserrat"/>
                <w:color w:val="000000" w:themeColor="text1"/>
                <w:lang w:val="pt-PT"/>
              </w:rPr>
              <w:t xml:space="preserve">Suprafața rezervată Centura Metropolitana     Suprafața Parcela 2                                          </w:t>
            </w:r>
          </w:p>
        </w:tc>
        <w:tc>
          <w:tcPr>
            <w:tcW w:w="4200" w:type="dxa"/>
            <w:tcBorders>
              <w:top w:val="single" w:sz="8" w:space="0" w:color="000000"/>
              <w:bottom w:val="single" w:sz="8" w:space="0" w:color="000000"/>
            </w:tcBorders>
            <w:shd w:val="clear" w:color="auto" w:fill="auto"/>
            <w:tcMar>
              <w:top w:w="100" w:type="dxa"/>
              <w:left w:w="100" w:type="dxa"/>
              <w:bottom w:w="100" w:type="dxa"/>
              <w:right w:w="100" w:type="dxa"/>
            </w:tcMar>
          </w:tcPr>
          <w:p w14:paraId="48C94256" w14:textId="77777777" w:rsidR="0068031D" w:rsidRPr="00AB1AA7" w:rsidRDefault="0068031D" w:rsidP="00EA5A01">
            <w:pPr>
              <w:widowControl w:val="0"/>
              <w:rPr>
                <w:rFonts w:ascii="Montserrat" w:hAnsi="Montserrat"/>
                <w:b/>
                <w:color w:val="000000" w:themeColor="text1"/>
              </w:rPr>
            </w:pPr>
            <w:r w:rsidRPr="00AB1AA7">
              <w:rPr>
                <w:rFonts w:ascii="Montserrat" w:hAnsi="Montserrat"/>
                <w:b/>
                <w:color w:val="000000" w:themeColor="text1"/>
              </w:rPr>
              <w:t xml:space="preserve">123.757 </w:t>
            </w:r>
            <w:proofErr w:type="spellStart"/>
            <w:r w:rsidRPr="00AB1AA7">
              <w:rPr>
                <w:rFonts w:ascii="Montserrat" w:hAnsi="Montserrat"/>
                <w:b/>
                <w:color w:val="000000" w:themeColor="text1"/>
              </w:rPr>
              <w:t>mp</w:t>
            </w:r>
            <w:proofErr w:type="spellEnd"/>
          </w:p>
          <w:p w14:paraId="6C02BE1F" w14:textId="77777777" w:rsidR="0068031D" w:rsidRPr="00AB1AA7" w:rsidRDefault="0068031D" w:rsidP="00EA5A01">
            <w:pPr>
              <w:widowControl w:val="0"/>
              <w:rPr>
                <w:rFonts w:ascii="Montserrat" w:hAnsi="Montserrat"/>
                <w:b/>
                <w:color w:val="000000" w:themeColor="text1"/>
              </w:rPr>
            </w:pPr>
            <w:r w:rsidRPr="00AB1AA7">
              <w:rPr>
                <w:rFonts w:ascii="Montserrat" w:hAnsi="Montserrat"/>
                <w:b/>
                <w:color w:val="000000" w:themeColor="text1"/>
              </w:rPr>
              <w:t xml:space="preserve">  25.836 </w:t>
            </w:r>
            <w:proofErr w:type="spellStart"/>
            <w:r w:rsidRPr="00AB1AA7">
              <w:rPr>
                <w:rFonts w:ascii="Montserrat" w:hAnsi="Montserrat"/>
                <w:b/>
                <w:color w:val="000000" w:themeColor="text1"/>
              </w:rPr>
              <w:t>mp</w:t>
            </w:r>
            <w:proofErr w:type="spellEnd"/>
          </w:p>
          <w:p w14:paraId="4044A625" w14:textId="77777777" w:rsidR="0068031D" w:rsidRPr="00AB1AA7" w:rsidRDefault="0068031D" w:rsidP="00EA5A01">
            <w:pPr>
              <w:widowControl w:val="0"/>
              <w:rPr>
                <w:rFonts w:ascii="Montserrat" w:hAnsi="Montserrat"/>
                <w:b/>
                <w:color w:val="000000" w:themeColor="text1"/>
              </w:rPr>
            </w:pPr>
            <w:r w:rsidRPr="00AB1AA7">
              <w:rPr>
                <w:rFonts w:ascii="Montserrat" w:hAnsi="Montserrat"/>
                <w:b/>
                <w:color w:val="000000" w:themeColor="text1"/>
              </w:rPr>
              <w:t xml:space="preserve">  20.107 </w:t>
            </w:r>
            <w:proofErr w:type="spellStart"/>
            <w:r w:rsidRPr="00AB1AA7">
              <w:rPr>
                <w:rFonts w:ascii="Montserrat" w:hAnsi="Montserrat"/>
                <w:b/>
                <w:color w:val="000000" w:themeColor="text1"/>
              </w:rPr>
              <w:t>mp</w:t>
            </w:r>
            <w:proofErr w:type="spellEnd"/>
          </w:p>
        </w:tc>
      </w:tr>
      <w:tr w:rsidR="0068031D" w:rsidRPr="00C70F2E" w14:paraId="352570A7" w14:textId="77777777" w:rsidTr="00260FC6">
        <w:tc>
          <w:tcPr>
            <w:tcW w:w="5145" w:type="dxa"/>
            <w:tcBorders>
              <w:top w:val="single" w:sz="8" w:space="0" w:color="000000"/>
            </w:tcBorders>
            <w:shd w:val="clear" w:color="auto" w:fill="auto"/>
            <w:tcMar>
              <w:top w:w="100" w:type="dxa"/>
              <w:left w:w="100" w:type="dxa"/>
              <w:bottom w:w="100" w:type="dxa"/>
              <w:right w:w="100" w:type="dxa"/>
            </w:tcMar>
          </w:tcPr>
          <w:p w14:paraId="2997AA12" w14:textId="77777777" w:rsidR="0068031D" w:rsidRPr="00AB1AA7" w:rsidRDefault="0068031D" w:rsidP="00EA5A01">
            <w:pPr>
              <w:widowControl w:val="0"/>
              <w:rPr>
                <w:rFonts w:ascii="Montserrat" w:hAnsi="Montserrat"/>
                <w:color w:val="000000" w:themeColor="text1"/>
              </w:rPr>
            </w:pPr>
            <w:proofErr w:type="spellStart"/>
            <w:r w:rsidRPr="00AB1AA7">
              <w:rPr>
                <w:rFonts w:ascii="Montserrat" w:hAnsi="Montserrat"/>
                <w:color w:val="000000" w:themeColor="text1"/>
              </w:rPr>
              <w:t>Regim</w:t>
            </w:r>
            <w:proofErr w:type="spellEnd"/>
            <w:r w:rsidRPr="00AB1AA7">
              <w:rPr>
                <w:rFonts w:ascii="Montserrat" w:hAnsi="Montserrat"/>
                <w:color w:val="000000" w:themeColor="text1"/>
              </w:rPr>
              <w:t xml:space="preserve"> de </w:t>
            </w:r>
            <w:proofErr w:type="spellStart"/>
            <w:r w:rsidRPr="00AB1AA7">
              <w:rPr>
                <w:rFonts w:ascii="Montserrat" w:hAnsi="Montserrat"/>
                <w:color w:val="000000" w:themeColor="text1"/>
              </w:rPr>
              <w:t>înălțime</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propus</w:t>
            </w:r>
            <w:proofErr w:type="spellEnd"/>
          </w:p>
        </w:tc>
        <w:tc>
          <w:tcPr>
            <w:tcW w:w="4200" w:type="dxa"/>
            <w:tcBorders>
              <w:top w:val="single" w:sz="8" w:space="0" w:color="000000"/>
            </w:tcBorders>
            <w:shd w:val="clear" w:color="auto" w:fill="auto"/>
            <w:tcMar>
              <w:top w:w="100" w:type="dxa"/>
              <w:left w:w="100" w:type="dxa"/>
              <w:bottom w:w="100" w:type="dxa"/>
              <w:right w:w="100" w:type="dxa"/>
            </w:tcMar>
          </w:tcPr>
          <w:p w14:paraId="3A644E87" w14:textId="77777777" w:rsidR="0068031D" w:rsidRPr="00AB1AA7" w:rsidRDefault="0068031D" w:rsidP="00EA5A01">
            <w:pPr>
              <w:widowControl w:val="0"/>
              <w:rPr>
                <w:rFonts w:ascii="Montserrat" w:hAnsi="Montserrat"/>
                <w:color w:val="000000" w:themeColor="text1"/>
                <w:lang w:val="pt-PT"/>
              </w:rPr>
            </w:pPr>
            <w:r w:rsidRPr="00AB1AA7">
              <w:rPr>
                <w:rFonts w:ascii="Montserrat" w:hAnsi="Montserrat"/>
                <w:b/>
                <w:color w:val="000000" w:themeColor="text1"/>
                <w:lang w:val="pt-PT"/>
              </w:rPr>
              <w:t>S+P+5E+ Etaj Tehnic</w:t>
            </w:r>
          </w:p>
        </w:tc>
      </w:tr>
      <w:tr w:rsidR="0068031D" w:rsidRPr="00AB1AA7" w14:paraId="3668D3CF" w14:textId="77777777" w:rsidTr="00260FC6">
        <w:tc>
          <w:tcPr>
            <w:tcW w:w="5145" w:type="dxa"/>
            <w:tcBorders>
              <w:top w:val="single" w:sz="8" w:space="0" w:color="000000"/>
              <w:bottom w:val="single" w:sz="8" w:space="0" w:color="000000"/>
            </w:tcBorders>
            <w:shd w:val="clear" w:color="auto" w:fill="auto"/>
            <w:tcMar>
              <w:top w:w="100" w:type="dxa"/>
              <w:left w:w="100" w:type="dxa"/>
              <w:bottom w:w="100" w:type="dxa"/>
              <w:right w:w="100" w:type="dxa"/>
            </w:tcMar>
          </w:tcPr>
          <w:p w14:paraId="785F87D0" w14:textId="77777777" w:rsidR="0068031D" w:rsidRPr="00AB1AA7" w:rsidRDefault="0068031D" w:rsidP="00EA5A01">
            <w:pPr>
              <w:widowControl w:val="0"/>
              <w:rPr>
                <w:rFonts w:ascii="Montserrat" w:hAnsi="Montserrat"/>
                <w:color w:val="000000" w:themeColor="text1"/>
                <w:lang w:val="fr-FR"/>
              </w:rPr>
            </w:pPr>
            <w:proofErr w:type="spellStart"/>
            <w:r w:rsidRPr="00AB1AA7">
              <w:rPr>
                <w:rFonts w:ascii="Montserrat" w:hAnsi="Montserrat"/>
                <w:color w:val="000000" w:themeColor="text1"/>
                <w:lang w:val="fr-FR"/>
              </w:rPr>
              <w:t>Suprafața</w:t>
            </w:r>
            <w:proofErr w:type="spellEnd"/>
            <w:r w:rsidRPr="00AB1AA7">
              <w:rPr>
                <w:rFonts w:ascii="Montserrat" w:hAnsi="Montserrat"/>
                <w:color w:val="000000" w:themeColor="text1"/>
                <w:lang w:val="fr-FR"/>
              </w:rPr>
              <w:t xml:space="preserve"> </w:t>
            </w:r>
            <w:proofErr w:type="spellStart"/>
            <w:r w:rsidRPr="00AB1AA7">
              <w:rPr>
                <w:rFonts w:ascii="Montserrat" w:hAnsi="Montserrat"/>
                <w:color w:val="000000" w:themeColor="text1"/>
                <w:lang w:val="fr-FR"/>
              </w:rPr>
              <w:t>construită</w:t>
            </w:r>
            <w:proofErr w:type="spellEnd"/>
            <w:r w:rsidRPr="00AB1AA7">
              <w:rPr>
                <w:rFonts w:ascii="Montserrat" w:hAnsi="Montserrat"/>
                <w:color w:val="000000" w:themeColor="text1"/>
                <w:lang w:val="fr-FR"/>
              </w:rPr>
              <w:t xml:space="preserve"> la sol </w:t>
            </w:r>
            <w:proofErr w:type="spellStart"/>
            <w:r w:rsidRPr="00AB1AA7">
              <w:rPr>
                <w:rFonts w:ascii="Montserrat" w:hAnsi="Montserrat"/>
                <w:color w:val="000000" w:themeColor="text1"/>
                <w:lang w:val="fr-FR"/>
              </w:rPr>
              <w:t>propusă</w:t>
            </w:r>
            <w:proofErr w:type="spellEnd"/>
          </w:p>
        </w:tc>
        <w:tc>
          <w:tcPr>
            <w:tcW w:w="4200" w:type="dxa"/>
            <w:tcBorders>
              <w:top w:val="single" w:sz="8" w:space="0" w:color="000000"/>
              <w:bottom w:val="single" w:sz="8" w:space="0" w:color="000000"/>
            </w:tcBorders>
            <w:shd w:val="clear" w:color="auto" w:fill="auto"/>
            <w:tcMar>
              <w:top w:w="100" w:type="dxa"/>
              <w:left w:w="100" w:type="dxa"/>
              <w:bottom w:w="100" w:type="dxa"/>
              <w:right w:w="100" w:type="dxa"/>
            </w:tcMar>
          </w:tcPr>
          <w:p w14:paraId="03EA2BE7" w14:textId="77777777" w:rsidR="0068031D" w:rsidRPr="00AB1AA7" w:rsidRDefault="0068031D" w:rsidP="00EA5A01">
            <w:pPr>
              <w:widowControl w:val="0"/>
              <w:rPr>
                <w:rFonts w:ascii="Montserrat" w:hAnsi="Montserrat"/>
                <w:color w:val="000000" w:themeColor="text1"/>
              </w:rPr>
            </w:pPr>
            <w:r w:rsidRPr="00AB1AA7">
              <w:rPr>
                <w:rFonts w:ascii="Montserrat" w:hAnsi="Montserrat"/>
                <w:b/>
                <w:color w:val="000000" w:themeColor="text1"/>
                <w:lang w:val="fr-FR"/>
              </w:rPr>
              <w:t xml:space="preserve"> </w:t>
            </w:r>
            <w:r w:rsidRPr="00AB1AA7">
              <w:rPr>
                <w:rFonts w:ascii="Montserrat" w:hAnsi="Montserrat"/>
                <w:color w:val="000000" w:themeColor="text1"/>
              </w:rPr>
              <w:t xml:space="preserve">19.910,55 </w:t>
            </w:r>
            <w:proofErr w:type="spellStart"/>
            <w:r w:rsidRPr="00AB1AA7">
              <w:rPr>
                <w:rFonts w:ascii="Montserrat" w:hAnsi="Montserrat"/>
                <w:color w:val="000000" w:themeColor="text1"/>
              </w:rPr>
              <w:t>mp</w:t>
            </w:r>
            <w:proofErr w:type="spellEnd"/>
            <w:r w:rsidRPr="00AB1AA7">
              <w:rPr>
                <w:rFonts w:ascii="Montserrat" w:hAnsi="Montserrat"/>
                <w:color w:val="000000" w:themeColor="text1"/>
              </w:rPr>
              <w:t xml:space="preserve"> - Spital </w:t>
            </w:r>
          </w:p>
          <w:p w14:paraId="49A301C7" w14:textId="77777777" w:rsidR="0068031D" w:rsidRPr="00AB1AA7" w:rsidRDefault="0068031D" w:rsidP="00EA5A01">
            <w:pPr>
              <w:widowControl w:val="0"/>
              <w:rPr>
                <w:rFonts w:ascii="Montserrat" w:hAnsi="Montserrat"/>
                <w:color w:val="000000" w:themeColor="text1"/>
                <w:u w:val="single"/>
              </w:rPr>
            </w:pPr>
            <w:r w:rsidRPr="00AB1AA7">
              <w:rPr>
                <w:rFonts w:ascii="Montserrat" w:hAnsi="Montserrat"/>
                <w:color w:val="000000" w:themeColor="text1"/>
                <w:u w:val="single"/>
              </w:rPr>
              <w:t xml:space="preserve"> 1.497,68 </w:t>
            </w:r>
            <w:proofErr w:type="spellStart"/>
            <w:proofErr w:type="gramStart"/>
            <w:r w:rsidRPr="00AB1AA7">
              <w:rPr>
                <w:rFonts w:ascii="Montserrat" w:hAnsi="Montserrat"/>
                <w:color w:val="000000" w:themeColor="text1"/>
                <w:u w:val="single"/>
              </w:rPr>
              <w:t>mp</w:t>
            </w:r>
            <w:proofErr w:type="spellEnd"/>
            <w:r w:rsidRPr="00AB1AA7">
              <w:rPr>
                <w:rFonts w:ascii="Montserrat" w:hAnsi="Montserrat"/>
                <w:color w:val="000000" w:themeColor="text1"/>
                <w:u w:val="single"/>
              </w:rPr>
              <w:t xml:space="preserve">  -</w:t>
            </w:r>
            <w:proofErr w:type="gramEnd"/>
            <w:r w:rsidRPr="00AB1AA7">
              <w:rPr>
                <w:rFonts w:ascii="Montserrat" w:hAnsi="Montserrat"/>
                <w:color w:val="000000" w:themeColor="text1"/>
                <w:u w:val="single"/>
              </w:rPr>
              <w:t xml:space="preserve"> </w:t>
            </w:r>
            <w:proofErr w:type="spellStart"/>
            <w:r w:rsidRPr="00AB1AA7">
              <w:rPr>
                <w:rFonts w:ascii="Montserrat" w:hAnsi="Montserrat"/>
                <w:color w:val="000000" w:themeColor="text1"/>
                <w:u w:val="single"/>
              </w:rPr>
              <w:t>Cladire</w:t>
            </w:r>
            <w:proofErr w:type="spellEnd"/>
            <w:r w:rsidRPr="00AB1AA7">
              <w:rPr>
                <w:rFonts w:ascii="Montserrat" w:hAnsi="Montserrat"/>
                <w:color w:val="000000" w:themeColor="text1"/>
                <w:u w:val="single"/>
              </w:rPr>
              <w:t xml:space="preserve"> </w:t>
            </w:r>
            <w:proofErr w:type="spellStart"/>
            <w:r w:rsidRPr="00AB1AA7">
              <w:rPr>
                <w:rFonts w:ascii="Montserrat" w:hAnsi="Montserrat"/>
                <w:color w:val="000000" w:themeColor="text1"/>
                <w:u w:val="single"/>
              </w:rPr>
              <w:t>Tehnica</w:t>
            </w:r>
            <w:proofErr w:type="spellEnd"/>
          </w:p>
          <w:p w14:paraId="0D88065D" w14:textId="77777777" w:rsidR="0068031D" w:rsidRPr="00AB1AA7" w:rsidRDefault="0068031D" w:rsidP="00EA5A01">
            <w:pPr>
              <w:widowControl w:val="0"/>
              <w:rPr>
                <w:rFonts w:ascii="Montserrat" w:hAnsi="Montserrat"/>
                <w:b/>
                <w:color w:val="000000" w:themeColor="text1"/>
              </w:rPr>
            </w:pPr>
            <w:r w:rsidRPr="00AB1AA7">
              <w:rPr>
                <w:rFonts w:ascii="Montserrat" w:hAnsi="Montserrat"/>
                <w:b/>
                <w:color w:val="000000" w:themeColor="text1"/>
              </w:rPr>
              <w:t xml:space="preserve">21.408.23 </w:t>
            </w:r>
            <w:proofErr w:type="spellStart"/>
            <w:r w:rsidRPr="00AB1AA7">
              <w:rPr>
                <w:rFonts w:ascii="Montserrat" w:hAnsi="Montserrat"/>
                <w:b/>
                <w:color w:val="000000" w:themeColor="text1"/>
              </w:rPr>
              <w:t>mp</w:t>
            </w:r>
            <w:proofErr w:type="spellEnd"/>
          </w:p>
        </w:tc>
      </w:tr>
      <w:tr w:rsidR="0068031D" w:rsidRPr="00AB1AA7" w14:paraId="007830BF" w14:textId="77777777" w:rsidTr="00260FC6">
        <w:trPr>
          <w:trHeight w:val="848"/>
        </w:trPr>
        <w:tc>
          <w:tcPr>
            <w:tcW w:w="5145" w:type="dxa"/>
            <w:tcBorders>
              <w:top w:val="single" w:sz="8" w:space="0" w:color="000000"/>
              <w:bottom w:val="single" w:sz="8" w:space="0" w:color="000000"/>
            </w:tcBorders>
            <w:shd w:val="clear" w:color="auto" w:fill="auto"/>
            <w:tcMar>
              <w:top w:w="100" w:type="dxa"/>
              <w:left w:w="100" w:type="dxa"/>
              <w:bottom w:w="100" w:type="dxa"/>
              <w:right w:w="100" w:type="dxa"/>
            </w:tcMar>
          </w:tcPr>
          <w:p w14:paraId="6E92849D" w14:textId="77777777" w:rsidR="0068031D" w:rsidRPr="00AB1AA7" w:rsidRDefault="0068031D" w:rsidP="00EA5A01">
            <w:pPr>
              <w:widowControl w:val="0"/>
              <w:rPr>
                <w:rFonts w:ascii="Montserrat" w:hAnsi="Montserrat"/>
                <w:color w:val="000000" w:themeColor="text1"/>
              </w:rPr>
            </w:pPr>
            <w:proofErr w:type="spellStart"/>
            <w:r w:rsidRPr="00AB1AA7">
              <w:rPr>
                <w:rFonts w:ascii="Montserrat" w:hAnsi="Montserrat"/>
                <w:color w:val="000000" w:themeColor="text1"/>
              </w:rPr>
              <w:t>Suprafața</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desfășurată</w:t>
            </w:r>
            <w:proofErr w:type="spellEnd"/>
            <w:r w:rsidRPr="00AB1AA7">
              <w:rPr>
                <w:rFonts w:ascii="Montserrat" w:hAnsi="Montserrat"/>
                <w:color w:val="000000" w:themeColor="text1"/>
              </w:rPr>
              <w:t xml:space="preserve"> </w:t>
            </w:r>
            <w:proofErr w:type="spellStart"/>
            <w:r w:rsidRPr="00AB1AA7">
              <w:rPr>
                <w:rFonts w:ascii="Montserrat" w:hAnsi="Montserrat"/>
                <w:color w:val="000000" w:themeColor="text1"/>
              </w:rPr>
              <w:t>totală</w:t>
            </w:r>
            <w:proofErr w:type="spellEnd"/>
          </w:p>
        </w:tc>
        <w:tc>
          <w:tcPr>
            <w:tcW w:w="4200" w:type="dxa"/>
            <w:tcBorders>
              <w:top w:val="single" w:sz="8" w:space="0" w:color="000000"/>
              <w:bottom w:val="single" w:sz="8" w:space="0" w:color="000000"/>
            </w:tcBorders>
            <w:shd w:val="clear" w:color="auto" w:fill="auto"/>
            <w:tcMar>
              <w:top w:w="100" w:type="dxa"/>
              <w:left w:w="100" w:type="dxa"/>
              <w:bottom w:w="100" w:type="dxa"/>
              <w:right w:w="100" w:type="dxa"/>
            </w:tcMar>
          </w:tcPr>
          <w:p w14:paraId="05F661C4" w14:textId="77777777" w:rsidR="0068031D" w:rsidRPr="00AB1AA7" w:rsidRDefault="0068031D" w:rsidP="00EA5A01">
            <w:pPr>
              <w:widowControl w:val="0"/>
              <w:rPr>
                <w:rFonts w:ascii="Montserrat" w:hAnsi="Montserrat"/>
                <w:color w:val="000000" w:themeColor="text1"/>
              </w:rPr>
            </w:pPr>
            <w:r w:rsidRPr="00AB1AA7">
              <w:rPr>
                <w:rFonts w:ascii="Montserrat" w:hAnsi="Montserrat"/>
                <w:color w:val="000000" w:themeColor="text1"/>
              </w:rPr>
              <w:t xml:space="preserve">  97.528,74 </w:t>
            </w:r>
            <w:proofErr w:type="spellStart"/>
            <w:r w:rsidRPr="00AB1AA7">
              <w:rPr>
                <w:rFonts w:ascii="Montserrat" w:hAnsi="Montserrat"/>
                <w:color w:val="000000" w:themeColor="text1"/>
              </w:rPr>
              <w:t>mp</w:t>
            </w:r>
            <w:proofErr w:type="spellEnd"/>
            <w:r w:rsidRPr="00AB1AA7">
              <w:rPr>
                <w:rFonts w:ascii="Montserrat" w:hAnsi="Montserrat"/>
                <w:color w:val="000000" w:themeColor="text1"/>
              </w:rPr>
              <w:t xml:space="preserve"> - Spital </w:t>
            </w:r>
          </w:p>
          <w:p w14:paraId="581150E0" w14:textId="77777777" w:rsidR="0068031D" w:rsidRPr="00AB1AA7" w:rsidRDefault="0068031D" w:rsidP="00EA5A01">
            <w:pPr>
              <w:widowControl w:val="0"/>
              <w:rPr>
                <w:rFonts w:ascii="Montserrat" w:hAnsi="Montserrat"/>
                <w:color w:val="000000" w:themeColor="text1"/>
                <w:u w:val="single"/>
              </w:rPr>
            </w:pPr>
            <w:r w:rsidRPr="00AB1AA7">
              <w:rPr>
                <w:rFonts w:ascii="Montserrat" w:hAnsi="Montserrat"/>
                <w:color w:val="000000" w:themeColor="text1"/>
                <w:u w:val="single"/>
              </w:rPr>
              <w:t xml:space="preserve">  3.014,56 </w:t>
            </w:r>
            <w:proofErr w:type="spellStart"/>
            <w:proofErr w:type="gramStart"/>
            <w:r w:rsidRPr="00AB1AA7">
              <w:rPr>
                <w:rFonts w:ascii="Montserrat" w:hAnsi="Montserrat"/>
                <w:color w:val="000000" w:themeColor="text1"/>
                <w:u w:val="single"/>
              </w:rPr>
              <w:t>mp</w:t>
            </w:r>
            <w:proofErr w:type="spellEnd"/>
            <w:r w:rsidRPr="00AB1AA7">
              <w:rPr>
                <w:rFonts w:ascii="Montserrat" w:hAnsi="Montserrat"/>
                <w:color w:val="000000" w:themeColor="text1"/>
                <w:u w:val="single"/>
              </w:rPr>
              <w:t xml:space="preserve">  -</w:t>
            </w:r>
            <w:proofErr w:type="gramEnd"/>
            <w:r w:rsidRPr="00AB1AA7">
              <w:rPr>
                <w:rFonts w:ascii="Montserrat" w:hAnsi="Montserrat"/>
                <w:color w:val="000000" w:themeColor="text1"/>
                <w:u w:val="single"/>
              </w:rPr>
              <w:t xml:space="preserve"> </w:t>
            </w:r>
            <w:proofErr w:type="spellStart"/>
            <w:r w:rsidRPr="00AB1AA7">
              <w:rPr>
                <w:rFonts w:ascii="Montserrat" w:hAnsi="Montserrat"/>
                <w:color w:val="000000" w:themeColor="text1"/>
                <w:u w:val="single"/>
              </w:rPr>
              <w:t>Cladire</w:t>
            </w:r>
            <w:proofErr w:type="spellEnd"/>
            <w:r w:rsidRPr="00AB1AA7">
              <w:rPr>
                <w:rFonts w:ascii="Montserrat" w:hAnsi="Montserrat"/>
                <w:color w:val="000000" w:themeColor="text1"/>
                <w:u w:val="single"/>
              </w:rPr>
              <w:t xml:space="preserve"> </w:t>
            </w:r>
            <w:proofErr w:type="spellStart"/>
            <w:r w:rsidRPr="00AB1AA7">
              <w:rPr>
                <w:rFonts w:ascii="Montserrat" w:hAnsi="Montserrat"/>
                <w:color w:val="000000" w:themeColor="text1"/>
                <w:u w:val="single"/>
              </w:rPr>
              <w:t>Tehnica</w:t>
            </w:r>
            <w:proofErr w:type="spellEnd"/>
          </w:p>
          <w:p w14:paraId="2B5895D1" w14:textId="77777777" w:rsidR="0068031D" w:rsidRPr="00AB1AA7" w:rsidRDefault="0068031D" w:rsidP="00EA5A01">
            <w:pPr>
              <w:widowControl w:val="0"/>
              <w:rPr>
                <w:rFonts w:ascii="Montserrat" w:hAnsi="Montserrat"/>
                <w:b/>
                <w:color w:val="000000" w:themeColor="text1"/>
              </w:rPr>
            </w:pPr>
            <w:r w:rsidRPr="00AB1AA7">
              <w:rPr>
                <w:rFonts w:ascii="Montserrat" w:hAnsi="Montserrat"/>
                <w:b/>
                <w:color w:val="000000" w:themeColor="text1"/>
              </w:rPr>
              <w:t xml:space="preserve">100.543,30 </w:t>
            </w:r>
            <w:proofErr w:type="spellStart"/>
            <w:r w:rsidRPr="00AB1AA7">
              <w:rPr>
                <w:rFonts w:ascii="Montserrat" w:hAnsi="Montserrat"/>
                <w:b/>
                <w:color w:val="000000" w:themeColor="text1"/>
              </w:rPr>
              <w:t>mp</w:t>
            </w:r>
            <w:proofErr w:type="spellEnd"/>
          </w:p>
        </w:tc>
      </w:tr>
    </w:tbl>
    <w:p w14:paraId="0452D3A9" w14:textId="33F9CB8D" w:rsidR="0068031D" w:rsidRPr="00D201DC" w:rsidRDefault="0068031D" w:rsidP="00EA5A01">
      <w:pPr>
        <w:jc w:val="both"/>
        <w:rPr>
          <w:rFonts w:ascii="Montserrat" w:hAnsi="Montserrat"/>
          <w:bCs/>
          <w:color w:val="FF0000"/>
        </w:rPr>
      </w:pPr>
      <w:proofErr w:type="spellStart"/>
      <w:r w:rsidRPr="00AB1AA7">
        <w:rPr>
          <w:rFonts w:ascii="Montserrat" w:hAnsi="Montserrat"/>
          <w:bCs/>
          <w:color w:val="000000" w:themeColor="text1"/>
        </w:rPr>
        <w:t>Număr</w:t>
      </w:r>
      <w:proofErr w:type="spellEnd"/>
      <w:r w:rsidRPr="00AB1AA7">
        <w:rPr>
          <w:rFonts w:ascii="Montserrat" w:hAnsi="Montserrat"/>
          <w:bCs/>
          <w:color w:val="000000" w:themeColor="text1"/>
        </w:rPr>
        <w:t xml:space="preserve"> total de </w:t>
      </w:r>
      <w:proofErr w:type="spellStart"/>
      <w:r w:rsidRPr="00AB1AA7">
        <w:rPr>
          <w:rFonts w:ascii="Montserrat" w:hAnsi="Montserrat"/>
          <w:bCs/>
          <w:color w:val="000000" w:themeColor="text1"/>
        </w:rPr>
        <w:t>paturi</w:t>
      </w:r>
      <w:proofErr w:type="spellEnd"/>
      <w:r w:rsidRPr="00AB1AA7">
        <w:rPr>
          <w:rFonts w:ascii="Montserrat" w:hAnsi="Montserrat"/>
          <w:bCs/>
          <w:color w:val="000000" w:themeColor="text1"/>
        </w:rPr>
        <w:t xml:space="preserve">:  - Sector </w:t>
      </w:r>
      <w:proofErr w:type="spellStart"/>
      <w:r w:rsidRPr="00AB1AA7">
        <w:rPr>
          <w:rFonts w:ascii="Montserrat" w:hAnsi="Montserrat"/>
          <w:bCs/>
          <w:color w:val="000000" w:themeColor="text1"/>
        </w:rPr>
        <w:t>spitalizare</w:t>
      </w:r>
      <w:proofErr w:type="spellEnd"/>
      <w:r w:rsidRPr="00AB1AA7">
        <w:rPr>
          <w:rFonts w:ascii="Montserrat" w:hAnsi="Montserrat"/>
          <w:bCs/>
          <w:color w:val="000000" w:themeColor="text1"/>
        </w:rPr>
        <w:t xml:space="preserve"> continua </w:t>
      </w:r>
      <w:proofErr w:type="gramStart"/>
      <w:r w:rsidRPr="00AB1AA7">
        <w:rPr>
          <w:rFonts w:ascii="Montserrat" w:hAnsi="Montserrat"/>
          <w:bCs/>
          <w:color w:val="000000" w:themeColor="text1"/>
        </w:rPr>
        <w:t>-  50</w:t>
      </w:r>
      <w:r w:rsidR="00AD48EF" w:rsidRPr="00AB1AA7">
        <w:rPr>
          <w:rFonts w:ascii="Montserrat" w:hAnsi="Montserrat"/>
          <w:bCs/>
          <w:color w:val="000000" w:themeColor="text1"/>
        </w:rPr>
        <w:t>6</w:t>
      </w:r>
      <w:proofErr w:type="gramEnd"/>
      <w:r w:rsidRPr="00AB1AA7">
        <w:rPr>
          <w:rFonts w:ascii="Montserrat" w:hAnsi="Montserrat"/>
          <w:bCs/>
          <w:color w:val="000000" w:themeColor="text1"/>
        </w:rPr>
        <w:t xml:space="preserve"> </w:t>
      </w:r>
      <w:proofErr w:type="spellStart"/>
      <w:r w:rsidRPr="00AB1AA7">
        <w:rPr>
          <w:rFonts w:ascii="Montserrat" w:hAnsi="Montserrat"/>
          <w:bCs/>
          <w:color w:val="000000" w:themeColor="text1"/>
        </w:rPr>
        <w:t>paturi</w:t>
      </w:r>
      <w:proofErr w:type="spellEnd"/>
      <w:r w:rsidRPr="00AB1AA7">
        <w:rPr>
          <w:rFonts w:ascii="Montserrat" w:hAnsi="Montserrat"/>
          <w:bCs/>
          <w:color w:val="000000" w:themeColor="text1"/>
        </w:rPr>
        <w:t xml:space="preserve"> </w:t>
      </w:r>
      <w:r w:rsidRPr="00D201DC">
        <w:rPr>
          <w:rFonts w:ascii="Montserrat" w:hAnsi="Montserrat"/>
          <w:bCs/>
        </w:rPr>
        <w:t>(</w:t>
      </w:r>
      <w:proofErr w:type="spellStart"/>
      <w:r w:rsidRPr="00D201DC">
        <w:rPr>
          <w:rFonts w:ascii="Montserrat" w:hAnsi="Montserrat"/>
          <w:bCs/>
        </w:rPr>
        <w:t>fără</w:t>
      </w:r>
      <w:proofErr w:type="spellEnd"/>
      <w:r w:rsidRPr="00D201DC">
        <w:rPr>
          <w:rFonts w:ascii="Montserrat" w:hAnsi="Montserrat"/>
          <w:bCs/>
        </w:rPr>
        <w:t xml:space="preserve"> A.T.I)</w:t>
      </w:r>
    </w:p>
    <w:p w14:paraId="788EBB18" w14:textId="20CF5A99" w:rsidR="0068031D" w:rsidRPr="00AB1AA7" w:rsidRDefault="0068031D" w:rsidP="00EA5A01">
      <w:pPr>
        <w:ind w:left="1440" w:firstLine="720"/>
        <w:jc w:val="both"/>
        <w:rPr>
          <w:rFonts w:ascii="Montserrat" w:hAnsi="Montserrat"/>
          <w:bCs/>
          <w:color w:val="000000" w:themeColor="text1"/>
        </w:rPr>
      </w:pPr>
      <w:r w:rsidRPr="00AB1AA7">
        <w:rPr>
          <w:rFonts w:ascii="Montserrat" w:hAnsi="Montserrat"/>
          <w:bCs/>
          <w:color w:val="000000" w:themeColor="text1"/>
        </w:rPr>
        <w:t xml:space="preserve">       - Serviciul ATI - </w:t>
      </w:r>
      <w:r w:rsidR="00AD48EF" w:rsidRPr="00AB1AA7">
        <w:rPr>
          <w:rFonts w:ascii="Montserrat" w:hAnsi="Montserrat"/>
          <w:bCs/>
          <w:color w:val="000000" w:themeColor="text1"/>
        </w:rPr>
        <w:t>30</w:t>
      </w:r>
      <w:r w:rsidRPr="00AB1AA7">
        <w:rPr>
          <w:rFonts w:ascii="Montserrat" w:hAnsi="Montserrat"/>
          <w:bCs/>
          <w:color w:val="000000" w:themeColor="text1"/>
        </w:rPr>
        <w:t xml:space="preserve"> </w:t>
      </w:r>
      <w:proofErr w:type="spellStart"/>
      <w:r w:rsidRPr="00AB1AA7">
        <w:rPr>
          <w:rFonts w:ascii="Montserrat" w:hAnsi="Montserrat"/>
          <w:bCs/>
          <w:color w:val="000000" w:themeColor="text1"/>
        </w:rPr>
        <w:t>paturi</w:t>
      </w:r>
      <w:proofErr w:type="spellEnd"/>
    </w:p>
    <w:p w14:paraId="16AC6EDC" w14:textId="77777777" w:rsidR="0068031D" w:rsidRPr="00AB1AA7" w:rsidRDefault="0068031D" w:rsidP="00EA5A01">
      <w:pPr>
        <w:ind w:left="1440" w:firstLine="720"/>
        <w:jc w:val="both"/>
        <w:rPr>
          <w:rFonts w:ascii="Montserrat" w:hAnsi="Montserrat"/>
          <w:bCs/>
          <w:color w:val="000000" w:themeColor="text1"/>
        </w:rPr>
      </w:pPr>
      <w:r w:rsidRPr="00AB1AA7">
        <w:rPr>
          <w:rFonts w:ascii="Montserrat" w:hAnsi="Montserrat"/>
          <w:bCs/>
          <w:color w:val="000000" w:themeColor="text1"/>
        </w:rPr>
        <w:t xml:space="preserve">       - Sector </w:t>
      </w:r>
      <w:proofErr w:type="spellStart"/>
      <w:r w:rsidRPr="00AB1AA7">
        <w:rPr>
          <w:rFonts w:ascii="Montserrat" w:hAnsi="Montserrat"/>
          <w:bCs/>
          <w:color w:val="000000" w:themeColor="text1"/>
        </w:rPr>
        <w:t>spitalizare</w:t>
      </w:r>
      <w:proofErr w:type="spellEnd"/>
      <w:r w:rsidRPr="00AB1AA7">
        <w:rPr>
          <w:rFonts w:ascii="Montserrat" w:hAnsi="Montserrat"/>
          <w:bCs/>
          <w:color w:val="000000" w:themeColor="text1"/>
        </w:rPr>
        <w:t xml:space="preserve"> de zi - 51 </w:t>
      </w:r>
      <w:proofErr w:type="spellStart"/>
      <w:r w:rsidRPr="00AB1AA7">
        <w:rPr>
          <w:rFonts w:ascii="Montserrat" w:hAnsi="Montserrat"/>
          <w:bCs/>
          <w:color w:val="000000" w:themeColor="text1"/>
        </w:rPr>
        <w:t>paturi</w:t>
      </w:r>
      <w:proofErr w:type="spellEnd"/>
    </w:p>
    <w:p w14:paraId="2A31A4FE" w14:textId="77777777" w:rsidR="0068031D" w:rsidRPr="00FF20C6" w:rsidRDefault="0068031D" w:rsidP="00FF20C6">
      <w:pPr>
        <w:rPr>
          <w:rFonts w:ascii="Montserrat" w:hAnsi="Montserrat"/>
          <w:color w:val="000000" w:themeColor="text1"/>
        </w:rPr>
      </w:pPr>
    </w:p>
    <w:p w14:paraId="4D936948" w14:textId="77777777" w:rsidR="0068031D" w:rsidRPr="00AB1AA7" w:rsidRDefault="0068031D" w:rsidP="00EA5A01">
      <w:pPr>
        <w:pStyle w:val="Listparagraf"/>
        <w:numPr>
          <w:ilvl w:val="0"/>
          <w:numId w:val="25"/>
        </w:numPr>
        <w:spacing w:after="0" w:line="276" w:lineRule="auto"/>
        <w:rPr>
          <w:rFonts w:ascii="Montserrat" w:hAnsi="Montserrat"/>
          <w:color w:val="000000" w:themeColor="text1"/>
          <w:spacing w:val="-3"/>
        </w:rPr>
      </w:pPr>
      <w:r w:rsidRPr="00AB1AA7">
        <w:rPr>
          <w:rFonts w:ascii="Montserrat" w:hAnsi="Montserrat"/>
          <w:b/>
          <w:color w:val="000000" w:themeColor="text1"/>
          <w:spacing w:val="-3"/>
        </w:rPr>
        <w:lastRenderedPageBreak/>
        <w:t xml:space="preserve">INDICATORI </w:t>
      </w:r>
      <w:proofErr w:type="gramStart"/>
      <w:r w:rsidRPr="00AB1AA7">
        <w:rPr>
          <w:rFonts w:ascii="Montserrat" w:hAnsi="Montserrat"/>
          <w:b/>
          <w:color w:val="000000" w:themeColor="text1"/>
          <w:spacing w:val="-3"/>
        </w:rPr>
        <w:t xml:space="preserve">ECONOMICI </w:t>
      </w:r>
      <w:r w:rsidRPr="00AB1AA7">
        <w:rPr>
          <w:rFonts w:ascii="Montserrat" w:hAnsi="Montserrat"/>
          <w:color w:val="000000" w:themeColor="text1"/>
          <w:spacing w:val="-3"/>
        </w:rPr>
        <w:t>:</w:t>
      </w:r>
      <w:proofErr w:type="gramEnd"/>
      <w:r w:rsidRPr="00AB1AA7">
        <w:rPr>
          <w:rFonts w:ascii="Montserrat" w:hAnsi="Montserrat"/>
          <w:color w:val="000000" w:themeColor="text1"/>
          <w:spacing w:val="-3"/>
        </w:rPr>
        <w:t xml:space="preserve"> </w:t>
      </w:r>
    </w:p>
    <w:p w14:paraId="2B3AD429" w14:textId="77777777" w:rsidR="0068031D" w:rsidRPr="00AB1AA7" w:rsidRDefault="0068031D" w:rsidP="00EA5A01">
      <w:pPr>
        <w:rPr>
          <w:rFonts w:ascii="Montserrat" w:hAnsi="Montserrat"/>
          <w:color w:val="000000" w:themeColor="text1"/>
          <w:lang w:val="it-IT"/>
        </w:rPr>
      </w:pPr>
      <w:r w:rsidRPr="00AB1AA7">
        <w:rPr>
          <w:rFonts w:ascii="Montserrat" w:hAnsi="Montserrat"/>
          <w:color w:val="000000" w:themeColor="text1"/>
          <w:lang w:val="it-IT"/>
        </w:rPr>
        <w:t>Valoarea totală  a investiției- Scenariul 2 – soluție recomandată</w:t>
      </w:r>
    </w:p>
    <w:p w14:paraId="0AE9FD0B" w14:textId="0535CE40" w:rsidR="0068031D" w:rsidRPr="00AB1AA7" w:rsidRDefault="0068031D" w:rsidP="00EA5A01">
      <w:pPr>
        <w:rPr>
          <w:rFonts w:ascii="Montserrat" w:hAnsi="Montserrat"/>
          <w:color w:val="000000" w:themeColor="text1"/>
          <w:u w:val="single"/>
          <w:lang w:val="it-IT"/>
        </w:rPr>
      </w:pPr>
      <w:r w:rsidRPr="00AB1AA7">
        <w:rPr>
          <w:rFonts w:ascii="Montserrat" w:hAnsi="Montserrat"/>
          <w:color w:val="000000" w:themeColor="text1"/>
          <w:u w:val="single"/>
          <w:lang w:val="it-IT"/>
        </w:rPr>
        <w:t>Valoarea totală a obiectivului de investiție inclusiv TVA:  1.929.849.90</w:t>
      </w:r>
      <w:r w:rsidR="00665D1B">
        <w:rPr>
          <w:rFonts w:ascii="Montserrat" w:hAnsi="Montserrat"/>
          <w:color w:val="000000" w:themeColor="text1"/>
          <w:u w:val="single"/>
          <w:lang w:val="it-IT"/>
        </w:rPr>
        <w:t>3,83</w:t>
      </w:r>
      <w:r w:rsidRPr="00AB1AA7">
        <w:rPr>
          <w:rFonts w:ascii="Montserrat" w:hAnsi="Montserrat"/>
          <w:color w:val="000000" w:themeColor="text1"/>
          <w:u w:val="single"/>
          <w:lang w:val="it-IT"/>
        </w:rPr>
        <w:t xml:space="preserve"> lei</w:t>
      </w:r>
    </w:p>
    <w:p w14:paraId="4D9D41CC" w14:textId="6434E6CF" w:rsidR="0068031D" w:rsidRPr="00AB1AA7" w:rsidRDefault="0068031D" w:rsidP="00EA5A01">
      <w:pPr>
        <w:pStyle w:val="Listparagraf"/>
        <w:spacing w:after="0" w:line="276" w:lineRule="auto"/>
        <w:ind w:left="1440"/>
        <w:rPr>
          <w:rFonts w:ascii="Montserrat" w:hAnsi="Montserrat"/>
          <w:color w:val="000000" w:themeColor="text1"/>
          <w:lang w:val="it-IT"/>
        </w:rPr>
      </w:pPr>
      <w:r w:rsidRPr="00AB1AA7">
        <w:rPr>
          <w:rFonts w:ascii="Montserrat" w:hAnsi="Montserrat"/>
          <w:color w:val="000000" w:themeColor="text1"/>
          <w:lang w:val="it-IT"/>
        </w:rPr>
        <w:t>din care C+M,</w:t>
      </w:r>
      <w:r w:rsidR="00AA563F" w:rsidRPr="00AB1AA7">
        <w:rPr>
          <w:rFonts w:ascii="Montserrat" w:hAnsi="Montserrat"/>
          <w:color w:val="000000" w:themeColor="text1"/>
          <w:lang w:val="it-IT"/>
        </w:rPr>
        <w:t xml:space="preserve"> </w:t>
      </w:r>
      <w:r w:rsidRPr="00AB1AA7">
        <w:rPr>
          <w:rFonts w:ascii="Montserrat" w:hAnsi="Montserrat"/>
          <w:color w:val="000000" w:themeColor="text1"/>
          <w:lang w:val="it-IT"/>
        </w:rPr>
        <w:t>inclusiv TVA: 1.063.560.50</w:t>
      </w:r>
      <w:r w:rsidR="00665D1B">
        <w:rPr>
          <w:rFonts w:ascii="Montserrat" w:hAnsi="Montserrat"/>
          <w:color w:val="000000" w:themeColor="text1"/>
          <w:lang w:val="it-IT"/>
        </w:rPr>
        <w:t>3,68</w:t>
      </w:r>
      <w:r w:rsidRPr="00AB1AA7">
        <w:rPr>
          <w:rFonts w:ascii="Montserrat" w:hAnsi="Montserrat"/>
          <w:color w:val="000000" w:themeColor="text1"/>
          <w:lang w:val="it-IT"/>
        </w:rPr>
        <w:t xml:space="preserve"> lei</w:t>
      </w:r>
    </w:p>
    <w:p w14:paraId="24F20ECB" w14:textId="7BD4D464" w:rsidR="0068031D" w:rsidRPr="00AB1AA7" w:rsidRDefault="0068031D" w:rsidP="00EA5A01">
      <w:pPr>
        <w:rPr>
          <w:rFonts w:ascii="Montserrat" w:hAnsi="Montserrat"/>
          <w:color w:val="000000" w:themeColor="text1"/>
          <w:u w:val="single"/>
          <w:lang w:val="it-IT"/>
        </w:rPr>
      </w:pPr>
      <w:r w:rsidRPr="00AB1AA7">
        <w:rPr>
          <w:rFonts w:ascii="Montserrat" w:hAnsi="Montserrat"/>
          <w:color w:val="000000" w:themeColor="text1"/>
          <w:u w:val="single"/>
          <w:lang w:val="it-IT"/>
        </w:rPr>
        <w:t>Valoarea totală a obiectivului de investiție exclusiv TVA: 1,623,435.000 lei</w:t>
      </w:r>
    </w:p>
    <w:p w14:paraId="752E59DC" w14:textId="49F0696F" w:rsidR="0068031D" w:rsidRPr="00AB1AA7" w:rsidRDefault="0068031D" w:rsidP="00EA5A01">
      <w:pPr>
        <w:pStyle w:val="Listparagraf"/>
        <w:spacing w:after="0" w:line="276" w:lineRule="auto"/>
        <w:ind w:left="1440"/>
        <w:rPr>
          <w:rFonts w:ascii="Montserrat" w:hAnsi="Montserrat"/>
          <w:color w:val="000000" w:themeColor="text1"/>
          <w:lang w:val="it-IT"/>
        </w:rPr>
      </w:pPr>
      <w:r w:rsidRPr="00AB1AA7">
        <w:rPr>
          <w:rFonts w:ascii="Montserrat" w:hAnsi="Montserrat"/>
          <w:color w:val="000000" w:themeColor="text1"/>
          <w:lang w:val="it-IT"/>
        </w:rPr>
        <w:t>din care C+M,</w:t>
      </w:r>
      <w:r w:rsidR="00AA563F" w:rsidRPr="00AB1AA7">
        <w:rPr>
          <w:rFonts w:ascii="Montserrat" w:hAnsi="Montserrat"/>
          <w:color w:val="000000" w:themeColor="text1"/>
          <w:lang w:val="it-IT"/>
        </w:rPr>
        <w:t xml:space="preserve"> </w:t>
      </w:r>
      <w:r w:rsidRPr="00AB1AA7">
        <w:rPr>
          <w:rFonts w:ascii="Montserrat" w:hAnsi="Montserrat"/>
          <w:color w:val="000000" w:themeColor="text1"/>
          <w:lang w:val="it-IT"/>
        </w:rPr>
        <w:t>exclusiv TVA:   893</w:t>
      </w:r>
      <w:r w:rsidR="00665D1B">
        <w:rPr>
          <w:rFonts w:ascii="Montserrat" w:hAnsi="Montserrat"/>
          <w:color w:val="000000" w:themeColor="text1"/>
          <w:lang w:val="it-IT"/>
        </w:rPr>
        <w:t>.</w:t>
      </w:r>
      <w:r w:rsidRPr="00AB1AA7">
        <w:rPr>
          <w:rFonts w:ascii="Montserrat" w:hAnsi="Montserrat"/>
          <w:color w:val="000000" w:themeColor="text1"/>
          <w:lang w:val="it-IT"/>
        </w:rPr>
        <w:t>748.322</w:t>
      </w:r>
      <w:r w:rsidR="00665D1B">
        <w:rPr>
          <w:rFonts w:ascii="Montserrat" w:hAnsi="Montserrat"/>
          <w:color w:val="000000" w:themeColor="text1"/>
          <w:lang w:val="it-IT"/>
        </w:rPr>
        <w:t>,42</w:t>
      </w:r>
      <w:r w:rsidRPr="00AB1AA7">
        <w:rPr>
          <w:rFonts w:ascii="Montserrat" w:hAnsi="Montserrat"/>
          <w:color w:val="000000" w:themeColor="text1"/>
          <w:lang w:val="it-IT"/>
        </w:rPr>
        <w:t xml:space="preserve"> lei</w:t>
      </w:r>
    </w:p>
    <w:p w14:paraId="0E3A3E24" w14:textId="77777777" w:rsidR="0068031D" w:rsidRPr="00AB1AA7" w:rsidRDefault="0068031D" w:rsidP="00EA5A01">
      <w:pPr>
        <w:rPr>
          <w:rFonts w:ascii="Montserrat" w:hAnsi="Montserrat"/>
          <w:color w:val="000000" w:themeColor="text1"/>
          <w:spacing w:val="-3"/>
          <w:lang w:val="it-IT"/>
        </w:rPr>
      </w:pPr>
    </w:p>
    <w:p w14:paraId="6B6EB03C" w14:textId="58AE5410" w:rsidR="0068031D" w:rsidRPr="00AB1AA7" w:rsidRDefault="0068031D" w:rsidP="00EA5A01">
      <w:pPr>
        <w:autoSpaceDE w:val="0"/>
        <w:autoSpaceDN w:val="0"/>
        <w:adjustRightInd w:val="0"/>
        <w:rPr>
          <w:rFonts w:ascii="Montserrat" w:hAnsi="Montserrat" w:cs="Helvetica-Bold"/>
          <w:b/>
          <w:bCs/>
          <w:color w:val="000000" w:themeColor="text1"/>
          <w:lang w:val="it-IT"/>
        </w:rPr>
      </w:pPr>
      <w:r w:rsidRPr="00AB1AA7">
        <w:rPr>
          <w:rFonts w:ascii="Montserrat" w:hAnsi="Montserrat" w:cs="Helvetica-Bold"/>
          <w:b/>
          <w:bCs/>
          <w:color w:val="000000" w:themeColor="text1"/>
          <w:lang w:val="it-IT"/>
        </w:rPr>
        <w:t>Eşalonarea investiţiei (INV/C+M)</w:t>
      </w:r>
    </w:p>
    <w:p w14:paraId="106BE0BD" w14:textId="2D0C87D9"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ANUL I : 27.432</w:t>
      </w:r>
      <w:r w:rsidR="00EE672C" w:rsidRPr="00AB1AA7">
        <w:rPr>
          <w:rFonts w:ascii="Montserrat" w:hAnsi="Montserrat" w:cs="Helvetica-Bold"/>
          <w:b/>
          <w:bCs/>
          <w:color w:val="000000" w:themeColor="text1"/>
          <w:lang w:val="it-IT"/>
        </w:rPr>
        <w:t>.</w:t>
      </w:r>
      <w:r w:rsidRPr="00AB1AA7">
        <w:rPr>
          <w:rFonts w:ascii="Montserrat" w:hAnsi="Montserrat" w:cs="Helvetica-Bold"/>
          <w:b/>
          <w:bCs/>
          <w:color w:val="000000" w:themeColor="text1"/>
          <w:lang w:val="it-IT"/>
        </w:rPr>
        <w:t>1</w:t>
      </w:r>
      <w:r w:rsidR="00665D1B">
        <w:rPr>
          <w:rFonts w:ascii="Montserrat" w:hAnsi="Montserrat" w:cs="Helvetica-Bold"/>
          <w:b/>
          <w:bCs/>
          <w:color w:val="000000" w:themeColor="text1"/>
          <w:lang w:val="it-IT"/>
        </w:rPr>
        <w:t>19,83</w:t>
      </w:r>
      <w:r w:rsidRPr="00AB1AA7">
        <w:rPr>
          <w:rFonts w:ascii="Montserrat" w:hAnsi="Montserrat" w:cs="Helvetica-Bold"/>
          <w:b/>
          <w:bCs/>
          <w:color w:val="000000" w:themeColor="text1"/>
          <w:lang w:val="it-IT"/>
        </w:rPr>
        <w:t xml:space="preserve"> lei, </w:t>
      </w:r>
      <w:r w:rsidRPr="00AB1AA7">
        <w:rPr>
          <w:rFonts w:ascii="Montserrat" w:hAnsi="Montserrat" w:cs="Helvetica"/>
          <w:color w:val="000000" w:themeColor="text1"/>
          <w:lang w:val="it-IT"/>
        </w:rPr>
        <w:t xml:space="preserve">cu TVA </w:t>
      </w:r>
    </w:p>
    <w:p w14:paraId="15997EB7" w14:textId="77777777"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b/>
        <w:t xml:space="preserve">   </w:t>
      </w:r>
      <w:r w:rsidRPr="00AB1AA7">
        <w:rPr>
          <w:rFonts w:ascii="Montserrat" w:hAnsi="Montserrat" w:cs="Helvetica-Bold"/>
          <w:color w:val="000000" w:themeColor="text1"/>
          <w:lang w:val="it-IT"/>
        </w:rPr>
        <w:t>Din care C+M: 0,00 mii lei, cu TVA</w:t>
      </w:r>
    </w:p>
    <w:p w14:paraId="3C9EF3F8" w14:textId="1792143D"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ANUL II : 311.563</w:t>
      </w:r>
      <w:r w:rsidR="00EE672C" w:rsidRPr="00AB1AA7">
        <w:rPr>
          <w:rFonts w:ascii="Montserrat" w:hAnsi="Montserrat" w:cs="Helvetica-Bold"/>
          <w:b/>
          <w:bCs/>
          <w:color w:val="000000" w:themeColor="text1"/>
          <w:lang w:val="it-IT"/>
        </w:rPr>
        <w:t>.</w:t>
      </w:r>
      <w:r w:rsidRPr="00AB1AA7">
        <w:rPr>
          <w:rFonts w:ascii="Montserrat" w:hAnsi="Montserrat" w:cs="Helvetica-Bold"/>
          <w:b/>
          <w:bCs/>
          <w:color w:val="000000" w:themeColor="text1"/>
          <w:lang w:val="it-IT"/>
        </w:rPr>
        <w:t>80</w:t>
      </w:r>
      <w:r w:rsidR="00EE672C" w:rsidRPr="00AB1AA7">
        <w:rPr>
          <w:rFonts w:ascii="Montserrat" w:hAnsi="Montserrat" w:cs="Helvetica-Bold"/>
          <w:b/>
          <w:bCs/>
          <w:color w:val="000000" w:themeColor="text1"/>
          <w:lang w:val="it-IT"/>
        </w:rPr>
        <w:t>0</w:t>
      </w:r>
      <w:r w:rsidRPr="00AB1AA7">
        <w:rPr>
          <w:rFonts w:ascii="Montserrat" w:hAnsi="Montserrat" w:cs="Helvetica-Bold"/>
          <w:b/>
          <w:bCs/>
          <w:color w:val="000000" w:themeColor="text1"/>
          <w:lang w:val="it-IT"/>
        </w:rPr>
        <w:t xml:space="preserve"> lei, </w:t>
      </w:r>
      <w:r w:rsidRPr="00AB1AA7">
        <w:rPr>
          <w:rFonts w:ascii="Montserrat" w:hAnsi="Montserrat" w:cs="Helvetica"/>
          <w:color w:val="000000" w:themeColor="text1"/>
          <w:lang w:val="it-IT"/>
        </w:rPr>
        <w:t xml:space="preserve">cu TVA </w:t>
      </w:r>
    </w:p>
    <w:p w14:paraId="3902417E" w14:textId="4724592B"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b/>
        <w:t xml:space="preserve">   </w:t>
      </w:r>
      <w:r w:rsidRPr="00AB1AA7">
        <w:rPr>
          <w:rFonts w:ascii="Montserrat" w:hAnsi="Montserrat" w:cs="Helvetica-Bold"/>
          <w:color w:val="000000" w:themeColor="text1"/>
          <w:lang w:val="it-IT"/>
        </w:rPr>
        <w:t>Din care C+M: 274.834</w:t>
      </w:r>
      <w:r w:rsidR="00EE672C" w:rsidRPr="00AB1AA7">
        <w:rPr>
          <w:rFonts w:ascii="Montserrat" w:hAnsi="Montserrat" w:cs="Helvetica-Bold"/>
          <w:color w:val="000000" w:themeColor="text1"/>
          <w:lang w:val="it-IT"/>
        </w:rPr>
        <w:t>.</w:t>
      </w:r>
      <w:r w:rsidRPr="00AB1AA7">
        <w:rPr>
          <w:rFonts w:ascii="Montserrat" w:hAnsi="Montserrat" w:cs="Helvetica-Bold"/>
          <w:color w:val="000000" w:themeColor="text1"/>
          <w:lang w:val="it-IT"/>
        </w:rPr>
        <w:t>46</w:t>
      </w:r>
      <w:r w:rsidR="00C05F4D" w:rsidRPr="00AB1AA7">
        <w:rPr>
          <w:rFonts w:ascii="Montserrat" w:hAnsi="Montserrat" w:cs="Helvetica-Bold"/>
          <w:color w:val="000000" w:themeColor="text1"/>
          <w:lang w:val="it-IT"/>
        </w:rPr>
        <w:t>0</w:t>
      </w:r>
      <w:r w:rsidRPr="00AB1AA7">
        <w:rPr>
          <w:rFonts w:ascii="Montserrat" w:hAnsi="Montserrat" w:cs="Helvetica-Bold"/>
          <w:color w:val="000000" w:themeColor="text1"/>
          <w:lang w:val="it-IT"/>
        </w:rPr>
        <w:t xml:space="preserve"> lei, cu TVA</w:t>
      </w:r>
    </w:p>
    <w:p w14:paraId="269754CB" w14:textId="170CA2E9"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ANUL III : 311.563</w:t>
      </w:r>
      <w:r w:rsidR="00EE672C" w:rsidRPr="00AB1AA7">
        <w:rPr>
          <w:rFonts w:ascii="Montserrat" w:hAnsi="Montserrat" w:cs="Helvetica-Bold"/>
          <w:b/>
          <w:bCs/>
          <w:color w:val="000000" w:themeColor="text1"/>
          <w:lang w:val="it-IT"/>
        </w:rPr>
        <w:t>.</w:t>
      </w:r>
      <w:r w:rsidRPr="00AB1AA7">
        <w:rPr>
          <w:rFonts w:ascii="Montserrat" w:hAnsi="Montserrat" w:cs="Helvetica-Bold"/>
          <w:b/>
          <w:bCs/>
          <w:color w:val="000000" w:themeColor="text1"/>
          <w:lang w:val="it-IT"/>
        </w:rPr>
        <w:t>8</w:t>
      </w:r>
      <w:r w:rsidR="00EE672C" w:rsidRPr="00AB1AA7">
        <w:rPr>
          <w:rFonts w:ascii="Montserrat" w:hAnsi="Montserrat" w:cs="Helvetica-Bold"/>
          <w:b/>
          <w:bCs/>
          <w:color w:val="000000" w:themeColor="text1"/>
          <w:lang w:val="it-IT"/>
        </w:rPr>
        <w:t>0</w:t>
      </w:r>
      <w:r w:rsidRPr="00AB1AA7">
        <w:rPr>
          <w:rFonts w:ascii="Montserrat" w:hAnsi="Montserrat" w:cs="Helvetica-Bold"/>
          <w:b/>
          <w:bCs/>
          <w:color w:val="000000" w:themeColor="text1"/>
          <w:lang w:val="it-IT"/>
        </w:rPr>
        <w:t xml:space="preserve">0 lei, </w:t>
      </w:r>
      <w:r w:rsidRPr="00AB1AA7">
        <w:rPr>
          <w:rFonts w:ascii="Montserrat" w:hAnsi="Montserrat" w:cs="Helvetica"/>
          <w:color w:val="000000" w:themeColor="text1"/>
          <w:lang w:val="it-IT"/>
        </w:rPr>
        <w:t xml:space="preserve">cu TVA </w:t>
      </w:r>
    </w:p>
    <w:p w14:paraId="169CB74E" w14:textId="46D20830"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b/>
        <w:t xml:space="preserve">   </w:t>
      </w:r>
      <w:r w:rsidRPr="00AB1AA7">
        <w:rPr>
          <w:rFonts w:ascii="Montserrat" w:hAnsi="Montserrat" w:cs="Helvetica-Bold"/>
          <w:color w:val="000000" w:themeColor="text1"/>
          <w:lang w:val="it-IT"/>
        </w:rPr>
        <w:t>Din care C+M: 274.834</w:t>
      </w:r>
      <w:r w:rsidR="00EE672C" w:rsidRPr="00AB1AA7">
        <w:rPr>
          <w:rFonts w:ascii="Montserrat" w:hAnsi="Montserrat" w:cs="Helvetica-Bold"/>
          <w:color w:val="000000" w:themeColor="text1"/>
          <w:lang w:val="it-IT"/>
        </w:rPr>
        <w:t>.</w:t>
      </w:r>
      <w:r w:rsidRPr="00AB1AA7">
        <w:rPr>
          <w:rFonts w:ascii="Montserrat" w:hAnsi="Montserrat" w:cs="Helvetica-Bold"/>
          <w:color w:val="000000" w:themeColor="text1"/>
          <w:lang w:val="it-IT"/>
        </w:rPr>
        <w:t>46</w:t>
      </w:r>
      <w:r w:rsidR="00EE672C" w:rsidRPr="00AB1AA7">
        <w:rPr>
          <w:rFonts w:ascii="Montserrat" w:hAnsi="Montserrat" w:cs="Helvetica-Bold"/>
          <w:color w:val="000000" w:themeColor="text1"/>
          <w:lang w:val="it-IT"/>
        </w:rPr>
        <w:t>0</w:t>
      </w:r>
      <w:r w:rsidRPr="00AB1AA7">
        <w:rPr>
          <w:rFonts w:ascii="Montserrat" w:hAnsi="Montserrat" w:cs="Helvetica-Bold"/>
          <w:color w:val="000000" w:themeColor="text1"/>
          <w:lang w:val="it-IT"/>
        </w:rPr>
        <w:t xml:space="preserve"> lei, cu TVA</w:t>
      </w:r>
    </w:p>
    <w:p w14:paraId="1530F0B9" w14:textId="53F05CC8"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ANUL IV: 763.874</w:t>
      </w:r>
      <w:r w:rsidR="00EE672C" w:rsidRPr="00AB1AA7">
        <w:rPr>
          <w:rFonts w:ascii="Montserrat" w:hAnsi="Montserrat" w:cs="Helvetica-Bold"/>
          <w:b/>
          <w:bCs/>
          <w:color w:val="000000" w:themeColor="text1"/>
          <w:lang w:val="it-IT"/>
        </w:rPr>
        <w:t>.</w:t>
      </w:r>
      <w:r w:rsidRPr="00AB1AA7">
        <w:rPr>
          <w:rFonts w:ascii="Montserrat" w:hAnsi="Montserrat" w:cs="Helvetica-Bold"/>
          <w:b/>
          <w:bCs/>
          <w:color w:val="000000" w:themeColor="text1"/>
          <w:lang w:val="it-IT"/>
        </w:rPr>
        <w:t>10</w:t>
      </w:r>
      <w:r w:rsidR="00C05F4D" w:rsidRPr="00AB1AA7">
        <w:rPr>
          <w:rFonts w:ascii="Montserrat" w:hAnsi="Montserrat" w:cs="Helvetica-Bold"/>
          <w:b/>
          <w:bCs/>
          <w:color w:val="000000" w:themeColor="text1"/>
          <w:lang w:val="it-IT"/>
        </w:rPr>
        <w:t>4</w:t>
      </w:r>
      <w:r w:rsidRPr="00AB1AA7">
        <w:rPr>
          <w:rFonts w:ascii="Montserrat" w:hAnsi="Montserrat" w:cs="Helvetica-Bold"/>
          <w:b/>
          <w:bCs/>
          <w:color w:val="000000" w:themeColor="text1"/>
          <w:lang w:val="it-IT"/>
        </w:rPr>
        <w:t xml:space="preserve"> lei, </w:t>
      </w:r>
      <w:r w:rsidRPr="00AB1AA7">
        <w:rPr>
          <w:rFonts w:ascii="Montserrat" w:hAnsi="Montserrat" w:cs="Helvetica"/>
          <w:color w:val="000000" w:themeColor="text1"/>
          <w:lang w:val="it-IT"/>
        </w:rPr>
        <w:t xml:space="preserve">cu TVA </w:t>
      </w:r>
    </w:p>
    <w:p w14:paraId="118FA454" w14:textId="6919A2AA"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b/>
        <w:t xml:space="preserve">   </w:t>
      </w:r>
      <w:r w:rsidRPr="00AB1AA7">
        <w:rPr>
          <w:rFonts w:ascii="Montserrat" w:hAnsi="Montserrat" w:cs="Helvetica-Bold"/>
          <w:color w:val="000000" w:themeColor="text1"/>
          <w:lang w:val="it-IT"/>
        </w:rPr>
        <w:t>Din care C+M: 291.858</w:t>
      </w:r>
      <w:r w:rsidR="00EE672C" w:rsidRPr="00AB1AA7">
        <w:rPr>
          <w:rFonts w:ascii="Montserrat" w:hAnsi="Montserrat" w:cs="Helvetica-Bold"/>
          <w:color w:val="000000" w:themeColor="text1"/>
          <w:lang w:val="it-IT"/>
        </w:rPr>
        <w:t>.</w:t>
      </w:r>
      <w:r w:rsidRPr="00AB1AA7">
        <w:rPr>
          <w:rFonts w:ascii="Montserrat" w:hAnsi="Montserrat" w:cs="Helvetica-Bold"/>
          <w:color w:val="000000" w:themeColor="text1"/>
          <w:lang w:val="it-IT"/>
        </w:rPr>
        <w:t>70</w:t>
      </w:r>
      <w:r w:rsidR="00C05F4D" w:rsidRPr="00AB1AA7">
        <w:rPr>
          <w:rFonts w:ascii="Montserrat" w:hAnsi="Montserrat" w:cs="Helvetica-Bold"/>
          <w:color w:val="000000" w:themeColor="text1"/>
          <w:lang w:val="it-IT"/>
        </w:rPr>
        <w:t>4</w:t>
      </w:r>
      <w:r w:rsidRPr="00AB1AA7">
        <w:rPr>
          <w:rFonts w:ascii="Montserrat" w:hAnsi="Montserrat" w:cs="Helvetica-Bold"/>
          <w:color w:val="000000" w:themeColor="text1"/>
          <w:lang w:val="it-IT"/>
        </w:rPr>
        <w:t xml:space="preserve"> lei, cu TVA</w:t>
      </w:r>
    </w:p>
    <w:p w14:paraId="4E9FEA0E" w14:textId="6E98A71A"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ANUL V : 515.416</w:t>
      </w:r>
      <w:r w:rsidR="00EE672C" w:rsidRPr="00AB1AA7">
        <w:rPr>
          <w:rFonts w:ascii="Montserrat" w:hAnsi="Montserrat" w:cs="Helvetica-Bold"/>
          <w:b/>
          <w:bCs/>
          <w:color w:val="000000" w:themeColor="text1"/>
          <w:lang w:val="it-IT"/>
        </w:rPr>
        <w:t>.</w:t>
      </w:r>
      <w:r w:rsidRPr="00AB1AA7">
        <w:rPr>
          <w:rFonts w:ascii="Montserrat" w:hAnsi="Montserrat" w:cs="Helvetica-Bold"/>
          <w:b/>
          <w:bCs/>
          <w:color w:val="000000" w:themeColor="text1"/>
          <w:lang w:val="it-IT"/>
        </w:rPr>
        <w:t>08</w:t>
      </w:r>
      <w:r w:rsidR="00EE672C" w:rsidRPr="00AB1AA7">
        <w:rPr>
          <w:rFonts w:ascii="Montserrat" w:hAnsi="Montserrat" w:cs="Helvetica-Bold"/>
          <w:b/>
          <w:bCs/>
          <w:color w:val="000000" w:themeColor="text1"/>
          <w:lang w:val="it-IT"/>
        </w:rPr>
        <w:t>0</w:t>
      </w:r>
      <w:r w:rsidRPr="00AB1AA7">
        <w:rPr>
          <w:rFonts w:ascii="Montserrat" w:hAnsi="Montserrat" w:cs="Helvetica-Bold"/>
          <w:b/>
          <w:bCs/>
          <w:color w:val="000000" w:themeColor="text1"/>
          <w:lang w:val="it-IT"/>
        </w:rPr>
        <w:t xml:space="preserve"> lei, </w:t>
      </w:r>
      <w:r w:rsidRPr="00AB1AA7">
        <w:rPr>
          <w:rFonts w:ascii="Montserrat" w:hAnsi="Montserrat" w:cs="Helvetica"/>
          <w:color w:val="000000" w:themeColor="text1"/>
          <w:lang w:val="it-IT"/>
        </w:rPr>
        <w:t xml:space="preserve">cu TVA </w:t>
      </w:r>
    </w:p>
    <w:p w14:paraId="67E2F61F" w14:textId="259E5489" w:rsidR="0068031D" w:rsidRPr="00AB1AA7" w:rsidRDefault="0068031D" w:rsidP="00EA5A01">
      <w:pPr>
        <w:pStyle w:val="Listparagraf"/>
        <w:autoSpaceDE w:val="0"/>
        <w:autoSpaceDN w:val="0"/>
        <w:adjustRightInd w:val="0"/>
        <w:spacing w:after="0" w:line="276" w:lineRule="auto"/>
        <w:ind w:left="360"/>
        <w:rPr>
          <w:rFonts w:ascii="Montserrat" w:hAnsi="Montserrat" w:cs="Helvetica"/>
          <w:color w:val="000000" w:themeColor="text1"/>
          <w:lang w:val="it-IT"/>
        </w:rPr>
      </w:pPr>
      <w:r w:rsidRPr="00AB1AA7">
        <w:rPr>
          <w:rFonts w:ascii="Montserrat" w:hAnsi="Montserrat" w:cs="Helvetica-Bold"/>
          <w:b/>
          <w:bCs/>
          <w:color w:val="000000" w:themeColor="text1"/>
          <w:lang w:val="it-IT"/>
        </w:rPr>
        <w:tab/>
        <w:t xml:space="preserve">   </w:t>
      </w:r>
      <w:r w:rsidRPr="00AB1AA7">
        <w:rPr>
          <w:rFonts w:ascii="Montserrat" w:hAnsi="Montserrat" w:cs="Helvetica-Bold"/>
          <w:color w:val="000000" w:themeColor="text1"/>
          <w:lang w:val="it-IT"/>
        </w:rPr>
        <w:t>Din care C+M: 222.032</w:t>
      </w:r>
      <w:r w:rsidR="00EE672C" w:rsidRPr="00AB1AA7">
        <w:rPr>
          <w:rFonts w:ascii="Montserrat" w:hAnsi="Montserrat" w:cs="Helvetica-Bold"/>
          <w:color w:val="000000" w:themeColor="text1"/>
          <w:lang w:val="it-IT"/>
        </w:rPr>
        <w:t>.</w:t>
      </w:r>
      <w:r w:rsidRPr="00AB1AA7">
        <w:rPr>
          <w:rFonts w:ascii="Montserrat" w:hAnsi="Montserrat" w:cs="Helvetica-Bold"/>
          <w:color w:val="000000" w:themeColor="text1"/>
          <w:lang w:val="it-IT"/>
        </w:rPr>
        <w:t>8</w:t>
      </w:r>
      <w:r w:rsidR="00665D1B">
        <w:rPr>
          <w:rFonts w:ascii="Montserrat" w:hAnsi="Montserrat" w:cs="Helvetica-Bold"/>
          <w:color w:val="000000" w:themeColor="text1"/>
          <w:lang w:val="it-IT"/>
        </w:rPr>
        <w:t>79,68</w:t>
      </w:r>
      <w:r w:rsidRPr="00AB1AA7">
        <w:rPr>
          <w:rFonts w:ascii="Montserrat" w:hAnsi="Montserrat" w:cs="Helvetica-Bold"/>
          <w:color w:val="000000" w:themeColor="text1"/>
          <w:lang w:val="it-IT"/>
        </w:rPr>
        <w:t xml:space="preserve"> lei, cu TVA</w:t>
      </w:r>
    </w:p>
    <w:p w14:paraId="0908F7B4" w14:textId="77777777" w:rsidR="0068031D" w:rsidRPr="00AB1AA7" w:rsidRDefault="0068031D" w:rsidP="00EA5A01">
      <w:pPr>
        <w:autoSpaceDE w:val="0"/>
        <w:autoSpaceDN w:val="0"/>
        <w:adjustRightInd w:val="0"/>
        <w:rPr>
          <w:rFonts w:ascii="Montserrat" w:hAnsi="Montserrat" w:cs="Helvetica"/>
          <w:color w:val="000000" w:themeColor="text1"/>
          <w:lang w:val="it-IT"/>
        </w:rPr>
      </w:pPr>
    </w:p>
    <w:p w14:paraId="38137235" w14:textId="34D0C520" w:rsidR="0068031D" w:rsidRPr="00AB1AA7" w:rsidRDefault="0068031D" w:rsidP="00EA5A01">
      <w:pPr>
        <w:jc w:val="both"/>
        <w:rPr>
          <w:rFonts w:ascii="Montserrat" w:hAnsi="Montserrat"/>
          <w:b/>
          <w:bCs/>
          <w:color w:val="000000" w:themeColor="text1"/>
          <w:lang w:val="it-IT"/>
        </w:rPr>
      </w:pPr>
      <w:r w:rsidRPr="00AB1AA7">
        <w:rPr>
          <w:rFonts w:ascii="Montserrat" w:hAnsi="Montserrat"/>
          <w:b/>
          <w:bCs/>
          <w:color w:val="000000" w:themeColor="text1"/>
          <w:lang w:val="it-IT"/>
        </w:rPr>
        <w:t xml:space="preserve">Finanțarea investiției: </w:t>
      </w:r>
    </w:p>
    <w:p w14:paraId="5D112F79" w14:textId="5C7D0784" w:rsidR="0068031D" w:rsidRPr="00AB1AA7" w:rsidRDefault="0068031D" w:rsidP="00EA5A01">
      <w:pPr>
        <w:jc w:val="both"/>
        <w:rPr>
          <w:rFonts w:ascii="Montserrat" w:hAnsi="Montserrat"/>
          <w:color w:val="000000" w:themeColor="text1"/>
          <w:lang w:val="it-IT"/>
        </w:rPr>
      </w:pPr>
      <w:r w:rsidRPr="00AB1AA7">
        <w:rPr>
          <w:rFonts w:ascii="Montserrat" w:hAnsi="Montserrat"/>
          <w:color w:val="000000" w:themeColor="text1"/>
          <w:lang w:val="ro-RO"/>
        </w:rPr>
        <w:t>Sursele de finanţare a investiţiei se constituie în conformitate cu legislaţia în vigoare, respectiv finanțare din Bugetul Consiliului Judeţean Cluj pe anii 202</w:t>
      </w:r>
      <w:r w:rsidR="00FF20C6">
        <w:rPr>
          <w:rFonts w:ascii="Montserrat" w:hAnsi="Montserrat"/>
          <w:color w:val="000000" w:themeColor="text1"/>
          <w:lang w:val="ro-RO"/>
        </w:rPr>
        <w:t xml:space="preserve">5 </w:t>
      </w:r>
      <w:r w:rsidRPr="00AB1AA7">
        <w:rPr>
          <w:rFonts w:ascii="Montserrat" w:hAnsi="Montserrat"/>
          <w:color w:val="000000" w:themeColor="text1"/>
          <w:lang w:val="ro-RO"/>
        </w:rPr>
        <w:t>-</w:t>
      </w:r>
      <w:r w:rsidR="00FF20C6">
        <w:rPr>
          <w:rFonts w:ascii="Montserrat" w:hAnsi="Montserrat"/>
          <w:color w:val="000000" w:themeColor="text1"/>
          <w:lang w:val="ro-RO"/>
        </w:rPr>
        <w:t xml:space="preserve"> </w:t>
      </w:r>
      <w:r w:rsidRPr="00AB1AA7">
        <w:rPr>
          <w:rFonts w:ascii="Montserrat" w:hAnsi="Montserrat"/>
          <w:color w:val="000000" w:themeColor="text1"/>
          <w:lang w:val="ro-RO"/>
        </w:rPr>
        <w:t>202</w:t>
      </w:r>
      <w:r w:rsidR="00FF20C6">
        <w:rPr>
          <w:rFonts w:ascii="Montserrat" w:hAnsi="Montserrat"/>
          <w:color w:val="000000" w:themeColor="text1"/>
          <w:lang w:val="ro-RO"/>
        </w:rPr>
        <w:t>9</w:t>
      </w:r>
      <w:r w:rsidRPr="00AB1AA7">
        <w:rPr>
          <w:rFonts w:ascii="Montserrat" w:hAnsi="Montserrat"/>
          <w:color w:val="000000" w:themeColor="text1"/>
          <w:lang w:val="ro-RO"/>
        </w:rPr>
        <w:t xml:space="preserve">, </w:t>
      </w:r>
      <w:r w:rsidR="00FF20C6">
        <w:rPr>
          <w:rFonts w:ascii="Montserrat" w:hAnsi="Montserrat"/>
          <w:color w:val="000000" w:themeColor="text1"/>
          <w:lang w:val="ro-RO"/>
        </w:rPr>
        <w:t>PNIIUS</w:t>
      </w:r>
      <w:r w:rsidRPr="00AB1AA7">
        <w:rPr>
          <w:rFonts w:ascii="Montserrat" w:hAnsi="Montserrat"/>
          <w:color w:val="000000" w:themeColor="text1"/>
          <w:lang w:val="ro-RO"/>
        </w:rPr>
        <w:t xml:space="preserve"> şi din alte surse constituite potrivit legii.</w:t>
      </w:r>
    </w:p>
    <w:p w14:paraId="77571516" w14:textId="1A0FA27C" w:rsidR="0068031D" w:rsidRPr="00AB1AA7" w:rsidRDefault="0068031D" w:rsidP="00EA5A01">
      <w:pPr>
        <w:pStyle w:val="Listparagraf"/>
        <w:numPr>
          <w:ilvl w:val="0"/>
          <w:numId w:val="26"/>
        </w:numPr>
        <w:spacing w:after="0" w:line="276" w:lineRule="auto"/>
        <w:jc w:val="both"/>
        <w:rPr>
          <w:rFonts w:ascii="Montserrat" w:hAnsi="Montserrat"/>
          <w:color w:val="000000" w:themeColor="text1"/>
        </w:rPr>
      </w:pPr>
      <w:r w:rsidRPr="00AB1AA7">
        <w:rPr>
          <w:rFonts w:ascii="Montserrat" w:hAnsi="Montserrat"/>
          <w:b/>
          <w:bCs/>
          <w:color w:val="000000" w:themeColor="text1"/>
        </w:rPr>
        <w:t>DURATA DE EXECUȚIE</w:t>
      </w:r>
      <w:r w:rsidRPr="00AB1AA7">
        <w:rPr>
          <w:rFonts w:ascii="Montserrat" w:hAnsi="Montserrat"/>
          <w:color w:val="000000" w:themeColor="text1"/>
        </w:rPr>
        <w:t xml:space="preserve">: </w:t>
      </w:r>
      <w:r w:rsidR="00EE672C" w:rsidRPr="00AB1AA7">
        <w:rPr>
          <w:rFonts w:ascii="Montserrat" w:hAnsi="Montserrat"/>
          <w:color w:val="000000" w:themeColor="text1"/>
        </w:rPr>
        <w:t>36</w:t>
      </w:r>
      <w:r w:rsidRPr="00AB1AA7">
        <w:rPr>
          <w:rFonts w:ascii="Montserrat" w:hAnsi="Montserrat"/>
          <w:color w:val="000000" w:themeColor="text1"/>
        </w:rPr>
        <w:t xml:space="preserve"> </w:t>
      </w:r>
      <w:proofErr w:type="spellStart"/>
      <w:r w:rsidRPr="00AB1AA7">
        <w:rPr>
          <w:rFonts w:ascii="Montserrat" w:hAnsi="Montserrat"/>
          <w:color w:val="000000" w:themeColor="text1"/>
        </w:rPr>
        <w:t>luni</w:t>
      </w:r>
      <w:proofErr w:type="spellEnd"/>
    </w:p>
    <w:p w14:paraId="62D0EEEB" w14:textId="64D91EC6" w:rsidR="0068031D" w:rsidRPr="00AB1AA7" w:rsidRDefault="0068031D" w:rsidP="00EA5A01">
      <w:pPr>
        <w:pStyle w:val="Listparagraf"/>
        <w:numPr>
          <w:ilvl w:val="0"/>
          <w:numId w:val="26"/>
        </w:numPr>
        <w:spacing w:after="0" w:line="276" w:lineRule="auto"/>
        <w:jc w:val="both"/>
        <w:rPr>
          <w:rFonts w:ascii="Montserrat" w:hAnsi="Montserrat"/>
          <w:color w:val="000000" w:themeColor="text1"/>
        </w:rPr>
      </w:pPr>
      <w:r w:rsidRPr="00AB1AA7">
        <w:rPr>
          <w:rFonts w:ascii="Montserrat" w:hAnsi="Montserrat"/>
          <w:b/>
          <w:bCs/>
          <w:color w:val="000000" w:themeColor="text1"/>
        </w:rPr>
        <w:t>DURATA DE REALIZARE</w:t>
      </w:r>
      <w:r w:rsidRPr="00AB1AA7">
        <w:rPr>
          <w:rFonts w:ascii="Montserrat" w:hAnsi="Montserrat"/>
          <w:color w:val="000000" w:themeColor="text1"/>
        </w:rPr>
        <w:t xml:space="preserve">: 120 </w:t>
      </w:r>
      <w:proofErr w:type="spellStart"/>
      <w:r w:rsidRPr="00AB1AA7">
        <w:rPr>
          <w:rFonts w:ascii="Montserrat" w:hAnsi="Montserrat"/>
          <w:color w:val="000000" w:themeColor="text1"/>
        </w:rPr>
        <w:t>luni</w:t>
      </w:r>
      <w:proofErr w:type="spellEnd"/>
    </w:p>
    <w:p w14:paraId="046A8604" w14:textId="787E86D1" w:rsidR="0068031D" w:rsidRPr="00AB1AA7" w:rsidRDefault="0068031D" w:rsidP="00EA5A01">
      <w:pPr>
        <w:pStyle w:val="Listparagraf"/>
        <w:numPr>
          <w:ilvl w:val="0"/>
          <w:numId w:val="26"/>
        </w:numPr>
        <w:spacing w:after="0" w:line="276" w:lineRule="auto"/>
        <w:jc w:val="both"/>
        <w:rPr>
          <w:rFonts w:ascii="Montserrat" w:hAnsi="Montserrat"/>
          <w:color w:val="000000" w:themeColor="text1"/>
        </w:rPr>
      </w:pPr>
      <w:r w:rsidRPr="00AB1AA7">
        <w:rPr>
          <w:rFonts w:ascii="Montserrat" w:hAnsi="Montserrat"/>
          <w:b/>
          <w:bCs/>
          <w:color w:val="000000" w:themeColor="text1"/>
        </w:rPr>
        <w:t>DURATA DE IMPLEMENTARE</w:t>
      </w:r>
      <w:r w:rsidRPr="00AB1AA7">
        <w:rPr>
          <w:rFonts w:ascii="Montserrat" w:hAnsi="Montserrat"/>
          <w:color w:val="000000" w:themeColor="text1"/>
        </w:rPr>
        <w:t>: 158 luni</w:t>
      </w:r>
    </w:p>
    <w:p w14:paraId="05A3F65D" w14:textId="77777777" w:rsidR="0068031D" w:rsidRPr="00AB1AA7" w:rsidRDefault="0068031D" w:rsidP="00EA5A01">
      <w:pPr>
        <w:ind w:left="720"/>
        <w:jc w:val="both"/>
        <w:rPr>
          <w:rFonts w:ascii="Montserrat" w:hAnsi="Montserrat"/>
          <w:color w:val="000000" w:themeColor="text1"/>
          <w:u w:val="single"/>
        </w:rPr>
      </w:pPr>
    </w:p>
    <w:p w14:paraId="7E2EF605" w14:textId="77777777" w:rsidR="0068031D" w:rsidRPr="00AB1AA7" w:rsidRDefault="0068031D" w:rsidP="00EA5A01">
      <w:pPr>
        <w:jc w:val="both"/>
        <w:rPr>
          <w:rFonts w:ascii="Montserrat" w:hAnsi="Montserrat"/>
          <w:b/>
          <w:bCs/>
          <w:color w:val="000000" w:themeColor="text1"/>
        </w:rPr>
      </w:pPr>
      <w:r w:rsidRPr="00AB1AA7">
        <w:rPr>
          <w:rFonts w:ascii="Montserrat" w:hAnsi="Montserrat"/>
          <w:b/>
          <w:bCs/>
          <w:color w:val="000000" w:themeColor="text1"/>
        </w:rPr>
        <w:t xml:space="preserve">        </w:t>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t xml:space="preserve">   </w:t>
      </w:r>
      <w:proofErr w:type="spellStart"/>
      <w:r w:rsidRPr="00AB1AA7">
        <w:rPr>
          <w:rFonts w:ascii="Montserrat" w:hAnsi="Montserrat"/>
          <w:b/>
          <w:bCs/>
          <w:color w:val="000000" w:themeColor="text1"/>
        </w:rPr>
        <w:t>Contrasemnează</w:t>
      </w:r>
      <w:proofErr w:type="spellEnd"/>
      <w:r w:rsidRPr="00AB1AA7">
        <w:rPr>
          <w:rFonts w:ascii="Montserrat" w:hAnsi="Montserrat"/>
          <w:b/>
          <w:bCs/>
          <w:color w:val="000000" w:themeColor="text1"/>
        </w:rPr>
        <w:t>:</w:t>
      </w:r>
    </w:p>
    <w:p w14:paraId="6AA10C69" w14:textId="77777777" w:rsidR="0068031D" w:rsidRPr="00AB1AA7" w:rsidRDefault="0068031D" w:rsidP="00EA5A01">
      <w:pPr>
        <w:jc w:val="both"/>
        <w:rPr>
          <w:rFonts w:ascii="Montserrat" w:hAnsi="Montserrat"/>
          <w:b/>
          <w:bCs/>
          <w:color w:val="000000" w:themeColor="text1"/>
        </w:rPr>
      </w:pPr>
      <w:r w:rsidRPr="00AB1AA7">
        <w:rPr>
          <w:rFonts w:ascii="Montserrat" w:hAnsi="Montserrat"/>
          <w:b/>
          <w:bCs/>
          <w:color w:val="000000" w:themeColor="text1"/>
        </w:rPr>
        <w:t xml:space="preserve">          PREŞEDINTE,</w:t>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r>
      <w:r w:rsidRPr="00AB1AA7">
        <w:rPr>
          <w:rFonts w:ascii="Montserrat" w:hAnsi="Montserrat"/>
          <w:b/>
          <w:bCs/>
          <w:color w:val="000000" w:themeColor="text1"/>
        </w:rPr>
        <w:tab/>
        <w:t xml:space="preserve">             SECRETAR GENERAL AL JUDEŢULUI,</w:t>
      </w:r>
    </w:p>
    <w:p w14:paraId="3F65F5E1" w14:textId="77777777" w:rsidR="0068031D" w:rsidRPr="00AB1AA7" w:rsidRDefault="0068031D" w:rsidP="00EA5A01">
      <w:pPr>
        <w:jc w:val="both"/>
        <w:rPr>
          <w:rFonts w:ascii="Montserrat" w:hAnsi="Montserrat"/>
          <w:b/>
          <w:bCs/>
          <w:color w:val="000000" w:themeColor="text1"/>
        </w:rPr>
      </w:pPr>
      <w:r w:rsidRPr="00AB1AA7">
        <w:rPr>
          <w:rFonts w:ascii="Montserrat" w:hAnsi="Montserrat"/>
          <w:b/>
          <w:bCs/>
          <w:color w:val="000000" w:themeColor="text1"/>
        </w:rPr>
        <w:t xml:space="preserve">   </w:t>
      </w:r>
      <w:r w:rsidRPr="00AB1AA7">
        <w:rPr>
          <w:rFonts w:ascii="Montserrat" w:hAnsi="Montserrat"/>
          <w:b/>
          <w:bCs/>
          <w:color w:val="000000" w:themeColor="text1"/>
        </w:rPr>
        <w:tab/>
        <w:t xml:space="preserve">  Alin Tişe                                                                      Simona Gaci</w:t>
      </w:r>
    </w:p>
    <w:p w14:paraId="45969B7E" w14:textId="77777777" w:rsidR="0068031D" w:rsidRPr="00AB1AA7" w:rsidRDefault="0068031D" w:rsidP="00EA5A01">
      <w:pPr>
        <w:autoSpaceDE w:val="0"/>
        <w:autoSpaceDN w:val="0"/>
        <w:adjustRightInd w:val="0"/>
        <w:ind w:left="2880" w:firstLine="720"/>
        <w:contextualSpacing/>
        <w:rPr>
          <w:rFonts w:ascii="Montserrat" w:hAnsi="Montserrat"/>
          <w:b/>
          <w:bCs/>
          <w:noProof/>
          <w:color w:val="000000" w:themeColor="text1"/>
        </w:rPr>
      </w:pPr>
    </w:p>
    <w:p w14:paraId="3DD81A0C" w14:textId="77777777" w:rsidR="0068031D" w:rsidRPr="00AB1AA7" w:rsidRDefault="0068031D" w:rsidP="00EA5A01">
      <w:pPr>
        <w:autoSpaceDE w:val="0"/>
        <w:autoSpaceDN w:val="0"/>
        <w:adjustRightInd w:val="0"/>
        <w:ind w:left="2880" w:firstLine="720"/>
        <w:contextualSpacing/>
        <w:rPr>
          <w:rFonts w:ascii="Montserrat" w:hAnsi="Montserrat"/>
          <w:b/>
          <w:bCs/>
          <w:noProof/>
          <w:color w:val="000000" w:themeColor="text1"/>
        </w:rPr>
      </w:pPr>
    </w:p>
    <w:p w14:paraId="266C2011" w14:textId="77777777" w:rsidR="0068031D" w:rsidRPr="00AB1AA7" w:rsidRDefault="0068031D" w:rsidP="00EA5A01">
      <w:pPr>
        <w:autoSpaceDE w:val="0"/>
        <w:autoSpaceDN w:val="0"/>
        <w:adjustRightInd w:val="0"/>
        <w:ind w:left="2880" w:firstLine="720"/>
        <w:contextualSpacing/>
        <w:rPr>
          <w:rFonts w:ascii="Montserrat" w:hAnsi="Montserrat"/>
          <w:b/>
          <w:bCs/>
          <w:noProof/>
          <w:color w:val="000000" w:themeColor="text1"/>
        </w:rPr>
      </w:pPr>
    </w:p>
    <w:p w14:paraId="1D17009F" w14:textId="77777777" w:rsidR="0068031D" w:rsidRPr="00AB1AA7" w:rsidRDefault="0068031D" w:rsidP="00EA5A01">
      <w:pPr>
        <w:autoSpaceDE w:val="0"/>
        <w:autoSpaceDN w:val="0"/>
        <w:adjustRightInd w:val="0"/>
        <w:ind w:left="2880"/>
        <w:contextualSpacing/>
        <w:rPr>
          <w:rFonts w:ascii="Montserrat" w:hAnsi="Montserrat"/>
          <w:b/>
          <w:bCs/>
          <w:noProof/>
          <w:color w:val="000000" w:themeColor="text1"/>
        </w:rPr>
      </w:pPr>
      <w:r w:rsidRPr="00AB1AA7">
        <w:rPr>
          <w:rFonts w:ascii="Montserrat" w:hAnsi="Montserrat"/>
          <w:b/>
          <w:bCs/>
          <w:noProof/>
          <w:color w:val="000000" w:themeColor="text1"/>
        </w:rPr>
        <w:t xml:space="preserve">            INIȚIATOR</w:t>
      </w:r>
    </w:p>
    <w:p w14:paraId="167FA270" w14:textId="4DBDC4A6" w:rsidR="0068031D" w:rsidRPr="00AB1AA7" w:rsidRDefault="0068031D" w:rsidP="00EA5A01">
      <w:pPr>
        <w:autoSpaceDE w:val="0"/>
        <w:autoSpaceDN w:val="0"/>
        <w:adjustRightInd w:val="0"/>
        <w:contextualSpacing/>
        <w:rPr>
          <w:rFonts w:ascii="Montserrat" w:hAnsi="Montserrat"/>
          <w:b/>
          <w:bCs/>
          <w:noProof/>
          <w:color w:val="000000" w:themeColor="text1"/>
        </w:rPr>
      </w:pPr>
      <w:r w:rsidRPr="00AB1AA7">
        <w:rPr>
          <w:rFonts w:ascii="Montserrat" w:hAnsi="Montserrat"/>
          <w:b/>
          <w:bCs/>
          <w:noProof/>
          <w:color w:val="000000" w:themeColor="text1"/>
        </w:rPr>
        <w:t xml:space="preserve">                                                        </w:t>
      </w:r>
      <w:r w:rsidR="00FF20C6">
        <w:rPr>
          <w:rFonts w:ascii="Montserrat" w:hAnsi="Montserrat"/>
          <w:b/>
          <w:bCs/>
          <w:noProof/>
          <w:color w:val="000000" w:themeColor="text1"/>
        </w:rPr>
        <w:t xml:space="preserve">   </w:t>
      </w:r>
      <w:r w:rsidRPr="00AB1AA7">
        <w:rPr>
          <w:rFonts w:ascii="Montserrat" w:hAnsi="Montserrat"/>
          <w:b/>
          <w:bCs/>
          <w:noProof/>
          <w:color w:val="000000" w:themeColor="text1"/>
        </w:rPr>
        <w:t xml:space="preserve">PREȘEDINTE </w:t>
      </w:r>
    </w:p>
    <w:p w14:paraId="398771E3" w14:textId="726EB3C2" w:rsidR="0068031D" w:rsidRPr="00AB1AA7" w:rsidRDefault="0068031D" w:rsidP="00EA5A01">
      <w:pPr>
        <w:autoSpaceDE w:val="0"/>
        <w:autoSpaceDN w:val="0"/>
        <w:adjustRightInd w:val="0"/>
        <w:contextualSpacing/>
        <w:rPr>
          <w:rFonts w:ascii="Montserrat" w:hAnsi="Montserrat"/>
          <w:b/>
          <w:bCs/>
          <w:noProof/>
          <w:color w:val="000000" w:themeColor="text1"/>
        </w:rPr>
      </w:pPr>
      <w:r w:rsidRPr="00AB1AA7">
        <w:rPr>
          <w:rFonts w:ascii="Montserrat" w:hAnsi="Montserrat"/>
          <w:b/>
          <w:bCs/>
          <w:noProof/>
          <w:color w:val="000000" w:themeColor="text1"/>
        </w:rPr>
        <w:t xml:space="preserve">                                                            </w:t>
      </w:r>
      <w:r w:rsidR="00FF20C6">
        <w:rPr>
          <w:rFonts w:ascii="Montserrat" w:hAnsi="Montserrat"/>
          <w:b/>
          <w:bCs/>
          <w:noProof/>
          <w:color w:val="000000" w:themeColor="text1"/>
        </w:rPr>
        <w:t xml:space="preserve">    </w:t>
      </w:r>
      <w:r w:rsidRPr="00AB1AA7">
        <w:rPr>
          <w:rFonts w:ascii="Montserrat" w:hAnsi="Montserrat"/>
          <w:b/>
          <w:bCs/>
          <w:noProof/>
          <w:color w:val="000000" w:themeColor="text1"/>
        </w:rPr>
        <w:t>Alin Tișe</w:t>
      </w:r>
    </w:p>
    <w:p w14:paraId="1C28EB15" w14:textId="77777777" w:rsidR="0068031D" w:rsidRPr="00AB1AA7" w:rsidRDefault="0068031D" w:rsidP="00EA5A01">
      <w:pPr>
        <w:ind w:left="-851" w:firstLine="851"/>
        <w:rPr>
          <w:rFonts w:ascii="Montserrat" w:hAnsi="Montserrat" w:cs="Cambria"/>
          <w:bCs/>
          <w:color w:val="000000" w:themeColor="text1"/>
          <w:lang w:val="ro-RO"/>
        </w:rPr>
      </w:pPr>
    </w:p>
    <w:p w14:paraId="68CF4165" w14:textId="77777777" w:rsidR="0068031D" w:rsidRPr="00AB1AA7" w:rsidRDefault="0068031D" w:rsidP="00EA5A01">
      <w:pPr>
        <w:ind w:left="-851" w:firstLine="851"/>
        <w:rPr>
          <w:rFonts w:ascii="Montserrat" w:hAnsi="Montserrat" w:cs="Cambria"/>
          <w:bCs/>
          <w:color w:val="000000" w:themeColor="text1"/>
          <w:lang w:val="ro-RO"/>
        </w:rPr>
      </w:pPr>
    </w:p>
    <w:p w14:paraId="720CA571" w14:textId="77777777" w:rsidR="0068031D" w:rsidRPr="00AB1AA7" w:rsidRDefault="0068031D" w:rsidP="00EA5A01">
      <w:pPr>
        <w:ind w:left="-851" w:firstLine="851"/>
        <w:rPr>
          <w:rFonts w:ascii="Montserrat" w:hAnsi="Montserrat" w:cs="Cambria"/>
          <w:bCs/>
          <w:color w:val="000000" w:themeColor="text1"/>
          <w:lang w:val="ro-RO"/>
        </w:rPr>
      </w:pPr>
    </w:p>
    <w:p w14:paraId="73810FB2" w14:textId="719565CC" w:rsidR="005E19C0" w:rsidRPr="00A160FE" w:rsidRDefault="005E19C0" w:rsidP="00EA5A01">
      <w:pPr>
        <w:autoSpaceDE w:val="0"/>
        <w:autoSpaceDN w:val="0"/>
        <w:adjustRightInd w:val="0"/>
        <w:contextualSpacing/>
        <w:jc w:val="center"/>
        <w:rPr>
          <w:rFonts w:ascii="Montserrat" w:hAnsi="Montserrat"/>
        </w:rPr>
      </w:pPr>
      <w:r w:rsidRPr="00AB1AA7">
        <w:rPr>
          <w:rFonts w:ascii="Montserrat" w:hAnsi="Montserrat"/>
        </w:rPr>
        <w:br w:type="page"/>
      </w:r>
    </w:p>
    <w:p w14:paraId="36661A90" w14:textId="4C6477E6" w:rsidR="00623F56" w:rsidRPr="00984993" w:rsidRDefault="005A44EE" w:rsidP="00EA5A01">
      <w:pPr>
        <w:tabs>
          <w:tab w:val="left" w:pos="3456"/>
        </w:tabs>
        <w:rPr>
          <w:rFonts w:ascii="Montserrat" w:hAnsi="Montserrat"/>
          <w:color w:val="000000" w:themeColor="text1"/>
        </w:rPr>
      </w:pPr>
      <w:r w:rsidRPr="00984993">
        <w:rPr>
          <w:rFonts w:ascii="Montserrat" w:hAnsi="Montserrat"/>
          <w:color w:val="000000" w:themeColor="text1"/>
        </w:rPr>
        <w:lastRenderedPageBreak/>
        <w:t xml:space="preserve">Nr. </w:t>
      </w:r>
      <w:r w:rsidR="00CB3256">
        <w:rPr>
          <w:rFonts w:ascii="Montserrat" w:hAnsi="Montserrat"/>
          <w:color w:val="000000" w:themeColor="text1"/>
        </w:rPr>
        <w:t>46999</w:t>
      </w:r>
      <w:r w:rsidR="003A14A8" w:rsidRPr="00984993">
        <w:rPr>
          <w:rFonts w:ascii="Montserrat" w:hAnsi="Montserrat"/>
          <w:color w:val="000000" w:themeColor="text1"/>
        </w:rPr>
        <w:t xml:space="preserve"> / </w:t>
      </w:r>
      <w:r w:rsidR="00CB3256">
        <w:rPr>
          <w:rFonts w:ascii="Montserrat" w:hAnsi="Montserrat"/>
          <w:color w:val="000000" w:themeColor="text1"/>
        </w:rPr>
        <w:t>18</w:t>
      </w:r>
      <w:r w:rsidR="001C1180">
        <w:rPr>
          <w:rFonts w:ascii="Montserrat" w:hAnsi="Montserrat"/>
          <w:color w:val="000000" w:themeColor="text1"/>
        </w:rPr>
        <w:t>.11</w:t>
      </w:r>
      <w:r w:rsidR="003A14A8" w:rsidRPr="00984993">
        <w:rPr>
          <w:rFonts w:ascii="Montserrat" w:hAnsi="Montserrat"/>
          <w:color w:val="000000" w:themeColor="text1"/>
        </w:rPr>
        <w:t>.202</w:t>
      </w:r>
      <w:r w:rsidR="00CB3256">
        <w:rPr>
          <w:rFonts w:ascii="Montserrat" w:hAnsi="Montserrat"/>
          <w:color w:val="000000" w:themeColor="text1"/>
        </w:rPr>
        <w:t>4</w:t>
      </w:r>
    </w:p>
    <w:p w14:paraId="0C8D94A6" w14:textId="77777777" w:rsidR="00623F56" w:rsidRPr="00984993" w:rsidRDefault="00623F56" w:rsidP="00EA5A01">
      <w:pPr>
        <w:tabs>
          <w:tab w:val="left" w:pos="3456"/>
        </w:tabs>
        <w:jc w:val="center"/>
        <w:rPr>
          <w:rFonts w:ascii="Montserrat" w:hAnsi="Montserrat"/>
          <w:color w:val="000000" w:themeColor="text1"/>
        </w:rPr>
      </w:pPr>
    </w:p>
    <w:p w14:paraId="4CED7280" w14:textId="59B737A5" w:rsidR="004C5818" w:rsidRPr="00984993" w:rsidRDefault="004C5818" w:rsidP="00EA5A01">
      <w:pPr>
        <w:tabs>
          <w:tab w:val="left" w:pos="3456"/>
        </w:tabs>
        <w:jc w:val="center"/>
        <w:rPr>
          <w:rFonts w:ascii="Montserrat" w:hAnsi="Montserrat"/>
          <w:b/>
          <w:bCs/>
          <w:iCs/>
          <w:color w:val="000000" w:themeColor="text1"/>
          <w:lang w:val="ro-RO"/>
        </w:rPr>
      </w:pPr>
      <w:r w:rsidRPr="00984993">
        <w:rPr>
          <w:rFonts w:ascii="Montserrat" w:hAnsi="Montserrat"/>
          <w:b/>
          <w:bCs/>
          <w:iCs/>
          <w:color w:val="000000" w:themeColor="text1"/>
          <w:lang w:val="ro-RO"/>
        </w:rPr>
        <w:t>RAPORT DE SPECIALITATE</w:t>
      </w:r>
    </w:p>
    <w:p w14:paraId="7696DB85" w14:textId="77777777" w:rsidR="004C5818" w:rsidRPr="00984993" w:rsidRDefault="004C5818" w:rsidP="00EA5A01">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984993" w:rsidRPr="007D7D9C" w14:paraId="26B2D521" w14:textId="77777777" w:rsidTr="00074588">
        <w:trPr>
          <w:trHeight w:val="278"/>
        </w:trPr>
        <w:tc>
          <w:tcPr>
            <w:tcW w:w="3512" w:type="dxa"/>
          </w:tcPr>
          <w:p w14:paraId="147068FE" w14:textId="77777777" w:rsidR="004C5818" w:rsidRPr="00984993" w:rsidRDefault="004C5818"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Titlul</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proiectului</w:t>
            </w:r>
            <w:proofErr w:type="spellEnd"/>
            <w:r w:rsidRPr="00984993">
              <w:rPr>
                <w:rFonts w:ascii="Montserrat" w:hAnsi="Montserrat"/>
                <w:b/>
                <w:bCs/>
                <w:iCs/>
                <w:color w:val="000000" w:themeColor="text1"/>
                <w:lang w:val="en-US"/>
              </w:rPr>
              <w:t xml:space="preserve"> de </w:t>
            </w:r>
            <w:proofErr w:type="spellStart"/>
            <w:r w:rsidRPr="00984993">
              <w:rPr>
                <w:rFonts w:ascii="Montserrat" w:hAnsi="Montserrat"/>
                <w:b/>
                <w:bCs/>
                <w:iCs/>
                <w:color w:val="000000" w:themeColor="text1"/>
                <w:lang w:val="en-US"/>
              </w:rPr>
              <w:t>hotărâre</w:t>
            </w:r>
            <w:proofErr w:type="spellEnd"/>
          </w:p>
        </w:tc>
        <w:tc>
          <w:tcPr>
            <w:tcW w:w="5981" w:type="dxa"/>
            <w:gridSpan w:val="3"/>
          </w:tcPr>
          <w:p w14:paraId="37788C80" w14:textId="51CF8D77" w:rsidR="004C5818" w:rsidRPr="007D7D9C" w:rsidRDefault="006358DF" w:rsidP="007D7D9C">
            <w:pPr>
              <w:tabs>
                <w:tab w:val="left" w:pos="3456"/>
              </w:tabs>
              <w:jc w:val="both"/>
              <w:rPr>
                <w:rFonts w:ascii="Montserrat" w:hAnsi="Montserrat"/>
                <w:b/>
                <w:bCs/>
                <w:color w:val="000000" w:themeColor="text1"/>
              </w:rPr>
            </w:pPr>
            <w:proofErr w:type="spellStart"/>
            <w:r w:rsidRPr="001C1180">
              <w:rPr>
                <w:rFonts w:ascii="Montserrat" w:hAnsi="Montserrat"/>
                <w:b/>
                <w:bCs/>
                <w:color w:val="000000" w:themeColor="text1"/>
                <w:lang w:val="en-US"/>
              </w:rPr>
              <w:t>Proiect</w:t>
            </w:r>
            <w:proofErr w:type="spellEnd"/>
            <w:r w:rsidRPr="001C1180">
              <w:rPr>
                <w:rFonts w:ascii="Montserrat" w:hAnsi="Montserrat"/>
                <w:b/>
                <w:bCs/>
                <w:color w:val="000000" w:themeColor="text1"/>
                <w:lang w:val="en-US"/>
              </w:rPr>
              <w:t xml:space="preserve"> de </w:t>
            </w:r>
            <w:proofErr w:type="spellStart"/>
            <w:r w:rsidRPr="001C1180">
              <w:rPr>
                <w:rFonts w:ascii="Montserrat" w:hAnsi="Montserrat"/>
                <w:b/>
                <w:bCs/>
                <w:color w:val="000000" w:themeColor="text1"/>
                <w:lang w:val="en-US"/>
              </w:rPr>
              <w:t>hotărâre</w:t>
            </w:r>
            <w:proofErr w:type="spellEnd"/>
            <w:r w:rsidRPr="001C1180">
              <w:rPr>
                <w:rFonts w:ascii="Montserrat" w:hAnsi="Montserrat"/>
                <w:b/>
                <w:bCs/>
                <w:color w:val="000000" w:themeColor="text1"/>
                <w:lang w:val="en-US"/>
              </w:rPr>
              <w:t xml:space="preserve"> </w:t>
            </w:r>
            <w:proofErr w:type="spellStart"/>
            <w:r w:rsidRPr="001C1180">
              <w:rPr>
                <w:rFonts w:ascii="Montserrat" w:hAnsi="Montserrat"/>
                <w:b/>
                <w:bCs/>
                <w:color w:val="000000" w:themeColor="text1"/>
                <w:lang w:val="en-US"/>
              </w:rPr>
              <w:t>privind</w:t>
            </w:r>
            <w:proofErr w:type="spellEnd"/>
            <w:r w:rsidR="001C1180">
              <w:rPr>
                <w:rFonts w:ascii="Montserrat" w:hAnsi="Montserrat"/>
                <w:b/>
                <w:bCs/>
                <w:color w:val="000000" w:themeColor="text1"/>
                <w:lang w:val="en-US"/>
              </w:rPr>
              <w:t xml:space="preserve"> </w:t>
            </w:r>
            <w:proofErr w:type="spellStart"/>
            <w:r w:rsidR="007D7D9C" w:rsidRPr="007D7D9C">
              <w:rPr>
                <w:rFonts w:ascii="Montserrat" w:hAnsi="Montserrat"/>
                <w:b/>
                <w:bCs/>
                <w:color w:val="000000" w:themeColor="text1"/>
              </w:rPr>
              <w:t>aprobarea</w:t>
            </w:r>
            <w:proofErr w:type="spellEnd"/>
            <w:r w:rsidR="007D7D9C" w:rsidRPr="007D7D9C">
              <w:rPr>
                <w:rFonts w:ascii="Montserrat" w:hAnsi="Montserrat"/>
                <w:b/>
                <w:bCs/>
                <w:color w:val="000000" w:themeColor="text1"/>
              </w:rPr>
              <w:t xml:space="preserve"> </w:t>
            </w:r>
            <w:proofErr w:type="spellStart"/>
            <w:r w:rsidR="007D7D9C" w:rsidRPr="007D7D9C">
              <w:rPr>
                <w:rFonts w:ascii="Montserrat" w:hAnsi="Montserrat"/>
                <w:b/>
                <w:bCs/>
                <w:color w:val="000000" w:themeColor="text1"/>
              </w:rPr>
              <w:t>proiectului</w:t>
            </w:r>
            <w:proofErr w:type="spellEnd"/>
            <w:r w:rsidR="007D7D9C" w:rsidRPr="007D7D9C">
              <w:rPr>
                <w:rFonts w:ascii="Montserrat" w:hAnsi="Montserrat"/>
                <w:b/>
                <w:bCs/>
                <w:color w:val="000000" w:themeColor="text1"/>
              </w:rPr>
              <w:t xml:space="preserve"> </w:t>
            </w:r>
            <w:proofErr w:type="spellStart"/>
            <w:r w:rsidR="007D7D9C" w:rsidRPr="007D7D9C">
              <w:rPr>
                <w:rFonts w:ascii="Montserrat" w:hAnsi="Montserrat"/>
                <w:b/>
                <w:bCs/>
                <w:i/>
                <w:iCs/>
                <w:color w:val="000000" w:themeColor="text1"/>
                <w:lang w:val="en-US"/>
              </w:rPr>
              <w:t>Construirea</w:t>
            </w:r>
            <w:proofErr w:type="spellEnd"/>
            <w:r w:rsidR="007D7D9C" w:rsidRPr="007D7D9C">
              <w:rPr>
                <w:rFonts w:ascii="Montserrat" w:hAnsi="Montserrat"/>
                <w:b/>
                <w:bCs/>
                <w:i/>
                <w:iCs/>
                <w:color w:val="000000" w:themeColor="text1"/>
                <w:lang w:val="en-US"/>
              </w:rPr>
              <w:t xml:space="preserve"> </w:t>
            </w:r>
            <w:proofErr w:type="spellStart"/>
            <w:r w:rsidR="007D7D9C" w:rsidRPr="007D7D9C">
              <w:rPr>
                <w:rFonts w:ascii="Montserrat" w:hAnsi="Montserrat"/>
                <w:b/>
                <w:bCs/>
                <w:i/>
                <w:iCs/>
                <w:color w:val="000000" w:themeColor="text1"/>
                <w:lang w:val="en-US"/>
              </w:rPr>
              <w:t>Spitalului</w:t>
            </w:r>
            <w:proofErr w:type="spellEnd"/>
            <w:r w:rsidR="007D7D9C" w:rsidRPr="007D7D9C">
              <w:rPr>
                <w:rFonts w:ascii="Montserrat" w:hAnsi="Montserrat"/>
                <w:b/>
                <w:bCs/>
                <w:i/>
                <w:iCs/>
                <w:color w:val="000000" w:themeColor="text1"/>
                <w:lang w:val="en-US"/>
              </w:rPr>
              <w:t xml:space="preserve"> Clinic de </w:t>
            </w:r>
            <w:proofErr w:type="spellStart"/>
            <w:r w:rsidR="007D7D9C" w:rsidRPr="007D7D9C">
              <w:rPr>
                <w:rFonts w:ascii="Montserrat" w:hAnsi="Montserrat"/>
                <w:b/>
                <w:bCs/>
                <w:i/>
                <w:iCs/>
                <w:color w:val="000000" w:themeColor="text1"/>
                <w:lang w:val="en-US"/>
              </w:rPr>
              <w:t>Urgenţă</w:t>
            </w:r>
            <w:proofErr w:type="spellEnd"/>
            <w:r w:rsidR="007D7D9C" w:rsidRPr="007D7D9C">
              <w:rPr>
                <w:rFonts w:ascii="Montserrat" w:hAnsi="Montserrat"/>
                <w:b/>
                <w:bCs/>
                <w:i/>
                <w:iCs/>
                <w:color w:val="000000" w:themeColor="text1"/>
                <w:lang w:val="en-US"/>
              </w:rPr>
              <w:t xml:space="preserve"> </w:t>
            </w:r>
            <w:proofErr w:type="spellStart"/>
            <w:r w:rsidR="007D7D9C" w:rsidRPr="007D7D9C">
              <w:rPr>
                <w:rFonts w:ascii="Montserrat" w:hAnsi="Montserrat"/>
                <w:b/>
                <w:bCs/>
                <w:i/>
                <w:iCs/>
                <w:color w:val="000000" w:themeColor="text1"/>
                <w:lang w:val="en-US"/>
              </w:rPr>
              <w:t>pentru</w:t>
            </w:r>
            <w:proofErr w:type="spellEnd"/>
            <w:r w:rsidR="007D7D9C" w:rsidRPr="007D7D9C">
              <w:rPr>
                <w:rFonts w:ascii="Montserrat" w:hAnsi="Montserrat"/>
                <w:b/>
                <w:bCs/>
                <w:i/>
                <w:iCs/>
                <w:color w:val="000000" w:themeColor="text1"/>
                <w:lang w:val="en-US"/>
              </w:rPr>
              <w:t xml:space="preserve"> </w:t>
            </w:r>
            <w:proofErr w:type="spellStart"/>
            <w:r w:rsidR="007D7D9C" w:rsidRPr="007D7D9C">
              <w:rPr>
                <w:rFonts w:ascii="Montserrat" w:hAnsi="Montserrat"/>
                <w:b/>
                <w:bCs/>
                <w:i/>
                <w:iCs/>
                <w:color w:val="000000" w:themeColor="text1"/>
                <w:lang w:val="en-US"/>
              </w:rPr>
              <w:t>Copii</w:t>
            </w:r>
            <w:proofErr w:type="spellEnd"/>
            <w:r w:rsidR="007D7D9C" w:rsidRPr="007D7D9C">
              <w:rPr>
                <w:rFonts w:ascii="Montserrat" w:hAnsi="Montserrat"/>
                <w:b/>
                <w:bCs/>
                <w:i/>
                <w:iCs/>
                <w:color w:val="000000" w:themeColor="text1"/>
                <w:lang w:val="en-US"/>
              </w:rPr>
              <w:t xml:space="preserve"> Cluj-Napoca</w:t>
            </w:r>
            <w:r w:rsidR="007D7D9C" w:rsidRPr="007D7D9C">
              <w:rPr>
                <w:rFonts w:ascii="Montserrat" w:hAnsi="Montserrat"/>
                <w:b/>
                <w:bCs/>
                <w:color w:val="000000" w:themeColor="text1"/>
                <w:lang w:val="en-US"/>
              </w:rPr>
              <w:t xml:space="preserve"> </w:t>
            </w:r>
            <w:proofErr w:type="spellStart"/>
            <w:r w:rsidR="007D7D9C" w:rsidRPr="007D7D9C">
              <w:rPr>
                <w:rFonts w:ascii="Montserrat" w:hAnsi="Montserrat"/>
                <w:b/>
                <w:bCs/>
                <w:color w:val="000000" w:themeColor="text1"/>
                <w:lang w:val="en-US"/>
              </w:rPr>
              <w:t>și</w:t>
            </w:r>
            <w:proofErr w:type="spellEnd"/>
            <w:r w:rsidR="007D7D9C" w:rsidRPr="007D7D9C">
              <w:rPr>
                <w:rFonts w:ascii="Montserrat" w:hAnsi="Montserrat"/>
                <w:b/>
                <w:bCs/>
                <w:color w:val="000000" w:themeColor="text1"/>
                <w:lang w:val="en-US"/>
              </w:rPr>
              <w:t xml:space="preserve"> </w:t>
            </w:r>
            <w:proofErr w:type="gramStart"/>
            <w:r w:rsidR="007D7D9C" w:rsidRPr="007D7D9C">
              <w:rPr>
                <w:rFonts w:ascii="Montserrat" w:hAnsi="Montserrat"/>
                <w:b/>
                <w:bCs/>
                <w:color w:val="000000" w:themeColor="text1"/>
                <w:lang w:val="en-US"/>
              </w:rPr>
              <w:t>a</w:t>
            </w:r>
            <w:proofErr w:type="gramEnd"/>
            <w:r w:rsidR="007D7D9C" w:rsidRPr="007D7D9C">
              <w:rPr>
                <w:rFonts w:ascii="Montserrat" w:hAnsi="Montserrat"/>
                <w:b/>
                <w:bCs/>
                <w:color w:val="000000" w:themeColor="text1"/>
                <w:lang w:val="en-US"/>
              </w:rPr>
              <w:t xml:space="preserve"> </w:t>
            </w:r>
            <w:proofErr w:type="spellStart"/>
            <w:r w:rsidR="007D7D9C" w:rsidRPr="007D7D9C">
              <w:rPr>
                <w:rFonts w:ascii="Montserrat" w:hAnsi="Montserrat"/>
                <w:b/>
                <w:bCs/>
                <w:color w:val="000000" w:themeColor="text1"/>
                <w:lang w:val="en-US"/>
              </w:rPr>
              <w:t>indicatorilor</w:t>
            </w:r>
            <w:proofErr w:type="spellEnd"/>
            <w:r w:rsidR="007D7D9C" w:rsidRPr="007D7D9C">
              <w:rPr>
                <w:rFonts w:ascii="Montserrat" w:hAnsi="Montserrat"/>
                <w:b/>
                <w:bCs/>
                <w:color w:val="000000" w:themeColor="text1"/>
                <w:lang w:val="en-US"/>
              </w:rPr>
              <w:t xml:space="preserve"> </w:t>
            </w:r>
            <w:proofErr w:type="spellStart"/>
            <w:r w:rsidR="007D7D9C" w:rsidRPr="007D7D9C">
              <w:rPr>
                <w:rFonts w:ascii="Montserrat" w:hAnsi="Montserrat"/>
                <w:b/>
                <w:bCs/>
                <w:color w:val="000000" w:themeColor="text1"/>
                <w:lang w:val="en-US"/>
              </w:rPr>
              <w:t>tehnico</w:t>
            </w:r>
            <w:proofErr w:type="spellEnd"/>
            <w:r w:rsidR="007D7D9C" w:rsidRPr="007D7D9C">
              <w:rPr>
                <w:rFonts w:ascii="Montserrat" w:hAnsi="Montserrat"/>
                <w:b/>
                <w:bCs/>
                <w:color w:val="000000" w:themeColor="text1"/>
                <w:lang w:val="en-US"/>
              </w:rPr>
              <w:t xml:space="preserve">-economici ai </w:t>
            </w:r>
            <w:proofErr w:type="spellStart"/>
            <w:r w:rsidR="007D7D9C" w:rsidRPr="007D7D9C">
              <w:rPr>
                <w:rFonts w:ascii="Montserrat" w:hAnsi="Montserrat"/>
                <w:b/>
                <w:bCs/>
                <w:color w:val="000000" w:themeColor="text1"/>
                <w:lang w:val="en-US"/>
              </w:rPr>
              <w:t>investiției</w:t>
            </w:r>
            <w:proofErr w:type="spellEnd"/>
          </w:p>
        </w:tc>
      </w:tr>
      <w:tr w:rsidR="00984993" w:rsidRPr="00984993" w14:paraId="04411024" w14:textId="77777777" w:rsidTr="00074588">
        <w:trPr>
          <w:trHeight w:val="367"/>
        </w:trPr>
        <w:tc>
          <w:tcPr>
            <w:tcW w:w="3512" w:type="dxa"/>
            <w:vAlign w:val="center"/>
          </w:tcPr>
          <w:p w14:paraId="35A72988" w14:textId="77777777" w:rsidR="004C5818" w:rsidRPr="00984993" w:rsidRDefault="004C5818"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Compartiment</w:t>
            </w:r>
            <w:proofErr w:type="spellEnd"/>
            <w:r w:rsidRPr="00984993">
              <w:rPr>
                <w:rFonts w:ascii="Montserrat" w:hAnsi="Montserrat"/>
                <w:b/>
                <w:bCs/>
                <w:iCs/>
                <w:color w:val="000000" w:themeColor="text1"/>
                <w:lang w:val="en-US"/>
              </w:rPr>
              <w:t xml:space="preserve"> de resort:</w:t>
            </w:r>
          </w:p>
        </w:tc>
        <w:tc>
          <w:tcPr>
            <w:tcW w:w="5981" w:type="dxa"/>
            <w:gridSpan w:val="3"/>
            <w:vAlign w:val="center"/>
          </w:tcPr>
          <w:p w14:paraId="68F11860" w14:textId="3E3635C7" w:rsidR="00895E1C" w:rsidRPr="00984993" w:rsidRDefault="00895E1C" w:rsidP="00EA5A01">
            <w:pPr>
              <w:tabs>
                <w:tab w:val="left" w:pos="3456"/>
              </w:tabs>
              <w:jc w:val="both"/>
              <w:rPr>
                <w:rFonts w:ascii="Montserrat" w:eastAsia="Calibri" w:hAnsi="Montserrat"/>
                <w:iCs/>
                <w:noProof/>
                <w:color w:val="000000" w:themeColor="text1"/>
              </w:rPr>
            </w:pPr>
            <w:r w:rsidRPr="00984993">
              <w:rPr>
                <w:rFonts w:ascii="Montserrat" w:eastAsia="Calibri" w:hAnsi="Montserrat"/>
                <w:iCs/>
                <w:noProof/>
                <w:color w:val="000000" w:themeColor="text1"/>
              </w:rPr>
              <w:t>DIRECȚIA DEZVOLTARE ȘI INVESTIȚII</w:t>
            </w:r>
          </w:p>
        </w:tc>
      </w:tr>
      <w:tr w:rsidR="00984993" w:rsidRPr="00984993" w14:paraId="71B42F8A" w14:textId="77777777" w:rsidTr="00074588">
        <w:tc>
          <w:tcPr>
            <w:tcW w:w="9493" w:type="dxa"/>
            <w:gridSpan w:val="4"/>
          </w:tcPr>
          <w:p w14:paraId="4F14F2D2" w14:textId="74DE3811" w:rsidR="004C5818" w:rsidRPr="00984993" w:rsidRDefault="004C5818"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Secțiunea</w:t>
            </w:r>
            <w:proofErr w:type="spellEnd"/>
            <w:r w:rsidRPr="00984993">
              <w:rPr>
                <w:rFonts w:ascii="Montserrat" w:hAnsi="Montserrat"/>
                <w:b/>
                <w:bCs/>
                <w:iCs/>
                <w:color w:val="000000" w:themeColor="text1"/>
                <w:lang w:val="en-US"/>
              </w:rPr>
              <w:t xml:space="preserve"> 1 – </w:t>
            </w:r>
            <w:proofErr w:type="spellStart"/>
            <w:r w:rsidRPr="00984993">
              <w:rPr>
                <w:rFonts w:ascii="Montserrat" w:hAnsi="Montserrat"/>
                <w:b/>
                <w:bCs/>
                <w:iCs/>
                <w:color w:val="000000" w:themeColor="text1"/>
                <w:lang w:val="en-US"/>
              </w:rPr>
              <w:t>Documentare</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și</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analiză</w:t>
            </w:r>
            <w:proofErr w:type="spellEnd"/>
            <w:r w:rsidRPr="00984993">
              <w:rPr>
                <w:rFonts w:ascii="Montserrat" w:hAnsi="Montserrat"/>
                <w:b/>
                <w:bCs/>
                <w:iCs/>
                <w:color w:val="000000" w:themeColor="text1"/>
                <w:lang w:val="en-US"/>
              </w:rPr>
              <w:t xml:space="preserve">: </w:t>
            </w:r>
          </w:p>
        </w:tc>
      </w:tr>
      <w:tr w:rsidR="00984993" w:rsidRPr="00C70F2E" w14:paraId="564589CE" w14:textId="77777777" w:rsidTr="00074588">
        <w:tc>
          <w:tcPr>
            <w:tcW w:w="9493" w:type="dxa"/>
            <w:gridSpan w:val="4"/>
          </w:tcPr>
          <w:p w14:paraId="5723CA1E" w14:textId="77777777" w:rsidR="00E7770D" w:rsidRDefault="00E7770D" w:rsidP="00EA5A01">
            <w:pPr>
              <w:contextualSpacing/>
              <w:jc w:val="both"/>
              <w:rPr>
                <w:rFonts w:ascii="Montserrat" w:hAnsi="Montserrat"/>
                <w:bCs/>
                <w:shd w:val="clear" w:color="auto" w:fill="FFFFFF"/>
              </w:rPr>
            </w:pPr>
          </w:p>
          <w:p w14:paraId="1BD47A68" w14:textId="4E596927" w:rsidR="00E7770D" w:rsidRDefault="00E7770D" w:rsidP="00EA5A01">
            <w:pPr>
              <w:contextualSpacing/>
              <w:jc w:val="both"/>
              <w:rPr>
                <w:rFonts w:ascii="Montserrat" w:hAnsi="Montserrat"/>
                <w:bCs/>
                <w:shd w:val="clear" w:color="auto" w:fill="FFFFFF"/>
              </w:rPr>
            </w:pPr>
            <w:r w:rsidRPr="00BA16B7">
              <w:rPr>
                <w:rFonts w:ascii="Montserrat" w:hAnsi="Montserrat"/>
                <w:bCs/>
                <w:shd w:val="clear" w:color="auto" w:fill="FFFFFF"/>
              </w:rPr>
              <w:t xml:space="preserve">Prin OUG 29 / 2024 a </w:t>
            </w:r>
            <w:proofErr w:type="spellStart"/>
            <w:r w:rsidRPr="00BA16B7">
              <w:rPr>
                <w:rFonts w:ascii="Montserrat" w:hAnsi="Montserrat"/>
                <w:bCs/>
                <w:shd w:val="clear" w:color="auto" w:fill="FFFFFF"/>
              </w:rPr>
              <w:t>fost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aprobat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Programul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naţional</w:t>
            </w:r>
            <w:proofErr w:type="spellEnd"/>
            <w:r w:rsidRPr="00BA16B7">
              <w:rPr>
                <w:rFonts w:ascii="Montserrat" w:hAnsi="Montserrat"/>
                <w:bCs/>
                <w:shd w:val="clear" w:color="auto" w:fill="FFFFFF"/>
              </w:rPr>
              <w:t xml:space="preserve"> de </w:t>
            </w:r>
            <w:proofErr w:type="spellStart"/>
            <w:r w:rsidRPr="00BA16B7">
              <w:rPr>
                <w:rFonts w:ascii="Montserrat" w:hAnsi="Montserrat"/>
                <w:bCs/>
                <w:shd w:val="clear" w:color="auto" w:fill="FFFFFF"/>
              </w:rPr>
              <w:t>investiţii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infrastructura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unităţilor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spitaliceşti</w:t>
            </w:r>
            <w:proofErr w:type="spellEnd"/>
            <w:r w:rsidRPr="00BA16B7">
              <w:rPr>
                <w:rFonts w:ascii="Montserrat" w:hAnsi="Montserrat"/>
                <w:bCs/>
                <w:shd w:val="clear" w:color="auto" w:fill="FFFFFF"/>
              </w:rPr>
              <w:t xml:space="preserve"> (PNIIUS), ca o </w:t>
            </w:r>
            <w:proofErr w:type="spellStart"/>
            <w:r w:rsidRPr="00BA16B7">
              <w:rPr>
                <w:rFonts w:ascii="Montserrat" w:hAnsi="Montserrat"/>
                <w:bCs/>
                <w:shd w:val="clear" w:color="auto" w:fill="FFFFFF"/>
              </w:rPr>
              <w:t>necesitate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deoarece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prin</w:t>
            </w:r>
            <w:proofErr w:type="spellEnd"/>
            <w:r w:rsidRPr="00BA16B7">
              <w:rPr>
                <w:rFonts w:ascii="Montserrat" w:hAnsi="Montserrat"/>
                <w:bCs/>
                <w:shd w:val="clear" w:color="auto" w:fill="FFFFFF"/>
              </w:rPr>
              <w:t xml:space="preserve"> </w:t>
            </w:r>
            <w:proofErr w:type="spellStart"/>
            <w:r w:rsidRPr="00E7770D">
              <w:rPr>
                <w:rFonts w:ascii="Montserrat" w:hAnsi="Montserrat"/>
                <w:b/>
                <w:shd w:val="clear" w:color="auto" w:fill="FFFFFF"/>
              </w:rPr>
              <w:t>Strategia</w:t>
            </w:r>
            <w:proofErr w:type="spellEnd"/>
            <w:r w:rsidRPr="00E7770D">
              <w:rPr>
                <w:rFonts w:ascii="Montserrat" w:hAnsi="Montserrat"/>
                <w:b/>
                <w:shd w:val="clear" w:color="auto" w:fill="FFFFFF"/>
              </w:rPr>
              <w:t xml:space="preserve"> </w:t>
            </w:r>
            <w:proofErr w:type="spellStart"/>
            <w:r w:rsidRPr="00E7770D">
              <w:rPr>
                <w:rFonts w:ascii="Montserrat" w:hAnsi="Montserrat"/>
                <w:b/>
                <w:shd w:val="clear" w:color="auto" w:fill="FFFFFF"/>
              </w:rPr>
              <w:t>naţională</w:t>
            </w:r>
            <w:proofErr w:type="spellEnd"/>
            <w:r w:rsidRPr="00E7770D">
              <w:rPr>
                <w:rFonts w:ascii="Montserrat" w:hAnsi="Montserrat"/>
                <w:b/>
                <w:shd w:val="clear" w:color="auto" w:fill="FFFFFF"/>
              </w:rPr>
              <w:t xml:space="preserve"> de </w:t>
            </w:r>
            <w:proofErr w:type="spellStart"/>
            <w:r w:rsidRPr="00E7770D">
              <w:rPr>
                <w:rFonts w:ascii="Montserrat" w:hAnsi="Montserrat"/>
                <w:b/>
                <w:shd w:val="clear" w:color="auto" w:fill="FFFFFF"/>
              </w:rPr>
              <w:t>sănătate</w:t>
            </w:r>
            <w:proofErr w:type="spellEnd"/>
            <w:r w:rsidRPr="00E7770D">
              <w:rPr>
                <w:rFonts w:ascii="Montserrat" w:hAnsi="Montserrat"/>
                <w:b/>
                <w:shd w:val="clear" w:color="auto" w:fill="FFFFFF"/>
              </w:rPr>
              <w:t xml:space="preserve"> </w:t>
            </w:r>
            <w:proofErr w:type="spellStart"/>
            <w:r w:rsidRPr="00E7770D">
              <w:rPr>
                <w:rFonts w:ascii="Montserrat" w:hAnsi="Montserrat"/>
                <w:b/>
                <w:shd w:val="clear" w:color="auto" w:fill="FFFFFF"/>
              </w:rPr>
              <w:t>pentru</w:t>
            </w:r>
            <w:proofErr w:type="spellEnd"/>
            <w:r w:rsidRPr="00E7770D">
              <w:rPr>
                <w:rFonts w:ascii="Montserrat" w:hAnsi="Montserrat"/>
                <w:b/>
                <w:shd w:val="clear" w:color="auto" w:fill="FFFFFF"/>
              </w:rPr>
              <w:t xml:space="preserve"> </w:t>
            </w:r>
            <w:proofErr w:type="spellStart"/>
            <w:r w:rsidRPr="00E7770D">
              <w:rPr>
                <w:rFonts w:ascii="Montserrat" w:hAnsi="Montserrat"/>
                <w:b/>
                <w:shd w:val="clear" w:color="auto" w:fill="FFFFFF"/>
              </w:rPr>
              <w:t>perioada</w:t>
            </w:r>
            <w:proofErr w:type="spellEnd"/>
            <w:r w:rsidRPr="00E7770D">
              <w:rPr>
                <w:rFonts w:ascii="Montserrat" w:hAnsi="Montserrat"/>
                <w:b/>
                <w:shd w:val="clear" w:color="auto" w:fill="FFFFFF"/>
              </w:rPr>
              <w:t xml:space="preserve"> 2023-2030</w:t>
            </w:r>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aprobată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prin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Hotărârea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Guvernului</w:t>
            </w:r>
            <w:proofErr w:type="spellEnd"/>
            <w:r w:rsidRPr="00BA16B7">
              <w:rPr>
                <w:rFonts w:ascii="Montserrat" w:hAnsi="Montserrat"/>
                <w:bCs/>
                <w:shd w:val="clear" w:color="auto" w:fill="FFFFFF"/>
              </w:rPr>
              <w:t xml:space="preserve"> nr. 1.004/2023, se </w:t>
            </w:r>
            <w:proofErr w:type="spellStart"/>
            <w:r w:rsidRPr="00BA16B7">
              <w:rPr>
                <w:rFonts w:ascii="Montserrat" w:hAnsi="Montserrat"/>
                <w:bCs/>
                <w:shd w:val="clear" w:color="auto" w:fill="FFFFFF"/>
              </w:rPr>
              <w:t>urmăreşte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îmbunătăţirea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calităţii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serviciilor</w:t>
            </w:r>
            <w:proofErr w:type="spellEnd"/>
            <w:r w:rsidRPr="00BA16B7">
              <w:rPr>
                <w:rFonts w:ascii="Montserrat" w:hAnsi="Montserrat"/>
                <w:bCs/>
                <w:shd w:val="clear" w:color="auto" w:fill="FFFFFF"/>
              </w:rPr>
              <w:t xml:space="preserve"> de </w:t>
            </w:r>
            <w:proofErr w:type="spellStart"/>
            <w:r w:rsidRPr="00BA16B7">
              <w:rPr>
                <w:rFonts w:ascii="Montserrat" w:hAnsi="Montserrat"/>
                <w:bCs/>
                <w:shd w:val="clear" w:color="auto" w:fill="FFFFFF"/>
              </w:rPr>
              <w:t>sănătate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prin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investiţii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imobile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noi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modernizarea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sau</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extinderea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imobilelor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existente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dotări</w:t>
            </w:r>
            <w:proofErr w:type="spellEnd"/>
            <w:r w:rsidRPr="00BA16B7">
              <w:rPr>
                <w:rFonts w:ascii="Montserrat" w:hAnsi="Montserrat"/>
                <w:bCs/>
                <w:shd w:val="clear" w:color="auto" w:fill="FFFFFF"/>
              </w:rPr>
              <w:t xml:space="preserve"> cu </w:t>
            </w:r>
            <w:proofErr w:type="spellStart"/>
            <w:r w:rsidRPr="00BA16B7">
              <w:rPr>
                <w:rFonts w:ascii="Montserrat" w:hAnsi="Montserrat"/>
                <w:bCs/>
                <w:shd w:val="clear" w:color="auto" w:fill="FFFFFF"/>
              </w:rPr>
              <w:t>aparatură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medicală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şi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alte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dotări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funcţionale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cel </w:t>
            </w:r>
            <w:proofErr w:type="spellStart"/>
            <w:r w:rsidRPr="00BA16B7">
              <w:rPr>
                <w:rFonts w:ascii="Montserrat" w:hAnsi="Montserrat"/>
                <w:bCs/>
                <w:shd w:val="clear" w:color="auto" w:fill="FFFFFF"/>
              </w:rPr>
              <w:t>puţin</w:t>
            </w:r>
            <w:proofErr w:type="spellEnd"/>
            <w:r w:rsidRPr="00BA16B7">
              <w:rPr>
                <w:rFonts w:ascii="Montserrat" w:hAnsi="Montserrat"/>
                <w:bCs/>
                <w:shd w:val="clear" w:color="auto" w:fill="FFFFFF"/>
              </w:rPr>
              <w:t xml:space="preserve"> 100 de </w:t>
            </w:r>
            <w:proofErr w:type="spellStart"/>
            <w:r w:rsidRPr="00BA16B7">
              <w:rPr>
                <w:rFonts w:ascii="Montserrat" w:hAnsi="Montserrat"/>
                <w:bCs/>
                <w:shd w:val="clear" w:color="auto" w:fill="FFFFFF"/>
              </w:rPr>
              <w:t>unităţi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sanitare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publice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și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este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imperios</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necesară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susţinerea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realizării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obiectivelor</w:t>
            </w:r>
            <w:proofErr w:type="spellEnd"/>
            <w:r w:rsidRPr="00BA16B7">
              <w:rPr>
                <w:rFonts w:ascii="Montserrat" w:hAnsi="Montserrat"/>
                <w:bCs/>
                <w:shd w:val="clear" w:color="auto" w:fill="FFFFFF"/>
              </w:rPr>
              <w:t xml:space="preserve"> de </w:t>
            </w:r>
            <w:proofErr w:type="spellStart"/>
            <w:r w:rsidRPr="00BA16B7">
              <w:rPr>
                <w:rFonts w:ascii="Montserrat" w:hAnsi="Montserrat"/>
                <w:bCs/>
                <w:shd w:val="clear" w:color="auto" w:fill="FFFFFF"/>
              </w:rPr>
              <w:t>investiţii</w:t>
            </w:r>
            <w:proofErr w:type="spellEnd"/>
            <w:r w:rsidRPr="00BA16B7">
              <w:rPr>
                <w:rFonts w:ascii="Montserrat" w:hAnsi="Montserrat"/>
                <w:bCs/>
                <w:shd w:val="clear" w:color="auto" w:fill="FFFFFF"/>
              </w:rPr>
              <w:t xml:space="preserve"> care permit </w:t>
            </w:r>
            <w:proofErr w:type="spellStart"/>
            <w:r w:rsidRPr="00BA16B7">
              <w:rPr>
                <w:rFonts w:ascii="Montserrat" w:hAnsi="Montserrat"/>
                <w:bCs/>
                <w:shd w:val="clear" w:color="auto" w:fill="FFFFFF"/>
              </w:rPr>
              <w:t>asigurarea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cel </w:t>
            </w:r>
            <w:proofErr w:type="spellStart"/>
            <w:r w:rsidRPr="00BA16B7">
              <w:rPr>
                <w:rFonts w:ascii="Montserrat" w:hAnsi="Montserrat"/>
                <w:bCs/>
                <w:shd w:val="clear" w:color="auto" w:fill="FFFFFF"/>
              </w:rPr>
              <w:t>mai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scurt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timp</w:t>
            </w:r>
            <w:proofErr w:type="spellEnd"/>
            <w:r w:rsidRPr="00BA16B7">
              <w:rPr>
                <w:rFonts w:ascii="Montserrat" w:hAnsi="Montserrat"/>
                <w:bCs/>
                <w:shd w:val="clear" w:color="auto" w:fill="FFFFFF"/>
              </w:rPr>
              <w:t xml:space="preserve"> a </w:t>
            </w:r>
            <w:proofErr w:type="spellStart"/>
            <w:r w:rsidRPr="00BA16B7">
              <w:rPr>
                <w:rFonts w:ascii="Montserrat" w:hAnsi="Montserrat"/>
                <w:bCs/>
                <w:shd w:val="clear" w:color="auto" w:fill="FFFFFF"/>
              </w:rPr>
              <w:t>unor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servicii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medicale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esenţiale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pentru</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creşterea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calităţii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vieţii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toate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oraşele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municipiile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şi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judeţele</w:t>
            </w:r>
            <w:proofErr w:type="spellEnd"/>
            <w:r w:rsidRPr="00BA16B7">
              <w:rPr>
                <w:rFonts w:ascii="Montserrat" w:hAnsi="Montserrat"/>
                <w:bCs/>
                <w:shd w:val="clear" w:color="auto" w:fill="FFFFFF"/>
              </w:rPr>
              <w:t xml:space="preserve"> din </w:t>
            </w:r>
            <w:proofErr w:type="spellStart"/>
            <w:r w:rsidRPr="00BA16B7">
              <w:rPr>
                <w:rFonts w:ascii="Montserrat" w:hAnsi="Montserrat"/>
                <w:bCs/>
                <w:shd w:val="clear" w:color="auto" w:fill="FFFFFF"/>
              </w:rPr>
              <w:t>România</w:t>
            </w:r>
            <w:proofErr w:type="spellEnd"/>
            <w:r w:rsidRPr="00BA16B7">
              <w:rPr>
                <w:rFonts w:ascii="Montserrat" w:hAnsi="Montserrat"/>
                <w:bCs/>
                <w:shd w:val="clear" w:color="auto" w:fill="FFFFFF"/>
              </w:rPr>
              <w:t xml:space="preserve">. </w:t>
            </w:r>
          </w:p>
          <w:p w14:paraId="684F1FA9" w14:textId="77777777" w:rsidR="00E7770D" w:rsidRDefault="00E7770D" w:rsidP="00EA5A01">
            <w:pPr>
              <w:contextualSpacing/>
              <w:jc w:val="both"/>
              <w:rPr>
                <w:rFonts w:ascii="Montserrat" w:hAnsi="Montserrat"/>
                <w:bCs/>
                <w:shd w:val="clear" w:color="auto" w:fill="FFFFFF"/>
              </w:rPr>
            </w:pPr>
          </w:p>
          <w:p w14:paraId="5ED419C8" w14:textId="4168B0B0" w:rsidR="00C07193" w:rsidRDefault="00E7770D" w:rsidP="00EA5A01">
            <w:pPr>
              <w:contextualSpacing/>
              <w:jc w:val="both"/>
              <w:rPr>
                <w:rFonts w:ascii="Montserrat" w:hAnsi="Montserrat"/>
                <w:bCs/>
                <w:shd w:val="clear" w:color="auto" w:fill="FFFFFF"/>
              </w:rPr>
            </w:pPr>
            <w:r w:rsidRPr="00BA16B7">
              <w:rPr>
                <w:rFonts w:ascii="Montserrat" w:hAnsi="Montserrat"/>
                <w:bCs/>
                <w:shd w:val="clear" w:color="auto" w:fill="FFFFFF"/>
              </w:rPr>
              <w:t xml:space="preserve">Mai </w:t>
            </w:r>
            <w:proofErr w:type="spellStart"/>
            <w:r w:rsidRPr="00BA16B7">
              <w:rPr>
                <w:rFonts w:ascii="Montserrat" w:hAnsi="Montserrat"/>
                <w:bCs/>
                <w:shd w:val="clear" w:color="auto" w:fill="FFFFFF"/>
              </w:rPr>
              <w:t>mult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sectorul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spitalicesc</w:t>
            </w:r>
            <w:proofErr w:type="spellEnd"/>
            <w:r w:rsidRPr="00BA16B7">
              <w:rPr>
                <w:rFonts w:ascii="Montserrat" w:hAnsi="Montserrat"/>
                <w:bCs/>
                <w:shd w:val="clear" w:color="auto" w:fill="FFFFFF"/>
              </w:rPr>
              <w:t xml:space="preserve"> din </w:t>
            </w:r>
            <w:proofErr w:type="spellStart"/>
            <w:r w:rsidRPr="00BA16B7">
              <w:rPr>
                <w:rFonts w:ascii="Montserrat" w:hAnsi="Montserrat"/>
                <w:bCs/>
                <w:shd w:val="clear" w:color="auto" w:fill="FFFFFF"/>
              </w:rPr>
              <w:t>România</w:t>
            </w:r>
            <w:proofErr w:type="spellEnd"/>
            <w:r w:rsidRPr="00BA16B7">
              <w:rPr>
                <w:rFonts w:ascii="Montserrat" w:hAnsi="Montserrat"/>
                <w:bCs/>
                <w:shd w:val="clear" w:color="auto" w:fill="FFFFFF"/>
              </w:rPr>
              <w:t xml:space="preserve"> se </w:t>
            </w:r>
            <w:proofErr w:type="spellStart"/>
            <w:r w:rsidRPr="00BA16B7">
              <w:rPr>
                <w:rFonts w:ascii="Montserrat" w:hAnsi="Montserrat"/>
                <w:bCs/>
                <w:shd w:val="clear" w:color="auto" w:fill="FFFFFF"/>
              </w:rPr>
              <w:t>confruntă</w:t>
            </w:r>
            <w:proofErr w:type="spellEnd"/>
            <w:r w:rsidRPr="00BA16B7">
              <w:rPr>
                <w:rFonts w:ascii="Montserrat" w:hAnsi="Montserrat"/>
                <w:bCs/>
                <w:shd w:val="clear" w:color="auto" w:fill="FFFFFF"/>
              </w:rPr>
              <w:t xml:space="preserve"> cu multiple </w:t>
            </w:r>
            <w:proofErr w:type="spellStart"/>
            <w:r w:rsidRPr="00BA16B7">
              <w:rPr>
                <w:rFonts w:ascii="Montserrat" w:hAnsi="Montserrat"/>
                <w:bCs/>
                <w:shd w:val="clear" w:color="auto" w:fill="FFFFFF"/>
              </w:rPr>
              <w:t>probleme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pornind</w:t>
            </w:r>
            <w:proofErr w:type="spellEnd"/>
            <w:r w:rsidRPr="00BA16B7">
              <w:rPr>
                <w:rFonts w:ascii="Montserrat" w:hAnsi="Montserrat"/>
                <w:bCs/>
                <w:shd w:val="clear" w:color="auto" w:fill="FFFFFF"/>
              </w:rPr>
              <w:t xml:space="preserve"> de la o </w:t>
            </w:r>
            <w:proofErr w:type="spellStart"/>
            <w:r w:rsidRPr="00BA16B7">
              <w:rPr>
                <w:rFonts w:ascii="Montserrat" w:hAnsi="Montserrat"/>
                <w:bCs/>
                <w:shd w:val="clear" w:color="auto" w:fill="FFFFFF"/>
              </w:rPr>
              <w:t>organizare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complicată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şi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disfuncţională</w:t>
            </w:r>
            <w:proofErr w:type="spellEnd"/>
            <w:r w:rsidRPr="00BA16B7">
              <w:rPr>
                <w:rFonts w:ascii="Montserrat" w:hAnsi="Montserrat"/>
                <w:bCs/>
                <w:shd w:val="clear" w:color="auto" w:fill="FFFFFF"/>
              </w:rPr>
              <w:t xml:space="preserve">, o </w:t>
            </w:r>
            <w:proofErr w:type="spellStart"/>
            <w:r w:rsidRPr="00BA16B7">
              <w:rPr>
                <w:rFonts w:ascii="Montserrat" w:hAnsi="Montserrat"/>
                <w:bCs/>
                <w:shd w:val="clear" w:color="auto" w:fill="FFFFFF"/>
              </w:rPr>
              <w:t>arhitectură</w:t>
            </w:r>
            <w:proofErr w:type="spellEnd"/>
            <w:r w:rsidRPr="00BA16B7">
              <w:rPr>
                <w:rFonts w:ascii="Montserrat" w:hAnsi="Montserrat"/>
                <w:bCs/>
                <w:shd w:val="clear" w:color="auto" w:fill="FFFFFF"/>
              </w:rPr>
              <w:t xml:space="preserve"> care nu se </w:t>
            </w:r>
            <w:proofErr w:type="spellStart"/>
            <w:r w:rsidRPr="00BA16B7">
              <w:rPr>
                <w:rFonts w:ascii="Montserrat" w:hAnsi="Montserrat"/>
                <w:bCs/>
                <w:shd w:val="clear" w:color="auto" w:fill="FFFFFF"/>
              </w:rPr>
              <w:t>adaptează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cerinţelor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actuale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costuri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mari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eficienţă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redusă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lipsa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unui</w:t>
            </w:r>
            <w:proofErr w:type="spellEnd"/>
            <w:r w:rsidRPr="00BA16B7">
              <w:rPr>
                <w:rFonts w:ascii="Montserrat" w:hAnsi="Montserrat"/>
                <w:bCs/>
                <w:shd w:val="clear" w:color="auto" w:fill="FFFFFF"/>
              </w:rPr>
              <w:t xml:space="preserve"> management </w:t>
            </w:r>
            <w:proofErr w:type="spellStart"/>
            <w:r w:rsidRPr="00BA16B7">
              <w:rPr>
                <w:rFonts w:ascii="Montserrat" w:hAnsi="Montserrat"/>
                <w:bCs/>
                <w:shd w:val="clear" w:color="auto" w:fill="FFFFFF"/>
              </w:rPr>
              <w:t>profesional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inexistenţa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mecanisme</w:t>
            </w:r>
            <w:proofErr w:type="spellEnd"/>
            <w:r w:rsidRPr="00BA16B7">
              <w:rPr>
                <w:rFonts w:ascii="Montserrat" w:hAnsi="Montserrat"/>
                <w:bCs/>
                <w:shd w:val="clear" w:color="auto" w:fill="FFFFFF"/>
              </w:rPr>
              <w:t xml:space="preserve"> de control al </w:t>
            </w:r>
            <w:proofErr w:type="spellStart"/>
            <w:r w:rsidRPr="00BA16B7">
              <w:rPr>
                <w:rFonts w:ascii="Montserrat" w:hAnsi="Montserrat"/>
                <w:bCs/>
                <w:shd w:val="clear" w:color="auto" w:fill="FFFFFF"/>
              </w:rPr>
              <w:t>calităţii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penuria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şi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distribuirea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inechitabilă</w:t>
            </w:r>
            <w:proofErr w:type="spellEnd"/>
            <w:r w:rsidRPr="00BA16B7">
              <w:rPr>
                <w:rFonts w:ascii="Montserrat" w:hAnsi="Montserrat"/>
                <w:bCs/>
                <w:shd w:val="clear" w:color="auto" w:fill="FFFFFF"/>
              </w:rPr>
              <w:t xml:space="preserve"> a </w:t>
            </w:r>
            <w:proofErr w:type="spellStart"/>
            <w:r w:rsidRPr="00BA16B7">
              <w:rPr>
                <w:rFonts w:ascii="Montserrat" w:hAnsi="Montserrat"/>
                <w:bCs/>
                <w:shd w:val="clear" w:color="auto" w:fill="FFFFFF"/>
              </w:rPr>
              <w:t>resurselor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umane</w:t>
            </w:r>
            <w:proofErr w:type="spellEnd"/>
            <w:r w:rsidRPr="00BA16B7">
              <w:rPr>
                <w:rFonts w:ascii="Montserrat" w:hAnsi="Montserrat"/>
                <w:bCs/>
                <w:shd w:val="clear" w:color="auto" w:fill="FFFFFF"/>
              </w:rPr>
              <w:t xml:space="preserve">, se </w:t>
            </w:r>
            <w:proofErr w:type="spellStart"/>
            <w:r w:rsidRPr="00BA16B7">
              <w:rPr>
                <w:rFonts w:ascii="Montserrat" w:hAnsi="Montserrat"/>
                <w:bCs/>
                <w:shd w:val="clear" w:color="auto" w:fill="FFFFFF"/>
              </w:rPr>
              <w:t>impune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intervenţia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legislativă</w:t>
            </w:r>
            <w:proofErr w:type="spellEnd"/>
            <w:r w:rsidRPr="00BA16B7">
              <w:rPr>
                <w:rFonts w:ascii="Montserrat" w:hAnsi="Montserrat"/>
                <w:bCs/>
                <w:shd w:val="clear" w:color="auto" w:fill="FFFFFF"/>
              </w:rPr>
              <w:t xml:space="preserve"> de </w:t>
            </w:r>
            <w:proofErr w:type="spellStart"/>
            <w:r w:rsidRPr="00BA16B7">
              <w:rPr>
                <w:rFonts w:ascii="Montserrat" w:hAnsi="Montserrat"/>
                <w:bCs/>
                <w:shd w:val="clear" w:color="auto" w:fill="FFFFFF"/>
              </w:rPr>
              <w:t>urgenţă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pentru</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crearea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unui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cadru</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legislativ</w:t>
            </w:r>
            <w:proofErr w:type="spellEnd"/>
            <w:r w:rsidRPr="00BA16B7">
              <w:rPr>
                <w:rFonts w:ascii="Montserrat" w:hAnsi="Montserrat"/>
                <w:bCs/>
                <w:shd w:val="clear" w:color="auto" w:fill="FFFFFF"/>
              </w:rPr>
              <w:t xml:space="preserve"> care </w:t>
            </w:r>
            <w:proofErr w:type="spellStart"/>
            <w:r w:rsidRPr="00BA16B7">
              <w:rPr>
                <w:rFonts w:ascii="Montserrat" w:hAnsi="Montserrat"/>
                <w:bCs/>
                <w:shd w:val="clear" w:color="auto" w:fill="FFFFFF"/>
              </w:rPr>
              <w:t>să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permită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finanţarea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investiţiilor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infrastructura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unităţilor</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spitaliceşti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astfel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încât</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să</w:t>
            </w:r>
            <w:proofErr w:type="spellEnd"/>
            <w:r w:rsidRPr="00BA16B7">
              <w:rPr>
                <w:rFonts w:ascii="Montserrat" w:hAnsi="Montserrat"/>
                <w:bCs/>
                <w:shd w:val="clear" w:color="auto" w:fill="FFFFFF"/>
              </w:rPr>
              <w:t xml:space="preserve"> se </w:t>
            </w:r>
            <w:proofErr w:type="spellStart"/>
            <w:r w:rsidRPr="00BA16B7">
              <w:rPr>
                <w:rFonts w:ascii="Montserrat" w:hAnsi="Montserrat"/>
                <w:bCs/>
                <w:shd w:val="clear" w:color="auto" w:fill="FFFFFF"/>
              </w:rPr>
              <w:t>poată</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asigura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accesul</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întregii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populaţii</w:t>
            </w:r>
            <w:proofErr w:type="spellEnd"/>
            <w:r w:rsidRPr="00BA16B7">
              <w:rPr>
                <w:rFonts w:ascii="Montserrat" w:hAnsi="Montserrat"/>
                <w:bCs/>
                <w:shd w:val="clear" w:color="auto" w:fill="FFFFFF"/>
              </w:rPr>
              <w:t xml:space="preserve"> la </w:t>
            </w:r>
            <w:proofErr w:type="spellStart"/>
            <w:r w:rsidRPr="00BA16B7">
              <w:rPr>
                <w:rFonts w:ascii="Montserrat" w:hAnsi="Montserrat"/>
                <w:bCs/>
                <w:shd w:val="clear" w:color="auto" w:fill="FFFFFF"/>
              </w:rPr>
              <w:t>servicii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medicale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esenţiale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creşterea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calităţii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vieţii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şi</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atingerea</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standardelor</w:t>
            </w:r>
            <w:proofErr w:type="spellEnd"/>
            <w:r w:rsidRPr="00BA16B7">
              <w:rPr>
                <w:rFonts w:ascii="Montserrat" w:hAnsi="Montserrat"/>
                <w:bCs/>
                <w:shd w:val="clear" w:color="auto" w:fill="FFFFFF"/>
              </w:rPr>
              <w:t xml:space="preserve"> din </w:t>
            </w:r>
            <w:proofErr w:type="spellStart"/>
            <w:r w:rsidRPr="00BA16B7">
              <w:rPr>
                <w:rFonts w:ascii="Montserrat" w:hAnsi="Montserrat"/>
                <w:bCs/>
                <w:shd w:val="clear" w:color="auto" w:fill="FFFFFF"/>
              </w:rPr>
              <w:t>ţările</w:t>
            </w:r>
            <w:proofErr w:type="spellEnd"/>
            <w:r w:rsidRPr="00BA16B7">
              <w:rPr>
                <w:rFonts w:ascii="Montserrat" w:hAnsi="Montserrat"/>
                <w:bCs/>
                <w:shd w:val="clear" w:color="auto" w:fill="FFFFFF"/>
              </w:rPr>
              <w:t xml:space="preserve"> </w:t>
            </w:r>
            <w:proofErr w:type="spellStart"/>
            <w:r w:rsidRPr="00BA16B7">
              <w:rPr>
                <w:rFonts w:ascii="Montserrat" w:hAnsi="Montserrat"/>
                <w:bCs/>
                <w:shd w:val="clear" w:color="auto" w:fill="FFFFFF"/>
              </w:rPr>
              <w:t>europene</w:t>
            </w:r>
            <w:proofErr w:type="spellEnd"/>
            <w:r w:rsidRPr="00BA16B7">
              <w:rPr>
                <w:rFonts w:ascii="Montserrat" w:hAnsi="Montserrat"/>
                <w:bCs/>
                <w:shd w:val="clear" w:color="auto" w:fill="FFFFFF"/>
              </w:rPr>
              <w:t>.</w:t>
            </w:r>
          </w:p>
          <w:p w14:paraId="1BF8215B" w14:textId="77777777" w:rsidR="00E7770D" w:rsidRDefault="00E7770D" w:rsidP="00EA5A01">
            <w:pPr>
              <w:contextualSpacing/>
              <w:jc w:val="both"/>
              <w:rPr>
                <w:rFonts w:ascii="Montserrat" w:hAnsi="Montserrat"/>
                <w:i/>
                <w:iCs/>
                <w:color w:val="000000" w:themeColor="text1"/>
              </w:rPr>
            </w:pPr>
          </w:p>
          <w:p w14:paraId="3DEBAD83" w14:textId="0B0F9749" w:rsidR="00C07193" w:rsidRPr="00C07193" w:rsidRDefault="00C07193" w:rsidP="00EA5A01">
            <w:pPr>
              <w:contextualSpacing/>
              <w:jc w:val="both"/>
              <w:rPr>
                <w:rFonts w:ascii="Montserrat" w:hAnsi="Montserrat"/>
                <w:color w:val="000000" w:themeColor="text1"/>
                <w:lang w:val="ro-RO"/>
              </w:rPr>
            </w:pPr>
            <w:r w:rsidRPr="00C07193">
              <w:rPr>
                <w:rFonts w:ascii="Montserrat" w:hAnsi="Montserrat"/>
                <w:color w:val="000000" w:themeColor="text1"/>
                <w:lang w:val="ro-RO"/>
              </w:rPr>
              <w:t>S-a documentat și analizat:</w:t>
            </w:r>
          </w:p>
          <w:p w14:paraId="79C74622" w14:textId="1E98D644" w:rsidR="00E7770D" w:rsidRPr="00E7770D" w:rsidRDefault="00E7770D" w:rsidP="00E7770D">
            <w:pPr>
              <w:numPr>
                <w:ilvl w:val="0"/>
                <w:numId w:val="24"/>
              </w:numPr>
              <w:contextualSpacing/>
              <w:jc w:val="both"/>
              <w:rPr>
                <w:rFonts w:ascii="Montserrat" w:hAnsi="Montserrat"/>
                <w:color w:val="000000" w:themeColor="text1"/>
                <w:lang w:val="ro-RO"/>
              </w:rPr>
            </w:pPr>
            <w:r>
              <w:rPr>
                <w:rFonts w:ascii="Montserrat" w:hAnsi="Montserrat"/>
                <w:color w:val="000000" w:themeColor="text1"/>
                <w:lang w:val="ro-RO"/>
              </w:rPr>
              <w:t xml:space="preserve">Prevederile </w:t>
            </w:r>
            <w:r w:rsidRPr="00E7770D">
              <w:rPr>
                <w:rFonts w:ascii="Montserrat" w:hAnsi="Montserrat"/>
                <w:color w:val="000000" w:themeColor="text1"/>
                <w:lang w:val="ro-RO"/>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6CDA7459" w14:textId="62C3D1CB" w:rsidR="00E7770D" w:rsidRPr="00E7770D" w:rsidRDefault="00E7770D" w:rsidP="00E7770D">
            <w:pPr>
              <w:numPr>
                <w:ilvl w:val="0"/>
                <w:numId w:val="24"/>
              </w:numPr>
              <w:contextualSpacing/>
              <w:jc w:val="both"/>
              <w:rPr>
                <w:rFonts w:ascii="Montserrat" w:hAnsi="Montserrat"/>
                <w:color w:val="000000" w:themeColor="text1"/>
                <w:lang w:val="ro-RO"/>
              </w:rPr>
            </w:pPr>
            <w:r>
              <w:rPr>
                <w:rFonts w:ascii="Montserrat" w:hAnsi="Montserrat"/>
                <w:color w:val="000000" w:themeColor="text1"/>
                <w:lang w:val="ro-RO"/>
              </w:rPr>
              <w:t xml:space="preserve">Prevederile </w:t>
            </w:r>
            <w:r w:rsidRPr="00E7770D">
              <w:rPr>
                <w:rFonts w:ascii="Montserrat" w:hAnsi="Montserrat"/>
                <w:color w:val="000000" w:themeColor="text1"/>
                <w:lang w:val="ro-RO"/>
              </w:rPr>
              <w:t xml:space="preserve">Hotărârii de Guvern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w:t>
            </w:r>
            <w:r w:rsidRPr="00E7770D">
              <w:rPr>
                <w:rFonts w:ascii="Montserrat" w:hAnsi="Montserrat"/>
                <w:color w:val="000000" w:themeColor="text1"/>
                <w:lang w:val="ro-RO"/>
              </w:rPr>
              <w:lastRenderedPageBreak/>
              <w:t>din fonduri externe nerambursabile în cadrul Programului Sănătate și din împrumuturi contractate cu instituțiile financiare internaționale, cu modificările și completările ulterioare;</w:t>
            </w:r>
          </w:p>
          <w:p w14:paraId="13AE5DC4" w14:textId="4F37E617" w:rsidR="00E7770D" w:rsidRPr="00E7770D" w:rsidRDefault="00E7770D" w:rsidP="00E7770D">
            <w:pPr>
              <w:numPr>
                <w:ilvl w:val="0"/>
                <w:numId w:val="24"/>
              </w:numPr>
              <w:contextualSpacing/>
              <w:jc w:val="both"/>
              <w:rPr>
                <w:rFonts w:ascii="Montserrat" w:hAnsi="Montserrat"/>
                <w:color w:val="000000" w:themeColor="text1"/>
                <w:lang w:val="ro-RO"/>
              </w:rPr>
            </w:pPr>
            <w:r>
              <w:rPr>
                <w:rFonts w:ascii="Montserrat" w:hAnsi="Montserrat"/>
                <w:color w:val="000000" w:themeColor="text1"/>
                <w:lang w:val="ro-RO"/>
              </w:rPr>
              <w:t xml:space="preserve">Prevederile </w:t>
            </w:r>
            <w:r w:rsidRPr="00E7770D">
              <w:rPr>
                <w:rFonts w:ascii="Montserrat" w:hAnsi="Montserrat"/>
                <w:color w:val="000000" w:themeColor="text1"/>
                <w:lang w:val="ro-RO"/>
              </w:rPr>
              <w:t>Ordinului nr. 6.311/4.613/2024 pentru aprobarea detalierii subcriteriilor aferente criteriilor-cadru aplicabile proiectelor de investiții finanțate prin Programul național de investiții în infrastructura unităţilor spitaliceşti prevăzute în Ordonanţa de 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234FDD2E" w14:textId="29EF7C10" w:rsidR="00E7770D" w:rsidRPr="00E7770D" w:rsidRDefault="00E7770D" w:rsidP="00E7770D">
            <w:pPr>
              <w:numPr>
                <w:ilvl w:val="0"/>
                <w:numId w:val="24"/>
              </w:numPr>
              <w:contextualSpacing/>
              <w:jc w:val="both"/>
              <w:rPr>
                <w:rFonts w:ascii="Montserrat" w:hAnsi="Montserrat"/>
                <w:color w:val="000000" w:themeColor="text1"/>
                <w:lang w:val="ro-RO"/>
              </w:rPr>
            </w:pPr>
            <w:r>
              <w:rPr>
                <w:rFonts w:ascii="Montserrat" w:hAnsi="Montserrat"/>
                <w:color w:val="000000" w:themeColor="text1"/>
                <w:lang w:val="ro-RO"/>
              </w:rPr>
              <w:t xml:space="preserve">Prevederile </w:t>
            </w:r>
            <w:r w:rsidRPr="00E7770D">
              <w:rPr>
                <w:rFonts w:ascii="Montserrat" w:hAnsi="Montserrat"/>
                <w:color w:val="000000" w:themeColor="text1"/>
                <w:lang w:val="ro-RO"/>
              </w:rPr>
              <w:t>Ordinului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p>
          <w:p w14:paraId="7C9F8DCC" w14:textId="77777777" w:rsidR="00C07193" w:rsidRDefault="00C07193" w:rsidP="00EA5A01">
            <w:pPr>
              <w:numPr>
                <w:ilvl w:val="0"/>
                <w:numId w:val="24"/>
              </w:numPr>
              <w:contextualSpacing/>
              <w:jc w:val="both"/>
              <w:rPr>
                <w:rFonts w:ascii="Montserrat" w:hAnsi="Montserrat"/>
                <w:color w:val="000000" w:themeColor="text1"/>
                <w:lang w:val="ro-RO"/>
              </w:rPr>
            </w:pPr>
            <w:r w:rsidRPr="00C07193">
              <w:rPr>
                <w:rFonts w:ascii="Montserrat" w:hAnsi="Montserrat"/>
                <w:color w:val="000000" w:themeColor="text1"/>
                <w:lang w:val="ro-RO"/>
              </w:rPr>
              <w:t>legislația specifică cu privire la construcții și elaborarea documentațiilor tehnico-economice pentru obiective de investiții publice</w:t>
            </w:r>
            <w:r>
              <w:rPr>
                <w:rFonts w:ascii="Montserrat" w:hAnsi="Montserrat"/>
                <w:color w:val="000000" w:themeColor="text1"/>
                <w:lang w:val="ro-RO"/>
              </w:rPr>
              <w:t xml:space="preserve">, respectiv </w:t>
            </w:r>
            <w:r w:rsidRPr="00C07193">
              <w:rPr>
                <w:rFonts w:ascii="Montserrat" w:hAnsi="Montserrat"/>
                <w:color w:val="000000" w:themeColor="text1"/>
                <w:lang w:val="ro-RO"/>
              </w:rPr>
              <w:t>H.G. nr. 907/2016 privind etapele de elaborare şi conținutul-cadru al documentațiilor tehnico-economice aferente obiectivelor/proiectelor de investiții finanțate din fonduri publice, cu modificările și completările ulterioare;</w:t>
            </w:r>
          </w:p>
          <w:p w14:paraId="6DFAECC0" w14:textId="77777777" w:rsidR="00C07193" w:rsidRDefault="00C07193" w:rsidP="00EA5A01">
            <w:pPr>
              <w:numPr>
                <w:ilvl w:val="0"/>
                <w:numId w:val="24"/>
              </w:numPr>
              <w:contextualSpacing/>
              <w:jc w:val="both"/>
              <w:rPr>
                <w:rFonts w:ascii="Montserrat" w:hAnsi="Montserrat"/>
                <w:color w:val="000000" w:themeColor="text1"/>
                <w:lang w:val="ro-RO"/>
              </w:rPr>
            </w:pPr>
            <w:r>
              <w:rPr>
                <w:rFonts w:ascii="Montserrat" w:hAnsi="Montserrat"/>
                <w:color w:val="000000" w:themeColor="text1"/>
                <w:lang w:val="ro-RO"/>
              </w:rPr>
              <w:t>atribuțiile</w:t>
            </w:r>
            <w:r w:rsidRPr="00C07193">
              <w:rPr>
                <w:rFonts w:ascii="Montserrat" w:hAnsi="Montserrat"/>
                <w:color w:val="000000" w:themeColor="text1"/>
                <w:lang w:val="ro-RO"/>
              </w:rPr>
              <w:t xml:space="preserve"> consiliului județean</w:t>
            </w:r>
            <w:r>
              <w:rPr>
                <w:rFonts w:ascii="Montserrat" w:hAnsi="Montserrat"/>
                <w:color w:val="000000" w:themeColor="text1"/>
                <w:lang w:val="ro-RO"/>
              </w:rPr>
              <w:t xml:space="preserve"> privind </w:t>
            </w:r>
            <w:r w:rsidRPr="00C07193">
              <w:rPr>
                <w:rFonts w:ascii="Montserrat" w:hAnsi="Montserrat"/>
                <w:color w:val="000000" w:themeColor="text1"/>
                <w:lang w:val="ro-RO"/>
              </w:rPr>
              <w:t>aprobarea documentaţiilor tehnico-economice pentru lucrările de investiţii de interes judeţean</w:t>
            </w:r>
            <w:r>
              <w:rPr>
                <w:rFonts w:ascii="Montserrat" w:hAnsi="Montserrat"/>
                <w:color w:val="000000" w:themeColor="text1"/>
                <w:lang w:val="ro-RO"/>
              </w:rPr>
              <w:t>,</w:t>
            </w:r>
            <w:r w:rsidRPr="00C07193">
              <w:rPr>
                <w:rFonts w:ascii="Montserrat" w:hAnsi="Montserrat"/>
                <w:color w:val="000000" w:themeColor="text1"/>
                <w:lang w:val="ro-RO"/>
              </w:rPr>
              <w:t xml:space="preserve"> reglementat</w:t>
            </w:r>
            <w:r>
              <w:rPr>
                <w:rFonts w:ascii="Montserrat" w:hAnsi="Montserrat"/>
                <w:color w:val="000000" w:themeColor="text1"/>
                <w:lang w:val="ro-RO"/>
              </w:rPr>
              <w:t>e</w:t>
            </w:r>
            <w:r w:rsidRPr="00C07193">
              <w:rPr>
                <w:rFonts w:ascii="Montserrat" w:hAnsi="Montserrat"/>
                <w:color w:val="000000" w:themeColor="text1"/>
                <w:lang w:val="ro-RO"/>
              </w:rPr>
              <w:t xml:space="preserve"> de: art. 173 alin. (1) coroborat cu alin. (3) lit. f) din OUG nr. 57/2019 privind Codul administrativ, cu modificările și completările ulterioare, și art. 44 alin. (1) din Legea finanțelor publice locale nr. 273/2006, cu modificările și completările ulterioare.</w:t>
            </w:r>
          </w:p>
          <w:p w14:paraId="0B6A4828" w14:textId="77777777" w:rsidR="00E7770D" w:rsidRDefault="00E7770D" w:rsidP="00E7770D">
            <w:pPr>
              <w:ind w:left="360"/>
              <w:contextualSpacing/>
              <w:jc w:val="both"/>
              <w:rPr>
                <w:rFonts w:ascii="Montserrat" w:hAnsi="Montserrat"/>
                <w:color w:val="000000" w:themeColor="text1"/>
                <w:lang w:val="ro-RO"/>
              </w:rPr>
            </w:pPr>
          </w:p>
          <w:p w14:paraId="50FD4BFA" w14:textId="43208862" w:rsidR="00FC1E4B" w:rsidRDefault="00FC1E4B" w:rsidP="00FC1E4B">
            <w:pPr>
              <w:contextualSpacing/>
              <w:jc w:val="both"/>
              <w:rPr>
                <w:rFonts w:ascii="Montserrat" w:eastAsia="Times New Roman" w:hAnsi="Montserrat"/>
                <w:color w:val="000000" w:themeColor="text1"/>
                <w:lang w:val="ro-RO"/>
              </w:rPr>
            </w:pPr>
            <w:r w:rsidRPr="00453B93">
              <w:rPr>
                <w:rFonts w:ascii="Montserrat" w:eastAsia="Times New Roman" w:hAnsi="Montserrat"/>
                <w:color w:val="000000" w:themeColor="text1"/>
                <w:lang w:val="ro-RO"/>
              </w:rPr>
              <w:t>Față de luna noiembrie 2022, momentul aprobării HCJ nr. 228, a intervenit o modificare a indicatorilor tehnico-economici prevăzuți în Anexa nr. 1 la HCJ nr. 228/2022, respectiv faptul că aceștia sunt la faza PROIECT TEHNIC (recepționat în 19.12.2022) și faptul că sursa de finanțare este Programul naţional de investiţii în infrastructura unităţilor spitaliceşti (PNIIUS).</w:t>
            </w:r>
            <w:r w:rsidR="00453B93" w:rsidRPr="00453B93">
              <w:rPr>
                <w:rFonts w:ascii="Montserrat" w:eastAsia="Times New Roman" w:hAnsi="Montserrat"/>
                <w:color w:val="000000" w:themeColor="text1"/>
                <w:lang w:val="ro-RO"/>
              </w:rPr>
              <w:t xml:space="preserve"> </w:t>
            </w:r>
            <w:r w:rsidRPr="00453B93">
              <w:rPr>
                <w:rFonts w:ascii="Montserrat" w:eastAsia="Times New Roman" w:hAnsi="Montserrat"/>
                <w:color w:val="000000" w:themeColor="text1"/>
                <w:lang w:val="ro-RO"/>
              </w:rPr>
              <w:t>Dat fiind faptul că prezenta investiție a fost depusă, cu HCJ 228 / 2022 la finanțare, în cadrul PNRR și se află în lista de rezervă, hotărârea nu poate fi abrogată de prezenta hotărâre.</w:t>
            </w:r>
          </w:p>
          <w:p w14:paraId="4BDF72D7" w14:textId="2A589213" w:rsidR="00FC1E4B" w:rsidRPr="00C07193" w:rsidRDefault="00FC1E4B" w:rsidP="00FC1E4B">
            <w:pPr>
              <w:contextualSpacing/>
              <w:jc w:val="both"/>
              <w:rPr>
                <w:rFonts w:ascii="Montserrat" w:hAnsi="Montserrat"/>
                <w:color w:val="000000" w:themeColor="text1"/>
                <w:lang w:val="ro-RO"/>
              </w:rPr>
            </w:pPr>
          </w:p>
        </w:tc>
      </w:tr>
      <w:tr w:rsidR="009F2146" w:rsidRPr="00C70F2E" w14:paraId="43550DA8" w14:textId="77777777" w:rsidTr="00074588">
        <w:tc>
          <w:tcPr>
            <w:tcW w:w="9493" w:type="dxa"/>
            <w:gridSpan w:val="4"/>
          </w:tcPr>
          <w:p w14:paraId="44C48CA9" w14:textId="2B4F6903" w:rsidR="004C5818" w:rsidRPr="001478F2" w:rsidRDefault="004C5818" w:rsidP="00EA5A01">
            <w:pPr>
              <w:tabs>
                <w:tab w:val="left" w:pos="3456"/>
              </w:tabs>
              <w:jc w:val="both"/>
              <w:rPr>
                <w:rFonts w:ascii="Montserrat" w:hAnsi="Montserrat"/>
                <w:b/>
                <w:bCs/>
                <w:iCs/>
                <w:lang w:val="ro-RO"/>
              </w:rPr>
            </w:pPr>
            <w:r w:rsidRPr="001478F2">
              <w:rPr>
                <w:rFonts w:ascii="Montserrat" w:hAnsi="Montserrat"/>
                <w:b/>
                <w:bCs/>
                <w:iCs/>
                <w:lang w:val="ro-RO"/>
              </w:rPr>
              <w:lastRenderedPageBreak/>
              <w:t xml:space="preserve">Secțiunea a 2-a - </w:t>
            </w:r>
            <w:bookmarkStart w:id="11" w:name="_Hlk48726064"/>
            <w:r w:rsidRPr="001478F2">
              <w:rPr>
                <w:rFonts w:ascii="Montserrat" w:hAnsi="Montserrat"/>
                <w:b/>
                <w:bCs/>
                <w:iCs/>
                <w:lang w:val="ro-RO"/>
              </w:rPr>
              <w:t>Fundamentare tehnică, respectiv cerințele de natu</w:t>
            </w:r>
            <w:r w:rsidR="00A24B33" w:rsidRPr="001478F2">
              <w:rPr>
                <w:rFonts w:ascii="Montserrat" w:hAnsi="Montserrat"/>
                <w:b/>
                <w:bCs/>
                <w:iCs/>
                <w:lang w:val="ro-RO"/>
              </w:rPr>
              <w:t>r</w:t>
            </w:r>
            <w:r w:rsidRPr="001478F2">
              <w:rPr>
                <w:rFonts w:ascii="Montserrat" w:hAnsi="Montserrat"/>
                <w:b/>
                <w:bCs/>
                <w:iCs/>
                <w:lang w:val="ro-RO"/>
              </w:rPr>
              <w:t>ă tehnică, economică, juridică, posibilități de realizare în condiții de utilitate, legalitate, regularitate, eficiență, eficacitate și economicitate</w:t>
            </w:r>
            <w:bookmarkEnd w:id="11"/>
            <w:r w:rsidRPr="001478F2">
              <w:rPr>
                <w:rFonts w:ascii="Montserrat" w:hAnsi="Montserrat"/>
                <w:b/>
                <w:bCs/>
                <w:iCs/>
                <w:lang w:val="ro-RO"/>
              </w:rPr>
              <w:t xml:space="preserve">: </w:t>
            </w:r>
          </w:p>
        </w:tc>
      </w:tr>
      <w:tr w:rsidR="00405239" w:rsidRPr="00CB3256" w14:paraId="58096F60" w14:textId="77777777" w:rsidTr="00074588">
        <w:tc>
          <w:tcPr>
            <w:tcW w:w="9493" w:type="dxa"/>
            <w:gridSpan w:val="4"/>
          </w:tcPr>
          <w:p w14:paraId="13E3B241" w14:textId="77777777" w:rsidR="00E7770D" w:rsidRDefault="00E7770D" w:rsidP="00EA5A01">
            <w:pPr>
              <w:autoSpaceDE w:val="0"/>
              <w:autoSpaceDN w:val="0"/>
              <w:adjustRightInd w:val="0"/>
              <w:contextualSpacing/>
              <w:jc w:val="both"/>
              <w:rPr>
                <w:rFonts w:ascii="Montserrat" w:eastAsia="Times New Roman" w:hAnsi="Montserrat"/>
                <w:lang w:val="ro-RO"/>
              </w:rPr>
            </w:pPr>
          </w:p>
          <w:p w14:paraId="777F5D5D" w14:textId="77777777" w:rsidR="00E7770D" w:rsidRPr="00E7770D" w:rsidRDefault="00E7770D" w:rsidP="00E7770D">
            <w:pPr>
              <w:contextualSpacing/>
              <w:jc w:val="both"/>
              <w:rPr>
                <w:rFonts w:ascii="Montserrat" w:hAnsi="Montserrat"/>
                <w:bCs/>
                <w:shd w:val="clear" w:color="auto" w:fill="FFFFFF"/>
                <w:lang w:val="ro-RO"/>
              </w:rPr>
            </w:pPr>
            <w:r w:rsidRPr="00E7770D">
              <w:rPr>
                <w:rFonts w:ascii="Montserrat" w:hAnsi="Montserrat"/>
                <w:bCs/>
                <w:shd w:val="clear" w:color="auto" w:fill="FFFFFF"/>
                <w:lang w:val="ro-RO"/>
              </w:rPr>
              <w:t xml:space="preserve">În data 01.11.2024 a fost lansat apelul PNIIUS/518/PNIIUS_P1/NA/PNIIUS_OS1/PNIIUS_A1 aferent Ghidului de finanțare aprobat prin </w:t>
            </w:r>
            <w:r w:rsidRPr="00E7770D">
              <w:rPr>
                <w:rFonts w:ascii="Montserrat" w:hAnsi="Montserrat"/>
                <w:bCs/>
                <w:i/>
                <w:iCs/>
                <w:shd w:val="clear" w:color="auto" w:fill="FFFFFF"/>
                <w:lang w:val="ro-RO"/>
              </w:rPr>
              <w:t>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E7770D">
              <w:rPr>
                <w:rFonts w:ascii="Montserrat" w:hAnsi="Montserrat"/>
                <w:bCs/>
                <w:shd w:val="clear" w:color="auto" w:fill="FFFFFF"/>
                <w:lang w:val="ro-RO"/>
              </w:rPr>
              <w:t>, care are în vedere investiții de tipul:</w:t>
            </w:r>
          </w:p>
          <w:p w14:paraId="6C2DAAC0" w14:textId="77777777" w:rsidR="00E7770D" w:rsidRPr="00EA5A01" w:rsidRDefault="00E7770D" w:rsidP="00E7770D">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realizarea</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noi</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extinderea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2EFC6C3B" w14:textId="77777777" w:rsidR="00E7770D" w:rsidRPr="00EA5A01" w:rsidRDefault="00E7770D" w:rsidP="00E7770D">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modernizare</w:t>
            </w:r>
            <w:proofErr w:type="spellEnd"/>
            <w:r w:rsidRPr="00EA5A01">
              <w:rPr>
                <w:rFonts w:ascii="Montserrat" w:hAnsi="Montserrat"/>
                <w:bCs/>
                <w:shd w:val="clear" w:color="auto" w:fill="FFFFFF"/>
              </w:rPr>
              <w:t>/</w:t>
            </w:r>
            <w:proofErr w:type="spellStart"/>
            <w:r w:rsidRPr="00EA5A01">
              <w:rPr>
                <w:rFonts w:ascii="Montserrat" w:hAnsi="Montserrat"/>
                <w:bCs/>
                <w:shd w:val="clear" w:color="auto" w:fill="FFFFFF"/>
              </w:rPr>
              <w:t>reabilitare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dotarea</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acestora</w:t>
            </w:r>
            <w:proofErr w:type="spellEnd"/>
            <w:r w:rsidRPr="00EA5A01">
              <w:rPr>
                <w:rFonts w:ascii="Montserrat" w:hAnsi="Montserrat"/>
                <w:bCs/>
                <w:shd w:val="clear" w:color="auto" w:fill="FFFFFF"/>
              </w:rPr>
              <w:t>;</w:t>
            </w:r>
          </w:p>
          <w:p w14:paraId="24D0DD3D" w14:textId="77777777" w:rsidR="00E7770D" w:rsidRPr="00EA5A01" w:rsidRDefault="00E7770D" w:rsidP="00E7770D">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extindere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construcțiile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inclusiv</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de </w:t>
            </w:r>
            <w:proofErr w:type="spellStart"/>
            <w:r w:rsidRPr="00EA5A01">
              <w:rPr>
                <w:rFonts w:ascii="Montserrat" w:hAnsi="Montserrat"/>
                <w:bCs/>
                <w:shd w:val="clear" w:color="auto" w:fill="FFFFFF"/>
              </w:rPr>
              <w:t>conectare</w:t>
            </w:r>
            <w:proofErr w:type="spellEnd"/>
            <w:r w:rsidRPr="00EA5A01">
              <w:rPr>
                <w:rFonts w:ascii="Montserrat" w:hAnsi="Montserrat"/>
                <w:bCs/>
                <w:shd w:val="clear" w:color="auto" w:fill="FFFFFF"/>
              </w:rPr>
              <w:t xml:space="preserve"> la </w:t>
            </w:r>
            <w:proofErr w:type="spellStart"/>
            <w:r w:rsidRPr="00EA5A01">
              <w:rPr>
                <w:rFonts w:ascii="Montserrat" w:hAnsi="Montserrat"/>
                <w:bCs/>
                <w:shd w:val="clear" w:color="auto" w:fill="FFFFFF"/>
              </w:rPr>
              <w:t>clădiri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existente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dotare</w:t>
            </w:r>
            <w:proofErr w:type="spellEnd"/>
            <w:r w:rsidRPr="00EA5A01">
              <w:rPr>
                <w:rFonts w:ascii="Montserrat" w:hAnsi="Montserrat"/>
                <w:bCs/>
                <w:shd w:val="clear" w:color="auto" w:fill="FFFFFF"/>
              </w:rPr>
              <w:t>;</w:t>
            </w:r>
          </w:p>
          <w:p w14:paraId="7BC443C6" w14:textId="77777777" w:rsidR="00E7770D" w:rsidRPr="00EA5A01" w:rsidRDefault="00E7770D" w:rsidP="00E7770D">
            <w:pPr>
              <w:pStyle w:val="Listparagraf"/>
              <w:numPr>
                <w:ilvl w:val="0"/>
                <w:numId w:val="29"/>
              </w:numPr>
              <w:spacing w:after="0" w:line="276" w:lineRule="auto"/>
              <w:contextualSpacing/>
              <w:jc w:val="both"/>
              <w:rPr>
                <w:rFonts w:ascii="Montserrat" w:hAnsi="Montserrat"/>
                <w:bCs/>
                <w:shd w:val="clear" w:color="auto" w:fill="FFFFFF"/>
              </w:rPr>
            </w:pPr>
            <w:proofErr w:type="spellStart"/>
            <w:r w:rsidRPr="00EA5A01">
              <w:rPr>
                <w:rFonts w:ascii="Montserrat" w:hAnsi="Montserrat"/>
                <w:bCs/>
                <w:shd w:val="clear" w:color="auto" w:fill="FFFFFF"/>
              </w:rPr>
              <w:t>lucrări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dotări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pentru</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digitalizare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și</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tranziție</w:t>
            </w:r>
            <w:proofErr w:type="spellEnd"/>
            <w:r w:rsidRPr="00EA5A01">
              <w:rPr>
                <w:rFonts w:ascii="Montserrat" w:hAnsi="Montserrat"/>
                <w:bCs/>
                <w:shd w:val="clear" w:color="auto" w:fill="FFFFFF"/>
              </w:rPr>
              <w:t xml:space="preserve"> </w:t>
            </w:r>
            <w:proofErr w:type="spellStart"/>
            <w:r w:rsidRPr="00EA5A01">
              <w:rPr>
                <w:rFonts w:ascii="Montserrat" w:hAnsi="Montserrat"/>
                <w:bCs/>
                <w:shd w:val="clear" w:color="auto" w:fill="FFFFFF"/>
              </w:rPr>
              <w:t>verde</w:t>
            </w:r>
            <w:proofErr w:type="spellEnd"/>
          </w:p>
          <w:p w14:paraId="3369023C" w14:textId="77777777" w:rsidR="00E7770D" w:rsidRPr="00EE3048" w:rsidRDefault="00E7770D" w:rsidP="00E7770D">
            <w:pPr>
              <w:contextualSpacing/>
              <w:jc w:val="both"/>
              <w:rPr>
                <w:rFonts w:ascii="Montserrat" w:eastAsia="Times New Roman" w:hAnsi="Montserrat"/>
                <w:color w:val="000000" w:themeColor="text1"/>
                <w:lang w:val="en-US"/>
              </w:rPr>
            </w:pPr>
          </w:p>
          <w:p w14:paraId="5E8782A6" w14:textId="77777777" w:rsidR="00E7770D" w:rsidRPr="00EE3048" w:rsidRDefault="00E7770D" w:rsidP="00E7770D">
            <w:pPr>
              <w:contextualSpacing/>
              <w:jc w:val="both"/>
              <w:rPr>
                <w:rFonts w:ascii="Montserrat" w:eastAsia="Times New Roman" w:hAnsi="Montserrat"/>
                <w:color w:val="000000" w:themeColor="text1"/>
              </w:rPr>
            </w:pPr>
            <w:r w:rsidRPr="00EE3048">
              <w:rPr>
                <w:rFonts w:ascii="Montserrat" w:eastAsia="Times New Roman" w:hAnsi="Montserrat"/>
                <w:color w:val="000000" w:themeColor="text1"/>
              </w:rPr>
              <w:t xml:space="preserve">Consiliul </w:t>
            </w:r>
            <w:proofErr w:type="spellStart"/>
            <w:r w:rsidRPr="00EE3048">
              <w:rPr>
                <w:rFonts w:ascii="Montserrat" w:eastAsia="Times New Roman" w:hAnsi="Montserrat"/>
                <w:color w:val="000000" w:themeColor="text1"/>
              </w:rPr>
              <w:t>Județean</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şi</w:t>
            </w:r>
            <w:proofErr w:type="spellEnd"/>
            <w:r w:rsidRPr="00EE3048">
              <w:rPr>
                <w:rFonts w:ascii="Montserrat" w:eastAsia="Times New Roman" w:hAnsi="Montserrat"/>
                <w:color w:val="000000" w:themeColor="text1"/>
              </w:rPr>
              <w:t xml:space="preserve">-a </w:t>
            </w:r>
            <w:proofErr w:type="spellStart"/>
            <w:r w:rsidRPr="00EE3048">
              <w:rPr>
                <w:rFonts w:ascii="Montserrat" w:eastAsia="Times New Roman" w:hAnsi="Montserrat"/>
                <w:color w:val="000000" w:themeColor="text1"/>
              </w:rPr>
              <w:t>propus</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construirea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unui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nou</w:t>
            </w:r>
            <w:proofErr w:type="spellEnd"/>
            <w:r w:rsidRPr="00EE3048">
              <w:rPr>
                <w:rFonts w:ascii="Montserrat" w:eastAsia="Times New Roman" w:hAnsi="Montserrat"/>
                <w:color w:val="000000" w:themeColor="text1"/>
              </w:rPr>
              <w:t xml:space="preserve"> spital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copii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menit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să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îmbunătățească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infrastructura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medicală</w:t>
            </w:r>
            <w:proofErr w:type="spellEnd"/>
            <w:r w:rsidRPr="00EE3048">
              <w:rPr>
                <w:rFonts w:ascii="Montserrat" w:eastAsia="Times New Roman" w:hAnsi="Montserrat"/>
                <w:color w:val="000000" w:themeColor="text1"/>
              </w:rPr>
              <w:t xml:space="preserve"> a </w:t>
            </w:r>
            <w:proofErr w:type="spellStart"/>
            <w:r w:rsidRPr="00EE3048">
              <w:rPr>
                <w:rFonts w:ascii="Montserrat" w:eastAsia="Times New Roman" w:hAnsi="Montserrat"/>
                <w:color w:val="000000" w:themeColor="text1"/>
              </w:rPr>
              <w:t>județului</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asigurând</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asistență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medicală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copii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activitate</w:t>
            </w:r>
            <w:proofErr w:type="spellEnd"/>
            <w:r w:rsidRPr="00EE3048">
              <w:rPr>
                <w:rFonts w:ascii="Montserrat" w:eastAsia="Times New Roman" w:hAnsi="Montserrat"/>
                <w:color w:val="000000" w:themeColor="text1"/>
              </w:rPr>
              <w:t xml:space="preserve"> de </w:t>
            </w:r>
            <w:proofErr w:type="spellStart"/>
            <w:r w:rsidRPr="00EE3048">
              <w:rPr>
                <w:rFonts w:ascii="Montserrat" w:eastAsia="Times New Roman" w:hAnsi="Montserrat"/>
                <w:color w:val="000000" w:themeColor="text1"/>
              </w:rPr>
              <w:t>cercetare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și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didactică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Spitalul</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va</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avea</w:t>
            </w:r>
            <w:proofErr w:type="spellEnd"/>
            <w:r w:rsidRPr="00EE3048">
              <w:rPr>
                <w:rFonts w:ascii="Montserrat" w:eastAsia="Times New Roman" w:hAnsi="Montserrat"/>
                <w:color w:val="000000" w:themeColor="text1"/>
              </w:rPr>
              <w:t xml:space="preserve"> o </w:t>
            </w:r>
            <w:proofErr w:type="spellStart"/>
            <w:r w:rsidRPr="00EE3048">
              <w:rPr>
                <w:rFonts w:ascii="Montserrat" w:eastAsia="Times New Roman" w:hAnsi="Montserrat"/>
                <w:color w:val="000000" w:themeColor="text1"/>
              </w:rPr>
              <w:t>adresabilitate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ridicată</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atât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pacienții</w:t>
            </w:r>
            <w:proofErr w:type="spellEnd"/>
            <w:r w:rsidRPr="00EE3048">
              <w:rPr>
                <w:rFonts w:ascii="Montserrat" w:eastAsia="Times New Roman" w:hAnsi="Montserrat"/>
                <w:color w:val="000000" w:themeColor="text1"/>
              </w:rPr>
              <w:t xml:space="preserve"> cu </w:t>
            </w:r>
            <w:proofErr w:type="spellStart"/>
            <w:r w:rsidRPr="00EE3048">
              <w:rPr>
                <w:rFonts w:ascii="Montserrat" w:eastAsia="Times New Roman" w:hAnsi="Montserrat"/>
                <w:color w:val="000000" w:themeColor="text1"/>
              </w:rPr>
              <w:t>domiciliul</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în</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județul</w:t>
            </w:r>
            <w:proofErr w:type="spellEnd"/>
            <w:r w:rsidRPr="00EE3048">
              <w:rPr>
                <w:rFonts w:ascii="Montserrat" w:eastAsia="Times New Roman" w:hAnsi="Montserrat"/>
                <w:color w:val="000000" w:themeColor="text1"/>
              </w:rPr>
              <w:t xml:space="preserve"> Cluj, </w:t>
            </w:r>
            <w:proofErr w:type="spellStart"/>
            <w:r w:rsidRPr="00EE3048">
              <w:rPr>
                <w:rFonts w:ascii="Montserrat" w:eastAsia="Times New Roman" w:hAnsi="Montserrat"/>
                <w:color w:val="000000" w:themeColor="text1"/>
              </w:rPr>
              <w:t>cât</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și</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pentru</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cei</w:t>
            </w:r>
            <w:proofErr w:type="spellEnd"/>
            <w:r w:rsidRPr="00EE3048">
              <w:rPr>
                <w:rFonts w:ascii="Montserrat" w:eastAsia="Times New Roman" w:hAnsi="Montserrat"/>
                <w:color w:val="000000" w:themeColor="text1"/>
              </w:rPr>
              <w:t xml:space="preserve"> din </w:t>
            </w:r>
            <w:proofErr w:type="spellStart"/>
            <w:r w:rsidRPr="00EE3048">
              <w:rPr>
                <w:rFonts w:ascii="Montserrat" w:eastAsia="Times New Roman" w:hAnsi="Montserrat"/>
                <w:color w:val="000000" w:themeColor="text1"/>
              </w:rPr>
              <w:t>alte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deservind</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pacienții</w:t>
            </w:r>
            <w:proofErr w:type="spellEnd"/>
            <w:r w:rsidRPr="00EE3048">
              <w:rPr>
                <w:rFonts w:ascii="Montserrat" w:eastAsia="Times New Roman" w:hAnsi="Montserrat"/>
                <w:color w:val="000000" w:themeColor="text1"/>
              </w:rPr>
              <w:t xml:space="preserve"> din </w:t>
            </w:r>
            <w:proofErr w:type="spellStart"/>
            <w:r w:rsidRPr="00EE3048">
              <w:rPr>
                <w:rFonts w:ascii="Montserrat" w:eastAsia="Times New Roman" w:hAnsi="Montserrat"/>
                <w:color w:val="000000" w:themeColor="text1"/>
              </w:rPr>
              <w:t>aproape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toate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județele</w:t>
            </w:r>
            <w:proofErr w:type="spellEnd"/>
            <w:r w:rsidRPr="00EE3048">
              <w:rPr>
                <w:rFonts w:ascii="Montserrat" w:eastAsia="Times New Roman" w:hAnsi="Montserrat"/>
                <w:color w:val="000000" w:themeColor="text1"/>
              </w:rPr>
              <w:t xml:space="preserve"> </w:t>
            </w:r>
            <w:proofErr w:type="spellStart"/>
            <w:r w:rsidRPr="00EE3048">
              <w:rPr>
                <w:rFonts w:ascii="Montserrat" w:eastAsia="Times New Roman" w:hAnsi="Montserrat"/>
                <w:color w:val="000000" w:themeColor="text1"/>
              </w:rPr>
              <w:t>țării</w:t>
            </w:r>
            <w:proofErr w:type="spellEnd"/>
            <w:r w:rsidRPr="00EE3048">
              <w:rPr>
                <w:rFonts w:ascii="Montserrat" w:eastAsia="Times New Roman" w:hAnsi="Montserrat"/>
                <w:color w:val="000000" w:themeColor="text1"/>
              </w:rPr>
              <w:t xml:space="preserve">. </w:t>
            </w:r>
          </w:p>
          <w:p w14:paraId="0FAC05C1" w14:textId="77777777" w:rsidR="00E7770D" w:rsidRPr="00BF77F3" w:rsidRDefault="00E7770D" w:rsidP="00E7770D">
            <w:pPr>
              <w:contextualSpacing/>
              <w:jc w:val="both"/>
              <w:rPr>
                <w:rFonts w:ascii="Montserrat" w:eastAsia="Times New Roman" w:hAnsi="Montserrat"/>
                <w:color w:val="000000" w:themeColor="text1"/>
              </w:rPr>
            </w:pPr>
          </w:p>
          <w:p w14:paraId="556582B8" w14:textId="77777777" w:rsidR="00E7770D" w:rsidRDefault="00E7770D" w:rsidP="00E7770D">
            <w:pPr>
              <w:contextualSpacing/>
              <w:jc w:val="both"/>
              <w:rPr>
                <w:rFonts w:ascii="Montserrat" w:eastAsia="Times New Roman" w:hAnsi="Montserrat"/>
                <w:color w:val="000000" w:themeColor="text1"/>
                <w:lang w:val="ro-RO"/>
              </w:rPr>
            </w:pPr>
            <w:r>
              <w:rPr>
                <w:rFonts w:ascii="Montserrat" w:eastAsia="Times New Roman" w:hAnsi="Montserrat"/>
                <w:color w:val="000000" w:themeColor="text1"/>
                <w:lang w:val="ro-RO"/>
              </w:rPr>
              <w:t xml:space="preserve">Conform Ghidului, cererea de finanțare trebuie să fie însoțită de o Hotărâre de aprobare a </w:t>
            </w:r>
            <w:r w:rsidRPr="00EA5A01">
              <w:rPr>
                <w:rFonts w:ascii="Montserrat" w:eastAsia="Times New Roman" w:hAnsi="Montserrat"/>
                <w:color w:val="000000" w:themeColor="text1"/>
                <w:lang w:val="ro-RO"/>
              </w:rPr>
              <w:t>proiectului și a indicatorilor tehnico – economici ai investiției</w:t>
            </w:r>
            <w:r>
              <w:rPr>
                <w:rFonts w:ascii="Montserrat" w:eastAsia="Times New Roman" w:hAnsi="Montserrat"/>
                <w:color w:val="000000" w:themeColor="text1"/>
                <w:lang w:val="ro-RO"/>
              </w:rPr>
              <w:t>.</w:t>
            </w:r>
          </w:p>
          <w:p w14:paraId="3254C33B" w14:textId="77777777" w:rsidR="00E7770D" w:rsidRDefault="00E7770D" w:rsidP="00E7770D">
            <w:pPr>
              <w:contextualSpacing/>
              <w:jc w:val="both"/>
              <w:rPr>
                <w:rFonts w:ascii="Montserrat" w:eastAsia="Times New Roman" w:hAnsi="Montserrat"/>
                <w:color w:val="000000" w:themeColor="text1"/>
                <w:lang w:val="ro-RO"/>
              </w:rPr>
            </w:pPr>
          </w:p>
          <w:p w14:paraId="78D287F8" w14:textId="77777777" w:rsidR="00E7770D" w:rsidRPr="00BF77F3" w:rsidRDefault="00E7770D" w:rsidP="00E7770D">
            <w:pPr>
              <w:contextualSpacing/>
              <w:jc w:val="both"/>
              <w:rPr>
                <w:rFonts w:ascii="Montserrat" w:eastAsia="Times New Roman" w:hAnsi="Montserrat"/>
                <w:color w:val="000000" w:themeColor="text1"/>
                <w:lang w:val="ro-RO"/>
              </w:rPr>
            </w:pPr>
            <w:r w:rsidRPr="00BF77F3">
              <w:rPr>
                <w:rFonts w:ascii="Montserrat" w:eastAsia="Times New Roman" w:hAnsi="Montserrat"/>
                <w:color w:val="000000" w:themeColor="text1"/>
                <w:lang w:val="ro-RO"/>
              </w:rPr>
              <w:t>Necesitatea aprobării indicatorilor tehnico-economici derivă din H.G. nr. 907/2016</w:t>
            </w:r>
            <w:r w:rsidRPr="00BF77F3">
              <w:rPr>
                <w:rFonts w:ascii="Montserrat" w:eastAsia="Times New Roman" w:hAnsi="Montserrat"/>
                <w:i/>
                <w:iCs/>
                <w:color w:val="000000" w:themeColor="text1"/>
                <w:lang w:val="ro-RO"/>
              </w:rPr>
              <w:t xml:space="preserve"> privind etapele de elaborare şi conţinutul-cadru al documentaţiilor tehnico-economice aferente obiectivelor/proiectelor de investiţii finanţate din fonduri publice</w:t>
            </w:r>
            <w:r w:rsidRPr="00BF77F3">
              <w:rPr>
                <w:rFonts w:ascii="Montserrat" w:eastAsia="Times New Roman" w:hAnsi="Montserrat"/>
                <w:color w:val="000000" w:themeColor="text1"/>
                <w:lang w:val="ro-RO"/>
              </w:rPr>
              <w:t xml:space="preserve">, cu modificările şi completările ulterioare. </w:t>
            </w:r>
          </w:p>
          <w:p w14:paraId="3FB7379F" w14:textId="77777777" w:rsidR="00E7770D" w:rsidRPr="00BF77F3" w:rsidRDefault="00E7770D" w:rsidP="00E7770D">
            <w:pPr>
              <w:contextualSpacing/>
              <w:jc w:val="both"/>
              <w:rPr>
                <w:rFonts w:ascii="Montserrat" w:eastAsia="Times New Roman" w:hAnsi="Montserrat"/>
                <w:color w:val="000000" w:themeColor="text1"/>
                <w:lang w:val="ro-RO"/>
              </w:rPr>
            </w:pPr>
          </w:p>
          <w:p w14:paraId="03E2D0F7" w14:textId="72924F2F" w:rsidR="00072E71" w:rsidRDefault="00E7770D" w:rsidP="00EA5A01">
            <w:pPr>
              <w:jc w:val="both"/>
              <w:rPr>
                <w:rFonts w:ascii="Montserrat" w:eastAsia="Times New Roman" w:hAnsi="Montserrat"/>
                <w:color w:val="000000" w:themeColor="text1"/>
                <w:lang w:val="ro-RO"/>
              </w:rPr>
            </w:pPr>
            <w:r w:rsidRPr="00BF77F3">
              <w:rPr>
                <w:rFonts w:ascii="Montserrat" w:eastAsia="Times New Roman" w:hAnsi="Montserrat"/>
                <w:color w:val="000000" w:themeColor="text1"/>
                <w:lang w:val="ro-RO"/>
              </w:rPr>
              <w:t xml:space="preserve">În conformitate cu prevederile art. 173 din Codul administrativ aprobat prin OUG nr. 57/2019, cu modificările și completările ulterioare, în concret alin. (1) lit. b conform cărora </w:t>
            </w:r>
            <w:r w:rsidRPr="00BF77F3">
              <w:rPr>
                <w:rFonts w:ascii="Montserrat" w:eastAsia="Times New Roman" w:hAnsi="Montserrat"/>
                <w:i/>
                <w:iCs/>
                <w:color w:val="000000" w:themeColor="text1"/>
                <w:lang w:val="ro-RO"/>
              </w:rPr>
              <w:t>„</w:t>
            </w:r>
            <w:r w:rsidRPr="00047883">
              <w:rPr>
                <w:rFonts w:ascii="Montserrat" w:eastAsia="Times New Roman" w:hAnsi="Montserrat"/>
                <w:i/>
                <w:iCs/>
                <w:color w:val="365F91" w:themeColor="accent1" w:themeShade="BF"/>
                <w:lang w:val="ro-RO"/>
              </w:rPr>
              <w:t>Consiliul judeţean îndeplineşte următoarele categorii principale de atribuţii: .... lit. b) atribuţii privind dezvoltarea economico-socială a judeţului,”</w:t>
            </w:r>
            <w:r w:rsidRPr="00047883">
              <w:rPr>
                <w:rFonts w:ascii="Montserrat" w:eastAsia="Times New Roman" w:hAnsi="Montserrat"/>
                <w:color w:val="365F91" w:themeColor="accent1" w:themeShade="BF"/>
                <w:lang w:val="ro-RO"/>
              </w:rPr>
              <w:t xml:space="preserve"> coroborat cu alin. (3) lit.f) unde se precizează faptul că </w:t>
            </w:r>
            <w:r w:rsidRPr="00047883">
              <w:rPr>
                <w:rFonts w:ascii="Montserrat" w:eastAsia="Times New Roman" w:hAnsi="Montserrat"/>
                <w:i/>
                <w:iCs/>
                <w:color w:val="365F91" w:themeColor="accent1" w:themeShade="BF"/>
                <w:lang w:val="ro-RO"/>
              </w:rPr>
              <w:t>„În exercitarea atribuţiilor prevăzute la alin. (1) lit. b), consiliul judeţean: ... f) aprobă documentaţiile tehnico-economice pentru lucrările de investiţii de interes judeţean, în limitele şi în condiţiile legii</w:t>
            </w:r>
            <w:r w:rsidRPr="00BF77F3">
              <w:rPr>
                <w:rFonts w:ascii="Montserrat" w:eastAsia="Times New Roman" w:hAnsi="Montserrat"/>
                <w:i/>
                <w:iCs/>
                <w:color w:val="000000" w:themeColor="text1"/>
                <w:lang w:val="ro-RO"/>
              </w:rPr>
              <w:t xml:space="preserve">.” </w:t>
            </w:r>
            <w:r>
              <w:rPr>
                <w:rFonts w:ascii="Montserrat" w:eastAsia="Times New Roman" w:hAnsi="Montserrat"/>
                <w:color w:val="000000" w:themeColor="text1"/>
                <w:lang w:val="ro-RO"/>
              </w:rPr>
              <w:t xml:space="preserve"> Dat fiind faptul că a fost realizată și etapa de proiect tehnic, o dată cu actualizarea sursei de finanțare din Anexa indicatorilor tehnico-economici, se actualizează și faza documentației tehnice, motiv pentru care </w:t>
            </w:r>
            <w:r w:rsidRPr="00BF77F3">
              <w:rPr>
                <w:rFonts w:ascii="Montserrat" w:eastAsia="Times New Roman" w:hAnsi="Montserrat"/>
                <w:color w:val="000000" w:themeColor="text1"/>
                <w:lang w:val="ro-RO"/>
              </w:rPr>
              <w:t>este necesară aprobarea indicatorilor tehnico-economici aferenți</w:t>
            </w:r>
            <w:r w:rsidRPr="00BF77F3">
              <w:rPr>
                <w:rFonts w:ascii="Montserrat" w:eastAsia="Times New Roman" w:hAnsi="Montserrat"/>
                <w:i/>
                <w:iCs/>
                <w:color w:val="000000" w:themeColor="text1"/>
                <w:lang w:val="ro-RO"/>
              </w:rPr>
              <w:t xml:space="preserve"> </w:t>
            </w:r>
            <w:r w:rsidRPr="00BF77F3">
              <w:rPr>
                <w:rFonts w:ascii="Montserrat" w:eastAsia="Times New Roman" w:hAnsi="Montserrat"/>
                <w:color w:val="000000" w:themeColor="text1"/>
                <w:lang w:val="ro-RO"/>
              </w:rPr>
              <w:t>obiectivului „Spital Clinic de Urgenţă pentru Copii Cluj-Napoca”, prin hot</w:t>
            </w:r>
            <w:r>
              <w:rPr>
                <w:rFonts w:ascii="Montserrat" w:eastAsia="Times New Roman" w:hAnsi="Montserrat"/>
                <w:color w:val="000000" w:themeColor="text1"/>
                <w:lang w:val="ro-RO"/>
              </w:rPr>
              <w:t>ă</w:t>
            </w:r>
            <w:r w:rsidRPr="00BF77F3">
              <w:rPr>
                <w:rFonts w:ascii="Montserrat" w:eastAsia="Times New Roman" w:hAnsi="Montserrat"/>
                <w:color w:val="000000" w:themeColor="text1"/>
                <w:lang w:val="ro-RO"/>
              </w:rPr>
              <w:t>r</w:t>
            </w:r>
            <w:r>
              <w:rPr>
                <w:rFonts w:ascii="Montserrat" w:eastAsia="Times New Roman" w:hAnsi="Montserrat"/>
                <w:color w:val="000000" w:themeColor="text1"/>
                <w:lang w:val="ro-RO"/>
              </w:rPr>
              <w:t>â</w:t>
            </w:r>
            <w:r w:rsidRPr="00BF77F3">
              <w:rPr>
                <w:rFonts w:ascii="Montserrat" w:eastAsia="Times New Roman" w:hAnsi="Montserrat"/>
                <w:color w:val="000000" w:themeColor="text1"/>
                <w:lang w:val="ro-RO"/>
              </w:rPr>
              <w:t>re a Consiliului Județean Cluj</w:t>
            </w:r>
            <w:r>
              <w:rPr>
                <w:rFonts w:ascii="Montserrat" w:eastAsia="Times New Roman" w:hAnsi="Montserrat"/>
                <w:color w:val="000000" w:themeColor="text1"/>
                <w:lang w:val="ro-RO"/>
              </w:rPr>
              <w:t>.</w:t>
            </w:r>
          </w:p>
          <w:p w14:paraId="514C288B" w14:textId="77777777" w:rsidR="00E7770D" w:rsidRDefault="00E7770D" w:rsidP="00EA5A01">
            <w:pPr>
              <w:jc w:val="both"/>
              <w:rPr>
                <w:rFonts w:ascii="Montserrat" w:hAnsi="Montserrat"/>
                <w:noProof/>
                <w:color w:val="000000" w:themeColor="text1"/>
                <w:lang w:val="ro-RO"/>
              </w:rPr>
            </w:pPr>
          </w:p>
          <w:p w14:paraId="3FD64E80" w14:textId="77777777" w:rsidR="00E7770D" w:rsidRPr="00DC77E0" w:rsidRDefault="00E7770D" w:rsidP="00E7770D">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Pentru implementarea proiectului </w:t>
            </w:r>
            <w:r w:rsidRPr="00C461CD">
              <w:rPr>
                <w:rFonts w:ascii="Montserrat" w:hAnsi="Montserrat"/>
                <w:b/>
                <w:bCs/>
                <w:i/>
                <w:iCs/>
                <w:noProof/>
                <w:color w:val="000000" w:themeColor="text1"/>
                <w:lang w:val="ro-RO"/>
              </w:rPr>
              <w:t>Construirea Spitalului Clinic de Urgenţă pentru Copii Cluj-Napoca</w:t>
            </w:r>
            <w:r w:rsidRPr="00DC77E0">
              <w:rPr>
                <w:rFonts w:ascii="Montserrat" w:hAnsi="Montserrat"/>
                <w:i/>
                <w:iCs/>
                <w:noProof/>
                <w:color w:val="000000" w:themeColor="text1"/>
                <w:lang w:val="ro-RO"/>
              </w:rPr>
              <w:t xml:space="preserve"> </w:t>
            </w:r>
            <w:r w:rsidRPr="00DC77E0">
              <w:rPr>
                <w:rFonts w:ascii="Montserrat" w:hAnsi="Montserrat"/>
                <w:noProof/>
                <w:color w:val="000000" w:themeColor="text1"/>
                <w:lang w:val="ro-RO"/>
              </w:rPr>
              <w:t xml:space="preserve">s-a identificat ca și sursă de finanțare </w:t>
            </w:r>
            <w:r>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w:t>
            </w:r>
            <w:r w:rsidRPr="00EA5A01">
              <w:rPr>
                <w:rFonts w:ascii="Montserrat" w:hAnsi="Montserrat"/>
                <w:noProof/>
                <w:color w:val="000000" w:themeColor="text1"/>
                <w:lang w:val="ro-RO"/>
              </w:rPr>
              <w:t>PROGRAMUL NAŢIONAL DE INVESTIŢII ÎN INFRASTRUCTURA UNITĂŢILOR SPITALICEŞTI (PNIIUS)</w:t>
            </w:r>
            <w:r w:rsidRPr="00DC77E0">
              <w:rPr>
                <w:rFonts w:ascii="Montserrat" w:hAnsi="Montserrat"/>
                <w:noProof/>
                <w:color w:val="000000" w:themeColor="text1"/>
                <w:lang w:val="ro-RO"/>
              </w:rPr>
              <w:t xml:space="preserve">, Cod apel </w:t>
            </w:r>
            <w:r w:rsidRPr="00EA5A01">
              <w:rPr>
                <w:rFonts w:ascii="Montserrat" w:hAnsi="Montserrat"/>
                <w:i/>
                <w:iCs/>
                <w:noProof/>
                <w:color w:val="000000" w:themeColor="text1"/>
                <w:lang w:val="ro-RO"/>
              </w:rPr>
              <w:t xml:space="preserve">PNIIUS/518/PNIIUS_P1/NA/PNIIUS_OS1/PNIIUS_A1 </w:t>
            </w:r>
            <w:r w:rsidRPr="00EA5A01">
              <w:rPr>
                <w:rFonts w:ascii="Montserrat" w:hAnsi="Montserrat"/>
                <w:noProof/>
                <w:color w:val="000000" w:themeColor="text1"/>
                <w:lang w:val="ro-RO"/>
              </w:rPr>
              <w:t>aferent Ghidului de finanțare aprobat prin</w:t>
            </w:r>
            <w:r w:rsidRPr="00EA5A01">
              <w:rPr>
                <w:rFonts w:ascii="Montserrat" w:hAnsi="Montserrat"/>
                <w:i/>
                <w:iCs/>
                <w:noProof/>
                <w:color w:val="000000" w:themeColor="text1"/>
                <w:lang w:val="ro-RO"/>
              </w:rPr>
              <w:t xml:space="preserve"> Ordinul 6750/30.10.2024 pentru aprobarea Ghidului de finanțare "Programul național de investiții în infrastructura unităților spitalicești" aferent 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DC77E0">
              <w:rPr>
                <w:rFonts w:ascii="Montserrat" w:hAnsi="Montserrat"/>
                <w:noProof/>
                <w:color w:val="000000" w:themeColor="text1"/>
                <w:lang w:val="ro-RO"/>
              </w:rPr>
              <w:t xml:space="preserve">. </w:t>
            </w:r>
          </w:p>
          <w:p w14:paraId="1B8E58F2" w14:textId="77777777" w:rsidR="00E7770D" w:rsidRDefault="00E7770D" w:rsidP="00E7770D">
            <w:pPr>
              <w:contextualSpacing/>
              <w:jc w:val="both"/>
              <w:rPr>
                <w:rFonts w:ascii="Montserrat" w:hAnsi="Montserrat"/>
                <w:noProof/>
                <w:color w:val="000000" w:themeColor="text1"/>
                <w:lang w:val="ro-RO"/>
              </w:rPr>
            </w:pPr>
          </w:p>
          <w:p w14:paraId="3EF70A97" w14:textId="77777777" w:rsidR="00E7770D" w:rsidRPr="00DC77E0" w:rsidRDefault="00E7770D" w:rsidP="00E7770D">
            <w:pPr>
              <w:contextualSpacing/>
              <w:jc w:val="both"/>
              <w:rPr>
                <w:rFonts w:ascii="Montserrat" w:hAnsi="Montserrat"/>
                <w:i/>
                <w:iCs/>
                <w:noProof/>
                <w:color w:val="000000" w:themeColor="text1"/>
                <w:lang w:val="ro-RO"/>
              </w:rPr>
            </w:pPr>
            <w:r w:rsidRPr="00DC77E0">
              <w:rPr>
                <w:rFonts w:ascii="Montserrat" w:hAnsi="Montserrat"/>
                <w:noProof/>
                <w:color w:val="000000" w:themeColor="text1"/>
                <w:lang w:val="ro-RO"/>
              </w:rPr>
              <w:t xml:space="preserve">Finanțarea </w:t>
            </w:r>
            <w:r>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conform Ghidului Solicitantului, este în </w:t>
            </w:r>
            <w:r w:rsidRPr="007E472A">
              <w:rPr>
                <w:rFonts w:ascii="Montserrat" w:hAnsi="Montserrat"/>
                <w:b/>
                <w:bCs/>
                <w:noProof/>
                <w:color w:val="000000" w:themeColor="text1"/>
                <w:lang w:val="ro-RO"/>
              </w:rPr>
              <w:t>procent de 100%</w:t>
            </w:r>
            <w:r w:rsidRPr="00DC77E0">
              <w:rPr>
                <w:rFonts w:ascii="Montserrat" w:hAnsi="Montserrat"/>
                <w:noProof/>
                <w:color w:val="000000" w:themeColor="text1"/>
                <w:lang w:val="ro-RO"/>
              </w:rPr>
              <w:t xml:space="preserve"> pentru</w:t>
            </w:r>
            <w:r>
              <w:rPr>
                <w:rFonts w:ascii="Montserrat" w:hAnsi="Montserrat"/>
                <w:noProof/>
                <w:color w:val="000000" w:themeColor="text1"/>
                <w:lang w:val="ro-RO"/>
              </w:rPr>
              <w:t xml:space="preserve"> </w:t>
            </w:r>
            <w:r w:rsidRPr="007E472A">
              <w:rPr>
                <w:rFonts w:ascii="Montserrat" w:hAnsi="Montserrat"/>
                <w:noProof/>
                <w:color w:val="000000" w:themeColor="text1"/>
                <w:lang w:val="ro-RO"/>
              </w:rPr>
              <w:t>spitale județene</w:t>
            </w:r>
            <w:r>
              <w:rPr>
                <w:rFonts w:ascii="Montserrat" w:hAnsi="Montserrat"/>
                <w:noProof/>
                <w:color w:val="000000" w:themeColor="text1"/>
                <w:lang w:val="ro-RO"/>
              </w:rPr>
              <w:t xml:space="preserve"> </w:t>
            </w:r>
            <w:r w:rsidRPr="007E472A">
              <w:rPr>
                <w:rFonts w:ascii="Montserrat" w:hAnsi="Montserrat"/>
                <w:noProof/>
                <w:color w:val="000000" w:themeColor="text1"/>
                <w:lang w:val="ro-RO"/>
              </w:rPr>
              <w:t>/</w:t>
            </w:r>
            <w:r>
              <w:rPr>
                <w:rFonts w:ascii="Montserrat" w:hAnsi="Montserrat"/>
                <w:noProof/>
                <w:color w:val="000000" w:themeColor="text1"/>
                <w:lang w:val="ro-RO"/>
              </w:rPr>
              <w:t xml:space="preserve"> </w:t>
            </w:r>
            <w:r w:rsidRPr="007E472A">
              <w:rPr>
                <w:rFonts w:ascii="Montserrat" w:hAnsi="Montserrat"/>
                <w:noProof/>
                <w:color w:val="000000" w:themeColor="text1"/>
                <w:lang w:val="ro-RO"/>
              </w:rPr>
              <w:t>județene de urgență, spitale de specialitate și spitale clinice și clinice de urgență</w:t>
            </w:r>
            <w:r>
              <w:rPr>
                <w:rFonts w:ascii="Montserrat" w:hAnsi="Montserrat"/>
                <w:noProof/>
                <w:color w:val="000000" w:themeColor="text1"/>
                <w:lang w:val="ro-RO"/>
              </w:rPr>
              <w:t xml:space="preserve">, dacă </w:t>
            </w:r>
            <w:r w:rsidRPr="007E472A">
              <w:rPr>
                <w:rFonts w:ascii="Montserrat" w:hAnsi="Montserrat"/>
                <w:b/>
                <w:bCs/>
                <w:noProof/>
                <w:color w:val="000000" w:themeColor="text1"/>
                <w:lang w:val="ro-RO"/>
              </w:rPr>
              <w:t>valoarea maximă eligibilă a unui proiect</w:t>
            </w:r>
            <w:r w:rsidRPr="007E472A">
              <w:rPr>
                <w:rFonts w:ascii="Montserrat" w:hAnsi="Montserrat"/>
                <w:noProof/>
                <w:color w:val="000000" w:themeColor="text1"/>
                <w:lang w:val="ro-RO"/>
              </w:rPr>
              <w:t xml:space="preserve"> finanțat prin Program, potrivit art. 4 alin. 7) din OUG 29/2024</w:t>
            </w:r>
            <w:r>
              <w:rPr>
                <w:rFonts w:ascii="Montserrat" w:hAnsi="Montserrat"/>
                <w:noProof/>
                <w:color w:val="000000" w:themeColor="text1"/>
                <w:lang w:val="ro-RO"/>
              </w:rPr>
              <w:t xml:space="preserve"> este de 2</w:t>
            </w:r>
            <w:r w:rsidRPr="007E472A">
              <w:rPr>
                <w:rFonts w:ascii="Montserrat" w:hAnsi="Montserrat"/>
                <w:b/>
                <w:bCs/>
                <w:noProof/>
                <w:color w:val="000000" w:themeColor="text1"/>
                <w:lang w:val="ro-RO"/>
              </w:rPr>
              <w:t>.000.000.000 lei (inclusiv TVA)</w:t>
            </w:r>
            <w:r>
              <w:rPr>
                <w:rFonts w:ascii="Montserrat" w:hAnsi="Montserrat"/>
                <w:noProof/>
                <w:color w:val="000000" w:themeColor="text1"/>
                <w:lang w:val="ro-RO"/>
              </w:rPr>
              <w:t>.</w:t>
            </w:r>
          </w:p>
          <w:p w14:paraId="265E120E" w14:textId="77777777" w:rsidR="00E7770D" w:rsidRDefault="00E7770D" w:rsidP="00E7770D">
            <w:pPr>
              <w:contextualSpacing/>
              <w:jc w:val="both"/>
              <w:rPr>
                <w:rFonts w:ascii="Montserrat" w:hAnsi="Montserrat"/>
                <w:noProof/>
                <w:color w:val="000000" w:themeColor="text1"/>
                <w:lang w:val="ro-RO"/>
              </w:rPr>
            </w:pPr>
          </w:p>
          <w:p w14:paraId="01E77CB4" w14:textId="77777777" w:rsidR="00E7770D" w:rsidRPr="00DC77E0" w:rsidRDefault="00E7770D" w:rsidP="00E7770D">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Dat fiind faptul că valoarea proiectului propus este de </w:t>
            </w:r>
            <w:r>
              <w:rPr>
                <w:rFonts w:ascii="Montserrat" w:hAnsi="Montserrat"/>
                <w:noProof/>
                <w:color w:val="000000" w:themeColor="text1"/>
                <w:lang w:val="ro-RO"/>
              </w:rPr>
              <w:t>1.623.435.000</w:t>
            </w:r>
            <w:r w:rsidRPr="00DC77E0">
              <w:rPr>
                <w:rFonts w:ascii="Montserrat" w:hAnsi="Montserrat"/>
                <w:noProof/>
                <w:color w:val="000000" w:themeColor="text1"/>
                <w:lang w:val="ro-RO"/>
              </w:rPr>
              <w:t xml:space="preserve"> lei</w:t>
            </w:r>
            <w:r>
              <w:rPr>
                <w:rFonts w:ascii="Montserrat" w:hAnsi="Montserrat"/>
                <w:noProof/>
                <w:color w:val="000000" w:themeColor="text1"/>
                <w:lang w:val="ro-RO"/>
              </w:rPr>
              <w:t xml:space="preserve"> (</w:t>
            </w:r>
            <w:r w:rsidRPr="00DC77E0">
              <w:rPr>
                <w:rFonts w:ascii="Montserrat" w:hAnsi="Montserrat"/>
                <w:noProof/>
                <w:color w:val="000000" w:themeColor="text1"/>
                <w:lang w:val="ro-RO"/>
              </w:rPr>
              <w:t>fără TVA</w:t>
            </w:r>
            <w:r>
              <w:rPr>
                <w:rFonts w:ascii="Montserrat" w:hAnsi="Montserrat"/>
                <w:noProof/>
                <w:color w:val="000000" w:themeColor="text1"/>
                <w:lang w:val="ro-RO"/>
              </w:rPr>
              <w:t>)</w:t>
            </w:r>
            <w:r w:rsidRPr="00DC77E0">
              <w:rPr>
                <w:rFonts w:ascii="Montserrat" w:hAnsi="Montserrat"/>
                <w:noProof/>
                <w:color w:val="000000" w:themeColor="text1"/>
                <w:lang w:val="ro-RO"/>
              </w:rPr>
              <w:t xml:space="preserve">, respectiv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 </w:t>
            </w:r>
            <w:r>
              <w:rPr>
                <w:rFonts w:ascii="Montserrat" w:hAnsi="Montserrat"/>
                <w:noProof/>
                <w:color w:val="000000" w:themeColor="text1"/>
                <w:lang w:val="ro-RO"/>
              </w:rPr>
              <w:t>iar, c</w:t>
            </w:r>
            <w:r w:rsidRPr="009E07B6">
              <w:rPr>
                <w:rFonts w:ascii="Montserrat" w:hAnsi="Montserrat"/>
                <w:noProof/>
                <w:color w:val="000000" w:themeColor="text1"/>
                <w:lang w:val="ro-RO"/>
              </w:rPr>
              <w:t>onform Ghidului Solicitantului, valoarea TVA aferentă cheltuielilor eligibile, în cazul în care nu sunt cheltuieli deductibile</w:t>
            </w:r>
            <w:r>
              <w:rPr>
                <w:rFonts w:ascii="Montserrat" w:hAnsi="Montserrat"/>
                <w:noProof/>
                <w:color w:val="000000" w:themeColor="text1"/>
                <w:lang w:val="ro-RO"/>
              </w:rPr>
              <w:t>, este eligibilă,</w:t>
            </w:r>
            <w:r w:rsidRPr="009E07B6">
              <w:rPr>
                <w:rFonts w:ascii="Montserrat" w:hAnsi="Montserrat"/>
                <w:noProof/>
                <w:color w:val="000000" w:themeColor="text1"/>
                <w:lang w:val="ro-RO"/>
              </w:rPr>
              <w:t xml:space="preserve"> </w:t>
            </w:r>
            <w:r w:rsidRPr="00DC77E0">
              <w:rPr>
                <w:rFonts w:ascii="Montserrat" w:hAnsi="Montserrat"/>
                <w:noProof/>
                <w:color w:val="000000" w:themeColor="text1"/>
                <w:lang w:val="ro-RO"/>
              </w:rPr>
              <w:t xml:space="preserve">valoarea finanțării nerambursabile din </w:t>
            </w:r>
            <w:r>
              <w:rPr>
                <w:rFonts w:ascii="Montserrat" w:hAnsi="Montserrat"/>
                <w:noProof/>
                <w:color w:val="000000" w:themeColor="text1"/>
                <w:lang w:val="ro-RO"/>
              </w:rPr>
              <w:t>PNIIUS</w:t>
            </w:r>
            <w:r w:rsidRPr="00DC77E0">
              <w:rPr>
                <w:rFonts w:ascii="Montserrat" w:hAnsi="Montserrat"/>
                <w:noProof/>
                <w:color w:val="000000" w:themeColor="text1"/>
                <w:lang w:val="ro-RO"/>
              </w:rPr>
              <w:t xml:space="preserve"> este de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w:t>
            </w:r>
            <w:r>
              <w:rPr>
                <w:rFonts w:ascii="Montserrat" w:hAnsi="Montserrat"/>
                <w:noProof/>
                <w:color w:val="000000" w:themeColor="text1"/>
                <w:lang w:val="ro-RO"/>
              </w:rPr>
              <w:t xml:space="preserve">, reprezentând 100% din finanțarea NAȚIONALĂ </w:t>
            </w:r>
            <w:r w:rsidRPr="00DC77E0">
              <w:rPr>
                <w:rFonts w:ascii="Montserrat" w:hAnsi="Montserrat"/>
                <w:noProof/>
                <w:color w:val="000000" w:themeColor="text1"/>
                <w:lang w:val="ro-RO"/>
              </w:rPr>
              <w:t>nerambursabilă</w:t>
            </w:r>
            <w:r>
              <w:rPr>
                <w:rFonts w:ascii="Montserrat" w:hAnsi="Montserrat"/>
                <w:noProof/>
                <w:color w:val="000000" w:themeColor="text1"/>
                <w:lang w:val="ro-RO"/>
              </w:rPr>
              <w:t>.</w:t>
            </w:r>
          </w:p>
          <w:p w14:paraId="28A7C229" w14:textId="77777777" w:rsidR="00E7770D" w:rsidRDefault="00E7770D" w:rsidP="00E7770D">
            <w:pPr>
              <w:contextualSpacing/>
              <w:jc w:val="both"/>
              <w:rPr>
                <w:rFonts w:ascii="Montserrat" w:hAnsi="Montserrat"/>
                <w:noProof/>
                <w:color w:val="000000" w:themeColor="text1"/>
                <w:lang w:val="ro-RO"/>
              </w:rPr>
            </w:pPr>
          </w:p>
          <w:p w14:paraId="4A45F03E" w14:textId="42BDFAA0" w:rsidR="002A0697" w:rsidRDefault="00E7770D" w:rsidP="00EA5A01">
            <w:pPr>
              <w:contextualSpacing/>
              <w:jc w:val="both"/>
              <w:rPr>
                <w:rFonts w:ascii="Montserrat" w:hAnsi="Montserrat"/>
                <w:noProof/>
                <w:color w:val="000000" w:themeColor="text1"/>
                <w:lang w:val="ro-RO"/>
              </w:rPr>
            </w:pPr>
            <w:r w:rsidRPr="0072236C">
              <w:rPr>
                <w:rFonts w:ascii="Montserrat" w:hAnsi="Montserrat"/>
                <w:noProof/>
                <w:color w:val="000000" w:themeColor="text1"/>
                <w:lang w:val="ro-RO"/>
              </w:rPr>
              <w:t xml:space="preserve">Implementarea proiectului este estimată a se realiza în intervalul </w:t>
            </w:r>
            <w:r>
              <w:rPr>
                <w:rFonts w:ascii="Montserrat" w:hAnsi="Montserrat"/>
                <w:noProof/>
                <w:color w:val="000000" w:themeColor="text1"/>
                <w:lang w:val="ro-RO"/>
              </w:rPr>
              <w:t>iunie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5</w:t>
            </w:r>
            <w:r w:rsidRPr="0072236C">
              <w:rPr>
                <w:rFonts w:ascii="Montserrat" w:hAnsi="Montserrat"/>
                <w:noProof/>
                <w:color w:val="000000" w:themeColor="text1"/>
                <w:lang w:val="ro-RO"/>
              </w:rPr>
              <w:t xml:space="preserve"> – </w:t>
            </w:r>
            <w:r>
              <w:rPr>
                <w:rFonts w:ascii="Montserrat" w:hAnsi="Montserrat"/>
                <w:noProof/>
                <w:color w:val="000000" w:themeColor="text1"/>
                <w:lang w:val="ro-RO"/>
              </w:rPr>
              <w:t>decembrie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9</w:t>
            </w:r>
            <w:r w:rsidRPr="0072236C">
              <w:rPr>
                <w:rFonts w:ascii="Montserrat" w:hAnsi="Montserrat"/>
                <w:noProof/>
                <w:color w:val="000000" w:themeColor="text1"/>
                <w:lang w:val="ro-RO"/>
              </w:rPr>
              <w:t>.</w:t>
            </w:r>
          </w:p>
          <w:p w14:paraId="4CFE6F87" w14:textId="0D449961" w:rsidR="002F3856" w:rsidRPr="00E7770D" w:rsidRDefault="002F3856" w:rsidP="00E7770D">
            <w:pPr>
              <w:jc w:val="both"/>
              <w:rPr>
                <w:rFonts w:ascii="Montserrat" w:hAnsi="Montserrat" w:cs="Calibri Light"/>
                <w:noProof/>
                <w:color w:val="000000" w:themeColor="text1"/>
                <w:shd w:val="clear" w:color="auto" w:fill="FFFFFF"/>
                <w:lang w:val="ro-RO" w:eastAsia="ro-RO"/>
              </w:rPr>
            </w:pPr>
          </w:p>
        </w:tc>
      </w:tr>
      <w:tr w:rsidR="009F2146" w:rsidRPr="00CB3256" w14:paraId="66085462" w14:textId="77777777" w:rsidTr="00074588">
        <w:tc>
          <w:tcPr>
            <w:tcW w:w="9493" w:type="dxa"/>
            <w:gridSpan w:val="4"/>
          </w:tcPr>
          <w:p w14:paraId="7D028DD6" w14:textId="7FABF720" w:rsidR="004C5818" w:rsidRPr="001478F2" w:rsidRDefault="004C5818" w:rsidP="00EA5A01">
            <w:pPr>
              <w:tabs>
                <w:tab w:val="left" w:pos="3456"/>
              </w:tabs>
              <w:jc w:val="both"/>
              <w:rPr>
                <w:rFonts w:ascii="Montserrat" w:hAnsi="Montserrat"/>
                <w:b/>
                <w:i/>
                <w:lang w:val="ro-RO"/>
              </w:rPr>
            </w:pPr>
            <w:r w:rsidRPr="001478F2">
              <w:rPr>
                <w:rFonts w:ascii="Montserrat" w:hAnsi="Montserrat"/>
                <w:b/>
                <w:bCs/>
                <w:i/>
                <w:lang w:val="ro-RO"/>
              </w:rPr>
              <w:lastRenderedPageBreak/>
              <w:t xml:space="preserve">Secțiunea a 3-a </w:t>
            </w:r>
            <w:bookmarkStart w:id="12" w:name="_Hlk48727950"/>
            <w:r w:rsidRPr="001478F2">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1478F2">
              <w:rPr>
                <w:rFonts w:ascii="Montserrat" w:hAnsi="Montserrat"/>
                <w:b/>
                <w:bCs/>
                <w:i/>
                <w:lang w:val="ro-RO"/>
              </w:rPr>
              <w:t xml:space="preserve">): </w:t>
            </w:r>
          </w:p>
        </w:tc>
      </w:tr>
      <w:tr w:rsidR="002067BF" w:rsidRPr="00C70F2E" w14:paraId="7CE50CF9" w14:textId="77777777" w:rsidTr="00074588">
        <w:tc>
          <w:tcPr>
            <w:tcW w:w="9493" w:type="dxa"/>
            <w:gridSpan w:val="4"/>
          </w:tcPr>
          <w:p w14:paraId="300308B4" w14:textId="77777777" w:rsidR="00E7770D" w:rsidRDefault="00E7770D" w:rsidP="00EA5A01">
            <w:pPr>
              <w:contextualSpacing/>
              <w:jc w:val="both"/>
              <w:rPr>
                <w:rFonts w:ascii="Montserrat" w:hAnsi="Montserrat" w:cs="Courier New"/>
                <w:b/>
                <w:bCs/>
                <w:i/>
                <w:noProof/>
                <w:shd w:val="clear" w:color="auto" w:fill="FFFFFF"/>
                <w:lang w:val="ro-RO"/>
              </w:rPr>
            </w:pPr>
          </w:p>
          <w:p w14:paraId="7FB6876B" w14:textId="3DCA6228" w:rsidR="00E7770D" w:rsidRPr="00771324" w:rsidRDefault="00A15606" w:rsidP="00EA5A01">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Impactul financiar asupra bugetului judeţului pe termen scurt (pe anul curent)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 xml:space="preserve">lung </w:t>
            </w:r>
          </w:p>
          <w:p w14:paraId="18760FA8" w14:textId="77777777" w:rsidR="00E7770D" w:rsidRPr="00DC77E0" w:rsidRDefault="00E7770D" w:rsidP="00E7770D">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Pentru implementarea proiectului </w:t>
            </w:r>
            <w:r w:rsidRPr="00C461CD">
              <w:rPr>
                <w:rFonts w:ascii="Montserrat" w:hAnsi="Montserrat"/>
                <w:b/>
                <w:bCs/>
                <w:i/>
                <w:iCs/>
                <w:noProof/>
                <w:color w:val="000000" w:themeColor="text1"/>
                <w:lang w:val="ro-RO"/>
              </w:rPr>
              <w:t>Construirea Spitalului Clinic de Urgenţă pentru Copii Cluj-Napoca</w:t>
            </w:r>
            <w:r w:rsidRPr="00DC77E0">
              <w:rPr>
                <w:rFonts w:ascii="Montserrat" w:hAnsi="Montserrat"/>
                <w:i/>
                <w:iCs/>
                <w:noProof/>
                <w:color w:val="000000" w:themeColor="text1"/>
                <w:lang w:val="ro-RO"/>
              </w:rPr>
              <w:t xml:space="preserve"> </w:t>
            </w:r>
            <w:r w:rsidRPr="00DC77E0">
              <w:rPr>
                <w:rFonts w:ascii="Montserrat" w:hAnsi="Montserrat"/>
                <w:noProof/>
                <w:color w:val="000000" w:themeColor="text1"/>
                <w:lang w:val="ro-RO"/>
              </w:rPr>
              <w:t xml:space="preserve">s-a identificat ca și sursă de finanțare </w:t>
            </w:r>
            <w:r>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w:t>
            </w:r>
            <w:r w:rsidRPr="00EA5A01">
              <w:rPr>
                <w:rFonts w:ascii="Montserrat" w:hAnsi="Montserrat"/>
                <w:noProof/>
                <w:color w:val="000000" w:themeColor="text1"/>
                <w:lang w:val="ro-RO"/>
              </w:rPr>
              <w:t>PROGRAMUL NAŢIONAL DE INVESTIŢII ÎN INFRASTRUCTURA UNITĂŢILOR SPITALICEŞTI (PNIIUS)</w:t>
            </w:r>
            <w:r w:rsidRPr="00DC77E0">
              <w:rPr>
                <w:rFonts w:ascii="Montserrat" w:hAnsi="Montserrat"/>
                <w:noProof/>
                <w:color w:val="000000" w:themeColor="text1"/>
                <w:lang w:val="ro-RO"/>
              </w:rPr>
              <w:t xml:space="preserve">, Cod apel </w:t>
            </w:r>
            <w:r w:rsidRPr="00EA5A01">
              <w:rPr>
                <w:rFonts w:ascii="Montserrat" w:hAnsi="Montserrat"/>
                <w:i/>
                <w:iCs/>
                <w:noProof/>
                <w:color w:val="000000" w:themeColor="text1"/>
                <w:lang w:val="ro-RO"/>
              </w:rPr>
              <w:t xml:space="preserve">PNIIUS/518/PNIIUS_P1/NA/PNIIUS_OS1/PNIIUS_A1 </w:t>
            </w:r>
            <w:r w:rsidRPr="00EA5A01">
              <w:rPr>
                <w:rFonts w:ascii="Montserrat" w:hAnsi="Montserrat"/>
                <w:noProof/>
                <w:color w:val="000000" w:themeColor="text1"/>
                <w:lang w:val="ro-RO"/>
              </w:rPr>
              <w:t>aferent Ghidului de finanțare aprobat prin</w:t>
            </w:r>
            <w:r w:rsidRPr="00EA5A01">
              <w:rPr>
                <w:rFonts w:ascii="Montserrat" w:hAnsi="Montserrat"/>
                <w:i/>
                <w:iCs/>
                <w:noProof/>
                <w:color w:val="000000" w:themeColor="text1"/>
                <w:lang w:val="ro-RO"/>
              </w:rPr>
              <w:t xml:space="preserve"> Ordinul 6750/30.10.2024 pentru aprobarea Ghidului de finanțare "Programul național de investiții în infrastructura unităților spitalicești" aferent Programului național de investiții în infrastructura unităților spitalicești, instituit </w:t>
            </w:r>
            <w:r w:rsidRPr="00EA5A01">
              <w:rPr>
                <w:rFonts w:ascii="Montserrat" w:hAnsi="Montserrat"/>
                <w:i/>
                <w:iCs/>
                <w:noProof/>
                <w:color w:val="000000" w:themeColor="text1"/>
                <w:lang w:val="ro-RO"/>
              </w:rPr>
              <w:lastRenderedPageBreak/>
              <w:t>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Pr="00DC77E0">
              <w:rPr>
                <w:rFonts w:ascii="Montserrat" w:hAnsi="Montserrat"/>
                <w:noProof/>
                <w:color w:val="000000" w:themeColor="text1"/>
                <w:lang w:val="ro-RO"/>
              </w:rPr>
              <w:t xml:space="preserve">. </w:t>
            </w:r>
          </w:p>
          <w:p w14:paraId="04435635" w14:textId="77777777" w:rsidR="00E7770D" w:rsidRDefault="00E7770D" w:rsidP="00E7770D">
            <w:pPr>
              <w:contextualSpacing/>
              <w:jc w:val="both"/>
              <w:rPr>
                <w:rFonts w:ascii="Montserrat" w:hAnsi="Montserrat"/>
                <w:noProof/>
                <w:color w:val="000000" w:themeColor="text1"/>
                <w:lang w:val="ro-RO"/>
              </w:rPr>
            </w:pPr>
          </w:p>
          <w:p w14:paraId="264EEF3F" w14:textId="77777777" w:rsidR="00E7770D" w:rsidRPr="00DC77E0" w:rsidRDefault="00E7770D" w:rsidP="00E7770D">
            <w:pPr>
              <w:contextualSpacing/>
              <w:jc w:val="both"/>
              <w:rPr>
                <w:rFonts w:ascii="Montserrat" w:hAnsi="Montserrat"/>
                <w:i/>
                <w:iCs/>
                <w:noProof/>
                <w:color w:val="000000" w:themeColor="text1"/>
                <w:lang w:val="ro-RO"/>
              </w:rPr>
            </w:pPr>
            <w:r w:rsidRPr="00DC77E0">
              <w:rPr>
                <w:rFonts w:ascii="Montserrat" w:hAnsi="Montserrat"/>
                <w:noProof/>
                <w:color w:val="000000" w:themeColor="text1"/>
                <w:lang w:val="ro-RO"/>
              </w:rPr>
              <w:t xml:space="preserve">Finanțarea </w:t>
            </w:r>
            <w:r>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conform Ghidului Solicitantului, este în </w:t>
            </w:r>
            <w:r w:rsidRPr="007E472A">
              <w:rPr>
                <w:rFonts w:ascii="Montserrat" w:hAnsi="Montserrat"/>
                <w:b/>
                <w:bCs/>
                <w:noProof/>
                <w:color w:val="000000" w:themeColor="text1"/>
                <w:lang w:val="ro-RO"/>
              </w:rPr>
              <w:t>procent de 100%</w:t>
            </w:r>
            <w:r w:rsidRPr="00DC77E0">
              <w:rPr>
                <w:rFonts w:ascii="Montserrat" w:hAnsi="Montserrat"/>
                <w:noProof/>
                <w:color w:val="000000" w:themeColor="text1"/>
                <w:lang w:val="ro-RO"/>
              </w:rPr>
              <w:t xml:space="preserve"> pentru</w:t>
            </w:r>
            <w:r>
              <w:rPr>
                <w:rFonts w:ascii="Montserrat" w:hAnsi="Montserrat"/>
                <w:noProof/>
                <w:color w:val="000000" w:themeColor="text1"/>
                <w:lang w:val="ro-RO"/>
              </w:rPr>
              <w:t xml:space="preserve"> </w:t>
            </w:r>
            <w:r w:rsidRPr="007E472A">
              <w:rPr>
                <w:rFonts w:ascii="Montserrat" w:hAnsi="Montserrat"/>
                <w:noProof/>
                <w:color w:val="000000" w:themeColor="text1"/>
                <w:lang w:val="ro-RO"/>
              </w:rPr>
              <w:t>spitale județene</w:t>
            </w:r>
            <w:r>
              <w:rPr>
                <w:rFonts w:ascii="Montserrat" w:hAnsi="Montserrat"/>
                <w:noProof/>
                <w:color w:val="000000" w:themeColor="text1"/>
                <w:lang w:val="ro-RO"/>
              </w:rPr>
              <w:t xml:space="preserve"> </w:t>
            </w:r>
            <w:r w:rsidRPr="007E472A">
              <w:rPr>
                <w:rFonts w:ascii="Montserrat" w:hAnsi="Montserrat"/>
                <w:noProof/>
                <w:color w:val="000000" w:themeColor="text1"/>
                <w:lang w:val="ro-RO"/>
              </w:rPr>
              <w:t>/</w:t>
            </w:r>
            <w:r>
              <w:rPr>
                <w:rFonts w:ascii="Montserrat" w:hAnsi="Montserrat"/>
                <w:noProof/>
                <w:color w:val="000000" w:themeColor="text1"/>
                <w:lang w:val="ro-RO"/>
              </w:rPr>
              <w:t xml:space="preserve"> </w:t>
            </w:r>
            <w:r w:rsidRPr="007E472A">
              <w:rPr>
                <w:rFonts w:ascii="Montserrat" w:hAnsi="Montserrat"/>
                <w:noProof/>
                <w:color w:val="000000" w:themeColor="text1"/>
                <w:lang w:val="ro-RO"/>
              </w:rPr>
              <w:t>județene de urgență, spitale de specialitate și spitale clinice și clinice de urgență</w:t>
            </w:r>
            <w:r>
              <w:rPr>
                <w:rFonts w:ascii="Montserrat" w:hAnsi="Montserrat"/>
                <w:noProof/>
                <w:color w:val="000000" w:themeColor="text1"/>
                <w:lang w:val="ro-RO"/>
              </w:rPr>
              <w:t xml:space="preserve">, dacă </w:t>
            </w:r>
            <w:r w:rsidRPr="007E472A">
              <w:rPr>
                <w:rFonts w:ascii="Montserrat" w:hAnsi="Montserrat"/>
                <w:b/>
                <w:bCs/>
                <w:noProof/>
                <w:color w:val="000000" w:themeColor="text1"/>
                <w:lang w:val="ro-RO"/>
              </w:rPr>
              <w:t>valoarea maximă eligibilă a unui proiect</w:t>
            </w:r>
            <w:r w:rsidRPr="007E472A">
              <w:rPr>
                <w:rFonts w:ascii="Montserrat" w:hAnsi="Montserrat"/>
                <w:noProof/>
                <w:color w:val="000000" w:themeColor="text1"/>
                <w:lang w:val="ro-RO"/>
              </w:rPr>
              <w:t xml:space="preserve"> finanțat prin Program, potrivit art. 4 alin. 7) din OUG 29/2024</w:t>
            </w:r>
            <w:r>
              <w:rPr>
                <w:rFonts w:ascii="Montserrat" w:hAnsi="Montserrat"/>
                <w:noProof/>
                <w:color w:val="000000" w:themeColor="text1"/>
                <w:lang w:val="ro-RO"/>
              </w:rPr>
              <w:t xml:space="preserve"> este de 2</w:t>
            </w:r>
            <w:r w:rsidRPr="007E472A">
              <w:rPr>
                <w:rFonts w:ascii="Montserrat" w:hAnsi="Montserrat"/>
                <w:b/>
                <w:bCs/>
                <w:noProof/>
                <w:color w:val="000000" w:themeColor="text1"/>
                <w:lang w:val="ro-RO"/>
              </w:rPr>
              <w:t>.000.000.000 lei (inclusiv TVA)</w:t>
            </w:r>
            <w:r>
              <w:rPr>
                <w:rFonts w:ascii="Montserrat" w:hAnsi="Montserrat"/>
                <w:noProof/>
                <w:color w:val="000000" w:themeColor="text1"/>
                <w:lang w:val="ro-RO"/>
              </w:rPr>
              <w:t>.</w:t>
            </w:r>
          </w:p>
          <w:p w14:paraId="3D3CFC02" w14:textId="77777777" w:rsidR="00E7770D" w:rsidRDefault="00E7770D" w:rsidP="00E7770D">
            <w:pPr>
              <w:contextualSpacing/>
              <w:jc w:val="both"/>
              <w:rPr>
                <w:rFonts w:ascii="Montserrat" w:hAnsi="Montserrat"/>
                <w:noProof/>
                <w:color w:val="000000" w:themeColor="text1"/>
                <w:lang w:val="ro-RO"/>
              </w:rPr>
            </w:pPr>
          </w:p>
          <w:p w14:paraId="679CB470" w14:textId="77777777" w:rsidR="00E7770D" w:rsidRPr="00DC77E0" w:rsidRDefault="00E7770D" w:rsidP="00E7770D">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Dat fiind faptul că valoarea proiectului propus este de </w:t>
            </w:r>
            <w:r>
              <w:rPr>
                <w:rFonts w:ascii="Montserrat" w:hAnsi="Montserrat"/>
                <w:noProof/>
                <w:color w:val="000000" w:themeColor="text1"/>
                <w:lang w:val="ro-RO"/>
              </w:rPr>
              <w:t>1.623.435.000</w:t>
            </w:r>
            <w:r w:rsidRPr="00DC77E0">
              <w:rPr>
                <w:rFonts w:ascii="Montserrat" w:hAnsi="Montserrat"/>
                <w:noProof/>
                <w:color w:val="000000" w:themeColor="text1"/>
                <w:lang w:val="ro-RO"/>
              </w:rPr>
              <w:t xml:space="preserve"> lei</w:t>
            </w:r>
            <w:r>
              <w:rPr>
                <w:rFonts w:ascii="Montserrat" w:hAnsi="Montserrat"/>
                <w:noProof/>
                <w:color w:val="000000" w:themeColor="text1"/>
                <w:lang w:val="ro-RO"/>
              </w:rPr>
              <w:t xml:space="preserve"> (</w:t>
            </w:r>
            <w:r w:rsidRPr="00DC77E0">
              <w:rPr>
                <w:rFonts w:ascii="Montserrat" w:hAnsi="Montserrat"/>
                <w:noProof/>
                <w:color w:val="000000" w:themeColor="text1"/>
                <w:lang w:val="ro-RO"/>
              </w:rPr>
              <w:t>fără TVA</w:t>
            </w:r>
            <w:r>
              <w:rPr>
                <w:rFonts w:ascii="Montserrat" w:hAnsi="Montserrat"/>
                <w:noProof/>
                <w:color w:val="000000" w:themeColor="text1"/>
                <w:lang w:val="ro-RO"/>
              </w:rPr>
              <w:t>)</w:t>
            </w:r>
            <w:r w:rsidRPr="00DC77E0">
              <w:rPr>
                <w:rFonts w:ascii="Montserrat" w:hAnsi="Montserrat"/>
                <w:noProof/>
                <w:color w:val="000000" w:themeColor="text1"/>
                <w:lang w:val="ro-RO"/>
              </w:rPr>
              <w:t xml:space="preserve">, respectiv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 </w:t>
            </w:r>
            <w:r>
              <w:rPr>
                <w:rFonts w:ascii="Montserrat" w:hAnsi="Montserrat"/>
                <w:noProof/>
                <w:color w:val="000000" w:themeColor="text1"/>
                <w:lang w:val="ro-RO"/>
              </w:rPr>
              <w:t>iar, c</w:t>
            </w:r>
            <w:r w:rsidRPr="009E07B6">
              <w:rPr>
                <w:rFonts w:ascii="Montserrat" w:hAnsi="Montserrat"/>
                <w:noProof/>
                <w:color w:val="000000" w:themeColor="text1"/>
                <w:lang w:val="ro-RO"/>
              </w:rPr>
              <w:t>onform Ghidului Solicitantului, valoarea TVA aferentă cheltuielilor eligibile, în cazul în care nu sunt cheltuieli deductibile</w:t>
            </w:r>
            <w:r>
              <w:rPr>
                <w:rFonts w:ascii="Montserrat" w:hAnsi="Montserrat"/>
                <w:noProof/>
                <w:color w:val="000000" w:themeColor="text1"/>
                <w:lang w:val="ro-RO"/>
              </w:rPr>
              <w:t>, este eligibilă,</w:t>
            </w:r>
            <w:r w:rsidRPr="009E07B6">
              <w:rPr>
                <w:rFonts w:ascii="Montserrat" w:hAnsi="Montserrat"/>
                <w:noProof/>
                <w:color w:val="000000" w:themeColor="text1"/>
                <w:lang w:val="ro-RO"/>
              </w:rPr>
              <w:t xml:space="preserve"> </w:t>
            </w:r>
            <w:r w:rsidRPr="00DC77E0">
              <w:rPr>
                <w:rFonts w:ascii="Montserrat" w:hAnsi="Montserrat"/>
                <w:noProof/>
                <w:color w:val="000000" w:themeColor="text1"/>
                <w:lang w:val="ro-RO"/>
              </w:rPr>
              <w:t xml:space="preserve">valoarea finanțării nerambursabile din </w:t>
            </w:r>
            <w:r>
              <w:rPr>
                <w:rFonts w:ascii="Montserrat" w:hAnsi="Montserrat"/>
                <w:noProof/>
                <w:color w:val="000000" w:themeColor="text1"/>
                <w:lang w:val="ro-RO"/>
              </w:rPr>
              <w:t>PNIIUS</w:t>
            </w:r>
            <w:r w:rsidRPr="00DC77E0">
              <w:rPr>
                <w:rFonts w:ascii="Montserrat" w:hAnsi="Montserrat"/>
                <w:noProof/>
                <w:color w:val="000000" w:themeColor="text1"/>
                <w:lang w:val="ro-RO"/>
              </w:rPr>
              <w:t xml:space="preserve"> este de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w:t>
            </w:r>
            <w:r>
              <w:rPr>
                <w:rFonts w:ascii="Montserrat" w:hAnsi="Montserrat"/>
                <w:noProof/>
                <w:color w:val="000000" w:themeColor="text1"/>
                <w:lang w:val="ro-RO"/>
              </w:rPr>
              <w:t xml:space="preserve">, reprezentând 100% din finanțarea NAȚIONALĂ </w:t>
            </w:r>
            <w:r w:rsidRPr="00DC77E0">
              <w:rPr>
                <w:rFonts w:ascii="Montserrat" w:hAnsi="Montserrat"/>
                <w:noProof/>
                <w:color w:val="000000" w:themeColor="text1"/>
                <w:lang w:val="ro-RO"/>
              </w:rPr>
              <w:t>nerambursabilă</w:t>
            </w:r>
            <w:r>
              <w:rPr>
                <w:rFonts w:ascii="Montserrat" w:hAnsi="Montserrat"/>
                <w:noProof/>
                <w:color w:val="000000" w:themeColor="text1"/>
                <w:lang w:val="ro-RO"/>
              </w:rPr>
              <w:t>.</w:t>
            </w:r>
          </w:p>
          <w:p w14:paraId="01C3131E" w14:textId="77777777" w:rsidR="00E7770D" w:rsidRDefault="00E7770D" w:rsidP="00E7770D">
            <w:pPr>
              <w:contextualSpacing/>
              <w:jc w:val="both"/>
              <w:rPr>
                <w:rFonts w:ascii="Montserrat" w:hAnsi="Montserrat"/>
                <w:noProof/>
                <w:color w:val="000000" w:themeColor="text1"/>
                <w:lang w:val="ro-RO"/>
              </w:rPr>
            </w:pPr>
          </w:p>
          <w:p w14:paraId="33C124FD" w14:textId="77777777" w:rsidR="00E7770D" w:rsidRDefault="00E7770D" w:rsidP="00E7770D">
            <w:pPr>
              <w:contextualSpacing/>
              <w:jc w:val="both"/>
              <w:rPr>
                <w:rFonts w:ascii="Montserrat" w:hAnsi="Montserrat"/>
                <w:noProof/>
                <w:color w:val="000000" w:themeColor="text1"/>
                <w:lang w:val="ro-RO"/>
              </w:rPr>
            </w:pPr>
            <w:r w:rsidRPr="0072236C">
              <w:rPr>
                <w:rFonts w:ascii="Montserrat" w:hAnsi="Montserrat"/>
                <w:noProof/>
                <w:color w:val="000000" w:themeColor="text1"/>
                <w:lang w:val="ro-RO"/>
              </w:rPr>
              <w:t xml:space="preserve">Implementarea proiectului este estimată a se realiza în intervalul </w:t>
            </w:r>
            <w:r>
              <w:rPr>
                <w:rFonts w:ascii="Montserrat" w:hAnsi="Montserrat"/>
                <w:noProof/>
                <w:color w:val="000000" w:themeColor="text1"/>
                <w:lang w:val="ro-RO"/>
              </w:rPr>
              <w:t>iunie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5</w:t>
            </w:r>
            <w:r w:rsidRPr="0072236C">
              <w:rPr>
                <w:rFonts w:ascii="Montserrat" w:hAnsi="Montserrat"/>
                <w:noProof/>
                <w:color w:val="000000" w:themeColor="text1"/>
                <w:lang w:val="ro-RO"/>
              </w:rPr>
              <w:t xml:space="preserve"> – </w:t>
            </w:r>
            <w:r>
              <w:rPr>
                <w:rFonts w:ascii="Montserrat" w:hAnsi="Montserrat"/>
                <w:noProof/>
                <w:color w:val="000000" w:themeColor="text1"/>
                <w:lang w:val="ro-RO"/>
              </w:rPr>
              <w:t>decembrie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9</w:t>
            </w:r>
            <w:r w:rsidRPr="0072236C">
              <w:rPr>
                <w:rFonts w:ascii="Montserrat" w:hAnsi="Montserrat"/>
                <w:noProof/>
                <w:color w:val="000000" w:themeColor="text1"/>
                <w:lang w:val="ro-RO"/>
              </w:rPr>
              <w:t>.</w:t>
            </w:r>
          </w:p>
          <w:p w14:paraId="682B5FE3" w14:textId="77777777" w:rsidR="00BF6FB3" w:rsidRPr="00BF6FB3" w:rsidRDefault="00BF6FB3" w:rsidP="00EA5A01">
            <w:pPr>
              <w:contextualSpacing/>
              <w:jc w:val="both"/>
              <w:rPr>
                <w:rFonts w:ascii="Montserrat" w:hAnsi="Montserrat" w:cs="Courier New"/>
                <w:iCs/>
                <w:noProof/>
                <w:shd w:val="clear" w:color="auto" w:fill="FFFFFF"/>
                <w:lang w:val="ro-RO"/>
              </w:rPr>
            </w:pPr>
          </w:p>
          <w:p w14:paraId="1B6F8D4F" w14:textId="05A60171" w:rsidR="00E7770D" w:rsidRPr="00771324" w:rsidRDefault="00A15606" w:rsidP="00771324">
            <w:pPr>
              <w:shd w:val="clear" w:color="auto" w:fill="FFFFFF"/>
              <w:jc w:val="both"/>
              <w:rPr>
                <w:rFonts w:ascii="Montserrat" w:eastAsia="Calibri" w:hAnsi="Montserrat"/>
                <w:noProof/>
                <w:color w:val="000000" w:themeColor="text1"/>
                <w:lang w:val="ro-RO"/>
              </w:rPr>
            </w:pPr>
            <w:r w:rsidRPr="00984993">
              <w:rPr>
                <w:rFonts w:ascii="Montserrat" w:hAnsi="Montserrat"/>
                <w:b/>
                <w:bCs/>
                <w:i/>
                <w:noProof/>
                <w:color w:val="000000" w:themeColor="text1"/>
                <w:shd w:val="clear" w:color="auto" w:fill="FFFFFF"/>
                <w:lang w:val="ro-RO"/>
              </w:rPr>
              <w:t xml:space="preserve">Impactul social </w:t>
            </w:r>
          </w:p>
          <w:p w14:paraId="0344F5A4" w14:textId="13B4D582" w:rsidR="00E63646" w:rsidRDefault="00BB0C91" w:rsidP="00EA5A01">
            <w:pPr>
              <w:jc w:val="both"/>
              <w:rPr>
                <w:rFonts w:ascii="Montserrat" w:hAnsi="Montserrat"/>
                <w:noProof/>
                <w:color w:val="000000" w:themeColor="text1"/>
                <w:lang w:val="ro-RO"/>
              </w:rPr>
            </w:pPr>
            <w:r w:rsidRPr="00BB0C91">
              <w:rPr>
                <w:rFonts w:ascii="Montserrat" w:hAnsi="Montserrat"/>
                <w:noProof/>
                <w:color w:val="000000" w:themeColor="text1"/>
                <w:lang w:val="ro-RO"/>
              </w:rPr>
              <w:t>Proiectul de spital pediatric își propune reunirea secțiilor, sub același acoperiș, lucru care ar conduce la eficientizarea actului medical care să aibă în centrul său pacientul, copilul. Noul spital va deveni un nou pol de cercetare medicală al orașului fiind acompaniat de o serie de funcțiuni conexe cum ar fi: cercetare, apart-hotel pentru medici rezidenți și medici invitați, educație.</w:t>
            </w:r>
          </w:p>
          <w:p w14:paraId="473A388B" w14:textId="77777777" w:rsidR="00BB0C91" w:rsidRPr="00BB0C91" w:rsidRDefault="00BB0C91" w:rsidP="00EA5A01">
            <w:pPr>
              <w:jc w:val="both"/>
              <w:rPr>
                <w:rFonts w:ascii="Montserrat" w:hAnsi="Montserrat"/>
                <w:b/>
                <w:bCs/>
                <w:i/>
                <w:noProof/>
                <w:shd w:val="clear" w:color="auto" w:fill="FFFFFF"/>
                <w:lang w:val="ro-RO"/>
              </w:rPr>
            </w:pPr>
          </w:p>
          <w:p w14:paraId="459F20D8" w14:textId="4C9206DE" w:rsidR="00E7770D" w:rsidRPr="00771324" w:rsidRDefault="00A15606" w:rsidP="00EA5A01">
            <w:pPr>
              <w:jc w:val="both"/>
              <w:rPr>
                <w:rFonts w:ascii="Montserrat" w:hAnsi="Montserrat"/>
                <w:b/>
                <w:bCs/>
                <w:i/>
                <w:noProof/>
                <w:shd w:val="clear" w:color="auto" w:fill="FFFFFF"/>
                <w:lang w:val="ro-RO"/>
              </w:rPr>
            </w:pPr>
            <w:r w:rsidRPr="00C94AE2">
              <w:rPr>
                <w:rFonts w:ascii="Montserrat" w:hAnsi="Montserrat"/>
                <w:b/>
                <w:bCs/>
                <w:i/>
                <w:noProof/>
                <w:shd w:val="clear" w:color="auto" w:fill="FFFFFF"/>
                <w:lang w:val="ro-RO"/>
              </w:rPr>
              <w:t xml:space="preserve">Impactul asupra mediului </w:t>
            </w:r>
          </w:p>
          <w:p w14:paraId="15930A8A" w14:textId="7F71A3A0" w:rsidR="00BB0C91" w:rsidRPr="00C94AE2" w:rsidRDefault="00BB0C91" w:rsidP="00EA5A01">
            <w:pPr>
              <w:jc w:val="both"/>
              <w:rPr>
                <w:rFonts w:ascii="Montserrat" w:hAnsi="Montserrat"/>
                <w:iCs/>
                <w:noProof/>
                <w:shd w:val="clear" w:color="auto" w:fill="FFFFFF"/>
                <w:lang w:val="ro-RO"/>
              </w:rPr>
            </w:pPr>
            <w:r w:rsidRPr="00C94AE2">
              <w:rPr>
                <w:rFonts w:ascii="Montserrat" w:hAnsi="Montserrat"/>
                <w:iCs/>
                <w:noProof/>
                <w:shd w:val="clear" w:color="auto" w:fill="FFFFFF"/>
                <w:lang w:val="ro-RO"/>
              </w:rPr>
              <w:t>Strategia noului spital pune accentul pe eficiența energetică. Se va realiza o detaliată modelare energetică, simulând performanța energetică. Anvelopa clădirii va fi atent analizată cu scopul încadrării în valorile maxime date de legislația NZEB.</w:t>
            </w:r>
          </w:p>
          <w:p w14:paraId="5CE9835D" w14:textId="77777777" w:rsidR="00A26391" w:rsidRPr="00C94AE2" w:rsidRDefault="00A26391" w:rsidP="00EA5A01">
            <w:pPr>
              <w:jc w:val="both"/>
              <w:rPr>
                <w:rFonts w:ascii="Montserrat" w:hAnsi="Montserrat"/>
                <w:i/>
                <w:noProof/>
                <w:color w:val="C00000"/>
                <w:shd w:val="clear" w:color="auto" w:fill="FFFFFF"/>
                <w:lang w:val="ro-RO"/>
              </w:rPr>
            </w:pPr>
          </w:p>
          <w:p w14:paraId="34692BC1" w14:textId="191E630B" w:rsidR="00E7770D" w:rsidRPr="00771324" w:rsidRDefault="00A15606" w:rsidP="00771324">
            <w:pPr>
              <w:autoSpaceDE w:val="0"/>
              <w:autoSpaceDN w:val="0"/>
              <w:adjustRightInd w:val="0"/>
              <w:jc w:val="both"/>
              <w:rPr>
                <w:rFonts w:ascii="Montserrat" w:hAnsi="Montserrat"/>
                <w:b/>
                <w:bCs/>
                <w:i/>
                <w:noProof/>
                <w:shd w:val="clear" w:color="auto" w:fill="FFFFFF"/>
                <w:lang w:val="ro-RO"/>
              </w:rPr>
            </w:pPr>
            <w:r w:rsidRPr="00BB1327">
              <w:rPr>
                <w:rFonts w:ascii="Montserrat" w:hAnsi="Montserrat"/>
                <w:b/>
                <w:bCs/>
                <w:i/>
                <w:noProof/>
                <w:shd w:val="clear" w:color="auto" w:fill="FFFFFF"/>
                <w:lang w:val="ro-RO"/>
              </w:rPr>
              <w:t xml:space="preserve">Impactul asupra sarcinilor administrative </w:t>
            </w:r>
          </w:p>
          <w:p w14:paraId="7FCE8A6F" w14:textId="77777777" w:rsidR="00243302" w:rsidRDefault="007A3BE4" w:rsidP="00EA5A01">
            <w:pPr>
              <w:shd w:val="clear" w:color="auto" w:fill="FFFFFF"/>
              <w:suppressAutoHyphens/>
              <w:jc w:val="both"/>
              <w:rPr>
                <w:rFonts w:ascii="Montserrat" w:eastAsia="Calibri" w:hAnsi="Montserrat" w:cs="Times New Roman"/>
                <w:lang w:val="ro-RO" w:eastAsia="ar-SA"/>
              </w:rPr>
            </w:pPr>
            <w:r w:rsidRPr="007A3BE4">
              <w:rPr>
                <w:rFonts w:ascii="Montserrat" w:eastAsia="Calibri" w:hAnsi="Montserrat" w:cs="Times New Roman"/>
                <w:lang w:val="ro-RO" w:eastAsia="ar-SA"/>
              </w:rPr>
              <w:t xml:space="preserve">Hotărârea va </w:t>
            </w:r>
            <w:r w:rsidRPr="00E7770D">
              <w:rPr>
                <w:rFonts w:ascii="Montserrat" w:eastAsia="Calibri" w:hAnsi="Montserrat" w:cs="Times New Roman"/>
                <w:lang w:val="ro-RO" w:eastAsia="ar-SA"/>
              </w:rPr>
              <w:t xml:space="preserve">fi anexată la dosarul de finanțare care va fi încărcat pe platforma </w:t>
            </w:r>
            <w:hyperlink r:id="rId11" w:history="1">
              <w:r w:rsidR="00E7770D" w:rsidRPr="00E7770D">
                <w:rPr>
                  <w:rStyle w:val="Hyperlink"/>
                  <w:rFonts w:ascii="Montserrat" w:eastAsia="Calibri" w:hAnsi="Montserrat" w:cs="Times New Roman"/>
                  <w:lang w:val="ro-RO" w:eastAsia="ar-SA"/>
                </w:rPr>
                <w:t>MySMIS2021</w:t>
              </w:r>
            </w:hyperlink>
            <w:r w:rsidRPr="00E7770D">
              <w:rPr>
                <w:rFonts w:ascii="Montserrat" w:eastAsia="Calibri" w:hAnsi="Montserrat" w:cs="Times New Roman"/>
                <w:lang w:val="ro-RO" w:eastAsia="ar-SA"/>
              </w:rPr>
              <w:t xml:space="preserve"> în vederea</w:t>
            </w:r>
            <w:r w:rsidRPr="007A3BE4">
              <w:rPr>
                <w:rFonts w:ascii="Montserrat" w:eastAsia="Calibri" w:hAnsi="Montserrat" w:cs="Times New Roman"/>
                <w:lang w:val="ro-RO" w:eastAsia="ar-SA"/>
              </w:rPr>
              <w:t xml:space="preserve"> accesării finanțării nerambursabile.</w:t>
            </w:r>
          </w:p>
          <w:p w14:paraId="689A275D" w14:textId="05E2DF29" w:rsidR="00E7770D" w:rsidRPr="006F2B73" w:rsidRDefault="00E7770D" w:rsidP="00EA5A01">
            <w:pPr>
              <w:shd w:val="clear" w:color="auto" w:fill="FFFFFF"/>
              <w:suppressAutoHyphens/>
              <w:jc w:val="both"/>
              <w:rPr>
                <w:rFonts w:ascii="Montserrat" w:hAnsi="Montserrat"/>
                <w:noProof/>
                <w:shd w:val="clear" w:color="auto" w:fill="FFFFFF"/>
                <w:lang w:val="ro-RO"/>
              </w:rPr>
            </w:pPr>
          </w:p>
        </w:tc>
      </w:tr>
      <w:tr w:rsidR="009F2146" w:rsidRPr="00C70F2E" w14:paraId="10F72D0B" w14:textId="77777777" w:rsidTr="00074588">
        <w:trPr>
          <w:trHeight w:val="422"/>
        </w:trPr>
        <w:tc>
          <w:tcPr>
            <w:tcW w:w="9493" w:type="dxa"/>
            <w:gridSpan w:val="4"/>
            <w:vAlign w:val="center"/>
          </w:tcPr>
          <w:p w14:paraId="7A2FA5C3" w14:textId="4454AE35" w:rsidR="004C5818" w:rsidRPr="006F2B73" w:rsidRDefault="004C5818" w:rsidP="00EA5A01">
            <w:pPr>
              <w:tabs>
                <w:tab w:val="left" w:pos="3456"/>
              </w:tabs>
              <w:jc w:val="both"/>
              <w:rPr>
                <w:rFonts w:ascii="Montserrat" w:hAnsi="Montserrat"/>
                <w:i/>
                <w:lang w:val="it-IT"/>
              </w:rPr>
            </w:pPr>
            <w:r w:rsidRPr="006F2B73">
              <w:rPr>
                <w:rFonts w:ascii="Montserrat" w:hAnsi="Montserrat"/>
                <w:b/>
                <w:i/>
                <w:lang w:val="it-IT"/>
              </w:rPr>
              <w:lastRenderedPageBreak/>
              <w:t xml:space="preserve">Secțiunea a 4-a - Concluzii/propuneri:  </w:t>
            </w:r>
          </w:p>
        </w:tc>
      </w:tr>
      <w:tr w:rsidR="002067BF" w:rsidRPr="00C70F2E" w14:paraId="72271A01" w14:textId="77777777" w:rsidTr="00074588">
        <w:trPr>
          <w:trHeight w:val="1092"/>
        </w:trPr>
        <w:tc>
          <w:tcPr>
            <w:tcW w:w="9493" w:type="dxa"/>
            <w:gridSpan w:val="4"/>
            <w:vAlign w:val="center"/>
          </w:tcPr>
          <w:p w14:paraId="26F5CC99" w14:textId="77777777" w:rsidR="00561722" w:rsidRDefault="00561722" w:rsidP="00EA5A01">
            <w:pPr>
              <w:tabs>
                <w:tab w:val="left" w:pos="3456"/>
              </w:tabs>
              <w:jc w:val="both"/>
              <w:rPr>
                <w:rFonts w:ascii="Montserrat" w:hAnsi="Montserrat"/>
                <w:iCs/>
                <w:lang w:val="it-IT"/>
              </w:rPr>
            </w:pPr>
          </w:p>
          <w:p w14:paraId="086DA15A" w14:textId="77777777" w:rsidR="00347974" w:rsidRDefault="005A44EE" w:rsidP="00EA5A01">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r w:rsidR="0007168D" w:rsidRPr="001478F2">
              <w:rPr>
                <w:rFonts w:ascii="Montserrat" w:hAnsi="Montserrat"/>
                <w:iCs/>
                <w:lang w:val="it-IT"/>
              </w:rPr>
              <w:t>.</w:t>
            </w:r>
          </w:p>
          <w:p w14:paraId="7587B491" w14:textId="33E9AF46" w:rsidR="00561722" w:rsidRPr="001478F2" w:rsidRDefault="00561722" w:rsidP="00EA5A01">
            <w:pPr>
              <w:tabs>
                <w:tab w:val="left" w:pos="3456"/>
              </w:tabs>
              <w:jc w:val="both"/>
              <w:rPr>
                <w:rFonts w:ascii="Montserrat" w:hAnsi="Montserrat"/>
                <w:iCs/>
                <w:lang w:val="it-IT"/>
              </w:rPr>
            </w:pPr>
          </w:p>
        </w:tc>
      </w:tr>
      <w:tr w:rsidR="009F2146" w:rsidRPr="00A160FE" w14:paraId="12C5C955" w14:textId="77777777" w:rsidTr="00074588">
        <w:trPr>
          <w:trHeight w:val="378"/>
        </w:trPr>
        <w:tc>
          <w:tcPr>
            <w:tcW w:w="3512" w:type="dxa"/>
          </w:tcPr>
          <w:p w14:paraId="611D97F7" w14:textId="77777777" w:rsidR="004C5818" w:rsidRPr="001478F2" w:rsidRDefault="004C5818" w:rsidP="00EA5A01">
            <w:pPr>
              <w:tabs>
                <w:tab w:val="left" w:pos="3456"/>
              </w:tabs>
              <w:jc w:val="both"/>
              <w:rPr>
                <w:rFonts w:ascii="Montserrat" w:hAnsi="Montserrat"/>
                <w:b/>
                <w:bCs/>
                <w:iCs/>
                <w:lang w:val="it-IT"/>
              </w:rPr>
            </w:pPr>
          </w:p>
        </w:tc>
        <w:tc>
          <w:tcPr>
            <w:tcW w:w="2388" w:type="dxa"/>
            <w:vAlign w:val="center"/>
          </w:tcPr>
          <w:p w14:paraId="475BC575" w14:textId="77777777" w:rsidR="004C5818" w:rsidRPr="00A160FE" w:rsidRDefault="004C5818" w:rsidP="00EA5A01">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1750" w:type="dxa"/>
            <w:vAlign w:val="center"/>
          </w:tcPr>
          <w:p w14:paraId="26B2F478" w14:textId="77777777" w:rsidR="004C5818" w:rsidRPr="00A160FE" w:rsidRDefault="004C5818" w:rsidP="00EA5A01">
            <w:pPr>
              <w:tabs>
                <w:tab w:val="left" w:pos="3456"/>
              </w:tabs>
              <w:jc w:val="center"/>
              <w:rPr>
                <w:rFonts w:ascii="Montserrat" w:hAnsi="Montserrat"/>
                <w:b/>
                <w:bCs/>
                <w:iCs/>
                <w:lang w:val="en-US"/>
              </w:rPr>
            </w:pPr>
            <w:r w:rsidRPr="00A160FE">
              <w:rPr>
                <w:rFonts w:ascii="Montserrat" w:hAnsi="Montserrat"/>
                <w:b/>
                <w:bCs/>
                <w:iCs/>
                <w:lang w:val="en-US"/>
              </w:rPr>
              <w:t>Data</w:t>
            </w:r>
          </w:p>
        </w:tc>
        <w:tc>
          <w:tcPr>
            <w:tcW w:w="1843" w:type="dxa"/>
            <w:vAlign w:val="center"/>
          </w:tcPr>
          <w:p w14:paraId="3A5966B4" w14:textId="77777777" w:rsidR="004C5818" w:rsidRPr="00A160FE" w:rsidRDefault="004C5818" w:rsidP="00EA5A01">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03117F" w:rsidRPr="00A160FE" w14:paraId="5F37EFA0" w14:textId="77777777" w:rsidTr="00074588">
        <w:trPr>
          <w:trHeight w:val="411"/>
        </w:trPr>
        <w:tc>
          <w:tcPr>
            <w:tcW w:w="3512" w:type="dxa"/>
            <w:vAlign w:val="center"/>
          </w:tcPr>
          <w:p w14:paraId="72C20013" w14:textId="739F1D32" w:rsidR="0003117F" w:rsidRPr="00A160FE" w:rsidRDefault="0003117F" w:rsidP="00EA5A01">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xml:space="preserve">: Director </w:t>
            </w:r>
            <w:proofErr w:type="spellStart"/>
            <w:r w:rsidRPr="00A160FE">
              <w:rPr>
                <w:rFonts w:ascii="Montserrat" w:hAnsi="Montserrat"/>
                <w:iCs/>
                <w:lang w:val="en-US"/>
              </w:rPr>
              <w:t>executiv</w:t>
            </w:r>
            <w:proofErr w:type="spellEnd"/>
          </w:p>
        </w:tc>
        <w:tc>
          <w:tcPr>
            <w:tcW w:w="2388" w:type="dxa"/>
            <w:vAlign w:val="center"/>
          </w:tcPr>
          <w:p w14:paraId="1789C913" w14:textId="5C86B646" w:rsidR="0003117F" w:rsidRPr="00A160FE" w:rsidRDefault="0003117F" w:rsidP="00EA5A01">
            <w:pPr>
              <w:tabs>
                <w:tab w:val="left" w:pos="3456"/>
              </w:tabs>
              <w:jc w:val="both"/>
              <w:rPr>
                <w:rFonts w:ascii="Montserrat" w:hAnsi="Montserrat"/>
                <w:iCs/>
                <w:lang w:val="en-US"/>
              </w:rPr>
            </w:pPr>
            <w:r w:rsidRPr="00A160FE">
              <w:rPr>
                <w:rFonts w:ascii="Montserrat" w:hAnsi="Montserrat" w:cs="Calibri Light"/>
                <w:iCs/>
                <w:noProof/>
                <w:shd w:val="clear" w:color="auto" w:fill="FFFFFF"/>
              </w:rPr>
              <w:t>Mariana RAȚIU</w:t>
            </w:r>
          </w:p>
        </w:tc>
        <w:tc>
          <w:tcPr>
            <w:tcW w:w="1750" w:type="dxa"/>
          </w:tcPr>
          <w:p w14:paraId="1BF38E3C" w14:textId="5B7FF324" w:rsidR="0003117F" w:rsidRPr="00A160FE" w:rsidRDefault="00E7770D" w:rsidP="00EA5A01">
            <w:pPr>
              <w:tabs>
                <w:tab w:val="left" w:pos="3456"/>
              </w:tabs>
              <w:jc w:val="center"/>
              <w:rPr>
                <w:rFonts w:ascii="Montserrat" w:hAnsi="Montserrat"/>
                <w:iCs/>
                <w:lang w:val="en-US"/>
              </w:rPr>
            </w:pPr>
            <w:r>
              <w:rPr>
                <w:rFonts w:ascii="Montserrat" w:hAnsi="Montserrat"/>
                <w:iCs/>
                <w:lang w:val="en-US"/>
              </w:rPr>
              <w:t>18</w:t>
            </w:r>
            <w:r w:rsidR="00243302" w:rsidRPr="00335A41">
              <w:rPr>
                <w:rFonts w:ascii="Montserrat" w:hAnsi="Montserrat"/>
                <w:iCs/>
                <w:lang w:val="en-US"/>
              </w:rPr>
              <w:t>.</w:t>
            </w:r>
            <w:r w:rsidR="00BB0C91">
              <w:rPr>
                <w:rFonts w:ascii="Montserrat" w:hAnsi="Montserrat"/>
                <w:iCs/>
                <w:lang w:val="en-US"/>
              </w:rPr>
              <w:t>11</w:t>
            </w:r>
            <w:r w:rsidR="00243302" w:rsidRPr="00335A41">
              <w:rPr>
                <w:rFonts w:ascii="Montserrat" w:hAnsi="Montserrat"/>
                <w:iCs/>
                <w:lang w:val="en-US"/>
              </w:rPr>
              <w:t>.202</w:t>
            </w:r>
            <w:r>
              <w:rPr>
                <w:rFonts w:ascii="Montserrat" w:hAnsi="Montserrat"/>
                <w:iCs/>
                <w:lang w:val="en-US"/>
              </w:rPr>
              <w:t>4</w:t>
            </w:r>
          </w:p>
        </w:tc>
        <w:tc>
          <w:tcPr>
            <w:tcW w:w="1843" w:type="dxa"/>
            <w:vAlign w:val="center"/>
          </w:tcPr>
          <w:p w14:paraId="69A44D57" w14:textId="77777777" w:rsidR="0003117F" w:rsidRPr="00A160FE" w:rsidRDefault="0003117F" w:rsidP="00EA5A01">
            <w:pPr>
              <w:tabs>
                <w:tab w:val="left" w:pos="3456"/>
              </w:tabs>
              <w:jc w:val="both"/>
              <w:rPr>
                <w:rFonts w:ascii="Montserrat" w:hAnsi="Montserrat"/>
                <w:iCs/>
                <w:lang w:val="en-US"/>
              </w:rPr>
            </w:pPr>
          </w:p>
        </w:tc>
      </w:tr>
      <w:tr w:rsidR="0003117F" w:rsidRPr="00A160FE" w14:paraId="52AAA732" w14:textId="77777777" w:rsidTr="00074588">
        <w:trPr>
          <w:trHeight w:val="445"/>
        </w:trPr>
        <w:tc>
          <w:tcPr>
            <w:tcW w:w="3512" w:type="dxa"/>
            <w:vAlign w:val="center"/>
          </w:tcPr>
          <w:p w14:paraId="4FE8B064" w14:textId="3954244F" w:rsidR="0003117F" w:rsidRPr="00A160FE" w:rsidRDefault="0003117F" w:rsidP="00EA5A01">
            <w:pPr>
              <w:tabs>
                <w:tab w:val="left" w:pos="3456"/>
              </w:tabs>
              <w:jc w:val="both"/>
              <w:rPr>
                <w:rFonts w:ascii="Montserrat" w:hAnsi="Montserrat"/>
                <w:iCs/>
                <w:lang w:val="en-US"/>
              </w:rPr>
            </w:pPr>
            <w:proofErr w:type="spellStart"/>
            <w:r w:rsidRPr="00A160FE">
              <w:rPr>
                <w:rFonts w:ascii="Montserrat" w:hAnsi="Montserrat"/>
                <w:iCs/>
                <w:lang w:val="en-US"/>
              </w:rPr>
              <w:t>Verificat</w:t>
            </w:r>
            <w:proofErr w:type="spellEnd"/>
            <w:r w:rsidRPr="00A160FE">
              <w:rPr>
                <w:rFonts w:ascii="Montserrat" w:hAnsi="Montserrat"/>
                <w:iCs/>
                <w:lang w:val="en-US"/>
              </w:rPr>
              <w:t xml:space="preserve">: </w:t>
            </w:r>
            <w:proofErr w:type="spellStart"/>
            <w:r w:rsidRPr="00A160FE">
              <w:rPr>
                <w:rFonts w:ascii="Montserrat" w:hAnsi="Montserrat"/>
                <w:iCs/>
                <w:lang w:val="en-US"/>
              </w:rPr>
              <w:t>Șef</w:t>
            </w:r>
            <w:proofErr w:type="spellEnd"/>
            <w:r w:rsidRPr="00A160FE">
              <w:rPr>
                <w:rFonts w:ascii="Montserrat" w:hAnsi="Montserrat"/>
                <w:iCs/>
                <w:lang w:val="en-US"/>
              </w:rPr>
              <w:t xml:space="preserve"> </w:t>
            </w:r>
            <w:proofErr w:type="spellStart"/>
            <w:r w:rsidRPr="00A160FE">
              <w:rPr>
                <w:rFonts w:ascii="Montserrat" w:hAnsi="Montserrat"/>
                <w:iCs/>
                <w:lang w:val="en-US"/>
              </w:rPr>
              <w:t>serviciu</w:t>
            </w:r>
            <w:proofErr w:type="spellEnd"/>
          </w:p>
        </w:tc>
        <w:tc>
          <w:tcPr>
            <w:tcW w:w="2388" w:type="dxa"/>
            <w:vAlign w:val="center"/>
          </w:tcPr>
          <w:p w14:paraId="2CC3CDD0" w14:textId="1998E26C" w:rsidR="0003117F" w:rsidRPr="00A160FE" w:rsidRDefault="0003117F" w:rsidP="00EA5A01">
            <w:pPr>
              <w:tabs>
                <w:tab w:val="left" w:pos="3456"/>
              </w:tabs>
              <w:jc w:val="both"/>
              <w:rPr>
                <w:rFonts w:ascii="Montserrat" w:hAnsi="Montserrat"/>
                <w:iCs/>
                <w:lang w:val="en-US"/>
              </w:rPr>
            </w:pPr>
            <w:r w:rsidRPr="00A160FE">
              <w:rPr>
                <w:rFonts w:ascii="Montserrat" w:hAnsi="Montserrat" w:cs="Calibri Light"/>
                <w:iCs/>
                <w:noProof/>
                <w:shd w:val="clear" w:color="auto" w:fill="FFFFFF"/>
              </w:rPr>
              <w:t>Diana COMAN</w:t>
            </w:r>
          </w:p>
        </w:tc>
        <w:tc>
          <w:tcPr>
            <w:tcW w:w="1750" w:type="dxa"/>
          </w:tcPr>
          <w:p w14:paraId="6EBB6419" w14:textId="01F647C7" w:rsidR="0003117F" w:rsidRPr="00A160FE" w:rsidRDefault="00E7770D" w:rsidP="00EA5A01">
            <w:pPr>
              <w:tabs>
                <w:tab w:val="left" w:pos="3456"/>
              </w:tabs>
              <w:jc w:val="center"/>
              <w:rPr>
                <w:rFonts w:ascii="Montserrat" w:hAnsi="Montserrat"/>
                <w:iCs/>
                <w:lang w:val="en-US"/>
              </w:rPr>
            </w:pPr>
            <w:r>
              <w:rPr>
                <w:rFonts w:ascii="Montserrat" w:hAnsi="Montserrat"/>
                <w:iCs/>
                <w:lang w:val="en-US"/>
              </w:rPr>
              <w:t>18</w:t>
            </w:r>
            <w:r w:rsidR="00BB0C91" w:rsidRPr="00335A41">
              <w:rPr>
                <w:rFonts w:ascii="Montserrat" w:hAnsi="Montserrat"/>
                <w:iCs/>
                <w:lang w:val="en-US"/>
              </w:rPr>
              <w:t>.</w:t>
            </w:r>
            <w:r w:rsidR="00BB0C91">
              <w:rPr>
                <w:rFonts w:ascii="Montserrat" w:hAnsi="Montserrat"/>
                <w:iCs/>
                <w:lang w:val="en-US"/>
              </w:rPr>
              <w:t>11</w:t>
            </w:r>
            <w:r w:rsidR="00BB0C91" w:rsidRPr="00335A41">
              <w:rPr>
                <w:rFonts w:ascii="Montserrat" w:hAnsi="Montserrat"/>
                <w:iCs/>
                <w:lang w:val="en-US"/>
              </w:rPr>
              <w:t>.202</w:t>
            </w:r>
            <w:r w:rsidR="00FC1E4B">
              <w:rPr>
                <w:rFonts w:ascii="Montserrat" w:hAnsi="Montserrat"/>
                <w:iCs/>
                <w:lang w:val="en-US"/>
              </w:rPr>
              <w:t>4</w:t>
            </w:r>
          </w:p>
        </w:tc>
        <w:tc>
          <w:tcPr>
            <w:tcW w:w="1843" w:type="dxa"/>
            <w:vAlign w:val="center"/>
          </w:tcPr>
          <w:p w14:paraId="25FC147C" w14:textId="77777777" w:rsidR="0003117F" w:rsidRPr="00A160FE" w:rsidRDefault="0003117F" w:rsidP="00EA5A01">
            <w:pPr>
              <w:tabs>
                <w:tab w:val="left" w:pos="3456"/>
              </w:tabs>
              <w:jc w:val="both"/>
              <w:rPr>
                <w:rFonts w:ascii="Montserrat" w:hAnsi="Montserrat"/>
                <w:iCs/>
                <w:lang w:val="en-US"/>
              </w:rPr>
            </w:pPr>
          </w:p>
        </w:tc>
      </w:tr>
      <w:tr w:rsidR="0003117F" w:rsidRPr="00A160FE" w14:paraId="34B3926A" w14:textId="77777777" w:rsidTr="00074588">
        <w:trPr>
          <w:trHeight w:val="381"/>
        </w:trPr>
        <w:tc>
          <w:tcPr>
            <w:tcW w:w="3512" w:type="dxa"/>
            <w:vAlign w:val="center"/>
          </w:tcPr>
          <w:p w14:paraId="77611128" w14:textId="55490889" w:rsidR="0003117F" w:rsidRPr="00A160FE" w:rsidRDefault="0003117F" w:rsidP="00EA5A01">
            <w:pPr>
              <w:tabs>
                <w:tab w:val="left" w:pos="3456"/>
              </w:tabs>
              <w:jc w:val="both"/>
              <w:rPr>
                <w:rFonts w:ascii="Montserrat" w:hAnsi="Montserrat"/>
                <w:iCs/>
                <w:lang w:val="ro-RO"/>
              </w:rPr>
            </w:pPr>
            <w:r w:rsidRPr="00A160FE">
              <w:rPr>
                <w:rFonts w:ascii="Montserrat" w:hAnsi="Montserrat"/>
                <w:iCs/>
                <w:lang w:val="ro-RO"/>
              </w:rPr>
              <w:t>Elaborat: Consilier</w:t>
            </w:r>
          </w:p>
        </w:tc>
        <w:tc>
          <w:tcPr>
            <w:tcW w:w="2388" w:type="dxa"/>
            <w:vAlign w:val="center"/>
          </w:tcPr>
          <w:p w14:paraId="61DC327A" w14:textId="766EEA83" w:rsidR="0003117F" w:rsidRPr="00A160FE" w:rsidRDefault="00FC1E4B" w:rsidP="00EA5A01">
            <w:pPr>
              <w:tabs>
                <w:tab w:val="left" w:pos="3456"/>
              </w:tabs>
              <w:jc w:val="both"/>
              <w:rPr>
                <w:rFonts w:ascii="Montserrat" w:hAnsi="Montserrat"/>
                <w:iCs/>
                <w:lang w:val="en-US"/>
              </w:rPr>
            </w:pPr>
            <w:r>
              <w:rPr>
                <w:rFonts w:ascii="Montserrat" w:hAnsi="Montserrat"/>
                <w:iCs/>
                <w:lang w:val="en-US"/>
              </w:rPr>
              <w:t>Niculina RAD</w:t>
            </w:r>
          </w:p>
        </w:tc>
        <w:tc>
          <w:tcPr>
            <w:tcW w:w="1750" w:type="dxa"/>
          </w:tcPr>
          <w:p w14:paraId="57895167" w14:textId="1BFE8B74" w:rsidR="0003117F" w:rsidRPr="00A160FE" w:rsidRDefault="00E7770D" w:rsidP="00EA5A01">
            <w:pPr>
              <w:tabs>
                <w:tab w:val="left" w:pos="3456"/>
              </w:tabs>
              <w:jc w:val="center"/>
              <w:rPr>
                <w:rFonts w:ascii="Montserrat" w:hAnsi="Montserrat"/>
                <w:iCs/>
                <w:lang w:val="en-US"/>
              </w:rPr>
            </w:pPr>
            <w:r>
              <w:rPr>
                <w:rFonts w:ascii="Montserrat" w:hAnsi="Montserrat"/>
                <w:iCs/>
                <w:lang w:val="en-US"/>
              </w:rPr>
              <w:t>18</w:t>
            </w:r>
            <w:r w:rsidR="00BB0C91" w:rsidRPr="00335A41">
              <w:rPr>
                <w:rFonts w:ascii="Montserrat" w:hAnsi="Montserrat"/>
                <w:iCs/>
                <w:lang w:val="en-US"/>
              </w:rPr>
              <w:t>.</w:t>
            </w:r>
            <w:r w:rsidR="00BB0C91">
              <w:rPr>
                <w:rFonts w:ascii="Montserrat" w:hAnsi="Montserrat"/>
                <w:iCs/>
                <w:lang w:val="en-US"/>
              </w:rPr>
              <w:t>11</w:t>
            </w:r>
            <w:r w:rsidR="00BB0C91" w:rsidRPr="00335A41">
              <w:rPr>
                <w:rFonts w:ascii="Montserrat" w:hAnsi="Montserrat"/>
                <w:iCs/>
                <w:lang w:val="en-US"/>
              </w:rPr>
              <w:t>.202</w:t>
            </w:r>
            <w:r w:rsidR="00FC1E4B">
              <w:rPr>
                <w:rFonts w:ascii="Montserrat" w:hAnsi="Montserrat"/>
                <w:iCs/>
                <w:lang w:val="en-US"/>
              </w:rPr>
              <w:t>4</w:t>
            </w:r>
          </w:p>
        </w:tc>
        <w:tc>
          <w:tcPr>
            <w:tcW w:w="1843" w:type="dxa"/>
            <w:vAlign w:val="center"/>
          </w:tcPr>
          <w:p w14:paraId="4A04C983" w14:textId="77777777" w:rsidR="0003117F" w:rsidRPr="00A160FE" w:rsidRDefault="0003117F" w:rsidP="00EA5A01">
            <w:pPr>
              <w:tabs>
                <w:tab w:val="left" w:pos="3456"/>
              </w:tabs>
              <w:jc w:val="both"/>
              <w:rPr>
                <w:rFonts w:ascii="Montserrat" w:hAnsi="Montserrat"/>
                <w:iCs/>
                <w:lang w:val="en-US"/>
              </w:rPr>
            </w:pPr>
          </w:p>
        </w:tc>
      </w:tr>
    </w:tbl>
    <w:p w14:paraId="427F0F90" w14:textId="77777777" w:rsidR="00D841E3" w:rsidRDefault="00D841E3" w:rsidP="00EA5A01">
      <w:pPr>
        <w:tabs>
          <w:tab w:val="left" w:pos="3456"/>
        </w:tabs>
        <w:rPr>
          <w:rFonts w:ascii="Montserrat" w:hAnsi="Montserrat"/>
          <w:color w:val="000000" w:themeColor="text1"/>
        </w:rPr>
      </w:pPr>
    </w:p>
    <w:p w14:paraId="46AA7341" w14:textId="77777777" w:rsidR="00D841E3" w:rsidRDefault="00D841E3" w:rsidP="00EA5A01">
      <w:pPr>
        <w:tabs>
          <w:tab w:val="left" w:pos="3456"/>
        </w:tabs>
        <w:rPr>
          <w:rFonts w:ascii="Montserrat" w:hAnsi="Montserrat"/>
          <w:color w:val="000000" w:themeColor="text1"/>
        </w:rPr>
      </w:pPr>
    </w:p>
    <w:p w14:paraId="6E3305E5" w14:textId="77777777" w:rsidR="00D841E3" w:rsidRDefault="00D841E3" w:rsidP="00EA5A01">
      <w:pPr>
        <w:tabs>
          <w:tab w:val="left" w:pos="3456"/>
        </w:tabs>
        <w:rPr>
          <w:rFonts w:ascii="Montserrat" w:hAnsi="Montserrat"/>
          <w:color w:val="000000" w:themeColor="text1"/>
        </w:rPr>
      </w:pPr>
    </w:p>
    <w:p w14:paraId="4425C46F" w14:textId="141469FF" w:rsidR="00D979D7" w:rsidRDefault="00561722" w:rsidP="00EA5A01">
      <w:pPr>
        <w:tabs>
          <w:tab w:val="left" w:pos="3456"/>
        </w:tabs>
        <w:rPr>
          <w:rFonts w:ascii="Montserrat" w:hAnsi="Montserrat"/>
          <w:color w:val="000000" w:themeColor="text1"/>
        </w:rPr>
      </w:pPr>
      <w:r w:rsidRPr="00984993">
        <w:rPr>
          <w:rFonts w:ascii="Montserrat" w:hAnsi="Montserrat"/>
          <w:color w:val="000000" w:themeColor="text1"/>
        </w:rPr>
        <w:t xml:space="preserve">Nr. </w:t>
      </w:r>
      <w:r>
        <w:rPr>
          <w:rFonts w:ascii="Montserrat" w:hAnsi="Montserrat"/>
          <w:color w:val="000000" w:themeColor="text1"/>
        </w:rPr>
        <w:t>46999</w:t>
      </w:r>
      <w:r w:rsidRPr="00984993">
        <w:rPr>
          <w:rFonts w:ascii="Montserrat" w:hAnsi="Montserrat"/>
          <w:color w:val="000000" w:themeColor="text1"/>
        </w:rPr>
        <w:t xml:space="preserve"> / </w:t>
      </w:r>
      <w:r>
        <w:rPr>
          <w:rFonts w:ascii="Montserrat" w:hAnsi="Montserrat"/>
          <w:color w:val="000000" w:themeColor="text1"/>
        </w:rPr>
        <w:t>18.11</w:t>
      </w:r>
      <w:r w:rsidRPr="00984993">
        <w:rPr>
          <w:rFonts w:ascii="Montserrat" w:hAnsi="Montserrat"/>
          <w:color w:val="000000" w:themeColor="text1"/>
        </w:rPr>
        <w:t>.202</w:t>
      </w:r>
      <w:r>
        <w:rPr>
          <w:rFonts w:ascii="Montserrat" w:hAnsi="Montserrat"/>
          <w:color w:val="000000" w:themeColor="text1"/>
        </w:rPr>
        <w:t>4</w:t>
      </w:r>
    </w:p>
    <w:p w14:paraId="2632B3ED" w14:textId="77777777" w:rsidR="00561722" w:rsidRPr="00984993" w:rsidRDefault="00561722" w:rsidP="00EA5A01">
      <w:pPr>
        <w:tabs>
          <w:tab w:val="left" w:pos="3456"/>
        </w:tabs>
        <w:rPr>
          <w:rFonts w:ascii="Montserrat" w:hAnsi="Montserrat"/>
          <w:b/>
          <w:bCs/>
          <w:iCs/>
          <w:color w:val="000000" w:themeColor="text1"/>
          <w:lang w:val="ro-RO"/>
        </w:rPr>
      </w:pPr>
    </w:p>
    <w:p w14:paraId="44A23D61" w14:textId="77777777" w:rsidR="00315367" w:rsidRPr="00984993" w:rsidRDefault="00315367" w:rsidP="00EA5A01">
      <w:pPr>
        <w:tabs>
          <w:tab w:val="left" w:pos="3456"/>
        </w:tabs>
        <w:jc w:val="center"/>
        <w:rPr>
          <w:rFonts w:ascii="Montserrat" w:hAnsi="Montserrat"/>
          <w:b/>
          <w:bCs/>
          <w:iCs/>
          <w:color w:val="000000" w:themeColor="text1"/>
          <w:lang w:val="ro-RO"/>
        </w:rPr>
      </w:pPr>
      <w:r w:rsidRPr="00984993">
        <w:rPr>
          <w:rFonts w:ascii="Montserrat" w:hAnsi="Montserrat"/>
          <w:b/>
          <w:bCs/>
          <w:iCs/>
          <w:color w:val="000000" w:themeColor="text1"/>
          <w:lang w:val="ro-RO"/>
        </w:rPr>
        <w:t>RAPORT DE SPECIALITATE</w:t>
      </w:r>
    </w:p>
    <w:p w14:paraId="1F198BB4" w14:textId="77777777" w:rsidR="00315367" w:rsidRPr="00984993" w:rsidRDefault="00315367" w:rsidP="00EA5A01">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984993" w:rsidRPr="00984993" w14:paraId="3B1B06FA" w14:textId="77777777" w:rsidTr="00006CFD">
        <w:trPr>
          <w:trHeight w:val="278"/>
        </w:trPr>
        <w:tc>
          <w:tcPr>
            <w:tcW w:w="3397" w:type="dxa"/>
          </w:tcPr>
          <w:p w14:paraId="32114D96" w14:textId="77777777" w:rsidR="00315367" w:rsidRPr="00984993" w:rsidRDefault="00315367"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Titlul</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proiectului</w:t>
            </w:r>
            <w:proofErr w:type="spellEnd"/>
            <w:r w:rsidRPr="00984993">
              <w:rPr>
                <w:rFonts w:ascii="Montserrat" w:hAnsi="Montserrat"/>
                <w:b/>
                <w:bCs/>
                <w:iCs/>
                <w:color w:val="000000" w:themeColor="text1"/>
                <w:lang w:val="en-US"/>
              </w:rPr>
              <w:t xml:space="preserve"> de </w:t>
            </w:r>
            <w:proofErr w:type="spellStart"/>
            <w:r w:rsidRPr="00984993">
              <w:rPr>
                <w:rFonts w:ascii="Montserrat" w:hAnsi="Montserrat"/>
                <w:b/>
                <w:bCs/>
                <w:iCs/>
                <w:color w:val="000000" w:themeColor="text1"/>
                <w:lang w:val="en-US"/>
              </w:rPr>
              <w:t>hotărâre</w:t>
            </w:r>
            <w:proofErr w:type="spellEnd"/>
          </w:p>
        </w:tc>
        <w:tc>
          <w:tcPr>
            <w:tcW w:w="6096" w:type="dxa"/>
            <w:gridSpan w:val="3"/>
          </w:tcPr>
          <w:p w14:paraId="5CDA3B1F" w14:textId="55D7D4F3" w:rsidR="00315367" w:rsidRPr="00592528" w:rsidRDefault="00561722" w:rsidP="00EA5A01">
            <w:pPr>
              <w:tabs>
                <w:tab w:val="left" w:pos="3456"/>
              </w:tabs>
              <w:jc w:val="both"/>
              <w:rPr>
                <w:rFonts w:ascii="Montserrat" w:hAnsi="Montserrat"/>
                <w:b/>
                <w:bCs/>
                <w:i/>
                <w:iCs/>
                <w:color w:val="000000" w:themeColor="text1"/>
              </w:rPr>
            </w:pPr>
            <w:proofErr w:type="spellStart"/>
            <w:r w:rsidRPr="001C1180">
              <w:rPr>
                <w:rFonts w:ascii="Montserrat" w:hAnsi="Montserrat"/>
                <w:b/>
                <w:bCs/>
                <w:color w:val="000000" w:themeColor="text1"/>
                <w:lang w:val="en-US"/>
              </w:rPr>
              <w:t>Proiect</w:t>
            </w:r>
            <w:proofErr w:type="spellEnd"/>
            <w:r w:rsidRPr="001C1180">
              <w:rPr>
                <w:rFonts w:ascii="Montserrat" w:hAnsi="Montserrat"/>
                <w:b/>
                <w:bCs/>
                <w:color w:val="000000" w:themeColor="text1"/>
                <w:lang w:val="en-US"/>
              </w:rPr>
              <w:t xml:space="preserve"> de </w:t>
            </w:r>
            <w:proofErr w:type="spellStart"/>
            <w:r w:rsidRPr="001C1180">
              <w:rPr>
                <w:rFonts w:ascii="Montserrat" w:hAnsi="Montserrat"/>
                <w:b/>
                <w:bCs/>
                <w:color w:val="000000" w:themeColor="text1"/>
                <w:lang w:val="en-US"/>
              </w:rPr>
              <w:t>hotărâre</w:t>
            </w:r>
            <w:proofErr w:type="spellEnd"/>
            <w:r w:rsidRPr="001C1180">
              <w:rPr>
                <w:rFonts w:ascii="Montserrat" w:hAnsi="Montserrat"/>
                <w:b/>
                <w:bCs/>
                <w:color w:val="000000" w:themeColor="text1"/>
                <w:lang w:val="en-US"/>
              </w:rPr>
              <w:t xml:space="preserve"> </w:t>
            </w:r>
            <w:proofErr w:type="spellStart"/>
            <w:r w:rsidRPr="001C1180">
              <w:rPr>
                <w:rFonts w:ascii="Montserrat" w:hAnsi="Montserrat"/>
                <w:b/>
                <w:bCs/>
                <w:color w:val="000000" w:themeColor="text1"/>
                <w:lang w:val="en-US"/>
              </w:rPr>
              <w:t>privind</w:t>
            </w:r>
            <w:proofErr w:type="spellEnd"/>
            <w:r>
              <w:rPr>
                <w:rFonts w:ascii="Montserrat" w:hAnsi="Montserrat"/>
                <w:b/>
                <w:bCs/>
                <w:color w:val="000000" w:themeColor="text1"/>
                <w:lang w:val="en-US"/>
              </w:rPr>
              <w:t xml:space="preserve"> </w:t>
            </w:r>
            <w:proofErr w:type="spellStart"/>
            <w:r w:rsidRPr="007D7D9C">
              <w:rPr>
                <w:rFonts w:ascii="Montserrat" w:hAnsi="Montserrat"/>
                <w:b/>
                <w:bCs/>
                <w:color w:val="000000" w:themeColor="text1"/>
              </w:rPr>
              <w:t>aprobarea</w:t>
            </w:r>
            <w:proofErr w:type="spellEnd"/>
            <w:r w:rsidRPr="007D7D9C">
              <w:rPr>
                <w:rFonts w:ascii="Montserrat" w:hAnsi="Montserrat"/>
                <w:b/>
                <w:bCs/>
                <w:color w:val="000000" w:themeColor="text1"/>
              </w:rPr>
              <w:t xml:space="preserve"> </w:t>
            </w:r>
            <w:proofErr w:type="spellStart"/>
            <w:r w:rsidRPr="007D7D9C">
              <w:rPr>
                <w:rFonts w:ascii="Montserrat" w:hAnsi="Montserrat"/>
                <w:b/>
                <w:bCs/>
                <w:color w:val="000000" w:themeColor="text1"/>
              </w:rPr>
              <w:t>proiectului</w:t>
            </w:r>
            <w:proofErr w:type="spellEnd"/>
            <w:r w:rsidRPr="007D7D9C">
              <w:rPr>
                <w:rFonts w:ascii="Montserrat" w:hAnsi="Montserrat"/>
                <w:b/>
                <w:bCs/>
                <w:color w:val="000000" w:themeColor="text1"/>
              </w:rPr>
              <w:t xml:space="preserve"> </w:t>
            </w:r>
            <w:proofErr w:type="spellStart"/>
            <w:r w:rsidRPr="007D7D9C">
              <w:rPr>
                <w:rFonts w:ascii="Montserrat" w:hAnsi="Montserrat"/>
                <w:b/>
                <w:bCs/>
                <w:i/>
                <w:iCs/>
                <w:color w:val="000000" w:themeColor="text1"/>
                <w:lang w:val="en-US"/>
              </w:rPr>
              <w:t>Construirea</w:t>
            </w:r>
            <w:proofErr w:type="spellEnd"/>
            <w:r w:rsidRPr="007D7D9C">
              <w:rPr>
                <w:rFonts w:ascii="Montserrat" w:hAnsi="Montserrat"/>
                <w:b/>
                <w:bCs/>
                <w:i/>
                <w:iCs/>
                <w:color w:val="000000" w:themeColor="text1"/>
                <w:lang w:val="en-US"/>
              </w:rPr>
              <w:t xml:space="preserve"> </w:t>
            </w:r>
            <w:proofErr w:type="spellStart"/>
            <w:r w:rsidRPr="007D7D9C">
              <w:rPr>
                <w:rFonts w:ascii="Montserrat" w:hAnsi="Montserrat"/>
                <w:b/>
                <w:bCs/>
                <w:i/>
                <w:iCs/>
                <w:color w:val="000000" w:themeColor="text1"/>
                <w:lang w:val="en-US"/>
              </w:rPr>
              <w:t>Spitalului</w:t>
            </w:r>
            <w:proofErr w:type="spellEnd"/>
            <w:r w:rsidRPr="007D7D9C">
              <w:rPr>
                <w:rFonts w:ascii="Montserrat" w:hAnsi="Montserrat"/>
                <w:b/>
                <w:bCs/>
                <w:i/>
                <w:iCs/>
                <w:color w:val="000000" w:themeColor="text1"/>
                <w:lang w:val="en-US"/>
              </w:rPr>
              <w:t xml:space="preserve"> Clinic de </w:t>
            </w:r>
            <w:proofErr w:type="spellStart"/>
            <w:r w:rsidRPr="007D7D9C">
              <w:rPr>
                <w:rFonts w:ascii="Montserrat" w:hAnsi="Montserrat"/>
                <w:b/>
                <w:bCs/>
                <w:i/>
                <w:iCs/>
                <w:color w:val="000000" w:themeColor="text1"/>
                <w:lang w:val="en-US"/>
              </w:rPr>
              <w:t>Urgenţă</w:t>
            </w:r>
            <w:proofErr w:type="spellEnd"/>
            <w:r w:rsidRPr="007D7D9C">
              <w:rPr>
                <w:rFonts w:ascii="Montserrat" w:hAnsi="Montserrat"/>
                <w:b/>
                <w:bCs/>
                <w:i/>
                <w:iCs/>
                <w:color w:val="000000" w:themeColor="text1"/>
                <w:lang w:val="en-US"/>
              </w:rPr>
              <w:t xml:space="preserve"> </w:t>
            </w:r>
            <w:proofErr w:type="spellStart"/>
            <w:r w:rsidRPr="007D7D9C">
              <w:rPr>
                <w:rFonts w:ascii="Montserrat" w:hAnsi="Montserrat"/>
                <w:b/>
                <w:bCs/>
                <w:i/>
                <w:iCs/>
                <w:color w:val="000000" w:themeColor="text1"/>
                <w:lang w:val="en-US"/>
              </w:rPr>
              <w:t>pentru</w:t>
            </w:r>
            <w:proofErr w:type="spellEnd"/>
            <w:r w:rsidRPr="007D7D9C">
              <w:rPr>
                <w:rFonts w:ascii="Montserrat" w:hAnsi="Montserrat"/>
                <w:b/>
                <w:bCs/>
                <w:i/>
                <w:iCs/>
                <w:color w:val="000000" w:themeColor="text1"/>
                <w:lang w:val="en-US"/>
              </w:rPr>
              <w:t xml:space="preserve"> </w:t>
            </w:r>
            <w:proofErr w:type="spellStart"/>
            <w:r w:rsidRPr="007D7D9C">
              <w:rPr>
                <w:rFonts w:ascii="Montserrat" w:hAnsi="Montserrat"/>
                <w:b/>
                <w:bCs/>
                <w:i/>
                <w:iCs/>
                <w:color w:val="000000" w:themeColor="text1"/>
                <w:lang w:val="en-US"/>
              </w:rPr>
              <w:t>Copii</w:t>
            </w:r>
            <w:proofErr w:type="spellEnd"/>
            <w:r w:rsidRPr="007D7D9C">
              <w:rPr>
                <w:rFonts w:ascii="Montserrat" w:hAnsi="Montserrat"/>
                <w:b/>
                <w:bCs/>
                <w:i/>
                <w:iCs/>
                <w:color w:val="000000" w:themeColor="text1"/>
                <w:lang w:val="en-US"/>
              </w:rPr>
              <w:t xml:space="preserve"> Cluj-Napoca</w:t>
            </w:r>
            <w:r w:rsidRPr="007D7D9C">
              <w:rPr>
                <w:rFonts w:ascii="Montserrat" w:hAnsi="Montserrat"/>
                <w:b/>
                <w:bCs/>
                <w:color w:val="000000" w:themeColor="text1"/>
                <w:lang w:val="en-US"/>
              </w:rPr>
              <w:t xml:space="preserve"> </w:t>
            </w:r>
            <w:proofErr w:type="spellStart"/>
            <w:r w:rsidRPr="007D7D9C">
              <w:rPr>
                <w:rFonts w:ascii="Montserrat" w:hAnsi="Montserrat"/>
                <w:b/>
                <w:bCs/>
                <w:color w:val="000000" w:themeColor="text1"/>
                <w:lang w:val="en-US"/>
              </w:rPr>
              <w:t>și</w:t>
            </w:r>
            <w:proofErr w:type="spellEnd"/>
            <w:r w:rsidRPr="007D7D9C">
              <w:rPr>
                <w:rFonts w:ascii="Montserrat" w:hAnsi="Montserrat"/>
                <w:b/>
                <w:bCs/>
                <w:color w:val="000000" w:themeColor="text1"/>
                <w:lang w:val="en-US"/>
              </w:rPr>
              <w:t xml:space="preserve"> </w:t>
            </w:r>
            <w:proofErr w:type="gramStart"/>
            <w:r w:rsidRPr="007D7D9C">
              <w:rPr>
                <w:rFonts w:ascii="Montserrat" w:hAnsi="Montserrat"/>
                <w:b/>
                <w:bCs/>
                <w:color w:val="000000" w:themeColor="text1"/>
                <w:lang w:val="en-US"/>
              </w:rPr>
              <w:t>a</w:t>
            </w:r>
            <w:proofErr w:type="gramEnd"/>
            <w:r w:rsidRPr="007D7D9C">
              <w:rPr>
                <w:rFonts w:ascii="Montserrat" w:hAnsi="Montserrat"/>
                <w:b/>
                <w:bCs/>
                <w:color w:val="000000" w:themeColor="text1"/>
                <w:lang w:val="en-US"/>
              </w:rPr>
              <w:t xml:space="preserve"> </w:t>
            </w:r>
            <w:proofErr w:type="spellStart"/>
            <w:r w:rsidRPr="007D7D9C">
              <w:rPr>
                <w:rFonts w:ascii="Montserrat" w:hAnsi="Montserrat"/>
                <w:b/>
                <w:bCs/>
                <w:color w:val="000000" w:themeColor="text1"/>
                <w:lang w:val="en-US"/>
              </w:rPr>
              <w:t>indicatorilor</w:t>
            </w:r>
            <w:proofErr w:type="spellEnd"/>
            <w:r w:rsidRPr="007D7D9C">
              <w:rPr>
                <w:rFonts w:ascii="Montserrat" w:hAnsi="Montserrat"/>
                <w:b/>
                <w:bCs/>
                <w:color w:val="000000" w:themeColor="text1"/>
                <w:lang w:val="en-US"/>
              </w:rPr>
              <w:t xml:space="preserve"> </w:t>
            </w:r>
            <w:proofErr w:type="spellStart"/>
            <w:r w:rsidRPr="007D7D9C">
              <w:rPr>
                <w:rFonts w:ascii="Montserrat" w:hAnsi="Montserrat"/>
                <w:b/>
                <w:bCs/>
                <w:color w:val="000000" w:themeColor="text1"/>
                <w:lang w:val="en-US"/>
              </w:rPr>
              <w:t>tehnico</w:t>
            </w:r>
            <w:proofErr w:type="spellEnd"/>
            <w:r w:rsidRPr="007D7D9C">
              <w:rPr>
                <w:rFonts w:ascii="Montserrat" w:hAnsi="Montserrat"/>
                <w:b/>
                <w:bCs/>
                <w:color w:val="000000" w:themeColor="text1"/>
                <w:lang w:val="en-US"/>
              </w:rPr>
              <w:t xml:space="preserve">-economici ai </w:t>
            </w:r>
            <w:proofErr w:type="spellStart"/>
            <w:r w:rsidRPr="007D7D9C">
              <w:rPr>
                <w:rFonts w:ascii="Montserrat" w:hAnsi="Montserrat"/>
                <w:b/>
                <w:bCs/>
                <w:color w:val="000000" w:themeColor="text1"/>
                <w:lang w:val="en-US"/>
              </w:rPr>
              <w:t>investiției</w:t>
            </w:r>
            <w:proofErr w:type="spellEnd"/>
          </w:p>
        </w:tc>
      </w:tr>
      <w:tr w:rsidR="00984993" w:rsidRPr="00984993" w14:paraId="461E356D" w14:textId="77777777" w:rsidTr="00006CFD">
        <w:tc>
          <w:tcPr>
            <w:tcW w:w="3397" w:type="dxa"/>
          </w:tcPr>
          <w:p w14:paraId="16E7822F" w14:textId="77777777" w:rsidR="00315367" w:rsidRPr="00984993" w:rsidRDefault="00315367"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Compartiment</w:t>
            </w:r>
            <w:proofErr w:type="spellEnd"/>
            <w:r w:rsidRPr="00984993">
              <w:rPr>
                <w:rFonts w:ascii="Montserrat" w:hAnsi="Montserrat"/>
                <w:b/>
                <w:bCs/>
                <w:iCs/>
                <w:color w:val="000000" w:themeColor="text1"/>
                <w:lang w:val="en-US"/>
              </w:rPr>
              <w:t xml:space="preserve"> de resort:</w:t>
            </w:r>
          </w:p>
        </w:tc>
        <w:tc>
          <w:tcPr>
            <w:tcW w:w="6096" w:type="dxa"/>
            <w:gridSpan w:val="3"/>
          </w:tcPr>
          <w:p w14:paraId="4A7A04FD" w14:textId="4A10E46C" w:rsidR="00315367" w:rsidRPr="00984993" w:rsidRDefault="00315367" w:rsidP="00EA5A01">
            <w:pPr>
              <w:tabs>
                <w:tab w:val="left" w:pos="3456"/>
              </w:tabs>
              <w:jc w:val="both"/>
              <w:rPr>
                <w:rFonts w:ascii="Montserrat" w:hAnsi="Montserrat"/>
                <w:color w:val="000000" w:themeColor="text1"/>
                <w:lang w:val="ro-RO"/>
              </w:rPr>
            </w:pPr>
            <w:r w:rsidRPr="00984993">
              <w:rPr>
                <w:rFonts w:ascii="Montserrat" w:eastAsia="Calibri" w:hAnsi="Montserrat"/>
                <w:iCs/>
                <w:noProof/>
                <w:color w:val="000000" w:themeColor="text1"/>
                <w:lang w:val="ro-RO" w:eastAsia="ro-RO"/>
              </w:rPr>
              <w:t>DIRECȚIA GENERALĂ BUGET-FINANȚE, RESURSE UMANE</w:t>
            </w:r>
          </w:p>
        </w:tc>
      </w:tr>
      <w:tr w:rsidR="00984993" w:rsidRPr="00984993" w14:paraId="30704004" w14:textId="77777777" w:rsidTr="00CA0E08">
        <w:trPr>
          <w:trHeight w:val="342"/>
        </w:trPr>
        <w:tc>
          <w:tcPr>
            <w:tcW w:w="9493" w:type="dxa"/>
            <w:gridSpan w:val="4"/>
            <w:vAlign w:val="center"/>
          </w:tcPr>
          <w:p w14:paraId="0FF4766F" w14:textId="77777777" w:rsidR="00315367" w:rsidRPr="00984993" w:rsidRDefault="00315367" w:rsidP="00EA5A01">
            <w:pPr>
              <w:tabs>
                <w:tab w:val="left" w:pos="3456"/>
              </w:tabs>
              <w:jc w:val="both"/>
              <w:rPr>
                <w:rFonts w:ascii="Montserrat" w:hAnsi="Montserrat"/>
                <w:b/>
                <w:bCs/>
                <w:iCs/>
                <w:color w:val="000000" w:themeColor="text1"/>
                <w:lang w:val="en-US"/>
              </w:rPr>
            </w:pPr>
            <w:proofErr w:type="spellStart"/>
            <w:r w:rsidRPr="00984993">
              <w:rPr>
                <w:rFonts w:ascii="Montserrat" w:hAnsi="Montserrat"/>
                <w:b/>
                <w:bCs/>
                <w:iCs/>
                <w:color w:val="000000" w:themeColor="text1"/>
                <w:lang w:val="en-US"/>
              </w:rPr>
              <w:t>Secțiunea</w:t>
            </w:r>
            <w:proofErr w:type="spellEnd"/>
            <w:r w:rsidRPr="00984993">
              <w:rPr>
                <w:rFonts w:ascii="Montserrat" w:hAnsi="Montserrat"/>
                <w:b/>
                <w:bCs/>
                <w:iCs/>
                <w:color w:val="000000" w:themeColor="text1"/>
                <w:lang w:val="en-US"/>
              </w:rPr>
              <w:t xml:space="preserve"> 1 – </w:t>
            </w:r>
            <w:proofErr w:type="spellStart"/>
            <w:r w:rsidRPr="00984993">
              <w:rPr>
                <w:rFonts w:ascii="Montserrat" w:hAnsi="Montserrat"/>
                <w:b/>
                <w:bCs/>
                <w:iCs/>
                <w:color w:val="000000" w:themeColor="text1"/>
                <w:lang w:val="en-US"/>
              </w:rPr>
              <w:t>Documentare</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și</w:t>
            </w:r>
            <w:proofErr w:type="spellEnd"/>
            <w:r w:rsidRPr="00984993">
              <w:rPr>
                <w:rFonts w:ascii="Montserrat" w:hAnsi="Montserrat"/>
                <w:b/>
                <w:bCs/>
                <w:iCs/>
                <w:color w:val="000000" w:themeColor="text1"/>
                <w:lang w:val="en-US"/>
              </w:rPr>
              <w:t xml:space="preserve"> </w:t>
            </w:r>
            <w:proofErr w:type="spellStart"/>
            <w:r w:rsidRPr="00984993">
              <w:rPr>
                <w:rFonts w:ascii="Montserrat" w:hAnsi="Montserrat"/>
                <w:b/>
                <w:bCs/>
                <w:iCs/>
                <w:color w:val="000000" w:themeColor="text1"/>
                <w:lang w:val="en-US"/>
              </w:rPr>
              <w:t>analiză</w:t>
            </w:r>
            <w:proofErr w:type="spellEnd"/>
            <w:r w:rsidRPr="00984993">
              <w:rPr>
                <w:rFonts w:ascii="Montserrat" w:hAnsi="Montserrat"/>
                <w:b/>
                <w:bCs/>
                <w:iCs/>
                <w:color w:val="000000" w:themeColor="text1"/>
                <w:lang w:val="en-US"/>
              </w:rPr>
              <w:t xml:space="preserve">: </w:t>
            </w:r>
          </w:p>
        </w:tc>
      </w:tr>
      <w:tr w:rsidR="00984993" w:rsidRPr="00C70F2E" w14:paraId="11F3FE03" w14:textId="77777777" w:rsidTr="00CA0E08">
        <w:trPr>
          <w:trHeight w:val="2290"/>
        </w:trPr>
        <w:tc>
          <w:tcPr>
            <w:tcW w:w="9493" w:type="dxa"/>
            <w:gridSpan w:val="4"/>
            <w:vAlign w:val="center"/>
          </w:tcPr>
          <w:p w14:paraId="360598B3" w14:textId="77777777" w:rsidR="00561722" w:rsidRDefault="00561722" w:rsidP="00EA5A01">
            <w:pPr>
              <w:tabs>
                <w:tab w:val="left" w:pos="3456"/>
              </w:tabs>
              <w:jc w:val="both"/>
              <w:rPr>
                <w:rFonts w:ascii="Montserrat" w:hAnsi="Montserrat"/>
                <w:iCs/>
                <w:color w:val="000000" w:themeColor="text1"/>
                <w:lang w:val="en-US"/>
              </w:rPr>
            </w:pPr>
          </w:p>
          <w:p w14:paraId="740AEA51" w14:textId="5411480A" w:rsidR="00900E21" w:rsidRPr="00984993" w:rsidRDefault="00900E21" w:rsidP="00EA5A01">
            <w:pPr>
              <w:tabs>
                <w:tab w:val="left" w:pos="3456"/>
              </w:tabs>
              <w:jc w:val="both"/>
              <w:rPr>
                <w:rFonts w:ascii="Montserrat" w:hAnsi="Montserrat"/>
                <w:iCs/>
                <w:color w:val="000000" w:themeColor="text1"/>
                <w:lang w:val="it-IT"/>
              </w:rPr>
            </w:pPr>
            <w:proofErr w:type="spellStart"/>
            <w:r w:rsidRPr="00984993">
              <w:rPr>
                <w:rFonts w:ascii="Montserrat" w:hAnsi="Montserrat"/>
                <w:iCs/>
                <w:color w:val="000000" w:themeColor="text1"/>
                <w:lang w:val="en-US"/>
              </w:rPr>
              <w:t>În</w:t>
            </w:r>
            <w:proofErr w:type="spellEnd"/>
            <w:r w:rsidRPr="00984993">
              <w:rPr>
                <w:rFonts w:ascii="Montserrat" w:hAnsi="Montserrat"/>
                <w:iCs/>
                <w:color w:val="000000" w:themeColor="text1"/>
                <w:lang w:val="en-US"/>
              </w:rPr>
              <w:t xml:space="preserve"> </w:t>
            </w:r>
            <w:proofErr w:type="spellStart"/>
            <w:r w:rsidRPr="00984993">
              <w:rPr>
                <w:rFonts w:ascii="Montserrat" w:hAnsi="Montserrat"/>
                <w:iCs/>
                <w:color w:val="000000" w:themeColor="text1"/>
                <w:lang w:val="en-US"/>
              </w:rPr>
              <w:t>analiza</w:t>
            </w:r>
            <w:proofErr w:type="spellEnd"/>
            <w:r w:rsidRPr="00984993">
              <w:rPr>
                <w:rFonts w:ascii="Montserrat" w:hAnsi="Montserrat"/>
                <w:iCs/>
                <w:color w:val="000000" w:themeColor="text1"/>
                <w:lang w:val="en-US"/>
              </w:rPr>
              <w:t xml:space="preserve"> </w:t>
            </w:r>
            <w:proofErr w:type="spellStart"/>
            <w:r w:rsidRPr="00984993">
              <w:rPr>
                <w:rFonts w:ascii="Montserrat" w:hAnsi="Montserrat"/>
                <w:iCs/>
                <w:color w:val="000000" w:themeColor="text1"/>
                <w:lang w:val="en-US"/>
              </w:rPr>
              <w:t>proiectului</w:t>
            </w:r>
            <w:proofErr w:type="spellEnd"/>
            <w:r w:rsidRPr="00984993">
              <w:rPr>
                <w:rFonts w:ascii="Montserrat" w:hAnsi="Montserrat"/>
                <w:iCs/>
                <w:color w:val="000000" w:themeColor="text1"/>
                <w:lang w:val="en-US"/>
              </w:rPr>
              <w:t xml:space="preserve"> de </w:t>
            </w:r>
            <w:proofErr w:type="spellStart"/>
            <w:r w:rsidRPr="00984993">
              <w:rPr>
                <w:rFonts w:ascii="Montserrat" w:hAnsi="Montserrat"/>
                <w:iCs/>
                <w:color w:val="000000" w:themeColor="text1"/>
                <w:lang w:val="en-US"/>
              </w:rPr>
              <w:t>hotărâre</w:t>
            </w:r>
            <w:proofErr w:type="spellEnd"/>
            <w:r w:rsidRPr="00984993">
              <w:rPr>
                <w:rFonts w:ascii="Montserrat" w:hAnsi="Montserrat"/>
                <w:iCs/>
                <w:color w:val="000000" w:themeColor="text1"/>
                <w:lang w:val="en-US"/>
              </w:rPr>
              <w:t xml:space="preserve"> s-a </w:t>
            </w:r>
            <w:proofErr w:type="spellStart"/>
            <w:r w:rsidRPr="00984993">
              <w:rPr>
                <w:rFonts w:ascii="Montserrat" w:hAnsi="Montserrat"/>
                <w:iCs/>
                <w:color w:val="000000" w:themeColor="text1"/>
                <w:lang w:val="en-US"/>
              </w:rPr>
              <w:t>ținut</w:t>
            </w:r>
            <w:proofErr w:type="spellEnd"/>
            <w:r w:rsidRPr="00984993">
              <w:rPr>
                <w:rFonts w:ascii="Montserrat" w:hAnsi="Montserrat"/>
                <w:iCs/>
                <w:color w:val="000000" w:themeColor="text1"/>
                <w:lang w:val="en-US"/>
              </w:rPr>
              <w:t xml:space="preserve"> </w:t>
            </w:r>
            <w:proofErr w:type="spellStart"/>
            <w:r w:rsidRPr="00984993">
              <w:rPr>
                <w:rFonts w:ascii="Montserrat" w:hAnsi="Montserrat"/>
                <w:iCs/>
                <w:color w:val="000000" w:themeColor="text1"/>
                <w:lang w:val="en-US"/>
              </w:rPr>
              <w:t>cont</w:t>
            </w:r>
            <w:proofErr w:type="spellEnd"/>
            <w:r w:rsidRPr="00984993">
              <w:rPr>
                <w:rFonts w:ascii="Montserrat" w:hAnsi="Montserrat"/>
                <w:iCs/>
                <w:color w:val="000000" w:themeColor="text1"/>
                <w:lang w:val="en-US"/>
              </w:rPr>
              <w:t xml:space="preserve"> de </w:t>
            </w:r>
            <w:proofErr w:type="spellStart"/>
            <w:r w:rsidRPr="00984993">
              <w:rPr>
                <w:rFonts w:ascii="Montserrat" w:hAnsi="Montserrat"/>
                <w:iCs/>
                <w:color w:val="000000" w:themeColor="text1"/>
                <w:lang w:val="en-US"/>
              </w:rPr>
              <w:t>prevederilor</w:t>
            </w:r>
            <w:proofErr w:type="spellEnd"/>
            <w:r w:rsidRPr="00984993">
              <w:rPr>
                <w:rFonts w:ascii="Montserrat" w:hAnsi="Montserrat"/>
                <w:iCs/>
                <w:color w:val="000000" w:themeColor="text1"/>
                <w:lang w:val="en-US"/>
              </w:rPr>
              <w:t xml:space="preserve"> art. 45 - </w:t>
            </w:r>
            <w:proofErr w:type="spellStart"/>
            <w:r w:rsidRPr="00984993">
              <w:rPr>
                <w:rFonts w:ascii="Montserrat" w:hAnsi="Montserrat"/>
                <w:i/>
                <w:color w:val="000000" w:themeColor="text1"/>
                <w:lang w:val="en-US"/>
              </w:rPr>
              <w:t>Condiţii</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pentru</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includerea</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investiţiilor</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în</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proiectul</w:t>
            </w:r>
            <w:proofErr w:type="spellEnd"/>
            <w:r w:rsidRPr="00984993">
              <w:rPr>
                <w:rFonts w:ascii="Montserrat" w:hAnsi="Montserrat"/>
                <w:i/>
                <w:color w:val="000000" w:themeColor="text1"/>
                <w:lang w:val="en-US"/>
              </w:rPr>
              <w:t xml:space="preserve"> </w:t>
            </w:r>
            <w:proofErr w:type="spellStart"/>
            <w:r w:rsidRPr="00984993">
              <w:rPr>
                <w:rFonts w:ascii="Montserrat" w:hAnsi="Montserrat"/>
                <w:i/>
                <w:color w:val="000000" w:themeColor="text1"/>
                <w:lang w:val="en-US"/>
              </w:rPr>
              <w:t>bugetului</w:t>
            </w:r>
            <w:proofErr w:type="spellEnd"/>
            <w:r w:rsidRPr="00984993">
              <w:rPr>
                <w:rFonts w:ascii="Montserrat" w:hAnsi="Montserrat"/>
                <w:i/>
                <w:color w:val="000000" w:themeColor="text1"/>
                <w:lang w:val="en-US"/>
              </w:rPr>
              <w:t xml:space="preserve">, </w:t>
            </w:r>
            <w:proofErr w:type="spellStart"/>
            <w:r w:rsidRPr="00984993">
              <w:rPr>
                <w:rFonts w:ascii="Montserrat" w:hAnsi="Montserrat"/>
                <w:iCs/>
                <w:color w:val="000000" w:themeColor="text1"/>
                <w:lang w:val="en-US"/>
              </w:rPr>
              <w:t>alin</w:t>
            </w:r>
            <w:proofErr w:type="spellEnd"/>
            <w:r w:rsidRPr="00984993">
              <w:rPr>
                <w:rFonts w:ascii="Montserrat" w:hAnsi="Montserrat"/>
                <w:iCs/>
                <w:color w:val="000000" w:themeColor="text1"/>
                <w:lang w:val="en-US"/>
              </w:rPr>
              <w:t xml:space="preserve">. </w:t>
            </w:r>
            <w:r w:rsidRPr="00984993">
              <w:rPr>
                <w:rFonts w:ascii="Montserrat" w:hAnsi="Montserrat"/>
                <w:iCs/>
                <w:color w:val="000000" w:themeColor="text1"/>
                <w:lang w:val="it-IT"/>
              </w:rPr>
              <w:t xml:space="preserve">(2) din Legea nr. 273/2006 privind finanțele publice locale, cu modificările și completările ulterioare: </w:t>
            </w:r>
          </w:p>
          <w:p w14:paraId="5048C3FC" w14:textId="77777777" w:rsidR="00347974" w:rsidRPr="00561722" w:rsidRDefault="00900E21" w:rsidP="00EA5A01">
            <w:pPr>
              <w:contextualSpacing/>
              <w:jc w:val="both"/>
              <w:rPr>
                <w:rFonts w:ascii="Montserrat" w:hAnsi="Montserrat"/>
                <w:iCs/>
                <w:color w:val="365F91" w:themeColor="accent1" w:themeShade="BF"/>
                <w:lang w:val="it-IT"/>
              </w:rPr>
            </w:pPr>
            <w:r w:rsidRPr="00561722">
              <w:rPr>
                <w:rFonts w:ascii="Montserrat" w:hAnsi="Montserrat"/>
                <w:i/>
                <w:color w:val="365F91" w:themeColor="accent1" w:themeShade="BF"/>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5D549C10" w14:textId="61CC203B" w:rsidR="00561722" w:rsidRPr="00561722" w:rsidRDefault="00561722" w:rsidP="00EA5A01">
            <w:pPr>
              <w:contextualSpacing/>
              <w:jc w:val="both"/>
              <w:rPr>
                <w:rFonts w:ascii="Montserrat" w:hAnsi="Montserrat"/>
                <w:iCs/>
                <w:color w:val="000000" w:themeColor="text1"/>
                <w:lang w:val="it-IT"/>
              </w:rPr>
            </w:pPr>
          </w:p>
        </w:tc>
      </w:tr>
      <w:tr w:rsidR="00984993" w:rsidRPr="00C70F2E" w14:paraId="214F3536" w14:textId="77777777" w:rsidTr="00074588">
        <w:tc>
          <w:tcPr>
            <w:tcW w:w="9493" w:type="dxa"/>
            <w:gridSpan w:val="4"/>
          </w:tcPr>
          <w:p w14:paraId="586477A7" w14:textId="77777777" w:rsidR="00315367" w:rsidRPr="00984993" w:rsidRDefault="00315367" w:rsidP="00EA5A01">
            <w:pPr>
              <w:tabs>
                <w:tab w:val="left" w:pos="3456"/>
              </w:tabs>
              <w:jc w:val="both"/>
              <w:rPr>
                <w:rFonts w:ascii="Montserrat" w:hAnsi="Montserrat"/>
                <w:b/>
                <w:bCs/>
                <w:iCs/>
                <w:color w:val="000000" w:themeColor="text1"/>
                <w:lang w:val="it-IT"/>
              </w:rPr>
            </w:pPr>
            <w:r w:rsidRPr="00984993">
              <w:rPr>
                <w:rFonts w:ascii="Montserrat" w:hAnsi="Montserrat"/>
                <w:b/>
                <w:bCs/>
                <w:iCs/>
                <w:color w:val="000000" w:themeColor="text1"/>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984993" w:rsidRPr="00A66C9D" w14:paraId="68BBA165" w14:textId="77777777" w:rsidTr="00CA0E08">
        <w:trPr>
          <w:trHeight w:val="1313"/>
        </w:trPr>
        <w:tc>
          <w:tcPr>
            <w:tcW w:w="9493" w:type="dxa"/>
            <w:gridSpan w:val="4"/>
            <w:vAlign w:val="center"/>
          </w:tcPr>
          <w:p w14:paraId="12846DE5" w14:textId="77777777" w:rsidR="00561722" w:rsidRDefault="00561722" w:rsidP="00EA5A01">
            <w:pPr>
              <w:ind w:left="-42"/>
              <w:jc w:val="both"/>
              <w:rPr>
                <w:rFonts w:ascii="Montserrat" w:hAnsi="Montserrat"/>
                <w:noProof/>
                <w:color w:val="000000" w:themeColor="text1"/>
                <w:lang w:val="ro-RO"/>
              </w:rPr>
            </w:pPr>
          </w:p>
          <w:p w14:paraId="32A90EA8" w14:textId="77777777" w:rsidR="00561722" w:rsidRPr="00DC77E0" w:rsidRDefault="00561722" w:rsidP="00561722">
            <w:pPr>
              <w:contextualSpacing/>
              <w:jc w:val="both"/>
              <w:rPr>
                <w:rFonts w:ascii="Montserrat" w:hAnsi="Montserrat"/>
                <w:i/>
                <w:iCs/>
                <w:noProof/>
                <w:color w:val="000000" w:themeColor="text1"/>
                <w:lang w:val="ro-RO"/>
              </w:rPr>
            </w:pPr>
            <w:r w:rsidRPr="00DC77E0">
              <w:rPr>
                <w:rFonts w:ascii="Montserrat" w:hAnsi="Montserrat"/>
                <w:noProof/>
                <w:color w:val="000000" w:themeColor="text1"/>
                <w:lang w:val="ro-RO"/>
              </w:rPr>
              <w:t xml:space="preserve">Finanțarea </w:t>
            </w:r>
            <w:r>
              <w:rPr>
                <w:rFonts w:ascii="Montserrat" w:hAnsi="Montserrat"/>
                <w:noProof/>
                <w:color w:val="000000" w:themeColor="text1"/>
                <w:lang w:val="ro-RO"/>
              </w:rPr>
              <w:t xml:space="preserve">NAȚIONALĂ </w:t>
            </w:r>
            <w:r w:rsidRPr="00DC77E0">
              <w:rPr>
                <w:rFonts w:ascii="Montserrat" w:hAnsi="Montserrat"/>
                <w:noProof/>
                <w:color w:val="000000" w:themeColor="text1"/>
                <w:lang w:val="ro-RO"/>
              </w:rPr>
              <w:t xml:space="preserve">nerambursabilă, conform Ghidului Solicitantului, este în </w:t>
            </w:r>
            <w:r w:rsidRPr="007E472A">
              <w:rPr>
                <w:rFonts w:ascii="Montserrat" w:hAnsi="Montserrat"/>
                <w:b/>
                <w:bCs/>
                <w:noProof/>
                <w:color w:val="000000" w:themeColor="text1"/>
                <w:lang w:val="ro-RO"/>
              </w:rPr>
              <w:t>procent de 100%</w:t>
            </w:r>
            <w:r w:rsidRPr="00DC77E0">
              <w:rPr>
                <w:rFonts w:ascii="Montserrat" w:hAnsi="Montserrat"/>
                <w:noProof/>
                <w:color w:val="000000" w:themeColor="text1"/>
                <w:lang w:val="ro-RO"/>
              </w:rPr>
              <w:t xml:space="preserve"> pentru</w:t>
            </w:r>
            <w:r>
              <w:rPr>
                <w:rFonts w:ascii="Montserrat" w:hAnsi="Montserrat"/>
                <w:noProof/>
                <w:color w:val="000000" w:themeColor="text1"/>
                <w:lang w:val="ro-RO"/>
              </w:rPr>
              <w:t xml:space="preserve"> </w:t>
            </w:r>
            <w:r w:rsidRPr="007E472A">
              <w:rPr>
                <w:rFonts w:ascii="Montserrat" w:hAnsi="Montserrat"/>
                <w:noProof/>
                <w:color w:val="000000" w:themeColor="text1"/>
                <w:lang w:val="ro-RO"/>
              </w:rPr>
              <w:t>spitale județene</w:t>
            </w:r>
            <w:r>
              <w:rPr>
                <w:rFonts w:ascii="Montserrat" w:hAnsi="Montserrat"/>
                <w:noProof/>
                <w:color w:val="000000" w:themeColor="text1"/>
                <w:lang w:val="ro-RO"/>
              </w:rPr>
              <w:t xml:space="preserve"> </w:t>
            </w:r>
            <w:r w:rsidRPr="007E472A">
              <w:rPr>
                <w:rFonts w:ascii="Montserrat" w:hAnsi="Montserrat"/>
                <w:noProof/>
                <w:color w:val="000000" w:themeColor="text1"/>
                <w:lang w:val="ro-RO"/>
              </w:rPr>
              <w:t>/</w:t>
            </w:r>
            <w:r>
              <w:rPr>
                <w:rFonts w:ascii="Montserrat" w:hAnsi="Montserrat"/>
                <w:noProof/>
                <w:color w:val="000000" w:themeColor="text1"/>
                <w:lang w:val="ro-RO"/>
              </w:rPr>
              <w:t xml:space="preserve"> </w:t>
            </w:r>
            <w:r w:rsidRPr="007E472A">
              <w:rPr>
                <w:rFonts w:ascii="Montserrat" w:hAnsi="Montserrat"/>
                <w:noProof/>
                <w:color w:val="000000" w:themeColor="text1"/>
                <w:lang w:val="ro-RO"/>
              </w:rPr>
              <w:t>județene de urgență, spitale de specialitate și spitale clinice și clinice de urgență</w:t>
            </w:r>
            <w:r>
              <w:rPr>
                <w:rFonts w:ascii="Montserrat" w:hAnsi="Montserrat"/>
                <w:noProof/>
                <w:color w:val="000000" w:themeColor="text1"/>
                <w:lang w:val="ro-RO"/>
              </w:rPr>
              <w:t xml:space="preserve">, dacă </w:t>
            </w:r>
            <w:r w:rsidRPr="007E472A">
              <w:rPr>
                <w:rFonts w:ascii="Montserrat" w:hAnsi="Montserrat"/>
                <w:b/>
                <w:bCs/>
                <w:noProof/>
                <w:color w:val="000000" w:themeColor="text1"/>
                <w:lang w:val="ro-RO"/>
              </w:rPr>
              <w:t>valoarea maximă eligibilă a unui proiect</w:t>
            </w:r>
            <w:r w:rsidRPr="007E472A">
              <w:rPr>
                <w:rFonts w:ascii="Montserrat" w:hAnsi="Montserrat"/>
                <w:noProof/>
                <w:color w:val="000000" w:themeColor="text1"/>
                <w:lang w:val="ro-RO"/>
              </w:rPr>
              <w:t xml:space="preserve"> finanțat prin Program, potrivit art. 4 alin. 7) din OUG 29/2024</w:t>
            </w:r>
            <w:r>
              <w:rPr>
                <w:rFonts w:ascii="Montserrat" w:hAnsi="Montserrat"/>
                <w:noProof/>
                <w:color w:val="000000" w:themeColor="text1"/>
                <w:lang w:val="ro-RO"/>
              </w:rPr>
              <w:t xml:space="preserve"> este de 2</w:t>
            </w:r>
            <w:r w:rsidRPr="007E472A">
              <w:rPr>
                <w:rFonts w:ascii="Montserrat" w:hAnsi="Montserrat"/>
                <w:b/>
                <w:bCs/>
                <w:noProof/>
                <w:color w:val="000000" w:themeColor="text1"/>
                <w:lang w:val="ro-RO"/>
              </w:rPr>
              <w:t>.000.000.000 lei (inclusiv TVA)</w:t>
            </w:r>
            <w:r>
              <w:rPr>
                <w:rFonts w:ascii="Montserrat" w:hAnsi="Montserrat"/>
                <w:noProof/>
                <w:color w:val="000000" w:themeColor="text1"/>
                <w:lang w:val="ro-RO"/>
              </w:rPr>
              <w:t>.</w:t>
            </w:r>
          </w:p>
          <w:p w14:paraId="1AA41D8C" w14:textId="77777777" w:rsidR="00561722" w:rsidRDefault="00561722" w:rsidP="00561722">
            <w:pPr>
              <w:contextualSpacing/>
              <w:jc w:val="both"/>
              <w:rPr>
                <w:rFonts w:ascii="Montserrat" w:hAnsi="Montserrat"/>
                <w:noProof/>
                <w:color w:val="000000" w:themeColor="text1"/>
                <w:lang w:val="ro-RO"/>
              </w:rPr>
            </w:pPr>
          </w:p>
          <w:p w14:paraId="250E4786" w14:textId="77777777" w:rsidR="00561722" w:rsidRPr="00DC77E0" w:rsidRDefault="00561722" w:rsidP="00561722">
            <w:pPr>
              <w:contextualSpacing/>
              <w:jc w:val="both"/>
              <w:rPr>
                <w:rFonts w:ascii="Montserrat" w:hAnsi="Montserrat"/>
                <w:noProof/>
                <w:color w:val="000000" w:themeColor="text1"/>
                <w:lang w:val="ro-RO"/>
              </w:rPr>
            </w:pPr>
            <w:r w:rsidRPr="00DC77E0">
              <w:rPr>
                <w:rFonts w:ascii="Montserrat" w:hAnsi="Montserrat"/>
                <w:noProof/>
                <w:color w:val="000000" w:themeColor="text1"/>
                <w:lang w:val="ro-RO"/>
              </w:rPr>
              <w:t xml:space="preserve">Dat fiind faptul că valoarea proiectului propus este de </w:t>
            </w:r>
            <w:r>
              <w:rPr>
                <w:rFonts w:ascii="Montserrat" w:hAnsi="Montserrat"/>
                <w:noProof/>
                <w:color w:val="000000" w:themeColor="text1"/>
                <w:lang w:val="ro-RO"/>
              </w:rPr>
              <w:t>1.623.435.000</w:t>
            </w:r>
            <w:r w:rsidRPr="00DC77E0">
              <w:rPr>
                <w:rFonts w:ascii="Montserrat" w:hAnsi="Montserrat"/>
                <w:noProof/>
                <w:color w:val="000000" w:themeColor="text1"/>
                <w:lang w:val="ro-RO"/>
              </w:rPr>
              <w:t xml:space="preserve"> lei</w:t>
            </w:r>
            <w:r>
              <w:rPr>
                <w:rFonts w:ascii="Montserrat" w:hAnsi="Montserrat"/>
                <w:noProof/>
                <w:color w:val="000000" w:themeColor="text1"/>
                <w:lang w:val="ro-RO"/>
              </w:rPr>
              <w:t xml:space="preserve"> (</w:t>
            </w:r>
            <w:r w:rsidRPr="00DC77E0">
              <w:rPr>
                <w:rFonts w:ascii="Montserrat" w:hAnsi="Montserrat"/>
                <w:noProof/>
                <w:color w:val="000000" w:themeColor="text1"/>
                <w:lang w:val="ro-RO"/>
              </w:rPr>
              <w:t>fără TVA</w:t>
            </w:r>
            <w:r>
              <w:rPr>
                <w:rFonts w:ascii="Montserrat" w:hAnsi="Montserrat"/>
                <w:noProof/>
                <w:color w:val="000000" w:themeColor="text1"/>
                <w:lang w:val="ro-RO"/>
              </w:rPr>
              <w:t>)</w:t>
            </w:r>
            <w:r w:rsidRPr="00DC77E0">
              <w:rPr>
                <w:rFonts w:ascii="Montserrat" w:hAnsi="Montserrat"/>
                <w:noProof/>
                <w:color w:val="000000" w:themeColor="text1"/>
                <w:lang w:val="ro-RO"/>
              </w:rPr>
              <w:t xml:space="preserve">, respectiv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 </w:t>
            </w:r>
            <w:r>
              <w:rPr>
                <w:rFonts w:ascii="Montserrat" w:hAnsi="Montserrat"/>
                <w:noProof/>
                <w:color w:val="000000" w:themeColor="text1"/>
                <w:lang w:val="ro-RO"/>
              </w:rPr>
              <w:t>iar, c</w:t>
            </w:r>
            <w:r w:rsidRPr="009E07B6">
              <w:rPr>
                <w:rFonts w:ascii="Montserrat" w:hAnsi="Montserrat"/>
                <w:noProof/>
                <w:color w:val="000000" w:themeColor="text1"/>
                <w:lang w:val="ro-RO"/>
              </w:rPr>
              <w:t>onform Ghidului Solicitantului, valoarea TVA aferentă cheltuielilor eligibile, în cazul în care nu sunt cheltuieli deductibile</w:t>
            </w:r>
            <w:r>
              <w:rPr>
                <w:rFonts w:ascii="Montserrat" w:hAnsi="Montserrat"/>
                <w:noProof/>
                <w:color w:val="000000" w:themeColor="text1"/>
                <w:lang w:val="ro-RO"/>
              </w:rPr>
              <w:t>, este eligibilă,</w:t>
            </w:r>
            <w:r w:rsidRPr="009E07B6">
              <w:rPr>
                <w:rFonts w:ascii="Montserrat" w:hAnsi="Montserrat"/>
                <w:noProof/>
                <w:color w:val="000000" w:themeColor="text1"/>
                <w:lang w:val="ro-RO"/>
              </w:rPr>
              <w:t xml:space="preserve"> </w:t>
            </w:r>
            <w:r w:rsidRPr="00DC77E0">
              <w:rPr>
                <w:rFonts w:ascii="Montserrat" w:hAnsi="Montserrat"/>
                <w:noProof/>
                <w:color w:val="000000" w:themeColor="text1"/>
                <w:lang w:val="ro-RO"/>
              </w:rPr>
              <w:t xml:space="preserve">valoarea finanțării nerambursabile din </w:t>
            </w:r>
            <w:r>
              <w:rPr>
                <w:rFonts w:ascii="Montserrat" w:hAnsi="Montserrat"/>
                <w:noProof/>
                <w:color w:val="000000" w:themeColor="text1"/>
                <w:lang w:val="ro-RO"/>
              </w:rPr>
              <w:t>PNIIUS</w:t>
            </w:r>
            <w:r w:rsidRPr="00DC77E0">
              <w:rPr>
                <w:rFonts w:ascii="Montserrat" w:hAnsi="Montserrat"/>
                <w:noProof/>
                <w:color w:val="000000" w:themeColor="text1"/>
                <w:lang w:val="ro-RO"/>
              </w:rPr>
              <w:t xml:space="preserve"> este de </w:t>
            </w:r>
            <w:r>
              <w:rPr>
                <w:rFonts w:ascii="Montserrat" w:hAnsi="Montserrat"/>
                <w:noProof/>
                <w:color w:val="000000" w:themeColor="text1"/>
                <w:lang w:val="ro-RO"/>
              </w:rPr>
              <w:t>1.929.849.903,83</w:t>
            </w:r>
            <w:r w:rsidRPr="00DC77E0">
              <w:rPr>
                <w:rFonts w:ascii="Montserrat" w:hAnsi="Montserrat"/>
                <w:noProof/>
                <w:color w:val="000000" w:themeColor="text1"/>
                <w:lang w:val="ro-RO"/>
              </w:rPr>
              <w:t xml:space="preserve"> lei (TVA inclus)</w:t>
            </w:r>
            <w:r>
              <w:rPr>
                <w:rFonts w:ascii="Montserrat" w:hAnsi="Montserrat"/>
                <w:noProof/>
                <w:color w:val="000000" w:themeColor="text1"/>
                <w:lang w:val="ro-RO"/>
              </w:rPr>
              <w:t xml:space="preserve">, reprezentând 100% din finanțarea NAȚIONALĂ </w:t>
            </w:r>
            <w:r w:rsidRPr="00DC77E0">
              <w:rPr>
                <w:rFonts w:ascii="Montserrat" w:hAnsi="Montserrat"/>
                <w:noProof/>
                <w:color w:val="000000" w:themeColor="text1"/>
                <w:lang w:val="ro-RO"/>
              </w:rPr>
              <w:t>nerambursabilă</w:t>
            </w:r>
            <w:r>
              <w:rPr>
                <w:rFonts w:ascii="Montserrat" w:hAnsi="Montserrat"/>
                <w:noProof/>
                <w:color w:val="000000" w:themeColor="text1"/>
                <w:lang w:val="ro-RO"/>
              </w:rPr>
              <w:t>.</w:t>
            </w:r>
          </w:p>
          <w:p w14:paraId="2FDA93FB" w14:textId="77777777" w:rsidR="00561722" w:rsidRDefault="00561722" w:rsidP="00561722">
            <w:pPr>
              <w:contextualSpacing/>
              <w:jc w:val="both"/>
              <w:rPr>
                <w:rFonts w:ascii="Montserrat" w:hAnsi="Montserrat"/>
                <w:noProof/>
                <w:color w:val="000000" w:themeColor="text1"/>
                <w:lang w:val="ro-RO"/>
              </w:rPr>
            </w:pPr>
          </w:p>
          <w:p w14:paraId="6F6BD5C7" w14:textId="77777777" w:rsidR="00561722" w:rsidRDefault="00561722" w:rsidP="00561722">
            <w:pPr>
              <w:contextualSpacing/>
              <w:jc w:val="both"/>
              <w:rPr>
                <w:rFonts w:ascii="Montserrat" w:hAnsi="Montserrat"/>
                <w:noProof/>
                <w:color w:val="000000" w:themeColor="text1"/>
                <w:lang w:val="ro-RO"/>
              </w:rPr>
            </w:pPr>
            <w:r w:rsidRPr="0072236C">
              <w:rPr>
                <w:rFonts w:ascii="Montserrat" w:hAnsi="Montserrat"/>
                <w:noProof/>
                <w:color w:val="000000" w:themeColor="text1"/>
                <w:lang w:val="ro-RO"/>
              </w:rPr>
              <w:lastRenderedPageBreak/>
              <w:t xml:space="preserve">Implementarea proiectului este estimată a se realiza în intervalul </w:t>
            </w:r>
            <w:r>
              <w:rPr>
                <w:rFonts w:ascii="Montserrat" w:hAnsi="Montserrat"/>
                <w:noProof/>
                <w:color w:val="000000" w:themeColor="text1"/>
                <w:lang w:val="ro-RO"/>
              </w:rPr>
              <w:t>iunie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5</w:t>
            </w:r>
            <w:r w:rsidRPr="0072236C">
              <w:rPr>
                <w:rFonts w:ascii="Montserrat" w:hAnsi="Montserrat"/>
                <w:noProof/>
                <w:color w:val="000000" w:themeColor="text1"/>
                <w:lang w:val="ro-RO"/>
              </w:rPr>
              <w:t xml:space="preserve"> – </w:t>
            </w:r>
            <w:r>
              <w:rPr>
                <w:rFonts w:ascii="Montserrat" w:hAnsi="Montserrat"/>
                <w:noProof/>
                <w:color w:val="000000" w:themeColor="text1"/>
                <w:lang w:val="ro-RO"/>
              </w:rPr>
              <w:t>decembrie</w:t>
            </w:r>
            <w:r w:rsidRPr="0072236C">
              <w:rPr>
                <w:rFonts w:ascii="Montserrat" w:hAnsi="Montserrat"/>
                <w:noProof/>
                <w:color w:val="000000" w:themeColor="text1"/>
                <w:lang w:val="ro-RO"/>
              </w:rPr>
              <w:t xml:space="preserve"> 202</w:t>
            </w:r>
            <w:r>
              <w:rPr>
                <w:rFonts w:ascii="Montserrat" w:hAnsi="Montserrat"/>
                <w:noProof/>
                <w:color w:val="000000" w:themeColor="text1"/>
                <w:lang w:val="ro-RO"/>
              </w:rPr>
              <w:t>9</w:t>
            </w:r>
            <w:r w:rsidRPr="0072236C">
              <w:rPr>
                <w:rFonts w:ascii="Montserrat" w:hAnsi="Montserrat"/>
                <w:noProof/>
                <w:color w:val="000000" w:themeColor="text1"/>
                <w:lang w:val="ro-RO"/>
              </w:rPr>
              <w:t>.</w:t>
            </w:r>
          </w:p>
          <w:p w14:paraId="799BCAAF" w14:textId="561D072C" w:rsidR="000D2C23" w:rsidRPr="00A66C9D" w:rsidRDefault="000D2C23" w:rsidP="00EA5A01">
            <w:pPr>
              <w:shd w:val="clear" w:color="auto" w:fill="FFFFFF"/>
              <w:jc w:val="both"/>
              <w:rPr>
                <w:rFonts w:ascii="Montserrat" w:hAnsi="Montserrat"/>
                <w:color w:val="000000" w:themeColor="text1"/>
                <w:lang w:val="ro-RO"/>
              </w:rPr>
            </w:pPr>
          </w:p>
        </w:tc>
      </w:tr>
      <w:tr w:rsidR="00432C05" w:rsidRPr="00C70F2E" w14:paraId="7E438CA8" w14:textId="77777777" w:rsidTr="00074588">
        <w:tc>
          <w:tcPr>
            <w:tcW w:w="9493" w:type="dxa"/>
            <w:gridSpan w:val="4"/>
          </w:tcPr>
          <w:p w14:paraId="13CAD72B" w14:textId="1CB995B0" w:rsidR="00557C5E" w:rsidRPr="00FE11FA" w:rsidRDefault="00432C05" w:rsidP="00EA5A01">
            <w:pPr>
              <w:tabs>
                <w:tab w:val="left" w:pos="3456"/>
              </w:tabs>
              <w:jc w:val="both"/>
              <w:rPr>
                <w:rFonts w:ascii="Montserrat" w:hAnsi="Montserrat"/>
                <w:b/>
                <w:bCs/>
                <w:i/>
                <w:lang w:val="ro-RO"/>
              </w:rPr>
            </w:pPr>
            <w:r w:rsidRPr="00CA0E08">
              <w:rPr>
                <w:rFonts w:ascii="Montserrat" w:hAnsi="Montserra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012B896B" w14:textId="7723AF1D" w:rsidR="00347974" w:rsidRPr="00A160FE" w:rsidRDefault="00347974" w:rsidP="00EA5A01">
            <w:pPr>
              <w:autoSpaceDE w:val="0"/>
              <w:autoSpaceDN w:val="0"/>
              <w:adjustRightInd w:val="0"/>
              <w:jc w:val="both"/>
              <w:rPr>
                <w:rFonts w:ascii="Montserrat" w:hAnsi="Montserrat"/>
                <w:bCs/>
                <w:color w:val="000000" w:themeColor="text1"/>
                <w:lang w:val="ro-RO"/>
              </w:rPr>
            </w:pPr>
          </w:p>
        </w:tc>
      </w:tr>
      <w:tr w:rsidR="003E2F39" w:rsidRPr="00C70F2E" w14:paraId="2A06640E" w14:textId="77777777" w:rsidTr="00074588">
        <w:tc>
          <w:tcPr>
            <w:tcW w:w="9493" w:type="dxa"/>
            <w:gridSpan w:val="4"/>
          </w:tcPr>
          <w:p w14:paraId="37C17EBD" w14:textId="2A518830" w:rsidR="003E2F39" w:rsidRPr="001478F2" w:rsidRDefault="003E2F39" w:rsidP="00EA5A01">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 xml:space="preserve">Impactul financiar asupra bugetului judeţului pe termen scurt (pe anul curent) / lung </w:t>
            </w:r>
          </w:p>
          <w:p w14:paraId="2F5F9D9D" w14:textId="5267BF34" w:rsidR="003E2F39" w:rsidRDefault="000D2C23" w:rsidP="00EA5A01">
            <w:pPr>
              <w:autoSpaceDE w:val="0"/>
              <w:autoSpaceDN w:val="0"/>
              <w:adjustRightInd w:val="0"/>
              <w:jc w:val="both"/>
              <w:rPr>
                <w:rFonts w:ascii="Montserrat" w:hAnsi="Montserrat"/>
                <w:bCs/>
                <w:color w:val="000000" w:themeColor="text1"/>
                <w:lang w:val="ro-RO"/>
              </w:rPr>
            </w:pPr>
            <w:r w:rsidRPr="00A66C9D">
              <w:rPr>
                <w:rFonts w:ascii="Montserrat" w:hAnsi="Montserrat"/>
                <w:bCs/>
                <w:color w:val="000000" w:themeColor="text1"/>
                <w:lang w:val="ro-RO"/>
              </w:rPr>
              <w:t xml:space="preserve">Impactul financiar se va reflecta în bugetul propriu al Județului Cluj pe </w:t>
            </w:r>
            <w:r w:rsidR="00006CFD" w:rsidRPr="00A66C9D">
              <w:rPr>
                <w:rFonts w:ascii="Montserrat" w:hAnsi="Montserrat"/>
                <w:bCs/>
                <w:color w:val="000000" w:themeColor="text1"/>
                <w:lang w:val="ro-RO"/>
              </w:rPr>
              <w:t>anii</w:t>
            </w:r>
            <w:r w:rsidRPr="00A66C9D">
              <w:rPr>
                <w:rFonts w:ascii="Montserrat" w:hAnsi="Montserrat"/>
                <w:bCs/>
                <w:color w:val="000000" w:themeColor="text1"/>
                <w:lang w:val="ro-RO"/>
              </w:rPr>
              <w:t xml:space="preserve"> 202</w:t>
            </w:r>
            <w:r w:rsidR="00601DF2">
              <w:rPr>
                <w:rFonts w:ascii="Montserrat" w:hAnsi="Montserrat"/>
                <w:bCs/>
                <w:color w:val="000000" w:themeColor="text1"/>
                <w:lang w:val="ro-RO"/>
              </w:rPr>
              <w:t>5</w:t>
            </w:r>
            <w:r w:rsidR="00006CFD" w:rsidRPr="00A66C9D">
              <w:rPr>
                <w:rFonts w:ascii="Montserrat" w:hAnsi="Montserrat"/>
                <w:bCs/>
                <w:color w:val="000000" w:themeColor="text1"/>
                <w:lang w:val="ro-RO"/>
              </w:rPr>
              <w:t xml:space="preserve"> </w:t>
            </w:r>
            <w:r w:rsidR="00A66C9D" w:rsidRPr="00A66C9D">
              <w:rPr>
                <w:rFonts w:ascii="Montserrat" w:hAnsi="Montserrat"/>
                <w:bCs/>
                <w:color w:val="000000" w:themeColor="text1"/>
                <w:lang w:val="ro-RO"/>
              </w:rPr>
              <w:t>–</w:t>
            </w:r>
            <w:r w:rsidR="00006CFD" w:rsidRPr="00A66C9D">
              <w:rPr>
                <w:rFonts w:ascii="Montserrat" w:hAnsi="Montserrat"/>
                <w:bCs/>
                <w:color w:val="000000" w:themeColor="text1"/>
                <w:lang w:val="ro-RO"/>
              </w:rPr>
              <w:t xml:space="preserve"> 202</w:t>
            </w:r>
            <w:r w:rsidR="00601DF2">
              <w:rPr>
                <w:rFonts w:ascii="Montserrat" w:hAnsi="Montserrat"/>
                <w:bCs/>
                <w:color w:val="000000" w:themeColor="text1"/>
                <w:lang w:val="ro-RO"/>
              </w:rPr>
              <w:t>9</w:t>
            </w:r>
            <w:r w:rsidR="00A66C9D" w:rsidRPr="00A66C9D">
              <w:rPr>
                <w:rFonts w:ascii="Montserrat" w:hAnsi="Montserrat"/>
                <w:bCs/>
                <w:color w:val="000000" w:themeColor="text1"/>
                <w:lang w:val="ro-RO"/>
              </w:rPr>
              <w:t>.</w:t>
            </w:r>
          </w:p>
          <w:p w14:paraId="522FD7CC" w14:textId="77777777" w:rsidR="00601DF2" w:rsidRPr="007946B9" w:rsidRDefault="00601DF2" w:rsidP="00EA5A01">
            <w:pPr>
              <w:autoSpaceDE w:val="0"/>
              <w:autoSpaceDN w:val="0"/>
              <w:adjustRightInd w:val="0"/>
              <w:jc w:val="both"/>
              <w:rPr>
                <w:rFonts w:ascii="Montserrat" w:hAnsi="Montserrat"/>
                <w:bCs/>
                <w:color w:val="000000" w:themeColor="text1"/>
                <w:lang w:val="ro-RO"/>
              </w:rPr>
            </w:pPr>
          </w:p>
          <w:p w14:paraId="09258461" w14:textId="77777777" w:rsidR="00900E21" w:rsidRPr="002A0697" w:rsidRDefault="00900E21" w:rsidP="00EA5A01">
            <w:pPr>
              <w:autoSpaceDE w:val="0"/>
              <w:autoSpaceDN w:val="0"/>
              <w:adjustRightInd w:val="0"/>
              <w:jc w:val="both"/>
              <w:rPr>
                <w:rFonts w:ascii="Montserrat" w:hAnsi="Montserrat"/>
                <w:b/>
                <w:bCs/>
                <w:i/>
                <w:noProof/>
                <w:shd w:val="clear" w:color="auto" w:fill="FFFFFF"/>
                <w:lang w:val="ro-RO"/>
              </w:rPr>
            </w:pPr>
            <w:r w:rsidRPr="002A0697">
              <w:rPr>
                <w:rFonts w:ascii="Montserrat" w:hAnsi="Montserrat"/>
                <w:b/>
                <w:bCs/>
                <w:i/>
                <w:noProof/>
                <w:shd w:val="clear" w:color="auto" w:fill="FFFFFF"/>
                <w:lang w:val="ro-RO"/>
              </w:rPr>
              <w:t xml:space="preserve">Impactul asupra sarcinilor administrative </w:t>
            </w:r>
          </w:p>
          <w:p w14:paraId="47F55884" w14:textId="77777777" w:rsidR="000D2C23" w:rsidRDefault="00900E21" w:rsidP="00EA5A01">
            <w:pPr>
              <w:autoSpaceDE w:val="0"/>
              <w:autoSpaceDN w:val="0"/>
              <w:adjustRightInd w:val="0"/>
              <w:jc w:val="both"/>
              <w:rPr>
                <w:rFonts w:ascii="Montserrat" w:hAnsi="Montserrat"/>
                <w:lang w:val="ro-RO"/>
              </w:rPr>
            </w:pPr>
            <w:r w:rsidRPr="00CA0E08">
              <w:rPr>
                <w:rFonts w:ascii="Montserrat" w:hAnsi="Montserrat"/>
                <w:lang w:val="ro-RO"/>
              </w:rPr>
              <w:t xml:space="preserve">Actul administrativ se poate pune în aplicare după adoptare, </w:t>
            </w:r>
            <w:r w:rsidRPr="002A0697">
              <w:rPr>
                <w:rFonts w:ascii="Montserrat" w:hAnsi="Montserrat"/>
                <w:lang w:val="ro-RO"/>
              </w:rPr>
              <w:t>sumele aprobate se vor cuprinde în bugetul județului în funcție de sursa de finanțare, ținând cont de prioritizarea investițiilor.</w:t>
            </w:r>
          </w:p>
          <w:p w14:paraId="05730EAB" w14:textId="7F54453E" w:rsidR="00771324" w:rsidRPr="002A0697" w:rsidRDefault="00771324" w:rsidP="00EA5A01">
            <w:pPr>
              <w:autoSpaceDE w:val="0"/>
              <w:autoSpaceDN w:val="0"/>
              <w:adjustRightInd w:val="0"/>
              <w:jc w:val="both"/>
              <w:rPr>
                <w:rFonts w:ascii="Montserrat" w:hAnsi="Montserrat"/>
                <w:lang w:val="ro-RO"/>
              </w:rPr>
            </w:pPr>
          </w:p>
        </w:tc>
      </w:tr>
      <w:tr w:rsidR="00432C05" w:rsidRPr="00C70F2E" w14:paraId="769FCF17" w14:textId="77777777" w:rsidTr="00074588">
        <w:tc>
          <w:tcPr>
            <w:tcW w:w="9493" w:type="dxa"/>
            <w:gridSpan w:val="4"/>
          </w:tcPr>
          <w:p w14:paraId="52392DD3" w14:textId="77777777" w:rsidR="00432C05" w:rsidRPr="001478F2" w:rsidRDefault="00432C05" w:rsidP="00EA5A01">
            <w:pPr>
              <w:tabs>
                <w:tab w:val="left" w:pos="3456"/>
              </w:tabs>
              <w:jc w:val="both"/>
              <w:rPr>
                <w:rFonts w:ascii="Montserrat" w:hAnsi="Montserrat"/>
                <w:i/>
                <w:lang w:val="it-IT"/>
              </w:rPr>
            </w:pPr>
            <w:r w:rsidRPr="001478F2">
              <w:rPr>
                <w:rFonts w:ascii="Montserrat" w:hAnsi="Montserrat"/>
                <w:b/>
                <w:i/>
                <w:lang w:val="it-IT"/>
              </w:rPr>
              <w:t xml:space="preserve">Secțiunea a 4-a - Concluzii/propuneri:  </w:t>
            </w:r>
          </w:p>
        </w:tc>
      </w:tr>
      <w:tr w:rsidR="00432C05" w:rsidRPr="00C70F2E" w14:paraId="712ED273" w14:textId="77777777" w:rsidTr="00074588">
        <w:tc>
          <w:tcPr>
            <w:tcW w:w="9493" w:type="dxa"/>
            <w:gridSpan w:val="4"/>
          </w:tcPr>
          <w:p w14:paraId="292F34EB" w14:textId="77777777" w:rsidR="00771324" w:rsidRDefault="00771324" w:rsidP="00EA5A01">
            <w:pPr>
              <w:tabs>
                <w:tab w:val="left" w:pos="3456"/>
              </w:tabs>
              <w:jc w:val="both"/>
              <w:rPr>
                <w:rFonts w:ascii="Montserrat" w:hAnsi="Montserrat"/>
                <w:iCs/>
                <w:lang w:val="it-IT"/>
              </w:rPr>
            </w:pPr>
          </w:p>
          <w:p w14:paraId="14F2FEED" w14:textId="77777777" w:rsidR="00432C05" w:rsidRDefault="00432C05" w:rsidP="00EA5A01">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p>
          <w:p w14:paraId="6BD8A495" w14:textId="4942F7F4" w:rsidR="00771324" w:rsidRPr="001478F2" w:rsidRDefault="00771324" w:rsidP="00EA5A01">
            <w:pPr>
              <w:tabs>
                <w:tab w:val="left" w:pos="3456"/>
              </w:tabs>
              <w:jc w:val="both"/>
              <w:rPr>
                <w:rFonts w:ascii="Montserrat" w:hAnsi="Montserrat"/>
                <w:iCs/>
                <w:lang w:val="it-IT"/>
              </w:rPr>
            </w:pPr>
          </w:p>
        </w:tc>
      </w:tr>
      <w:tr w:rsidR="00432C05" w:rsidRPr="00A160FE" w14:paraId="0C764E97" w14:textId="77777777" w:rsidTr="00006CFD">
        <w:trPr>
          <w:trHeight w:val="378"/>
        </w:trPr>
        <w:tc>
          <w:tcPr>
            <w:tcW w:w="3397" w:type="dxa"/>
          </w:tcPr>
          <w:p w14:paraId="2C4C7C64" w14:textId="77777777" w:rsidR="00432C05" w:rsidRPr="001478F2" w:rsidRDefault="00432C05" w:rsidP="00EA5A01">
            <w:pPr>
              <w:tabs>
                <w:tab w:val="left" w:pos="3456"/>
              </w:tabs>
              <w:jc w:val="both"/>
              <w:rPr>
                <w:rFonts w:ascii="Montserrat" w:hAnsi="Montserrat"/>
                <w:b/>
                <w:bCs/>
                <w:iCs/>
                <w:lang w:val="it-IT"/>
              </w:rPr>
            </w:pPr>
          </w:p>
        </w:tc>
        <w:tc>
          <w:tcPr>
            <w:tcW w:w="2133" w:type="dxa"/>
            <w:vAlign w:val="center"/>
          </w:tcPr>
          <w:p w14:paraId="0D4CD07D" w14:textId="77777777" w:rsidR="00432C05" w:rsidRPr="00A160FE" w:rsidRDefault="00432C05" w:rsidP="00EA5A01">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2158" w:type="dxa"/>
            <w:vAlign w:val="center"/>
          </w:tcPr>
          <w:p w14:paraId="56E6FBD0" w14:textId="77777777" w:rsidR="00432C05" w:rsidRPr="00A160FE" w:rsidRDefault="00432C05" w:rsidP="00EA5A01">
            <w:pPr>
              <w:tabs>
                <w:tab w:val="left" w:pos="3456"/>
              </w:tabs>
              <w:jc w:val="center"/>
              <w:rPr>
                <w:rFonts w:ascii="Montserrat" w:hAnsi="Montserrat"/>
                <w:b/>
                <w:bCs/>
                <w:iCs/>
                <w:lang w:val="en-US"/>
              </w:rPr>
            </w:pPr>
            <w:r w:rsidRPr="00A160FE">
              <w:rPr>
                <w:rFonts w:ascii="Montserrat" w:hAnsi="Montserrat"/>
                <w:b/>
                <w:bCs/>
                <w:iCs/>
                <w:lang w:val="en-US"/>
              </w:rPr>
              <w:t>Data</w:t>
            </w:r>
          </w:p>
        </w:tc>
        <w:tc>
          <w:tcPr>
            <w:tcW w:w="1805" w:type="dxa"/>
            <w:vAlign w:val="center"/>
          </w:tcPr>
          <w:p w14:paraId="76574170" w14:textId="77777777" w:rsidR="00432C05" w:rsidRPr="00A160FE" w:rsidRDefault="00432C05" w:rsidP="00EA5A01">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432C05" w:rsidRPr="00A160FE" w14:paraId="0A88712F" w14:textId="77777777" w:rsidTr="00006CFD">
        <w:trPr>
          <w:trHeight w:val="411"/>
        </w:trPr>
        <w:tc>
          <w:tcPr>
            <w:tcW w:w="3397" w:type="dxa"/>
            <w:vAlign w:val="center"/>
          </w:tcPr>
          <w:p w14:paraId="31B1B5B9" w14:textId="030502CE" w:rsidR="00432C05" w:rsidRPr="00A160FE" w:rsidRDefault="00432C05" w:rsidP="00EA5A01">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Director General</w:t>
            </w:r>
          </w:p>
        </w:tc>
        <w:tc>
          <w:tcPr>
            <w:tcW w:w="2133" w:type="dxa"/>
            <w:vAlign w:val="center"/>
          </w:tcPr>
          <w:p w14:paraId="09953CE6" w14:textId="55229685" w:rsidR="00432C05" w:rsidRPr="00A160FE" w:rsidRDefault="00432C05" w:rsidP="00EA5A01">
            <w:pPr>
              <w:tabs>
                <w:tab w:val="left" w:pos="3456"/>
              </w:tabs>
              <w:jc w:val="both"/>
              <w:rPr>
                <w:rFonts w:ascii="Montserrat" w:hAnsi="Montserrat"/>
                <w:iCs/>
                <w:lang w:val="en-US"/>
              </w:rPr>
            </w:pPr>
            <w:r w:rsidRPr="00A160FE">
              <w:rPr>
                <w:rFonts w:ascii="Montserrat" w:hAnsi="Montserrat" w:cs="Calibri Light"/>
                <w:iCs/>
                <w:noProof/>
                <w:shd w:val="clear" w:color="auto" w:fill="FFFFFF"/>
                <w:lang w:val="ro-RO" w:eastAsia="ro-RO"/>
              </w:rPr>
              <w:t>Cristina ȘCHIOP</w:t>
            </w:r>
          </w:p>
        </w:tc>
        <w:tc>
          <w:tcPr>
            <w:tcW w:w="2158" w:type="dxa"/>
            <w:vAlign w:val="center"/>
          </w:tcPr>
          <w:p w14:paraId="3D4DE9FE" w14:textId="5B095D33" w:rsidR="00432C05" w:rsidRPr="00A160FE" w:rsidRDefault="00601DF2" w:rsidP="00EA5A01">
            <w:pPr>
              <w:tabs>
                <w:tab w:val="left" w:pos="3456"/>
              </w:tabs>
              <w:jc w:val="center"/>
              <w:rPr>
                <w:rFonts w:ascii="Montserrat" w:hAnsi="Montserrat"/>
                <w:iCs/>
                <w:lang w:val="en-US"/>
              </w:rPr>
            </w:pPr>
            <w:r>
              <w:rPr>
                <w:rFonts w:ascii="Montserrat" w:hAnsi="Montserrat"/>
                <w:iCs/>
                <w:lang w:val="en-US"/>
              </w:rPr>
              <w:t>18</w:t>
            </w:r>
            <w:r w:rsidR="00592528">
              <w:rPr>
                <w:rFonts w:ascii="Montserrat" w:hAnsi="Montserrat"/>
                <w:iCs/>
                <w:lang w:val="en-US"/>
              </w:rPr>
              <w:t>.11</w:t>
            </w:r>
            <w:r w:rsidR="00F10C54" w:rsidRPr="00A160FE">
              <w:rPr>
                <w:rFonts w:ascii="Montserrat" w:hAnsi="Montserrat"/>
                <w:iCs/>
                <w:lang w:val="en-US"/>
              </w:rPr>
              <w:t>.202</w:t>
            </w:r>
            <w:r>
              <w:rPr>
                <w:rFonts w:ascii="Montserrat" w:hAnsi="Montserrat"/>
                <w:iCs/>
                <w:lang w:val="en-US"/>
              </w:rPr>
              <w:t>4</w:t>
            </w:r>
          </w:p>
        </w:tc>
        <w:tc>
          <w:tcPr>
            <w:tcW w:w="1805" w:type="dxa"/>
            <w:vAlign w:val="center"/>
          </w:tcPr>
          <w:p w14:paraId="71169614" w14:textId="77777777" w:rsidR="00432C05" w:rsidRPr="00A160FE" w:rsidRDefault="00432C05" w:rsidP="00EA5A01">
            <w:pPr>
              <w:tabs>
                <w:tab w:val="left" w:pos="3456"/>
              </w:tabs>
              <w:jc w:val="both"/>
              <w:rPr>
                <w:rFonts w:ascii="Montserrat" w:hAnsi="Montserrat"/>
                <w:iCs/>
                <w:lang w:val="en-US"/>
              </w:rPr>
            </w:pPr>
          </w:p>
        </w:tc>
      </w:tr>
    </w:tbl>
    <w:p w14:paraId="18CC1D27" w14:textId="77777777" w:rsidR="00315367" w:rsidRDefault="00315367" w:rsidP="00EA5A01">
      <w:pPr>
        <w:tabs>
          <w:tab w:val="left" w:pos="1052"/>
        </w:tabs>
        <w:rPr>
          <w:rFonts w:ascii="Montserrat" w:hAnsi="Montserrat"/>
          <w:lang w:val="en-US" w:eastAsia="ro-RO"/>
        </w:rPr>
      </w:pPr>
    </w:p>
    <w:p w14:paraId="16B47444" w14:textId="64868C95" w:rsidR="007946B9" w:rsidRPr="00A160FE" w:rsidRDefault="007946B9" w:rsidP="00EA5A01">
      <w:pPr>
        <w:tabs>
          <w:tab w:val="left" w:pos="1052"/>
        </w:tabs>
        <w:rPr>
          <w:rFonts w:ascii="Montserrat" w:hAnsi="Montserrat"/>
          <w:lang w:val="en-US" w:eastAsia="ro-RO"/>
        </w:rPr>
        <w:sectPr w:rsidR="007946B9" w:rsidRPr="00A160FE" w:rsidSect="0074788A">
          <w:pgSz w:w="11909" w:h="16834"/>
          <w:pgMar w:top="1560" w:right="994" w:bottom="709" w:left="1530" w:header="270" w:footer="198" w:gutter="0"/>
          <w:pgNumType w:start="1"/>
          <w:cols w:space="720"/>
        </w:sectPr>
      </w:pPr>
    </w:p>
    <w:p w14:paraId="112B0DEE" w14:textId="4CE7C89A" w:rsidR="003824E9" w:rsidRDefault="003824E9" w:rsidP="00EA5A01">
      <w:pPr>
        <w:ind w:left="-990"/>
        <w:rPr>
          <w:rFonts w:ascii="Montserrat" w:hAnsi="Montserrat"/>
          <w:i/>
          <w:noProof/>
          <w:lang w:eastAsia="ro-RO"/>
        </w:rPr>
      </w:pPr>
    </w:p>
    <w:tbl>
      <w:tblPr>
        <w:tblpPr w:leftFromText="180" w:rightFromText="180" w:vertAnchor="text" w:horzAnchor="margin" w:tblpXSpec="center" w:tblpY="-1444"/>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9"/>
        <w:gridCol w:w="1768"/>
        <w:gridCol w:w="2410"/>
        <w:gridCol w:w="1103"/>
      </w:tblGrid>
      <w:tr w:rsidR="009C2BDC" w:rsidRPr="00A160FE" w14:paraId="408A56BA" w14:textId="77777777" w:rsidTr="009C2BDC">
        <w:tc>
          <w:tcPr>
            <w:tcW w:w="11070" w:type="dxa"/>
            <w:gridSpan w:val="4"/>
            <w:tcBorders>
              <w:top w:val="single" w:sz="4" w:space="0" w:color="auto"/>
              <w:left w:val="single" w:sz="4" w:space="0" w:color="auto"/>
              <w:bottom w:val="single" w:sz="4" w:space="0" w:color="auto"/>
              <w:right w:val="single" w:sz="4" w:space="0" w:color="auto"/>
            </w:tcBorders>
            <w:hideMark/>
          </w:tcPr>
          <w:p w14:paraId="5D092B17" w14:textId="77777777" w:rsidR="009C2BDC" w:rsidRDefault="009C2BDC" w:rsidP="00EA5A01">
            <w:pPr>
              <w:tabs>
                <w:tab w:val="left" w:pos="3456"/>
              </w:tabs>
              <w:jc w:val="center"/>
              <w:rPr>
                <w:rFonts w:ascii="Montserrat" w:hAnsi="Montserrat"/>
                <w:b/>
                <w:bCs/>
                <w:lang w:val="en-US"/>
              </w:rPr>
            </w:pPr>
          </w:p>
          <w:p w14:paraId="238E08AE" w14:textId="77777777" w:rsidR="009C2BDC" w:rsidRDefault="009C2BDC" w:rsidP="00EA5A01">
            <w:pPr>
              <w:tabs>
                <w:tab w:val="left" w:pos="3456"/>
              </w:tabs>
              <w:jc w:val="center"/>
              <w:rPr>
                <w:rFonts w:ascii="Montserrat" w:hAnsi="Montserrat"/>
                <w:b/>
                <w:bCs/>
                <w:lang w:val="en-US"/>
              </w:rPr>
            </w:pPr>
          </w:p>
          <w:p w14:paraId="43C6E6A0" w14:textId="4DE9F5F8" w:rsidR="009C2BDC" w:rsidRPr="00A160FE" w:rsidRDefault="009C2BDC" w:rsidP="00EA5A01">
            <w:pPr>
              <w:tabs>
                <w:tab w:val="left" w:pos="3456"/>
              </w:tabs>
              <w:jc w:val="center"/>
              <w:rPr>
                <w:rFonts w:ascii="Montserrat" w:hAnsi="Montserrat"/>
                <w:b/>
                <w:bCs/>
                <w:lang w:val="en-US"/>
              </w:rPr>
            </w:pPr>
            <w:r w:rsidRPr="00A160FE">
              <w:rPr>
                <w:rFonts w:ascii="Montserrat" w:hAnsi="Montserrat"/>
                <w:b/>
                <w:bCs/>
                <w:lang w:val="en-US"/>
              </w:rPr>
              <w:t>CIRCUIT PROIECT DE HOTĂRÂRE</w:t>
            </w:r>
          </w:p>
        </w:tc>
      </w:tr>
      <w:tr w:rsidR="009C2BDC" w:rsidRPr="00A160FE" w14:paraId="79D5C734" w14:textId="77777777" w:rsidTr="009C2BDC">
        <w:tc>
          <w:tcPr>
            <w:tcW w:w="11070" w:type="dxa"/>
            <w:gridSpan w:val="4"/>
            <w:tcBorders>
              <w:top w:val="single" w:sz="4" w:space="0" w:color="auto"/>
              <w:left w:val="single" w:sz="4" w:space="0" w:color="auto"/>
              <w:bottom w:val="single" w:sz="4" w:space="0" w:color="auto"/>
              <w:right w:val="single" w:sz="4" w:space="0" w:color="auto"/>
            </w:tcBorders>
            <w:hideMark/>
          </w:tcPr>
          <w:p w14:paraId="162DE5CE" w14:textId="77777777" w:rsidR="009C2BDC" w:rsidRPr="00A160FE" w:rsidRDefault="009C2BDC" w:rsidP="00EA5A01">
            <w:pPr>
              <w:rPr>
                <w:rFonts w:ascii="Montserrat" w:hAnsi="Montserrat"/>
                <w:b/>
                <w:bCs/>
                <w:lang w:val="en-US"/>
              </w:rPr>
            </w:pPr>
            <w:r w:rsidRPr="00A160FE">
              <w:rPr>
                <w:rFonts w:ascii="Montserrat" w:hAnsi="Montserrat"/>
                <w:b/>
                <w:bCs/>
                <w:lang w:val="en-US"/>
              </w:rPr>
              <w:t xml:space="preserve">1.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analizării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şi</w:t>
            </w:r>
            <w:proofErr w:type="spellEnd"/>
            <w:r w:rsidRPr="00A160FE">
              <w:rPr>
                <w:rFonts w:ascii="Montserrat" w:hAnsi="Montserrat"/>
                <w:b/>
                <w:bCs/>
                <w:lang w:val="en-US"/>
              </w:rPr>
              <w:t xml:space="preserve"> </w:t>
            </w:r>
            <w:proofErr w:type="spellStart"/>
            <w:r w:rsidRPr="00A160FE">
              <w:rPr>
                <w:rFonts w:ascii="Montserrat" w:hAnsi="Montserrat"/>
                <w:b/>
                <w:bCs/>
                <w:lang w:val="en-US"/>
              </w:rPr>
              <w:t>întocmirii</w:t>
            </w:r>
            <w:proofErr w:type="spellEnd"/>
            <w:r w:rsidRPr="00A160FE">
              <w:rPr>
                <w:rFonts w:ascii="Montserrat" w:hAnsi="Montserrat"/>
                <w:b/>
                <w:bCs/>
                <w:lang w:val="en-US"/>
              </w:rPr>
              <w:t xml:space="preserve"> </w:t>
            </w:r>
            <w:proofErr w:type="spellStart"/>
            <w:r w:rsidRPr="00A160FE">
              <w:rPr>
                <w:rFonts w:ascii="Montserrat" w:hAnsi="Montserrat"/>
                <w:b/>
                <w:bCs/>
                <w:lang w:val="en-US"/>
              </w:rPr>
              <w:t>raportului</w:t>
            </w:r>
            <w:proofErr w:type="spellEnd"/>
            <w:r w:rsidRPr="00A160FE">
              <w:rPr>
                <w:rFonts w:ascii="Montserrat" w:hAnsi="Montserrat"/>
                <w:b/>
                <w:bCs/>
                <w:lang w:val="en-US"/>
              </w:rPr>
              <w:t>/</w:t>
            </w:r>
            <w:proofErr w:type="spellStart"/>
            <w:r w:rsidRPr="00A160FE">
              <w:rPr>
                <w:rFonts w:ascii="Montserrat" w:hAnsi="Montserrat"/>
                <w:b/>
                <w:bCs/>
                <w:lang w:val="en-US"/>
              </w:rPr>
              <w:t>rapoartelor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ale </w:t>
            </w:r>
            <w:proofErr w:type="spellStart"/>
            <w:r w:rsidRPr="00A160FE">
              <w:rPr>
                <w:rFonts w:ascii="Montserrat" w:hAnsi="Montserrat"/>
                <w:b/>
                <w:bCs/>
                <w:lang w:val="en-US"/>
              </w:rPr>
              <w:t>compartimentelor</w:t>
            </w:r>
            <w:proofErr w:type="spellEnd"/>
            <w:r w:rsidRPr="00A160FE">
              <w:rPr>
                <w:rFonts w:ascii="Montserrat" w:hAnsi="Montserrat"/>
                <w:b/>
                <w:bCs/>
                <w:lang w:val="en-US"/>
              </w:rPr>
              <w:t xml:space="preserve"> de resort </w:t>
            </w:r>
            <w:proofErr w:type="spellStart"/>
            <w:r w:rsidRPr="00A160FE">
              <w:rPr>
                <w:rFonts w:ascii="Montserrat" w:hAnsi="Montserrat"/>
                <w:b/>
                <w:bCs/>
                <w:lang w:val="en-US"/>
              </w:rPr>
              <w:t>nominalizate</w:t>
            </w:r>
            <w:proofErr w:type="spellEnd"/>
          </w:p>
        </w:tc>
      </w:tr>
      <w:tr w:rsidR="009C2BDC" w:rsidRPr="009C2BDC" w14:paraId="05D30728" w14:textId="77777777" w:rsidTr="009C2BDC">
        <w:tc>
          <w:tcPr>
            <w:tcW w:w="5789" w:type="dxa"/>
            <w:tcBorders>
              <w:top w:val="single" w:sz="4" w:space="0" w:color="auto"/>
              <w:left w:val="single" w:sz="4" w:space="0" w:color="auto"/>
              <w:bottom w:val="single" w:sz="4" w:space="0" w:color="auto"/>
              <w:right w:val="single" w:sz="4" w:space="0" w:color="auto"/>
            </w:tcBorders>
            <w:vAlign w:val="center"/>
            <w:hideMark/>
          </w:tcPr>
          <w:p w14:paraId="19481F03" w14:textId="77777777" w:rsidR="009C2BDC" w:rsidRPr="009C2BDC" w:rsidRDefault="009C2BDC" w:rsidP="00EA5A01">
            <w:pPr>
              <w:tabs>
                <w:tab w:val="left" w:pos="3456"/>
              </w:tabs>
              <w:jc w:val="center"/>
              <w:rPr>
                <w:rFonts w:ascii="Montserrat" w:hAnsi="Montserrat"/>
                <w:sz w:val="20"/>
                <w:szCs w:val="20"/>
                <w:lang w:val="en-US"/>
              </w:rPr>
            </w:pPr>
          </w:p>
          <w:p w14:paraId="7EDA7926"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Compartimentele</w:t>
            </w:r>
            <w:proofErr w:type="spellEnd"/>
            <w:r w:rsidRPr="009C2BDC">
              <w:rPr>
                <w:rFonts w:ascii="Montserrat" w:hAnsi="Montserrat"/>
                <w:sz w:val="20"/>
                <w:szCs w:val="20"/>
                <w:lang w:val="en-US"/>
              </w:rPr>
              <w:t xml:space="preserve"> de resort </w:t>
            </w:r>
            <w:proofErr w:type="spellStart"/>
            <w:r w:rsidRPr="009C2BDC">
              <w:rPr>
                <w:rFonts w:ascii="Montserrat" w:hAnsi="Montserrat"/>
                <w:sz w:val="20"/>
                <w:szCs w:val="20"/>
                <w:lang w:val="en-US"/>
              </w:rPr>
              <w:t>nominalizate</w:t>
            </w:r>
            <w:proofErr w:type="spellEnd"/>
          </w:p>
          <w:p w14:paraId="1E669673" w14:textId="77777777" w:rsidR="009C2BDC" w:rsidRPr="009C2BDC" w:rsidRDefault="009C2BDC" w:rsidP="00EA5A01">
            <w:pPr>
              <w:tabs>
                <w:tab w:val="left" w:pos="0"/>
              </w:tabs>
              <w:jc w:val="center"/>
              <w:rPr>
                <w:rFonts w:ascii="Montserrat" w:hAnsi="Montserrat"/>
                <w:sz w:val="20"/>
                <w:szCs w:val="20"/>
                <w:lang w:val="en-US"/>
              </w:rPr>
            </w:pPr>
            <w:r w:rsidRPr="009C2BDC">
              <w:rPr>
                <w:rFonts w:ascii="Montserrat" w:hAnsi="Montserrat"/>
                <w:sz w:val="20"/>
                <w:szCs w:val="20"/>
                <w:lang w:val="en-US"/>
              </w:rPr>
              <w:t>(</w:t>
            </w:r>
            <w:proofErr w:type="spellStart"/>
            <w:r w:rsidRPr="009C2BDC">
              <w:rPr>
                <w:rFonts w:ascii="Montserrat" w:hAnsi="Montserrat"/>
                <w:sz w:val="20"/>
                <w:szCs w:val="20"/>
                <w:lang w:val="en-US"/>
              </w:rPr>
              <w:t>Direcția</w:t>
            </w:r>
            <w:proofErr w:type="spellEnd"/>
            <w:r w:rsidRPr="009C2BDC">
              <w:rPr>
                <w:rFonts w:ascii="Montserrat" w:hAnsi="Montserrat"/>
                <w:sz w:val="20"/>
                <w:szCs w:val="20"/>
                <w:lang w:val="en-US"/>
              </w:rPr>
              <w:t xml:space="preserve"> / </w:t>
            </w:r>
            <w:proofErr w:type="spellStart"/>
            <w:r w:rsidRPr="009C2BDC">
              <w:rPr>
                <w:rFonts w:ascii="Montserrat" w:hAnsi="Montserrat"/>
                <w:sz w:val="20"/>
                <w:szCs w:val="20"/>
                <w:lang w:val="en-US"/>
              </w:rPr>
              <w:t>serviciul</w:t>
            </w:r>
            <w:proofErr w:type="spellEnd"/>
            <w:r w:rsidRPr="009C2BDC">
              <w:rPr>
                <w:rFonts w:ascii="Montserrat" w:hAnsi="Montserrat"/>
                <w:sz w:val="20"/>
                <w:szCs w:val="20"/>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A68621"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Datele</w:t>
            </w:r>
            <w:proofErr w:type="spellEnd"/>
            <w:r w:rsidRPr="009C2BDC">
              <w:rPr>
                <w:rFonts w:ascii="Montserrat" w:hAnsi="Montserrat"/>
                <w:sz w:val="20"/>
                <w:szCs w:val="20"/>
                <w:lang w:val="en-US"/>
              </w:rPr>
              <w:t xml:space="preserve"> de </w:t>
            </w:r>
            <w:proofErr w:type="spellStart"/>
            <w:r w:rsidRPr="009C2BDC">
              <w:rPr>
                <w:rFonts w:ascii="Montserrat" w:hAnsi="Montserrat"/>
                <w:sz w:val="20"/>
                <w:szCs w:val="20"/>
                <w:lang w:val="en-US"/>
              </w:rPr>
              <w:t>întocmire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și</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depunere</w:t>
            </w:r>
            <w:proofErr w:type="spellEnd"/>
            <w:r w:rsidRPr="009C2BDC">
              <w:rPr>
                <w:rFonts w:ascii="Montserrat" w:hAnsi="Montserrat"/>
                <w:sz w:val="20"/>
                <w:szCs w:val="20"/>
                <w:lang w:val="en-US"/>
              </w:rPr>
              <w:t xml:space="preserve"> a </w:t>
            </w:r>
            <w:proofErr w:type="spellStart"/>
            <w:r w:rsidRPr="009C2BDC">
              <w:rPr>
                <w:rFonts w:ascii="Montserrat" w:hAnsi="Montserrat"/>
                <w:sz w:val="20"/>
                <w:szCs w:val="20"/>
                <w:lang w:val="en-US"/>
              </w:rPr>
              <w:t>rapoartelor</w:t>
            </w:r>
            <w:proofErr w:type="spellEnd"/>
            <w:r w:rsidRPr="009C2BDC">
              <w:rPr>
                <w:rFonts w:ascii="Montserrat" w:hAnsi="Montserrat"/>
                <w:sz w:val="20"/>
                <w:szCs w:val="20"/>
                <w:lang w:val="en-US"/>
              </w:rPr>
              <w:t xml:space="preserve"> </w:t>
            </w:r>
            <w:proofErr w:type="gramStart"/>
            <w:r w:rsidRPr="009C2BDC">
              <w:rPr>
                <w:rFonts w:ascii="Montserrat" w:hAnsi="Montserrat"/>
                <w:sz w:val="20"/>
                <w:szCs w:val="20"/>
                <w:lang w:val="en-US"/>
              </w:rPr>
              <w:t xml:space="preserve">de  </w:t>
            </w:r>
            <w:proofErr w:type="spellStart"/>
            <w:r w:rsidRPr="009C2BDC">
              <w:rPr>
                <w:rFonts w:ascii="Montserrat" w:hAnsi="Montserrat"/>
                <w:sz w:val="20"/>
                <w:szCs w:val="20"/>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F747D59"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Semnătura</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persoanelor</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competente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pentru</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nominalizare</w:t>
            </w:r>
            <w:proofErr w:type="spellEnd"/>
            <w:r w:rsidRPr="009C2BDC">
              <w:rPr>
                <w:rFonts w:ascii="Montserrat" w:hAnsi="Montserrat"/>
                <w:sz w:val="20"/>
                <w:szCs w:val="20"/>
                <w:lang w:val="en-US"/>
              </w:rPr>
              <w:t>/</w:t>
            </w:r>
          </w:p>
          <w:p w14:paraId="62F9A59B"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stabilire</w:t>
            </w:r>
            <w:proofErr w:type="spellEnd"/>
            <w:r w:rsidRPr="009C2BDC">
              <w:rPr>
                <w:rFonts w:ascii="Montserrat" w:hAnsi="Montserrat"/>
                <w:sz w:val="20"/>
                <w:szCs w:val="20"/>
                <w:lang w:val="en-US"/>
              </w:rPr>
              <w:t xml:space="preserve"> date de </w:t>
            </w:r>
            <w:proofErr w:type="spellStart"/>
            <w:r w:rsidRPr="009C2BDC">
              <w:rPr>
                <w:rFonts w:ascii="Montserrat" w:hAnsi="Montserrat"/>
                <w:sz w:val="20"/>
                <w:szCs w:val="20"/>
                <w:lang w:val="en-US"/>
              </w:rPr>
              <w:t>întocmire</w:t>
            </w:r>
            <w:proofErr w:type="spellEnd"/>
          </w:p>
        </w:tc>
        <w:tc>
          <w:tcPr>
            <w:tcW w:w="1103" w:type="dxa"/>
            <w:tcBorders>
              <w:top w:val="single" w:sz="4" w:space="0" w:color="auto"/>
              <w:left w:val="single" w:sz="4" w:space="0" w:color="auto"/>
              <w:bottom w:val="single" w:sz="4" w:space="0" w:color="auto"/>
              <w:right w:val="single" w:sz="4" w:space="0" w:color="auto"/>
            </w:tcBorders>
            <w:vAlign w:val="center"/>
            <w:hideMark/>
          </w:tcPr>
          <w:p w14:paraId="1E532944"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Raport</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întocmit</w:t>
            </w:r>
            <w:proofErr w:type="spellEnd"/>
            <w:r w:rsidRPr="009C2BDC">
              <w:rPr>
                <w:rFonts w:ascii="Montserrat" w:hAnsi="Montserrat"/>
                <w:sz w:val="20"/>
                <w:szCs w:val="20"/>
                <w:lang w:val="en-US"/>
              </w:rPr>
              <w:t>/</w:t>
            </w:r>
          </w:p>
          <w:p w14:paraId="7762D623"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Refuz</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întocmire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raport</w:t>
            </w:r>
            <w:proofErr w:type="spellEnd"/>
            <w:r w:rsidRPr="009C2BDC">
              <w:rPr>
                <w:rFonts w:ascii="Montserrat" w:hAnsi="Montserrat"/>
                <w:sz w:val="20"/>
                <w:szCs w:val="20"/>
                <w:lang w:val="en-US"/>
              </w:rPr>
              <w:t>/</w:t>
            </w:r>
          </w:p>
          <w:p w14:paraId="25BE0503"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semnătură</w:t>
            </w:r>
            <w:proofErr w:type="spellEnd"/>
          </w:p>
        </w:tc>
      </w:tr>
      <w:tr w:rsidR="009C2BDC" w:rsidRPr="009C2BDC" w14:paraId="181DFEC9" w14:textId="77777777" w:rsidTr="009C2BDC">
        <w:tc>
          <w:tcPr>
            <w:tcW w:w="5789" w:type="dxa"/>
            <w:tcBorders>
              <w:top w:val="single" w:sz="4" w:space="0" w:color="auto"/>
              <w:left w:val="single" w:sz="4" w:space="0" w:color="auto"/>
              <w:bottom w:val="single" w:sz="4" w:space="0" w:color="auto"/>
              <w:right w:val="single" w:sz="4" w:space="0" w:color="auto"/>
            </w:tcBorders>
            <w:vAlign w:val="center"/>
            <w:hideMark/>
          </w:tcPr>
          <w:p w14:paraId="0BC62C74" w14:textId="77777777" w:rsidR="009C2BDC" w:rsidRPr="009C2BDC" w:rsidRDefault="009C2BDC" w:rsidP="00EA5A01">
            <w:pPr>
              <w:tabs>
                <w:tab w:val="left" w:pos="3456"/>
              </w:tabs>
              <w:jc w:val="center"/>
              <w:rPr>
                <w:rFonts w:ascii="Montserrat" w:hAnsi="Montserrat"/>
                <w:bCs/>
                <w:sz w:val="20"/>
                <w:szCs w:val="20"/>
                <w:lang w:val="ro-RO"/>
              </w:rPr>
            </w:pPr>
            <w:r w:rsidRPr="009C2BDC">
              <w:rPr>
                <w:rFonts w:ascii="Montserrat" w:hAnsi="Montserrat"/>
                <w:sz w:val="20"/>
                <w:szCs w:val="20"/>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4CA403FB" w14:textId="605F6971" w:rsidR="009C2BDC" w:rsidRPr="009C2BDC" w:rsidRDefault="00601DF2" w:rsidP="00EA5A01">
            <w:pPr>
              <w:tabs>
                <w:tab w:val="left" w:pos="3456"/>
              </w:tabs>
              <w:jc w:val="center"/>
              <w:rPr>
                <w:rFonts w:ascii="Montserrat" w:hAnsi="Montserrat"/>
                <w:sz w:val="20"/>
                <w:szCs w:val="20"/>
                <w:lang w:val="en-US"/>
              </w:rPr>
            </w:pPr>
            <w:r>
              <w:rPr>
                <w:rFonts w:ascii="Montserrat" w:hAnsi="Montserrat"/>
                <w:iCs/>
                <w:sz w:val="20"/>
                <w:szCs w:val="20"/>
                <w:lang w:val="en-US"/>
              </w:rPr>
              <w:t>1</w:t>
            </w:r>
            <w:r w:rsidR="00CF2F37">
              <w:rPr>
                <w:rFonts w:ascii="Montserrat" w:hAnsi="Montserrat"/>
                <w:iCs/>
                <w:sz w:val="20"/>
                <w:szCs w:val="20"/>
                <w:lang w:val="en-US"/>
              </w:rPr>
              <w:t>5</w:t>
            </w:r>
            <w:r w:rsidR="009C2BDC" w:rsidRPr="009C2BDC">
              <w:rPr>
                <w:rFonts w:ascii="Montserrat" w:hAnsi="Montserrat"/>
                <w:iCs/>
                <w:sz w:val="20"/>
                <w:szCs w:val="20"/>
                <w:lang w:val="en-US"/>
              </w:rPr>
              <w:t>.11.202</w:t>
            </w:r>
            <w:r>
              <w:rPr>
                <w:rFonts w:ascii="Montserrat" w:hAnsi="Montserrat"/>
                <w:iCs/>
                <w:sz w:val="20"/>
                <w:szCs w:val="20"/>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4B39839B" w14:textId="77777777" w:rsidR="009C2BDC" w:rsidRPr="009C2BDC" w:rsidRDefault="009C2BDC" w:rsidP="00EA5A01">
            <w:pPr>
              <w:tabs>
                <w:tab w:val="left" w:pos="3456"/>
              </w:tabs>
              <w:jc w:val="center"/>
              <w:rPr>
                <w:rFonts w:ascii="Montserrat" w:hAnsi="Montserrat"/>
                <w:b/>
                <w:bCs/>
                <w:sz w:val="20"/>
                <w:szCs w:val="20"/>
                <w:lang w:val="en-US"/>
              </w:rPr>
            </w:pPr>
            <w:r w:rsidRPr="009C2BDC">
              <w:rPr>
                <w:rFonts w:ascii="Montserrat" w:hAnsi="Montserrat"/>
                <w:b/>
                <w:bCs/>
                <w:sz w:val="20"/>
                <w:szCs w:val="20"/>
                <w:lang w:val="en-US"/>
              </w:rPr>
              <w:t>Mariana RAȚIU</w:t>
            </w:r>
          </w:p>
        </w:tc>
        <w:tc>
          <w:tcPr>
            <w:tcW w:w="1103" w:type="dxa"/>
            <w:tcBorders>
              <w:top w:val="single" w:sz="4" w:space="0" w:color="auto"/>
              <w:left w:val="single" w:sz="4" w:space="0" w:color="auto"/>
              <w:bottom w:val="single" w:sz="4" w:space="0" w:color="auto"/>
              <w:right w:val="single" w:sz="4" w:space="0" w:color="auto"/>
            </w:tcBorders>
            <w:vAlign w:val="center"/>
          </w:tcPr>
          <w:p w14:paraId="787ABFD3" w14:textId="77777777" w:rsidR="009C2BDC" w:rsidRPr="009C2BDC" w:rsidRDefault="009C2BDC" w:rsidP="00EA5A01">
            <w:pPr>
              <w:tabs>
                <w:tab w:val="left" w:pos="3456"/>
              </w:tabs>
              <w:jc w:val="center"/>
              <w:rPr>
                <w:rFonts w:ascii="Montserrat" w:hAnsi="Montserrat"/>
                <w:b/>
                <w:bCs/>
                <w:sz w:val="20"/>
                <w:szCs w:val="20"/>
                <w:lang w:val="en-US"/>
              </w:rPr>
            </w:pPr>
            <w:proofErr w:type="spellStart"/>
            <w:r w:rsidRPr="009C2BDC">
              <w:rPr>
                <w:rFonts w:ascii="Montserrat" w:hAnsi="Montserrat"/>
                <w:sz w:val="20"/>
                <w:szCs w:val="20"/>
                <w:lang w:val="en-US"/>
              </w:rPr>
              <w:t>Raport</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întocmit</w:t>
            </w:r>
            <w:proofErr w:type="spellEnd"/>
          </w:p>
        </w:tc>
      </w:tr>
      <w:tr w:rsidR="009C2BDC" w:rsidRPr="009C2BDC" w14:paraId="0D3E5833" w14:textId="77777777" w:rsidTr="009C2BDC">
        <w:tc>
          <w:tcPr>
            <w:tcW w:w="5789" w:type="dxa"/>
            <w:tcBorders>
              <w:top w:val="single" w:sz="4" w:space="0" w:color="auto"/>
              <w:left w:val="single" w:sz="4" w:space="0" w:color="auto"/>
              <w:bottom w:val="single" w:sz="4" w:space="0" w:color="auto"/>
              <w:right w:val="single" w:sz="4" w:space="0" w:color="auto"/>
            </w:tcBorders>
            <w:vAlign w:val="center"/>
          </w:tcPr>
          <w:p w14:paraId="51C425AF" w14:textId="77777777" w:rsidR="009C2BDC" w:rsidRPr="009C2BDC" w:rsidRDefault="009C2BDC" w:rsidP="00EA5A01">
            <w:pPr>
              <w:jc w:val="center"/>
              <w:rPr>
                <w:rFonts w:ascii="Montserrat" w:hAnsi="Montserrat"/>
                <w:bCs/>
                <w:sz w:val="20"/>
                <w:szCs w:val="20"/>
                <w:lang w:val="ro-RO"/>
              </w:rPr>
            </w:pPr>
            <w:r w:rsidRPr="009C2BDC">
              <w:rPr>
                <w:rFonts w:ascii="Montserrat" w:hAnsi="Montserrat"/>
                <w:bCs/>
                <w:noProof/>
                <w:sz w:val="20"/>
                <w:szCs w:val="20"/>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6CE67B0B" w14:textId="557D9A36" w:rsidR="009C2BDC" w:rsidRPr="009C2BDC" w:rsidRDefault="00601DF2" w:rsidP="00EA5A01">
            <w:pPr>
              <w:tabs>
                <w:tab w:val="left" w:pos="3456"/>
              </w:tabs>
              <w:jc w:val="center"/>
              <w:rPr>
                <w:rFonts w:ascii="Montserrat" w:hAnsi="Montserrat"/>
                <w:sz w:val="20"/>
                <w:szCs w:val="20"/>
                <w:lang w:val="en-US"/>
              </w:rPr>
            </w:pPr>
            <w:r>
              <w:rPr>
                <w:rFonts w:ascii="Montserrat" w:hAnsi="Montserrat"/>
                <w:iCs/>
                <w:sz w:val="20"/>
                <w:szCs w:val="20"/>
                <w:lang w:val="en-US"/>
              </w:rPr>
              <w:t>1</w:t>
            </w:r>
            <w:r w:rsidR="00CF2F37">
              <w:rPr>
                <w:rFonts w:ascii="Montserrat" w:hAnsi="Montserrat"/>
                <w:iCs/>
                <w:sz w:val="20"/>
                <w:szCs w:val="20"/>
                <w:lang w:val="en-US"/>
              </w:rPr>
              <w:t>5</w:t>
            </w:r>
            <w:r w:rsidR="009C2BDC" w:rsidRPr="009C2BDC">
              <w:rPr>
                <w:rFonts w:ascii="Montserrat" w:hAnsi="Montserrat"/>
                <w:iCs/>
                <w:sz w:val="20"/>
                <w:szCs w:val="20"/>
                <w:lang w:val="en-US"/>
              </w:rPr>
              <w:t>.11.202</w:t>
            </w:r>
            <w:r>
              <w:rPr>
                <w:rFonts w:ascii="Montserrat" w:hAnsi="Montserrat"/>
                <w:iCs/>
                <w:sz w:val="20"/>
                <w:szCs w:val="20"/>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610B5858" w14:textId="77777777" w:rsidR="009C2BDC" w:rsidRPr="009C2BDC" w:rsidRDefault="009C2BDC" w:rsidP="00EA5A01">
            <w:pPr>
              <w:tabs>
                <w:tab w:val="left" w:pos="3456"/>
              </w:tabs>
              <w:jc w:val="center"/>
              <w:rPr>
                <w:rFonts w:ascii="Montserrat" w:hAnsi="Montserrat"/>
                <w:b/>
                <w:bCs/>
                <w:sz w:val="20"/>
                <w:szCs w:val="20"/>
                <w:lang w:val="en-US"/>
              </w:rPr>
            </w:pPr>
            <w:r w:rsidRPr="009C2BDC">
              <w:rPr>
                <w:rFonts w:ascii="Montserrat" w:hAnsi="Montserrat"/>
                <w:b/>
                <w:noProof/>
                <w:sz w:val="20"/>
                <w:szCs w:val="20"/>
              </w:rPr>
              <w:t>Cristina ŞCHIOP</w:t>
            </w:r>
          </w:p>
        </w:tc>
        <w:tc>
          <w:tcPr>
            <w:tcW w:w="1103" w:type="dxa"/>
            <w:tcBorders>
              <w:top w:val="single" w:sz="4" w:space="0" w:color="auto"/>
              <w:left w:val="single" w:sz="4" w:space="0" w:color="auto"/>
              <w:bottom w:val="single" w:sz="4" w:space="0" w:color="auto"/>
              <w:right w:val="single" w:sz="4" w:space="0" w:color="auto"/>
            </w:tcBorders>
            <w:vAlign w:val="center"/>
          </w:tcPr>
          <w:p w14:paraId="0B4911D9"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Raport</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întocmit</w:t>
            </w:r>
            <w:proofErr w:type="spellEnd"/>
          </w:p>
        </w:tc>
      </w:tr>
      <w:tr w:rsidR="009C2BDC" w:rsidRPr="009C2BDC" w14:paraId="0B6C080A" w14:textId="77777777" w:rsidTr="009C2BDC">
        <w:tc>
          <w:tcPr>
            <w:tcW w:w="11070" w:type="dxa"/>
            <w:gridSpan w:val="4"/>
            <w:tcBorders>
              <w:top w:val="single" w:sz="4" w:space="0" w:color="auto"/>
              <w:left w:val="single" w:sz="4" w:space="0" w:color="auto"/>
              <w:bottom w:val="single" w:sz="4" w:space="0" w:color="auto"/>
              <w:right w:val="single" w:sz="4" w:space="0" w:color="auto"/>
            </w:tcBorders>
          </w:tcPr>
          <w:p w14:paraId="2BCA5001" w14:textId="77777777" w:rsidR="009C2BDC" w:rsidRPr="009C2BDC" w:rsidRDefault="009C2BDC" w:rsidP="00EA5A01">
            <w:pPr>
              <w:tabs>
                <w:tab w:val="left" w:pos="3456"/>
              </w:tabs>
              <w:rPr>
                <w:rFonts w:ascii="Montserrat" w:hAnsi="Montserrat"/>
                <w:b/>
                <w:bCs/>
                <w:sz w:val="20"/>
                <w:szCs w:val="20"/>
                <w:lang w:val="en-US"/>
              </w:rPr>
            </w:pPr>
          </w:p>
        </w:tc>
      </w:tr>
      <w:tr w:rsidR="009C2BDC" w:rsidRPr="009C2BDC" w14:paraId="3C74939F" w14:textId="77777777" w:rsidTr="009C2BDC">
        <w:tc>
          <w:tcPr>
            <w:tcW w:w="11070" w:type="dxa"/>
            <w:gridSpan w:val="4"/>
            <w:tcBorders>
              <w:top w:val="single" w:sz="4" w:space="0" w:color="auto"/>
              <w:left w:val="single" w:sz="4" w:space="0" w:color="auto"/>
              <w:bottom w:val="single" w:sz="4" w:space="0" w:color="auto"/>
              <w:right w:val="single" w:sz="4" w:space="0" w:color="auto"/>
            </w:tcBorders>
            <w:hideMark/>
          </w:tcPr>
          <w:p w14:paraId="4A7D1AA9" w14:textId="77777777" w:rsidR="009C2BDC" w:rsidRPr="009C2BDC" w:rsidRDefault="009C2BDC" w:rsidP="00EA5A01">
            <w:pPr>
              <w:tabs>
                <w:tab w:val="left" w:pos="3456"/>
              </w:tabs>
              <w:rPr>
                <w:rFonts w:ascii="Montserrat" w:hAnsi="Montserrat"/>
                <w:b/>
                <w:bCs/>
                <w:sz w:val="20"/>
                <w:szCs w:val="20"/>
                <w:lang w:val="en-US"/>
              </w:rPr>
            </w:pPr>
            <w:r w:rsidRPr="009C2BDC">
              <w:rPr>
                <w:rFonts w:ascii="Montserrat" w:hAnsi="Montserrat"/>
                <w:b/>
                <w:bCs/>
                <w:sz w:val="20"/>
                <w:szCs w:val="20"/>
                <w:lang w:val="en-US"/>
              </w:rPr>
              <w:t xml:space="preserve">2. </w:t>
            </w:r>
            <w:proofErr w:type="spellStart"/>
            <w:r w:rsidRPr="009C2BDC">
              <w:rPr>
                <w:rFonts w:ascii="Montserrat" w:hAnsi="Montserrat"/>
                <w:b/>
                <w:bCs/>
                <w:sz w:val="20"/>
                <w:szCs w:val="20"/>
                <w:lang w:val="en-US"/>
              </w:rPr>
              <w:t>Transmitere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proiect</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pentru</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acordarea</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avizului</w:t>
            </w:r>
            <w:proofErr w:type="spellEnd"/>
            <w:r w:rsidRPr="009C2BDC">
              <w:rPr>
                <w:rFonts w:ascii="Montserrat" w:hAnsi="Montserrat"/>
                <w:b/>
                <w:bCs/>
                <w:sz w:val="20"/>
                <w:szCs w:val="20"/>
                <w:lang w:val="en-US"/>
              </w:rPr>
              <w:t xml:space="preserve"> de </w:t>
            </w:r>
            <w:proofErr w:type="spellStart"/>
            <w:r w:rsidRPr="009C2BDC">
              <w:rPr>
                <w:rFonts w:ascii="Montserrat" w:hAnsi="Montserrat"/>
                <w:b/>
                <w:bCs/>
                <w:sz w:val="20"/>
                <w:szCs w:val="20"/>
                <w:lang w:val="en-US"/>
              </w:rPr>
              <w:t>legalitate</w:t>
            </w:r>
            <w:proofErr w:type="spellEnd"/>
            <w:r w:rsidRPr="009C2BDC">
              <w:rPr>
                <w:rFonts w:ascii="Montserrat" w:hAnsi="Montserrat"/>
                <w:b/>
                <w:bCs/>
                <w:sz w:val="20"/>
                <w:szCs w:val="20"/>
                <w:lang w:val="en-US"/>
              </w:rPr>
              <w:t xml:space="preserve"> de </w:t>
            </w:r>
            <w:proofErr w:type="spellStart"/>
            <w:r w:rsidRPr="009C2BDC">
              <w:rPr>
                <w:rFonts w:ascii="Montserrat" w:hAnsi="Montserrat"/>
                <w:b/>
                <w:bCs/>
                <w:sz w:val="20"/>
                <w:szCs w:val="20"/>
                <w:lang w:val="en-US"/>
              </w:rPr>
              <w:t>către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consilierul</w:t>
            </w:r>
            <w:proofErr w:type="spellEnd"/>
            <w:r w:rsidRPr="009C2BDC">
              <w:rPr>
                <w:rFonts w:ascii="Montserrat" w:hAnsi="Montserrat"/>
                <w:b/>
                <w:bCs/>
                <w:sz w:val="20"/>
                <w:szCs w:val="20"/>
                <w:lang w:val="en-US"/>
              </w:rPr>
              <w:t xml:space="preserve"> juridic din </w:t>
            </w:r>
            <w:proofErr w:type="spellStart"/>
            <w:r w:rsidRPr="009C2BDC">
              <w:rPr>
                <w:rFonts w:ascii="Montserrat" w:hAnsi="Montserrat"/>
                <w:b/>
                <w:bCs/>
                <w:sz w:val="20"/>
                <w:szCs w:val="20"/>
                <w:lang w:val="en-US"/>
              </w:rPr>
              <w:t>cadrul</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Direcției</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Juridice</w:t>
            </w:r>
            <w:proofErr w:type="spellEnd"/>
          </w:p>
        </w:tc>
      </w:tr>
      <w:tr w:rsidR="009C2BDC" w:rsidRPr="00C70F2E" w14:paraId="5932FD2A" w14:textId="77777777" w:rsidTr="009C2BDC">
        <w:tc>
          <w:tcPr>
            <w:tcW w:w="5789" w:type="dxa"/>
            <w:tcBorders>
              <w:top w:val="single" w:sz="4" w:space="0" w:color="auto"/>
              <w:left w:val="single" w:sz="4" w:space="0" w:color="auto"/>
              <w:bottom w:val="single" w:sz="4" w:space="0" w:color="auto"/>
              <w:right w:val="single" w:sz="4" w:space="0" w:color="auto"/>
            </w:tcBorders>
            <w:vAlign w:val="center"/>
          </w:tcPr>
          <w:p w14:paraId="5F500683"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Numele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și</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prenumele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consilierului</w:t>
            </w:r>
            <w:proofErr w:type="spellEnd"/>
            <w:r w:rsidRPr="009C2BDC">
              <w:rPr>
                <w:rFonts w:ascii="Montserrat" w:hAnsi="Montserrat"/>
                <w:sz w:val="20"/>
                <w:szCs w:val="20"/>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C16C1EF"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Semnătura</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persoanei</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competente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pentru</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nominalizare</w:t>
            </w:r>
            <w:proofErr w:type="spellEnd"/>
          </w:p>
        </w:tc>
        <w:tc>
          <w:tcPr>
            <w:tcW w:w="1103" w:type="dxa"/>
            <w:tcBorders>
              <w:top w:val="single" w:sz="4" w:space="0" w:color="auto"/>
              <w:left w:val="single" w:sz="4" w:space="0" w:color="auto"/>
              <w:bottom w:val="single" w:sz="4" w:space="0" w:color="auto"/>
              <w:right w:val="single" w:sz="4" w:space="0" w:color="auto"/>
            </w:tcBorders>
            <w:vAlign w:val="center"/>
            <w:hideMark/>
          </w:tcPr>
          <w:p w14:paraId="301AA858" w14:textId="77777777" w:rsidR="009C2BDC" w:rsidRPr="009C2BDC" w:rsidRDefault="009C2BDC" w:rsidP="00EA5A01">
            <w:pPr>
              <w:tabs>
                <w:tab w:val="left" w:pos="3456"/>
              </w:tabs>
              <w:jc w:val="center"/>
              <w:rPr>
                <w:rFonts w:ascii="Montserrat" w:hAnsi="Montserrat"/>
                <w:sz w:val="20"/>
                <w:szCs w:val="20"/>
                <w:lang w:val="pt-PT"/>
              </w:rPr>
            </w:pPr>
            <w:r w:rsidRPr="009C2BDC">
              <w:rPr>
                <w:rFonts w:ascii="Montserrat" w:hAnsi="Montserrat"/>
                <w:sz w:val="20"/>
                <w:szCs w:val="20"/>
                <w:lang w:val="pt-PT"/>
              </w:rPr>
              <w:t>Aviz acordat/</w:t>
            </w:r>
          </w:p>
          <w:p w14:paraId="09B90C7E" w14:textId="77777777" w:rsidR="009C2BDC" w:rsidRPr="009C2BDC" w:rsidRDefault="009C2BDC" w:rsidP="00EA5A01">
            <w:pPr>
              <w:tabs>
                <w:tab w:val="left" w:pos="3456"/>
              </w:tabs>
              <w:jc w:val="center"/>
              <w:rPr>
                <w:rFonts w:ascii="Montserrat" w:hAnsi="Montserrat"/>
                <w:sz w:val="20"/>
                <w:szCs w:val="20"/>
                <w:lang w:val="pt-PT"/>
              </w:rPr>
            </w:pPr>
            <w:r w:rsidRPr="009C2BDC">
              <w:rPr>
                <w:rFonts w:ascii="Montserrat" w:hAnsi="Montserrat"/>
                <w:sz w:val="20"/>
                <w:szCs w:val="20"/>
                <w:lang w:val="pt-PT"/>
              </w:rPr>
              <w:t>Refuz aviz/</w:t>
            </w:r>
          </w:p>
          <w:p w14:paraId="1B20ED0E" w14:textId="77777777" w:rsidR="009C2BDC" w:rsidRPr="009C2BDC" w:rsidRDefault="009C2BDC" w:rsidP="00EA5A01">
            <w:pPr>
              <w:tabs>
                <w:tab w:val="left" w:pos="3456"/>
              </w:tabs>
              <w:jc w:val="center"/>
              <w:rPr>
                <w:rFonts w:ascii="Montserrat" w:hAnsi="Montserrat"/>
                <w:sz w:val="20"/>
                <w:szCs w:val="20"/>
                <w:lang w:val="pt-PT"/>
              </w:rPr>
            </w:pPr>
            <w:r w:rsidRPr="009C2BDC">
              <w:rPr>
                <w:rFonts w:ascii="Montserrat" w:hAnsi="Montserrat"/>
                <w:sz w:val="20"/>
                <w:szCs w:val="20"/>
                <w:lang w:val="pt-PT"/>
              </w:rPr>
              <w:t>semnătură</w:t>
            </w:r>
          </w:p>
        </w:tc>
      </w:tr>
      <w:tr w:rsidR="009C2BDC" w:rsidRPr="00C70F2E" w14:paraId="0F27AA7F" w14:textId="77777777" w:rsidTr="009C2BDC">
        <w:tc>
          <w:tcPr>
            <w:tcW w:w="5789" w:type="dxa"/>
            <w:tcBorders>
              <w:top w:val="single" w:sz="4" w:space="0" w:color="auto"/>
              <w:left w:val="single" w:sz="4" w:space="0" w:color="auto"/>
              <w:bottom w:val="single" w:sz="4" w:space="0" w:color="auto"/>
              <w:right w:val="single" w:sz="4" w:space="0" w:color="auto"/>
            </w:tcBorders>
            <w:vAlign w:val="center"/>
            <w:hideMark/>
          </w:tcPr>
          <w:p w14:paraId="14270E40" w14:textId="7D592BB7" w:rsidR="009C2BDC" w:rsidRPr="009C2BDC" w:rsidRDefault="00CF2F37" w:rsidP="00EA5A01">
            <w:pPr>
              <w:tabs>
                <w:tab w:val="left" w:pos="3456"/>
              </w:tabs>
              <w:jc w:val="center"/>
              <w:rPr>
                <w:rFonts w:ascii="Montserrat" w:hAnsi="Montserrat"/>
                <w:sz w:val="20"/>
                <w:szCs w:val="20"/>
                <w:lang w:val="pt-PT"/>
              </w:rPr>
            </w:pPr>
            <w:r>
              <w:rPr>
                <w:rFonts w:ascii="Montserrat" w:hAnsi="Montserrat"/>
                <w:sz w:val="20"/>
                <w:szCs w:val="20"/>
                <w:lang w:val="pt-PT"/>
              </w:rPr>
              <w:t>Groza Raluca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395A667F" w14:textId="77777777" w:rsidR="009C2BDC" w:rsidRPr="009C2BDC" w:rsidRDefault="009C2BDC" w:rsidP="00EA5A01">
            <w:pPr>
              <w:tabs>
                <w:tab w:val="left" w:pos="3456"/>
              </w:tabs>
              <w:jc w:val="center"/>
              <w:rPr>
                <w:rFonts w:ascii="Montserrat" w:hAnsi="Montserrat"/>
                <w:b/>
                <w:bCs/>
                <w:sz w:val="20"/>
                <w:szCs w:val="20"/>
                <w:lang w:val="pt-PT"/>
              </w:rPr>
            </w:pPr>
          </w:p>
        </w:tc>
        <w:tc>
          <w:tcPr>
            <w:tcW w:w="1103" w:type="dxa"/>
            <w:tcBorders>
              <w:top w:val="single" w:sz="4" w:space="0" w:color="auto"/>
              <w:left w:val="single" w:sz="4" w:space="0" w:color="auto"/>
              <w:bottom w:val="single" w:sz="4" w:space="0" w:color="auto"/>
              <w:right w:val="single" w:sz="4" w:space="0" w:color="auto"/>
            </w:tcBorders>
            <w:vAlign w:val="center"/>
          </w:tcPr>
          <w:p w14:paraId="5C1AE748" w14:textId="31918D78" w:rsidR="009C2BDC" w:rsidRPr="009C2BDC" w:rsidRDefault="00B91E72" w:rsidP="00EA5A01">
            <w:pPr>
              <w:tabs>
                <w:tab w:val="left" w:pos="3456"/>
              </w:tabs>
              <w:jc w:val="center"/>
              <w:rPr>
                <w:rFonts w:ascii="Montserrat" w:hAnsi="Montserrat"/>
                <w:sz w:val="20"/>
                <w:szCs w:val="20"/>
                <w:lang w:val="pt-PT"/>
              </w:rPr>
            </w:pPr>
            <w:r>
              <w:rPr>
                <w:rFonts w:ascii="Montserrat" w:hAnsi="Montserrat"/>
                <w:sz w:val="20"/>
                <w:szCs w:val="20"/>
                <w:lang w:val="pt-PT"/>
              </w:rPr>
              <w:t>Avizat</w:t>
            </w:r>
          </w:p>
        </w:tc>
      </w:tr>
      <w:tr w:rsidR="009C2BDC" w:rsidRPr="009C2BDC" w14:paraId="321D664E" w14:textId="77777777" w:rsidTr="009C2BDC">
        <w:tc>
          <w:tcPr>
            <w:tcW w:w="11070" w:type="dxa"/>
            <w:gridSpan w:val="4"/>
            <w:tcBorders>
              <w:top w:val="single" w:sz="4" w:space="0" w:color="auto"/>
              <w:left w:val="single" w:sz="4" w:space="0" w:color="auto"/>
              <w:bottom w:val="single" w:sz="4" w:space="0" w:color="auto"/>
              <w:right w:val="single" w:sz="4" w:space="0" w:color="auto"/>
            </w:tcBorders>
            <w:hideMark/>
          </w:tcPr>
          <w:p w14:paraId="143E3900" w14:textId="77777777" w:rsidR="009C2BDC" w:rsidRPr="009C2BDC" w:rsidRDefault="009C2BDC" w:rsidP="00EA5A01">
            <w:pPr>
              <w:tabs>
                <w:tab w:val="left" w:pos="3456"/>
              </w:tabs>
              <w:rPr>
                <w:rFonts w:ascii="Montserrat" w:hAnsi="Montserrat"/>
                <w:b/>
                <w:bCs/>
                <w:sz w:val="20"/>
                <w:szCs w:val="20"/>
                <w:lang w:val="en-US"/>
              </w:rPr>
            </w:pPr>
            <w:r w:rsidRPr="009C2BDC">
              <w:rPr>
                <w:rFonts w:ascii="Montserrat" w:hAnsi="Montserrat"/>
                <w:b/>
                <w:bCs/>
                <w:sz w:val="20"/>
                <w:szCs w:val="20"/>
                <w:lang w:val="en-US"/>
              </w:rPr>
              <w:t xml:space="preserve">3. </w:t>
            </w:r>
            <w:proofErr w:type="spellStart"/>
            <w:r w:rsidRPr="009C2BDC">
              <w:rPr>
                <w:rFonts w:ascii="Montserrat" w:hAnsi="Montserrat"/>
                <w:b/>
                <w:bCs/>
                <w:sz w:val="20"/>
                <w:szCs w:val="20"/>
                <w:lang w:val="en-US"/>
              </w:rPr>
              <w:t>Transmitere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proiect</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în</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vederea</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avizării</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pentru</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legalitate</w:t>
            </w:r>
            <w:proofErr w:type="spellEnd"/>
            <w:r w:rsidRPr="009C2BDC">
              <w:rPr>
                <w:rFonts w:ascii="Montserrat" w:hAnsi="Montserrat"/>
                <w:b/>
                <w:bCs/>
                <w:sz w:val="20"/>
                <w:szCs w:val="20"/>
                <w:lang w:val="en-US"/>
              </w:rPr>
              <w:t xml:space="preserve"> de </w:t>
            </w:r>
            <w:proofErr w:type="spellStart"/>
            <w:r w:rsidRPr="009C2BDC">
              <w:rPr>
                <w:rFonts w:ascii="Montserrat" w:hAnsi="Montserrat"/>
                <w:b/>
                <w:bCs/>
                <w:sz w:val="20"/>
                <w:szCs w:val="20"/>
                <w:lang w:val="en-US"/>
              </w:rPr>
              <w:t>către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secretarul</w:t>
            </w:r>
            <w:proofErr w:type="spellEnd"/>
            <w:r w:rsidRPr="009C2BDC">
              <w:rPr>
                <w:rFonts w:ascii="Montserrat" w:hAnsi="Montserrat"/>
                <w:b/>
                <w:bCs/>
                <w:sz w:val="20"/>
                <w:szCs w:val="20"/>
                <w:lang w:val="en-US"/>
              </w:rPr>
              <w:t xml:space="preserve"> general al </w:t>
            </w:r>
            <w:proofErr w:type="spellStart"/>
            <w:r w:rsidRPr="009C2BDC">
              <w:rPr>
                <w:rFonts w:ascii="Montserrat" w:hAnsi="Montserrat"/>
                <w:b/>
                <w:bCs/>
                <w:sz w:val="20"/>
                <w:szCs w:val="20"/>
                <w:lang w:val="en-US"/>
              </w:rPr>
              <w:t>judeţului</w:t>
            </w:r>
            <w:proofErr w:type="spellEnd"/>
          </w:p>
        </w:tc>
      </w:tr>
      <w:tr w:rsidR="009C2BDC" w:rsidRPr="009C2BDC" w14:paraId="039D97AF" w14:textId="77777777" w:rsidTr="009C2BDC">
        <w:tc>
          <w:tcPr>
            <w:tcW w:w="5789" w:type="dxa"/>
            <w:tcBorders>
              <w:top w:val="single" w:sz="4" w:space="0" w:color="auto"/>
              <w:left w:val="single" w:sz="4" w:space="0" w:color="auto"/>
              <w:bottom w:val="single" w:sz="4" w:space="0" w:color="auto"/>
              <w:right w:val="single" w:sz="4" w:space="0" w:color="auto"/>
            </w:tcBorders>
            <w:vAlign w:val="center"/>
          </w:tcPr>
          <w:p w14:paraId="2CEA85BE"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Numele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și</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prenumele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secretarului</w:t>
            </w:r>
            <w:proofErr w:type="spellEnd"/>
            <w:r w:rsidRPr="009C2BDC">
              <w:rPr>
                <w:rFonts w:ascii="Montserrat" w:hAnsi="Montserrat"/>
                <w:sz w:val="20"/>
                <w:szCs w:val="20"/>
                <w:lang w:val="en-US"/>
              </w:rPr>
              <w:t xml:space="preserve"> general al </w:t>
            </w:r>
            <w:proofErr w:type="spellStart"/>
            <w:r w:rsidRPr="009C2BDC">
              <w:rPr>
                <w:rFonts w:ascii="Montserrat" w:hAnsi="Montserrat"/>
                <w:sz w:val="20"/>
                <w:szCs w:val="20"/>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C19A7D6" w14:textId="77777777" w:rsidR="009C2BDC" w:rsidRPr="009C2BDC" w:rsidRDefault="009C2BDC" w:rsidP="00EA5A01">
            <w:pPr>
              <w:tabs>
                <w:tab w:val="left" w:pos="3456"/>
              </w:tabs>
              <w:jc w:val="center"/>
              <w:rPr>
                <w:rFonts w:ascii="Montserrat" w:hAnsi="Montserrat"/>
                <w:b/>
                <w:bCs/>
                <w:sz w:val="20"/>
                <w:szCs w:val="20"/>
                <w:lang w:val="en-US"/>
              </w:rPr>
            </w:pPr>
            <w:proofErr w:type="spellStart"/>
            <w:r w:rsidRPr="009C2BDC">
              <w:rPr>
                <w:rFonts w:ascii="Montserrat" w:hAnsi="Montserrat"/>
                <w:bCs/>
                <w:sz w:val="20"/>
                <w:szCs w:val="20"/>
                <w:lang w:val="en-US"/>
              </w:rPr>
              <w:t>Caracterul</w:t>
            </w:r>
            <w:proofErr w:type="spellEnd"/>
            <w:r w:rsidRPr="009C2BDC">
              <w:rPr>
                <w:rFonts w:ascii="Montserrat" w:hAnsi="Montserrat"/>
                <w:bCs/>
                <w:sz w:val="20"/>
                <w:szCs w:val="20"/>
                <w:lang w:val="en-US"/>
              </w:rPr>
              <w:t xml:space="preserve"> </w:t>
            </w:r>
            <w:proofErr w:type="spellStart"/>
            <w:r w:rsidRPr="009C2BDC">
              <w:rPr>
                <w:rFonts w:ascii="Montserrat" w:hAnsi="Montserrat"/>
                <w:bCs/>
                <w:sz w:val="20"/>
                <w:szCs w:val="20"/>
                <w:lang w:val="en-US"/>
              </w:rPr>
              <w:t>normativ</w:t>
            </w:r>
            <w:proofErr w:type="spellEnd"/>
            <w:r w:rsidRPr="009C2BDC">
              <w:rPr>
                <w:rFonts w:ascii="Montserrat" w:hAnsi="Montserrat"/>
                <w:bCs/>
                <w:sz w:val="20"/>
                <w:szCs w:val="20"/>
                <w:lang w:val="en-US"/>
              </w:rPr>
              <w:t xml:space="preserve"> </w:t>
            </w:r>
            <w:proofErr w:type="spellStart"/>
            <w:r w:rsidRPr="009C2BDC">
              <w:rPr>
                <w:rFonts w:ascii="Montserrat" w:hAnsi="Montserrat"/>
                <w:bCs/>
                <w:sz w:val="20"/>
                <w:szCs w:val="20"/>
                <w:lang w:val="en-US"/>
              </w:rPr>
              <w:t>sau</w:t>
            </w:r>
            <w:proofErr w:type="spellEnd"/>
            <w:r w:rsidRPr="009C2BDC">
              <w:rPr>
                <w:rFonts w:ascii="Montserrat" w:hAnsi="Montserrat"/>
                <w:bCs/>
                <w:sz w:val="20"/>
                <w:szCs w:val="20"/>
                <w:lang w:val="en-US"/>
              </w:rPr>
              <w:t xml:space="preserve"> individual al </w:t>
            </w:r>
            <w:proofErr w:type="spellStart"/>
            <w:r w:rsidRPr="009C2BDC">
              <w:rPr>
                <w:rFonts w:ascii="Montserrat" w:hAnsi="Montserrat"/>
                <w:bCs/>
                <w:sz w:val="20"/>
                <w:szCs w:val="20"/>
                <w:lang w:val="en-US"/>
              </w:rPr>
              <w:t>proiectului</w:t>
            </w:r>
            <w:proofErr w:type="spellEnd"/>
          </w:p>
        </w:tc>
        <w:tc>
          <w:tcPr>
            <w:tcW w:w="1103" w:type="dxa"/>
            <w:tcBorders>
              <w:top w:val="single" w:sz="4" w:space="0" w:color="auto"/>
              <w:left w:val="single" w:sz="4" w:space="0" w:color="auto"/>
              <w:bottom w:val="single" w:sz="4" w:space="0" w:color="auto"/>
              <w:right w:val="single" w:sz="4" w:space="0" w:color="auto"/>
            </w:tcBorders>
            <w:vAlign w:val="center"/>
            <w:hideMark/>
          </w:tcPr>
          <w:p w14:paraId="3F48801A"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Avizul</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acordat</w:t>
            </w:r>
            <w:proofErr w:type="spellEnd"/>
            <w:r w:rsidRPr="009C2BDC">
              <w:rPr>
                <w:rFonts w:ascii="Montserrat" w:hAnsi="Montserrat"/>
                <w:sz w:val="20"/>
                <w:szCs w:val="20"/>
                <w:lang w:val="en-US"/>
              </w:rPr>
              <w:t>/</w:t>
            </w:r>
          </w:p>
          <w:p w14:paraId="5B674A99"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Refuz</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aviz</w:t>
            </w:r>
            <w:proofErr w:type="spellEnd"/>
            <w:r w:rsidRPr="009C2BDC">
              <w:rPr>
                <w:rFonts w:ascii="Montserrat" w:hAnsi="Montserrat"/>
                <w:sz w:val="20"/>
                <w:szCs w:val="20"/>
                <w:lang w:val="en-US"/>
              </w:rPr>
              <w:t>/</w:t>
            </w:r>
          </w:p>
          <w:p w14:paraId="24A5B1AA" w14:textId="77777777" w:rsidR="009C2BDC" w:rsidRPr="009C2BDC" w:rsidRDefault="009C2BDC" w:rsidP="00EA5A01">
            <w:pPr>
              <w:tabs>
                <w:tab w:val="left" w:pos="3456"/>
              </w:tabs>
              <w:jc w:val="center"/>
              <w:rPr>
                <w:rFonts w:ascii="Montserrat" w:hAnsi="Montserrat"/>
                <w:b/>
                <w:bCs/>
                <w:sz w:val="20"/>
                <w:szCs w:val="20"/>
                <w:lang w:val="en-US"/>
              </w:rPr>
            </w:pPr>
            <w:proofErr w:type="spellStart"/>
            <w:r w:rsidRPr="009C2BDC">
              <w:rPr>
                <w:rFonts w:ascii="Montserrat" w:hAnsi="Montserrat"/>
                <w:sz w:val="20"/>
                <w:szCs w:val="20"/>
                <w:lang w:val="en-US"/>
              </w:rPr>
              <w:t>semnătură</w:t>
            </w:r>
            <w:proofErr w:type="spellEnd"/>
          </w:p>
        </w:tc>
      </w:tr>
      <w:tr w:rsidR="009C2BDC" w:rsidRPr="009C2BDC" w14:paraId="227DDDB3" w14:textId="77777777" w:rsidTr="009C2BDC">
        <w:tc>
          <w:tcPr>
            <w:tcW w:w="5789" w:type="dxa"/>
            <w:tcBorders>
              <w:top w:val="single" w:sz="4" w:space="0" w:color="auto"/>
              <w:left w:val="single" w:sz="4" w:space="0" w:color="auto"/>
              <w:bottom w:val="single" w:sz="4" w:space="0" w:color="auto"/>
              <w:right w:val="single" w:sz="4" w:space="0" w:color="auto"/>
            </w:tcBorders>
            <w:vAlign w:val="center"/>
            <w:hideMark/>
          </w:tcPr>
          <w:p w14:paraId="4FD0CEA5" w14:textId="77777777" w:rsidR="009C2BDC" w:rsidRPr="009C2BDC" w:rsidRDefault="009C2BDC" w:rsidP="00EA5A01">
            <w:pPr>
              <w:tabs>
                <w:tab w:val="left" w:pos="3456"/>
              </w:tabs>
              <w:jc w:val="center"/>
              <w:rPr>
                <w:rFonts w:ascii="Montserrat" w:hAnsi="Montserrat"/>
                <w:sz w:val="20"/>
                <w:szCs w:val="20"/>
                <w:lang w:val="en-US"/>
              </w:rPr>
            </w:pPr>
            <w:r w:rsidRPr="009C2BDC">
              <w:rPr>
                <w:rFonts w:ascii="Montserrat" w:hAnsi="Montserrat"/>
                <w:sz w:val="20"/>
                <w:szCs w:val="20"/>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8946104" w14:textId="77777777" w:rsidR="009C2BDC" w:rsidRPr="009C2BDC" w:rsidRDefault="009C2BDC" w:rsidP="00EA5A01">
            <w:pPr>
              <w:tabs>
                <w:tab w:val="left" w:pos="3456"/>
              </w:tabs>
              <w:jc w:val="center"/>
              <w:rPr>
                <w:rFonts w:ascii="Montserrat" w:hAnsi="Montserrat"/>
                <w:bCs/>
                <w:sz w:val="20"/>
                <w:szCs w:val="20"/>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0F5A9E76" w14:textId="77777777" w:rsidR="009C2BDC" w:rsidRPr="009C2BDC" w:rsidRDefault="009C2BDC" w:rsidP="00EA5A01">
            <w:pPr>
              <w:tabs>
                <w:tab w:val="left" w:pos="3456"/>
              </w:tabs>
              <w:jc w:val="center"/>
              <w:rPr>
                <w:rFonts w:ascii="Montserrat" w:hAnsi="Montserrat"/>
                <w:sz w:val="20"/>
                <w:szCs w:val="20"/>
                <w:lang w:val="en-US"/>
              </w:rPr>
            </w:pPr>
            <w:r w:rsidRPr="009C2BDC">
              <w:rPr>
                <w:rFonts w:ascii="Montserrat" w:hAnsi="Montserrat"/>
                <w:sz w:val="20"/>
                <w:szCs w:val="20"/>
                <w:lang w:val="en-US"/>
              </w:rPr>
              <w:t xml:space="preserve">Aviz </w:t>
            </w:r>
            <w:proofErr w:type="spellStart"/>
            <w:r w:rsidRPr="009C2BDC">
              <w:rPr>
                <w:rFonts w:ascii="Montserrat" w:hAnsi="Montserrat"/>
                <w:sz w:val="20"/>
                <w:szCs w:val="20"/>
                <w:lang w:val="en-US"/>
              </w:rPr>
              <w:t>acordat</w:t>
            </w:r>
            <w:proofErr w:type="spellEnd"/>
          </w:p>
        </w:tc>
      </w:tr>
      <w:tr w:rsidR="009C2BDC" w:rsidRPr="009C2BDC" w14:paraId="3D8BB4CF" w14:textId="77777777" w:rsidTr="009C2BDC">
        <w:tc>
          <w:tcPr>
            <w:tcW w:w="11070" w:type="dxa"/>
            <w:gridSpan w:val="4"/>
            <w:tcBorders>
              <w:top w:val="single" w:sz="4" w:space="0" w:color="auto"/>
              <w:left w:val="single" w:sz="4" w:space="0" w:color="auto"/>
              <w:bottom w:val="single" w:sz="4" w:space="0" w:color="auto"/>
              <w:right w:val="single" w:sz="4" w:space="0" w:color="auto"/>
            </w:tcBorders>
          </w:tcPr>
          <w:p w14:paraId="51AEE4C8" w14:textId="77777777" w:rsidR="009C2BDC" w:rsidRPr="009C2BDC" w:rsidRDefault="009C2BDC" w:rsidP="00EA5A01">
            <w:pPr>
              <w:tabs>
                <w:tab w:val="left" w:pos="3456"/>
              </w:tabs>
              <w:rPr>
                <w:rFonts w:ascii="Montserrat" w:hAnsi="Montserrat"/>
                <w:b/>
                <w:bCs/>
                <w:sz w:val="20"/>
                <w:szCs w:val="20"/>
                <w:lang w:val="en-US"/>
              </w:rPr>
            </w:pPr>
          </w:p>
        </w:tc>
      </w:tr>
      <w:tr w:rsidR="009C2BDC" w:rsidRPr="009C2BDC" w14:paraId="3CB00AB5" w14:textId="77777777" w:rsidTr="009C2BDC">
        <w:tc>
          <w:tcPr>
            <w:tcW w:w="11070" w:type="dxa"/>
            <w:gridSpan w:val="4"/>
            <w:tcBorders>
              <w:top w:val="single" w:sz="4" w:space="0" w:color="auto"/>
              <w:left w:val="single" w:sz="4" w:space="0" w:color="auto"/>
              <w:bottom w:val="single" w:sz="4" w:space="0" w:color="auto"/>
              <w:right w:val="single" w:sz="4" w:space="0" w:color="auto"/>
            </w:tcBorders>
            <w:hideMark/>
          </w:tcPr>
          <w:p w14:paraId="33A42F1C" w14:textId="77777777" w:rsidR="009C2BDC" w:rsidRPr="009C2BDC" w:rsidRDefault="009C2BDC" w:rsidP="00EA5A01">
            <w:pPr>
              <w:tabs>
                <w:tab w:val="left" w:pos="3456"/>
              </w:tabs>
              <w:rPr>
                <w:rFonts w:ascii="Montserrat" w:hAnsi="Montserrat"/>
                <w:b/>
                <w:bCs/>
                <w:sz w:val="20"/>
                <w:szCs w:val="20"/>
                <w:lang w:val="en-US"/>
              </w:rPr>
            </w:pPr>
            <w:r w:rsidRPr="009C2BDC">
              <w:rPr>
                <w:rFonts w:ascii="Montserrat" w:hAnsi="Montserrat"/>
                <w:b/>
                <w:bCs/>
                <w:sz w:val="20"/>
                <w:szCs w:val="20"/>
                <w:lang w:val="en-US"/>
              </w:rPr>
              <w:t xml:space="preserve">4. </w:t>
            </w:r>
            <w:proofErr w:type="spellStart"/>
            <w:r w:rsidRPr="009C2BDC">
              <w:rPr>
                <w:rFonts w:ascii="Montserrat" w:hAnsi="Montserrat"/>
                <w:b/>
                <w:bCs/>
                <w:sz w:val="20"/>
                <w:szCs w:val="20"/>
                <w:lang w:val="en-US"/>
              </w:rPr>
              <w:t>Transmitere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proiect</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pentru</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adoptarea</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avizului</w:t>
            </w:r>
            <w:proofErr w:type="spellEnd"/>
            <w:r w:rsidRPr="009C2BDC">
              <w:rPr>
                <w:rFonts w:ascii="Montserrat" w:hAnsi="Montserrat"/>
                <w:b/>
                <w:bCs/>
                <w:sz w:val="20"/>
                <w:szCs w:val="20"/>
                <w:lang w:val="en-US"/>
              </w:rPr>
              <w:t>/</w:t>
            </w:r>
            <w:proofErr w:type="spellStart"/>
            <w:r w:rsidRPr="009C2BDC">
              <w:rPr>
                <w:rFonts w:ascii="Montserrat" w:hAnsi="Montserrat"/>
                <w:b/>
                <w:bCs/>
                <w:sz w:val="20"/>
                <w:szCs w:val="20"/>
                <w:lang w:val="en-US"/>
              </w:rPr>
              <w:t>avizelor</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comisiei</w:t>
            </w:r>
            <w:proofErr w:type="spellEnd"/>
            <w:r w:rsidRPr="009C2BDC">
              <w:rPr>
                <w:rFonts w:ascii="Montserrat" w:hAnsi="Montserrat"/>
                <w:b/>
                <w:bCs/>
                <w:sz w:val="20"/>
                <w:szCs w:val="20"/>
                <w:lang w:val="en-US"/>
              </w:rPr>
              <w:t>/</w:t>
            </w:r>
            <w:proofErr w:type="spellStart"/>
            <w:r w:rsidRPr="009C2BDC">
              <w:rPr>
                <w:rFonts w:ascii="Montserrat" w:hAnsi="Montserrat"/>
                <w:b/>
                <w:bCs/>
                <w:sz w:val="20"/>
                <w:szCs w:val="20"/>
                <w:lang w:val="en-US"/>
              </w:rPr>
              <w:t>comisiilor</w:t>
            </w:r>
            <w:proofErr w:type="spellEnd"/>
            <w:r w:rsidRPr="009C2BDC">
              <w:rPr>
                <w:rFonts w:ascii="Montserrat" w:hAnsi="Montserrat"/>
                <w:b/>
                <w:bCs/>
                <w:sz w:val="20"/>
                <w:szCs w:val="20"/>
                <w:lang w:val="en-US"/>
              </w:rPr>
              <w:t xml:space="preserve"> de </w:t>
            </w:r>
            <w:proofErr w:type="spellStart"/>
            <w:r w:rsidRPr="009C2BDC">
              <w:rPr>
                <w:rFonts w:ascii="Montserrat" w:hAnsi="Montserrat"/>
                <w:b/>
                <w:bCs/>
                <w:sz w:val="20"/>
                <w:szCs w:val="20"/>
                <w:lang w:val="en-US"/>
              </w:rPr>
              <w:t>specialitate</w:t>
            </w:r>
            <w:proofErr w:type="spellEnd"/>
            <w:r w:rsidRPr="009C2BDC">
              <w:rPr>
                <w:rFonts w:ascii="Montserrat" w:hAnsi="Montserrat"/>
                <w:b/>
                <w:bCs/>
                <w:sz w:val="20"/>
                <w:szCs w:val="20"/>
                <w:lang w:val="en-US"/>
              </w:rPr>
              <w:t xml:space="preserve"> </w:t>
            </w:r>
            <w:proofErr w:type="spellStart"/>
            <w:r w:rsidRPr="009C2BDC">
              <w:rPr>
                <w:rFonts w:ascii="Montserrat" w:hAnsi="Montserrat"/>
                <w:b/>
                <w:bCs/>
                <w:sz w:val="20"/>
                <w:szCs w:val="20"/>
                <w:lang w:val="en-US"/>
              </w:rPr>
              <w:t>nominalizate</w:t>
            </w:r>
            <w:proofErr w:type="spellEnd"/>
          </w:p>
        </w:tc>
      </w:tr>
      <w:tr w:rsidR="009C2BDC" w:rsidRPr="009C2BDC" w14:paraId="3828E7B2" w14:textId="77777777" w:rsidTr="009C2BDC">
        <w:tc>
          <w:tcPr>
            <w:tcW w:w="5789" w:type="dxa"/>
            <w:tcBorders>
              <w:top w:val="single" w:sz="4" w:space="0" w:color="auto"/>
              <w:left w:val="single" w:sz="4" w:space="0" w:color="auto"/>
              <w:bottom w:val="single" w:sz="4" w:space="0" w:color="auto"/>
              <w:right w:val="single" w:sz="4" w:space="0" w:color="auto"/>
            </w:tcBorders>
            <w:vAlign w:val="center"/>
          </w:tcPr>
          <w:p w14:paraId="48978ACF" w14:textId="77777777" w:rsidR="009C2BDC" w:rsidRPr="009C2BDC" w:rsidRDefault="009C2BDC" w:rsidP="00EA5A01">
            <w:pPr>
              <w:tabs>
                <w:tab w:val="left" w:pos="3456"/>
              </w:tabs>
              <w:jc w:val="center"/>
              <w:rPr>
                <w:rFonts w:ascii="Montserrat" w:hAnsi="Montserrat"/>
                <w:sz w:val="20"/>
                <w:szCs w:val="20"/>
                <w:lang w:val="en-US"/>
              </w:rPr>
            </w:pPr>
            <w:r w:rsidRPr="009C2BDC">
              <w:rPr>
                <w:rFonts w:ascii="Montserrat" w:hAnsi="Montserrat"/>
                <w:sz w:val="20"/>
                <w:szCs w:val="20"/>
                <w:lang w:val="en-US"/>
              </w:rPr>
              <w:t xml:space="preserve">Comisia de </w:t>
            </w:r>
            <w:proofErr w:type="spellStart"/>
            <w:proofErr w:type="gramStart"/>
            <w:r w:rsidRPr="009C2BDC">
              <w:rPr>
                <w:rFonts w:ascii="Montserrat" w:hAnsi="Montserrat"/>
                <w:sz w:val="20"/>
                <w:szCs w:val="20"/>
                <w:lang w:val="en-US"/>
              </w:rPr>
              <w:t>specialitate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78B504DB" w14:textId="77777777" w:rsidR="009C2BDC" w:rsidRPr="009C2BDC" w:rsidRDefault="009C2BDC" w:rsidP="00EA5A01">
            <w:pPr>
              <w:tabs>
                <w:tab w:val="left" w:pos="3456"/>
              </w:tabs>
              <w:jc w:val="center"/>
              <w:rPr>
                <w:rFonts w:ascii="Montserrat" w:hAnsi="Montserrat"/>
                <w:sz w:val="20"/>
                <w:szCs w:val="20"/>
                <w:lang w:val="pt-PT"/>
              </w:rPr>
            </w:pPr>
            <w:r w:rsidRPr="009C2BDC">
              <w:rPr>
                <w:rFonts w:ascii="Montserrat" w:hAnsi="Montserrat"/>
                <w:sz w:val="20"/>
                <w:szCs w:val="20"/>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8847B5"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Semnătura</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persoanelor</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competente</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pentru</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nominalizare</w:t>
            </w:r>
            <w:proofErr w:type="spellEnd"/>
            <w:r w:rsidRPr="009C2BDC">
              <w:rPr>
                <w:rFonts w:ascii="Montserrat" w:hAnsi="Montserrat"/>
                <w:sz w:val="20"/>
                <w:szCs w:val="20"/>
                <w:lang w:val="en-US"/>
              </w:rPr>
              <w:t>/</w:t>
            </w:r>
          </w:p>
          <w:p w14:paraId="2E33D83A"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stabilire</w:t>
            </w:r>
            <w:proofErr w:type="spellEnd"/>
            <w:r w:rsidRPr="009C2BDC">
              <w:rPr>
                <w:rFonts w:ascii="Montserrat" w:hAnsi="Montserrat"/>
                <w:sz w:val="20"/>
                <w:szCs w:val="20"/>
                <w:lang w:val="en-US"/>
              </w:rPr>
              <w:t xml:space="preserve"> date de </w:t>
            </w:r>
            <w:proofErr w:type="spellStart"/>
            <w:r w:rsidRPr="009C2BDC">
              <w:rPr>
                <w:rFonts w:ascii="Montserrat" w:hAnsi="Montserrat"/>
                <w:sz w:val="20"/>
                <w:szCs w:val="20"/>
                <w:lang w:val="en-US"/>
              </w:rPr>
              <w:t>întocmire</w:t>
            </w:r>
            <w:proofErr w:type="spellEnd"/>
          </w:p>
        </w:tc>
        <w:tc>
          <w:tcPr>
            <w:tcW w:w="1103" w:type="dxa"/>
            <w:tcBorders>
              <w:top w:val="single" w:sz="4" w:space="0" w:color="auto"/>
              <w:left w:val="single" w:sz="4" w:space="0" w:color="auto"/>
              <w:bottom w:val="single" w:sz="4" w:space="0" w:color="auto"/>
              <w:right w:val="single" w:sz="4" w:space="0" w:color="auto"/>
            </w:tcBorders>
            <w:vAlign w:val="center"/>
          </w:tcPr>
          <w:p w14:paraId="15FAEB03" w14:textId="77777777" w:rsidR="009C2BDC" w:rsidRPr="009C2BDC" w:rsidRDefault="009C2BDC" w:rsidP="00EA5A01">
            <w:pPr>
              <w:tabs>
                <w:tab w:val="left" w:pos="3456"/>
              </w:tabs>
              <w:jc w:val="center"/>
              <w:rPr>
                <w:rFonts w:ascii="Montserrat" w:hAnsi="Montserrat"/>
                <w:sz w:val="20"/>
                <w:szCs w:val="20"/>
                <w:lang w:val="en-US"/>
              </w:rPr>
            </w:pPr>
            <w:proofErr w:type="spellStart"/>
            <w:r w:rsidRPr="009C2BDC">
              <w:rPr>
                <w:rFonts w:ascii="Montserrat" w:hAnsi="Montserrat"/>
                <w:sz w:val="20"/>
                <w:szCs w:val="20"/>
                <w:lang w:val="en-US"/>
              </w:rPr>
              <w:t>Avizul</w:t>
            </w:r>
            <w:proofErr w:type="spellEnd"/>
            <w:r w:rsidRPr="009C2BDC">
              <w:rPr>
                <w:rFonts w:ascii="Montserrat" w:hAnsi="Montserrat"/>
                <w:sz w:val="20"/>
                <w:szCs w:val="20"/>
                <w:lang w:val="en-US"/>
              </w:rPr>
              <w:t xml:space="preserve"> </w:t>
            </w:r>
            <w:proofErr w:type="spellStart"/>
            <w:r w:rsidRPr="009C2BDC">
              <w:rPr>
                <w:rFonts w:ascii="Montserrat" w:hAnsi="Montserrat"/>
                <w:sz w:val="20"/>
                <w:szCs w:val="20"/>
                <w:lang w:val="en-US"/>
              </w:rPr>
              <w:t>adoptat</w:t>
            </w:r>
            <w:proofErr w:type="spellEnd"/>
            <w:r w:rsidRPr="009C2BDC">
              <w:rPr>
                <w:rFonts w:ascii="Montserrat" w:hAnsi="Montserrat"/>
                <w:sz w:val="20"/>
                <w:szCs w:val="20"/>
                <w:lang w:val="en-US"/>
              </w:rPr>
              <w:t>/</w:t>
            </w:r>
          </w:p>
          <w:p w14:paraId="56167F92" w14:textId="77777777" w:rsidR="009C2BDC" w:rsidRPr="009C2BDC" w:rsidRDefault="009C2BDC" w:rsidP="00EA5A01">
            <w:pPr>
              <w:tabs>
                <w:tab w:val="left" w:pos="3456"/>
              </w:tabs>
              <w:jc w:val="center"/>
              <w:rPr>
                <w:rFonts w:ascii="Montserrat" w:hAnsi="Montserrat"/>
                <w:sz w:val="20"/>
                <w:szCs w:val="20"/>
                <w:lang w:val="en-US"/>
              </w:rPr>
            </w:pPr>
            <w:r w:rsidRPr="009C2BDC">
              <w:rPr>
                <w:rFonts w:ascii="Montserrat" w:hAnsi="Montserrat"/>
                <w:sz w:val="20"/>
                <w:szCs w:val="20"/>
                <w:lang w:val="en-US"/>
              </w:rPr>
              <w:t xml:space="preserve">Aviz implicit </w:t>
            </w:r>
            <w:proofErr w:type="spellStart"/>
            <w:r w:rsidRPr="009C2BDC">
              <w:rPr>
                <w:rFonts w:ascii="Montserrat" w:hAnsi="Montserrat"/>
                <w:sz w:val="20"/>
                <w:szCs w:val="20"/>
                <w:lang w:val="en-US"/>
              </w:rPr>
              <w:t>favorabil</w:t>
            </w:r>
            <w:proofErr w:type="spellEnd"/>
          </w:p>
        </w:tc>
      </w:tr>
      <w:tr w:rsidR="009C2BDC" w:rsidRPr="009C2BDC" w14:paraId="5A67B6FE" w14:textId="77777777" w:rsidTr="009C2BDC">
        <w:tc>
          <w:tcPr>
            <w:tcW w:w="5789" w:type="dxa"/>
            <w:tcBorders>
              <w:top w:val="single" w:sz="4" w:space="0" w:color="auto"/>
              <w:left w:val="single" w:sz="4" w:space="0" w:color="auto"/>
              <w:bottom w:val="single" w:sz="4" w:space="0" w:color="auto"/>
              <w:right w:val="single" w:sz="4" w:space="0" w:color="auto"/>
            </w:tcBorders>
            <w:vAlign w:val="center"/>
          </w:tcPr>
          <w:p w14:paraId="144D6179" w14:textId="60EEFB32" w:rsidR="009C2BDC" w:rsidRPr="009C2BDC" w:rsidRDefault="00CF2F37" w:rsidP="00EA5A01">
            <w:pPr>
              <w:tabs>
                <w:tab w:val="left" w:pos="3456"/>
              </w:tabs>
              <w:jc w:val="center"/>
              <w:rPr>
                <w:rFonts w:ascii="Montserrat" w:hAnsi="Montserrat"/>
                <w:sz w:val="20"/>
                <w:szCs w:val="20"/>
                <w:lang w:val="en-US"/>
              </w:rPr>
            </w:pPr>
            <w:r>
              <w:rPr>
                <w:rFonts w:ascii="Montserrat" w:hAnsi="Montserrat"/>
                <w:sz w:val="20"/>
                <w:szCs w:val="20"/>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7A10F35" w14:textId="77777777" w:rsidR="009C2BDC" w:rsidRPr="009C2BDC" w:rsidRDefault="009C2BDC" w:rsidP="00EA5A01">
            <w:pPr>
              <w:tabs>
                <w:tab w:val="left" w:pos="3456"/>
              </w:tabs>
              <w:jc w:val="center"/>
              <w:rPr>
                <w:rFonts w:ascii="Montserrat" w:hAnsi="Montserrat"/>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8D1638E" w14:textId="77777777" w:rsidR="009C2BDC" w:rsidRPr="009C2BDC" w:rsidRDefault="009C2BDC" w:rsidP="00EA5A01">
            <w:pPr>
              <w:tabs>
                <w:tab w:val="left" w:pos="3456"/>
              </w:tabs>
              <w:jc w:val="center"/>
              <w:rPr>
                <w:rFonts w:ascii="Montserrat" w:hAnsi="Montserrat"/>
                <w:sz w:val="20"/>
                <w:szCs w:val="20"/>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13E52FCE" w14:textId="77777777" w:rsidR="009C2BDC" w:rsidRPr="009C2BDC" w:rsidRDefault="009C2BDC" w:rsidP="00EA5A01">
            <w:pPr>
              <w:tabs>
                <w:tab w:val="left" w:pos="3456"/>
              </w:tabs>
              <w:jc w:val="center"/>
              <w:rPr>
                <w:rFonts w:ascii="Montserrat" w:hAnsi="Montserrat"/>
                <w:sz w:val="20"/>
                <w:szCs w:val="20"/>
                <w:lang w:val="en-US"/>
              </w:rPr>
            </w:pPr>
          </w:p>
        </w:tc>
      </w:tr>
    </w:tbl>
    <w:p w14:paraId="4FF45182" w14:textId="77777777" w:rsidR="009C2BDC" w:rsidRPr="00A160FE" w:rsidRDefault="009C2BDC" w:rsidP="00EA5A01">
      <w:pPr>
        <w:tabs>
          <w:tab w:val="left" w:pos="3456"/>
        </w:tabs>
        <w:rPr>
          <w:rFonts w:ascii="Montserrat" w:hAnsi="Montserrat"/>
        </w:rPr>
      </w:pPr>
    </w:p>
    <w:p w14:paraId="6AE7D6D2" w14:textId="77777777" w:rsidR="009C2BDC" w:rsidRPr="00A160FE" w:rsidRDefault="009C2BDC" w:rsidP="00EA5A01">
      <w:pPr>
        <w:ind w:left="288"/>
        <w:rPr>
          <w:rFonts w:ascii="Montserrat" w:hAnsi="Montserrat"/>
          <w:i/>
          <w:noProof/>
          <w:lang w:eastAsia="ro-RO"/>
        </w:rPr>
      </w:pPr>
    </w:p>
    <w:p w14:paraId="5B291406" w14:textId="77777777" w:rsidR="009C2BDC" w:rsidRPr="00A160FE" w:rsidRDefault="009C2BDC" w:rsidP="00EA5A01">
      <w:pPr>
        <w:ind w:left="288"/>
        <w:rPr>
          <w:rFonts w:ascii="Montserrat" w:hAnsi="Montserrat"/>
          <w:i/>
          <w:noProof/>
          <w:lang w:eastAsia="ro-RO"/>
        </w:rPr>
      </w:pPr>
    </w:p>
    <w:p w14:paraId="51F20D02" w14:textId="77777777" w:rsidR="009C2BDC" w:rsidRPr="00A160FE" w:rsidRDefault="009C2BDC" w:rsidP="00EA5A01">
      <w:pPr>
        <w:ind w:left="288"/>
        <w:rPr>
          <w:rFonts w:ascii="Montserrat" w:hAnsi="Montserrat"/>
          <w:i/>
          <w:noProof/>
          <w:lang w:eastAsia="ro-RO"/>
        </w:rPr>
      </w:pPr>
    </w:p>
    <w:p w14:paraId="7307ABF6" w14:textId="085CEB6A" w:rsidR="00C33EE7" w:rsidRDefault="00C33EE7" w:rsidP="00EA5A01">
      <w:pPr>
        <w:ind w:left="288"/>
        <w:rPr>
          <w:rFonts w:ascii="Montserrat" w:hAnsi="Montserrat"/>
          <w:i/>
          <w:noProof/>
          <w:lang w:eastAsia="ro-RO"/>
        </w:rPr>
      </w:pPr>
    </w:p>
    <w:sectPr w:rsidR="00C33EE7" w:rsidSect="009C2BDC">
      <w:headerReference w:type="default" r:id="rId12"/>
      <w:footerReference w:type="default" r:id="rId13"/>
      <w:pgSz w:w="11909" w:h="16834"/>
      <w:pgMar w:top="1440" w:right="569" w:bottom="1440"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E068" w14:textId="77777777" w:rsidR="000C6365" w:rsidRDefault="000C6365">
      <w:pPr>
        <w:spacing w:line="240" w:lineRule="auto"/>
      </w:pPr>
      <w:r>
        <w:separator/>
      </w:r>
    </w:p>
  </w:endnote>
  <w:endnote w:type="continuationSeparator" w:id="0">
    <w:p w14:paraId="15884F96" w14:textId="77777777" w:rsidR="000C6365" w:rsidRDefault="000C6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41A9" w14:textId="77777777" w:rsidR="000C6365" w:rsidRDefault="000C6365">
      <w:pPr>
        <w:spacing w:line="240" w:lineRule="auto"/>
      </w:pPr>
      <w:r>
        <w:separator/>
      </w:r>
    </w:p>
  </w:footnote>
  <w:footnote w:type="continuationSeparator" w:id="0">
    <w:p w14:paraId="3C779832" w14:textId="77777777" w:rsidR="000C6365" w:rsidRDefault="000C6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721669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5895514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3D622285"/>
    <w:multiLevelType w:val="hybridMultilevel"/>
    <w:tmpl w:val="2134215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1"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E7B7935"/>
    <w:multiLevelType w:val="hybridMultilevel"/>
    <w:tmpl w:val="C7C2CFA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C75E3"/>
    <w:multiLevelType w:val="hybridMultilevel"/>
    <w:tmpl w:val="37E49290"/>
    <w:lvl w:ilvl="0" w:tplc="04090019">
      <w:start w:val="1"/>
      <w:numFmt w:val="lowerLetter"/>
      <w:lvlText w:val="%1."/>
      <w:lvlJc w:val="left"/>
      <w:pPr>
        <w:ind w:left="720" w:hanging="720"/>
      </w:pPr>
      <w:rPr>
        <w:rFonts w:hint="default"/>
        <w:b/>
      </w:rPr>
    </w:lvl>
    <w:lvl w:ilvl="1" w:tplc="04090019">
      <w:start w:val="1"/>
      <w:numFmt w:val="lowerLetter"/>
      <w:lvlText w:val="%2."/>
      <w:lvlJc w:val="left"/>
      <w:pPr>
        <w:ind w:left="1080" w:hanging="360"/>
      </w:p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F55DAD"/>
    <w:multiLevelType w:val="hybridMultilevel"/>
    <w:tmpl w:val="DA34B14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0"/>
  </w:num>
  <w:num w:numId="3" w16cid:durableId="1867676054">
    <w:abstractNumId w:val="30"/>
  </w:num>
  <w:num w:numId="4" w16cid:durableId="860782491">
    <w:abstractNumId w:val="24"/>
  </w:num>
  <w:num w:numId="5" w16cid:durableId="483936705">
    <w:abstractNumId w:val="26"/>
  </w:num>
  <w:num w:numId="6" w16cid:durableId="689574281">
    <w:abstractNumId w:val="9"/>
  </w:num>
  <w:num w:numId="7" w16cid:durableId="1133601772">
    <w:abstractNumId w:val="28"/>
  </w:num>
  <w:num w:numId="8" w16cid:durableId="871724042">
    <w:abstractNumId w:val="27"/>
  </w:num>
  <w:num w:numId="9" w16cid:durableId="166290096">
    <w:abstractNumId w:val="5"/>
  </w:num>
  <w:num w:numId="10" w16cid:durableId="526018445">
    <w:abstractNumId w:val="16"/>
  </w:num>
  <w:num w:numId="11" w16cid:durableId="1405881012">
    <w:abstractNumId w:val="10"/>
  </w:num>
  <w:num w:numId="12" w16cid:durableId="1992252688">
    <w:abstractNumId w:val="29"/>
  </w:num>
  <w:num w:numId="13" w16cid:durableId="6627011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1"/>
  </w:num>
  <w:num w:numId="15" w16cid:durableId="263657011">
    <w:abstractNumId w:val="14"/>
  </w:num>
  <w:num w:numId="16" w16cid:durableId="1011877074">
    <w:abstractNumId w:val="6"/>
  </w:num>
  <w:num w:numId="17" w16cid:durableId="174922013">
    <w:abstractNumId w:val="4"/>
  </w:num>
  <w:num w:numId="18" w16cid:durableId="559436861">
    <w:abstractNumId w:val="19"/>
  </w:num>
  <w:num w:numId="19" w16cid:durableId="1129519320">
    <w:abstractNumId w:val="7"/>
  </w:num>
  <w:num w:numId="20" w16cid:durableId="1800955444">
    <w:abstractNumId w:val="3"/>
  </w:num>
  <w:num w:numId="21" w16cid:durableId="1915125091">
    <w:abstractNumId w:val="15"/>
  </w:num>
  <w:num w:numId="22" w16cid:durableId="546599593">
    <w:abstractNumId w:val="11"/>
  </w:num>
  <w:num w:numId="23" w16cid:durableId="1805736477">
    <w:abstractNumId w:val="18"/>
  </w:num>
  <w:num w:numId="24" w16cid:durableId="1726685849">
    <w:abstractNumId w:val="13"/>
  </w:num>
  <w:num w:numId="25" w16cid:durableId="1455054163">
    <w:abstractNumId w:val="17"/>
  </w:num>
  <w:num w:numId="26" w16cid:durableId="66153694">
    <w:abstractNumId w:val="22"/>
  </w:num>
  <w:num w:numId="27" w16cid:durableId="1014576346">
    <w:abstractNumId w:val="12"/>
  </w:num>
  <w:num w:numId="28" w16cid:durableId="1413359786">
    <w:abstractNumId w:val="8"/>
  </w:num>
  <w:num w:numId="29" w16cid:durableId="6211163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5E6"/>
    <w:rsid w:val="00006CFD"/>
    <w:rsid w:val="00011BA5"/>
    <w:rsid w:val="000141E6"/>
    <w:rsid w:val="00016550"/>
    <w:rsid w:val="00021014"/>
    <w:rsid w:val="0002707D"/>
    <w:rsid w:val="00027C4B"/>
    <w:rsid w:val="0003117F"/>
    <w:rsid w:val="00032578"/>
    <w:rsid w:val="0003393D"/>
    <w:rsid w:val="000465AD"/>
    <w:rsid w:val="00047883"/>
    <w:rsid w:val="00051F5F"/>
    <w:rsid w:val="00052587"/>
    <w:rsid w:val="00052B6C"/>
    <w:rsid w:val="0005728D"/>
    <w:rsid w:val="00061232"/>
    <w:rsid w:val="0007168D"/>
    <w:rsid w:val="00071ADD"/>
    <w:rsid w:val="00072E71"/>
    <w:rsid w:val="0007303C"/>
    <w:rsid w:val="00074588"/>
    <w:rsid w:val="00075C2C"/>
    <w:rsid w:val="00076D3F"/>
    <w:rsid w:val="000779B6"/>
    <w:rsid w:val="00086451"/>
    <w:rsid w:val="00091408"/>
    <w:rsid w:val="0009313A"/>
    <w:rsid w:val="00094CA7"/>
    <w:rsid w:val="000A3166"/>
    <w:rsid w:val="000A54B3"/>
    <w:rsid w:val="000B0C40"/>
    <w:rsid w:val="000B7F27"/>
    <w:rsid w:val="000C6365"/>
    <w:rsid w:val="000C63B8"/>
    <w:rsid w:val="000C6683"/>
    <w:rsid w:val="000D2C23"/>
    <w:rsid w:val="000E5A88"/>
    <w:rsid w:val="000E7177"/>
    <w:rsid w:val="000F2FE5"/>
    <w:rsid w:val="001019B5"/>
    <w:rsid w:val="00103D11"/>
    <w:rsid w:val="001055A1"/>
    <w:rsid w:val="00111FF0"/>
    <w:rsid w:val="0011207F"/>
    <w:rsid w:val="00126A1D"/>
    <w:rsid w:val="00130C00"/>
    <w:rsid w:val="0013486C"/>
    <w:rsid w:val="00136449"/>
    <w:rsid w:val="001478F2"/>
    <w:rsid w:val="00151312"/>
    <w:rsid w:val="00155987"/>
    <w:rsid w:val="00155D2D"/>
    <w:rsid w:val="00156F9F"/>
    <w:rsid w:val="00167DEF"/>
    <w:rsid w:val="00170583"/>
    <w:rsid w:val="001706CE"/>
    <w:rsid w:val="001710D1"/>
    <w:rsid w:val="001730E3"/>
    <w:rsid w:val="00175C14"/>
    <w:rsid w:val="00175DC6"/>
    <w:rsid w:val="00176045"/>
    <w:rsid w:val="001778F6"/>
    <w:rsid w:val="001807B3"/>
    <w:rsid w:val="00181FD3"/>
    <w:rsid w:val="00182990"/>
    <w:rsid w:val="0018365E"/>
    <w:rsid w:val="00186610"/>
    <w:rsid w:val="0018699D"/>
    <w:rsid w:val="00194025"/>
    <w:rsid w:val="00194A98"/>
    <w:rsid w:val="00196AC9"/>
    <w:rsid w:val="001A2F0E"/>
    <w:rsid w:val="001B7800"/>
    <w:rsid w:val="001C1180"/>
    <w:rsid w:val="001C4DE3"/>
    <w:rsid w:val="001C5E4C"/>
    <w:rsid w:val="001C6EA8"/>
    <w:rsid w:val="001D0248"/>
    <w:rsid w:val="001D0BF1"/>
    <w:rsid w:val="001D2CCC"/>
    <w:rsid w:val="001D6ED2"/>
    <w:rsid w:val="001E01DB"/>
    <w:rsid w:val="001E0612"/>
    <w:rsid w:val="001F0341"/>
    <w:rsid w:val="001F07ED"/>
    <w:rsid w:val="001F3CB3"/>
    <w:rsid w:val="00200FAF"/>
    <w:rsid w:val="00201B1B"/>
    <w:rsid w:val="00203696"/>
    <w:rsid w:val="00205587"/>
    <w:rsid w:val="00205D8E"/>
    <w:rsid w:val="002067BF"/>
    <w:rsid w:val="002129B4"/>
    <w:rsid w:val="002134CA"/>
    <w:rsid w:val="002139CC"/>
    <w:rsid w:val="0021746E"/>
    <w:rsid w:val="00222988"/>
    <w:rsid w:val="00226A9A"/>
    <w:rsid w:val="0023632E"/>
    <w:rsid w:val="00237B57"/>
    <w:rsid w:val="0024173B"/>
    <w:rsid w:val="002431D1"/>
    <w:rsid w:val="00243302"/>
    <w:rsid w:val="002434C2"/>
    <w:rsid w:val="002469CB"/>
    <w:rsid w:val="002470F2"/>
    <w:rsid w:val="00247643"/>
    <w:rsid w:val="00254C93"/>
    <w:rsid w:val="00256EE5"/>
    <w:rsid w:val="00260BA3"/>
    <w:rsid w:val="00260FCF"/>
    <w:rsid w:val="00262054"/>
    <w:rsid w:val="00262AB5"/>
    <w:rsid w:val="0026322F"/>
    <w:rsid w:val="0026521C"/>
    <w:rsid w:val="002664ED"/>
    <w:rsid w:val="00280834"/>
    <w:rsid w:val="002825BF"/>
    <w:rsid w:val="00286E1B"/>
    <w:rsid w:val="00291B56"/>
    <w:rsid w:val="002954CF"/>
    <w:rsid w:val="0029671B"/>
    <w:rsid w:val="002A0697"/>
    <w:rsid w:val="002A214F"/>
    <w:rsid w:val="002A5189"/>
    <w:rsid w:val="002A6FDD"/>
    <w:rsid w:val="002B034B"/>
    <w:rsid w:val="002B0485"/>
    <w:rsid w:val="002B3835"/>
    <w:rsid w:val="002B7AAD"/>
    <w:rsid w:val="002C0E12"/>
    <w:rsid w:val="002C1452"/>
    <w:rsid w:val="002C14DA"/>
    <w:rsid w:val="002C194F"/>
    <w:rsid w:val="002C3A12"/>
    <w:rsid w:val="002C4D4B"/>
    <w:rsid w:val="002C7939"/>
    <w:rsid w:val="002D1C66"/>
    <w:rsid w:val="002D66CB"/>
    <w:rsid w:val="002D67DD"/>
    <w:rsid w:val="002E0AE4"/>
    <w:rsid w:val="002E5798"/>
    <w:rsid w:val="002F2814"/>
    <w:rsid w:val="002F3856"/>
    <w:rsid w:val="002F48A1"/>
    <w:rsid w:val="003031B3"/>
    <w:rsid w:val="00303BA8"/>
    <w:rsid w:val="00304966"/>
    <w:rsid w:val="00310266"/>
    <w:rsid w:val="003103E1"/>
    <w:rsid w:val="00313F22"/>
    <w:rsid w:val="00315367"/>
    <w:rsid w:val="00321CF1"/>
    <w:rsid w:val="00327311"/>
    <w:rsid w:val="0033185C"/>
    <w:rsid w:val="00333AC4"/>
    <w:rsid w:val="003414DD"/>
    <w:rsid w:val="00342BB8"/>
    <w:rsid w:val="00342F0F"/>
    <w:rsid w:val="00343572"/>
    <w:rsid w:val="003455E2"/>
    <w:rsid w:val="00347974"/>
    <w:rsid w:val="0035201E"/>
    <w:rsid w:val="00352EA3"/>
    <w:rsid w:val="00353C1B"/>
    <w:rsid w:val="0035652E"/>
    <w:rsid w:val="00357F7B"/>
    <w:rsid w:val="0036441D"/>
    <w:rsid w:val="00372CBA"/>
    <w:rsid w:val="003824E9"/>
    <w:rsid w:val="00382942"/>
    <w:rsid w:val="003867F6"/>
    <w:rsid w:val="00391F6F"/>
    <w:rsid w:val="003927FC"/>
    <w:rsid w:val="0039710B"/>
    <w:rsid w:val="003A14A8"/>
    <w:rsid w:val="003A385E"/>
    <w:rsid w:val="003A6DAF"/>
    <w:rsid w:val="003B0E1A"/>
    <w:rsid w:val="003B1D02"/>
    <w:rsid w:val="003B2819"/>
    <w:rsid w:val="003B3ED3"/>
    <w:rsid w:val="003B5268"/>
    <w:rsid w:val="003B6407"/>
    <w:rsid w:val="003C20EE"/>
    <w:rsid w:val="003C3482"/>
    <w:rsid w:val="003C5273"/>
    <w:rsid w:val="003C5B3C"/>
    <w:rsid w:val="003C6D0F"/>
    <w:rsid w:val="003D4952"/>
    <w:rsid w:val="003D6377"/>
    <w:rsid w:val="003E02A3"/>
    <w:rsid w:val="003E2F39"/>
    <w:rsid w:val="003E53B9"/>
    <w:rsid w:val="003F01BF"/>
    <w:rsid w:val="003F6F0C"/>
    <w:rsid w:val="00400103"/>
    <w:rsid w:val="00404653"/>
    <w:rsid w:val="00405239"/>
    <w:rsid w:val="0041334F"/>
    <w:rsid w:val="004166B6"/>
    <w:rsid w:val="00417038"/>
    <w:rsid w:val="00422713"/>
    <w:rsid w:val="004246F5"/>
    <w:rsid w:val="00425307"/>
    <w:rsid w:val="00425D24"/>
    <w:rsid w:val="0043262F"/>
    <w:rsid w:val="00432C05"/>
    <w:rsid w:val="00434F0B"/>
    <w:rsid w:val="00442962"/>
    <w:rsid w:val="00447194"/>
    <w:rsid w:val="004476F2"/>
    <w:rsid w:val="00447F64"/>
    <w:rsid w:val="00453B93"/>
    <w:rsid w:val="00456EAD"/>
    <w:rsid w:val="00465A38"/>
    <w:rsid w:val="00470B34"/>
    <w:rsid w:val="00475BD0"/>
    <w:rsid w:val="00481F6A"/>
    <w:rsid w:val="00485D8E"/>
    <w:rsid w:val="0048682D"/>
    <w:rsid w:val="00487C3B"/>
    <w:rsid w:val="00487ECF"/>
    <w:rsid w:val="004950F5"/>
    <w:rsid w:val="00497817"/>
    <w:rsid w:val="004A0946"/>
    <w:rsid w:val="004A404E"/>
    <w:rsid w:val="004A6166"/>
    <w:rsid w:val="004A6CD8"/>
    <w:rsid w:val="004A7453"/>
    <w:rsid w:val="004A7EEA"/>
    <w:rsid w:val="004B1EF5"/>
    <w:rsid w:val="004C3ACD"/>
    <w:rsid w:val="004C4698"/>
    <w:rsid w:val="004C5818"/>
    <w:rsid w:val="004D363E"/>
    <w:rsid w:val="004D4F92"/>
    <w:rsid w:val="004D6E10"/>
    <w:rsid w:val="004D7B74"/>
    <w:rsid w:val="004E098F"/>
    <w:rsid w:val="004E0C92"/>
    <w:rsid w:val="004F04DC"/>
    <w:rsid w:val="004F4A72"/>
    <w:rsid w:val="005019A2"/>
    <w:rsid w:val="0050735F"/>
    <w:rsid w:val="00510975"/>
    <w:rsid w:val="00520370"/>
    <w:rsid w:val="00524FCF"/>
    <w:rsid w:val="00525950"/>
    <w:rsid w:val="0052674D"/>
    <w:rsid w:val="005301E9"/>
    <w:rsid w:val="005309DB"/>
    <w:rsid w:val="00530E2F"/>
    <w:rsid w:val="00534029"/>
    <w:rsid w:val="00540187"/>
    <w:rsid w:val="00543A90"/>
    <w:rsid w:val="005477E1"/>
    <w:rsid w:val="005565F9"/>
    <w:rsid w:val="00557C5E"/>
    <w:rsid w:val="00561722"/>
    <w:rsid w:val="00563140"/>
    <w:rsid w:val="00567391"/>
    <w:rsid w:val="005716A6"/>
    <w:rsid w:val="00573D1C"/>
    <w:rsid w:val="00577A1A"/>
    <w:rsid w:val="00582838"/>
    <w:rsid w:val="005863A3"/>
    <w:rsid w:val="00591EE6"/>
    <w:rsid w:val="00592528"/>
    <w:rsid w:val="00595A00"/>
    <w:rsid w:val="005963B6"/>
    <w:rsid w:val="005979FD"/>
    <w:rsid w:val="005A019C"/>
    <w:rsid w:val="005A3D71"/>
    <w:rsid w:val="005A44EE"/>
    <w:rsid w:val="005A77FB"/>
    <w:rsid w:val="005B02DB"/>
    <w:rsid w:val="005B182A"/>
    <w:rsid w:val="005B2303"/>
    <w:rsid w:val="005B4E13"/>
    <w:rsid w:val="005B6303"/>
    <w:rsid w:val="005B7E71"/>
    <w:rsid w:val="005C413E"/>
    <w:rsid w:val="005D19BE"/>
    <w:rsid w:val="005D3B88"/>
    <w:rsid w:val="005D583D"/>
    <w:rsid w:val="005E19C0"/>
    <w:rsid w:val="005E1F6C"/>
    <w:rsid w:val="005F2B44"/>
    <w:rsid w:val="005F5045"/>
    <w:rsid w:val="005F5D56"/>
    <w:rsid w:val="005F67B9"/>
    <w:rsid w:val="00601DF2"/>
    <w:rsid w:val="00605AD0"/>
    <w:rsid w:val="00606880"/>
    <w:rsid w:val="00610205"/>
    <w:rsid w:val="00613C46"/>
    <w:rsid w:val="00617992"/>
    <w:rsid w:val="0062109E"/>
    <w:rsid w:val="00623F56"/>
    <w:rsid w:val="00625B39"/>
    <w:rsid w:val="0063073D"/>
    <w:rsid w:val="00631C79"/>
    <w:rsid w:val="006358DF"/>
    <w:rsid w:val="00636112"/>
    <w:rsid w:val="00636EDB"/>
    <w:rsid w:val="006372EE"/>
    <w:rsid w:val="006471B6"/>
    <w:rsid w:val="00655911"/>
    <w:rsid w:val="00661C18"/>
    <w:rsid w:val="00665D1B"/>
    <w:rsid w:val="00666F2C"/>
    <w:rsid w:val="00670585"/>
    <w:rsid w:val="00671ADF"/>
    <w:rsid w:val="00674BE8"/>
    <w:rsid w:val="0068031D"/>
    <w:rsid w:val="006823B6"/>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3FBE"/>
    <w:rsid w:val="00704B3D"/>
    <w:rsid w:val="00714917"/>
    <w:rsid w:val="0072236C"/>
    <w:rsid w:val="00722ED3"/>
    <w:rsid w:val="007249C0"/>
    <w:rsid w:val="0073772E"/>
    <w:rsid w:val="00741677"/>
    <w:rsid w:val="00741773"/>
    <w:rsid w:val="00741FD7"/>
    <w:rsid w:val="00747253"/>
    <w:rsid w:val="0074788A"/>
    <w:rsid w:val="007535A8"/>
    <w:rsid w:val="00763A9C"/>
    <w:rsid w:val="007705F2"/>
    <w:rsid w:val="00771324"/>
    <w:rsid w:val="007725CF"/>
    <w:rsid w:val="00775C52"/>
    <w:rsid w:val="00782701"/>
    <w:rsid w:val="00784B61"/>
    <w:rsid w:val="00786F66"/>
    <w:rsid w:val="007876CE"/>
    <w:rsid w:val="00787BDE"/>
    <w:rsid w:val="007946B9"/>
    <w:rsid w:val="0079569B"/>
    <w:rsid w:val="00797B49"/>
    <w:rsid w:val="007A02AF"/>
    <w:rsid w:val="007A3BE4"/>
    <w:rsid w:val="007A74C1"/>
    <w:rsid w:val="007B0E23"/>
    <w:rsid w:val="007B47B1"/>
    <w:rsid w:val="007B57B2"/>
    <w:rsid w:val="007C00C5"/>
    <w:rsid w:val="007C125E"/>
    <w:rsid w:val="007C1CD1"/>
    <w:rsid w:val="007C3522"/>
    <w:rsid w:val="007C6C5E"/>
    <w:rsid w:val="007D16DC"/>
    <w:rsid w:val="007D199C"/>
    <w:rsid w:val="007D1DF2"/>
    <w:rsid w:val="007D227E"/>
    <w:rsid w:val="007D28B2"/>
    <w:rsid w:val="007D7D9C"/>
    <w:rsid w:val="007E0D33"/>
    <w:rsid w:val="007E2AB7"/>
    <w:rsid w:val="007E370F"/>
    <w:rsid w:val="007E472A"/>
    <w:rsid w:val="007E5FF1"/>
    <w:rsid w:val="007E66A0"/>
    <w:rsid w:val="007E713B"/>
    <w:rsid w:val="007E7854"/>
    <w:rsid w:val="007F476C"/>
    <w:rsid w:val="007F7429"/>
    <w:rsid w:val="007F7E90"/>
    <w:rsid w:val="008048D0"/>
    <w:rsid w:val="0080657F"/>
    <w:rsid w:val="0080798D"/>
    <w:rsid w:val="00810AAB"/>
    <w:rsid w:val="0081171C"/>
    <w:rsid w:val="00811C94"/>
    <w:rsid w:val="008125B7"/>
    <w:rsid w:val="008137F2"/>
    <w:rsid w:val="00816CBC"/>
    <w:rsid w:val="00817CCC"/>
    <w:rsid w:val="00824BAD"/>
    <w:rsid w:val="00826DC5"/>
    <w:rsid w:val="008274AB"/>
    <w:rsid w:val="00827821"/>
    <w:rsid w:val="00827E74"/>
    <w:rsid w:val="00832DFB"/>
    <w:rsid w:val="008352A1"/>
    <w:rsid w:val="008407AC"/>
    <w:rsid w:val="00841974"/>
    <w:rsid w:val="008420DB"/>
    <w:rsid w:val="0084738A"/>
    <w:rsid w:val="00854BBD"/>
    <w:rsid w:val="00856574"/>
    <w:rsid w:val="008574C5"/>
    <w:rsid w:val="00860A6A"/>
    <w:rsid w:val="00864869"/>
    <w:rsid w:val="00866E19"/>
    <w:rsid w:val="0087051F"/>
    <w:rsid w:val="0087362E"/>
    <w:rsid w:val="00873F94"/>
    <w:rsid w:val="00874109"/>
    <w:rsid w:val="008802D9"/>
    <w:rsid w:val="00882083"/>
    <w:rsid w:val="0088560B"/>
    <w:rsid w:val="00886419"/>
    <w:rsid w:val="00887B06"/>
    <w:rsid w:val="0089486A"/>
    <w:rsid w:val="008948BB"/>
    <w:rsid w:val="00895E1C"/>
    <w:rsid w:val="00897C43"/>
    <w:rsid w:val="008A11D3"/>
    <w:rsid w:val="008A16CD"/>
    <w:rsid w:val="008A2730"/>
    <w:rsid w:val="008B0DE9"/>
    <w:rsid w:val="008C068A"/>
    <w:rsid w:val="008D3A3C"/>
    <w:rsid w:val="008D56F7"/>
    <w:rsid w:val="008E01F9"/>
    <w:rsid w:val="008E1E4C"/>
    <w:rsid w:val="008E519E"/>
    <w:rsid w:val="008F05F7"/>
    <w:rsid w:val="008F4AE7"/>
    <w:rsid w:val="008F76F2"/>
    <w:rsid w:val="00900E21"/>
    <w:rsid w:val="00901AD5"/>
    <w:rsid w:val="00903A0E"/>
    <w:rsid w:val="00905E1D"/>
    <w:rsid w:val="0091744E"/>
    <w:rsid w:val="00926BFF"/>
    <w:rsid w:val="00927BD7"/>
    <w:rsid w:val="00930AA6"/>
    <w:rsid w:val="00932B14"/>
    <w:rsid w:val="0094212E"/>
    <w:rsid w:val="009422CF"/>
    <w:rsid w:val="009437B7"/>
    <w:rsid w:val="00943D29"/>
    <w:rsid w:val="00945D93"/>
    <w:rsid w:val="009502F3"/>
    <w:rsid w:val="00950499"/>
    <w:rsid w:val="00951133"/>
    <w:rsid w:val="00956EFD"/>
    <w:rsid w:val="009603E2"/>
    <w:rsid w:val="00961775"/>
    <w:rsid w:val="00964AF5"/>
    <w:rsid w:val="00965574"/>
    <w:rsid w:val="0096592B"/>
    <w:rsid w:val="009752A9"/>
    <w:rsid w:val="00984993"/>
    <w:rsid w:val="00987EBF"/>
    <w:rsid w:val="009907CD"/>
    <w:rsid w:val="009935D4"/>
    <w:rsid w:val="00993FC2"/>
    <w:rsid w:val="00994E5D"/>
    <w:rsid w:val="009972FD"/>
    <w:rsid w:val="009A2923"/>
    <w:rsid w:val="009A38A1"/>
    <w:rsid w:val="009C2A3E"/>
    <w:rsid w:val="009C2BDC"/>
    <w:rsid w:val="009C2EAB"/>
    <w:rsid w:val="009C550C"/>
    <w:rsid w:val="009C5E2F"/>
    <w:rsid w:val="009E07B6"/>
    <w:rsid w:val="009E3B3C"/>
    <w:rsid w:val="009E5386"/>
    <w:rsid w:val="009E5DB1"/>
    <w:rsid w:val="009F2146"/>
    <w:rsid w:val="009F324B"/>
    <w:rsid w:val="009F3256"/>
    <w:rsid w:val="009F3D9F"/>
    <w:rsid w:val="009F4922"/>
    <w:rsid w:val="009F7DBA"/>
    <w:rsid w:val="00A01E7B"/>
    <w:rsid w:val="00A033A9"/>
    <w:rsid w:val="00A06AE3"/>
    <w:rsid w:val="00A106B0"/>
    <w:rsid w:val="00A10F2F"/>
    <w:rsid w:val="00A14397"/>
    <w:rsid w:val="00A15606"/>
    <w:rsid w:val="00A160FE"/>
    <w:rsid w:val="00A24472"/>
    <w:rsid w:val="00A24B33"/>
    <w:rsid w:val="00A26391"/>
    <w:rsid w:val="00A274CA"/>
    <w:rsid w:val="00A3423E"/>
    <w:rsid w:val="00A34A19"/>
    <w:rsid w:val="00A365D7"/>
    <w:rsid w:val="00A43469"/>
    <w:rsid w:val="00A52DFF"/>
    <w:rsid w:val="00A537C5"/>
    <w:rsid w:val="00A61C18"/>
    <w:rsid w:val="00A64B75"/>
    <w:rsid w:val="00A66C9D"/>
    <w:rsid w:val="00A71DBB"/>
    <w:rsid w:val="00A7463E"/>
    <w:rsid w:val="00A941A1"/>
    <w:rsid w:val="00A95739"/>
    <w:rsid w:val="00A95B74"/>
    <w:rsid w:val="00AA00F3"/>
    <w:rsid w:val="00AA1ABF"/>
    <w:rsid w:val="00AA563F"/>
    <w:rsid w:val="00AB1AA7"/>
    <w:rsid w:val="00AC0319"/>
    <w:rsid w:val="00AC191A"/>
    <w:rsid w:val="00AC25AA"/>
    <w:rsid w:val="00AD0AF2"/>
    <w:rsid w:val="00AD48EF"/>
    <w:rsid w:val="00AE2E63"/>
    <w:rsid w:val="00AE43FF"/>
    <w:rsid w:val="00AE5CDA"/>
    <w:rsid w:val="00AF0919"/>
    <w:rsid w:val="00AF0F9F"/>
    <w:rsid w:val="00B00677"/>
    <w:rsid w:val="00B00CE3"/>
    <w:rsid w:val="00B04DB1"/>
    <w:rsid w:val="00B07F6C"/>
    <w:rsid w:val="00B10EA8"/>
    <w:rsid w:val="00B1312D"/>
    <w:rsid w:val="00B16C0B"/>
    <w:rsid w:val="00B21E78"/>
    <w:rsid w:val="00B22764"/>
    <w:rsid w:val="00B25F21"/>
    <w:rsid w:val="00B27CF0"/>
    <w:rsid w:val="00B30F1D"/>
    <w:rsid w:val="00B46EC7"/>
    <w:rsid w:val="00B5043B"/>
    <w:rsid w:val="00B523E5"/>
    <w:rsid w:val="00B55E9C"/>
    <w:rsid w:val="00B606BF"/>
    <w:rsid w:val="00B620D9"/>
    <w:rsid w:val="00B62914"/>
    <w:rsid w:val="00B62952"/>
    <w:rsid w:val="00B72302"/>
    <w:rsid w:val="00B72592"/>
    <w:rsid w:val="00B77D22"/>
    <w:rsid w:val="00B8145F"/>
    <w:rsid w:val="00B826A0"/>
    <w:rsid w:val="00B8365E"/>
    <w:rsid w:val="00B83C41"/>
    <w:rsid w:val="00B84D64"/>
    <w:rsid w:val="00B86132"/>
    <w:rsid w:val="00B870E5"/>
    <w:rsid w:val="00B91E72"/>
    <w:rsid w:val="00B963A7"/>
    <w:rsid w:val="00B9666C"/>
    <w:rsid w:val="00BA0A43"/>
    <w:rsid w:val="00BA12EC"/>
    <w:rsid w:val="00BA16B7"/>
    <w:rsid w:val="00BA3135"/>
    <w:rsid w:val="00BA5A83"/>
    <w:rsid w:val="00BA6BEF"/>
    <w:rsid w:val="00BA79EC"/>
    <w:rsid w:val="00BB0C91"/>
    <w:rsid w:val="00BB1327"/>
    <w:rsid w:val="00BB3DA4"/>
    <w:rsid w:val="00BB5789"/>
    <w:rsid w:val="00BC2053"/>
    <w:rsid w:val="00BC5284"/>
    <w:rsid w:val="00BC62D0"/>
    <w:rsid w:val="00BC64C5"/>
    <w:rsid w:val="00BD0F80"/>
    <w:rsid w:val="00BD287D"/>
    <w:rsid w:val="00BD2A7B"/>
    <w:rsid w:val="00BD2CC9"/>
    <w:rsid w:val="00BD3EA5"/>
    <w:rsid w:val="00BD5740"/>
    <w:rsid w:val="00BD69EC"/>
    <w:rsid w:val="00BE3899"/>
    <w:rsid w:val="00BE658C"/>
    <w:rsid w:val="00BF6ED8"/>
    <w:rsid w:val="00BF6FB3"/>
    <w:rsid w:val="00BF771B"/>
    <w:rsid w:val="00BF77F3"/>
    <w:rsid w:val="00C005D7"/>
    <w:rsid w:val="00C0466C"/>
    <w:rsid w:val="00C05F4D"/>
    <w:rsid w:val="00C07193"/>
    <w:rsid w:val="00C10A6C"/>
    <w:rsid w:val="00C11686"/>
    <w:rsid w:val="00C13AE8"/>
    <w:rsid w:val="00C25212"/>
    <w:rsid w:val="00C31206"/>
    <w:rsid w:val="00C315AE"/>
    <w:rsid w:val="00C33EE7"/>
    <w:rsid w:val="00C366BB"/>
    <w:rsid w:val="00C41607"/>
    <w:rsid w:val="00C443BA"/>
    <w:rsid w:val="00C458F1"/>
    <w:rsid w:val="00C461CD"/>
    <w:rsid w:val="00C51702"/>
    <w:rsid w:val="00C51B7D"/>
    <w:rsid w:val="00C541AA"/>
    <w:rsid w:val="00C64F42"/>
    <w:rsid w:val="00C67BAC"/>
    <w:rsid w:val="00C70F2E"/>
    <w:rsid w:val="00C7241F"/>
    <w:rsid w:val="00C73555"/>
    <w:rsid w:val="00C748F3"/>
    <w:rsid w:val="00C80547"/>
    <w:rsid w:val="00C827A2"/>
    <w:rsid w:val="00C827F2"/>
    <w:rsid w:val="00C84419"/>
    <w:rsid w:val="00C84A35"/>
    <w:rsid w:val="00C94742"/>
    <w:rsid w:val="00C94AE2"/>
    <w:rsid w:val="00C953BE"/>
    <w:rsid w:val="00C96D17"/>
    <w:rsid w:val="00CA0E08"/>
    <w:rsid w:val="00CA478F"/>
    <w:rsid w:val="00CA4943"/>
    <w:rsid w:val="00CA72E8"/>
    <w:rsid w:val="00CB3256"/>
    <w:rsid w:val="00CB3851"/>
    <w:rsid w:val="00CC038E"/>
    <w:rsid w:val="00CD53E1"/>
    <w:rsid w:val="00CD5420"/>
    <w:rsid w:val="00CD77F8"/>
    <w:rsid w:val="00CD7886"/>
    <w:rsid w:val="00CE2165"/>
    <w:rsid w:val="00CE54B3"/>
    <w:rsid w:val="00CF1B5D"/>
    <w:rsid w:val="00CF2F37"/>
    <w:rsid w:val="00CF788D"/>
    <w:rsid w:val="00CF7E84"/>
    <w:rsid w:val="00D0164C"/>
    <w:rsid w:val="00D03D08"/>
    <w:rsid w:val="00D04B59"/>
    <w:rsid w:val="00D05A36"/>
    <w:rsid w:val="00D05E09"/>
    <w:rsid w:val="00D1068C"/>
    <w:rsid w:val="00D133A4"/>
    <w:rsid w:val="00D201DC"/>
    <w:rsid w:val="00D31A07"/>
    <w:rsid w:val="00D36C2D"/>
    <w:rsid w:val="00D400FA"/>
    <w:rsid w:val="00D502EF"/>
    <w:rsid w:val="00D576D4"/>
    <w:rsid w:val="00D57C6C"/>
    <w:rsid w:val="00D6794D"/>
    <w:rsid w:val="00D70B72"/>
    <w:rsid w:val="00D71A6C"/>
    <w:rsid w:val="00D74C51"/>
    <w:rsid w:val="00D841E3"/>
    <w:rsid w:val="00D85862"/>
    <w:rsid w:val="00D97115"/>
    <w:rsid w:val="00D979D7"/>
    <w:rsid w:val="00DA22D8"/>
    <w:rsid w:val="00DA3CD3"/>
    <w:rsid w:val="00DA4162"/>
    <w:rsid w:val="00DA6914"/>
    <w:rsid w:val="00DB3CFF"/>
    <w:rsid w:val="00DC49F7"/>
    <w:rsid w:val="00DC77E0"/>
    <w:rsid w:val="00DD18DA"/>
    <w:rsid w:val="00DD2B94"/>
    <w:rsid w:val="00DD3442"/>
    <w:rsid w:val="00DD4764"/>
    <w:rsid w:val="00DD664A"/>
    <w:rsid w:val="00DF3067"/>
    <w:rsid w:val="00E00A51"/>
    <w:rsid w:val="00E05880"/>
    <w:rsid w:val="00E1463A"/>
    <w:rsid w:val="00E171B4"/>
    <w:rsid w:val="00E20138"/>
    <w:rsid w:val="00E216C5"/>
    <w:rsid w:val="00E23864"/>
    <w:rsid w:val="00E23B3A"/>
    <w:rsid w:val="00E2703C"/>
    <w:rsid w:val="00E36EEB"/>
    <w:rsid w:val="00E45D83"/>
    <w:rsid w:val="00E51327"/>
    <w:rsid w:val="00E5186F"/>
    <w:rsid w:val="00E51987"/>
    <w:rsid w:val="00E521F7"/>
    <w:rsid w:val="00E52200"/>
    <w:rsid w:val="00E53CEA"/>
    <w:rsid w:val="00E551AF"/>
    <w:rsid w:val="00E55F91"/>
    <w:rsid w:val="00E56D58"/>
    <w:rsid w:val="00E6109A"/>
    <w:rsid w:val="00E63591"/>
    <w:rsid w:val="00E63646"/>
    <w:rsid w:val="00E73034"/>
    <w:rsid w:val="00E75C61"/>
    <w:rsid w:val="00E75CBD"/>
    <w:rsid w:val="00E7770D"/>
    <w:rsid w:val="00E77A37"/>
    <w:rsid w:val="00E8373D"/>
    <w:rsid w:val="00E8519A"/>
    <w:rsid w:val="00E9069B"/>
    <w:rsid w:val="00E96C4D"/>
    <w:rsid w:val="00EA0370"/>
    <w:rsid w:val="00EA5A01"/>
    <w:rsid w:val="00EB6DAB"/>
    <w:rsid w:val="00EC20B2"/>
    <w:rsid w:val="00EC5256"/>
    <w:rsid w:val="00EC7E88"/>
    <w:rsid w:val="00ED2DE8"/>
    <w:rsid w:val="00ED5627"/>
    <w:rsid w:val="00ED5E97"/>
    <w:rsid w:val="00ED6998"/>
    <w:rsid w:val="00ED6E32"/>
    <w:rsid w:val="00EE3048"/>
    <w:rsid w:val="00EE672C"/>
    <w:rsid w:val="00EF0BE3"/>
    <w:rsid w:val="00F10C54"/>
    <w:rsid w:val="00F1605E"/>
    <w:rsid w:val="00F17888"/>
    <w:rsid w:val="00F21208"/>
    <w:rsid w:val="00F27E4F"/>
    <w:rsid w:val="00F37C40"/>
    <w:rsid w:val="00F42CF2"/>
    <w:rsid w:val="00F61D8B"/>
    <w:rsid w:val="00F67F22"/>
    <w:rsid w:val="00F75091"/>
    <w:rsid w:val="00F80470"/>
    <w:rsid w:val="00F82A38"/>
    <w:rsid w:val="00F83F30"/>
    <w:rsid w:val="00F858EC"/>
    <w:rsid w:val="00F95E6B"/>
    <w:rsid w:val="00F96C48"/>
    <w:rsid w:val="00FA30E5"/>
    <w:rsid w:val="00FA7096"/>
    <w:rsid w:val="00FC1E4B"/>
    <w:rsid w:val="00FC48A8"/>
    <w:rsid w:val="00FC55EB"/>
    <w:rsid w:val="00FC6D58"/>
    <w:rsid w:val="00FD0B38"/>
    <w:rsid w:val="00FE11FA"/>
    <w:rsid w:val="00FE52CB"/>
    <w:rsid w:val="00FF20C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B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character" w:customStyle="1" w:styleId="Titlu2Caracter">
    <w:name w:val="Titlu 2 Caracter"/>
    <w:basedOn w:val="Fontdeparagrafimplicit"/>
    <w:link w:val="Titlu2"/>
    <w:uiPriority w:val="9"/>
    <w:rsid w:val="0068031D"/>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20</Pages>
  <Words>6087</Words>
  <Characters>35308</Characters>
  <Application>Microsoft Office Word</Application>
  <DocSecurity>0</DocSecurity>
  <Lines>294</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22</cp:revision>
  <cp:lastPrinted>2024-11-18T12:51:00Z</cp:lastPrinted>
  <dcterms:created xsi:type="dcterms:W3CDTF">2022-11-25T07:24:00Z</dcterms:created>
  <dcterms:modified xsi:type="dcterms:W3CDTF">2024-11-18T13:57:00Z</dcterms:modified>
</cp:coreProperties>
</file>