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6B183157" w:rsidR="008F76F2" w:rsidRPr="002F7067" w:rsidRDefault="008F76F2" w:rsidP="00082B81">
      <w:pPr>
        <w:spacing w:line="240" w:lineRule="auto"/>
        <w:rPr>
          <w:rFonts w:ascii="Montserrat Light" w:hAnsi="Montserrat Light"/>
          <w:b/>
          <w:bCs/>
          <w:noProof/>
          <w:lang w:val="ro-RO"/>
        </w:rPr>
      </w:pPr>
      <w:r w:rsidRPr="002F7067">
        <w:rPr>
          <w:rFonts w:ascii="Montserrat Light" w:hAnsi="Montserrat Light"/>
          <w:b/>
          <w:bCs/>
          <w:lang w:val="ro-RO"/>
        </w:rPr>
        <w:t>Nr.</w:t>
      </w:r>
      <w:bookmarkStart w:id="0" w:name="_lo1dgo7s1ifp" w:colFirst="0" w:colLast="0"/>
      <w:bookmarkEnd w:id="0"/>
      <w:r w:rsidR="005D603B" w:rsidRPr="002F7067">
        <w:rPr>
          <w:rFonts w:ascii="Montserrat Light" w:hAnsi="Montserrat Light"/>
          <w:b/>
          <w:bCs/>
          <w:noProof/>
          <w:lang w:val="ro-RO"/>
        </w:rPr>
        <w:t>44404/</w:t>
      </w:r>
      <w:r w:rsidR="004D7A43" w:rsidRPr="002F7067">
        <w:rPr>
          <w:rFonts w:ascii="Montserrat Light" w:hAnsi="Montserrat Light"/>
          <w:b/>
          <w:bCs/>
          <w:noProof/>
          <w:lang w:val="ro-RO"/>
        </w:rPr>
        <w:t>05.</w:t>
      </w:r>
      <w:r w:rsidR="00E04D85" w:rsidRPr="002F7067">
        <w:rPr>
          <w:rFonts w:ascii="Montserrat Light" w:hAnsi="Montserrat Light"/>
          <w:b/>
          <w:bCs/>
          <w:noProof/>
          <w:lang w:val="ro-RO"/>
        </w:rPr>
        <w:t>11</w:t>
      </w:r>
      <w:r w:rsidR="00E20E6A" w:rsidRPr="002F7067">
        <w:rPr>
          <w:rFonts w:ascii="Montserrat Light" w:hAnsi="Montserrat Light"/>
          <w:b/>
          <w:bCs/>
          <w:noProof/>
          <w:lang w:val="ro-RO"/>
        </w:rPr>
        <w:t>.2024</w:t>
      </w:r>
    </w:p>
    <w:p w14:paraId="60E675E9" w14:textId="77777777" w:rsidR="00EB7BFB" w:rsidRPr="002F7067" w:rsidRDefault="00EB7BFB" w:rsidP="00082B81">
      <w:pPr>
        <w:spacing w:line="240" w:lineRule="auto"/>
        <w:rPr>
          <w:rFonts w:ascii="Montserrat Light" w:hAnsi="Montserrat Light"/>
          <w:b/>
          <w:bCs/>
          <w:lang w:val="ro-RO"/>
        </w:rPr>
      </w:pPr>
    </w:p>
    <w:p w14:paraId="5FFC810A" w14:textId="5080A31D" w:rsidR="008F76F2" w:rsidRPr="002F7067" w:rsidRDefault="008F76F2" w:rsidP="00082B81">
      <w:pPr>
        <w:spacing w:line="240" w:lineRule="auto"/>
        <w:jc w:val="center"/>
        <w:rPr>
          <w:rFonts w:ascii="Montserrat Light" w:hAnsi="Montserrat Light"/>
          <w:lang w:val="ro-RO"/>
        </w:rPr>
      </w:pPr>
      <w:bookmarkStart w:id="1" w:name="_96pwsx56lrau" w:colFirst="0" w:colLast="0"/>
      <w:bookmarkEnd w:id="1"/>
      <w:r w:rsidRPr="002F7067">
        <w:rPr>
          <w:rFonts w:ascii="Montserrat Light" w:hAnsi="Montserrat Light"/>
          <w:b/>
          <w:bCs/>
          <w:lang w:val="ro-RO"/>
        </w:rPr>
        <w:t>REFERAT DE APROBARE</w:t>
      </w:r>
    </w:p>
    <w:p w14:paraId="63F3E6FA" w14:textId="3DCDA142" w:rsidR="001F42CC" w:rsidRPr="002F7067" w:rsidRDefault="00C76EC1" w:rsidP="001F42CC">
      <w:pPr>
        <w:pStyle w:val="Corptext2"/>
        <w:spacing w:after="0" w:line="240" w:lineRule="auto"/>
        <w:ind w:right="96"/>
        <w:jc w:val="center"/>
        <w:rPr>
          <w:rFonts w:ascii="Montserrat Light" w:hAnsi="Montserrat Light"/>
          <w:b/>
          <w:sz w:val="22"/>
          <w:szCs w:val="22"/>
          <w:lang w:val="ro-RO"/>
        </w:rPr>
      </w:pPr>
      <w:r w:rsidRPr="002F7067">
        <w:rPr>
          <w:rFonts w:ascii="Montserrat Light" w:hAnsi="Montserrat Light"/>
          <w:b/>
          <w:noProof/>
          <w:sz w:val="22"/>
          <w:szCs w:val="22"/>
          <w:lang w:val="ro-RO"/>
        </w:rPr>
        <w:t xml:space="preserve">la proiectul de hotărâre </w:t>
      </w:r>
      <w:r w:rsidR="001F42CC" w:rsidRPr="002F7067">
        <w:rPr>
          <w:rFonts w:ascii="Montserrat Light" w:hAnsi="Montserrat Light"/>
          <w:b/>
          <w:bCs/>
          <w:sz w:val="22"/>
          <w:szCs w:val="22"/>
          <w:lang w:val="ro-RO"/>
        </w:rPr>
        <w:t xml:space="preserve">pentru </w:t>
      </w:r>
      <w:r w:rsidR="001F42CC" w:rsidRPr="002F7067">
        <w:rPr>
          <w:rFonts w:ascii="Montserrat Light" w:hAnsi="Montserrat Light"/>
          <w:b/>
          <w:sz w:val="22"/>
          <w:szCs w:val="22"/>
          <w:lang w:val="ro-RO"/>
        </w:rPr>
        <w:t xml:space="preserve">modificarea Hotărârii Consiliului </w:t>
      </w:r>
      <w:proofErr w:type="spellStart"/>
      <w:r w:rsidR="001F42CC" w:rsidRPr="002F7067">
        <w:rPr>
          <w:rFonts w:ascii="Montserrat Light" w:hAnsi="Montserrat Light"/>
          <w:b/>
          <w:sz w:val="22"/>
          <w:szCs w:val="22"/>
          <w:lang w:val="ro-RO"/>
        </w:rPr>
        <w:t>Judeţean</w:t>
      </w:r>
      <w:proofErr w:type="spellEnd"/>
      <w:r w:rsidR="001F42CC" w:rsidRPr="002F7067">
        <w:rPr>
          <w:rFonts w:ascii="Montserrat Light" w:hAnsi="Montserrat Light"/>
          <w:b/>
          <w:sz w:val="22"/>
          <w:szCs w:val="22"/>
          <w:lang w:val="ro-RO"/>
        </w:rPr>
        <w:t xml:space="preserve"> Cluj</w:t>
      </w:r>
      <w:r w:rsidR="001F42CC" w:rsidRPr="002F7067">
        <w:rPr>
          <w:rFonts w:ascii="Montserrat Light" w:hAnsi="Montserrat Light"/>
          <w:sz w:val="22"/>
          <w:szCs w:val="22"/>
          <w:lang w:val="ro-RO"/>
        </w:rPr>
        <w:t xml:space="preserve"> </w:t>
      </w:r>
      <w:r w:rsidR="00CB076B" w:rsidRPr="002F7067">
        <w:rPr>
          <w:rFonts w:ascii="Montserrat Light" w:hAnsi="Montserrat Light"/>
          <w:sz w:val="22"/>
          <w:szCs w:val="22"/>
          <w:lang w:val="ro-RO"/>
        </w:rPr>
        <w:t xml:space="preserve">                    </w:t>
      </w:r>
      <w:r w:rsidR="001F42CC" w:rsidRPr="002F7067">
        <w:rPr>
          <w:rFonts w:ascii="Montserrat Light" w:hAnsi="Montserrat Light"/>
          <w:b/>
          <w:sz w:val="22"/>
          <w:szCs w:val="22"/>
          <w:lang w:val="ro-RO"/>
        </w:rPr>
        <w:t xml:space="preserve">nr. 46/2014 privind aprobarea Organigramei, a Statului de </w:t>
      </w:r>
      <w:proofErr w:type="spellStart"/>
      <w:r w:rsidR="001F42CC" w:rsidRPr="002F7067">
        <w:rPr>
          <w:rFonts w:ascii="Montserrat Light" w:hAnsi="Montserrat Light"/>
          <w:b/>
          <w:sz w:val="22"/>
          <w:szCs w:val="22"/>
          <w:lang w:val="ro-RO"/>
        </w:rPr>
        <w:t>funcţii</w:t>
      </w:r>
      <w:proofErr w:type="spellEnd"/>
      <w:r w:rsidR="001F42CC" w:rsidRPr="002F7067">
        <w:rPr>
          <w:rFonts w:ascii="Montserrat Light" w:hAnsi="Montserrat Light"/>
          <w:b/>
          <w:sz w:val="22"/>
          <w:szCs w:val="22"/>
          <w:lang w:val="ro-RO"/>
        </w:rPr>
        <w:t xml:space="preserve"> </w:t>
      </w:r>
      <w:proofErr w:type="spellStart"/>
      <w:r w:rsidR="001F42CC" w:rsidRPr="002F7067">
        <w:rPr>
          <w:rFonts w:ascii="Montserrat Light" w:hAnsi="Montserrat Light"/>
          <w:b/>
          <w:sz w:val="22"/>
          <w:szCs w:val="22"/>
          <w:lang w:val="ro-RO"/>
        </w:rPr>
        <w:t>şi</w:t>
      </w:r>
      <w:proofErr w:type="spellEnd"/>
      <w:r w:rsidR="001F42CC" w:rsidRPr="002F7067">
        <w:rPr>
          <w:rFonts w:ascii="Montserrat Light" w:hAnsi="Montserrat Light"/>
          <w:b/>
          <w:sz w:val="22"/>
          <w:szCs w:val="22"/>
          <w:lang w:val="ro-RO"/>
        </w:rPr>
        <w:t xml:space="preserve"> a Regulamentului de organizare </w:t>
      </w:r>
      <w:proofErr w:type="spellStart"/>
      <w:r w:rsidR="001F42CC" w:rsidRPr="002F7067">
        <w:rPr>
          <w:rFonts w:ascii="Montserrat Light" w:hAnsi="Montserrat Light"/>
          <w:b/>
          <w:sz w:val="22"/>
          <w:szCs w:val="22"/>
          <w:lang w:val="ro-RO"/>
        </w:rPr>
        <w:t>şi</w:t>
      </w:r>
      <w:proofErr w:type="spellEnd"/>
      <w:r w:rsidR="001F42CC" w:rsidRPr="002F7067">
        <w:rPr>
          <w:rFonts w:ascii="Montserrat Light" w:hAnsi="Montserrat Light"/>
          <w:b/>
          <w:sz w:val="22"/>
          <w:szCs w:val="22"/>
          <w:lang w:val="ro-RO"/>
        </w:rPr>
        <w:t xml:space="preserve"> </w:t>
      </w:r>
      <w:proofErr w:type="spellStart"/>
      <w:r w:rsidR="001F42CC" w:rsidRPr="002F7067">
        <w:rPr>
          <w:rFonts w:ascii="Montserrat Light" w:hAnsi="Montserrat Light"/>
          <w:b/>
          <w:sz w:val="22"/>
          <w:szCs w:val="22"/>
          <w:lang w:val="ro-RO"/>
        </w:rPr>
        <w:t>funcţionare</w:t>
      </w:r>
      <w:proofErr w:type="spellEnd"/>
      <w:r w:rsidR="001F42CC" w:rsidRPr="002F7067">
        <w:rPr>
          <w:rFonts w:ascii="Montserrat Light" w:hAnsi="Montserrat Light"/>
          <w:b/>
          <w:sz w:val="22"/>
          <w:szCs w:val="22"/>
          <w:lang w:val="ro-RO"/>
        </w:rPr>
        <w:t xml:space="preserve"> pentru Aeroportul Internaţional Avram Iancu Cluj R.A.</w:t>
      </w:r>
    </w:p>
    <w:p w14:paraId="2074C53E" w14:textId="1EF0E841" w:rsidR="00303EE7" w:rsidRPr="002F7067" w:rsidRDefault="00303EE7" w:rsidP="001F42CC">
      <w:pPr>
        <w:pStyle w:val="Corptext2"/>
        <w:spacing w:after="0" w:line="240" w:lineRule="auto"/>
        <w:ind w:right="96"/>
        <w:jc w:val="center"/>
        <w:rPr>
          <w:rFonts w:ascii="Montserrat Light" w:hAnsi="Montserrat Light"/>
          <w:color w:val="FF0000"/>
          <w:lang w:val="ro-RO"/>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04D85" w:rsidRPr="002F7067" w14:paraId="30D485A9" w14:textId="77777777" w:rsidTr="008917D9">
        <w:trPr>
          <w:trHeight w:val="355"/>
        </w:trPr>
        <w:tc>
          <w:tcPr>
            <w:tcW w:w="9356" w:type="dxa"/>
            <w:shd w:val="clear" w:color="auto" w:fill="auto"/>
          </w:tcPr>
          <w:p w14:paraId="229E5FF9" w14:textId="351778FD" w:rsidR="008F76F2" w:rsidRPr="002F7067" w:rsidRDefault="008F76F2" w:rsidP="00082B81">
            <w:pPr>
              <w:spacing w:line="240" w:lineRule="auto"/>
              <w:jc w:val="both"/>
              <w:rPr>
                <w:rFonts w:ascii="Montserrat Light" w:eastAsia="Times New Roman" w:hAnsi="Montserrat Light" w:cs="Times New Roman"/>
                <w:lang w:val="ro-RO"/>
              </w:rPr>
            </w:pPr>
            <w:r w:rsidRPr="002F7067">
              <w:rPr>
                <w:rFonts w:ascii="Montserrat Light" w:eastAsia="Times New Roman" w:hAnsi="Montserrat Light" w:cs="Times New Roman"/>
                <w:b/>
                <w:bCs/>
                <w:noProof/>
                <w:lang w:val="ro-RO"/>
              </w:rPr>
              <w:t>Secțiunea 1</w:t>
            </w:r>
            <w:r w:rsidRPr="002F7067">
              <w:rPr>
                <w:rFonts w:ascii="Montserrat Light" w:eastAsia="Times New Roman" w:hAnsi="Montserrat Light" w:cs="Times New Roman"/>
                <w:noProof/>
                <w:lang w:val="ro-RO"/>
              </w:rPr>
              <w:t xml:space="preserve"> - </w:t>
            </w:r>
            <w:r w:rsidRPr="002F7067">
              <w:rPr>
                <w:rFonts w:ascii="Montserrat Light" w:eastAsia="Times New Roman" w:hAnsi="Montserrat Light" w:cs="Times New Roman"/>
                <w:b/>
                <w:bCs/>
                <w:noProof/>
                <w:lang w:val="ro-RO"/>
              </w:rPr>
              <w:t xml:space="preserve">Motivul adoptării </w:t>
            </w:r>
            <w:r w:rsidRPr="002F7067">
              <w:rPr>
                <w:rFonts w:ascii="Montserrat Light" w:eastAsia="Times New Roman" w:hAnsi="Montserrat Light" w:cs="Times New Roman"/>
                <w:b/>
                <w:bCs/>
                <w:noProof/>
                <w:shd w:val="clear" w:color="auto" w:fill="FFFFFF"/>
                <w:lang w:val="ro-RO"/>
              </w:rPr>
              <w:t>actului administrativ</w:t>
            </w:r>
            <w:r w:rsidRPr="002F7067">
              <w:rPr>
                <w:rFonts w:ascii="Montserrat Light" w:eastAsia="Times New Roman" w:hAnsi="Montserrat Light" w:cs="Times New Roman"/>
                <w:b/>
                <w:bCs/>
                <w:noProof/>
                <w:lang w:val="ro-RO"/>
              </w:rPr>
              <w:t xml:space="preserve">: </w:t>
            </w:r>
          </w:p>
        </w:tc>
      </w:tr>
      <w:tr w:rsidR="00E04D85" w:rsidRPr="002F7067" w14:paraId="06AA42D3" w14:textId="77777777" w:rsidTr="008917D9">
        <w:tc>
          <w:tcPr>
            <w:tcW w:w="9356" w:type="dxa"/>
            <w:shd w:val="clear" w:color="auto" w:fill="auto"/>
          </w:tcPr>
          <w:p w14:paraId="18F4E963" w14:textId="55B866F2" w:rsidR="008F76F2" w:rsidRPr="002F7067" w:rsidRDefault="00D1068C" w:rsidP="00082B81">
            <w:pPr>
              <w:spacing w:line="240" w:lineRule="auto"/>
              <w:ind w:left="283"/>
              <w:jc w:val="both"/>
              <w:rPr>
                <w:rFonts w:ascii="Montserrat Light" w:eastAsia="Calibri" w:hAnsi="Montserrat Light" w:cs="Times New Roman"/>
                <w:b/>
                <w:bCs/>
                <w:noProof/>
                <w:lang w:val="ro-RO"/>
              </w:rPr>
            </w:pPr>
            <w:r w:rsidRPr="002F7067">
              <w:rPr>
                <w:rFonts w:ascii="Montserrat Light" w:eastAsia="Times New Roman" w:hAnsi="Montserrat Light" w:cs="Times New Roman"/>
                <w:b/>
                <w:bCs/>
                <w:noProof/>
                <w:lang w:val="ro-RO"/>
              </w:rPr>
              <w:t xml:space="preserve">1.  </w:t>
            </w:r>
            <w:r w:rsidR="008F76F2" w:rsidRPr="002F7067">
              <w:rPr>
                <w:rFonts w:ascii="Montserrat Light" w:eastAsia="Times New Roman" w:hAnsi="Montserrat Light" w:cs="Times New Roman"/>
                <w:b/>
                <w:bCs/>
                <w:noProof/>
                <w:lang w:val="ro-RO"/>
              </w:rPr>
              <w:t>Descrierea situației actuale:</w:t>
            </w:r>
            <w:r w:rsidR="008F76F2" w:rsidRPr="002F7067">
              <w:rPr>
                <w:rFonts w:ascii="Montserrat Light" w:eastAsia="Times New Roman" w:hAnsi="Montserrat Light" w:cs="Times New Roman"/>
                <w:lang w:val="ro-RO"/>
              </w:rPr>
              <w:t xml:space="preserve"> </w:t>
            </w:r>
          </w:p>
        </w:tc>
      </w:tr>
      <w:tr w:rsidR="00E04D85" w:rsidRPr="002F7067" w14:paraId="00A869A3" w14:textId="77777777" w:rsidTr="008917D9">
        <w:tc>
          <w:tcPr>
            <w:tcW w:w="9356" w:type="dxa"/>
            <w:shd w:val="clear" w:color="auto" w:fill="auto"/>
          </w:tcPr>
          <w:p w14:paraId="170046CA" w14:textId="1B69801E" w:rsidR="003D56F8" w:rsidRPr="002F7067" w:rsidRDefault="008F76F2" w:rsidP="00082B81">
            <w:pPr>
              <w:pStyle w:val="Listparagraf"/>
              <w:numPr>
                <w:ilvl w:val="1"/>
                <w:numId w:val="2"/>
              </w:numPr>
              <w:spacing w:after="0" w:line="240" w:lineRule="auto"/>
              <w:jc w:val="both"/>
              <w:rPr>
                <w:rFonts w:ascii="Montserrat Light" w:hAnsi="Montserrat Light"/>
                <w:b/>
                <w:bCs/>
                <w:noProof/>
                <w:lang w:val="ro-RO"/>
              </w:rPr>
            </w:pPr>
            <w:r w:rsidRPr="002F7067">
              <w:rPr>
                <w:rFonts w:ascii="Montserrat Light" w:eastAsia="Times New Roman" w:hAnsi="Montserrat Light"/>
                <w:b/>
                <w:bCs/>
                <w:noProof/>
                <w:shd w:val="clear" w:color="auto" w:fill="FFFFFF"/>
                <w:lang w:val="ro-RO"/>
              </w:rPr>
              <w:t xml:space="preserve">Cerinţe care reclamă necesitatea actului administrativ: </w:t>
            </w:r>
          </w:p>
        </w:tc>
      </w:tr>
      <w:tr w:rsidR="00E04D85" w:rsidRPr="002F7067" w14:paraId="2DFBE61F" w14:textId="77777777" w:rsidTr="008917D9">
        <w:tc>
          <w:tcPr>
            <w:tcW w:w="9356" w:type="dxa"/>
            <w:shd w:val="clear" w:color="auto" w:fill="auto"/>
          </w:tcPr>
          <w:p w14:paraId="0AD1C353" w14:textId="0733C8BD" w:rsidR="006F5CC5" w:rsidRPr="002F7067" w:rsidRDefault="0098654D" w:rsidP="00082B81">
            <w:pPr>
              <w:pStyle w:val="Indentcorptext"/>
              <w:spacing w:after="0"/>
              <w:ind w:left="0"/>
              <w:jc w:val="both"/>
              <w:rPr>
                <w:rFonts w:ascii="Montserrat Light" w:hAnsi="Montserrat Light"/>
                <w:sz w:val="22"/>
                <w:szCs w:val="22"/>
                <w:lang w:val="ro-RO"/>
              </w:rPr>
            </w:pPr>
            <w:r w:rsidRPr="002F706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w:t>
            </w:r>
            <w:proofErr w:type="spellStart"/>
            <w:r w:rsidRPr="002F7067">
              <w:rPr>
                <w:rFonts w:ascii="Montserrat Light" w:hAnsi="Montserrat Light"/>
                <w:sz w:val="22"/>
                <w:szCs w:val="22"/>
                <w:lang w:val="ro-RO"/>
              </w:rPr>
              <w:t>judeţean</w:t>
            </w:r>
            <w:proofErr w:type="spellEnd"/>
            <w:r w:rsidRPr="002F7067">
              <w:rPr>
                <w:rFonts w:ascii="Montserrat Light" w:hAnsi="Montserrat Light"/>
                <w:sz w:val="22"/>
                <w:szCs w:val="22"/>
                <w:lang w:val="ro-RO"/>
              </w:rPr>
              <w:t xml:space="preserve"> </w:t>
            </w:r>
            <w:r w:rsidRPr="002F7067">
              <w:rPr>
                <w:rStyle w:val="slitbdy"/>
                <w:rFonts w:ascii="Montserrat Light" w:hAnsi="Montserrat Light"/>
                <w:color w:val="auto"/>
                <w:sz w:val="22"/>
                <w:szCs w:val="22"/>
                <w:lang w:val="ro-RO"/>
              </w:rPr>
              <w:t xml:space="preserve">aprobă, în </w:t>
            </w:r>
            <w:proofErr w:type="spellStart"/>
            <w:r w:rsidRPr="002F7067">
              <w:rPr>
                <w:rStyle w:val="slitbdy"/>
                <w:rFonts w:ascii="Montserrat Light" w:hAnsi="Montserrat Light"/>
                <w:color w:val="auto"/>
                <w:sz w:val="22"/>
                <w:szCs w:val="22"/>
                <w:lang w:val="ro-RO"/>
              </w:rPr>
              <w:t>condiţiile</w:t>
            </w:r>
            <w:proofErr w:type="spellEnd"/>
            <w:r w:rsidRPr="002F7067">
              <w:rPr>
                <w:rStyle w:val="slitbdy"/>
                <w:rFonts w:ascii="Montserrat Light" w:hAnsi="Montserrat Light"/>
                <w:color w:val="auto"/>
                <w:sz w:val="22"/>
                <w:szCs w:val="22"/>
                <w:lang w:val="ro-RO"/>
              </w:rPr>
              <w:t xml:space="preserve"> legii, la propunerea </w:t>
            </w:r>
            <w:proofErr w:type="spellStart"/>
            <w:r w:rsidRPr="002F7067">
              <w:rPr>
                <w:rStyle w:val="slitbdy"/>
                <w:rFonts w:ascii="Montserrat Light" w:hAnsi="Montserrat Light"/>
                <w:color w:val="auto"/>
                <w:sz w:val="22"/>
                <w:szCs w:val="22"/>
                <w:lang w:val="ro-RO"/>
              </w:rPr>
              <w:t>preşedintelui</w:t>
            </w:r>
            <w:proofErr w:type="spellEnd"/>
            <w:r w:rsidRPr="002F7067">
              <w:rPr>
                <w:rStyle w:val="slitbdy"/>
                <w:rFonts w:ascii="Montserrat Light" w:hAnsi="Montserrat Light"/>
                <w:color w:val="auto"/>
                <w:sz w:val="22"/>
                <w:szCs w:val="22"/>
                <w:lang w:val="ro-RO"/>
              </w:rPr>
              <w:t xml:space="preserve"> consiliului </w:t>
            </w:r>
            <w:proofErr w:type="spellStart"/>
            <w:r w:rsidRPr="002F7067">
              <w:rPr>
                <w:rStyle w:val="slitbdy"/>
                <w:rFonts w:ascii="Montserrat Light" w:hAnsi="Montserrat Light"/>
                <w:color w:val="auto"/>
                <w:sz w:val="22"/>
                <w:szCs w:val="22"/>
                <w:lang w:val="ro-RO"/>
              </w:rPr>
              <w:t>judeţean</w:t>
            </w:r>
            <w:proofErr w:type="spellEnd"/>
            <w:r w:rsidRPr="002F7067">
              <w:rPr>
                <w:rStyle w:val="slitbdy"/>
                <w:rFonts w:ascii="Montserrat Light" w:hAnsi="Montserrat Light"/>
                <w:color w:val="auto"/>
                <w:sz w:val="22"/>
                <w:szCs w:val="22"/>
                <w:lang w:val="ro-RO"/>
              </w:rPr>
              <w:t xml:space="preserve">, regulamentul de organizare </w:t>
            </w:r>
            <w:proofErr w:type="spellStart"/>
            <w:r w:rsidRPr="002F7067">
              <w:rPr>
                <w:rStyle w:val="slitbdy"/>
                <w:rFonts w:ascii="Montserrat Light" w:hAnsi="Montserrat Light"/>
                <w:color w:val="auto"/>
                <w:sz w:val="22"/>
                <w:szCs w:val="22"/>
                <w:lang w:val="ro-RO"/>
              </w:rPr>
              <w:t>şi</w:t>
            </w:r>
            <w:proofErr w:type="spellEnd"/>
            <w:r w:rsidRPr="002F7067">
              <w:rPr>
                <w:rStyle w:val="slitbdy"/>
                <w:rFonts w:ascii="Montserrat Light" w:hAnsi="Montserrat Light"/>
                <w:color w:val="auto"/>
                <w:sz w:val="22"/>
                <w:szCs w:val="22"/>
                <w:lang w:val="ro-RO"/>
              </w:rPr>
              <w:t xml:space="preserve"> </w:t>
            </w:r>
            <w:proofErr w:type="spellStart"/>
            <w:r w:rsidRPr="002F7067">
              <w:rPr>
                <w:rStyle w:val="slitbdy"/>
                <w:rFonts w:ascii="Montserrat Light" w:hAnsi="Montserrat Light"/>
                <w:color w:val="auto"/>
                <w:sz w:val="22"/>
                <w:szCs w:val="22"/>
                <w:lang w:val="ro-RO"/>
              </w:rPr>
              <w:t>funcţionare</w:t>
            </w:r>
            <w:proofErr w:type="spellEnd"/>
            <w:r w:rsidRPr="002F7067">
              <w:rPr>
                <w:rStyle w:val="slitbdy"/>
                <w:rFonts w:ascii="Montserrat Light" w:hAnsi="Montserrat Light"/>
                <w:color w:val="auto"/>
                <w:sz w:val="22"/>
                <w:szCs w:val="22"/>
                <w:lang w:val="ro-RO"/>
              </w:rPr>
              <w:t xml:space="preserve"> a consiliului </w:t>
            </w:r>
            <w:proofErr w:type="spellStart"/>
            <w:r w:rsidRPr="002F7067">
              <w:rPr>
                <w:rStyle w:val="slitbdy"/>
                <w:rFonts w:ascii="Montserrat Light" w:hAnsi="Montserrat Light"/>
                <w:color w:val="auto"/>
                <w:sz w:val="22"/>
                <w:szCs w:val="22"/>
                <w:lang w:val="ro-RO"/>
              </w:rPr>
              <w:t>judeţean</w:t>
            </w:r>
            <w:proofErr w:type="spellEnd"/>
            <w:r w:rsidRPr="002F7067">
              <w:rPr>
                <w:rStyle w:val="slitbdy"/>
                <w:rFonts w:ascii="Montserrat Light" w:hAnsi="Montserrat Light"/>
                <w:color w:val="auto"/>
                <w:sz w:val="22"/>
                <w:szCs w:val="22"/>
                <w:lang w:val="ro-RO"/>
              </w:rPr>
              <w:t xml:space="preserve">, organigrama, statul de </w:t>
            </w:r>
            <w:proofErr w:type="spellStart"/>
            <w:r w:rsidRPr="002F7067">
              <w:rPr>
                <w:rStyle w:val="slitbdy"/>
                <w:rFonts w:ascii="Montserrat Light" w:hAnsi="Montserrat Light"/>
                <w:color w:val="auto"/>
                <w:sz w:val="22"/>
                <w:szCs w:val="22"/>
                <w:lang w:val="ro-RO"/>
              </w:rPr>
              <w:t>funcţii</w:t>
            </w:r>
            <w:proofErr w:type="spellEnd"/>
            <w:r w:rsidRPr="002F7067">
              <w:rPr>
                <w:rStyle w:val="slitbdy"/>
                <w:rFonts w:ascii="Montserrat Light" w:hAnsi="Montserrat Light"/>
                <w:color w:val="auto"/>
                <w:sz w:val="22"/>
                <w:szCs w:val="22"/>
                <w:lang w:val="ro-RO"/>
              </w:rPr>
              <w:t xml:space="preserve">, regulamentul de organizare </w:t>
            </w:r>
            <w:proofErr w:type="spellStart"/>
            <w:r w:rsidRPr="002F7067">
              <w:rPr>
                <w:rStyle w:val="slitbdy"/>
                <w:rFonts w:ascii="Montserrat Light" w:hAnsi="Montserrat Light"/>
                <w:color w:val="auto"/>
                <w:sz w:val="22"/>
                <w:szCs w:val="22"/>
                <w:lang w:val="ro-RO"/>
              </w:rPr>
              <w:t>şi</w:t>
            </w:r>
            <w:proofErr w:type="spellEnd"/>
            <w:r w:rsidRPr="002F7067">
              <w:rPr>
                <w:rStyle w:val="slitbdy"/>
                <w:rFonts w:ascii="Montserrat Light" w:hAnsi="Montserrat Light"/>
                <w:color w:val="auto"/>
                <w:sz w:val="22"/>
                <w:szCs w:val="22"/>
                <w:lang w:val="ro-RO"/>
              </w:rPr>
              <w:t xml:space="preserve"> </w:t>
            </w:r>
            <w:proofErr w:type="spellStart"/>
            <w:r w:rsidRPr="002F7067">
              <w:rPr>
                <w:rStyle w:val="slitbdy"/>
                <w:rFonts w:ascii="Montserrat Light" w:hAnsi="Montserrat Light"/>
                <w:color w:val="auto"/>
                <w:sz w:val="22"/>
                <w:szCs w:val="22"/>
                <w:lang w:val="ro-RO"/>
              </w:rPr>
              <w:t>funcţionare</w:t>
            </w:r>
            <w:proofErr w:type="spellEnd"/>
            <w:r w:rsidRPr="002F7067">
              <w:rPr>
                <w:rStyle w:val="slitbdy"/>
                <w:rFonts w:ascii="Montserrat Light" w:hAnsi="Montserrat Light"/>
                <w:color w:val="auto"/>
                <w:sz w:val="22"/>
                <w:szCs w:val="22"/>
                <w:lang w:val="ro-RO"/>
              </w:rPr>
              <w:t xml:space="preserve"> ale aparatului de specialitate al consiliului </w:t>
            </w:r>
            <w:proofErr w:type="spellStart"/>
            <w:r w:rsidRPr="002F7067">
              <w:rPr>
                <w:rStyle w:val="slitbdy"/>
                <w:rFonts w:ascii="Montserrat Light" w:hAnsi="Montserrat Light"/>
                <w:color w:val="auto"/>
                <w:sz w:val="22"/>
                <w:szCs w:val="22"/>
                <w:lang w:val="ro-RO"/>
              </w:rPr>
              <w:t>judeţean</w:t>
            </w:r>
            <w:proofErr w:type="spellEnd"/>
            <w:r w:rsidRPr="002F7067">
              <w:rPr>
                <w:rStyle w:val="slitbdy"/>
                <w:rFonts w:ascii="Montserrat Light" w:hAnsi="Montserrat Light"/>
                <w:color w:val="auto"/>
                <w:sz w:val="22"/>
                <w:szCs w:val="22"/>
                <w:lang w:val="ro-RO"/>
              </w:rPr>
              <w:t xml:space="preserve">, precum </w:t>
            </w:r>
            <w:proofErr w:type="spellStart"/>
            <w:r w:rsidRPr="002F7067">
              <w:rPr>
                <w:rStyle w:val="slitbdy"/>
                <w:rFonts w:ascii="Montserrat Light" w:hAnsi="Montserrat Light"/>
                <w:color w:val="auto"/>
                <w:sz w:val="22"/>
                <w:szCs w:val="22"/>
                <w:lang w:val="ro-RO"/>
              </w:rPr>
              <w:t>şi</w:t>
            </w:r>
            <w:proofErr w:type="spellEnd"/>
            <w:r w:rsidRPr="002F7067">
              <w:rPr>
                <w:rStyle w:val="slitbdy"/>
                <w:rFonts w:ascii="Montserrat Light" w:hAnsi="Montserrat Light"/>
                <w:color w:val="auto"/>
                <w:sz w:val="22"/>
                <w:szCs w:val="22"/>
                <w:lang w:val="ro-RO"/>
              </w:rPr>
              <w:t xml:space="preserve"> ale </w:t>
            </w:r>
            <w:proofErr w:type="spellStart"/>
            <w:r w:rsidRPr="002F7067">
              <w:rPr>
                <w:rStyle w:val="slitbdy"/>
                <w:rFonts w:ascii="Montserrat Light" w:hAnsi="Montserrat Light"/>
                <w:color w:val="auto"/>
                <w:sz w:val="22"/>
                <w:szCs w:val="22"/>
                <w:lang w:val="ro-RO"/>
              </w:rPr>
              <w:t>instituţiilor</w:t>
            </w:r>
            <w:proofErr w:type="spellEnd"/>
            <w:r w:rsidRPr="002F7067">
              <w:rPr>
                <w:rStyle w:val="slitbdy"/>
                <w:rFonts w:ascii="Montserrat Light" w:hAnsi="Montserrat Light"/>
                <w:color w:val="auto"/>
                <w:sz w:val="22"/>
                <w:szCs w:val="22"/>
                <w:lang w:val="ro-RO"/>
              </w:rPr>
              <w:t xml:space="preserve"> publice de interes </w:t>
            </w:r>
            <w:proofErr w:type="spellStart"/>
            <w:r w:rsidRPr="002F7067">
              <w:rPr>
                <w:rStyle w:val="slitbdy"/>
                <w:rFonts w:ascii="Montserrat Light" w:hAnsi="Montserrat Light"/>
                <w:color w:val="auto"/>
                <w:sz w:val="22"/>
                <w:szCs w:val="22"/>
                <w:lang w:val="ro-RO"/>
              </w:rPr>
              <w:t>judeţean</w:t>
            </w:r>
            <w:proofErr w:type="spellEnd"/>
            <w:r w:rsidRPr="002F7067">
              <w:rPr>
                <w:rStyle w:val="slitbdy"/>
                <w:rFonts w:ascii="Montserrat Light" w:hAnsi="Montserrat Light"/>
                <w:color w:val="auto"/>
                <w:sz w:val="22"/>
                <w:szCs w:val="22"/>
                <w:lang w:val="ro-RO"/>
              </w:rPr>
              <w:t xml:space="preserve"> </w:t>
            </w:r>
            <w:proofErr w:type="spellStart"/>
            <w:r w:rsidRPr="002F7067">
              <w:rPr>
                <w:rStyle w:val="slitbdy"/>
                <w:rFonts w:ascii="Montserrat Light" w:hAnsi="Montserrat Light"/>
                <w:color w:val="auto"/>
                <w:sz w:val="22"/>
                <w:szCs w:val="22"/>
                <w:lang w:val="ro-RO"/>
              </w:rPr>
              <w:t>şi</w:t>
            </w:r>
            <w:proofErr w:type="spellEnd"/>
            <w:r w:rsidRPr="002F7067">
              <w:rPr>
                <w:rStyle w:val="slitbdy"/>
                <w:rFonts w:ascii="Montserrat Light" w:hAnsi="Montserrat Light"/>
                <w:color w:val="auto"/>
                <w:sz w:val="22"/>
                <w:szCs w:val="22"/>
                <w:lang w:val="ro-RO"/>
              </w:rPr>
              <w:t xml:space="preserve"> ale </w:t>
            </w:r>
            <w:proofErr w:type="spellStart"/>
            <w:r w:rsidRPr="002F7067">
              <w:rPr>
                <w:rStyle w:val="slitbdy"/>
                <w:rFonts w:ascii="Montserrat Light" w:hAnsi="Montserrat Light"/>
                <w:color w:val="auto"/>
                <w:sz w:val="22"/>
                <w:szCs w:val="22"/>
                <w:lang w:val="ro-RO"/>
              </w:rPr>
              <w:t>societăţilor</w:t>
            </w:r>
            <w:proofErr w:type="spellEnd"/>
            <w:r w:rsidRPr="002F7067">
              <w:rPr>
                <w:rStyle w:val="slitbdy"/>
                <w:rFonts w:ascii="Montserrat Light" w:hAnsi="Montserrat Light"/>
                <w:color w:val="auto"/>
                <w:sz w:val="22"/>
                <w:szCs w:val="22"/>
                <w:lang w:val="ro-RO"/>
              </w:rPr>
              <w:t xml:space="preserve"> </w:t>
            </w:r>
            <w:proofErr w:type="spellStart"/>
            <w:r w:rsidRPr="002F7067">
              <w:rPr>
                <w:rStyle w:val="slitbdy"/>
                <w:rFonts w:ascii="Montserrat Light" w:hAnsi="Montserrat Light"/>
                <w:color w:val="auto"/>
                <w:sz w:val="22"/>
                <w:szCs w:val="22"/>
                <w:lang w:val="ro-RO"/>
              </w:rPr>
              <w:t>şi</w:t>
            </w:r>
            <w:proofErr w:type="spellEnd"/>
            <w:r w:rsidRPr="002F7067">
              <w:rPr>
                <w:rStyle w:val="slitbdy"/>
                <w:rFonts w:ascii="Montserrat Light" w:hAnsi="Montserrat Light"/>
                <w:color w:val="auto"/>
                <w:sz w:val="22"/>
                <w:szCs w:val="22"/>
                <w:lang w:val="ro-RO"/>
              </w:rPr>
              <w:t xml:space="preserve"> regiilor autonome de interes </w:t>
            </w:r>
            <w:proofErr w:type="spellStart"/>
            <w:r w:rsidRPr="002F7067">
              <w:rPr>
                <w:rStyle w:val="slitbdy"/>
                <w:rFonts w:ascii="Montserrat Light" w:hAnsi="Montserrat Light"/>
                <w:color w:val="auto"/>
                <w:sz w:val="22"/>
                <w:szCs w:val="22"/>
                <w:lang w:val="ro-RO"/>
              </w:rPr>
              <w:t>judeţean</w:t>
            </w:r>
            <w:proofErr w:type="spellEnd"/>
            <w:r w:rsidRPr="002F7067">
              <w:rPr>
                <w:rStyle w:val="slitbdy"/>
                <w:rFonts w:ascii="Montserrat Light" w:hAnsi="Montserrat Light"/>
                <w:color w:val="auto"/>
                <w:sz w:val="22"/>
                <w:szCs w:val="22"/>
                <w:lang w:val="ro-RO"/>
              </w:rPr>
              <w:t>.</w:t>
            </w:r>
          </w:p>
          <w:p w14:paraId="797791C9" w14:textId="1B820BE7" w:rsidR="005A5596" w:rsidRPr="002F7067" w:rsidRDefault="005A5596" w:rsidP="005A5596">
            <w:pPr>
              <w:pBdr>
                <w:top w:val="nil"/>
                <w:left w:val="nil"/>
                <w:bottom w:val="nil"/>
                <w:right w:val="nil"/>
                <w:between w:val="nil"/>
              </w:pBdr>
              <w:spacing w:line="240" w:lineRule="auto"/>
              <w:jc w:val="both"/>
              <w:rPr>
                <w:rFonts w:ascii="Montserrat Light" w:eastAsia="Times New Roman" w:hAnsi="Montserrat Light" w:cs="Times New Roman"/>
                <w:lang w:val="ro-RO"/>
              </w:rPr>
            </w:pPr>
            <w:r w:rsidRPr="002F7067">
              <w:rPr>
                <w:rFonts w:ascii="Montserrat Light" w:eastAsia="Times New Roman" w:hAnsi="Montserrat Light" w:cs="Times New Roman"/>
                <w:lang w:val="ro-RO"/>
              </w:rPr>
              <w:t>Prin aceste modificări se anticipează o mai mare claritate în responsabilitățile fiecăr</w:t>
            </w:r>
            <w:r w:rsidR="00195D23" w:rsidRPr="002F7067">
              <w:rPr>
                <w:rFonts w:ascii="Montserrat Light" w:eastAsia="Times New Roman" w:hAnsi="Montserrat Light" w:cs="Times New Roman"/>
                <w:lang w:val="ro-RO"/>
              </w:rPr>
              <w:t>ei</w:t>
            </w:r>
            <w:r w:rsidRPr="002F7067">
              <w:rPr>
                <w:rFonts w:ascii="Montserrat Light" w:eastAsia="Times New Roman" w:hAnsi="Montserrat Light" w:cs="Times New Roman"/>
                <w:lang w:val="ro-RO"/>
              </w:rPr>
              <w:t xml:space="preserve"> </w:t>
            </w:r>
            <w:r w:rsidR="00195D23" w:rsidRPr="002F7067">
              <w:rPr>
                <w:rFonts w:ascii="Montserrat Light" w:eastAsia="Times New Roman" w:hAnsi="Montserrat Light" w:cs="Times New Roman"/>
                <w:lang w:val="ro-RO"/>
              </w:rPr>
              <w:t>structuri</w:t>
            </w:r>
            <w:r w:rsidRPr="002F7067">
              <w:rPr>
                <w:rFonts w:ascii="Montserrat Light" w:eastAsia="Times New Roman" w:hAnsi="Montserrat Light" w:cs="Times New Roman"/>
                <w:lang w:val="ro-RO"/>
              </w:rPr>
              <w:t>, ceea ce va conduce la o eficiență operațională crescută și o mai bună aliniere cu obiectivele strategice ale societății.</w:t>
            </w:r>
          </w:p>
          <w:p w14:paraId="41BDEB62" w14:textId="65CBBB46" w:rsidR="00CB7F07" w:rsidRPr="002F7067" w:rsidRDefault="005A5596" w:rsidP="00CB076B">
            <w:pPr>
              <w:pStyle w:val="Corptext2"/>
              <w:spacing w:after="0" w:line="240" w:lineRule="auto"/>
              <w:ind w:right="96"/>
              <w:jc w:val="both"/>
              <w:rPr>
                <w:rFonts w:ascii="Montserrat Light" w:hAnsi="Montserrat Light"/>
                <w:sz w:val="22"/>
                <w:szCs w:val="22"/>
                <w:lang w:val="ro-RO"/>
              </w:rPr>
            </w:pPr>
            <w:r w:rsidRPr="002F7067">
              <w:rPr>
                <w:rFonts w:ascii="Montserrat Light" w:hAnsi="Montserrat Light"/>
                <w:sz w:val="22"/>
                <w:szCs w:val="22"/>
                <w:lang w:val="ro-RO"/>
              </w:rPr>
              <w:t xml:space="preserve">Astfel, stabilirea structurii, a numărului de personal, se face în vederea realizării obiectivelor </w:t>
            </w:r>
            <w:proofErr w:type="spellStart"/>
            <w:r w:rsidRPr="002F7067">
              <w:rPr>
                <w:rFonts w:ascii="Montserrat Light" w:hAnsi="Montserrat Light"/>
                <w:sz w:val="22"/>
                <w:szCs w:val="22"/>
                <w:lang w:val="ro-RO"/>
              </w:rPr>
              <w:t>şi</w:t>
            </w:r>
            <w:proofErr w:type="spellEnd"/>
            <w:r w:rsidRPr="002F7067">
              <w:rPr>
                <w:rFonts w:ascii="Montserrat Light" w:hAnsi="Montserrat Light"/>
                <w:sz w:val="22"/>
                <w:szCs w:val="22"/>
                <w:lang w:val="ro-RO"/>
              </w:rPr>
              <w:t xml:space="preserve"> eficientizării serviciilor </w:t>
            </w:r>
            <w:proofErr w:type="spellStart"/>
            <w:r w:rsidRPr="002F7067">
              <w:rPr>
                <w:rFonts w:ascii="Montserrat Light" w:hAnsi="Montserrat Light"/>
                <w:sz w:val="22"/>
                <w:szCs w:val="22"/>
                <w:lang w:val="ro-RO"/>
              </w:rPr>
              <w:t>şi</w:t>
            </w:r>
            <w:proofErr w:type="spellEnd"/>
            <w:r w:rsidRPr="002F7067">
              <w:rPr>
                <w:rFonts w:ascii="Montserrat Light" w:hAnsi="Montserrat Light"/>
                <w:sz w:val="22"/>
                <w:szCs w:val="22"/>
                <w:lang w:val="ro-RO"/>
              </w:rPr>
              <w:t xml:space="preserve"> </w:t>
            </w:r>
            <w:proofErr w:type="spellStart"/>
            <w:r w:rsidRPr="002F7067">
              <w:rPr>
                <w:rFonts w:ascii="Montserrat Light" w:hAnsi="Montserrat Light"/>
                <w:sz w:val="22"/>
                <w:szCs w:val="22"/>
                <w:lang w:val="ro-RO"/>
              </w:rPr>
              <w:t>facilităţilor</w:t>
            </w:r>
            <w:proofErr w:type="spellEnd"/>
            <w:r w:rsidRPr="002F7067">
              <w:rPr>
                <w:rFonts w:ascii="Montserrat Light" w:hAnsi="Montserrat Light"/>
                <w:sz w:val="22"/>
                <w:szCs w:val="22"/>
                <w:lang w:val="ro-RO"/>
              </w:rPr>
              <w:t xml:space="preserve"> oferite de către </w:t>
            </w:r>
            <w:r w:rsidR="001F42CC" w:rsidRPr="002F7067">
              <w:rPr>
                <w:rFonts w:ascii="Montserrat Light" w:hAnsi="Montserrat Light"/>
                <w:sz w:val="22"/>
                <w:szCs w:val="22"/>
                <w:lang w:val="ro-RO"/>
              </w:rPr>
              <w:t>Aeroportul Internaţional Avram Iancu Cluj R.A.</w:t>
            </w:r>
          </w:p>
        </w:tc>
      </w:tr>
      <w:tr w:rsidR="00E04D85" w:rsidRPr="002F7067" w14:paraId="7BA9B879" w14:textId="77777777" w:rsidTr="008917D9">
        <w:tc>
          <w:tcPr>
            <w:tcW w:w="9356" w:type="dxa"/>
            <w:shd w:val="clear" w:color="auto" w:fill="auto"/>
          </w:tcPr>
          <w:p w14:paraId="50B99C30" w14:textId="30955A30" w:rsidR="003D56F8" w:rsidRPr="002F7067" w:rsidRDefault="005F2B44" w:rsidP="00082B81">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color w:val="FF0000"/>
                <w:shd w:val="clear" w:color="auto" w:fill="FFFFFF"/>
                <w:lang w:val="ro-RO"/>
              </w:rPr>
            </w:pPr>
            <w:r w:rsidRPr="002F7067">
              <w:rPr>
                <w:rFonts w:ascii="Montserrat Light" w:eastAsia="Times New Roman" w:hAnsi="Montserrat Light"/>
                <w:b/>
                <w:bCs/>
                <w:noProof/>
                <w:shd w:val="clear" w:color="auto" w:fill="FFFFFF"/>
                <w:lang w:val="ro-RO"/>
              </w:rPr>
              <w:t>Cerinţe care reclamă oportunitatea actului administrativ:</w:t>
            </w:r>
          </w:p>
        </w:tc>
      </w:tr>
      <w:tr w:rsidR="00E04D85" w:rsidRPr="002F7067" w14:paraId="1E608E00" w14:textId="77777777" w:rsidTr="008917D9">
        <w:tc>
          <w:tcPr>
            <w:tcW w:w="9356" w:type="dxa"/>
            <w:shd w:val="clear" w:color="auto" w:fill="auto"/>
          </w:tcPr>
          <w:p w14:paraId="614D8E15" w14:textId="4891B5EA" w:rsidR="001A339F" w:rsidRPr="002F7067" w:rsidRDefault="00E04D85" w:rsidP="00E04D85">
            <w:pPr>
              <w:pStyle w:val="Frspaiere"/>
              <w:jc w:val="both"/>
              <w:rPr>
                <w:rFonts w:ascii="Montserrat Light" w:hAnsi="Montserrat Light"/>
                <w:shd w:val="clear" w:color="auto" w:fill="FFFFFF"/>
                <w:lang w:eastAsia="en-GB"/>
              </w:rPr>
            </w:pPr>
            <w:r w:rsidRPr="002F7067">
              <w:rPr>
                <w:rFonts w:ascii="Montserrat Light" w:hAnsi="Montserrat Light"/>
              </w:rPr>
              <w:t xml:space="preserve">Aeroportul Internaţional Avram Iancu Cluj R.A prin </w:t>
            </w:r>
            <w:r w:rsidR="001A339F" w:rsidRPr="002F7067">
              <w:rPr>
                <w:rFonts w:ascii="Montserrat Light" w:hAnsi="Montserrat Light"/>
              </w:rPr>
              <w:t xml:space="preserve">adresa nr. </w:t>
            </w:r>
            <w:r w:rsidRPr="002F7067">
              <w:rPr>
                <w:rFonts w:ascii="Montserrat Light" w:hAnsi="Montserrat Light"/>
              </w:rPr>
              <w:t>21385/30.10.2024</w:t>
            </w:r>
            <w:r w:rsidR="001A339F" w:rsidRPr="002F7067">
              <w:rPr>
                <w:rFonts w:ascii="Montserrat Light" w:hAnsi="Montserrat Light"/>
              </w:rPr>
              <w:t xml:space="preserve"> </w:t>
            </w:r>
            <w:bookmarkStart w:id="2" w:name="_Hlk169701516"/>
            <w:r w:rsidRPr="002F7067">
              <w:rPr>
                <w:rFonts w:ascii="Montserrat Light" w:hAnsi="Montserrat Light"/>
              </w:rPr>
              <w:t xml:space="preserve">înregistrată la Consiliul Județean Cluj sub nr. 44404/30.10.2024 solicită modificarea Organigramei, a Statului de </w:t>
            </w:r>
            <w:proofErr w:type="spellStart"/>
            <w:r w:rsidRPr="002F7067">
              <w:rPr>
                <w:rFonts w:ascii="Montserrat Light" w:hAnsi="Montserrat Light"/>
              </w:rPr>
              <w:t>funcţii</w:t>
            </w:r>
            <w:proofErr w:type="spellEnd"/>
            <w:r w:rsidRPr="002F7067">
              <w:rPr>
                <w:rFonts w:ascii="Montserrat Light" w:hAnsi="Montserrat Light"/>
              </w:rPr>
              <w:t xml:space="preserve"> </w:t>
            </w:r>
            <w:proofErr w:type="spellStart"/>
            <w:r w:rsidRPr="002F7067">
              <w:rPr>
                <w:rFonts w:ascii="Montserrat Light" w:hAnsi="Montserrat Light"/>
              </w:rPr>
              <w:t>şi</w:t>
            </w:r>
            <w:proofErr w:type="spellEnd"/>
            <w:r w:rsidRPr="002F7067">
              <w:rPr>
                <w:rFonts w:ascii="Montserrat Light" w:hAnsi="Montserrat Light"/>
              </w:rPr>
              <w:t xml:space="preserve"> a Regulamentului de organizare </w:t>
            </w:r>
            <w:proofErr w:type="spellStart"/>
            <w:r w:rsidRPr="002F7067">
              <w:rPr>
                <w:rFonts w:ascii="Montserrat Light" w:hAnsi="Montserrat Light"/>
              </w:rPr>
              <w:t>şi</w:t>
            </w:r>
            <w:proofErr w:type="spellEnd"/>
            <w:r w:rsidRPr="002F7067">
              <w:rPr>
                <w:rFonts w:ascii="Montserrat Light" w:hAnsi="Montserrat Light"/>
              </w:rPr>
              <w:t xml:space="preserve"> </w:t>
            </w:r>
            <w:proofErr w:type="spellStart"/>
            <w:r w:rsidRPr="002F7067">
              <w:rPr>
                <w:rFonts w:ascii="Montserrat Light" w:hAnsi="Montserrat Light"/>
              </w:rPr>
              <w:t>funcţionare</w:t>
            </w:r>
            <w:proofErr w:type="spellEnd"/>
            <w:r w:rsidRPr="002F7067">
              <w:rPr>
                <w:rFonts w:ascii="Montserrat Light" w:hAnsi="Montserrat Light"/>
                <w:b/>
              </w:rPr>
              <w:t>.</w:t>
            </w:r>
          </w:p>
          <w:bookmarkEnd w:id="2"/>
          <w:p w14:paraId="4985807A" w14:textId="7E8DEC01" w:rsidR="00926E1C" w:rsidRPr="002F7067" w:rsidRDefault="00926E1C" w:rsidP="00082B81">
            <w:pPr>
              <w:spacing w:line="240" w:lineRule="auto"/>
              <w:jc w:val="both"/>
              <w:rPr>
                <w:rFonts w:ascii="Montserrat Light" w:eastAsia="Times New Roman" w:hAnsi="Montserrat Light" w:cs="Times New Roman"/>
                <w:lang w:val="ro-RO"/>
              </w:rPr>
            </w:pPr>
            <w:r w:rsidRPr="002F7067">
              <w:rPr>
                <w:rFonts w:ascii="Montserrat Light" w:eastAsia="Times New Roman" w:hAnsi="Montserrat Light" w:cs="Times New Roman"/>
                <w:lang w:val="ro-RO"/>
              </w:rPr>
              <w:t xml:space="preserve">Organigrama trebuie să asigure o abordare integrată și coordonată a activităților interne ale </w:t>
            </w:r>
            <w:r w:rsidR="008917D9" w:rsidRPr="002F7067">
              <w:rPr>
                <w:rFonts w:ascii="Montserrat Light" w:hAnsi="Montserrat Light"/>
                <w:lang w:val="ro-RO"/>
              </w:rPr>
              <w:t>Aeroportului Internaţional Avram Iancu Cluj R.A</w:t>
            </w:r>
            <w:r w:rsidRPr="002F7067">
              <w:rPr>
                <w:rFonts w:ascii="Montserrat Light" w:eastAsia="Times New Roman" w:hAnsi="Montserrat Light" w:cs="Times New Roman"/>
                <w:lang w:val="ro-RO"/>
              </w:rPr>
              <w:t>. Fiecare serviciu</w:t>
            </w:r>
            <w:r w:rsidR="00683F19" w:rsidRPr="002F7067">
              <w:rPr>
                <w:rFonts w:ascii="Montserrat Light" w:eastAsia="Times New Roman" w:hAnsi="Montserrat Light" w:cs="Times New Roman"/>
                <w:lang w:val="ro-RO"/>
              </w:rPr>
              <w:t xml:space="preserve"> </w:t>
            </w:r>
            <w:r w:rsidRPr="002F7067">
              <w:rPr>
                <w:rFonts w:ascii="Montserrat Light" w:eastAsia="Times New Roman" w:hAnsi="Montserrat Light" w:cs="Times New Roman"/>
                <w:lang w:val="ro-RO"/>
              </w:rPr>
              <w:t xml:space="preserve"> își desfășoară atribuțiile specifice</w:t>
            </w:r>
            <w:r w:rsidR="0070168D" w:rsidRPr="002F7067">
              <w:rPr>
                <w:rFonts w:ascii="Montserrat Light" w:eastAsia="Times New Roman" w:hAnsi="Montserrat Light" w:cs="Times New Roman"/>
                <w:lang w:val="ro-RO"/>
              </w:rPr>
              <w:t xml:space="preserve"> </w:t>
            </w:r>
            <w:r w:rsidRPr="002F7067">
              <w:rPr>
                <w:rFonts w:ascii="Montserrat Light" w:eastAsia="Times New Roman" w:hAnsi="Montserrat Light" w:cs="Times New Roman"/>
                <w:lang w:val="ro-RO"/>
              </w:rPr>
              <w:t>într-o manieră interconectată, contribuind la creșterea performanței generale și asigurând un echilibru între nevoile clienților, eficiența financiară, gestionarea resurselor și durabilitate. Colaborarea strânsă între aceste servicii contribuie la o funcționare eficientă, îmbunătățirea calității serviciilor și optimizarea rezultatelor într-un mediu competitiv și în continuă schimbare.</w:t>
            </w:r>
          </w:p>
          <w:p w14:paraId="164CE101" w14:textId="059AE5F4" w:rsidR="003D56F8" w:rsidRPr="002F7067" w:rsidRDefault="00AF0C02" w:rsidP="00082B81">
            <w:pPr>
              <w:pStyle w:val="Corptext2"/>
              <w:spacing w:after="0" w:line="240" w:lineRule="auto"/>
              <w:ind w:right="96"/>
              <w:jc w:val="both"/>
              <w:rPr>
                <w:rFonts w:ascii="Montserrat Light" w:hAnsi="Montserrat Light"/>
                <w:color w:val="FF0000"/>
                <w:sz w:val="22"/>
                <w:szCs w:val="22"/>
                <w:lang w:val="ro-RO"/>
              </w:rPr>
            </w:pPr>
            <w:r w:rsidRPr="002F7067">
              <w:rPr>
                <w:rFonts w:ascii="Montserrat Light" w:hAnsi="Montserrat Light"/>
                <w:sz w:val="22"/>
                <w:szCs w:val="22"/>
                <w:lang w:val="ro-RO"/>
              </w:rPr>
              <w:t xml:space="preserve">Având în vedere necesitatea adaptării în permanență a </w:t>
            </w:r>
            <w:r w:rsidR="001F42CC" w:rsidRPr="002F7067">
              <w:rPr>
                <w:rFonts w:ascii="Montserrat Light" w:hAnsi="Montserrat Light"/>
                <w:sz w:val="22"/>
                <w:szCs w:val="22"/>
                <w:lang w:val="ro-RO"/>
              </w:rPr>
              <w:t>Aeroportul</w:t>
            </w:r>
            <w:r w:rsidR="008917D9" w:rsidRPr="002F7067">
              <w:rPr>
                <w:rFonts w:ascii="Montserrat Light" w:hAnsi="Montserrat Light"/>
                <w:sz w:val="22"/>
                <w:szCs w:val="22"/>
                <w:lang w:val="ro-RO"/>
              </w:rPr>
              <w:t>ui</w:t>
            </w:r>
            <w:r w:rsidR="001F42CC" w:rsidRPr="002F7067">
              <w:rPr>
                <w:rFonts w:ascii="Montserrat Light" w:hAnsi="Montserrat Light"/>
                <w:sz w:val="22"/>
                <w:szCs w:val="22"/>
                <w:lang w:val="ro-RO"/>
              </w:rPr>
              <w:t xml:space="preserve"> Internaţional Avram Iancu Cluj R.A.</w:t>
            </w:r>
            <w:r w:rsidRPr="002F7067">
              <w:rPr>
                <w:rFonts w:ascii="Montserrat Light" w:hAnsi="Montserrat Light"/>
                <w:sz w:val="22"/>
                <w:szCs w:val="22"/>
                <w:lang w:val="ro-RO"/>
              </w:rPr>
              <w:t xml:space="preserve"> </w:t>
            </w:r>
            <w:proofErr w:type="spellStart"/>
            <w:r w:rsidRPr="002F7067">
              <w:rPr>
                <w:rFonts w:ascii="Montserrat Light" w:hAnsi="Montserrat Light"/>
                <w:sz w:val="22"/>
                <w:szCs w:val="22"/>
                <w:lang w:val="ro-RO"/>
              </w:rPr>
              <w:t>şi</w:t>
            </w:r>
            <w:proofErr w:type="spellEnd"/>
            <w:r w:rsidRPr="002F7067">
              <w:rPr>
                <w:rFonts w:ascii="Montserrat Light" w:hAnsi="Montserrat Light"/>
                <w:sz w:val="22"/>
                <w:szCs w:val="22"/>
                <w:lang w:val="ro-RO"/>
              </w:rPr>
              <w:t xml:space="preserve">, </w:t>
            </w:r>
            <w:proofErr w:type="spellStart"/>
            <w:r w:rsidRPr="002F7067">
              <w:rPr>
                <w:rFonts w:ascii="Montserrat Light" w:hAnsi="Montserrat Light"/>
                <w:sz w:val="22"/>
                <w:szCs w:val="22"/>
                <w:lang w:val="ro-RO"/>
              </w:rPr>
              <w:t>ţinând</w:t>
            </w:r>
            <w:proofErr w:type="spellEnd"/>
            <w:r w:rsidRPr="002F7067">
              <w:rPr>
                <w:rFonts w:ascii="Montserrat Light" w:hAnsi="Montserrat Light"/>
                <w:sz w:val="22"/>
                <w:szCs w:val="22"/>
                <w:lang w:val="ro-RO"/>
              </w:rPr>
              <w:t xml:space="preserve"> seama de perspectivele de dezvoltare, se impune adoptarea de măsuri care să continue acest proces, respectiv, modificarea Organigramei</w:t>
            </w:r>
            <w:r w:rsidR="001F42CC" w:rsidRPr="002F7067">
              <w:rPr>
                <w:rFonts w:ascii="Montserrat Light" w:hAnsi="Montserrat Light"/>
                <w:sz w:val="22"/>
                <w:szCs w:val="22"/>
                <w:lang w:val="ro-RO"/>
              </w:rPr>
              <w:t xml:space="preserve"> și</w:t>
            </w:r>
            <w:r w:rsidRPr="002F7067">
              <w:rPr>
                <w:rFonts w:ascii="Montserrat Light" w:hAnsi="Montserrat Light"/>
                <w:sz w:val="22"/>
                <w:szCs w:val="22"/>
                <w:lang w:val="ro-RO"/>
              </w:rPr>
              <w:t xml:space="preserve"> </w:t>
            </w:r>
            <w:r w:rsidR="00E71271" w:rsidRPr="002F7067">
              <w:rPr>
                <w:rFonts w:ascii="Montserrat Light" w:hAnsi="Montserrat Light"/>
                <w:sz w:val="22"/>
                <w:szCs w:val="22"/>
                <w:lang w:val="ro-RO"/>
              </w:rPr>
              <w:t>a</w:t>
            </w:r>
            <w:r w:rsidR="0070168D" w:rsidRPr="002F7067">
              <w:rPr>
                <w:rFonts w:ascii="Montserrat Light" w:hAnsi="Montserrat Light"/>
                <w:sz w:val="22"/>
                <w:szCs w:val="22"/>
                <w:lang w:val="ro-RO"/>
              </w:rPr>
              <w:t xml:space="preserve"> </w:t>
            </w:r>
            <w:r w:rsidRPr="002F7067">
              <w:rPr>
                <w:rFonts w:ascii="Montserrat Light" w:hAnsi="Montserrat Light"/>
                <w:sz w:val="22"/>
                <w:szCs w:val="22"/>
                <w:lang w:val="ro-RO"/>
              </w:rPr>
              <w:t xml:space="preserve">Statului de Funcții pentru </w:t>
            </w:r>
            <w:r w:rsidR="00862EFC" w:rsidRPr="002F7067">
              <w:rPr>
                <w:rFonts w:ascii="Montserrat Light" w:hAnsi="Montserrat Light"/>
                <w:sz w:val="22"/>
                <w:szCs w:val="22"/>
                <w:lang w:val="ro-RO"/>
              </w:rPr>
              <w:t>Aeroportul Internaţional Avram Iancu Cluj R.A.</w:t>
            </w:r>
          </w:p>
        </w:tc>
      </w:tr>
      <w:tr w:rsidR="00E04D85" w:rsidRPr="002F7067" w14:paraId="284F0991" w14:textId="77777777" w:rsidTr="008917D9">
        <w:tc>
          <w:tcPr>
            <w:tcW w:w="9356" w:type="dxa"/>
            <w:shd w:val="clear" w:color="auto" w:fill="auto"/>
          </w:tcPr>
          <w:p w14:paraId="57E932CF" w14:textId="4A246B41" w:rsidR="008F76F2" w:rsidRPr="002F7067" w:rsidRDefault="008F76F2" w:rsidP="00082B81">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color w:val="FF0000"/>
                <w:lang w:val="ro-RO"/>
              </w:rPr>
            </w:pPr>
            <w:r w:rsidRPr="002F7067">
              <w:rPr>
                <w:rFonts w:ascii="Montserrat Light" w:eastAsia="Times New Roman" w:hAnsi="Montserrat Light"/>
                <w:b/>
                <w:bCs/>
                <w:noProof/>
                <w:lang w:val="ro-RO"/>
              </w:rPr>
              <w:t xml:space="preserve">Schimbări preconizate: </w:t>
            </w:r>
          </w:p>
        </w:tc>
      </w:tr>
      <w:tr w:rsidR="00E04D85" w:rsidRPr="002F7067" w14:paraId="7AB0DA85" w14:textId="77777777" w:rsidTr="008917D9">
        <w:tc>
          <w:tcPr>
            <w:tcW w:w="9356" w:type="dxa"/>
            <w:shd w:val="clear" w:color="auto" w:fill="auto"/>
          </w:tcPr>
          <w:p w14:paraId="11E05425" w14:textId="4C2CA8C9" w:rsidR="0070168D" w:rsidRPr="002F7067" w:rsidRDefault="00AF0C02" w:rsidP="00E20E6A">
            <w:pPr>
              <w:pStyle w:val="Frspaiere"/>
              <w:jc w:val="both"/>
              <w:rPr>
                <w:rFonts w:ascii="Montserrat Light" w:hAnsi="Montserrat Light"/>
                <w:noProof/>
                <w:u w:val="single"/>
              </w:rPr>
            </w:pPr>
            <w:r w:rsidRPr="002F7067">
              <w:rPr>
                <w:rFonts w:ascii="Montserrat Light" w:hAnsi="Montserrat Light"/>
                <w:noProof/>
              </w:rPr>
              <w:t xml:space="preserve">În Organigrama şi Statul de funcţii aprobat prin Hotărârea Consiliului Judeţean Cluj </w:t>
            </w:r>
            <w:r w:rsidR="00E04D85" w:rsidRPr="002F7067">
              <w:rPr>
                <w:rFonts w:ascii="Montserrat Light" w:hAnsi="Montserrat Light"/>
                <w:noProof/>
              </w:rPr>
              <w:t xml:space="preserve"> nr. </w:t>
            </w:r>
            <w:r w:rsidR="005C63BC" w:rsidRPr="002F7067">
              <w:rPr>
                <w:rFonts w:ascii="Montserrat Light" w:hAnsi="Montserrat Light"/>
              </w:rPr>
              <w:t xml:space="preserve">46/2014 </w:t>
            </w:r>
            <w:r w:rsidR="008917D9" w:rsidRPr="002F7067">
              <w:rPr>
                <w:rFonts w:ascii="Montserrat Light" w:hAnsi="Montserrat Light"/>
              </w:rPr>
              <w:t xml:space="preserve">modificată prin Hotărârile  Consiliului </w:t>
            </w:r>
            <w:proofErr w:type="spellStart"/>
            <w:r w:rsidR="008917D9" w:rsidRPr="002F7067">
              <w:rPr>
                <w:rFonts w:ascii="Montserrat Light" w:hAnsi="Montserrat Light"/>
              </w:rPr>
              <w:t>Judeţean</w:t>
            </w:r>
            <w:proofErr w:type="spellEnd"/>
            <w:r w:rsidR="008917D9" w:rsidRPr="002F7067">
              <w:rPr>
                <w:rFonts w:ascii="Montserrat Light" w:hAnsi="Montserrat Light"/>
              </w:rPr>
              <w:t xml:space="preserve"> Cluj nr. 86/2016, nr. 247/2016, nr. 57/2017, nr. 94/2018, nr. 98/2020, nr. 166/2020, nr. 93/2021 nr. 205/2021</w:t>
            </w:r>
            <w:r w:rsidR="00E04D85" w:rsidRPr="002F7067">
              <w:rPr>
                <w:rFonts w:ascii="Montserrat Light" w:hAnsi="Montserrat Light"/>
              </w:rPr>
              <w:t xml:space="preserve">, </w:t>
            </w:r>
            <w:r w:rsidR="008917D9" w:rsidRPr="002F7067">
              <w:rPr>
                <w:rFonts w:ascii="Montserrat Light" w:hAnsi="Montserrat Light"/>
                <w:noProof/>
              </w:rPr>
              <w:t xml:space="preserve">nr  168/2022 </w:t>
            </w:r>
            <w:r w:rsidR="00E04D85" w:rsidRPr="002F7067">
              <w:rPr>
                <w:rFonts w:ascii="Montserrat Light" w:hAnsi="Montserrat Light"/>
                <w:noProof/>
              </w:rPr>
              <w:t xml:space="preserve">și </w:t>
            </w:r>
            <w:r w:rsidR="005C63BC" w:rsidRPr="002F7067">
              <w:rPr>
                <w:rFonts w:ascii="Montserrat Light" w:hAnsi="Montserrat Light"/>
              </w:rPr>
              <w:t xml:space="preserve">nr. </w:t>
            </w:r>
            <w:r w:rsidR="005C63BC" w:rsidRPr="002F7067">
              <w:rPr>
                <w:rFonts w:ascii="Montserrat Light" w:hAnsi="Montserrat Light"/>
                <w:noProof/>
              </w:rPr>
              <w:t xml:space="preserve">134/2024 </w:t>
            </w:r>
            <w:r w:rsidRPr="002F7067">
              <w:rPr>
                <w:rFonts w:ascii="Montserrat Light" w:hAnsi="Montserrat Light"/>
                <w:noProof/>
              </w:rPr>
              <w:t xml:space="preserve">au fost aprobate un număr total de </w:t>
            </w:r>
            <w:r w:rsidR="008917D9" w:rsidRPr="002F7067">
              <w:rPr>
                <w:rFonts w:ascii="Montserrat Light" w:hAnsi="Montserrat Light"/>
                <w:noProof/>
              </w:rPr>
              <w:t>386</w:t>
            </w:r>
            <w:r w:rsidRPr="002F7067">
              <w:rPr>
                <w:rFonts w:ascii="Montserrat Light" w:hAnsi="Montserrat Light"/>
                <w:noProof/>
              </w:rPr>
              <w:t xml:space="preserve"> de posturi.</w:t>
            </w:r>
            <w:r w:rsidR="00903F5D" w:rsidRPr="002F7067">
              <w:rPr>
                <w:rFonts w:ascii="Montserrat Light" w:eastAsia="Calibri" w:hAnsi="Montserrat Light"/>
                <w:b/>
                <w:bCs/>
                <w:noProof/>
              </w:rPr>
              <w:t xml:space="preserve"> </w:t>
            </w:r>
            <w:r w:rsidRPr="002F7067">
              <w:rPr>
                <w:rFonts w:ascii="Montserrat Light" w:hAnsi="Montserrat Light"/>
                <w:noProof/>
              </w:rPr>
              <w:t xml:space="preserve">În Organigrama și Statul de funcţii </w:t>
            </w:r>
            <w:r w:rsidRPr="002F7067">
              <w:rPr>
                <w:rFonts w:ascii="Montserrat Light" w:hAnsi="Montserrat Light"/>
                <w:noProof/>
                <w:u w:val="single"/>
              </w:rPr>
              <w:t xml:space="preserve">propus numărul </w:t>
            </w:r>
            <w:r w:rsidR="00E04D85" w:rsidRPr="002F7067">
              <w:rPr>
                <w:rFonts w:ascii="Montserrat Light" w:hAnsi="Montserrat Light"/>
                <w:noProof/>
                <w:u w:val="single"/>
              </w:rPr>
              <w:t>numărul de posturi se va diminua de la 386 posturi la 380 posturi</w:t>
            </w:r>
            <w:r w:rsidR="00833117" w:rsidRPr="002F7067">
              <w:rPr>
                <w:rFonts w:ascii="Montserrat Light" w:hAnsi="Montserrat Light"/>
                <w:noProof/>
              </w:rPr>
              <w:t xml:space="preserve">,  urmărindu-se </w:t>
            </w:r>
            <w:r w:rsidR="0070168D" w:rsidRPr="002F7067">
              <w:rPr>
                <w:rFonts w:ascii="Montserrat Light" w:hAnsi="Montserrat Light"/>
              </w:rPr>
              <w:t>eficientizarea utilizării resursei umane conform activităților specifice desfășurate.</w:t>
            </w:r>
          </w:p>
          <w:p w14:paraId="77A66998" w14:textId="4CD4918B" w:rsidR="00AF0C02" w:rsidRPr="002F7067" w:rsidRDefault="00AF0C02" w:rsidP="00E20E6A">
            <w:pPr>
              <w:pStyle w:val="Frspaiere"/>
              <w:jc w:val="both"/>
              <w:rPr>
                <w:rFonts w:ascii="Montserrat Light" w:hAnsi="Montserrat Light"/>
                <w:noProof/>
              </w:rPr>
            </w:pPr>
            <w:r w:rsidRPr="002F7067">
              <w:rPr>
                <w:rFonts w:ascii="Montserrat Light" w:hAnsi="Montserrat Light"/>
                <w:noProof/>
              </w:rPr>
              <w:t>Modificările propuse vizează:</w:t>
            </w:r>
          </w:p>
          <w:p w14:paraId="0F4A4CBE" w14:textId="68E7EA17" w:rsidR="00AB2692" w:rsidRPr="002F7067" w:rsidRDefault="00AB2692" w:rsidP="005D603B">
            <w:pPr>
              <w:pStyle w:val="Listparagraf"/>
              <w:numPr>
                <w:ilvl w:val="0"/>
                <w:numId w:val="14"/>
              </w:numPr>
              <w:spacing w:after="0" w:line="240" w:lineRule="auto"/>
              <w:jc w:val="both"/>
              <w:rPr>
                <w:rFonts w:ascii="Montserrat Light" w:eastAsia="Arial" w:hAnsi="Montserrat Light"/>
                <w:noProof/>
                <w:lang w:val="ro-RO"/>
              </w:rPr>
            </w:pPr>
            <w:r w:rsidRPr="002F7067">
              <w:rPr>
                <w:rFonts w:ascii="Montserrat Light" w:eastAsia="Arial" w:hAnsi="Montserrat Light"/>
                <w:noProof/>
                <w:lang w:val="ro-RO"/>
              </w:rPr>
              <w:t>redimensionarea/desființarea unor structuri existente;</w:t>
            </w:r>
          </w:p>
          <w:p w14:paraId="306EC91A" w14:textId="50F326F9" w:rsidR="00AB2692" w:rsidRPr="002F7067" w:rsidRDefault="00AB2692" w:rsidP="005D603B">
            <w:pPr>
              <w:pStyle w:val="Listparagraf"/>
              <w:numPr>
                <w:ilvl w:val="0"/>
                <w:numId w:val="14"/>
              </w:numPr>
              <w:suppressAutoHyphens w:val="0"/>
              <w:autoSpaceDE w:val="0"/>
              <w:autoSpaceDN w:val="0"/>
              <w:adjustRightInd w:val="0"/>
              <w:spacing w:after="0" w:line="240" w:lineRule="auto"/>
              <w:contextualSpacing/>
              <w:jc w:val="both"/>
              <w:rPr>
                <w:rFonts w:ascii="Montserrat Light" w:hAnsi="Montserrat Light"/>
                <w:lang w:val="ro-RO"/>
              </w:rPr>
            </w:pPr>
            <w:r w:rsidRPr="002F7067">
              <w:rPr>
                <w:rFonts w:ascii="Montserrat Light" w:hAnsi="Montserrat Light"/>
                <w:lang w:val="ro-RO"/>
              </w:rPr>
              <w:t xml:space="preserve">transformarea unor posturi vacante într-o </w:t>
            </w:r>
            <w:proofErr w:type="spellStart"/>
            <w:r w:rsidRPr="002F7067">
              <w:rPr>
                <w:rFonts w:ascii="Montserrat Light" w:hAnsi="Montserrat Light"/>
                <w:lang w:val="ro-RO"/>
              </w:rPr>
              <w:t>funcţie</w:t>
            </w:r>
            <w:proofErr w:type="spellEnd"/>
            <w:r w:rsidRPr="002F7067">
              <w:rPr>
                <w:rFonts w:ascii="Montserrat Light" w:hAnsi="Montserrat Light"/>
                <w:lang w:val="ro-RO"/>
              </w:rPr>
              <w:t xml:space="preserve"> de nivel inferior ori superior;</w:t>
            </w:r>
          </w:p>
          <w:p w14:paraId="46652493" w14:textId="4BF5A7FB" w:rsidR="00AB2692" w:rsidRPr="002F7067" w:rsidRDefault="00AB2692" w:rsidP="005D603B">
            <w:pPr>
              <w:pStyle w:val="Listparagraf"/>
              <w:numPr>
                <w:ilvl w:val="0"/>
                <w:numId w:val="14"/>
              </w:numPr>
              <w:suppressAutoHyphens w:val="0"/>
              <w:autoSpaceDE w:val="0"/>
              <w:autoSpaceDN w:val="0"/>
              <w:adjustRightInd w:val="0"/>
              <w:spacing w:after="0" w:line="240" w:lineRule="auto"/>
              <w:contextualSpacing/>
              <w:jc w:val="both"/>
              <w:rPr>
                <w:rFonts w:ascii="Montserrat Light" w:hAnsi="Montserrat Light"/>
                <w:lang w:val="ro-RO"/>
              </w:rPr>
            </w:pPr>
            <w:r w:rsidRPr="002F7067">
              <w:rPr>
                <w:rFonts w:ascii="Montserrat Light" w:hAnsi="Montserrat Light"/>
                <w:lang w:val="ro-RO"/>
              </w:rPr>
              <w:t>transformarea unor funcții contractuale ocupate;</w:t>
            </w:r>
          </w:p>
          <w:p w14:paraId="3138F937" w14:textId="2C4E8F68" w:rsidR="00AB2692" w:rsidRPr="002F7067" w:rsidRDefault="00AB2692" w:rsidP="005D603B">
            <w:pPr>
              <w:pStyle w:val="Listparagraf"/>
              <w:numPr>
                <w:ilvl w:val="0"/>
                <w:numId w:val="14"/>
              </w:numPr>
              <w:suppressAutoHyphens w:val="0"/>
              <w:autoSpaceDE w:val="0"/>
              <w:autoSpaceDN w:val="0"/>
              <w:adjustRightInd w:val="0"/>
              <w:spacing w:after="0" w:line="240" w:lineRule="auto"/>
              <w:contextualSpacing/>
              <w:jc w:val="both"/>
              <w:rPr>
                <w:rFonts w:ascii="Montserrat Light" w:hAnsi="Montserrat Light"/>
                <w:lang w:val="ro-RO"/>
              </w:rPr>
            </w:pPr>
            <w:r w:rsidRPr="002F7067">
              <w:rPr>
                <w:rFonts w:ascii="Montserrat Light" w:hAnsi="Montserrat Light"/>
                <w:lang w:val="ro-RO"/>
              </w:rPr>
              <w:t>desființarea unor  posturi, respectiv:</w:t>
            </w:r>
          </w:p>
          <w:p w14:paraId="6A90378C" w14:textId="0C6C3E5E" w:rsidR="005C63BC" w:rsidRPr="002F7067" w:rsidRDefault="00AB2692" w:rsidP="00F0253B">
            <w:pPr>
              <w:pStyle w:val="Listparagraf"/>
              <w:numPr>
                <w:ilvl w:val="0"/>
                <w:numId w:val="7"/>
              </w:numPr>
              <w:suppressAutoHyphens w:val="0"/>
              <w:spacing w:after="0" w:line="276" w:lineRule="auto"/>
              <w:ind w:left="1164"/>
              <w:contextualSpacing/>
              <w:jc w:val="both"/>
              <w:rPr>
                <w:rStyle w:val="normaltextrun"/>
                <w:rFonts w:ascii="Montserrat Light" w:eastAsia="Cambria" w:hAnsi="Montserrat Light"/>
                <w:lang w:val="ro-RO"/>
              </w:rPr>
            </w:pPr>
            <w:r w:rsidRPr="002F7067">
              <w:rPr>
                <w:rStyle w:val="normaltextrun"/>
                <w:rFonts w:ascii="Montserrat Light" w:eastAsia="Cambria" w:hAnsi="Montserrat Light"/>
                <w:u w:val="single"/>
                <w:lang w:val="ro-RO"/>
              </w:rPr>
              <w:lastRenderedPageBreak/>
              <w:t>d</w:t>
            </w:r>
            <w:r w:rsidR="005C63BC" w:rsidRPr="002F7067">
              <w:rPr>
                <w:rStyle w:val="normaltextrun"/>
                <w:rFonts w:ascii="Montserrat Light" w:eastAsia="Cambria" w:hAnsi="Montserrat Light"/>
                <w:u w:val="single"/>
                <w:lang w:val="ro-RO"/>
              </w:rPr>
              <w:t>esființarea a 2 funcții de conducere</w:t>
            </w:r>
            <w:r w:rsidR="005C63BC" w:rsidRPr="002F7067">
              <w:rPr>
                <w:rStyle w:val="normaltextrun"/>
                <w:rFonts w:ascii="Montserrat Light" w:eastAsia="Cambria" w:hAnsi="Montserrat Light"/>
                <w:lang w:val="ro-RO"/>
              </w:rPr>
              <w:t>, respectiv diminuarea de la 42 posturi de conducere la 40 posturi de conducere;</w:t>
            </w:r>
          </w:p>
          <w:p w14:paraId="25C88503" w14:textId="58B812F8" w:rsidR="005C63BC" w:rsidRPr="002F7067" w:rsidRDefault="00AB2692" w:rsidP="00F0253B">
            <w:pPr>
              <w:pStyle w:val="Listparagraf"/>
              <w:numPr>
                <w:ilvl w:val="0"/>
                <w:numId w:val="7"/>
              </w:numPr>
              <w:suppressAutoHyphens w:val="0"/>
              <w:spacing w:after="0" w:line="276" w:lineRule="auto"/>
              <w:ind w:left="1164"/>
              <w:contextualSpacing/>
              <w:jc w:val="both"/>
              <w:rPr>
                <w:rStyle w:val="normaltextrun"/>
                <w:rFonts w:ascii="Montserrat Light" w:eastAsia="Cambria" w:hAnsi="Montserrat Light"/>
                <w:lang w:val="ro-RO"/>
              </w:rPr>
            </w:pPr>
            <w:r w:rsidRPr="002F7067">
              <w:rPr>
                <w:rStyle w:val="normaltextrun"/>
                <w:rFonts w:ascii="Montserrat Light" w:eastAsia="Cambria" w:hAnsi="Montserrat Light"/>
                <w:u w:val="single"/>
                <w:lang w:val="ro-RO"/>
              </w:rPr>
              <w:t>d</w:t>
            </w:r>
            <w:r w:rsidR="005C63BC" w:rsidRPr="002F7067">
              <w:rPr>
                <w:rStyle w:val="normaltextrun"/>
                <w:rFonts w:ascii="Montserrat Light" w:eastAsia="Cambria" w:hAnsi="Montserrat Light"/>
                <w:u w:val="single"/>
                <w:lang w:val="ro-RO"/>
              </w:rPr>
              <w:t>esființarea a 4 funcții de execuție,</w:t>
            </w:r>
            <w:r w:rsidR="005C63BC" w:rsidRPr="002F7067">
              <w:rPr>
                <w:rStyle w:val="normaltextrun"/>
                <w:rFonts w:ascii="Montserrat Light" w:eastAsia="Cambria" w:hAnsi="Montserrat Light"/>
                <w:lang w:val="ro-RO"/>
              </w:rPr>
              <w:t xml:space="preserve"> respectiv diminuarea de la 324 posturi de execuție la 320 posturi de </w:t>
            </w:r>
            <w:r w:rsidR="003241A5" w:rsidRPr="002F7067">
              <w:rPr>
                <w:rStyle w:val="normaltextrun"/>
                <w:rFonts w:ascii="Montserrat Light" w:eastAsia="Cambria" w:hAnsi="Montserrat Light"/>
                <w:lang w:val="ro-RO"/>
              </w:rPr>
              <w:t>execuție</w:t>
            </w:r>
            <w:r w:rsidR="005C63BC" w:rsidRPr="002F7067">
              <w:rPr>
                <w:rStyle w:val="normaltextrun"/>
                <w:rFonts w:ascii="Montserrat Light" w:eastAsia="Cambria" w:hAnsi="Montserrat Light"/>
                <w:lang w:val="ro-RO"/>
              </w:rPr>
              <w:t>.</w:t>
            </w:r>
          </w:p>
          <w:p w14:paraId="0388167F" w14:textId="5C63F39A" w:rsidR="00E56A70" w:rsidRPr="002F7067" w:rsidRDefault="00E56A70" w:rsidP="00E20E6A">
            <w:pPr>
              <w:pStyle w:val="Frspaiere"/>
              <w:jc w:val="both"/>
              <w:rPr>
                <w:rFonts w:ascii="Montserrat Light" w:eastAsia="Calibri" w:hAnsi="Montserrat Light"/>
              </w:rPr>
            </w:pPr>
            <w:r w:rsidRPr="002F7067">
              <w:rPr>
                <w:rFonts w:ascii="Montserrat Light" w:eastAsia="Calibri" w:hAnsi="Montserrat Light"/>
              </w:rPr>
              <w:t xml:space="preserve">Modificările aduse vor duce la o mai bună </w:t>
            </w:r>
            <w:r w:rsidRPr="002F7067">
              <w:rPr>
                <w:rFonts w:ascii="Montserrat Light" w:hAnsi="Montserrat Light"/>
              </w:rPr>
              <w:t xml:space="preserve">organizare și funcționare a activității la nivelul </w:t>
            </w:r>
            <w:r w:rsidR="008917D9" w:rsidRPr="002F7067">
              <w:rPr>
                <w:rFonts w:ascii="Montserrat Light" w:hAnsi="Montserrat Light"/>
              </w:rPr>
              <w:t xml:space="preserve">Aeroportului Internaţional Avram Iancu Cluj R.A. </w:t>
            </w:r>
            <w:r w:rsidRPr="002F7067">
              <w:rPr>
                <w:rFonts w:ascii="Montserrat Light" w:hAnsi="Montserrat Light"/>
              </w:rPr>
              <w:t xml:space="preserve">în vederea </w:t>
            </w:r>
            <w:proofErr w:type="spellStart"/>
            <w:r w:rsidRPr="002F7067">
              <w:rPr>
                <w:rFonts w:ascii="Montserrat Light" w:hAnsi="Montserrat Light"/>
              </w:rPr>
              <w:t>creşterii</w:t>
            </w:r>
            <w:proofErr w:type="spellEnd"/>
            <w:r w:rsidRPr="002F7067">
              <w:rPr>
                <w:rFonts w:ascii="Montserrat Light" w:hAnsi="Montserrat Light"/>
              </w:rPr>
              <w:t xml:space="preserve"> </w:t>
            </w:r>
            <w:proofErr w:type="spellStart"/>
            <w:r w:rsidRPr="002F7067">
              <w:rPr>
                <w:rFonts w:ascii="Montserrat Light" w:hAnsi="Montserrat Light"/>
              </w:rPr>
              <w:t>calităţii</w:t>
            </w:r>
            <w:proofErr w:type="spellEnd"/>
            <w:r w:rsidRPr="002F7067">
              <w:rPr>
                <w:rFonts w:ascii="Montserrat Light" w:hAnsi="Montserrat Light"/>
              </w:rPr>
              <w:t xml:space="preserve"> serviciilor oferite.</w:t>
            </w:r>
          </w:p>
          <w:p w14:paraId="151250C2" w14:textId="18659FF7" w:rsidR="00265115" w:rsidRPr="002F7067" w:rsidRDefault="00E56A70" w:rsidP="00E20E6A">
            <w:pPr>
              <w:pStyle w:val="Frspaiere"/>
              <w:jc w:val="both"/>
              <w:rPr>
                <w:color w:val="FF0000"/>
              </w:rPr>
            </w:pPr>
            <w:r w:rsidRPr="002F7067">
              <w:rPr>
                <w:rFonts w:ascii="Montserrat Light" w:hAnsi="Montserrat Light"/>
                <w:lang w:eastAsia="ro-RO"/>
              </w:rPr>
              <w:t>Ținând cont de argumentele prezentate mai sus, consider</w:t>
            </w:r>
            <w:r w:rsidR="00E26293" w:rsidRPr="002F7067">
              <w:rPr>
                <w:rFonts w:ascii="Montserrat Light" w:hAnsi="Montserrat Light"/>
                <w:lang w:eastAsia="ro-RO"/>
              </w:rPr>
              <w:t>ăm</w:t>
            </w:r>
            <w:r w:rsidRPr="002F7067">
              <w:rPr>
                <w:rFonts w:ascii="Montserrat Light" w:hAnsi="Montserrat Light"/>
                <w:lang w:eastAsia="ro-RO"/>
              </w:rPr>
              <w:t xml:space="preserve"> necesar</w:t>
            </w:r>
            <w:r w:rsidR="00E26293" w:rsidRPr="002F7067">
              <w:rPr>
                <w:rFonts w:ascii="Montserrat Light" w:hAnsi="Montserrat Light"/>
                <w:lang w:eastAsia="ro-RO"/>
              </w:rPr>
              <w:t>ă</w:t>
            </w:r>
            <w:r w:rsidRPr="002F7067">
              <w:rPr>
                <w:rFonts w:ascii="Montserrat Light" w:hAnsi="Montserrat Light"/>
                <w:lang w:eastAsia="ro-RO"/>
              </w:rPr>
              <w:t xml:space="preserve"> </w:t>
            </w:r>
            <w:proofErr w:type="spellStart"/>
            <w:r w:rsidRPr="002F7067">
              <w:rPr>
                <w:rFonts w:ascii="Montserrat Light" w:hAnsi="Montserrat Light"/>
                <w:lang w:eastAsia="ro-RO"/>
              </w:rPr>
              <w:t>şi</w:t>
            </w:r>
            <w:proofErr w:type="spellEnd"/>
            <w:r w:rsidRPr="002F7067">
              <w:rPr>
                <w:rFonts w:ascii="Montserrat Light" w:hAnsi="Montserrat Light"/>
                <w:lang w:eastAsia="ro-RO"/>
              </w:rPr>
              <w:t xml:space="preserve"> oportun</w:t>
            </w:r>
            <w:r w:rsidR="00E26293" w:rsidRPr="002F7067">
              <w:rPr>
                <w:rFonts w:ascii="Montserrat Light" w:hAnsi="Montserrat Light"/>
                <w:lang w:eastAsia="ro-RO"/>
              </w:rPr>
              <w:t>ă</w:t>
            </w:r>
            <w:r w:rsidRPr="002F7067">
              <w:rPr>
                <w:rFonts w:ascii="Montserrat Light" w:hAnsi="Montserrat Light"/>
                <w:lang w:eastAsia="ro-RO"/>
              </w:rPr>
              <w:t xml:space="preserve"> supunerii analizei și aprobării proiectul de hotărâre </w:t>
            </w:r>
            <w:r w:rsidR="00F605F8" w:rsidRPr="002F7067">
              <w:rPr>
                <w:rFonts w:ascii="Montserrat Light" w:hAnsi="Montserrat Light"/>
              </w:rPr>
              <w:t xml:space="preserve">pentru </w:t>
            </w:r>
            <w:r w:rsidR="002709FF" w:rsidRPr="002F7067">
              <w:rPr>
                <w:rFonts w:ascii="Montserrat Light" w:hAnsi="Montserrat Light"/>
              </w:rPr>
              <w:t>aprobarea</w:t>
            </w:r>
            <w:r w:rsidR="006D1889" w:rsidRPr="002F7067">
              <w:rPr>
                <w:rFonts w:ascii="Montserrat Light" w:hAnsi="Montserrat Light"/>
              </w:rPr>
              <w:t xml:space="preserve"> Organigramei,</w:t>
            </w:r>
            <w:r w:rsidR="004C6D4F" w:rsidRPr="002F7067">
              <w:rPr>
                <w:rFonts w:ascii="Montserrat Light" w:hAnsi="Montserrat Light"/>
              </w:rPr>
              <w:t xml:space="preserve"> </w:t>
            </w:r>
            <w:r w:rsidR="008917D9" w:rsidRPr="002F7067">
              <w:rPr>
                <w:rFonts w:ascii="Montserrat Light" w:hAnsi="Montserrat Light"/>
              </w:rPr>
              <w:t xml:space="preserve">și </w:t>
            </w:r>
            <w:r w:rsidR="004C6D4F" w:rsidRPr="002F7067">
              <w:rPr>
                <w:rFonts w:ascii="Montserrat Light" w:hAnsi="Montserrat Light"/>
              </w:rPr>
              <w:t>a</w:t>
            </w:r>
            <w:r w:rsidR="006D1889" w:rsidRPr="002F7067">
              <w:rPr>
                <w:rFonts w:ascii="Montserrat Light" w:hAnsi="Montserrat Light"/>
              </w:rPr>
              <w:t xml:space="preserve"> Statului de </w:t>
            </w:r>
            <w:r w:rsidR="00E26293" w:rsidRPr="002F7067">
              <w:rPr>
                <w:rFonts w:ascii="Montserrat Light" w:hAnsi="Montserrat Light"/>
              </w:rPr>
              <w:t>f</w:t>
            </w:r>
            <w:r w:rsidR="006D1889" w:rsidRPr="002F7067">
              <w:rPr>
                <w:rFonts w:ascii="Montserrat Light" w:hAnsi="Montserrat Light"/>
              </w:rPr>
              <w:t xml:space="preserve">uncții pentru </w:t>
            </w:r>
            <w:r w:rsidR="008917D9" w:rsidRPr="002F7067">
              <w:rPr>
                <w:rFonts w:ascii="Montserrat Light" w:hAnsi="Montserrat Light"/>
              </w:rPr>
              <w:t>Aeroportul Internaţional Avram Iancu Cluj R.A.</w:t>
            </w:r>
          </w:p>
        </w:tc>
      </w:tr>
      <w:tr w:rsidR="00E04D85" w:rsidRPr="002F7067" w14:paraId="6474E8DB" w14:textId="77777777" w:rsidTr="008917D9">
        <w:tc>
          <w:tcPr>
            <w:tcW w:w="9356" w:type="dxa"/>
            <w:shd w:val="clear" w:color="auto" w:fill="auto"/>
          </w:tcPr>
          <w:p w14:paraId="6DBC1B6C" w14:textId="2B9554E8" w:rsidR="008F76F2" w:rsidRPr="002F7067" w:rsidRDefault="00061E2F"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2F7067">
              <w:rPr>
                <w:rFonts w:ascii="Montserrat Light" w:eastAsia="Times New Roman" w:hAnsi="Montserrat Light" w:cs="Times New Roman"/>
                <w:b/>
                <w:bCs/>
                <w:noProof/>
                <w:lang w:val="ro-RO"/>
              </w:rPr>
              <w:lastRenderedPageBreak/>
              <w:t xml:space="preserve"> </w:t>
            </w:r>
            <w:r w:rsidR="005E34AE" w:rsidRPr="002F7067">
              <w:rPr>
                <w:rFonts w:ascii="Montserrat Light" w:hAnsi="Montserrat Light"/>
                <w:b/>
                <w:bCs/>
                <w:noProof/>
                <w:lang w:val="ro-RO" w:eastAsia="ro-RO"/>
              </w:rPr>
              <w:t>Secțiunea a 2-a - Impactul socio-economic:</w:t>
            </w:r>
          </w:p>
        </w:tc>
      </w:tr>
      <w:tr w:rsidR="00E04D85" w:rsidRPr="002F7067" w14:paraId="0BE4C22D" w14:textId="77777777" w:rsidTr="008917D9">
        <w:trPr>
          <w:trHeight w:val="120"/>
        </w:trPr>
        <w:tc>
          <w:tcPr>
            <w:tcW w:w="9356" w:type="dxa"/>
            <w:shd w:val="clear" w:color="auto" w:fill="auto"/>
          </w:tcPr>
          <w:p w14:paraId="741605AD" w14:textId="5B88A39A" w:rsidR="003D56F8" w:rsidRPr="002F7067" w:rsidRDefault="00265115" w:rsidP="00082B81">
            <w:pPr>
              <w:pStyle w:val="Frspaiere"/>
              <w:rPr>
                <w:rFonts w:ascii="Montserrat Light" w:hAnsi="Montserrat Light"/>
              </w:rPr>
            </w:pPr>
            <w:r w:rsidRPr="002F7067">
              <w:rPr>
                <w:rFonts w:ascii="Montserrat Light" w:hAnsi="Montserrat Light"/>
              </w:rPr>
              <w:t>Nu este</w:t>
            </w:r>
            <w:r w:rsidRPr="002F7067">
              <w:rPr>
                <w:rFonts w:ascii="Montserrat Light" w:hAnsi="Montserrat Light"/>
                <w:b/>
                <w:bCs/>
              </w:rPr>
              <w:t xml:space="preserve"> </w:t>
            </w:r>
            <w:r w:rsidRPr="002F7067">
              <w:rPr>
                <w:rFonts w:ascii="Montserrat Light" w:hAnsi="Montserrat Light"/>
              </w:rPr>
              <w:t>cazul</w:t>
            </w:r>
          </w:p>
        </w:tc>
      </w:tr>
      <w:tr w:rsidR="00E04D85" w:rsidRPr="002F7067" w14:paraId="4A96DDCF" w14:textId="77777777" w:rsidTr="008917D9">
        <w:tc>
          <w:tcPr>
            <w:tcW w:w="9356" w:type="dxa"/>
            <w:shd w:val="clear" w:color="auto" w:fill="auto"/>
          </w:tcPr>
          <w:p w14:paraId="61F9E36E" w14:textId="4A10A293" w:rsidR="008F76F2" w:rsidRPr="002F7067" w:rsidRDefault="008F76F2"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2F7067">
              <w:rPr>
                <w:rFonts w:ascii="Montserrat Light" w:eastAsia="Times New Roman" w:hAnsi="Montserrat Light" w:cs="Times New Roman"/>
                <w:b/>
                <w:bCs/>
                <w:noProof/>
                <w:lang w:val="ro-RO"/>
              </w:rPr>
              <w:t>Secțiunea a 3-a - Impactul financiar asupra bugetului judeţului pe termen scurt</w:t>
            </w:r>
            <w:r w:rsidR="00D1068C" w:rsidRPr="002F7067">
              <w:rPr>
                <w:rFonts w:ascii="Montserrat Light" w:eastAsia="Times New Roman" w:hAnsi="Montserrat Light" w:cs="Times New Roman"/>
                <w:b/>
                <w:bCs/>
                <w:noProof/>
                <w:lang w:val="ro-RO"/>
              </w:rPr>
              <w:t xml:space="preserve"> </w:t>
            </w:r>
            <w:r w:rsidRPr="002F7067">
              <w:rPr>
                <w:rFonts w:ascii="Montserrat Light" w:eastAsia="Times New Roman" w:hAnsi="Montserrat Light" w:cs="Times New Roman"/>
                <w:b/>
                <w:bCs/>
                <w:noProof/>
                <w:lang w:val="ro-RO"/>
              </w:rPr>
              <w:t xml:space="preserve">(an curent)/lung: </w:t>
            </w:r>
          </w:p>
        </w:tc>
      </w:tr>
      <w:tr w:rsidR="00E04D85" w:rsidRPr="002F7067" w14:paraId="51D19803" w14:textId="77777777" w:rsidTr="008917D9">
        <w:tc>
          <w:tcPr>
            <w:tcW w:w="9356" w:type="dxa"/>
            <w:shd w:val="clear" w:color="auto" w:fill="auto"/>
          </w:tcPr>
          <w:p w14:paraId="18C828CA" w14:textId="24C786FB" w:rsidR="00691B8D" w:rsidRPr="002F7067" w:rsidRDefault="00691B8D" w:rsidP="00082B81">
            <w:pPr>
              <w:spacing w:line="240" w:lineRule="auto"/>
              <w:jc w:val="both"/>
              <w:rPr>
                <w:rFonts w:ascii="Montserrat Light" w:hAnsi="Montserrat Light" w:cs="Cambria"/>
                <w:lang w:val="ro-RO"/>
              </w:rPr>
            </w:pPr>
            <w:r w:rsidRPr="002F7067">
              <w:rPr>
                <w:rFonts w:ascii="Montserrat Light" w:hAnsi="Montserrat Light"/>
                <w:bCs/>
                <w:lang w:val="ro-RO"/>
              </w:rPr>
              <w:t xml:space="preserve">Modificările solicitate </w:t>
            </w:r>
            <w:r w:rsidRPr="002F7067">
              <w:rPr>
                <w:rFonts w:ascii="Montserrat Light" w:hAnsi="Montserrat Light"/>
                <w:lang w:val="ro-RO"/>
              </w:rPr>
              <w:t xml:space="preserve">se vor face cu încadrarea în cheltuielile de personal prevăzute în bugetul de venituri </w:t>
            </w:r>
            <w:proofErr w:type="spellStart"/>
            <w:r w:rsidRPr="002F7067">
              <w:rPr>
                <w:rFonts w:ascii="Montserrat Light" w:hAnsi="Montserrat Light"/>
                <w:lang w:val="ro-RO"/>
              </w:rPr>
              <w:t>şi</w:t>
            </w:r>
            <w:proofErr w:type="spellEnd"/>
            <w:r w:rsidRPr="002F7067">
              <w:rPr>
                <w:rFonts w:ascii="Montserrat Light" w:hAnsi="Montserrat Light"/>
                <w:lang w:val="ro-RO"/>
              </w:rPr>
              <w:t xml:space="preserve"> cheltuieli aprobat pe anul 2024 pentru Aeroportul Internaţional Avram Iancu Cluj R.A.</w:t>
            </w:r>
          </w:p>
        </w:tc>
      </w:tr>
      <w:tr w:rsidR="00E04D85" w:rsidRPr="002F7067" w14:paraId="4A96F5D3" w14:textId="77777777" w:rsidTr="008917D9">
        <w:trPr>
          <w:trHeight w:val="573"/>
        </w:trPr>
        <w:tc>
          <w:tcPr>
            <w:tcW w:w="9356" w:type="dxa"/>
            <w:shd w:val="clear" w:color="auto" w:fill="auto"/>
          </w:tcPr>
          <w:p w14:paraId="70C181A1" w14:textId="77777777" w:rsidR="008F76F2" w:rsidRPr="002F7067" w:rsidRDefault="008F76F2" w:rsidP="00082B81">
            <w:pPr>
              <w:spacing w:line="240" w:lineRule="auto"/>
              <w:jc w:val="both"/>
              <w:rPr>
                <w:rFonts w:ascii="Montserrat Light" w:eastAsia="Times New Roman" w:hAnsi="Montserrat Light" w:cs="Times New Roman"/>
                <w:b/>
                <w:bCs/>
                <w:noProof/>
                <w:lang w:val="ro-RO"/>
              </w:rPr>
            </w:pPr>
            <w:r w:rsidRPr="002F7067">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2F7067">
              <w:rPr>
                <w:rFonts w:ascii="Montserrat Light" w:eastAsia="Times New Roman" w:hAnsi="Montserrat Light" w:cs="Times New Roman"/>
                <w:b/>
                <w:bCs/>
                <w:noProof/>
                <w:shd w:val="clear" w:color="auto" w:fill="FFFFFF"/>
                <w:lang w:val="ro-RO"/>
              </w:rPr>
              <w:t>actului administrativ</w:t>
            </w:r>
            <w:r w:rsidRPr="002F7067">
              <w:rPr>
                <w:rFonts w:ascii="Montserrat Light" w:eastAsia="Times New Roman" w:hAnsi="Montserrat Light" w:cs="Times New Roman"/>
                <w:b/>
                <w:bCs/>
                <w:noProof/>
                <w:lang w:val="ro-RO"/>
              </w:rPr>
              <w:t xml:space="preserve">: </w:t>
            </w:r>
          </w:p>
        </w:tc>
      </w:tr>
      <w:tr w:rsidR="00E04D85" w:rsidRPr="002F7067" w14:paraId="60E0BB11" w14:textId="77777777" w:rsidTr="008917D9">
        <w:trPr>
          <w:trHeight w:val="275"/>
        </w:trPr>
        <w:tc>
          <w:tcPr>
            <w:tcW w:w="9356" w:type="dxa"/>
            <w:shd w:val="clear" w:color="auto" w:fill="auto"/>
          </w:tcPr>
          <w:p w14:paraId="1C616EB4" w14:textId="1BB68172" w:rsidR="00CD5420" w:rsidRPr="002F7067" w:rsidRDefault="001F1043" w:rsidP="00082B81">
            <w:pPr>
              <w:tabs>
                <w:tab w:val="left" w:pos="4224"/>
              </w:tabs>
              <w:spacing w:line="240" w:lineRule="auto"/>
              <w:rPr>
                <w:rFonts w:ascii="Montserrat Light" w:hAnsi="Montserrat Light"/>
                <w:lang w:val="ro-RO"/>
              </w:rPr>
            </w:pPr>
            <w:r w:rsidRPr="002F7067">
              <w:rPr>
                <w:rFonts w:ascii="Montserrat Light" w:hAnsi="Montserrat Light"/>
                <w:noProof/>
                <w:lang w:val="ro-RO"/>
              </w:rPr>
              <w:t>Nu e cazul</w:t>
            </w:r>
          </w:p>
        </w:tc>
      </w:tr>
      <w:tr w:rsidR="00E04D85" w:rsidRPr="002F7067" w14:paraId="08110B6F" w14:textId="77777777" w:rsidTr="008917D9">
        <w:tc>
          <w:tcPr>
            <w:tcW w:w="9356" w:type="dxa"/>
            <w:shd w:val="clear" w:color="auto" w:fill="auto"/>
          </w:tcPr>
          <w:p w14:paraId="3AEBEDDD" w14:textId="192F1A07" w:rsidR="008F76F2" w:rsidRPr="002F7067" w:rsidRDefault="008F76F2" w:rsidP="00082B81">
            <w:pPr>
              <w:spacing w:line="240" w:lineRule="auto"/>
              <w:jc w:val="both"/>
              <w:outlineLvl w:val="1"/>
              <w:rPr>
                <w:rFonts w:ascii="Montserrat Light" w:eastAsia="Times New Roman" w:hAnsi="Montserrat Light" w:cs="Times New Roman"/>
                <w:b/>
                <w:bCs/>
                <w:noProof/>
                <w:lang w:val="ro-RO"/>
              </w:rPr>
            </w:pPr>
            <w:r w:rsidRPr="002F7067">
              <w:rPr>
                <w:rFonts w:ascii="Montserrat Light" w:eastAsia="Times New Roman" w:hAnsi="Montserrat Light" w:cs="Times New Roman"/>
                <w:b/>
                <w:bCs/>
                <w:noProof/>
                <w:lang w:val="ro-RO"/>
              </w:rPr>
              <w:t xml:space="preserve">Secțiunea a 5-a – </w:t>
            </w:r>
            <w:r w:rsidRPr="002F7067">
              <w:rPr>
                <w:rFonts w:ascii="Montserrat Light" w:eastAsia="Times New Roman" w:hAnsi="Montserrat Light" w:cs="Times New Roman"/>
                <w:b/>
                <w:noProof/>
                <w:lang w:val="ro-RO"/>
              </w:rPr>
              <w:t xml:space="preserve">Efectele </w:t>
            </w:r>
            <w:r w:rsidRPr="002F7067">
              <w:rPr>
                <w:rFonts w:ascii="Montserrat Light" w:eastAsia="Times New Roman" w:hAnsi="Montserrat Light" w:cs="Times New Roman"/>
                <w:b/>
                <w:bCs/>
                <w:noProof/>
                <w:shd w:val="clear" w:color="auto" w:fill="FFFFFF"/>
                <w:lang w:val="ro-RO"/>
              </w:rPr>
              <w:t>actului administrativ</w:t>
            </w:r>
            <w:r w:rsidRPr="002F7067">
              <w:rPr>
                <w:rFonts w:ascii="Montserrat Light" w:eastAsia="Times New Roman" w:hAnsi="Montserrat Light" w:cs="Times New Roman"/>
                <w:b/>
                <w:noProof/>
                <w:lang w:val="ro-RO"/>
              </w:rPr>
              <w:t xml:space="preserve"> asupra actelor administrative</w:t>
            </w:r>
            <w:r w:rsidR="00905E1D" w:rsidRPr="002F7067">
              <w:rPr>
                <w:rFonts w:ascii="Montserrat Light" w:eastAsia="Times New Roman" w:hAnsi="Montserrat Light" w:cs="Times New Roman"/>
                <w:b/>
                <w:noProof/>
                <w:lang w:val="ro-RO"/>
              </w:rPr>
              <w:t xml:space="preserve"> </w:t>
            </w:r>
            <w:r w:rsidRPr="002F7067">
              <w:rPr>
                <w:rFonts w:ascii="Montserrat Light" w:eastAsia="Times New Roman" w:hAnsi="Montserrat Light" w:cs="Times New Roman"/>
                <w:b/>
                <w:noProof/>
                <w:lang w:val="ro-RO"/>
              </w:rPr>
              <w:t>în vigoare</w:t>
            </w:r>
            <w:r w:rsidRPr="002F7067">
              <w:rPr>
                <w:rFonts w:ascii="Montserrat Light" w:eastAsia="Times New Roman" w:hAnsi="Montserrat Light" w:cs="Times New Roman"/>
                <w:b/>
                <w:bCs/>
                <w:noProof/>
                <w:lang w:val="ro-RO"/>
              </w:rPr>
              <w:t xml:space="preserve"> și măsuri de implementare: </w:t>
            </w:r>
          </w:p>
        </w:tc>
      </w:tr>
      <w:tr w:rsidR="00E04D85" w:rsidRPr="002F7067" w14:paraId="506739C7" w14:textId="77777777" w:rsidTr="008917D9">
        <w:trPr>
          <w:trHeight w:val="305"/>
        </w:trPr>
        <w:tc>
          <w:tcPr>
            <w:tcW w:w="9356" w:type="dxa"/>
            <w:shd w:val="clear" w:color="auto" w:fill="auto"/>
          </w:tcPr>
          <w:p w14:paraId="769BC1D0" w14:textId="351072EA" w:rsidR="00E4342A" w:rsidRPr="002F7067" w:rsidRDefault="00E4342A" w:rsidP="00E26293">
            <w:pPr>
              <w:spacing w:line="240" w:lineRule="auto"/>
              <w:ind w:right="99"/>
              <w:jc w:val="both"/>
              <w:rPr>
                <w:rFonts w:ascii="Montserrat Light" w:eastAsia="Calibri" w:hAnsi="Montserrat Light"/>
                <w:noProof/>
                <w:lang w:val="ro-RO"/>
              </w:rPr>
            </w:pPr>
            <w:r w:rsidRPr="002F7067">
              <w:rPr>
                <w:rFonts w:ascii="Montserrat Light" w:eastAsia="Calibri" w:hAnsi="Montserrat Light"/>
                <w:bCs/>
                <w:noProof/>
                <w:lang w:val="ro-RO"/>
              </w:rPr>
              <w:t xml:space="preserve">După </w:t>
            </w:r>
            <w:r w:rsidRPr="002F7067">
              <w:rPr>
                <w:rFonts w:ascii="Montserrat Light" w:hAnsi="Montserrat Light"/>
                <w:noProof/>
                <w:lang w:val="ro-RO"/>
              </w:rPr>
              <w:t xml:space="preserve">adoptarea prezentei hotărâri, </w:t>
            </w:r>
            <w:r w:rsidRPr="002F7067">
              <w:rPr>
                <w:rFonts w:ascii="Montserrat Light" w:eastAsia="Calibri" w:hAnsi="Montserrat Light"/>
                <w:bCs/>
                <w:noProof/>
                <w:lang w:val="ro-RO"/>
              </w:rPr>
              <w:t xml:space="preserve">se impune </w:t>
            </w:r>
            <w:r w:rsidR="008917D9" w:rsidRPr="002F7067">
              <w:rPr>
                <w:rFonts w:ascii="Montserrat Light" w:eastAsia="Calibri" w:hAnsi="Montserrat Light"/>
                <w:bCs/>
                <w:noProof/>
                <w:lang w:val="ro-RO"/>
              </w:rPr>
              <w:t>aprobarea noului</w:t>
            </w:r>
            <w:r w:rsidR="00EB6694" w:rsidRPr="002F7067">
              <w:rPr>
                <w:rFonts w:ascii="Montserrat Light" w:hAnsi="Montserrat Light"/>
                <w:noProof/>
                <w:lang w:val="ro-RO"/>
              </w:rPr>
              <w:t xml:space="preserve"> Regulament de organizare și funcționare</w:t>
            </w:r>
            <w:r w:rsidR="008917D9" w:rsidRPr="002F7067">
              <w:rPr>
                <w:rFonts w:ascii="Montserrat Light" w:hAnsi="Montserrat Light"/>
                <w:noProof/>
                <w:lang w:val="ro-RO"/>
              </w:rPr>
              <w:t>, în funcție de structura aprobată</w:t>
            </w:r>
            <w:r w:rsidR="00EB6694" w:rsidRPr="002F7067">
              <w:rPr>
                <w:rFonts w:ascii="Montserrat Light" w:hAnsi="Montserrat Light"/>
                <w:noProof/>
                <w:lang w:val="ro-RO"/>
              </w:rPr>
              <w:t>.</w:t>
            </w:r>
          </w:p>
        </w:tc>
      </w:tr>
      <w:tr w:rsidR="00E04D85" w:rsidRPr="002F7067" w14:paraId="2EE18881" w14:textId="77777777" w:rsidTr="008917D9">
        <w:tc>
          <w:tcPr>
            <w:tcW w:w="9356" w:type="dxa"/>
            <w:shd w:val="clear" w:color="auto" w:fill="auto"/>
          </w:tcPr>
          <w:p w14:paraId="232072D1" w14:textId="42172F3E" w:rsidR="00E26293" w:rsidRPr="002F7067" w:rsidRDefault="008F76F2" w:rsidP="00082B81">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rPr>
            </w:pPr>
            <w:r w:rsidRPr="002F7067">
              <w:rPr>
                <w:rFonts w:ascii="Montserrat Light" w:eastAsia="Times New Roman" w:hAnsi="Montserrat Light" w:cs="Times New Roman"/>
                <w:b/>
                <w:bCs/>
                <w:noProof/>
                <w:lang w:val="ro-RO"/>
              </w:rPr>
              <w:t>Secțiunea a 6-a – Anexe la referatul de aprobare:</w:t>
            </w:r>
          </w:p>
        </w:tc>
      </w:tr>
      <w:tr w:rsidR="00E04D85" w:rsidRPr="002F7067" w14:paraId="0311A11F" w14:textId="77777777" w:rsidTr="008917D9">
        <w:trPr>
          <w:trHeight w:val="2121"/>
        </w:trPr>
        <w:tc>
          <w:tcPr>
            <w:tcW w:w="9356" w:type="dxa"/>
            <w:shd w:val="clear" w:color="auto" w:fill="auto"/>
          </w:tcPr>
          <w:p w14:paraId="4A14AED0" w14:textId="0B410235" w:rsidR="00CD0F48" w:rsidRPr="002F7067" w:rsidRDefault="00CD0F48" w:rsidP="005F7DD0">
            <w:pPr>
              <w:autoSpaceDE w:val="0"/>
              <w:autoSpaceDN w:val="0"/>
              <w:adjustRightInd w:val="0"/>
              <w:spacing w:line="240" w:lineRule="auto"/>
              <w:ind w:right="99"/>
              <w:contextualSpacing/>
              <w:jc w:val="both"/>
              <w:rPr>
                <w:rFonts w:ascii="Montserrat Light" w:hAnsi="Montserrat Light"/>
                <w:lang w:val="ro-RO" w:eastAsia="ro-MD"/>
              </w:rPr>
            </w:pPr>
            <w:r w:rsidRPr="002F7067">
              <w:rPr>
                <w:rFonts w:ascii="Montserrat Light" w:hAnsi="Montserrat Light"/>
                <w:lang w:val="ro-RO" w:eastAsia="ro-MD"/>
              </w:rPr>
              <w:t>La prezentul referat de aprobare se anexează:</w:t>
            </w:r>
          </w:p>
          <w:p w14:paraId="4338360B" w14:textId="29FCD135" w:rsidR="00941918" w:rsidRPr="002F7067" w:rsidRDefault="00E00244" w:rsidP="005D603B">
            <w:pPr>
              <w:pStyle w:val="Listparagraf"/>
              <w:numPr>
                <w:ilvl w:val="0"/>
                <w:numId w:val="5"/>
              </w:numPr>
              <w:suppressAutoHyphens w:val="0"/>
              <w:spacing w:after="0" w:line="240" w:lineRule="auto"/>
              <w:ind w:left="464"/>
              <w:contextualSpacing/>
              <w:jc w:val="both"/>
              <w:rPr>
                <w:rFonts w:ascii="Montserrat Light" w:hAnsi="Montserrat Light"/>
                <w:lang w:val="ro-RO"/>
              </w:rPr>
            </w:pPr>
            <w:r w:rsidRPr="002F7067">
              <w:rPr>
                <w:rFonts w:ascii="Montserrat Light" w:hAnsi="Montserrat Light"/>
                <w:lang w:val="ro-RO"/>
              </w:rPr>
              <w:t>adres</w:t>
            </w:r>
            <w:r w:rsidR="0033725C" w:rsidRPr="002F7067">
              <w:rPr>
                <w:rFonts w:ascii="Montserrat Light" w:hAnsi="Montserrat Light"/>
                <w:lang w:val="ro-RO"/>
              </w:rPr>
              <w:t>a</w:t>
            </w:r>
            <w:r w:rsidR="00941918" w:rsidRPr="002F7067">
              <w:rPr>
                <w:rFonts w:ascii="Montserrat Light" w:hAnsi="Montserrat Light"/>
                <w:lang w:val="ro-RO"/>
              </w:rPr>
              <w:t xml:space="preserve"> </w:t>
            </w:r>
            <w:r w:rsidRPr="002F7067">
              <w:rPr>
                <w:rFonts w:ascii="Montserrat Light" w:hAnsi="Montserrat Light"/>
                <w:lang w:val="ro-RO"/>
              </w:rPr>
              <w:t xml:space="preserve"> </w:t>
            </w:r>
            <w:r w:rsidR="00941918" w:rsidRPr="002F7067">
              <w:rPr>
                <w:rFonts w:ascii="Montserrat Light" w:hAnsi="Montserrat Light"/>
                <w:lang w:val="ro-RO"/>
              </w:rPr>
              <w:t>Aeroportul</w:t>
            </w:r>
            <w:r w:rsidR="0033725C" w:rsidRPr="002F7067">
              <w:rPr>
                <w:rFonts w:ascii="Montserrat Light" w:hAnsi="Montserrat Light"/>
                <w:lang w:val="ro-RO"/>
              </w:rPr>
              <w:t>ui</w:t>
            </w:r>
            <w:r w:rsidR="00941918" w:rsidRPr="002F7067">
              <w:rPr>
                <w:rFonts w:ascii="Montserrat Light" w:hAnsi="Montserrat Light"/>
                <w:lang w:val="ro-RO"/>
              </w:rPr>
              <w:t xml:space="preserve"> Internaţional Avram Iancu Cluj R.A. </w:t>
            </w:r>
            <w:r w:rsidR="0033725C" w:rsidRPr="002F7067">
              <w:rPr>
                <w:rFonts w:ascii="Montserrat Light" w:hAnsi="Montserrat Light"/>
                <w:lang w:val="ro-RO"/>
              </w:rPr>
              <w:t>nr. 21385/30.10.2024 înreg</w:t>
            </w:r>
            <w:r w:rsidR="005B1362" w:rsidRPr="002F7067">
              <w:rPr>
                <w:rFonts w:ascii="Montserrat Light" w:hAnsi="Montserrat Light"/>
                <w:lang w:val="ro-RO"/>
              </w:rPr>
              <w:t>i</w:t>
            </w:r>
            <w:r w:rsidR="0033725C" w:rsidRPr="002F7067">
              <w:rPr>
                <w:rFonts w:ascii="Montserrat Light" w:hAnsi="Montserrat Light"/>
                <w:lang w:val="ro-RO"/>
              </w:rPr>
              <w:t xml:space="preserve">strată la Consiliul Județean Cluj sub nr. 44404/30.10.2024 </w:t>
            </w:r>
            <w:r w:rsidR="00BA0097" w:rsidRPr="002F7067">
              <w:rPr>
                <w:rFonts w:ascii="Montserrat Light" w:hAnsi="Montserrat Light"/>
                <w:lang w:val="ro-RO"/>
              </w:rPr>
              <w:t xml:space="preserve">și </w:t>
            </w:r>
            <w:r w:rsidR="005E42EB" w:rsidRPr="002F7067">
              <w:rPr>
                <w:rFonts w:ascii="Montserrat Light" w:hAnsi="Montserrat Light"/>
                <w:lang w:val="ro-RO"/>
              </w:rPr>
              <w:t>Hotărâr</w:t>
            </w:r>
            <w:r w:rsidR="005432AE" w:rsidRPr="002F7067">
              <w:rPr>
                <w:rFonts w:ascii="Montserrat Light" w:hAnsi="Montserrat Light"/>
                <w:lang w:val="ro-RO"/>
              </w:rPr>
              <w:t>ea</w:t>
            </w:r>
            <w:r w:rsidR="005E42EB" w:rsidRPr="002F7067">
              <w:rPr>
                <w:rFonts w:ascii="Montserrat Light" w:hAnsi="Montserrat Light"/>
                <w:lang w:val="ro-RO"/>
              </w:rPr>
              <w:t xml:space="preserve"> Consiliului de administrație </w:t>
            </w:r>
            <w:r w:rsidR="00507429" w:rsidRPr="002F7067">
              <w:rPr>
                <w:rFonts w:ascii="Montserrat Light" w:hAnsi="Montserrat Light"/>
                <w:lang w:val="ro-RO"/>
              </w:rPr>
              <w:t xml:space="preserve">nr. </w:t>
            </w:r>
            <w:r w:rsidR="0033725C" w:rsidRPr="002F7067">
              <w:rPr>
                <w:rFonts w:ascii="Montserrat Light" w:hAnsi="Montserrat Light"/>
                <w:lang w:val="ro-RO"/>
              </w:rPr>
              <w:t>10.8</w:t>
            </w:r>
            <w:r w:rsidR="00E20E6A" w:rsidRPr="002F7067">
              <w:rPr>
                <w:rFonts w:ascii="Montserrat Light" w:hAnsi="Montserrat Light"/>
                <w:lang w:val="ro-RO"/>
              </w:rPr>
              <w:t>/</w:t>
            </w:r>
            <w:r w:rsidR="0033725C" w:rsidRPr="002F7067">
              <w:rPr>
                <w:rFonts w:ascii="Montserrat Light" w:hAnsi="Montserrat Light"/>
                <w:lang w:val="ro-RO"/>
              </w:rPr>
              <w:t>29.10</w:t>
            </w:r>
            <w:r w:rsidR="00E20E6A" w:rsidRPr="002F7067">
              <w:rPr>
                <w:rFonts w:ascii="Montserrat Light" w:hAnsi="Montserrat Light"/>
                <w:lang w:val="ro-RO"/>
              </w:rPr>
              <w:t>.2024</w:t>
            </w:r>
            <w:r w:rsidR="00941918" w:rsidRPr="002F7067">
              <w:rPr>
                <w:rFonts w:ascii="Montserrat Light" w:hAnsi="Montserrat Light"/>
                <w:lang w:val="ro-RO"/>
              </w:rPr>
              <w:t>.</w:t>
            </w:r>
          </w:p>
          <w:p w14:paraId="1D3E88C5" w14:textId="1AC9C597" w:rsidR="005E42EB" w:rsidRPr="002F7067" w:rsidRDefault="00217AE7" w:rsidP="005D603B">
            <w:pPr>
              <w:pStyle w:val="Listparagraf"/>
              <w:numPr>
                <w:ilvl w:val="0"/>
                <w:numId w:val="5"/>
              </w:numPr>
              <w:suppressAutoHyphens w:val="0"/>
              <w:spacing w:after="0" w:line="240" w:lineRule="auto"/>
              <w:ind w:left="464"/>
              <w:contextualSpacing/>
              <w:jc w:val="both"/>
              <w:rPr>
                <w:rFonts w:ascii="Montserrat Light" w:hAnsi="Montserrat Light"/>
                <w:lang w:val="ro-RO"/>
              </w:rPr>
            </w:pPr>
            <w:r w:rsidRPr="002F7067">
              <w:rPr>
                <w:rFonts w:ascii="Montserrat Light" w:hAnsi="Montserrat Light"/>
                <w:noProof/>
                <w:lang w:val="ro-RO"/>
              </w:rPr>
              <w:t xml:space="preserve">Tabelul comparativ cuprinzând </w:t>
            </w:r>
            <w:r w:rsidR="00747EA5" w:rsidRPr="002F7067">
              <w:rPr>
                <w:rFonts w:ascii="Montserrat Light" w:hAnsi="Montserrat Light"/>
                <w:noProof/>
                <w:lang w:val="ro-RO"/>
              </w:rPr>
              <w:t>modificările</w:t>
            </w:r>
            <w:r w:rsidRPr="002F7067">
              <w:rPr>
                <w:rFonts w:ascii="Montserrat Light" w:hAnsi="Montserrat Light"/>
                <w:noProof/>
                <w:lang w:val="ro-RO"/>
              </w:rPr>
              <w:t xml:space="preserve"> </w:t>
            </w:r>
            <w:r w:rsidR="00747EA5" w:rsidRPr="002F7067">
              <w:rPr>
                <w:rFonts w:ascii="Montserrat Light" w:hAnsi="Montserrat Light"/>
                <w:noProof/>
                <w:lang w:val="ro-RO"/>
              </w:rPr>
              <w:t xml:space="preserve">aduse </w:t>
            </w:r>
            <w:r w:rsidR="009E0E40" w:rsidRPr="002F7067">
              <w:rPr>
                <w:rFonts w:ascii="Montserrat Light" w:hAnsi="Montserrat Light"/>
                <w:noProof/>
                <w:lang w:val="ro-RO"/>
              </w:rPr>
              <w:t xml:space="preserve">Statului de funcții aprobat prin </w:t>
            </w:r>
            <w:r w:rsidRPr="002F7067">
              <w:rPr>
                <w:rFonts w:ascii="Montserrat Light" w:hAnsi="Montserrat Light"/>
                <w:iCs/>
                <w:lang w:val="ro-RO"/>
              </w:rPr>
              <w:t>Hotărâr</w:t>
            </w:r>
            <w:r w:rsidR="009E0E40" w:rsidRPr="002F7067">
              <w:rPr>
                <w:rFonts w:ascii="Montserrat Light" w:hAnsi="Montserrat Light"/>
                <w:iCs/>
                <w:lang w:val="ro-RO"/>
              </w:rPr>
              <w:t>ea</w:t>
            </w:r>
            <w:r w:rsidRPr="002F7067">
              <w:rPr>
                <w:rFonts w:ascii="Montserrat Light" w:hAnsi="Montserrat Light"/>
                <w:iCs/>
                <w:lang w:val="ro-RO"/>
              </w:rPr>
              <w:t xml:space="preserve"> Consiliului Județean Cluj nr. </w:t>
            </w:r>
            <w:bookmarkStart w:id="3" w:name="_Hlk149139314"/>
            <w:r w:rsidR="0033725C" w:rsidRPr="002F7067">
              <w:rPr>
                <w:rFonts w:ascii="Montserrat Light" w:hAnsi="Montserrat Light"/>
                <w:iCs/>
                <w:lang w:val="ro-RO"/>
              </w:rPr>
              <w:t>134</w:t>
            </w:r>
            <w:r w:rsidR="00941918" w:rsidRPr="002F7067">
              <w:rPr>
                <w:rFonts w:ascii="Montserrat Light" w:hAnsi="Montserrat Light"/>
                <w:iCs/>
                <w:lang w:val="ro-RO"/>
              </w:rPr>
              <w:t>/</w:t>
            </w:r>
            <w:r w:rsidR="00917EAE" w:rsidRPr="002F7067">
              <w:rPr>
                <w:rFonts w:ascii="Montserrat Light" w:hAnsi="Montserrat Light"/>
                <w:iCs/>
                <w:lang w:val="ro-RO"/>
              </w:rPr>
              <w:t>202</w:t>
            </w:r>
            <w:bookmarkEnd w:id="3"/>
            <w:r w:rsidR="0033725C" w:rsidRPr="002F7067">
              <w:rPr>
                <w:rFonts w:ascii="Montserrat Light" w:hAnsi="Montserrat Light"/>
                <w:iCs/>
                <w:lang w:val="ro-RO"/>
              </w:rPr>
              <w:t>4</w:t>
            </w:r>
            <w:r w:rsidR="00917EAE" w:rsidRPr="002F7067">
              <w:rPr>
                <w:rFonts w:ascii="Montserrat Light" w:hAnsi="Montserrat Light"/>
                <w:iCs/>
                <w:lang w:val="ro-RO"/>
              </w:rPr>
              <w:t>.</w:t>
            </w:r>
          </w:p>
        </w:tc>
      </w:tr>
    </w:tbl>
    <w:p w14:paraId="02ED10E4" w14:textId="77777777" w:rsidR="008E58B4" w:rsidRPr="002F7067" w:rsidRDefault="008E58B4" w:rsidP="005F7DD0">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ro-RO"/>
        </w:rPr>
      </w:pPr>
    </w:p>
    <w:p w14:paraId="4CB390C2" w14:textId="77777777" w:rsidR="008E58B4" w:rsidRPr="002F7067" w:rsidRDefault="008E58B4" w:rsidP="008E58B4">
      <w:pPr>
        <w:jc w:val="center"/>
        <w:rPr>
          <w:rFonts w:ascii="Montserrat Light" w:hAnsi="Montserrat Light"/>
          <w:b/>
          <w:bCs/>
          <w:sz w:val="24"/>
          <w:szCs w:val="24"/>
          <w:lang w:val="ro-RO"/>
        </w:rPr>
      </w:pPr>
      <w:r w:rsidRPr="002F7067">
        <w:rPr>
          <w:rFonts w:ascii="Montserrat Light" w:hAnsi="Montserrat Light"/>
          <w:b/>
          <w:bCs/>
          <w:sz w:val="24"/>
          <w:szCs w:val="24"/>
          <w:lang w:val="ro-RO"/>
        </w:rPr>
        <w:t>INIȚIATOR,</w:t>
      </w:r>
    </w:p>
    <w:p w14:paraId="1FC551D3" w14:textId="77777777" w:rsidR="008E58B4" w:rsidRPr="002F7067" w:rsidRDefault="008E58B4" w:rsidP="008E58B4">
      <w:pPr>
        <w:jc w:val="center"/>
        <w:rPr>
          <w:rFonts w:ascii="Montserrat Light" w:hAnsi="Montserrat Light"/>
          <w:b/>
          <w:bCs/>
          <w:sz w:val="24"/>
          <w:szCs w:val="24"/>
          <w:lang w:val="ro-RO"/>
        </w:rPr>
      </w:pPr>
      <w:r w:rsidRPr="002F7067">
        <w:rPr>
          <w:rFonts w:ascii="Montserrat Light" w:hAnsi="Montserrat Light"/>
          <w:b/>
          <w:bCs/>
          <w:sz w:val="24"/>
          <w:szCs w:val="24"/>
          <w:lang w:val="ro-RO"/>
        </w:rPr>
        <w:t>VICEPREȘEDINTE</w:t>
      </w:r>
    </w:p>
    <w:p w14:paraId="6FE0BBFA" w14:textId="5D35172A" w:rsidR="008E58B4" w:rsidRPr="002F7067" w:rsidRDefault="0033725C" w:rsidP="008E58B4">
      <w:pPr>
        <w:autoSpaceDE w:val="0"/>
        <w:autoSpaceDN w:val="0"/>
        <w:adjustRightInd w:val="0"/>
        <w:jc w:val="center"/>
        <w:rPr>
          <w:rFonts w:ascii="Montserrat Light" w:hAnsi="Montserrat Light"/>
          <w:b/>
          <w:bCs/>
          <w:sz w:val="24"/>
          <w:szCs w:val="24"/>
          <w:lang w:val="ro-RO"/>
        </w:rPr>
      </w:pPr>
      <w:r w:rsidRPr="002F7067">
        <w:rPr>
          <w:rFonts w:ascii="Montserrat Light" w:hAnsi="Montserrat Light"/>
          <w:b/>
          <w:bCs/>
          <w:noProof/>
          <w:sz w:val="24"/>
          <w:szCs w:val="24"/>
          <w:lang w:val="ro-RO"/>
        </w:rPr>
        <w:t>Radu-Florin Rațiu</w:t>
      </w:r>
    </w:p>
    <w:p w14:paraId="1076B781" w14:textId="77777777" w:rsidR="00A47939" w:rsidRPr="002F706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34E0AD67" w14:textId="77777777" w:rsidR="008E58B4" w:rsidRPr="002F7067"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5B6F58DE"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7E41D6D5"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09A9E60A"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286F92D2"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1A4554F7"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5B02F7EE"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2049A444"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6C8F8977"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743C6C47"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64485813" w14:textId="77777777" w:rsidR="00DD047D" w:rsidRPr="002F7067" w:rsidRDefault="00DD047D"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175F28B1" w14:textId="77777777" w:rsidR="00CB76C2" w:rsidRPr="002F7067" w:rsidRDefault="00CB76C2"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6AE429EE" w14:textId="77777777" w:rsidR="00CB76C2" w:rsidRPr="002F7067" w:rsidRDefault="00CB76C2"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ro-RO"/>
        </w:rPr>
      </w:pPr>
    </w:p>
    <w:p w14:paraId="3C784676" w14:textId="77777777" w:rsidR="008E58B4" w:rsidRPr="002F7067" w:rsidRDefault="008E58B4" w:rsidP="009166D4">
      <w:pPr>
        <w:autoSpaceDE w:val="0"/>
        <w:autoSpaceDN w:val="0"/>
        <w:adjustRightInd w:val="0"/>
        <w:spacing w:line="240" w:lineRule="auto"/>
        <w:jc w:val="center"/>
        <w:rPr>
          <w:rFonts w:ascii="Montserrat Light" w:hAnsi="Montserrat Light"/>
          <w:b/>
          <w:bCs/>
          <w:lang w:val="ro-RO" w:eastAsia="ro-RO"/>
        </w:rPr>
      </w:pPr>
      <w:bookmarkStart w:id="4" w:name="_Hlk21680142"/>
      <w:r w:rsidRPr="002F7067">
        <w:rPr>
          <w:rFonts w:ascii="Montserrat Light" w:hAnsi="Montserrat Light"/>
          <w:b/>
          <w:bCs/>
          <w:lang w:val="ro-RO" w:eastAsia="ro-RO"/>
        </w:rPr>
        <w:lastRenderedPageBreak/>
        <w:t>P R O I E C T  DE  H O T Ă R Â R E</w:t>
      </w:r>
    </w:p>
    <w:bookmarkEnd w:id="4"/>
    <w:p w14:paraId="6D33E4F2" w14:textId="77777777" w:rsidR="008E58B4" w:rsidRPr="002F7067" w:rsidRDefault="008E58B4" w:rsidP="009166D4">
      <w:pPr>
        <w:pStyle w:val="Corptext2"/>
        <w:spacing w:after="0" w:line="240" w:lineRule="auto"/>
        <w:ind w:right="96"/>
        <w:jc w:val="center"/>
        <w:rPr>
          <w:rFonts w:ascii="Montserrat Light" w:hAnsi="Montserrat Light"/>
          <w:b/>
          <w:sz w:val="22"/>
          <w:szCs w:val="22"/>
          <w:lang w:val="ro-RO"/>
        </w:rPr>
      </w:pPr>
      <w:r w:rsidRPr="002F7067">
        <w:rPr>
          <w:rFonts w:ascii="Montserrat Light" w:hAnsi="Montserrat Light"/>
          <w:b/>
          <w:bCs/>
          <w:sz w:val="22"/>
          <w:szCs w:val="22"/>
          <w:lang w:val="ro-RO"/>
        </w:rPr>
        <w:t xml:space="preserve">pentru </w:t>
      </w:r>
      <w:r w:rsidRPr="002F7067">
        <w:rPr>
          <w:rFonts w:ascii="Montserrat Light" w:hAnsi="Montserrat Light"/>
          <w:b/>
          <w:sz w:val="22"/>
          <w:szCs w:val="22"/>
          <w:lang w:val="ro-RO"/>
        </w:rPr>
        <w:t xml:space="preserve">modificarea Hotărârii Consiliului </w:t>
      </w:r>
      <w:proofErr w:type="spellStart"/>
      <w:r w:rsidRPr="002F7067">
        <w:rPr>
          <w:rFonts w:ascii="Montserrat Light" w:hAnsi="Montserrat Light"/>
          <w:b/>
          <w:sz w:val="22"/>
          <w:szCs w:val="22"/>
          <w:lang w:val="ro-RO"/>
        </w:rPr>
        <w:t>Judeţean</w:t>
      </w:r>
      <w:proofErr w:type="spellEnd"/>
      <w:r w:rsidRPr="002F7067">
        <w:rPr>
          <w:rFonts w:ascii="Montserrat Light" w:hAnsi="Montserrat Light"/>
          <w:b/>
          <w:sz w:val="22"/>
          <w:szCs w:val="22"/>
          <w:lang w:val="ro-RO"/>
        </w:rPr>
        <w:t xml:space="preserve"> Cluj</w:t>
      </w:r>
      <w:r w:rsidRPr="002F7067">
        <w:rPr>
          <w:rFonts w:ascii="Montserrat Light" w:hAnsi="Montserrat Light"/>
          <w:sz w:val="22"/>
          <w:szCs w:val="22"/>
          <w:lang w:val="ro-RO"/>
        </w:rPr>
        <w:t xml:space="preserve"> </w:t>
      </w:r>
      <w:r w:rsidRPr="002F7067">
        <w:rPr>
          <w:rFonts w:ascii="Montserrat Light" w:hAnsi="Montserrat Light"/>
          <w:b/>
          <w:sz w:val="22"/>
          <w:szCs w:val="22"/>
          <w:lang w:val="ro-RO"/>
        </w:rPr>
        <w:t xml:space="preserve">nr. 46/2014 privind aprobarea Organigramei, a Statului de </w:t>
      </w:r>
      <w:proofErr w:type="spellStart"/>
      <w:r w:rsidRPr="002F7067">
        <w:rPr>
          <w:rFonts w:ascii="Montserrat Light" w:hAnsi="Montserrat Light"/>
          <w:b/>
          <w:sz w:val="22"/>
          <w:szCs w:val="22"/>
          <w:lang w:val="ro-RO"/>
        </w:rPr>
        <w:t>funcţii</w:t>
      </w:r>
      <w:proofErr w:type="spellEnd"/>
      <w:r w:rsidRPr="002F7067">
        <w:rPr>
          <w:rFonts w:ascii="Montserrat Light" w:hAnsi="Montserrat Light"/>
          <w:b/>
          <w:sz w:val="22"/>
          <w:szCs w:val="22"/>
          <w:lang w:val="ro-RO"/>
        </w:rPr>
        <w:t xml:space="preserve"> </w:t>
      </w:r>
      <w:proofErr w:type="spellStart"/>
      <w:r w:rsidRPr="002F7067">
        <w:rPr>
          <w:rFonts w:ascii="Montserrat Light" w:hAnsi="Montserrat Light"/>
          <w:b/>
          <w:sz w:val="22"/>
          <w:szCs w:val="22"/>
          <w:lang w:val="ro-RO"/>
        </w:rPr>
        <w:t>şi</w:t>
      </w:r>
      <w:proofErr w:type="spellEnd"/>
      <w:r w:rsidRPr="002F7067">
        <w:rPr>
          <w:rFonts w:ascii="Montserrat Light" w:hAnsi="Montserrat Light"/>
          <w:b/>
          <w:sz w:val="22"/>
          <w:szCs w:val="22"/>
          <w:lang w:val="ro-RO"/>
        </w:rPr>
        <w:t xml:space="preserve"> a Regulamentului de organizare </w:t>
      </w:r>
      <w:proofErr w:type="spellStart"/>
      <w:r w:rsidRPr="002F7067">
        <w:rPr>
          <w:rFonts w:ascii="Montserrat Light" w:hAnsi="Montserrat Light"/>
          <w:b/>
          <w:sz w:val="22"/>
          <w:szCs w:val="22"/>
          <w:lang w:val="ro-RO"/>
        </w:rPr>
        <w:t>şi</w:t>
      </w:r>
      <w:proofErr w:type="spellEnd"/>
      <w:r w:rsidRPr="002F7067">
        <w:rPr>
          <w:rFonts w:ascii="Montserrat Light" w:hAnsi="Montserrat Light"/>
          <w:b/>
          <w:sz w:val="22"/>
          <w:szCs w:val="22"/>
          <w:lang w:val="ro-RO"/>
        </w:rPr>
        <w:t xml:space="preserve"> </w:t>
      </w:r>
      <w:proofErr w:type="spellStart"/>
      <w:r w:rsidRPr="002F7067">
        <w:rPr>
          <w:rFonts w:ascii="Montserrat Light" w:hAnsi="Montserrat Light"/>
          <w:b/>
          <w:sz w:val="22"/>
          <w:szCs w:val="22"/>
          <w:lang w:val="ro-RO"/>
        </w:rPr>
        <w:t>funcţionare</w:t>
      </w:r>
      <w:proofErr w:type="spellEnd"/>
      <w:r w:rsidRPr="002F7067">
        <w:rPr>
          <w:rFonts w:ascii="Montserrat Light" w:hAnsi="Montserrat Light"/>
          <w:b/>
          <w:sz w:val="22"/>
          <w:szCs w:val="22"/>
          <w:lang w:val="ro-RO"/>
        </w:rPr>
        <w:t xml:space="preserve"> pentru Aeroportul Internaţional Avram Iancu Cluj R.A.</w:t>
      </w:r>
    </w:p>
    <w:p w14:paraId="3D807C91" w14:textId="77777777" w:rsidR="00CB76C2" w:rsidRPr="002F7067" w:rsidRDefault="00CB76C2" w:rsidP="009166D4">
      <w:pPr>
        <w:pStyle w:val="Corptext2"/>
        <w:spacing w:after="0" w:line="240" w:lineRule="auto"/>
        <w:ind w:right="96"/>
        <w:jc w:val="center"/>
        <w:rPr>
          <w:rFonts w:ascii="Montserrat Light" w:hAnsi="Montserrat Light"/>
          <w:b/>
          <w:sz w:val="22"/>
          <w:szCs w:val="22"/>
          <w:lang w:val="ro-RO"/>
        </w:rPr>
      </w:pPr>
    </w:p>
    <w:p w14:paraId="57D6FD81" w14:textId="77777777" w:rsidR="008E58B4" w:rsidRPr="002F7067" w:rsidRDefault="008E58B4" w:rsidP="009166D4">
      <w:pPr>
        <w:pStyle w:val="Corptext2"/>
        <w:spacing w:after="0" w:line="240" w:lineRule="auto"/>
        <w:ind w:right="96"/>
        <w:jc w:val="center"/>
        <w:rPr>
          <w:rFonts w:ascii="Montserrat Light" w:hAnsi="Montserrat Light"/>
          <w:b/>
          <w:color w:val="FF0000"/>
          <w:sz w:val="22"/>
          <w:szCs w:val="22"/>
          <w:lang w:val="ro-RO"/>
        </w:rPr>
      </w:pPr>
    </w:p>
    <w:p w14:paraId="6FB051B2" w14:textId="66B5E0CF" w:rsidR="007E4459" w:rsidRPr="002F7067" w:rsidRDefault="007E4459" w:rsidP="009166D4">
      <w:pPr>
        <w:autoSpaceDE w:val="0"/>
        <w:autoSpaceDN w:val="0"/>
        <w:adjustRightInd w:val="0"/>
        <w:spacing w:line="240" w:lineRule="auto"/>
        <w:rPr>
          <w:rFonts w:ascii="Montserrat Light" w:hAnsi="Montserrat Light"/>
          <w:noProof/>
          <w:lang w:val="ro-RO" w:eastAsia="ro-RO"/>
        </w:rPr>
      </w:pPr>
      <w:r w:rsidRPr="002F7067">
        <w:rPr>
          <w:rFonts w:ascii="Montserrat Light" w:hAnsi="Montserrat Light"/>
          <w:noProof/>
          <w:lang w:val="ro-RO" w:eastAsia="ro-RO"/>
        </w:rPr>
        <w:t>Consiliul Judeţean Cluj, întrunit în şedinţă ordinară;</w:t>
      </w:r>
    </w:p>
    <w:p w14:paraId="62440D7F" w14:textId="4B7A3AF9" w:rsidR="009E551F" w:rsidRPr="002F7067" w:rsidRDefault="007E4459" w:rsidP="009166D4">
      <w:pPr>
        <w:autoSpaceDE w:val="0"/>
        <w:autoSpaceDN w:val="0"/>
        <w:adjustRightInd w:val="0"/>
        <w:spacing w:line="240" w:lineRule="auto"/>
        <w:jc w:val="both"/>
        <w:rPr>
          <w:rFonts w:ascii="Montserrat Light" w:hAnsi="Montserrat Light"/>
          <w:lang w:val="ro-RO" w:eastAsia="ro-MD"/>
        </w:rPr>
      </w:pPr>
      <w:r w:rsidRPr="002F7067">
        <w:rPr>
          <w:rFonts w:ascii="Montserrat Light" w:hAnsi="Montserrat Light"/>
          <w:lang w:val="ro-RO"/>
        </w:rPr>
        <w:t xml:space="preserve">Având în vedere Proiectul de hotărâre înregistrat cu nr. </w:t>
      </w:r>
      <w:r w:rsidR="002C793F" w:rsidRPr="002F7067">
        <w:rPr>
          <w:rFonts w:ascii="Montserrat Light" w:hAnsi="Montserrat Light"/>
          <w:lang w:val="ro-RO"/>
        </w:rPr>
        <w:t>…..</w:t>
      </w:r>
      <w:r w:rsidRPr="002F7067">
        <w:rPr>
          <w:rFonts w:ascii="Montserrat Light" w:hAnsi="Montserrat Light"/>
          <w:lang w:val="ro-RO"/>
        </w:rPr>
        <w:t>… din …...</w:t>
      </w:r>
      <w:r w:rsidR="002C793F" w:rsidRPr="002F7067">
        <w:rPr>
          <w:rFonts w:ascii="Montserrat Light" w:hAnsi="Montserrat Light"/>
          <w:lang w:val="ro-RO"/>
        </w:rPr>
        <w:t>.................</w:t>
      </w:r>
      <w:r w:rsidRPr="002F7067">
        <w:rPr>
          <w:rFonts w:ascii="Montserrat Light" w:hAnsi="Montserrat Light"/>
          <w:lang w:val="ro-RO"/>
        </w:rPr>
        <w:t xml:space="preserve">  </w:t>
      </w:r>
      <w:r w:rsidR="00964981" w:rsidRPr="002F7067">
        <w:rPr>
          <w:rFonts w:ascii="Montserrat Light" w:hAnsi="Montserrat Light"/>
          <w:lang w:val="ro-RO" w:eastAsia="ro-MD"/>
        </w:rPr>
        <w:t xml:space="preserve"> </w:t>
      </w:r>
      <w:r w:rsidR="008E58B4" w:rsidRPr="002F7067">
        <w:rPr>
          <w:rFonts w:ascii="Montserrat Light" w:hAnsi="Montserrat Light"/>
          <w:lang w:val="ro-RO"/>
        </w:rPr>
        <w:t xml:space="preserve">pentru modificarea Hotărârii Consiliului </w:t>
      </w:r>
      <w:proofErr w:type="spellStart"/>
      <w:r w:rsidR="008E58B4" w:rsidRPr="002F7067">
        <w:rPr>
          <w:rFonts w:ascii="Montserrat Light" w:hAnsi="Montserrat Light"/>
          <w:lang w:val="ro-RO"/>
        </w:rPr>
        <w:t>Judeţean</w:t>
      </w:r>
      <w:proofErr w:type="spellEnd"/>
      <w:r w:rsidR="008E58B4" w:rsidRPr="002F7067">
        <w:rPr>
          <w:rFonts w:ascii="Montserrat Light" w:hAnsi="Montserrat Light"/>
          <w:lang w:val="ro-RO"/>
        </w:rPr>
        <w:t xml:space="preserve"> Cluj nr. 46/2014 privind aprobarea Organigramei, a Statului de </w:t>
      </w:r>
      <w:proofErr w:type="spellStart"/>
      <w:r w:rsidR="008E58B4" w:rsidRPr="002F7067">
        <w:rPr>
          <w:rFonts w:ascii="Montserrat Light" w:hAnsi="Montserrat Light"/>
          <w:lang w:val="ro-RO"/>
        </w:rPr>
        <w:t>funcţii</w:t>
      </w:r>
      <w:proofErr w:type="spellEnd"/>
      <w:r w:rsidR="008E58B4" w:rsidRPr="002F7067">
        <w:rPr>
          <w:rFonts w:ascii="Montserrat Light" w:hAnsi="Montserrat Light"/>
          <w:lang w:val="ro-RO"/>
        </w:rPr>
        <w:t xml:space="preserve"> </w:t>
      </w:r>
      <w:proofErr w:type="spellStart"/>
      <w:r w:rsidR="008E58B4" w:rsidRPr="002F7067">
        <w:rPr>
          <w:rFonts w:ascii="Montserrat Light" w:hAnsi="Montserrat Light"/>
          <w:lang w:val="ro-RO"/>
        </w:rPr>
        <w:t>şi</w:t>
      </w:r>
      <w:proofErr w:type="spellEnd"/>
      <w:r w:rsidR="008E58B4" w:rsidRPr="002F7067">
        <w:rPr>
          <w:rFonts w:ascii="Montserrat Light" w:hAnsi="Montserrat Light"/>
          <w:lang w:val="ro-RO"/>
        </w:rPr>
        <w:t xml:space="preserve"> a Regulamentului de organizare </w:t>
      </w:r>
      <w:proofErr w:type="spellStart"/>
      <w:r w:rsidR="008E58B4" w:rsidRPr="002F7067">
        <w:rPr>
          <w:rFonts w:ascii="Montserrat Light" w:hAnsi="Montserrat Light"/>
          <w:lang w:val="ro-RO"/>
        </w:rPr>
        <w:t>şi</w:t>
      </w:r>
      <w:proofErr w:type="spellEnd"/>
      <w:r w:rsidR="008E58B4" w:rsidRPr="002F7067">
        <w:rPr>
          <w:rFonts w:ascii="Montserrat Light" w:hAnsi="Montserrat Light"/>
          <w:lang w:val="ro-RO"/>
        </w:rPr>
        <w:t xml:space="preserve"> </w:t>
      </w:r>
      <w:proofErr w:type="spellStart"/>
      <w:r w:rsidR="008E58B4" w:rsidRPr="002F7067">
        <w:rPr>
          <w:rFonts w:ascii="Montserrat Light" w:hAnsi="Montserrat Light"/>
          <w:lang w:val="ro-RO"/>
        </w:rPr>
        <w:t>funcţionare</w:t>
      </w:r>
      <w:proofErr w:type="spellEnd"/>
      <w:r w:rsidR="008E58B4" w:rsidRPr="002F7067">
        <w:rPr>
          <w:rFonts w:ascii="Montserrat Light" w:hAnsi="Montserrat Light"/>
          <w:lang w:val="ro-RO"/>
        </w:rPr>
        <w:t xml:space="preserve"> pentru Aeroportul Internaţional Avram Iancu Cluj R.A., propus de </w:t>
      </w:r>
      <w:proofErr w:type="spellStart"/>
      <w:r w:rsidR="008E58B4" w:rsidRPr="002F7067">
        <w:rPr>
          <w:rFonts w:ascii="Montserrat Light" w:hAnsi="Montserrat Light"/>
          <w:lang w:val="ro-RO"/>
        </w:rPr>
        <w:t>vicepreşedintele</w:t>
      </w:r>
      <w:proofErr w:type="spellEnd"/>
      <w:r w:rsidR="008E58B4" w:rsidRPr="002F7067">
        <w:rPr>
          <w:rFonts w:ascii="Montserrat Light" w:hAnsi="Montserrat Light"/>
          <w:lang w:val="ro-RO"/>
        </w:rPr>
        <w:t xml:space="preserve"> Consiliului </w:t>
      </w:r>
      <w:proofErr w:type="spellStart"/>
      <w:r w:rsidR="008E58B4" w:rsidRPr="002F7067">
        <w:rPr>
          <w:rFonts w:ascii="Montserrat Light" w:hAnsi="Montserrat Light"/>
          <w:lang w:val="ro-RO"/>
        </w:rPr>
        <w:t>Judeţean</w:t>
      </w:r>
      <w:proofErr w:type="spellEnd"/>
      <w:r w:rsidR="008E58B4" w:rsidRPr="002F7067">
        <w:rPr>
          <w:rFonts w:ascii="Montserrat Light" w:hAnsi="Montserrat Light"/>
          <w:lang w:val="ro-RO"/>
        </w:rPr>
        <w:t xml:space="preserve"> Cluj – domnul </w:t>
      </w:r>
      <w:r w:rsidR="0033725C" w:rsidRPr="002F7067">
        <w:rPr>
          <w:rFonts w:ascii="Montserrat Light" w:hAnsi="Montserrat Light"/>
          <w:noProof/>
          <w:lang w:val="ro-RO"/>
        </w:rPr>
        <w:t>Radu-Florin Rațiu</w:t>
      </w:r>
      <w:r w:rsidR="009E551F" w:rsidRPr="002F7067">
        <w:rPr>
          <w:rFonts w:ascii="Montserrat Light" w:hAnsi="Montserrat Light"/>
          <w:lang w:val="ro-RO"/>
        </w:rPr>
        <w:t xml:space="preserve">, care este </w:t>
      </w:r>
      <w:proofErr w:type="spellStart"/>
      <w:r w:rsidR="009E551F" w:rsidRPr="002F7067">
        <w:rPr>
          <w:rFonts w:ascii="Montserrat Light" w:hAnsi="Montserrat Light"/>
          <w:lang w:val="ro-RO"/>
        </w:rPr>
        <w:t>însoţit</w:t>
      </w:r>
      <w:proofErr w:type="spellEnd"/>
      <w:r w:rsidR="009E551F" w:rsidRPr="002F7067">
        <w:rPr>
          <w:rFonts w:ascii="Montserrat Light" w:hAnsi="Montserrat Light"/>
          <w:lang w:val="ro-RO"/>
        </w:rPr>
        <w:t xml:space="preserve"> de Referatul de aprobare cu nr</w:t>
      </w:r>
      <w:r w:rsidR="005E42EB" w:rsidRPr="002F7067">
        <w:rPr>
          <w:rFonts w:ascii="Montserrat Light" w:hAnsi="Montserrat Light"/>
          <w:lang w:val="ro-RO"/>
        </w:rPr>
        <w:t xml:space="preserve">. </w:t>
      </w:r>
      <w:r w:rsidR="0033725C" w:rsidRPr="002F7067">
        <w:rPr>
          <w:rFonts w:ascii="Montserrat Light" w:hAnsi="Montserrat Light"/>
          <w:noProof/>
          <w:lang w:val="ro-RO"/>
        </w:rPr>
        <w:t>44404</w:t>
      </w:r>
      <w:r w:rsidR="008E58B4" w:rsidRPr="002F7067">
        <w:rPr>
          <w:rFonts w:ascii="Montserrat Light" w:hAnsi="Montserrat Light"/>
          <w:noProof/>
          <w:lang w:val="ro-RO"/>
        </w:rPr>
        <w:t>/2024</w:t>
      </w:r>
      <w:r w:rsidR="009E551F" w:rsidRPr="002F7067">
        <w:rPr>
          <w:rFonts w:ascii="Montserrat Light" w:hAnsi="Montserrat Light"/>
          <w:lang w:val="ro-RO"/>
        </w:rPr>
        <w:t>; Raportul de specialitate întocmit de compartiment</w:t>
      </w:r>
      <w:r w:rsidR="00E00244" w:rsidRPr="002F7067">
        <w:rPr>
          <w:rFonts w:ascii="Montserrat Light" w:hAnsi="Montserrat Light"/>
          <w:lang w:val="ro-RO"/>
        </w:rPr>
        <w:t>ul</w:t>
      </w:r>
      <w:r w:rsidR="009E551F" w:rsidRPr="002F7067">
        <w:rPr>
          <w:rFonts w:ascii="Montserrat Light" w:hAnsi="Montserrat Light"/>
          <w:lang w:val="ro-RO"/>
        </w:rPr>
        <w:t xml:space="preserve"> de resort din cadrul aparatului de specialitate al Consiliului </w:t>
      </w:r>
      <w:proofErr w:type="spellStart"/>
      <w:r w:rsidR="009E551F" w:rsidRPr="002F7067">
        <w:rPr>
          <w:rFonts w:ascii="Montserrat Light" w:hAnsi="Montserrat Light"/>
          <w:lang w:val="ro-RO"/>
        </w:rPr>
        <w:t>Judeţean</w:t>
      </w:r>
      <w:proofErr w:type="spellEnd"/>
      <w:r w:rsidR="009E551F" w:rsidRPr="002F7067">
        <w:rPr>
          <w:rFonts w:ascii="Montserrat Light" w:hAnsi="Montserrat Light"/>
          <w:lang w:val="ro-RO"/>
        </w:rPr>
        <w:t xml:space="preserve"> Cluj cu nr. </w:t>
      </w:r>
      <w:r w:rsidR="00B83C4D" w:rsidRPr="002F7067">
        <w:rPr>
          <w:rFonts w:ascii="Montserrat Light" w:hAnsi="Montserrat Light"/>
          <w:noProof/>
          <w:lang w:val="ro-RO"/>
        </w:rPr>
        <w:t>45104</w:t>
      </w:r>
      <w:r w:rsidR="00FA0509" w:rsidRPr="002F7067">
        <w:rPr>
          <w:rFonts w:ascii="Montserrat Light" w:hAnsi="Montserrat Light"/>
          <w:lang w:val="ro-RO"/>
        </w:rPr>
        <w:t>/202</w:t>
      </w:r>
      <w:r w:rsidR="00B71857" w:rsidRPr="002F7067">
        <w:rPr>
          <w:rFonts w:ascii="Montserrat Light" w:hAnsi="Montserrat Light"/>
          <w:lang w:val="ro-RO"/>
        </w:rPr>
        <w:t>4</w:t>
      </w:r>
      <w:r w:rsidR="00FA0509" w:rsidRPr="002F7067">
        <w:rPr>
          <w:rFonts w:ascii="Montserrat Light" w:hAnsi="Montserrat Light"/>
          <w:lang w:val="ro-RO"/>
        </w:rPr>
        <w:t xml:space="preserve"> </w:t>
      </w:r>
      <w:proofErr w:type="spellStart"/>
      <w:r w:rsidR="009E551F" w:rsidRPr="002F7067">
        <w:rPr>
          <w:rFonts w:ascii="Montserrat Light" w:hAnsi="Montserrat Light"/>
          <w:lang w:val="ro-RO"/>
        </w:rPr>
        <w:t>şi</w:t>
      </w:r>
      <w:proofErr w:type="spellEnd"/>
      <w:r w:rsidR="009E551F" w:rsidRPr="002F7067">
        <w:rPr>
          <w:rFonts w:ascii="Montserrat Light" w:hAnsi="Montserrat Light"/>
          <w:lang w:val="ro-RO"/>
        </w:rPr>
        <w:t xml:space="preserve">  Avizul cu nr</w:t>
      </w:r>
      <w:r w:rsidR="00500C87" w:rsidRPr="002F7067">
        <w:rPr>
          <w:rFonts w:ascii="Montserrat Light" w:hAnsi="Montserrat Light"/>
          <w:lang w:val="ro-RO"/>
        </w:rPr>
        <w:t>. .</w:t>
      </w:r>
      <w:r w:rsidR="009E551F" w:rsidRPr="002F7067">
        <w:rPr>
          <w:rFonts w:ascii="Montserrat Light" w:hAnsi="Montserrat Light"/>
          <w:lang w:val="ro-RO"/>
        </w:rPr>
        <w:t>…</w:t>
      </w:r>
      <w:r w:rsidR="00500C87" w:rsidRPr="002F7067">
        <w:rPr>
          <w:rFonts w:ascii="Montserrat Light" w:hAnsi="Montserrat Light"/>
          <w:lang w:val="ro-RO"/>
        </w:rPr>
        <w:t>……….</w:t>
      </w:r>
      <w:r w:rsidR="009E551F" w:rsidRPr="002F7067">
        <w:rPr>
          <w:rFonts w:ascii="Montserrat Light" w:hAnsi="Montserrat Light"/>
          <w:lang w:val="ro-RO"/>
        </w:rPr>
        <w:t>.. din …</w:t>
      </w:r>
      <w:r w:rsidR="00500C87" w:rsidRPr="002F7067">
        <w:rPr>
          <w:rFonts w:ascii="Montserrat Light" w:hAnsi="Montserrat Light"/>
          <w:lang w:val="ro-RO"/>
        </w:rPr>
        <w:t>…………..…</w:t>
      </w:r>
      <w:r w:rsidR="009E551F" w:rsidRPr="002F7067">
        <w:rPr>
          <w:rFonts w:ascii="Montserrat Light" w:hAnsi="Montserrat Light"/>
          <w:lang w:val="ro-RO"/>
        </w:rPr>
        <w:t xml:space="preserve">.. adoptat de Comisia de specialitate nr. ………………. în conformitate cu art. 182 alin. (4) coroborat cu art. 136 din Ordonanța de urgență a Guvernului nr. 57/2019 privind Codul administrativ, cu modificările și completările ulterioare; </w:t>
      </w:r>
    </w:p>
    <w:p w14:paraId="67C6A158" w14:textId="77777777" w:rsidR="009E551F" w:rsidRPr="002F7067" w:rsidRDefault="009E551F" w:rsidP="00F43E3A">
      <w:pPr>
        <w:autoSpaceDE w:val="0"/>
        <w:autoSpaceDN w:val="0"/>
        <w:adjustRightInd w:val="0"/>
        <w:spacing w:line="240" w:lineRule="auto"/>
        <w:ind w:right="99" w:firstLine="708"/>
        <w:jc w:val="both"/>
        <w:rPr>
          <w:rFonts w:ascii="Montserrat Light" w:hAnsi="Montserrat Light"/>
          <w:color w:val="FF0000"/>
          <w:lang w:val="ro-RO"/>
        </w:rPr>
      </w:pPr>
    </w:p>
    <w:p w14:paraId="0D2EBD3F" w14:textId="4A288F80" w:rsidR="00934391" w:rsidRPr="002F7067" w:rsidRDefault="007E4459" w:rsidP="00F43E3A">
      <w:pPr>
        <w:pStyle w:val="Corptext2"/>
        <w:spacing w:after="0" w:line="240" w:lineRule="auto"/>
        <w:ind w:right="96"/>
        <w:jc w:val="both"/>
        <w:rPr>
          <w:rFonts w:ascii="Montserrat Light" w:hAnsi="Montserrat Light"/>
          <w:sz w:val="22"/>
          <w:szCs w:val="22"/>
          <w:lang w:val="ro-RO"/>
        </w:rPr>
      </w:pPr>
      <w:r w:rsidRPr="002F7067">
        <w:rPr>
          <w:rFonts w:ascii="Montserrat Light" w:hAnsi="Montserrat Light"/>
          <w:sz w:val="22"/>
          <w:szCs w:val="22"/>
          <w:lang w:val="ro-RO"/>
        </w:rPr>
        <w:t>Ținând cont de</w:t>
      </w:r>
      <w:r w:rsidR="00934391" w:rsidRPr="002F7067">
        <w:rPr>
          <w:rFonts w:ascii="Montserrat Light" w:hAnsi="Montserrat Light"/>
          <w:sz w:val="22"/>
          <w:szCs w:val="22"/>
          <w:lang w:val="ro-RO"/>
        </w:rPr>
        <w:t>:</w:t>
      </w:r>
    </w:p>
    <w:p w14:paraId="0C167D1B" w14:textId="3985381F" w:rsidR="008E58B4" w:rsidRPr="002F7067" w:rsidRDefault="0033725C" w:rsidP="005D603B">
      <w:pPr>
        <w:pStyle w:val="Frspaiere"/>
        <w:numPr>
          <w:ilvl w:val="0"/>
          <w:numId w:val="6"/>
        </w:numPr>
        <w:jc w:val="both"/>
        <w:rPr>
          <w:rFonts w:ascii="Montserrat Light" w:hAnsi="Montserrat Light"/>
        </w:rPr>
      </w:pPr>
      <w:bookmarkStart w:id="5" w:name="_Hlk508022111"/>
      <w:r w:rsidRPr="002F7067">
        <w:rPr>
          <w:rFonts w:ascii="Montserrat Light" w:hAnsi="Montserrat Light"/>
        </w:rPr>
        <w:t>adresa  Aeroportului Internaţional Avram Iancu Cluj R.A. nr. 21385/30.10.2024 înregistrată la Consiliul Județean Cluj sub nr. 44404/30.10.2024</w:t>
      </w:r>
      <w:r w:rsidR="008E58B4" w:rsidRPr="002F7067">
        <w:rPr>
          <w:rFonts w:ascii="Montserrat Light" w:hAnsi="Montserrat Light"/>
        </w:rPr>
        <w:t xml:space="preserve">; </w:t>
      </w:r>
    </w:p>
    <w:p w14:paraId="2813EC60" w14:textId="5216313F" w:rsidR="008E58B4" w:rsidRPr="002F7067" w:rsidRDefault="008E58B4" w:rsidP="005D603B">
      <w:pPr>
        <w:pStyle w:val="Frspaiere"/>
        <w:numPr>
          <w:ilvl w:val="0"/>
          <w:numId w:val="6"/>
        </w:numPr>
        <w:jc w:val="both"/>
        <w:rPr>
          <w:rFonts w:ascii="Montserrat Light" w:hAnsi="Montserrat Light"/>
        </w:rPr>
      </w:pPr>
      <w:r w:rsidRPr="002F7067">
        <w:rPr>
          <w:rFonts w:ascii="Montserrat Light" w:hAnsi="Montserrat Light"/>
        </w:rPr>
        <w:t xml:space="preserve">Hotărârea Consiliului de Administrație al Aeroportului Internaţional Avram Iancu Cluj R.A. nr. </w:t>
      </w:r>
      <w:r w:rsidR="0033725C" w:rsidRPr="002F7067">
        <w:rPr>
          <w:rFonts w:ascii="Montserrat Light" w:hAnsi="Montserrat Light"/>
        </w:rPr>
        <w:t>10.8</w:t>
      </w:r>
      <w:r w:rsidRPr="002F7067">
        <w:rPr>
          <w:rFonts w:ascii="Montserrat Light" w:hAnsi="Montserrat Light"/>
        </w:rPr>
        <w:t xml:space="preserve"> din </w:t>
      </w:r>
      <w:r w:rsidR="0033725C" w:rsidRPr="002F7067">
        <w:rPr>
          <w:rFonts w:ascii="Montserrat Light" w:hAnsi="Montserrat Light"/>
        </w:rPr>
        <w:t>29</w:t>
      </w:r>
      <w:r w:rsidR="00CB76C2" w:rsidRPr="002F7067">
        <w:rPr>
          <w:rFonts w:ascii="Montserrat Light" w:hAnsi="Montserrat Light"/>
        </w:rPr>
        <w:t>.</w:t>
      </w:r>
      <w:r w:rsidR="0033725C" w:rsidRPr="002F7067">
        <w:rPr>
          <w:rFonts w:ascii="Montserrat Light" w:hAnsi="Montserrat Light"/>
        </w:rPr>
        <w:t>10</w:t>
      </w:r>
      <w:r w:rsidRPr="002F7067">
        <w:rPr>
          <w:rFonts w:ascii="Montserrat Light" w:hAnsi="Montserrat Light"/>
        </w:rPr>
        <w:t>.2024 privind aprobarea actualizării Organigramei</w:t>
      </w:r>
      <w:r w:rsidR="00AA09BC" w:rsidRPr="002F7067">
        <w:rPr>
          <w:rFonts w:ascii="Montserrat Light" w:hAnsi="Montserrat Light"/>
        </w:rPr>
        <w:t>,</w:t>
      </w:r>
      <w:r w:rsidRPr="002F7067">
        <w:rPr>
          <w:rFonts w:ascii="Montserrat Light" w:hAnsi="Montserrat Light"/>
        </w:rPr>
        <w:t xml:space="preserve"> a Statului de funcții </w:t>
      </w:r>
      <w:r w:rsidR="00AA09BC" w:rsidRPr="002F7067">
        <w:rPr>
          <w:rFonts w:ascii="Montserrat Light" w:hAnsi="Montserrat Light"/>
        </w:rPr>
        <w:t xml:space="preserve">și a Regulamentului de organizare </w:t>
      </w:r>
      <w:r w:rsidRPr="002F7067">
        <w:rPr>
          <w:rFonts w:ascii="Montserrat Light" w:hAnsi="Montserrat Light"/>
        </w:rPr>
        <w:t>ale Aeroportului Internaţional Avram Iancu Cluj R.A.;</w:t>
      </w:r>
    </w:p>
    <w:p w14:paraId="4F4AE118" w14:textId="77777777" w:rsidR="008E58B4" w:rsidRPr="002F7067" w:rsidRDefault="008E58B4" w:rsidP="00F43E3A">
      <w:pPr>
        <w:autoSpaceDE w:val="0"/>
        <w:autoSpaceDN w:val="0"/>
        <w:adjustRightInd w:val="0"/>
        <w:spacing w:line="240" w:lineRule="auto"/>
        <w:jc w:val="both"/>
        <w:rPr>
          <w:rFonts w:ascii="Montserrat Light" w:hAnsi="Montserrat Light" w:cs="Cambria"/>
          <w:lang w:val="ro-RO"/>
        </w:rPr>
      </w:pPr>
      <w:r w:rsidRPr="002F7067">
        <w:rPr>
          <w:rFonts w:ascii="Montserrat Light" w:hAnsi="Montserrat Light" w:cs="Cambria"/>
          <w:lang w:val="ro-RO"/>
        </w:rPr>
        <w:t>Luând în considerare</w:t>
      </w:r>
      <w:r w:rsidRPr="002F7067">
        <w:rPr>
          <w:rFonts w:ascii="Montserrat Light" w:hAnsi="Montserrat Light"/>
          <w:lang w:val="ro-RO" w:eastAsia="ro-RO" w:bidi="ne-NP"/>
        </w:rPr>
        <w:t xml:space="preserve"> prevederile</w:t>
      </w:r>
      <w:r w:rsidRPr="002F7067">
        <w:rPr>
          <w:rFonts w:ascii="Montserrat Light" w:hAnsi="Montserrat Light" w:cs="Cambria"/>
          <w:lang w:val="ro-RO"/>
        </w:rPr>
        <w:t>:</w:t>
      </w:r>
    </w:p>
    <w:p w14:paraId="06AA296B" w14:textId="77777777" w:rsidR="008E58B4" w:rsidRPr="002F7067" w:rsidRDefault="008E58B4" w:rsidP="00161A0A">
      <w:pPr>
        <w:pStyle w:val="Listparagraf"/>
        <w:numPr>
          <w:ilvl w:val="0"/>
          <w:numId w:val="3"/>
        </w:numPr>
        <w:suppressAutoHyphens w:val="0"/>
        <w:autoSpaceDE w:val="0"/>
        <w:autoSpaceDN w:val="0"/>
        <w:adjustRightInd w:val="0"/>
        <w:spacing w:after="0" w:line="240" w:lineRule="auto"/>
        <w:ind w:left="709"/>
        <w:contextualSpacing/>
        <w:jc w:val="both"/>
        <w:rPr>
          <w:rFonts w:ascii="Montserrat Light" w:hAnsi="Montserrat Light" w:cs="Cambria"/>
          <w:lang w:val="ro-RO" w:eastAsia="ro-RO"/>
        </w:rPr>
      </w:pPr>
      <w:r w:rsidRPr="002F7067">
        <w:rPr>
          <w:rFonts w:ascii="Montserrat Light" w:hAnsi="Montserrat Light" w:cs="Cambria"/>
          <w:lang w:val="ro-RO" w:eastAsia="ro-RO"/>
        </w:rPr>
        <w:t xml:space="preserve">art. 2, </w:t>
      </w:r>
      <w:r w:rsidRPr="002F7067">
        <w:rPr>
          <w:rFonts w:ascii="Montserrat Light" w:hAnsi="Montserrat Light"/>
          <w:lang w:val="ro-RO"/>
        </w:rPr>
        <w:t xml:space="preserve">ale art. </w:t>
      </w:r>
      <w:r w:rsidRPr="002F7067">
        <w:rPr>
          <w:rFonts w:ascii="Montserrat Light" w:hAnsi="Montserrat Light" w:cs="Cambria"/>
          <w:lang w:val="ro-RO" w:eastAsia="ro-RO"/>
        </w:rPr>
        <w:t xml:space="preserve">58 alin. (1) și (3), ale art. 59 și ale art.61-62 din Legea privind normele de tehnică legislativă pentru elaborarea actelor normative nr. 24/2000, republicată, cu modificările </w:t>
      </w:r>
      <w:proofErr w:type="spellStart"/>
      <w:r w:rsidRPr="002F7067">
        <w:rPr>
          <w:rFonts w:ascii="Montserrat Light" w:hAnsi="Montserrat Light" w:cs="Cambria"/>
          <w:lang w:val="ro-RO" w:eastAsia="ro-RO"/>
        </w:rPr>
        <w:t>şi</w:t>
      </w:r>
      <w:proofErr w:type="spellEnd"/>
      <w:r w:rsidRPr="002F7067">
        <w:rPr>
          <w:rFonts w:ascii="Montserrat Light" w:hAnsi="Montserrat Light" w:cs="Cambria"/>
          <w:lang w:val="ro-RO" w:eastAsia="ro-RO"/>
        </w:rPr>
        <w:t xml:space="preserve"> completările ulterioare,</w:t>
      </w:r>
    </w:p>
    <w:p w14:paraId="4782D693" w14:textId="3C3D41B4" w:rsidR="00E00244" w:rsidRPr="002F7067" w:rsidRDefault="008E58B4" w:rsidP="00161A0A">
      <w:pPr>
        <w:pStyle w:val="Listparagraf"/>
        <w:numPr>
          <w:ilvl w:val="0"/>
          <w:numId w:val="3"/>
        </w:numPr>
        <w:suppressAutoHyphens w:val="0"/>
        <w:autoSpaceDE w:val="0"/>
        <w:autoSpaceDN w:val="0"/>
        <w:adjustRightInd w:val="0"/>
        <w:spacing w:after="0" w:line="240" w:lineRule="auto"/>
        <w:ind w:left="709"/>
        <w:contextualSpacing/>
        <w:jc w:val="both"/>
        <w:rPr>
          <w:rFonts w:ascii="Cambria" w:hAnsi="Cambria" w:cs="Cambria"/>
          <w:lang w:val="ro-RO" w:eastAsia="ro-RO"/>
        </w:rPr>
      </w:pPr>
      <w:r w:rsidRPr="002F7067">
        <w:rPr>
          <w:rFonts w:ascii="Montserrat Light" w:hAnsi="Montserrat Light" w:cs="Cambria"/>
          <w:lang w:val="ro-RO"/>
        </w:rPr>
        <w:t xml:space="preserve">prevederile art. 123 – 140 și ale art. 142 -156 ale art. 215-216 și ale art. 218 din Regulamentul de organizare </w:t>
      </w:r>
      <w:proofErr w:type="spellStart"/>
      <w:r w:rsidRPr="002F7067">
        <w:rPr>
          <w:rFonts w:ascii="Montserrat Light" w:hAnsi="Montserrat Light" w:cs="Cambria"/>
          <w:lang w:val="ro-RO"/>
        </w:rPr>
        <w:t>şi</w:t>
      </w:r>
      <w:proofErr w:type="spellEnd"/>
      <w:r w:rsidRPr="002F7067">
        <w:rPr>
          <w:rFonts w:ascii="Montserrat Light" w:hAnsi="Montserrat Light" w:cs="Cambria"/>
          <w:lang w:val="ro-RO"/>
        </w:rPr>
        <w:t xml:space="preserve"> </w:t>
      </w:r>
      <w:proofErr w:type="spellStart"/>
      <w:r w:rsidRPr="002F7067">
        <w:rPr>
          <w:rFonts w:ascii="Montserrat Light" w:hAnsi="Montserrat Light" w:cs="Cambria"/>
          <w:lang w:val="ro-RO"/>
        </w:rPr>
        <w:t>funcţionare</w:t>
      </w:r>
      <w:proofErr w:type="spellEnd"/>
      <w:r w:rsidRPr="002F7067">
        <w:rPr>
          <w:rFonts w:ascii="Montserrat Light" w:hAnsi="Montserrat Light" w:cs="Cambria"/>
          <w:lang w:val="ro-RO"/>
        </w:rPr>
        <w:t xml:space="preserve"> a Consiliului </w:t>
      </w:r>
      <w:proofErr w:type="spellStart"/>
      <w:r w:rsidRPr="002F7067">
        <w:rPr>
          <w:rFonts w:ascii="Montserrat Light" w:hAnsi="Montserrat Light" w:cs="Cambria"/>
          <w:lang w:val="ro-RO"/>
        </w:rPr>
        <w:t>Judeţean</w:t>
      </w:r>
      <w:proofErr w:type="spellEnd"/>
      <w:r w:rsidRPr="002F7067">
        <w:rPr>
          <w:rFonts w:ascii="Montserrat Light" w:hAnsi="Montserrat Light" w:cs="Cambria"/>
          <w:lang w:val="ro-RO"/>
        </w:rPr>
        <w:t xml:space="preserve"> Cluj, aprobat prin Hotărârea </w:t>
      </w:r>
      <w:r w:rsidRPr="002F7067">
        <w:rPr>
          <w:rFonts w:ascii="Montserrat Light" w:hAnsi="Montserrat Light" w:cs="Cambria"/>
          <w:noProof/>
          <w:lang w:val="ro-RO"/>
        </w:rPr>
        <w:t>Consiliului Judeţean Cluj</w:t>
      </w:r>
      <w:r w:rsidRPr="002F7067">
        <w:rPr>
          <w:rFonts w:ascii="Montserrat Light" w:hAnsi="Montserrat Light" w:cs="Cambria"/>
          <w:lang w:val="ro-RO"/>
        </w:rPr>
        <w:t xml:space="preserve"> nr. 170/2020</w:t>
      </w:r>
      <w:r w:rsidR="009E551F" w:rsidRPr="002F7067">
        <w:rPr>
          <w:rFonts w:ascii="Montserrat Light" w:hAnsi="Montserrat Light" w:cs="Cambria"/>
          <w:noProof/>
          <w:lang w:val="ro-RO" w:eastAsia="ro-RO"/>
        </w:rPr>
        <w:t xml:space="preserve">, </w:t>
      </w:r>
      <w:r w:rsidR="00EA0698" w:rsidRPr="002F7067">
        <w:rPr>
          <w:rFonts w:ascii="Montserrat Light" w:hAnsi="Montserrat Light" w:cs="Cambria"/>
          <w:noProof/>
          <w:lang w:val="ro-RO" w:eastAsia="ro-RO"/>
        </w:rPr>
        <w:t>republicată</w:t>
      </w:r>
      <w:r w:rsidR="009E551F" w:rsidRPr="002F7067">
        <w:rPr>
          <w:rFonts w:ascii="Montserrat Light" w:hAnsi="Montserrat Light" w:cs="Cambria"/>
          <w:noProof/>
          <w:lang w:val="ro-RO" w:eastAsia="ro-RO"/>
        </w:rPr>
        <w:t>;</w:t>
      </w:r>
    </w:p>
    <w:bookmarkEnd w:id="5"/>
    <w:p w14:paraId="73F488F9" w14:textId="3F719699" w:rsidR="007E4459" w:rsidRPr="002F7067" w:rsidRDefault="007E4459" w:rsidP="00F43E3A">
      <w:pPr>
        <w:autoSpaceDE w:val="0"/>
        <w:autoSpaceDN w:val="0"/>
        <w:adjustRightInd w:val="0"/>
        <w:spacing w:line="240" w:lineRule="auto"/>
        <w:jc w:val="both"/>
        <w:rPr>
          <w:rFonts w:ascii="Montserrat Light" w:hAnsi="Montserrat Light"/>
          <w:lang w:val="ro-RO" w:eastAsia="ro-RO" w:bidi="ne-NP"/>
        </w:rPr>
      </w:pPr>
      <w:r w:rsidRPr="002F7067">
        <w:rPr>
          <w:rFonts w:ascii="Montserrat Light" w:hAnsi="Montserrat Light"/>
          <w:lang w:val="ro-RO" w:eastAsia="ro-RO" w:bidi="ne-NP"/>
        </w:rPr>
        <w:t xml:space="preserve">În conformitate cu prevederile: </w:t>
      </w:r>
    </w:p>
    <w:p w14:paraId="666C240F" w14:textId="4FD59DED" w:rsidR="00A256CB" w:rsidRPr="002F7067" w:rsidRDefault="00A256CB" w:rsidP="00161A0A">
      <w:pPr>
        <w:pStyle w:val="Listparagraf"/>
        <w:numPr>
          <w:ilvl w:val="0"/>
          <w:numId w:val="4"/>
        </w:numPr>
        <w:tabs>
          <w:tab w:val="clear" w:pos="1785"/>
        </w:tabs>
        <w:suppressAutoHyphens w:val="0"/>
        <w:spacing w:after="0" w:line="240" w:lineRule="auto"/>
        <w:ind w:left="709" w:hanging="425"/>
        <w:contextualSpacing/>
        <w:jc w:val="both"/>
        <w:rPr>
          <w:rFonts w:ascii="Montserrat Light" w:hAnsi="Montserrat Light"/>
          <w:lang w:val="ro-RO"/>
        </w:rPr>
      </w:pPr>
      <w:bookmarkStart w:id="6" w:name="_Hlk13557324"/>
      <w:r w:rsidRPr="002F7067">
        <w:rPr>
          <w:rFonts w:ascii="Montserrat Light" w:hAnsi="Montserrat Light"/>
          <w:lang w:val="ro-RO"/>
        </w:rPr>
        <w:t>art. 173 alin. (1) lit. a) coroborat cu alin. (2) lit. c)</w:t>
      </w:r>
      <w:r w:rsidR="00AA6C7A" w:rsidRPr="002F7067">
        <w:rPr>
          <w:rFonts w:ascii="Montserrat Light" w:hAnsi="Montserrat Light"/>
          <w:lang w:val="ro-RO"/>
        </w:rPr>
        <w:t xml:space="preserve"> și</w:t>
      </w:r>
      <w:r w:rsidRPr="002F7067">
        <w:rPr>
          <w:rFonts w:ascii="Montserrat Light" w:hAnsi="Montserrat Light"/>
          <w:lang w:val="ro-RO"/>
        </w:rPr>
        <w:t xml:space="preserve"> art. 191 alin. (1) lit. a) coroborat cu alin. (2) lit. a) din Ordonanța de Urgență a Guvernului nr. 57/2019 privind Codul administrativ, cu modificările și completările ulterioare;</w:t>
      </w:r>
    </w:p>
    <w:p w14:paraId="097C7CC7" w14:textId="304CD4E9" w:rsidR="000C1FEC" w:rsidRPr="002F7067" w:rsidRDefault="000C1FEC" w:rsidP="000C1FEC">
      <w:pPr>
        <w:numPr>
          <w:ilvl w:val="0"/>
          <w:numId w:val="4"/>
        </w:numPr>
        <w:tabs>
          <w:tab w:val="clear" w:pos="1785"/>
          <w:tab w:val="num" w:pos="810"/>
        </w:tabs>
        <w:spacing w:line="240" w:lineRule="auto"/>
        <w:ind w:left="709"/>
        <w:jc w:val="both"/>
        <w:rPr>
          <w:rFonts w:ascii="Montserrat Light" w:eastAsia="Calibri" w:hAnsi="Montserrat Light"/>
          <w:lang w:val="ro-RO"/>
        </w:rPr>
      </w:pPr>
      <w:r w:rsidRPr="002F7067">
        <w:rPr>
          <w:rFonts w:ascii="Montserrat Light" w:hAnsi="Montserrat Light"/>
          <w:lang w:val="ro-RO"/>
        </w:rPr>
        <w:t>art. XXXVII alin. (7</w:t>
      </w:r>
      <w:r w:rsidR="00E501BD" w:rsidRPr="002F7067">
        <w:rPr>
          <w:rFonts w:ascii="Montserrat Light" w:hAnsi="Montserrat Light"/>
          <w:lang w:val="ro-RO"/>
        </w:rPr>
        <w:t>)</w:t>
      </w:r>
      <w:r w:rsidRPr="002F7067">
        <w:rPr>
          <w:rFonts w:ascii="Montserrat Light" w:hAnsi="Montserrat Light"/>
          <w:lang w:val="ro-RO"/>
        </w:rPr>
        <w:t xml:space="preserve"> </w:t>
      </w:r>
      <w:r w:rsidRPr="002F7067">
        <w:rPr>
          <w:rFonts w:ascii="Montserrat Light" w:hAnsi="Montserrat Light" w:cstheme="minorHAnsi"/>
          <w:lang w:val="ro-RO"/>
        </w:rPr>
        <w:t>din Legea nr.  296/2023 privind unele masuri fiscal bugetare pentru asigurarea sustenabilității financiare a României pe termen lung,</w:t>
      </w:r>
      <w:r w:rsidRPr="002F7067">
        <w:rPr>
          <w:rFonts w:ascii="Montserrat Light" w:eastAsia="Calibri" w:hAnsi="Montserrat Light" w:cs="Courier New"/>
          <w:lang w:val="ro-RO"/>
        </w:rPr>
        <w:t xml:space="preserve"> , cu modificările și completările ulterioare;</w:t>
      </w:r>
    </w:p>
    <w:p w14:paraId="30076F40" w14:textId="68606643" w:rsidR="008011FD" w:rsidRPr="002F7067" w:rsidRDefault="00DE7F01" w:rsidP="00161A0A">
      <w:pPr>
        <w:widowControl w:val="0"/>
        <w:numPr>
          <w:ilvl w:val="0"/>
          <w:numId w:val="4"/>
        </w:numPr>
        <w:tabs>
          <w:tab w:val="clear" w:pos="1785"/>
          <w:tab w:val="num" w:pos="284"/>
        </w:tabs>
        <w:suppressAutoHyphens/>
        <w:spacing w:line="240" w:lineRule="auto"/>
        <w:ind w:left="709" w:hanging="425"/>
        <w:jc w:val="both"/>
        <w:rPr>
          <w:rFonts w:ascii="Montserrat Light" w:hAnsi="Montserrat Light"/>
          <w:color w:val="FF0000"/>
          <w:lang w:val="ro-RO"/>
        </w:rPr>
      </w:pPr>
      <w:r w:rsidRPr="002F7067">
        <w:rPr>
          <w:rFonts w:ascii="Montserrat Light" w:hAnsi="Montserrat Light"/>
          <w:lang w:val="ro-RO"/>
        </w:rPr>
        <w:t xml:space="preserve">Legii privind </w:t>
      </w:r>
      <w:proofErr w:type="spellStart"/>
      <w:r w:rsidRPr="002F7067">
        <w:rPr>
          <w:rFonts w:ascii="Montserrat Light" w:hAnsi="Montserrat Light"/>
          <w:lang w:val="ro-RO"/>
        </w:rPr>
        <w:t>societăţile</w:t>
      </w:r>
      <w:proofErr w:type="spellEnd"/>
      <w:r w:rsidRPr="002F7067">
        <w:rPr>
          <w:rFonts w:ascii="Montserrat Light" w:hAnsi="Montserrat Light"/>
          <w:lang w:val="ro-RO"/>
        </w:rPr>
        <w:t xml:space="preserve"> nr. 31/1990, republicată, cu modificările </w:t>
      </w:r>
      <w:proofErr w:type="spellStart"/>
      <w:r w:rsidRPr="002F7067">
        <w:rPr>
          <w:rFonts w:ascii="Montserrat Light" w:hAnsi="Montserrat Light"/>
          <w:lang w:val="ro-RO"/>
        </w:rPr>
        <w:t>şi</w:t>
      </w:r>
      <w:proofErr w:type="spellEnd"/>
      <w:r w:rsidRPr="002F7067">
        <w:rPr>
          <w:rFonts w:ascii="Montserrat Light" w:hAnsi="Montserrat Light"/>
          <w:lang w:val="ro-RO"/>
        </w:rPr>
        <w:t xml:space="preserve"> completările ulterioare;</w:t>
      </w:r>
    </w:p>
    <w:p w14:paraId="4D61238D" w14:textId="62D72F90" w:rsidR="00A256CB" w:rsidRPr="002F7067" w:rsidRDefault="00A256CB" w:rsidP="00161A0A">
      <w:pPr>
        <w:widowControl w:val="0"/>
        <w:numPr>
          <w:ilvl w:val="0"/>
          <w:numId w:val="4"/>
        </w:numPr>
        <w:tabs>
          <w:tab w:val="clear" w:pos="1785"/>
          <w:tab w:val="num" w:pos="284"/>
        </w:tabs>
        <w:suppressAutoHyphens/>
        <w:spacing w:line="240" w:lineRule="auto"/>
        <w:ind w:left="709" w:hanging="425"/>
        <w:jc w:val="both"/>
        <w:rPr>
          <w:rFonts w:ascii="Montserrat Light" w:hAnsi="Montserrat Light"/>
          <w:color w:val="FF0000"/>
          <w:lang w:val="ro-RO"/>
        </w:rPr>
      </w:pPr>
      <w:r w:rsidRPr="002F7067">
        <w:rPr>
          <w:rFonts w:ascii="Montserrat Light" w:hAnsi="Montserrat Light"/>
          <w:lang w:val="ro-RO"/>
        </w:rPr>
        <w:t>Ordonanței</w:t>
      </w:r>
      <w:r w:rsidR="00AE32EB" w:rsidRPr="002F7067">
        <w:rPr>
          <w:rFonts w:ascii="Montserrat Light" w:hAnsi="Montserrat Light"/>
          <w:lang w:val="ro-RO"/>
        </w:rPr>
        <w:t xml:space="preserve"> Guvernului</w:t>
      </w:r>
      <w:r w:rsidRPr="002F7067">
        <w:rPr>
          <w:rFonts w:ascii="Montserrat Light" w:hAnsi="Montserrat Light"/>
          <w:lang w:val="ro-RO"/>
        </w:rPr>
        <w:t xml:space="preserve"> nr. 26/2013 </w:t>
      </w:r>
      <w:r w:rsidRPr="002F7067">
        <w:rPr>
          <w:rFonts w:ascii="Montserrat Light" w:eastAsia="Calibri" w:hAnsi="Montserrat Light" w:cs="Courier New"/>
          <w:lang w:val="ro-RO"/>
        </w:rPr>
        <w:t xml:space="preserve">privind întărirea disciplinei financiare la nivelul unor operatori economici la care statul sau </w:t>
      </w:r>
      <w:proofErr w:type="spellStart"/>
      <w:r w:rsidRPr="002F7067">
        <w:rPr>
          <w:rFonts w:ascii="Montserrat Light" w:eastAsia="Calibri" w:hAnsi="Montserrat Light" w:cs="Courier New"/>
          <w:lang w:val="ro-RO"/>
        </w:rPr>
        <w:t>unităţile</w:t>
      </w:r>
      <w:proofErr w:type="spellEnd"/>
      <w:r w:rsidRPr="002F7067">
        <w:rPr>
          <w:rFonts w:ascii="Montserrat Light" w:eastAsia="Calibri" w:hAnsi="Montserrat Light" w:cs="Courier New"/>
          <w:lang w:val="ro-RO"/>
        </w:rPr>
        <w:t xml:space="preserve"> administrativ-teritoriale sunt </w:t>
      </w:r>
      <w:proofErr w:type="spellStart"/>
      <w:r w:rsidRPr="002F7067">
        <w:rPr>
          <w:rFonts w:ascii="Montserrat Light" w:eastAsia="Calibri" w:hAnsi="Montserrat Light" w:cs="Courier New"/>
          <w:lang w:val="ro-RO"/>
        </w:rPr>
        <w:t>acţionari</w:t>
      </w:r>
      <w:proofErr w:type="spellEnd"/>
      <w:r w:rsidRPr="002F7067">
        <w:rPr>
          <w:rFonts w:ascii="Montserrat Light" w:eastAsia="Calibri" w:hAnsi="Montserrat Light" w:cs="Courier New"/>
          <w:lang w:val="ro-RO"/>
        </w:rPr>
        <w:t xml:space="preserve"> unici ori majoritari sau </w:t>
      </w:r>
      <w:proofErr w:type="spellStart"/>
      <w:r w:rsidRPr="002F7067">
        <w:rPr>
          <w:rFonts w:ascii="Montserrat Light" w:eastAsia="Calibri" w:hAnsi="Montserrat Light" w:cs="Courier New"/>
          <w:lang w:val="ro-RO"/>
        </w:rPr>
        <w:t>deţin</w:t>
      </w:r>
      <w:proofErr w:type="spellEnd"/>
      <w:r w:rsidRPr="002F7067">
        <w:rPr>
          <w:rFonts w:ascii="Montserrat Light" w:eastAsia="Calibri" w:hAnsi="Montserrat Light" w:cs="Courier New"/>
          <w:lang w:val="ro-RO"/>
        </w:rPr>
        <w:t xml:space="preserve"> direct ori indirect o </w:t>
      </w:r>
      <w:proofErr w:type="spellStart"/>
      <w:r w:rsidRPr="002F7067">
        <w:rPr>
          <w:rFonts w:ascii="Montserrat Light" w:eastAsia="Calibri" w:hAnsi="Montserrat Light" w:cs="Courier New"/>
          <w:lang w:val="ro-RO"/>
        </w:rPr>
        <w:t>participaţie</w:t>
      </w:r>
      <w:proofErr w:type="spellEnd"/>
      <w:r w:rsidRPr="002F7067">
        <w:rPr>
          <w:rFonts w:ascii="Montserrat Light" w:eastAsia="Calibri" w:hAnsi="Montserrat Light" w:cs="Courier New"/>
          <w:lang w:val="ro-RO"/>
        </w:rPr>
        <w:t xml:space="preserve"> majoritară, cu modificările și completările ulterioare;</w:t>
      </w:r>
    </w:p>
    <w:p w14:paraId="71FB644B" w14:textId="1FC01D5F" w:rsidR="00E00244" w:rsidRPr="002F7067" w:rsidRDefault="00E00244" w:rsidP="00161A0A">
      <w:pPr>
        <w:widowControl w:val="0"/>
        <w:numPr>
          <w:ilvl w:val="0"/>
          <w:numId w:val="4"/>
        </w:numPr>
        <w:tabs>
          <w:tab w:val="clear" w:pos="1785"/>
          <w:tab w:val="num" w:pos="284"/>
          <w:tab w:val="num" w:pos="900"/>
        </w:tabs>
        <w:suppressAutoHyphens/>
        <w:spacing w:line="240" w:lineRule="auto"/>
        <w:ind w:left="709" w:hanging="425"/>
        <w:jc w:val="both"/>
        <w:rPr>
          <w:rFonts w:ascii="Montserrat Light" w:hAnsi="Montserrat Light"/>
          <w:color w:val="FF0000"/>
          <w:lang w:val="ro-RO"/>
        </w:rPr>
      </w:pPr>
      <w:proofErr w:type="spellStart"/>
      <w:r w:rsidRPr="002F7067">
        <w:rPr>
          <w:rFonts w:ascii="Montserrat Light" w:eastAsia="Times New Roman" w:hAnsi="Montserrat Light"/>
          <w:lang w:val="ro-RO"/>
        </w:rPr>
        <w:t>Ordonanţa</w:t>
      </w:r>
      <w:proofErr w:type="spellEnd"/>
      <w:r w:rsidRPr="002F7067">
        <w:rPr>
          <w:rFonts w:ascii="Montserrat Light" w:eastAsia="Times New Roman" w:hAnsi="Montserrat Light"/>
          <w:lang w:val="ro-RO"/>
        </w:rPr>
        <w:t xml:space="preserve"> de </w:t>
      </w:r>
      <w:proofErr w:type="spellStart"/>
      <w:r w:rsidRPr="002F7067">
        <w:rPr>
          <w:rFonts w:ascii="Montserrat Light" w:eastAsia="Times New Roman" w:hAnsi="Montserrat Light"/>
          <w:lang w:val="ro-RO"/>
        </w:rPr>
        <w:t>Urgenţă</w:t>
      </w:r>
      <w:proofErr w:type="spellEnd"/>
      <w:r w:rsidRPr="002F7067">
        <w:rPr>
          <w:rFonts w:ascii="Montserrat Light" w:eastAsia="Times New Roman" w:hAnsi="Montserrat Light"/>
          <w:lang w:val="ro-RO"/>
        </w:rPr>
        <w:t xml:space="preserve"> a Guvernului privind </w:t>
      </w:r>
      <w:proofErr w:type="spellStart"/>
      <w:r w:rsidRPr="002F7067">
        <w:rPr>
          <w:rFonts w:ascii="Montserrat Light" w:eastAsia="Times New Roman" w:hAnsi="Montserrat Light"/>
          <w:lang w:val="ro-RO"/>
        </w:rPr>
        <w:t>guvernanţa</w:t>
      </w:r>
      <w:proofErr w:type="spellEnd"/>
      <w:r w:rsidRPr="002F7067">
        <w:rPr>
          <w:rFonts w:ascii="Montserrat Light" w:eastAsia="Times New Roman" w:hAnsi="Montserrat Light"/>
          <w:lang w:val="ro-RO"/>
        </w:rPr>
        <w:t xml:space="preserve"> corporativă a întreprinderilor publice nr. 109/2011, cu modificările </w:t>
      </w:r>
      <w:proofErr w:type="spellStart"/>
      <w:r w:rsidRPr="002F7067">
        <w:rPr>
          <w:rFonts w:ascii="Montserrat Light" w:eastAsia="Times New Roman" w:hAnsi="Montserrat Light"/>
          <w:lang w:val="ro-RO"/>
        </w:rPr>
        <w:t>şi</w:t>
      </w:r>
      <w:proofErr w:type="spellEnd"/>
      <w:r w:rsidRPr="002F7067">
        <w:rPr>
          <w:rFonts w:ascii="Montserrat Light" w:eastAsia="Times New Roman" w:hAnsi="Montserrat Light"/>
          <w:lang w:val="ro-RO"/>
        </w:rPr>
        <w:t xml:space="preserve"> completările ulterioare;</w:t>
      </w:r>
      <w:r w:rsidRPr="002F7067">
        <w:rPr>
          <w:rFonts w:ascii="Montserrat Light" w:hAnsi="Montserrat Light"/>
          <w:lang w:val="ro-RO"/>
        </w:rPr>
        <w:t xml:space="preserve"> </w:t>
      </w:r>
    </w:p>
    <w:p w14:paraId="42482673" w14:textId="02FE8732" w:rsidR="0033725C" w:rsidRPr="002F7067" w:rsidRDefault="00A256CB" w:rsidP="00161A0A">
      <w:pPr>
        <w:widowControl w:val="0"/>
        <w:numPr>
          <w:ilvl w:val="0"/>
          <w:numId w:val="4"/>
        </w:numPr>
        <w:tabs>
          <w:tab w:val="clear" w:pos="1785"/>
          <w:tab w:val="num" w:pos="284"/>
          <w:tab w:val="num" w:pos="900"/>
        </w:tabs>
        <w:suppressAutoHyphens/>
        <w:spacing w:line="240" w:lineRule="auto"/>
        <w:ind w:left="709" w:hanging="425"/>
        <w:jc w:val="both"/>
        <w:rPr>
          <w:rFonts w:ascii="Montserrat Light" w:hAnsi="Montserrat Light"/>
          <w:lang w:val="ro-RO"/>
        </w:rPr>
      </w:pPr>
      <w:r w:rsidRPr="002F7067">
        <w:rPr>
          <w:rFonts w:ascii="Montserrat Light" w:hAnsi="Montserrat Light"/>
          <w:bCs/>
          <w:lang w:val="ro-RO" w:eastAsia="ro-RO"/>
        </w:rPr>
        <w:t>Ordinului comun al</w:t>
      </w:r>
      <w:r w:rsidRPr="002F7067">
        <w:rPr>
          <w:rFonts w:ascii="Montserrat Light" w:hAnsi="Montserrat Light"/>
          <w:lang w:val="ro-RO"/>
        </w:rPr>
        <w:t xml:space="preserve"> Ministrului Muncii, Familiei </w:t>
      </w:r>
      <w:proofErr w:type="spellStart"/>
      <w:r w:rsidRPr="002F7067">
        <w:rPr>
          <w:rFonts w:ascii="Montserrat Light" w:hAnsi="Montserrat Light"/>
          <w:lang w:val="ro-RO"/>
        </w:rPr>
        <w:t>şi</w:t>
      </w:r>
      <w:proofErr w:type="spellEnd"/>
      <w:r w:rsidRPr="002F7067">
        <w:rPr>
          <w:rFonts w:ascii="Montserrat Light" w:hAnsi="Montserrat Light"/>
          <w:lang w:val="ro-RO"/>
        </w:rPr>
        <w:t xml:space="preserve"> </w:t>
      </w:r>
      <w:proofErr w:type="spellStart"/>
      <w:r w:rsidRPr="002F7067">
        <w:rPr>
          <w:rFonts w:ascii="Montserrat Light" w:hAnsi="Montserrat Light"/>
          <w:lang w:val="ro-RO"/>
        </w:rPr>
        <w:t>Protecţiei</w:t>
      </w:r>
      <w:proofErr w:type="spellEnd"/>
      <w:r w:rsidRPr="002F7067">
        <w:rPr>
          <w:rFonts w:ascii="Montserrat Light" w:hAnsi="Montserrat Light"/>
          <w:lang w:val="ro-RO"/>
        </w:rPr>
        <w:t xml:space="preserve"> Sociale </w:t>
      </w:r>
      <w:proofErr w:type="spellStart"/>
      <w:r w:rsidRPr="002F7067">
        <w:rPr>
          <w:rFonts w:ascii="Montserrat Light" w:hAnsi="Montserrat Light"/>
          <w:lang w:val="ro-RO"/>
        </w:rPr>
        <w:t>şi</w:t>
      </w:r>
      <w:proofErr w:type="spellEnd"/>
      <w:r w:rsidRPr="002F7067">
        <w:rPr>
          <w:rFonts w:ascii="Montserrat Light" w:hAnsi="Montserrat Light"/>
          <w:lang w:val="ro-RO"/>
        </w:rPr>
        <w:t xml:space="preserve"> al </w:t>
      </w:r>
      <w:proofErr w:type="spellStart"/>
      <w:r w:rsidRPr="002F7067">
        <w:rPr>
          <w:rFonts w:ascii="Montserrat Light" w:hAnsi="Montserrat Light"/>
          <w:lang w:val="ro-RO"/>
        </w:rPr>
        <w:t>Preşedintelui</w:t>
      </w:r>
      <w:proofErr w:type="spellEnd"/>
      <w:r w:rsidRPr="002F7067">
        <w:rPr>
          <w:rFonts w:ascii="Montserrat Light" w:hAnsi="Montserrat Light"/>
          <w:lang w:val="ro-RO"/>
        </w:rPr>
        <w:t xml:space="preserve"> Institutului </w:t>
      </w:r>
      <w:proofErr w:type="spellStart"/>
      <w:r w:rsidRPr="002F7067">
        <w:rPr>
          <w:rFonts w:ascii="Montserrat Light" w:hAnsi="Montserrat Light"/>
          <w:lang w:val="ro-RO"/>
        </w:rPr>
        <w:t>Naţional</w:t>
      </w:r>
      <w:proofErr w:type="spellEnd"/>
      <w:r w:rsidRPr="002F7067">
        <w:rPr>
          <w:rFonts w:ascii="Montserrat Light" w:hAnsi="Montserrat Light"/>
          <w:lang w:val="ro-RO"/>
        </w:rPr>
        <w:t xml:space="preserve"> de Statistică</w:t>
      </w:r>
      <w:r w:rsidRPr="002F7067">
        <w:rPr>
          <w:rFonts w:ascii="Montserrat Light" w:hAnsi="Montserrat Light"/>
          <w:bCs/>
          <w:lang w:val="ro-RO" w:eastAsia="ro-RO"/>
        </w:rPr>
        <w:t xml:space="preserve"> nr. 1832/2011</w:t>
      </w:r>
      <w:r w:rsidRPr="002F7067">
        <w:rPr>
          <w:rFonts w:ascii="Montserrat Light" w:hAnsi="Montserrat Light"/>
          <w:b/>
          <w:bCs/>
          <w:lang w:val="ro-RO" w:eastAsia="ro-RO"/>
        </w:rPr>
        <w:t xml:space="preserve"> </w:t>
      </w:r>
      <w:r w:rsidRPr="002F7067">
        <w:rPr>
          <w:rFonts w:ascii="Montserrat Light" w:hAnsi="Montserrat Light"/>
          <w:lang w:val="ro-RO" w:eastAsia="ro-RO"/>
        </w:rPr>
        <w:t xml:space="preserve">privind aprobarea </w:t>
      </w:r>
    </w:p>
    <w:p w14:paraId="229DB49D" w14:textId="64F7ECD5" w:rsidR="00A256CB" w:rsidRPr="002F7067" w:rsidRDefault="00A256CB" w:rsidP="00161A0A">
      <w:pPr>
        <w:widowControl w:val="0"/>
        <w:tabs>
          <w:tab w:val="num" w:pos="284"/>
        </w:tabs>
        <w:suppressAutoHyphens/>
        <w:spacing w:line="240" w:lineRule="auto"/>
        <w:ind w:left="709"/>
        <w:jc w:val="both"/>
        <w:rPr>
          <w:rFonts w:ascii="Montserrat Light" w:hAnsi="Montserrat Light"/>
          <w:lang w:val="ro-RO" w:eastAsia="ro-RO"/>
        </w:rPr>
      </w:pPr>
      <w:r w:rsidRPr="002F7067">
        <w:rPr>
          <w:rFonts w:ascii="Montserrat Light" w:hAnsi="Montserrat Light"/>
          <w:lang w:val="ro-RO" w:eastAsia="ro-RO"/>
        </w:rPr>
        <w:t xml:space="preserve">Clasificării </w:t>
      </w:r>
      <w:proofErr w:type="spellStart"/>
      <w:r w:rsidRPr="002F7067">
        <w:rPr>
          <w:rFonts w:ascii="Montserrat Light" w:hAnsi="Montserrat Light"/>
          <w:lang w:val="ro-RO" w:eastAsia="ro-RO"/>
        </w:rPr>
        <w:t>ocupaţiilor</w:t>
      </w:r>
      <w:proofErr w:type="spellEnd"/>
      <w:r w:rsidRPr="002F7067">
        <w:rPr>
          <w:rFonts w:ascii="Montserrat Light" w:hAnsi="Montserrat Light"/>
          <w:lang w:val="ro-RO" w:eastAsia="ro-RO"/>
        </w:rPr>
        <w:t xml:space="preserve"> din România - nivel de </w:t>
      </w:r>
      <w:proofErr w:type="spellStart"/>
      <w:r w:rsidRPr="002F7067">
        <w:rPr>
          <w:rFonts w:ascii="Montserrat Light" w:hAnsi="Montserrat Light"/>
          <w:lang w:val="ro-RO" w:eastAsia="ro-RO"/>
        </w:rPr>
        <w:t>ocupaţie</w:t>
      </w:r>
      <w:proofErr w:type="spellEnd"/>
      <w:r w:rsidRPr="002F7067">
        <w:rPr>
          <w:rFonts w:ascii="Montserrat Light" w:hAnsi="Montserrat Light"/>
          <w:lang w:val="ro-RO" w:eastAsia="ro-RO"/>
        </w:rPr>
        <w:t xml:space="preserve"> (</w:t>
      </w:r>
      <w:proofErr w:type="spellStart"/>
      <w:r w:rsidRPr="002F7067">
        <w:rPr>
          <w:rFonts w:ascii="Montserrat Light" w:hAnsi="Montserrat Light"/>
          <w:lang w:val="ro-RO" w:eastAsia="ro-RO"/>
        </w:rPr>
        <w:t>şase</w:t>
      </w:r>
      <w:proofErr w:type="spellEnd"/>
      <w:r w:rsidRPr="002F7067">
        <w:rPr>
          <w:rFonts w:ascii="Montserrat Light" w:hAnsi="Montserrat Light"/>
          <w:lang w:val="ro-RO" w:eastAsia="ro-RO"/>
        </w:rPr>
        <w:t xml:space="preserve"> caractere) cu modificările </w:t>
      </w:r>
      <w:proofErr w:type="spellStart"/>
      <w:r w:rsidRPr="002F7067">
        <w:rPr>
          <w:rFonts w:ascii="Montserrat Light" w:hAnsi="Montserrat Light"/>
          <w:lang w:val="ro-RO" w:eastAsia="ro-RO"/>
        </w:rPr>
        <w:t>şi</w:t>
      </w:r>
      <w:proofErr w:type="spellEnd"/>
      <w:r w:rsidRPr="002F7067">
        <w:rPr>
          <w:rFonts w:ascii="Montserrat Light" w:hAnsi="Montserrat Light"/>
          <w:lang w:val="ro-RO" w:eastAsia="ro-RO"/>
        </w:rPr>
        <w:t xml:space="preserve"> completările ulterioare</w:t>
      </w:r>
      <w:r w:rsidR="005E42EB" w:rsidRPr="002F7067">
        <w:rPr>
          <w:rFonts w:ascii="Montserrat Light" w:hAnsi="Montserrat Light"/>
          <w:lang w:val="ro-RO" w:eastAsia="ro-RO"/>
        </w:rPr>
        <w:t>;</w:t>
      </w:r>
    </w:p>
    <w:p w14:paraId="6096791F" w14:textId="77777777" w:rsidR="009166D4" w:rsidRPr="002F7067" w:rsidRDefault="009166D4" w:rsidP="009166D4">
      <w:pPr>
        <w:widowControl w:val="0"/>
        <w:suppressAutoHyphens/>
        <w:spacing w:line="240" w:lineRule="auto"/>
        <w:ind w:left="1134"/>
        <w:jc w:val="both"/>
        <w:rPr>
          <w:rFonts w:ascii="Montserrat Light" w:hAnsi="Montserrat Light"/>
          <w:color w:val="FF0000"/>
          <w:lang w:val="ro-RO"/>
        </w:rPr>
      </w:pPr>
    </w:p>
    <w:p w14:paraId="2854BAE3" w14:textId="750B3F96" w:rsidR="00E4342A" w:rsidRPr="002F7067" w:rsidRDefault="007E4459" w:rsidP="00F43E3A">
      <w:pPr>
        <w:spacing w:line="240" w:lineRule="auto"/>
        <w:jc w:val="both"/>
        <w:rPr>
          <w:rFonts w:ascii="Montserrat Light" w:hAnsi="Montserrat Light"/>
          <w:lang w:val="ro-RO"/>
        </w:rPr>
      </w:pPr>
      <w:r w:rsidRPr="002F7067">
        <w:rPr>
          <w:rFonts w:ascii="Montserrat Light" w:hAnsi="Montserrat Light"/>
          <w:lang w:val="ro-RO"/>
        </w:rPr>
        <w:lastRenderedPageBreak/>
        <w:t xml:space="preserve">În temeiul competențelor stabilite prin art. 182 alin. (1) și art. 196 alin. (1) lit. a) din Ordonanța de </w:t>
      </w:r>
      <w:r w:rsidR="000D4C26" w:rsidRPr="002F7067">
        <w:rPr>
          <w:rFonts w:ascii="Montserrat Light" w:hAnsi="Montserrat Light"/>
          <w:lang w:val="ro-RO"/>
        </w:rPr>
        <w:t>urgență</w:t>
      </w:r>
      <w:r w:rsidRPr="002F7067">
        <w:rPr>
          <w:rFonts w:ascii="Montserrat Light" w:hAnsi="Montserrat Light"/>
          <w:lang w:val="ro-RO"/>
        </w:rPr>
        <w:t xml:space="preserve"> a Guvernului nr. 57/2019 privind Codul administrativ, cu modificările și completările ulterioare;</w:t>
      </w:r>
      <w:bookmarkEnd w:id="6"/>
    </w:p>
    <w:p w14:paraId="11BCA6A1" w14:textId="77777777" w:rsidR="0033725C" w:rsidRPr="002F7067" w:rsidRDefault="0033725C" w:rsidP="00F43E3A">
      <w:pPr>
        <w:spacing w:line="240" w:lineRule="auto"/>
        <w:jc w:val="both"/>
        <w:rPr>
          <w:rFonts w:ascii="Montserrat Light" w:hAnsi="Montserrat Light"/>
          <w:b/>
          <w:bCs/>
          <w:lang w:val="ro-RO"/>
        </w:rPr>
      </w:pPr>
    </w:p>
    <w:p w14:paraId="195965F0" w14:textId="57C47F4E" w:rsidR="007E4459" w:rsidRPr="002F7067" w:rsidRDefault="007E4459" w:rsidP="00F43E3A">
      <w:pPr>
        <w:tabs>
          <w:tab w:val="left" w:pos="90"/>
        </w:tabs>
        <w:autoSpaceDE w:val="0"/>
        <w:autoSpaceDN w:val="0"/>
        <w:adjustRightInd w:val="0"/>
        <w:spacing w:line="240" w:lineRule="auto"/>
        <w:jc w:val="center"/>
        <w:rPr>
          <w:rFonts w:ascii="Montserrat Light" w:hAnsi="Montserrat Light"/>
          <w:b/>
          <w:bCs/>
          <w:noProof/>
          <w:lang w:val="ro-RO" w:eastAsia="ro-RO"/>
        </w:rPr>
      </w:pPr>
      <w:r w:rsidRPr="002F7067">
        <w:rPr>
          <w:rFonts w:ascii="Montserrat Light" w:hAnsi="Montserrat Light"/>
          <w:b/>
          <w:bCs/>
          <w:noProof/>
          <w:lang w:val="ro-RO" w:eastAsia="ro-RO"/>
        </w:rPr>
        <w:t>hotărăşte:</w:t>
      </w:r>
    </w:p>
    <w:p w14:paraId="465521A8" w14:textId="77777777" w:rsidR="00CB076B" w:rsidRPr="002F7067" w:rsidRDefault="00CB076B" w:rsidP="00F43E3A">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36DE587A" w14:textId="044666FB" w:rsidR="008E58B4" w:rsidRPr="002F7067" w:rsidRDefault="008E58B4" w:rsidP="00F43E3A">
      <w:pPr>
        <w:spacing w:line="240" w:lineRule="auto"/>
        <w:jc w:val="both"/>
        <w:rPr>
          <w:rFonts w:ascii="Montserrat Light" w:hAnsi="Montserrat Light"/>
          <w:lang w:val="ro-RO"/>
        </w:rPr>
      </w:pPr>
      <w:r w:rsidRPr="002F7067">
        <w:rPr>
          <w:rFonts w:ascii="Montserrat Light" w:hAnsi="Montserrat Light"/>
          <w:b/>
          <w:bCs/>
          <w:lang w:val="ro-RO"/>
        </w:rPr>
        <w:t>Art. I.</w:t>
      </w:r>
      <w:r w:rsidRPr="002F7067">
        <w:rPr>
          <w:rFonts w:ascii="Montserrat Light" w:hAnsi="Montserrat Light"/>
          <w:lang w:val="ro-RO"/>
        </w:rPr>
        <w:t xml:space="preserve"> Hotărârea Consiliului </w:t>
      </w:r>
      <w:proofErr w:type="spellStart"/>
      <w:r w:rsidRPr="002F7067">
        <w:rPr>
          <w:rFonts w:ascii="Montserrat Light" w:hAnsi="Montserrat Light"/>
          <w:lang w:val="ro-RO"/>
        </w:rPr>
        <w:t>Judeţean</w:t>
      </w:r>
      <w:proofErr w:type="spellEnd"/>
      <w:r w:rsidRPr="002F7067">
        <w:rPr>
          <w:rFonts w:ascii="Montserrat Light" w:hAnsi="Montserrat Light"/>
          <w:lang w:val="ro-RO"/>
        </w:rPr>
        <w:t xml:space="preserve"> </w:t>
      </w:r>
      <w:bookmarkStart w:id="7" w:name="_Hlk511805294"/>
      <w:r w:rsidRPr="002F7067">
        <w:rPr>
          <w:rFonts w:ascii="Montserrat Light" w:hAnsi="Montserrat Light"/>
          <w:lang w:val="ro-RO"/>
        </w:rPr>
        <w:t xml:space="preserve">Cluj nr. 46/2014 privind aprobarea Organigramei, Statului de </w:t>
      </w:r>
      <w:proofErr w:type="spellStart"/>
      <w:r w:rsidRPr="002F7067">
        <w:rPr>
          <w:rFonts w:ascii="Montserrat Light" w:hAnsi="Montserrat Light"/>
          <w:lang w:val="ro-RO"/>
        </w:rPr>
        <w:t>funcţii</w:t>
      </w:r>
      <w:proofErr w:type="spellEnd"/>
      <w:r w:rsidRPr="002F7067">
        <w:rPr>
          <w:rFonts w:ascii="Montserrat Light" w:hAnsi="Montserrat Light"/>
          <w:lang w:val="ro-RO"/>
        </w:rPr>
        <w:t xml:space="preserve"> </w:t>
      </w:r>
      <w:proofErr w:type="spellStart"/>
      <w:r w:rsidRPr="002F7067">
        <w:rPr>
          <w:rFonts w:ascii="Montserrat Light" w:hAnsi="Montserrat Light"/>
          <w:lang w:val="ro-RO"/>
        </w:rPr>
        <w:t>şi</w:t>
      </w:r>
      <w:proofErr w:type="spellEnd"/>
      <w:r w:rsidRPr="002F7067">
        <w:rPr>
          <w:rFonts w:ascii="Montserrat Light" w:hAnsi="Montserrat Light"/>
          <w:lang w:val="ro-RO"/>
        </w:rPr>
        <w:t xml:space="preserve"> a Regulamentului de organizare </w:t>
      </w:r>
      <w:proofErr w:type="spellStart"/>
      <w:r w:rsidRPr="002F7067">
        <w:rPr>
          <w:rFonts w:ascii="Montserrat Light" w:hAnsi="Montserrat Light"/>
          <w:lang w:val="ro-RO"/>
        </w:rPr>
        <w:t>şi</w:t>
      </w:r>
      <w:proofErr w:type="spellEnd"/>
      <w:r w:rsidRPr="002F7067">
        <w:rPr>
          <w:rFonts w:ascii="Montserrat Light" w:hAnsi="Montserrat Light"/>
          <w:lang w:val="ro-RO"/>
        </w:rPr>
        <w:t xml:space="preserve"> </w:t>
      </w:r>
      <w:proofErr w:type="spellStart"/>
      <w:r w:rsidRPr="002F7067">
        <w:rPr>
          <w:rFonts w:ascii="Montserrat Light" w:hAnsi="Montserrat Light"/>
          <w:lang w:val="ro-RO"/>
        </w:rPr>
        <w:t>funcţionare</w:t>
      </w:r>
      <w:proofErr w:type="spellEnd"/>
      <w:r w:rsidRPr="002F7067">
        <w:rPr>
          <w:rFonts w:ascii="Montserrat Light" w:hAnsi="Montserrat Light"/>
          <w:lang w:val="ro-RO"/>
        </w:rPr>
        <w:t xml:space="preserve"> pentru Aeroportul Internaţional Avram Iancu Cluj R.A., modificată prin Hotărârile  Consiliului </w:t>
      </w:r>
      <w:proofErr w:type="spellStart"/>
      <w:r w:rsidRPr="002F7067">
        <w:rPr>
          <w:rFonts w:ascii="Montserrat Light" w:hAnsi="Montserrat Light"/>
          <w:lang w:val="ro-RO"/>
        </w:rPr>
        <w:t>Judeţean</w:t>
      </w:r>
      <w:proofErr w:type="spellEnd"/>
      <w:r w:rsidRPr="002F7067">
        <w:rPr>
          <w:rFonts w:ascii="Montserrat Light" w:hAnsi="Montserrat Light"/>
          <w:lang w:val="ro-RO"/>
        </w:rPr>
        <w:t xml:space="preserve"> Cluj nr. 86/2016, nr. 247/2016, nr. 57/2017, nr. 94/2018, nr. 98/2020, nr. 166/2020, nr. 93/2021,                   nr. 205/2021</w:t>
      </w:r>
      <w:bookmarkEnd w:id="7"/>
      <w:r w:rsidR="0033725C" w:rsidRPr="002F7067">
        <w:rPr>
          <w:rFonts w:ascii="Montserrat Light" w:hAnsi="Montserrat Light"/>
          <w:lang w:val="ro-RO"/>
        </w:rPr>
        <w:t xml:space="preserve">, </w:t>
      </w:r>
      <w:r w:rsidRPr="002F7067">
        <w:rPr>
          <w:rFonts w:ascii="Montserrat Light" w:hAnsi="Montserrat Light"/>
          <w:lang w:val="ro-RO"/>
        </w:rPr>
        <w:t xml:space="preserve">nr.168/2022 </w:t>
      </w:r>
      <w:r w:rsidR="0033725C" w:rsidRPr="002F7067">
        <w:rPr>
          <w:rFonts w:ascii="Montserrat Light" w:hAnsi="Montserrat Light"/>
          <w:lang w:val="ro-RO"/>
        </w:rPr>
        <w:t>și nr. 134/2024</w:t>
      </w:r>
      <w:r w:rsidR="00EB7BFB" w:rsidRPr="002F7067">
        <w:rPr>
          <w:rFonts w:ascii="Montserrat Light" w:hAnsi="Montserrat Light"/>
          <w:lang w:val="ro-RO"/>
        </w:rPr>
        <w:t xml:space="preserve"> </w:t>
      </w:r>
      <w:r w:rsidRPr="002F7067">
        <w:rPr>
          <w:rFonts w:ascii="Montserrat Light" w:hAnsi="Montserrat Light"/>
          <w:lang w:val="ro-RO"/>
        </w:rPr>
        <w:t>se modifică după cum urmează:</w:t>
      </w:r>
    </w:p>
    <w:p w14:paraId="0AF50EC6" w14:textId="77777777" w:rsidR="008E58B4" w:rsidRPr="002F7067" w:rsidRDefault="008E58B4" w:rsidP="00F43E3A">
      <w:pPr>
        <w:spacing w:line="240" w:lineRule="auto"/>
        <w:ind w:firstLine="708"/>
        <w:jc w:val="both"/>
        <w:rPr>
          <w:rFonts w:ascii="Montserrat Light" w:hAnsi="Montserrat Light"/>
          <w:lang w:val="ro-RO"/>
        </w:rPr>
      </w:pPr>
      <w:r w:rsidRPr="002F7067">
        <w:rPr>
          <w:rFonts w:ascii="Montserrat Light" w:hAnsi="Montserrat Light"/>
          <w:lang w:val="ro-RO"/>
        </w:rPr>
        <w:t xml:space="preserve">1. Anexa nr. 1 "Organigrama Aeroportului Internaţional Avram Iancu Cluj R.A." se modifică și se </w:t>
      </w:r>
      <w:proofErr w:type="spellStart"/>
      <w:r w:rsidRPr="002F7067">
        <w:rPr>
          <w:rFonts w:ascii="Montserrat Light" w:hAnsi="Montserrat Light"/>
          <w:lang w:val="ro-RO"/>
        </w:rPr>
        <w:t>înlocuieşte</w:t>
      </w:r>
      <w:proofErr w:type="spellEnd"/>
      <w:r w:rsidRPr="002F7067">
        <w:rPr>
          <w:rFonts w:ascii="Montserrat Light" w:hAnsi="Montserrat Light"/>
          <w:lang w:val="ro-RO"/>
        </w:rPr>
        <w:t xml:space="preserve"> cu Anexa nr. 1, care face parte din prezenta hotărâre.</w:t>
      </w:r>
    </w:p>
    <w:p w14:paraId="76447C39" w14:textId="77777777" w:rsidR="008E58B4" w:rsidRPr="002F7067" w:rsidRDefault="008E58B4" w:rsidP="00F43E3A">
      <w:pPr>
        <w:spacing w:line="240" w:lineRule="auto"/>
        <w:ind w:firstLine="708"/>
        <w:jc w:val="both"/>
        <w:rPr>
          <w:rFonts w:ascii="Montserrat Light" w:hAnsi="Montserrat Light"/>
          <w:lang w:val="ro-RO"/>
        </w:rPr>
      </w:pPr>
      <w:r w:rsidRPr="002F7067">
        <w:rPr>
          <w:rFonts w:ascii="Montserrat Light" w:hAnsi="Montserrat Light"/>
          <w:lang w:val="ro-RO"/>
        </w:rPr>
        <w:t xml:space="preserve">2. Anexa nr. 2 "Stat de </w:t>
      </w:r>
      <w:proofErr w:type="spellStart"/>
      <w:r w:rsidRPr="002F7067">
        <w:rPr>
          <w:rFonts w:ascii="Montserrat Light" w:hAnsi="Montserrat Light"/>
          <w:lang w:val="ro-RO"/>
        </w:rPr>
        <w:t>funcţii</w:t>
      </w:r>
      <w:proofErr w:type="spellEnd"/>
      <w:r w:rsidRPr="002F7067">
        <w:rPr>
          <w:rFonts w:ascii="Montserrat Light" w:hAnsi="Montserrat Light"/>
          <w:lang w:val="ro-RO"/>
        </w:rPr>
        <w:t xml:space="preserve"> al Aeroportului Internaţional Avram Iancu Cluj R.A." se modifică și se </w:t>
      </w:r>
      <w:proofErr w:type="spellStart"/>
      <w:r w:rsidRPr="002F7067">
        <w:rPr>
          <w:rFonts w:ascii="Montserrat Light" w:hAnsi="Montserrat Light"/>
          <w:lang w:val="ro-RO"/>
        </w:rPr>
        <w:t>înlocuieşte</w:t>
      </w:r>
      <w:proofErr w:type="spellEnd"/>
      <w:r w:rsidRPr="002F7067">
        <w:rPr>
          <w:rFonts w:ascii="Montserrat Light" w:hAnsi="Montserrat Light"/>
          <w:lang w:val="ro-RO"/>
        </w:rPr>
        <w:t xml:space="preserve"> cu Anexa nr. 2, care face parte din prezenta hotărâre.</w:t>
      </w:r>
    </w:p>
    <w:p w14:paraId="515759C9" w14:textId="77777777" w:rsidR="0033725C" w:rsidRPr="002F7067" w:rsidRDefault="0033725C" w:rsidP="00F43E3A">
      <w:pPr>
        <w:spacing w:line="240" w:lineRule="auto"/>
        <w:ind w:firstLine="708"/>
        <w:jc w:val="both"/>
        <w:rPr>
          <w:rFonts w:ascii="Montserrat Light" w:hAnsi="Montserrat Light"/>
          <w:lang w:val="ro-RO"/>
        </w:rPr>
      </w:pPr>
    </w:p>
    <w:p w14:paraId="12073756" w14:textId="4667BA8D" w:rsidR="00CB076B" w:rsidRPr="002F7067" w:rsidRDefault="00CB076B" w:rsidP="00F43E3A">
      <w:pPr>
        <w:spacing w:line="240" w:lineRule="auto"/>
        <w:jc w:val="both"/>
        <w:rPr>
          <w:rFonts w:ascii="Montserrat Light" w:hAnsi="Montserrat Light"/>
          <w:lang w:val="ro-RO"/>
        </w:rPr>
      </w:pPr>
      <w:r w:rsidRPr="002F7067">
        <w:rPr>
          <w:rFonts w:ascii="Montserrat Light" w:hAnsi="Montserrat Light"/>
          <w:b/>
          <w:bCs/>
          <w:noProof/>
          <w:lang w:val="ro-RO"/>
        </w:rPr>
        <w:t xml:space="preserve">Art. </w:t>
      </w:r>
      <w:r w:rsidR="0033725C" w:rsidRPr="002F7067">
        <w:rPr>
          <w:rFonts w:ascii="Montserrat Light" w:hAnsi="Montserrat Light"/>
          <w:b/>
          <w:bCs/>
          <w:noProof/>
          <w:lang w:val="ro-RO"/>
        </w:rPr>
        <w:t>II</w:t>
      </w:r>
      <w:r w:rsidRPr="002F7067">
        <w:rPr>
          <w:rFonts w:ascii="Montserrat Light" w:hAnsi="Montserrat Light"/>
          <w:b/>
          <w:bCs/>
          <w:noProof/>
          <w:lang w:val="ro-RO"/>
        </w:rPr>
        <w:t>.</w:t>
      </w:r>
      <w:r w:rsidRPr="002F7067">
        <w:rPr>
          <w:rFonts w:ascii="Montserrat Light" w:hAnsi="Montserrat Light"/>
          <w:noProof/>
          <w:lang w:val="ro-RO"/>
        </w:rPr>
        <w:t xml:space="preserve"> Cu punerea în aplicare a prevederilor prezentei hotărâri se încredinţează preşedintele Consiliului Judeţean Cluj, prin </w:t>
      </w:r>
      <w:r w:rsidRPr="002F7067">
        <w:rPr>
          <w:rFonts w:ascii="Montserrat Light" w:hAnsi="Montserrat Light"/>
          <w:lang w:val="ro-RO"/>
        </w:rPr>
        <w:t>Directorul general al Aeroportului Internaţional Avram Iancu Cluj R.A.</w:t>
      </w:r>
    </w:p>
    <w:p w14:paraId="4C73459A" w14:textId="77777777" w:rsidR="0033725C" w:rsidRPr="002F7067" w:rsidRDefault="0033725C" w:rsidP="00F43E3A">
      <w:pPr>
        <w:spacing w:line="240" w:lineRule="auto"/>
        <w:jc w:val="both"/>
        <w:rPr>
          <w:rFonts w:ascii="Montserrat Light" w:hAnsi="Montserrat Light"/>
          <w:lang w:val="ro-RO"/>
        </w:rPr>
      </w:pPr>
    </w:p>
    <w:p w14:paraId="39E28654" w14:textId="0E181C19" w:rsidR="00CB076B" w:rsidRPr="002F7067" w:rsidRDefault="00CB076B" w:rsidP="00F43E3A">
      <w:pPr>
        <w:spacing w:line="240" w:lineRule="auto"/>
        <w:jc w:val="both"/>
        <w:rPr>
          <w:rFonts w:ascii="Montserrat Light" w:hAnsi="Montserrat Light"/>
          <w:noProof/>
          <w:lang w:val="ro-RO"/>
        </w:rPr>
      </w:pPr>
      <w:r w:rsidRPr="002F7067">
        <w:rPr>
          <w:rFonts w:ascii="Montserrat Light" w:hAnsi="Montserrat Light"/>
          <w:b/>
          <w:bCs/>
          <w:noProof/>
          <w:lang w:val="ro-RO"/>
        </w:rPr>
        <w:t xml:space="preserve">Art. </w:t>
      </w:r>
      <w:r w:rsidR="0033725C" w:rsidRPr="002F7067">
        <w:rPr>
          <w:rFonts w:ascii="Montserrat Light" w:hAnsi="Montserrat Light"/>
          <w:b/>
          <w:bCs/>
          <w:noProof/>
          <w:lang w:val="ro-RO"/>
        </w:rPr>
        <w:t>I</w:t>
      </w:r>
      <w:r w:rsidR="00DD047D" w:rsidRPr="002F7067">
        <w:rPr>
          <w:rFonts w:ascii="Montserrat Light" w:hAnsi="Montserrat Light"/>
          <w:b/>
          <w:bCs/>
          <w:noProof/>
          <w:lang w:val="ro-RO"/>
        </w:rPr>
        <w:t>II</w:t>
      </w:r>
      <w:r w:rsidRPr="002F7067">
        <w:rPr>
          <w:rFonts w:ascii="Montserrat" w:hAnsi="Montserrat"/>
          <w:b/>
          <w:bCs/>
          <w:noProof/>
          <w:lang w:val="ro-RO"/>
        </w:rPr>
        <w:t>.</w:t>
      </w:r>
      <w:r w:rsidRPr="002F7067">
        <w:rPr>
          <w:rFonts w:ascii="Montserrat Light" w:hAnsi="Montserrat Light"/>
          <w:noProof/>
          <w:lang w:val="ro-RO"/>
        </w:rPr>
        <w:t xml:space="preserve"> Prezenta hotărâre se comunică Direcţiei Generale Buget, Finanţe Resurse Umane, </w:t>
      </w:r>
      <w:r w:rsidRPr="002F7067">
        <w:rPr>
          <w:rFonts w:ascii="Montserrat Light" w:hAnsi="Montserrat Light"/>
          <w:lang w:val="ro-RO"/>
        </w:rPr>
        <w:t>Aeroportului Internaţional Avram Iancu Cluj R.A.</w:t>
      </w:r>
      <w:r w:rsidRPr="002F7067">
        <w:rPr>
          <w:rFonts w:ascii="Montserrat Light" w:hAnsi="Montserrat Light"/>
          <w:noProof/>
          <w:lang w:val="ro-RO"/>
        </w:rPr>
        <w:t>, precum şi Prefectului Judeţului Cluj şi se aduce la cunoştinţa publică prin afişare la sediul Consiliului Judeţean Cluj, precum şi pe pagina de internet „</w:t>
      </w:r>
      <w:hyperlink r:id="rId8" w:history="1">
        <w:r w:rsidRPr="002F7067">
          <w:rPr>
            <w:rFonts w:ascii="Montserrat Light" w:hAnsi="Montserrat Light"/>
            <w:noProof/>
            <w:u w:val="single"/>
            <w:lang w:val="ro-RO"/>
          </w:rPr>
          <w:t>www.cjcluj.ro</w:t>
        </w:r>
      </w:hyperlink>
      <w:r w:rsidRPr="002F7067">
        <w:rPr>
          <w:rFonts w:ascii="Montserrat Light" w:hAnsi="Montserrat Light"/>
          <w:noProof/>
          <w:lang w:val="ro-RO"/>
        </w:rPr>
        <w:t xml:space="preserve">”. </w:t>
      </w:r>
    </w:p>
    <w:p w14:paraId="02AF555A" w14:textId="77777777" w:rsidR="0033725C" w:rsidRPr="002F7067" w:rsidRDefault="0033725C" w:rsidP="00F43E3A">
      <w:pPr>
        <w:spacing w:line="240" w:lineRule="auto"/>
        <w:jc w:val="both"/>
        <w:rPr>
          <w:rFonts w:ascii="Montserrat Light" w:hAnsi="Montserrat Light"/>
          <w:noProof/>
          <w:lang w:val="ro-RO"/>
        </w:rPr>
      </w:pPr>
    </w:p>
    <w:p w14:paraId="539132CA" w14:textId="69480C84" w:rsidR="009E0D47" w:rsidRPr="002F7067" w:rsidRDefault="009E0D47" w:rsidP="00082B81">
      <w:pPr>
        <w:autoSpaceDE w:val="0"/>
        <w:autoSpaceDN w:val="0"/>
        <w:adjustRightInd w:val="0"/>
        <w:spacing w:line="240" w:lineRule="auto"/>
        <w:ind w:left="4320" w:firstLine="720"/>
        <w:rPr>
          <w:rFonts w:ascii="Montserrat Light" w:hAnsi="Montserrat Light"/>
          <w:b/>
          <w:bCs/>
          <w:noProof/>
          <w:lang w:val="ro-RO" w:eastAsia="ro-RO"/>
        </w:rPr>
      </w:pPr>
      <w:r w:rsidRPr="002F7067">
        <w:rPr>
          <w:rFonts w:ascii="Montserrat Light" w:hAnsi="Montserrat Light"/>
          <w:b/>
          <w:bCs/>
          <w:noProof/>
          <w:lang w:val="ro-RO" w:eastAsia="ro-RO"/>
        </w:rPr>
        <w:t xml:space="preserve">    </w:t>
      </w:r>
      <w:r w:rsidR="00961FC0" w:rsidRPr="002F7067">
        <w:rPr>
          <w:rFonts w:ascii="Montserrat Light" w:hAnsi="Montserrat Light"/>
          <w:b/>
          <w:bCs/>
          <w:noProof/>
          <w:lang w:val="ro-RO" w:eastAsia="ro-RO"/>
        </w:rPr>
        <w:t xml:space="preserve">     </w:t>
      </w:r>
      <w:r w:rsidRPr="002F7067">
        <w:rPr>
          <w:rFonts w:ascii="Montserrat Light" w:hAnsi="Montserrat Light"/>
          <w:b/>
          <w:bCs/>
          <w:noProof/>
          <w:lang w:val="ro-RO" w:eastAsia="ro-RO"/>
        </w:rPr>
        <w:t>Contrasemnează:</w:t>
      </w:r>
    </w:p>
    <w:p w14:paraId="04563EE3" w14:textId="77777777" w:rsidR="009E0D47" w:rsidRPr="002F7067" w:rsidRDefault="009E0D47" w:rsidP="00082B81">
      <w:pPr>
        <w:autoSpaceDE w:val="0"/>
        <w:autoSpaceDN w:val="0"/>
        <w:adjustRightInd w:val="0"/>
        <w:spacing w:line="240" w:lineRule="auto"/>
        <w:rPr>
          <w:rFonts w:ascii="Montserrat Light" w:hAnsi="Montserrat Light"/>
          <w:b/>
          <w:bCs/>
          <w:noProof/>
          <w:lang w:val="ro-RO" w:eastAsia="ro-RO"/>
        </w:rPr>
      </w:pPr>
      <w:r w:rsidRPr="002F7067">
        <w:rPr>
          <w:rFonts w:ascii="Montserrat Light" w:hAnsi="Montserrat Light"/>
          <w:b/>
          <w:bCs/>
          <w:noProof/>
          <w:lang w:val="ro-RO" w:eastAsia="ro-RO"/>
        </w:rPr>
        <w:t xml:space="preserve">     PREŞEDINTE,</w:t>
      </w:r>
      <w:r w:rsidRPr="002F7067">
        <w:rPr>
          <w:rFonts w:ascii="Montserrat Light" w:hAnsi="Montserrat Light"/>
          <w:b/>
          <w:bCs/>
          <w:noProof/>
          <w:lang w:val="ro-RO" w:eastAsia="ro-RO"/>
        </w:rPr>
        <w:tab/>
      </w:r>
      <w:r w:rsidRPr="002F7067">
        <w:rPr>
          <w:rFonts w:ascii="Montserrat Light" w:hAnsi="Montserrat Light"/>
          <w:b/>
          <w:bCs/>
          <w:noProof/>
          <w:lang w:val="ro-RO" w:eastAsia="ro-RO"/>
        </w:rPr>
        <w:tab/>
      </w:r>
      <w:r w:rsidRPr="002F7067">
        <w:rPr>
          <w:rFonts w:ascii="Montserrat Light" w:hAnsi="Montserrat Light"/>
          <w:b/>
          <w:bCs/>
          <w:noProof/>
          <w:lang w:val="ro-RO" w:eastAsia="ro-RO"/>
        </w:rPr>
        <w:tab/>
      </w:r>
      <w:r w:rsidRPr="002F7067">
        <w:rPr>
          <w:rFonts w:ascii="Montserrat Light" w:hAnsi="Montserrat Light"/>
          <w:b/>
          <w:bCs/>
          <w:noProof/>
          <w:lang w:val="ro-RO" w:eastAsia="ro-RO"/>
        </w:rPr>
        <w:tab/>
        <w:t xml:space="preserve"> SECRETAR GENERAL AL JUDEŢULUI,</w:t>
      </w:r>
    </w:p>
    <w:p w14:paraId="7BB73339" w14:textId="1775502A" w:rsidR="009E0D47" w:rsidRPr="002F7067" w:rsidRDefault="009E0D47" w:rsidP="00082B81">
      <w:pPr>
        <w:autoSpaceDE w:val="0"/>
        <w:autoSpaceDN w:val="0"/>
        <w:adjustRightInd w:val="0"/>
        <w:spacing w:line="240" w:lineRule="auto"/>
        <w:rPr>
          <w:rFonts w:ascii="Montserrat Light" w:hAnsi="Montserrat Light"/>
          <w:noProof/>
          <w:lang w:val="ro-RO" w:eastAsia="ro-RO"/>
        </w:rPr>
      </w:pPr>
      <w:r w:rsidRPr="002F7067">
        <w:rPr>
          <w:rFonts w:ascii="Montserrat Light" w:hAnsi="Montserrat Light"/>
          <w:noProof/>
          <w:lang w:val="ro-RO" w:eastAsia="ro-RO"/>
        </w:rPr>
        <w:t xml:space="preserve">        Alin Tişe                          </w:t>
      </w:r>
      <w:r w:rsidRPr="002F7067">
        <w:rPr>
          <w:rFonts w:ascii="Montserrat Light" w:hAnsi="Montserrat Light"/>
          <w:noProof/>
          <w:lang w:val="ro-RO" w:eastAsia="ro-RO"/>
        </w:rPr>
        <w:tab/>
      </w:r>
      <w:r w:rsidRPr="002F7067">
        <w:rPr>
          <w:rFonts w:ascii="Montserrat Light" w:hAnsi="Montserrat Light"/>
          <w:noProof/>
          <w:lang w:val="ro-RO" w:eastAsia="ro-RO"/>
        </w:rPr>
        <w:tab/>
      </w:r>
      <w:r w:rsidRPr="002F7067">
        <w:rPr>
          <w:rFonts w:ascii="Montserrat Light" w:hAnsi="Montserrat Light"/>
          <w:noProof/>
          <w:lang w:val="ro-RO" w:eastAsia="ro-RO"/>
        </w:rPr>
        <w:tab/>
      </w:r>
      <w:r w:rsidRPr="002F7067">
        <w:rPr>
          <w:rFonts w:ascii="Montserrat Light" w:hAnsi="Montserrat Light"/>
          <w:noProof/>
          <w:lang w:val="ro-RO" w:eastAsia="ro-RO"/>
        </w:rPr>
        <w:tab/>
        <w:t xml:space="preserve">  </w:t>
      </w:r>
      <w:r w:rsidR="00B515EA" w:rsidRPr="002F7067">
        <w:rPr>
          <w:rFonts w:ascii="Montserrat Light" w:hAnsi="Montserrat Light"/>
          <w:noProof/>
          <w:lang w:val="ro-RO" w:eastAsia="ro-RO"/>
        </w:rPr>
        <w:t xml:space="preserve">            </w:t>
      </w:r>
      <w:r w:rsidRPr="002F7067">
        <w:rPr>
          <w:rFonts w:ascii="Montserrat Light" w:hAnsi="Montserrat Light"/>
          <w:noProof/>
          <w:lang w:val="ro-RO" w:eastAsia="ro-RO"/>
        </w:rPr>
        <w:t>Simona Gaci</w:t>
      </w:r>
    </w:p>
    <w:p w14:paraId="2503E60F" w14:textId="77777777" w:rsidR="00142950" w:rsidRPr="002F7067" w:rsidRDefault="00142950" w:rsidP="00082B81">
      <w:pPr>
        <w:autoSpaceDE w:val="0"/>
        <w:autoSpaceDN w:val="0"/>
        <w:adjustRightInd w:val="0"/>
        <w:spacing w:line="240" w:lineRule="auto"/>
        <w:rPr>
          <w:rFonts w:ascii="Montserrat Light" w:hAnsi="Montserrat Light"/>
          <w:b/>
          <w:bCs/>
          <w:noProof/>
          <w:lang w:val="ro-RO" w:eastAsia="ro-RO"/>
        </w:rPr>
      </w:pPr>
    </w:p>
    <w:p w14:paraId="1145E828" w14:textId="77777777" w:rsidR="005B1362" w:rsidRPr="002F7067" w:rsidRDefault="005B1362" w:rsidP="00082B81">
      <w:pPr>
        <w:autoSpaceDE w:val="0"/>
        <w:autoSpaceDN w:val="0"/>
        <w:adjustRightInd w:val="0"/>
        <w:spacing w:line="240" w:lineRule="auto"/>
        <w:rPr>
          <w:rFonts w:ascii="Montserrat Light" w:hAnsi="Montserrat Light"/>
          <w:b/>
          <w:bCs/>
          <w:noProof/>
          <w:lang w:val="ro-RO" w:eastAsia="ro-RO"/>
        </w:rPr>
      </w:pPr>
    </w:p>
    <w:p w14:paraId="13E8F5CF" w14:textId="37D6B081" w:rsidR="009E0D47" w:rsidRPr="002F7067" w:rsidRDefault="009E0D47" w:rsidP="00082B81">
      <w:pPr>
        <w:autoSpaceDE w:val="0"/>
        <w:autoSpaceDN w:val="0"/>
        <w:adjustRightInd w:val="0"/>
        <w:spacing w:line="240" w:lineRule="auto"/>
        <w:rPr>
          <w:rFonts w:ascii="Montserrat Light" w:hAnsi="Montserrat Light"/>
          <w:b/>
          <w:bCs/>
          <w:noProof/>
          <w:lang w:val="ro-RO"/>
        </w:rPr>
      </w:pPr>
      <w:r w:rsidRPr="002F7067">
        <w:rPr>
          <w:rFonts w:ascii="Montserrat Light" w:hAnsi="Montserrat Light"/>
          <w:b/>
          <w:bCs/>
          <w:noProof/>
          <w:lang w:val="ro-RO"/>
        </w:rPr>
        <w:t>Nr……... din ...............202</w:t>
      </w:r>
      <w:r w:rsidR="003B79C9" w:rsidRPr="002F7067">
        <w:rPr>
          <w:rFonts w:ascii="Montserrat Light" w:hAnsi="Montserrat Light"/>
          <w:b/>
          <w:bCs/>
          <w:noProof/>
          <w:lang w:val="ro-RO"/>
        </w:rPr>
        <w:t>4</w:t>
      </w:r>
    </w:p>
    <w:p w14:paraId="63E7F393" w14:textId="25D1DF5D" w:rsidR="009E0D47" w:rsidRPr="002F7067" w:rsidRDefault="009E0D47" w:rsidP="00082B81">
      <w:pPr>
        <w:autoSpaceDE w:val="0"/>
        <w:autoSpaceDN w:val="0"/>
        <w:adjustRightInd w:val="0"/>
        <w:spacing w:line="240" w:lineRule="auto"/>
        <w:jc w:val="both"/>
        <w:rPr>
          <w:rFonts w:ascii="Montserrat Light" w:hAnsi="Montserrat Light"/>
          <w:b/>
          <w:bCs/>
          <w:i/>
          <w:iCs/>
          <w:noProof/>
          <w:vertAlign w:val="superscript"/>
          <w:lang w:val="ro-RO"/>
        </w:rPr>
      </w:pPr>
      <w:r w:rsidRPr="002F7067">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2F7067">
        <w:rPr>
          <w:rFonts w:ascii="Montserrat Light" w:hAnsi="Montserrat Light"/>
          <w:b/>
          <w:bCs/>
          <w:i/>
          <w:iCs/>
          <w:noProof/>
          <w:vertAlign w:val="superscript"/>
          <w:lang w:val="ro-RO"/>
        </w:rPr>
        <w:t xml:space="preserve">  </w:t>
      </w:r>
    </w:p>
    <w:p w14:paraId="2C7327A1" w14:textId="77777777" w:rsidR="0033725C" w:rsidRPr="002F7067" w:rsidRDefault="0033725C" w:rsidP="00082B81">
      <w:pPr>
        <w:autoSpaceDE w:val="0"/>
        <w:autoSpaceDN w:val="0"/>
        <w:adjustRightInd w:val="0"/>
        <w:spacing w:line="240" w:lineRule="auto"/>
        <w:jc w:val="both"/>
        <w:rPr>
          <w:rFonts w:ascii="Montserrat Light" w:hAnsi="Montserrat Light"/>
          <w:b/>
          <w:bCs/>
          <w:noProof/>
          <w:vertAlign w:val="superscript"/>
          <w:lang w:val="ro-RO"/>
        </w:rPr>
      </w:pPr>
    </w:p>
    <w:p w14:paraId="6968BA4B" w14:textId="77777777" w:rsidR="0053039A" w:rsidRPr="002F7067" w:rsidRDefault="0053039A" w:rsidP="00082B81">
      <w:pPr>
        <w:autoSpaceDE w:val="0"/>
        <w:autoSpaceDN w:val="0"/>
        <w:adjustRightInd w:val="0"/>
        <w:spacing w:line="240" w:lineRule="auto"/>
        <w:jc w:val="both"/>
        <w:rPr>
          <w:rFonts w:ascii="Montserrat Light" w:hAnsi="Montserrat Light"/>
          <w:b/>
          <w:bCs/>
          <w:noProof/>
          <w:vertAlign w:val="superscript"/>
          <w:lang w:val="ro-RO"/>
        </w:rPr>
      </w:pPr>
    </w:p>
    <w:p w14:paraId="38255311" w14:textId="77777777" w:rsidR="000C1FEC" w:rsidRPr="002F7067" w:rsidRDefault="000C1FEC" w:rsidP="00082B81">
      <w:pPr>
        <w:autoSpaceDE w:val="0"/>
        <w:autoSpaceDN w:val="0"/>
        <w:adjustRightInd w:val="0"/>
        <w:spacing w:line="240" w:lineRule="auto"/>
        <w:jc w:val="both"/>
        <w:rPr>
          <w:rFonts w:ascii="Montserrat Light" w:hAnsi="Montserrat Light"/>
          <w:b/>
          <w:bCs/>
          <w:noProof/>
          <w:vertAlign w:val="superscript"/>
          <w:lang w:val="ro-RO"/>
        </w:rPr>
      </w:pPr>
    </w:p>
    <w:p w14:paraId="44325ABE" w14:textId="77777777" w:rsidR="00CB076B" w:rsidRPr="002F7067" w:rsidRDefault="00CB076B" w:rsidP="00CB076B">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2F7067">
        <w:rPr>
          <w:rFonts w:ascii="Montserrat Light" w:eastAsia="Times New Roman" w:hAnsi="Montserrat Light" w:cs="Times New Roman"/>
          <w:b/>
          <w:bCs/>
          <w:noProof/>
          <w:lang w:val="ro-RO"/>
        </w:rPr>
        <w:t>INIȚIATOR,</w:t>
      </w:r>
    </w:p>
    <w:p w14:paraId="5AD00A1B" w14:textId="77777777" w:rsidR="00CB076B" w:rsidRPr="002F7067" w:rsidRDefault="00CB076B" w:rsidP="00CB076B">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2F7067">
        <w:rPr>
          <w:rFonts w:ascii="Montserrat Light" w:eastAsia="Times New Roman" w:hAnsi="Montserrat Light" w:cs="Times New Roman"/>
          <w:b/>
          <w:bCs/>
          <w:noProof/>
          <w:lang w:val="ro-RO"/>
        </w:rPr>
        <w:t xml:space="preserve">VICEPREȘEDINTE </w:t>
      </w:r>
    </w:p>
    <w:p w14:paraId="6759BC61" w14:textId="7B10B2CB" w:rsidR="0033725C" w:rsidRPr="002F7067" w:rsidRDefault="0033725C" w:rsidP="00CB076B">
      <w:pPr>
        <w:autoSpaceDE w:val="0"/>
        <w:autoSpaceDN w:val="0"/>
        <w:adjustRightInd w:val="0"/>
        <w:spacing w:line="240" w:lineRule="auto"/>
        <w:jc w:val="center"/>
        <w:rPr>
          <w:rFonts w:ascii="Montserrat Light" w:eastAsia="Times New Roman" w:hAnsi="Montserrat Light" w:cs="Times New Roman"/>
          <w:b/>
          <w:bCs/>
          <w:noProof/>
          <w:lang w:val="ro-RO"/>
        </w:rPr>
      </w:pPr>
      <w:r w:rsidRPr="002F7067">
        <w:rPr>
          <w:rFonts w:ascii="Montserrat Light" w:hAnsi="Montserrat Light"/>
          <w:b/>
          <w:bCs/>
          <w:lang w:val="ro-RO"/>
        </w:rPr>
        <w:t>Radu-Florin Rațiu</w:t>
      </w:r>
    </w:p>
    <w:p w14:paraId="32173459" w14:textId="77777777" w:rsidR="0033725C" w:rsidRPr="002F7067" w:rsidRDefault="0033725C" w:rsidP="00CB076B">
      <w:pPr>
        <w:autoSpaceDE w:val="0"/>
        <w:autoSpaceDN w:val="0"/>
        <w:adjustRightInd w:val="0"/>
        <w:spacing w:line="240" w:lineRule="auto"/>
        <w:jc w:val="center"/>
        <w:rPr>
          <w:rFonts w:ascii="Montserrat Light" w:eastAsia="Times New Roman" w:hAnsi="Montserrat Light" w:cs="Times New Roman"/>
          <w:b/>
          <w:bCs/>
          <w:noProof/>
          <w:color w:val="FF0000"/>
          <w:lang w:val="ro-RO"/>
        </w:rPr>
      </w:pPr>
    </w:p>
    <w:p w14:paraId="403B1E89" w14:textId="77777777" w:rsidR="009166D4" w:rsidRPr="002F7067" w:rsidRDefault="009166D4" w:rsidP="00082B81">
      <w:pPr>
        <w:spacing w:line="240" w:lineRule="auto"/>
        <w:rPr>
          <w:rFonts w:ascii="Montserrat Light" w:hAnsi="Montserrat Light"/>
          <w:b/>
          <w:bCs/>
          <w:highlight w:val="yellow"/>
          <w:lang w:val="ro-RO"/>
        </w:rPr>
      </w:pPr>
    </w:p>
    <w:p w14:paraId="5ED1E576" w14:textId="77777777" w:rsidR="006768CE" w:rsidRPr="002F7067" w:rsidRDefault="006768CE" w:rsidP="00082B81">
      <w:pPr>
        <w:spacing w:line="240" w:lineRule="auto"/>
        <w:rPr>
          <w:rFonts w:ascii="Montserrat Light" w:hAnsi="Montserrat Light"/>
          <w:b/>
          <w:bCs/>
          <w:highlight w:val="yellow"/>
          <w:lang w:val="ro-RO"/>
        </w:rPr>
      </w:pPr>
    </w:p>
    <w:p w14:paraId="3AD3A8C8" w14:textId="77777777" w:rsidR="004A5FDD" w:rsidRPr="002F7067" w:rsidRDefault="004A5FDD" w:rsidP="00082B81">
      <w:pPr>
        <w:spacing w:line="240" w:lineRule="auto"/>
        <w:rPr>
          <w:rFonts w:ascii="Montserrat Light" w:hAnsi="Montserrat Light"/>
          <w:b/>
          <w:bCs/>
          <w:highlight w:val="yellow"/>
          <w:lang w:val="ro-RO"/>
        </w:rPr>
      </w:pPr>
    </w:p>
    <w:p w14:paraId="7F14AED4" w14:textId="77777777" w:rsidR="001F7A8D" w:rsidRPr="002F7067" w:rsidRDefault="001F7A8D" w:rsidP="00082B81">
      <w:pPr>
        <w:spacing w:line="240" w:lineRule="auto"/>
        <w:rPr>
          <w:rFonts w:ascii="Montserrat Light" w:hAnsi="Montserrat Light"/>
          <w:b/>
          <w:bCs/>
          <w:highlight w:val="yellow"/>
          <w:lang w:val="ro-RO"/>
        </w:rPr>
      </w:pPr>
    </w:p>
    <w:p w14:paraId="46EC0051" w14:textId="77777777" w:rsidR="000C1FEC" w:rsidRPr="002F7067" w:rsidRDefault="000C1FEC" w:rsidP="00082B81">
      <w:pPr>
        <w:spacing w:line="240" w:lineRule="auto"/>
        <w:rPr>
          <w:rFonts w:ascii="Montserrat Light" w:hAnsi="Montserrat Light"/>
          <w:b/>
          <w:bCs/>
          <w:highlight w:val="yellow"/>
          <w:lang w:val="ro-RO"/>
        </w:rPr>
      </w:pPr>
    </w:p>
    <w:p w14:paraId="165AD07A" w14:textId="77777777" w:rsidR="000C1FEC" w:rsidRPr="002F7067" w:rsidRDefault="000C1FEC" w:rsidP="00082B81">
      <w:pPr>
        <w:spacing w:line="240" w:lineRule="auto"/>
        <w:rPr>
          <w:rFonts w:ascii="Montserrat Light" w:hAnsi="Montserrat Light"/>
          <w:b/>
          <w:bCs/>
          <w:highlight w:val="yellow"/>
          <w:lang w:val="ro-RO"/>
        </w:rPr>
      </w:pPr>
    </w:p>
    <w:p w14:paraId="5B40781A" w14:textId="77777777" w:rsidR="000C1FEC" w:rsidRPr="002F7067" w:rsidRDefault="000C1FEC" w:rsidP="00082B81">
      <w:pPr>
        <w:spacing w:line="240" w:lineRule="auto"/>
        <w:rPr>
          <w:rFonts w:ascii="Montserrat Light" w:hAnsi="Montserrat Light"/>
          <w:b/>
          <w:bCs/>
          <w:highlight w:val="yellow"/>
          <w:lang w:val="ro-RO"/>
        </w:rPr>
      </w:pPr>
    </w:p>
    <w:p w14:paraId="35D6B980" w14:textId="77777777" w:rsidR="000C1FEC" w:rsidRPr="002F7067" w:rsidRDefault="000C1FEC" w:rsidP="00082B81">
      <w:pPr>
        <w:spacing w:line="240" w:lineRule="auto"/>
        <w:rPr>
          <w:rFonts w:ascii="Montserrat Light" w:hAnsi="Montserrat Light"/>
          <w:b/>
          <w:bCs/>
          <w:highlight w:val="yellow"/>
          <w:lang w:val="ro-RO"/>
        </w:rPr>
      </w:pPr>
    </w:p>
    <w:p w14:paraId="7CBC8B80" w14:textId="77777777" w:rsidR="001F7A8D" w:rsidRPr="002F7067" w:rsidRDefault="001F7A8D" w:rsidP="00082B81">
      <w:pPr>
        <w:spacing w:line="240" w:lineRule="auto"/>
        <w:rPr>
          <w:rFonts w:ascii="Montserrat Light" w:hAnsi="Montserrat Light"/>
          <w:b/>
          <w:bCs/>
          <w:highlight w:val="yellow"/>
          <w:lang w:val="ro-RO"/>
        </w:rPr>
      </w:pPr>
    </w:p>
    <w:p w14:paraId="265D0910" w14:textId="77777777" w:rsidR="000C1FEC" w:rsidRPr="002F7067" w:rsidRDefault="000C1FEC" w:rsidP="00082B81">
      <w:pPr>
        <w:spacing w:line="240" w:lineRule="auto"/>
        <w:rPr>
          <w:rFonts w:ascii="Montserrat Light" w:hAnsi="Montserrat Light"/>
          <w:b/>
          <w:bCs/>
          <w:highlight w:val="yellow"/>
          <w:lang w:val="ro-RO"/>
        </w:rPr>
      </w:pPr>
    </w:p>
    <w:p w14:paraId="377A1ABE" w14:textId="77777777" w:rsidR="00D152E9" w:rsidRPr="002F7067" w:rsidRDefault="00D152E9" w:rsidP="00082B81">
      <w:pPr>
        <w:spacing w:line="240" w:lineRule="auto"/>
        <w:rPr>
          <w:rFonts w:ascii="Montserrat Light" w:hAnsi="Montserrat Light"/>
          <w:b/>
          <w:bCs/>
          <w:highlight w:val="yellow"/>
          <w:lang w:val="ro-RO"/>
        </w:rPr>
      </w:pPr>
    </w:p>
    <w:p w14:paraId="41DB018B" w14:textId="77777777" w:rsidR="009166D4" w:rsidRPr="002F7067" w:rsidRDefault="009166D4" w:rsidP="00082B81">
      <w:pPr>
        <w:spacing w:line="240" w:lineRule="auto"/>
        <w:rPr>
          <w:rFonts w:ascii="Montserrat Light" w:hAnsi="Montserrat Light"/>
          <w:b/>
          <w:bCs/>
          <w:highlight w:val="yellow"/>
          <w:lang w:val="ro-RO"/>
        </w:rPr>
      </w:pPr>
    </w:p>
    <w:p w14:paraId="45CDEB3C" w14:textId="416E763A" w:rsidR="00D06CD6" w:rsidRPr="002F7067" w:rsidRDefault="00D06CD6" w:rsidP="00082B81">
      <w:pPr>
        <w:spacing w:line="240" w:lineRule="auto"/>
        <w:rPr>
          <w:rFonts w:ascii="Montserrat Light" w:hAnsi="Montserrat Light"/>
          <w:b/>
          <w:bCs/>
          <w:lang w:val="ro-RO"/>
        </w:rPr>
      </w:pPr>
      <w:r w:rsidRPr="002F7067">
        <w:rPr>
          <w:rFonts w:ascii="Montserrat Light" w:hAnsi="Montserrat Light"/>
          <w:b/>
          <w:bCs/>
          <w:lang w:val="ro-RO"/>
        </w:rPr>
        <w:lastRenderedPageBreak/>
        <w:t>Nr</w:t>
      </w:r>
      <w:r w:rsidR="00947CC8" w:rsidRPr="002F7067">
        <w:rPr>
          <w:rFonts w:ascii="Montserrat Light" w:hAnsi="Montserrat Light"/>
          <w:b/>
          <w:bCs/>
          <w:lang w:val="ro-RO"/>
        </w:rPr>
        <w:t>.</w:t>
      </w:r>
      <w:r w:rsidR="0043355A" w:rsidRPr="002F7067">
        <w:rPr>
          <w:rFonts w:ascii="Montserrat Light" w:hAnsi="Montserrat Light"/>
          <w:lang w:val="ro-RO"/>
        </w:rPr>
        <w:t xml:space="preserve"> </w:t>
      </w:r>
      <w:r w:rsidR="00D152E9" w:rsidRPr="002F7067">
        <w:rPr>
          <w:rFonts w:ascii="Montserrat Light" w:hAnsi="Montserrat Light"/>
          <w:b/>
          <w:bCs/>
          <w:noProof/>
          <w:lang w:val="ro-RO"/>
        </w:rPr>
        <w:t>45104</w:t>
      </w:r>
      <w:r w:rsidR="00582E30" w:rsidRPr="002F7067">
        <w:rPr>
          <w:rFonts w:ascii="Montserrat Light" w:hAnsi="Montserrat Light"/>
          <w:b/>
          <w:bCs/>
          <w:noProof/>
          <w:lang w:val="ro-RO"/>
        </w:rPr>
        <w:t>/</w:t>
      </w:r>
      <w:r w:rsidR="00D152E9" w:rsidRPr="002F7067">
        <w:rPr>
          <w:rFonts w:ascii="Montserrat Light" w:hAnsi="Montserrat Light"/>
          <w:b/>
          <w:bCs/>
          <w:noProof/>
          <w:lang w:val="ro-RO"/>
        </w:rPr>
        <w:t>05.</w:t>
      </w:r>
      <w:r w:rsidR="00EE11C6" w:rsidRPr="002F7067">
        <w:rPr>
          <w:rFonts w:ascii="Montserrat Light" w:hAnsi="Montserrat Light"/>
          <w:b/>
          <w:bCs/>
          <w:noProof/>
          <w:lang w:val="ro-RO"/>
        </w:rPr>
        <w:t>11.</w:t>
      </w:r>
      <w:r w:rsidR="005C63BC" w:rsidRPr="002F7067">
        <w:rPr>
          <w:rFonts w:ascii="Montserrat Light" w:hAnsi="Montserrat Light"/>
          <w:b/>
          <w:bCs/>
          <w:noProof/>
          <w:lang w:val="ro-RO"/>
        </w:rPr>
        <w:t>2024</w:t>
      </w:r>
    </w:p>
    <w:p w14:paraId="36661A90" w14:textId="5F97B516" w:rsidR="00623F56" w:rsidRPr="002F7067" w:rsidRDefault="00623F56" w:rsidP="00082B81">
      <w:pPr>
        <w:tabs>
          <w:tab w:val="left" w:pos="3456"/>
        </w:tabs>
        <w:spacing w:line="240" w:lineRule="auto"/>
        <w:rPr>
          <w:rFonts w:ascii="Montserrat Light" w:hAnsi="Montserrat Light"/>
          <w:color w:val="FF0000"/>
          <w:lang w:val="ro-RO"/>
        </w:rPr>
      </w:pPr>
    </w:p>
    <w:p w14:paraId="1B133524" w14:textId="2C66EB1B" w:rsidR="004735F1" w:rsidRPr="002F7067" w:rsidRDefault="004C5818"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RAPORT DE SPECIALITATE</w:t>
      </w:r>
    </w:p>
    <w:p w14:paraId="7696DB85" w14:textId="77777777" w:rsidR="004C5818" w:rsidRPr="002F7067" w:rsidRDefault="004C5818" w:rsidP="00082B81">
      <w:pPr>
        <w:tabs>
          <w:tab w:val="left" w:pos="3456"/>
        </w:tabs>
        <w:spacing w:line="240" w:lineRule="auto"/>
        <w:rPr>
          <w:rFonts w:ascii="Montserrat Light" w:hAnsi="Montserrat Light"/>
          <w:color w:val="FF0000"/>
          <w:lang w:val="ro-R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93"/>
        <w:gridCol w:w="1985"/>
        <w:gridCol w:w="1421"/>
      </w:tblGrid>
      <w:tr w:rsidR="00E04D85" w:rsidRPr="002F7067" w14:paraId="26B2D521" w14:textId="77777777" w:rsidTr="007D4EED">
        <w:trPr>
          <w:trHeight w:val="278"/>
        </w:trPr>
        <w:tc>
          <w:tcPr>
            <w:tcW w:w="3539" w:type="dxa"/>
          </w:tcPr>
          <w:p w14:paraId="147068FE" w14:textId="77777777" w:rsidR="00BE515A" w:rsidRPr="002F7067" w:rsidRDefault="00BE515A" w:rsidP="00082B81">
            <w:pPr>
              <w:tabs>
                <w:tab w:val="left" w:pos="3456"/>
              </w:tabs>
              <w:spacing w:line="240" w:lineRule="auto"/>
              <w:jc w:val="both"/>
              <w:rPr>
                <w:rFonts w:ascii="Montserrat Light" w:hAnsi="Montserrat Light"/>
                <w:b/>
                <w:bCs/>
                <w:lang w:val="ro-RO"/>
              </w:rPr>
            </w:pPr>
            <w:r w:rsidRPr="002F7067">
              <w:rPr>
                <w:rFonts w:ascii="Montserrat Light" w:hAnsi="Montserrat Light"/>
                <w:b/>
                <w:bCs/>
                <w:lang w:val="ro-RO"/>
              </w:rPr>
              <w:t>Titlul proiectului de hotărâre</w:t>
            </w:r>
          </w:p>
        </w:tc>
        <w:tc>
          <w:tcPr>
            <w:tcW w:w="6099" w:type="dxa"/>
            <w:gridSpan w:val="3"/>
          </w:tcPr>
          <w:p w14:paraId="37788C80" w14:textId="6A40255A" w:rsidR="00BE515A" w:rsidRPr="002F7067" w:rsidRDefault="00582E30" w:rsidP="00082B81">
            <w:pPr>
              <w:tabs>
                <w:tab w:val="left" w:pos="3456"/>
              </w:tabs>
              <w:spacing w:line="240" w:lineRule="auto"/>
              <w:jc w:val="both"/>
              <w:rPr>
                <w:rFonts w:ascii="Montserrat Light" w:hAnsi="Montserrat Light"/>
                <w:bCs/>
                <w:lang w:val="ro-RO"/>
              </w:rPr>
            </w:pPr>
            <w:r w:rsidRPr="002F7067">
              <w:rPr>
                <w:rFonts w:ascii="Montserrat Light" w:hAnsi="Montserrat Light"/>
                <w:b/>
                <w:lang w:val="ro-RO"/>
              </w:rPr>
              <w:t xml:space="preserve">modificarea Hotărârii Consiliului </w:t>
            </w:r>
            <w:proofErr w:type="spellStart"/>
            <w:r w:rsidRPr="002F7067">
              <w:rPr>
                <w:rFonts w:ascii="Montserrat Light" w:hAnsi="Montserrat Light"/>
                <w:b/>
                <w:lang w:val="ro-RO"/>
              </w:rPr>
              <w:t>Judeţean</w:t>
            </w:r>
            <w:proofErr w:type="spellEnd"/>
            <w:r w:rsidRPr="002F7067">
              <w:rPr>
                <w:rFonts w:ascii="Montserrat Light" w:hAnsi="Montserrat Light"/>
                <w:b/>
                <w:lang w:val="ro-RO"/>
              </w:rPr>
              <w:t xml:space="preserve"> Cluj</w:t>
            </w:r>
            <w:r w:rsidRPr="002F7067">
              <w:rPr>
                <w:rFonts w:ascii="Montserrat Light" w:hAnsi="Montserrat Light"/>
                <w:lang w:val="ro-RO"/>
              </w:rPr>
              <w:t xml:space="preserve">                     </w:t>
            </w:r>
            <w:r w:rsidRPr="002F7067">
              <w:rPr>
                <w:rFonts w:ascii="Montserrat Light" w:hAnsi="Montserrat Light"/>
                <w:b/>
                <w:lang w:val="ro-RO"/>
              </w:rPr>
              <w:t xml:space="preserve">nr. 46/2014 privind aprobarea Organigramei, a Statului de </w:t>
            </w:r>
            <w:proofErr w:type="spellStart"/>
            <w:r w:rsidRPr="002F7067">
              <w:rPr>
                <w:rFonts w:ascii="Montserrat Light" w:hAnsi="Montserrat Light"/>
                <w:b/>
                <w:lang w:val="ro-RO"/>
              </w:rPr>
              <w:t>funcţii</w:t>
            </w:r>
            <w:proofErr w:type="spellEnd"/>
            <w:r w:rsidRPr="002F7067">
              <w:rPr>
                <w:rFonts w:ascii="Montserrat Light" w:hAnsi="Montserrat Light"/>
                <w:b/>
                <w:lang w:val="ro-RO"/>
              </w:rPr>
              <w:t xml:space="preserve"> </w:t>
            </w:r>
            <w:proofErr w:type="spellStart"/>
            <w:r w:rsidRPr="002F7067">
              <w:rPr>
                <w:rFonts w:ascii="Montserrat Light" w:hAnsi="Montserrat Light"/>
                <w:b/>
                <w:lang w:val="ro-RO"/>
              </w:rPr>
              <w:t>şi</w:t>
            </w:r>
            <w:proofErr w:type="spellEnd"/>
            <w:r w:rsidRPr="002F7067">
              <w:rPr>
                <w:rFonts w:ascii="Montserrat Light" w:hAnsi="Montserrat Light"/>
                <w:b/>
                <w:lang w:val="ro-RO"/>
              </w:rPr>
              <w:t xml:space="preserve"> a Regulamentului de organizare </w:t>
            </w:r>
            <w:proofErr w:type="spellStart"/>
            <w:r w:rsidRPr="002F7067">
              <w:rPr>
                <w:rFonts w:ascii="Montserrat Light" w:hAnsi="Montserrat Light"/>
                <w:b/>
                <w:lang w:val="ro-RO"/>
              </w:rPr>
              <w:t>şi</w:t>
            </w:r>
            <w:proofErr w:type="spellEnd"/>
            <w:r w:rsidRPr="002F7067">
              <w:rPr>
                <w:rFonts w:ascii="Montserrat Light" w:hAnsi="Montserrat Light"/>
                <w:b/>
                <w:lang w:val="ro-RO"/>
              </w:rPr>
              <w:t xml:space="preserve"> </w:t>
            </w:r>
            <w:proofErr w:type="spellStart"/>
            <w:r w:rsidRPr="002F7067">
              <w:rPr>
                <w:rFonts w:ascii="Montserrat Light" w:hAnsi="Montserrat Light"/>
                <w:b/>
                <w:lang w:val="ro-RO"/>
              </w:rPr>
              <w:t>funcţionare</w:t>
            </w:r>
            <w:proofErr w:type="spellEnd"/>
            <w:r w:rsidRPr="002F7067">
              <w:rPr>
                <w:rFonts w:ascii="Montserrat Light" w:hAnsi="Montserrat Light"/>
                <w:b/>
                <w:lang w:val="ro-RO"/>
              </w:rPr>
              <w:t xml:space="preserve"> pentru Aeroportul Internaţional Avram Iancu Cluj R.A.</w:t>
            </w:r>
          </w:p>
        </w:tc>
      </w:tr>
      <w:tr w:rsidR="00E04D85" w:rsidRPr="002F7067" w14:paraId="04411024" w14:textId="77777777" w:rsidTr="007D4EED">
        <w:tc>
          <w:tcPr>
            <w:tcW w:w="3539" w:type="dxa"/>
          </w:tcPr>
          <w:p w14:paraId="35A72988" w14:textId="77777777" w:rsidR="00BE515A" w:rsidRPr="002F7067" w:rsidRDefault="00BE515A" w:rsidP="00082B81">
            <w:pPr>
              <w:tabs>
                <w:tab w:val="left" w:pos="3456"/>
              </w:tabs>
              <w:spacing w:line="240" w:lineRule="auto"/>
              <w:jc w:val="both"/>
              <w:rPr>
                <w:rFonts w:ascii="Montserrat Light" w:hAnsi="Montserrat Light"/>
                <w:b/>
                <w:bCs/>
                <w:lang w:val="ro-RO"/>
              </w:rPr>
            </w:pPr>
            <w:r w:rsidRPr="002F7067">
              <w:rPr>
                <w:rFonts w:ascii="Montserrat Light" w:hAnsi="Montserrat Light"/>
                <w:b/>
                <w:bCs/>
                <w:lang w:val="ro-RO"/>
              </w:rPr>
              <w:t>Compartiment de resort:</w:t>
            </w:r>
          </w:p>
        </w:tc>
        <w:tc>
          <w:tcPr>
            <w:tcW w:w="6099" w:type="dxa"/>
            <w:gridSpan w:val="3"/>
          </w:tcPr>
          <w:p w14:paraId="68F11860" w14:textId="721E3140" w:rsidR="00BE515A" w:rsidRPr="002F7067" w:rsidRDefault="004D1AE5" w:rsidP="00082B81">
            <w:pPr>
              <w:spacing w:line="240" w:lineRule="auto"/>
              <w:jc w:val="both"/>
              <w:rPr>
                <w:rFonts w:ascii="Montserrat Light" w:hAnsi="Montserrat Light"/>
                <w:lang w:val="ro-RO"/>
              </w:rPr>
            </w:pPr>
            <w:r w:rsidRPr="002F7067">
              <w:rPr>
                <w:rFonts w:ascii="Montserrat Light" w:hAnsi="Montserrat Light"/>
                <w:lang w:val="ro-RO"/>
              </w:rPr>
              <w:t>Direcția Generală Buget-Finanțe, Resurse Umane-Serviciul Resurse Umane</w:t>
            </w:r>
          </w:p>
        </w:tc>
      </w:tr>
      <w:tr w:rsidR="00E04D85" w:rsidRPr="002F7067" w14:paraId="71B42F8A" w14:textId="77777777" w:rsidTr="007D4EED">
        <w:tc>
          <w:tcPr>
            <w:tcW w:w="9638" w:type="dxa"/>
            <w:gridSpan w:val="4"/>
          </w:tcPr>
          <w:p w14:paraId="4F14F2D2" w14:textId="74DE3811" w:rsidR="004C5818" w:rsidRPr="002F7067" w:rsidRDefault="004C5818" w:rsidP="00082B81">
            <w:pPr>
              <w:tabs>
                <w:tab w:val="left" w:pos="3456"/>
              </w:tabs>
              <w:spacing w:line="240" w:lineRule="auto"/>
              <w:jc w:val="both"/>
              <w:rPr>
                <w:rFonts w:ascii="Montserrat Light" w:hAnsi="Montserrat Light"/>
                <w:b/>
                <w:bCs/>
                <w:lang w:val="ro-RO"/>
              </w:rPr>
            </w:pPr>
            <w:r w:rsidRPr="002F7067">
              <w:rPr>
                <w:rFonts w:ascii="Montserrat Light" w:hAnsi="Montserrat Light"/>
                <w:b/>
                <w:bCs/>
                <w:lang w:val="ro-RO"/>
              </w:rPr>
              <w:t xml:space="preserve">Secțiunea 1 – Documentare și analiză: </w:t>
            </w:r>
          </w:p>
        </w:tc>
      </w:tr>
      <w:tr w:rsidR="00E04D85" w:rsidRPr="002F7067" w14:paraId="564589CE" w14:textId="77777777" w:rsidTr="007D4EED">
        <w:tc>
          <w:tcPr>
            <w:tcW w:w="9638" w:type="dxa"/>
            <w:gridSpan w:val="4"/>
          </w:tcPr>
          <w:p w14:paraId="42AD08CF" w14:textId="13C01F00" w:rsidR="009F2146" w:rsidRPr="002F7067" w:rsidRDefault="00A70B86" w:rsidP="00082B81">
            <w:pPr>
              <w:spacing w:line="240" w:lineRule="auto"/>
              <w:jc w:val="both"/>
              <w:rPr>
                <w:rStyle w:val="slitbdy"/>
                <w:rFonts w:ascii="Montserrat Light" w:hAnsi="Montserrat Light"/>
                <w:color w:val="auto"/>
                <w:sz w:val="22"/>
                <w:szCs w:val="22"/>
                <w:lang w:val="ro-RO"/>
              </w:rPr>
            </w:pPr>
            <w:r w:rsidRPr="002F7067">
              <w:rPr>
                <w:rFonts w:ascii="Montserrat Light" w:hAnsi="Montserrat Light"/>
                <w:lang w:val="ro-RO"/>
              </w:rPr>
              <w:t xml:space="preserve">Conform Codului administrativ </w:t>
            </w:r>
            <w:r w:rsidR="00DC3A70" w:rsidRPr="002F7067">
              <w:rPr>
                <w:rFonts w:ascii="Montserrat Light" w:hAnsi="Montserrat Light"/>
                <w:lang w:val="ro-RO"/>
              </w:rPr>
              <w:t>Consiliul Județean Cluj are competența cu privire la acest tip de acte administrative</w:t>
            </w:r>
            <w:r w:rsidR="008861AE" w:rsidRPr="002F7067">
              <w:rPr>
                <w:rFonts w:ascii="Montserrat Light" w:hAnsi="Montserrat Light"/>
                <w:lang w:val="ro-RO"/>
              </w:rPr>
              <w:t xml:space="preserve"> </w:t>
            </w:r>
            <w:r w:rsidR="00840D0B" w:rsidRPr="002F7067">
              <w:rPr>
                <w:rFonts w:ascii="Montserrat Light" w:hAnsi="Montserrat Light"/>
                <w:lang w:val="ro-RO"/>
              </w:rPr>
              <w:t>și aprobă structura organizatorică, organigrama, statul de funcții</w:t>
            </w:r>
            <w:r w:rsidR="006D7664" w:rsidRPr="002F7067">
              <w:rPr>
                <w:rFonts w:ascii="Montserrat Light" w:hAnsi="Montserrat Light"/>
                <w:lang w:val="ro-RO"/>
              </w:rPr>
              <w:t xml:space="preserve"> și</w:t>
            </w:r>
            <w:r w:rsidR="00840D0B" w:rsidRPr="002F7067">
              <w:rPr>
                <w:rFonts w:ascii="Montserrat Light" w:hAnsi="Montserrat Light"/>
                <w:lang w:val="ro-RO"/>
              </w:rPr>
              <w:t xml:space="preserve"> Regulamentul de organizare și funcționare</w:t>
            </w:r>
            <w:r w:rsidR="00AE08EA" w:rsidRPr="002F7067">
              <w:rPr>
                <w:rFonts w:ascii="Montserrat Light" w:hAnsi="Montserrat Light"/>
                <w:lang w:val="ro-RO"/>
              </w:rPr>
              <w:t xml:space="preserve">, </w:t>
            </w:r>
            <w:r w:rsidR="006D7664" w:rsidRPr="002F7067">
              <w:rPr>
                <w:rFonts w:ascii="Montserrat Light" w:hAnsi="Montserrat Light"/>
                <w:lang w:val="ro-RO"/>
              </w:rPr>
              <w:t>pentru</w:t>
            </w:r>
            <w:r w:rsidR="00840D0B" w:rsidRPr="002F7067">
              <w:rPr>
                <w:rStyle w:val="slitbdy"/>
                <w:rFonts w:ascii="Montserrat Light" w:hAnsi="Montserrat Light"/>
                <w:color w:val="auto"/>
                <w:sz w:val="22"/>
                <w:szCs w:val="22"/>
                <w:lang w:val="ro-RO"/>
              </w:rPr>
              <w:t xml:space="preserve"> </w:t>
            </w:r>
            <w:proofErr w:type="spellStart"/>
            <w:r w:rsidR="00840D0B" w:rsidRPr="002F7067">
              <w:rPr>
                <w:rStyle w:val="slitbdy"/>
                <w:rFonts w:ascii="Montserrat Light" w:hAnsi="Montserrat Light"/>
                <w:color w:val="auto"/>
                <w:sz w:val="22"/>
                <w:szCs w:val="22"/>
                <w:lang w:val="ro-RO"/>
              </w:rPr>
              <w:t>societăţil</w:t>
            </w:r>
            <w:r w:rsidR="006D7664" w:rsidRPr="002F7067">
              <w:rPr>
                <w:rStyle w:val="slitbdy"/>
                <w:rFonts w:ascii="Montserrat Light" w:hAnsi="Montserrat Light"/>
                <w:color w:val="auto"/>
                <w:sz w:val="22"/>
                <w:szCs w:val="22"/>
                <w:lang w:val="ro-RO"/>
              </w:rPr>
              <w:t>e</w:t>
            </w:r>
            <w:proofErr w:type="spellEnd"/>
            <w:r w:rsidR="00840D0B" w:rsidRPr="002F7067">
              <w:rPr>
                <w:rStyle w:val="slitbdy"/>
                <w:rFonts w:ascii="Montserrat Light" w:hAnsi="Montserrat Light"/>
                <w:color w:val="auto"/>
                <w:sz w:val="22"/>
                <w:szCs w:val="22"/>
                <w:lang w:val="ro-RO"/>
              </w:rPr>
              <w:t xml:space="preserve"> </w:t>
            </w:r>
            <w:proofErr w:type="spellStart"/>
            <w:r w:rsidR="00840D0B" w:rsidRPr="002F7067">
              <w:rPr>
                <w:rStyle w:val="slitbdy"/>
                <w:rFonts w:ascii="Montserrat Light" w:hAnsi="Montserrat Light"/>
                <w:color w:val="auto"/>
                <w:sz w:val="22"/>
                <w:szCs w:val="22"/>
                <w:lang w:val="ro-RO"/>
              </w:rPr>
              <w:t>şi</w:t>
            </w:r>
            <w:proofErr w:type="spellEnd"/>
            <w:r w:rsidR="00840D0B" w:rsidRPr="002F7067">
              <w:rPr>
                <w:rStyle w:val="slitbdy"/>
                <w:rFonts w:ascii="Montserrat Light" w:hAnsi="Montserrat Light"/>
                <w:color w:val="auto"/>
                <w:sz w:val="22"/>
                <w:szCs w:val="22"/>
                <w:lang w:val="ro-RO"/>
              </w:rPr>
              <w:t xml:space="preserve"> regiil</w:t>
            </w:r>
            <w:r w:rsidR="006D7664" w:rsidRPr="002F7067">
              <w:rPr>
                <w:rStyle w:val="slitbdy"/>
                <w:rFonts w:ascii="Montserrat Light" w:hAnsi="Montserrat Light"/>
                <w:color w:val="auto"/>
                <w:sz w:val="22"/>
                <w:szCs w:val="22"/>
                <w:lang w:val="ro-RO"/>
              </w:rPr>
              <w:t>e</w:t>
            </w:r>
            <w:r w:rsidR="00840D0B" w:rsidRPr="002F7067">
              <w:rPr>
                <w:rStyle w:val="slitbdy"/>
                <w:rFonts w:ascii="Montserrat Light" w:hAnsi="Montserrat Light"/>
                <w:color w:val="auto"/>
                <w:sz w:val="22"/>
                <w:szCs w:val="22"/>
                <w:lang w:val="ro-RO"/>
              </w:rPr>
              <w:t xml:space="preserve"> autonome de interes </w:t>
            </w:r>
            <w:proofErr w:type="spellStart"/>
            <w:r w:rsidR="00840D0B" w:rsidRPr="002F7067">
              <w:rPr>
                <w:rStyle w:val="slitbdy"/>
                <w:rFonts w:ascii="Montserrat Light" w:hAnsi="Montserrat Light"/>
                <w:color w:val="auto"/>
                <w:sz w:val="22"/>
                <w:szCs w:val="22"/>
                <w:lang w:val="ro-RO"/>
              </w:rPr>
              <w:t>judeţean</w:t>
            </w:r>
            <w:proofErr w:type="spellEnd"/>
            <w:r w:rsidR="00AE08EA" w:rsidRPr="002F7067">
              <w:rPr>
                <w:rStyle w:val="slitbdy"/>
                <w:rFonts w:ascii="Montserrat Light" w:hAnsi="Montserrat Light"/>
                <w:color w:val="auto"/>
                <w:sz w:val="22"/>
                <w:szCs w:val="22"/>
                <w:lang w:val="ro-RO"/>
              </w:rPr>
              <w:t>.</w:t>
            </w:r>
            <w:r w:rsidR="00840D0B" w:rsidRPr="002F7067">
              <w:rPr>
                <w:rStyle w:val="slitbdy"/>
                <w:rFonts w:ascii="Montserrat Light" w:hAnsi="Montserrat Light"/>
                <w:color w:val="auto"/>
                <w:sz w:val="22"/>
                <w:szCs w:val="22"/>
                <w:lang w:val="ro-RO"/>
              </w:rPr>
              <w:t xml:space="preserve"> </w:t>
            </w:r>
          </w:p>
          <w:p w14:paraId="4BDF72D7" w14:textId="0E3FBE05" w:rsidR="006D7664" w:rsidRPr="002F7067" w:rsidRDefault="00735CA3" w:rsidP="005C63BC">
            <w:pPr>
              <w:tabs>
                <w:tab w:val="left" w:pos="567"/>
                <w:tab w:val="left" w:pos="720"/>
                <w:tab w:val="left" w:pos="1080"/>
              </w:tabs>
              <w:ind w:left="29" w:right="35" w:hanging="29"/>
              <w:jc w:val="both"/>
              <w:rPr>
                <w:rFonts w:ascii="Montserrat Light" w:hAnsi="Montserrat Light"/>
                <w:color w:val="FF0000"/>
                <w:lang w:val="ro-RO"/>
              </w:rPr>
            </w:pPr>
            <w:r w:rsidRPr="002F7067">
              <w:rPr>
                <w:rFonts w:ascii="Montserrat Light" w:hAnsi="Montserrat Light"/>
                <w:lang w:val="ro-RO"/>
              </w:rPr>
              <w:t xml:space="preserve">Solicitarea </w:t>
            </w:r>
            <w:r w:rsidR="006D7664" w:rsidRPr="002F7067">
              <w:rPr>
                <w:rFonts w:ascii="Montserrat Light" w:hAnsi="Montserrat Light"/>
                <w:lang w:val="ro-RO"/>
              </w:rPr>
              <w:t>aprobării</w:t>
            </w:r>
            <w:r w:rsidR="000F0265" w:rsidRPr="002F7067">
              <w:rPr>
                <w:rFonts w:ascii="Montserrat Light" w:hAnsi="Montserrat Light"/>
                <w:lang w:val="ro-RO"/>
              </w:rPr>
              <w:t xml:space="preserve"> organigramei</w:t>
            </w:r>
            <w:r w:rsidR="00C041E1" w:rsidRPr="002F7067">
              <w:rPr>
                <w:rFonts w:ascii="Montserrat Light" w:hAnsi="Montserrat Light"/>
                <w:lang w:val="ro-RO"/>
              </w:rPr>
              <w:t xml:space="preserve">, </w:t>
            </w:r>
            <w:r w:rsidR="000F0265" w:rsidRPr="002F7067">
              <w:rPr>
                <w:rFonts w:ascii="Montserrat Light" w:hAnsi="Montserrat Light"/>
                <w:lang w:val="ro-RO"/>
              </w:rPr>
              <w:t>a statului de funcții</w:t>
            </w:r>
            <w:r w:rsidR="00C041E1" w:rsidRPr="002F7067">
              <w:rPr>
                <w:rFonts w:ascii="Montserrat Light" w:hAnsi="Montserrat Light"/>
                <w:lang w:val="ro-RO"/>
              </w:rPr>
              <w:t xml:space="preserve"> și Regulamentului de organizare și funcționare</w:t>
            </w:r>
            <w:r w:rsidR="000F0265" w:rsidRPr="002F7067">
              <w:rPr>
                <w:rFonts w:ascii="Montserrat Light" w:hAnsi="Montserrat Light"/>
                <w:lang w:val="ro-RO"/>
              </w:rPr>
              <w:t xml:space="preserve"> </w:t>
            </w:r>
            <w:r w:rsidR="006A124D" w:rsidRPr="002F7067">
              <w:rPr>
                <w:rFonts w:ascii="Montserrat Light" w:hAnsi="Montserrat Light"/>
                <w:lang w:val="ro-RO"/>
              </w:rPr>
              <w:t xml:space="preserve">pentru </w:t>
            </w:r>
            <w:r w:rsidR="00D2033B" w:rsidRPr="002F7067">
              <w:rPr>
                <w:rFonts w:ascii="Montserrat Light" w:hAnsi="Montserrat Light"/>
                <w:bCs/>
                <w:lang w:val="ro-RO"/>
              </w:rPr>
              <w:t>Aeroportul Internaţional Avram Iancu Cluj R.A.</w:t>
            </w:r>
            <w:r w:rsidR="00D2033B" w:rsidRPr="002F7067">
              <w:rPr>
                <w:rFonts w:ascii="Montserrat Light" w:hAnsi="Montserrat Light"/>
                <w:b/>
                <w:lang w:val="ro-RO"/>
              </w:rPr>
              <w:t xml:space="preserve"> </w:t>
            </w:r>
            <w:r w:rsidRPr="002F7067">
              <w:rPr>
                <w:rFonts w:ascii="Montserrat Light" w:hAnsi="Montserrat Light"/>
                <w:lang w:val="ro-RO"/>
              </w:rPr>
              <w:t>este generată</w:t>
            </w:r>
            <w:r w:rsidR="000F0265" w:rsidRPr="002F7067">
              <w:rPr>
                <w:rFonts w:ascii="Montserrat Light" w:hAnsi="Montserrat Light"/>
                <w:lang w:val="ro-RO"/>
              </w:rPr>
              <w:t xml:space="preserve"> de</w:t>
            </w:r>
            <w:r w:rsidR="005C63BC" w:rsidRPr="002F7067">
              <w:rPr>
                <w:rFonts w:ascii="Montserrat Light" w:hAnsi="Montserrat Light"/>
                <w:lang w:val="ro-RO"/>
              </w:rPr>
              <w:t xml:space="preserve"> </w:t>
            </w:r>
            <w:r w:rsidR="004E0FBC" w:rsidRPr="002F7067">
              <w:rPr>
                <w:rFonts w:ascii="Montserrat Light" w:hAnsi="Montserrat Light"/>
                <w:lang w:val="ro-RO"/>
              </w:rPr>
              <w:t>perspectivele de dezvoltare</w:t>
            </w:r>
            <w:r w:rsidR="00C20E5F" w:rsidRPr="002F7067">
              <w:rPr>
                <w:rFonts w:ascii="Montserrat Light" w:hAnsi="Montserrat Light"/>
                <w:lang w:val="ro-RO"/>
              </w:rPr>
              <w:t xml:space="preserve"> ale societății.</w:t>
            </w:r>
          </w:p>
        </w:tc>
      </w:tr>
      <w:tr w:rsidR="00E04D85" w:rsidRPr="002F7067" w14:paraId="43550DA8" w14:textId="77777777" w:rsidTr="007D4EED">
        <w:tc>
          <w:tcPr>
            <w:tcW w:w="9638" w:type="dxa"/>
            <w:gridSpan w:val="4"/>
          </w:tcPr>
          <w:p w14:paraId="44C48CA9" w14:textId="71BF3E9D" w:rsidR="004C5818" w:rsidRPr="002F7067" w:rsidRDefault="004C5818" w:rsidP="00082B81">
            <w:pPr>
              <w:tabs>
                <w:tab w:val="left" w:pos="3456"/>
              </w:tabs>
              <w:spacing w:line="240" w:lineRule="auto"/>
              <w:jc w:val="both"/>
              <w:rPr>
                <w:rFonts w:ascii="Montserrat Light" w:hAnsi="Montserrat Light"/>
                <w:b/>
                <w:bCs/>
                <w:color w:val="FF0000"/>
                <w:lang w:val="ro-RO"/>
              </w:rPr>
            </w:pPr>
            <w:r w:rsidRPr="002F7067">
              <w:rPr>
                <w:rFonts w:ascii="Montserrat Light" w:hAnsi="Montserrat Light"/>
                <w:b/>
                <w:bCs/>
                <w:lang w:val="ro-RO"/>
              </w:rPr>
              <w:t xml:space="preserve">Secțiunea a 2-a - </w:t>
            </w:r>
            <w:bookmarkStart w:id="8" w:name="_Hlk48726064"/>
            <w:r w:rsidRPr="002F7067">
              <w:rPr>
                <w:rFonts w:ascii="Montserrat Light" w:hAnsi="Montserrat Light"/>
                <w:b/>
                <w:bCs/>
                <w:lang w:val="ro-RO"/>
              </w:rPr>
              <w:t>Fundamentare tehnică, respectiv cerințele de natu</w:t>
            </w:r>
            <w:r w:rsidR="00CC3285" w:rsidRPr="002F7067">
              <w:rPr>
                <w:rFonts w:ascii="Montserrat Light" w:hAnsi="Montserrat Light"/>
                <w:b/>
                <w:bCs/>
                <w:lang w:val="ro-RO"/>
              </w:rPr>
              <w:t>r</w:t>
            </w:r>
            <w:r w:rsidRPr="002F7067">
              <w:rPr>
                <w:rFonts w:ascii="Montserrat Light" w:hAnsi="Montserrat Light"/>
                <w:b/>
                <w:bCs/>
                <w:lang w:val="ro-RO"/>
              </w:rPr>
              <w:t>ă tehnică, economică, juridică, posibilități de realizare în condiții de utilitate, legalitate, regularitate, eficiență, eficacitate și economicitate</w:t>
            </w:r>
            <w:bookmarkEnd w:id="8"/>
            <w:r w:rsidRPr="002F7067">
              <w:rPr>
                <w:rFonts w:ascii="Montserrat Light" w:hAnsi="Montserrat Light"/>
                <w:b/>
                <w:bCs/>
                <w:lang w:val="ro-RO"/>
              </w:rPr>
              <w:t xml:space="preserve">: </w:t>
            </w:r>
          </w:p>
        </w:tc>
      </w:tr>
      <w:tr w:rsidR="00E04D85" w:rsidRPr="002F7067" w14:paraId="58096F60" w14:textId="77777777" w:rsidTr="007D4EED">
        <w:trPr>
          <w:trHeight w:val="20"/>
        </w:trPr>
        <w:tc>
          <w:tcPr>
            <w:tcW w:w="9638" w:type="dxa"/>
            <w:gridSpan w:val="4"/>
            <w:shd w:val="clear" w:color="auto" w:fill="auto"/>
          </w:tcPr>
          <w:p w14:paraId="124257C5" w14:textId="462B29A0" w:rsidR="00EB7756" w:rsidRPr="002F7067" w:rsidRDefault="00EB7756" w:rsidP="00445E2D">
            <w:pPr>
              <w:spacing w:line="240" w:lineRule="auto"/>
              <w:jc w:val="both"/>
              <w:rPr>
                <w:rFonts w:ascii="Montserrat Light" w:hAnsi="Montserrat Light"/>
                <w:noProof/>
                <w:lang w:val="ro-RO" w:bidi="ne-NP"/>
              </w:rPr>
            </w:pPr>
            <w:bookmarkStart w:id="9" w:name="_Hlk62652011"/>
            <w:r w:rsidRPr="002F7067">
              <w:rPr>
                <w:rFonts w:ascii="Montserrat Light" w:hAnsi="Montserrat Light"/>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17EAE63" w14:textId="6AA23B0B" w:rsidR="00B32ABC" w:rsidRPr="002F7067" w:rsidRDefault="00B32ABC" w:rsidP="00B32ABC">
            <w:pPr>
              <w:spacing w:line="240" w:lineRule="auto"/>
              <w:contextualSpacing/>
              <w:jc w:val="both"/>
              <w:rPr>
                <w:rFonts w:ascii="Montserrat Light" w:hAnsi="Montserrat Light"/>
                <w:lang w:val="ro-RO"/>
              </w:rPr>
            </w:pPr>
            <w:r w:rsidRPr="002F7067">
              <w:rPr>
                <w:rFonts w:ascii="Montserrat Light" w:hAnsi="Montserrat Light"/>
                <w:bCs/>
                <w:lang w:val="ro-RO"/>
              </w:rPr>
              <w:t>Aeroportul Internaţional Avram Iancu Cluj R.A. prin adresa nr.</w:t>
            </w:r>
            <w:r w:rsidRPr="002F7067">
              <w:rPr>
                <w:rFonts w:ascii="Montserrat Light" w:hAnsi="Montserrat Light"/>
                <w:lang w:val="ro-RO"/>
              </w:rPr>
              <w:t xml:space="preserve">21385/30.10.2024 înregistrată la Consiliul Județean Cluj sub nr. 44404/30.10.2024 și </w:t>
            </w:r>
            <w:r w:rsidRPr="002F7067">
              <w:rPr>
                <w:rFonts w:ascii="Montserrat Light" w:hAnsi="Montserrat Light"/>
                <w:bCs/>
                <w:lang w:val="ro-RO"/>
              </w:rPr>
              <w:t xml:space="preserve">solicită modificarea Organigramei și a Statului de </w:t>
            </w:r>
            <w:proofErr w:type="spellStart"/>
            <w:r w:rsidRPr="002F7067">
              <w:rPr>
                <w:rFonts w:ascii="Montserrat Light" w:hAnsi="Montserrat Light"/>
                <w:bCs/>
                <w:lang w:val="ro-RO"/>
              </w:rPr>
              <w:t>funcţii</w:t>
            </w:r>
            <w:proofErr w:type="spellEnd"/>
            <w:r w:rsidRPr="002F7067">
              <w:rPr>
                <w:rFonts w:ascii="Montserrat Light" w:hAnsi="Montserrat Light"/>
                <w:bCs/>
                <w:lang w:val="ro-RO"/>
              </w:rPr>
              <w:t xml:space="preserve">, ca urmare aprobării acestora de către  Consiliul de </w:t>
            </w:r>
            <w:proofErr w:type="spellStart"/>
            <w:r w:rsidRPr="002F7067">
              <w:rPr>
                <w:rFonts w:ascii="Montserrat Light" w:hAnsi="Montserrat Light"/>
                <w:bCs/>
                <w:lang w:val="ro-RO"/>
              </w:rPr>
              <w:t>Administraţie</w:t>
            </w:r>
            <w:proofErr w:type="spellEnd"/>
            <w:r w:rsidRPr="002F7067">
              <w:rPr>
                <w:rFonts w:ascii="Montserrat Light" w:hAnsi="Montserrat Light"/>
                <w:bCs/>
                <w:lang w:val="ro-RO"/>
              </w:rPr>
              <w:t xml:space="preserve"> prin Hotărârea </w:t>
            </w:r>
            <w:r w:rsidRPr="002F7067">
              <w:rPr>
                <w:rFonts w:ascii="Montserrat Light" w:hAnsi="Montserrat Light"/>
                <w:lang w:val="ro-RO"/>
              </w:rPr>
              <w:t>10.8/29.10.2024.</w:t>
            </w:r>
          </w:p>
          <w:p w14:paraId="3A958256" w14:textId="77777777" w:rsidR="0055576F" w:rsidRPr="002F7067" w:rsidRDefault="0055576F" w:rsidP="0055576F">
            <w:pPr>
              <w:tabs>
                <w:tab w:val="left" w:pos="360"/>
                <w:tab w:val="left" w:pos="567"/>
                <w:tab w:val="left" w:pos="720"/>
                <w:tab w:val="left" w:pos="1080"/>
              </w:tabs>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Reorganizarea propusă în cadrul Aeroportului Internațional Avram Iancu Cluj R.A. se concentrează pe eficientizarea proceselor și optimizarea resurselor disponibile, având</w:t>
            </w:r>
            <w:r w:rsidRPr="002F7067">
              <w:rPr>
                <w:rFonts w:ascii="Montserrat Light" w:hAnsi="Montserrat Light"/>
                <w:lang w:val="ro-RO"/>
              </w:rPr>
              <w:t xml:space="preserve"> în vedere următoarele considerente economice:</w:t>
            </w:r>
          </w:p>
          <w:p w14:paraId="02223B51" w14:textId="4275AA4F" w:rsidR="0055576F" w:rsidRPr="002F7067" w:rsidRDefault="0055576F" w:rsidP="005D603B">
            <w:pPr>
              <w:pStyle w:val="Listparagraf"/>
              <w:numPr>
                <w:ilvl w:val="0"/>
                <w:numId w:val="15"/>
              </w:numPr>
              <w:spacing w:line="240" w:lineRule="auto"/>
              <w:contextualSpacing/>
              <w:jc w:val="both"/>
              <w:rPr>
                <w:rFonts w:ascii="Montserrat Light" w:eastAsia="Cambria" w:hAnsi="Montserrat Light"/>
                <w:lang w:val="ro-RO"/>
                <w14:ligatures w14:val="standardContextual"/>
              </w:rPr>
            </w:pPr>
            <w:r w:rsidRPr="002F7067">
              <w:rPr>
                <w:rFonts w:ascii="Montserrat Light" w:eastAsia="Cambria" w:hAnsi="Montserrat Light"/>
                <w:lang w:val="ro-RO"/>
                <w14:ligatures w14:val="standardContextual"/>
              </w:rPr>
              <w:t>Eficientizarea pazei perimetrale cu personal propriu;</w:t>
            </w:r>
          </w:p>
          <w:p w14:paraId="308ABFE1" w14:textId="37136713" w:rsidR="0055576F" w:rsidRPr="002F7067" w:rsidRDefault="0055576F" w:rsidP="005D603B">
            <w:pPr>
              <w:pStyle w:val="Listparagraf"/>
              <w:numPr>
                <w:ilvl w:val="0"/>
                <w:numId w:val="15"/>
              </w:numPr>
              <w:spacing w:line="240" w:lineRule="auto"/>
              <w:contextualSpacing/>
              <w:jc w:val="both"/>
              <w:rPr>
                <w:rFonts w:ascii="Montserrat Light" w:eastAsia="Cambria" w:hAnsi="Montserrat Light"/>
                <w:lang w:val="ro-RO"/>
                <w14:ligatures w14:val="standardContextual"/>
              </w:rPr>
            </w:pPr>
            <w:r w:rsidRPr="002F7067">
              <w:rPr>
                <w:rFonts w:ascii="Montserrat Light" w:eastAsia="Cambria" w:hAnsi="Montserrat Light"/>
                <w:lang w:val="ro-RO"/>
                <w14:ligatures w14:val="standardContextual"/>
              </w:rPr>
              <w:t>Eficientizarea sistemului de gestionare a parcărilor;</w:t>
            </w:r>
          </w:p>
          <w:p w14:paraId="7FCB737D" w14:textId="7E661D97" w:rsidR="0055576F" w:rsidRPr="002F7067" w:rsidRDefault="0055576F" w:rsidP="005D603B">
            <w:pPr>
              <w:pStyle w:val="Listparagraf"/>
              <w:numPr>
                <w:ilvl w:val="0"/>
                <w:numId w:val="15"/>
              </w:numPr>
              <w:spacing w:line="240" w:lineRule="auto"/>
              <w:contextualSpacing/>
              <w:jc w:val="both"/>
              <w:rPr>
                <w:rFonts w:ascii="Montserrat Light" w:hAnsi="Montserrat Light"/>
                <w:lang w:val="ro-RO"/>
              </w:rPr>
            </w:pPr>
            <w:r w:rsidRPr="002F7067">
              <w:rPr>
                <w:rFonts w:ascii="Montserrat Light" w:hAnsi="Montserrat Light"/>
                <w:color w:val="000000" w:themeColor="text1"/>
                <w:lang w:val="ro-RO"/>
              </w:rPr>
              <w:t>Eficientizarea alocării personalului de securitate în noua zonă de extindere.</w:t>
            </w:r>
          </w:p>
          <w:p w14:paraId="60973352" w14:textId="39427263" w:rsidR="00CC222A" w:rsidRPr="002F7067" w:rsidRDefault="00CC222A" w:rsidP="00445E2D">
            <w:pPr>
              <w:spacing w:line="240" w:lineRule="auto"/>
              <w:jc w:val="both"/>
              <w:rPr>
                <w:rFonts w:ascii="Montserrat Light" w:hAnsi="Montserrat Light"/>
                <w:lang w:val="ro-RO"/>
              </w:rPr>
            </w:pPr>
            <w:r w:rsidRPr="002F7067">
              <w:rPr>
                <w:rFonts w:ascii="Montserrat Light" w:hAnsi="Montserrat Light"/>
                <w:noProof/>
                <w:lang w:val="ro-RO"/>
              </w:rPr>
              <w:t>În Organigrama şi Statul de funcţii aprobat prin Hotărârea Consiliului Judeţean Cluj</w:t>
            </w:r>
            <w:r w:rsidR="009603C1" w:rsidRPr="002F7067">
              <w:rPr>
                <w:rFonts w:ascii="Montserrat Light" w:hAnsi="Montserrat Light"/>
                <w:noProof/>
                <w:lang w:val="ro-RO"/>
              </w:rPr>
              <w:t xml:space="preserve">                </w:t>
            </w:r>
            <w:r w:rsidRPr="002F7067">
              <w:rPr>
                <w:rFonts w:ascii="Montserrat Light" w:hAnsi="Montserrat Light"/>
                <w:noProof/>
                <w:lang w:val="ro-RO"/>
              </w:rPr>
              <w:t xml:space="preserve"> nr. </w:t>
            </w:r>
            <w:r w:rsidR="00B32ABC" w:rsidRPr="002F7067">
              <w:rPr>
                <w:rFonts w:ascii="Montserrat Light" w:hAnsi="Montserrat Light"/>
                <w:noProof/>
                <w:lang w:val="ro-RO"/>
              </w:rPr>
              <w:t>134/2024</w:t>
            </w:r>
            <w:r w:rsidRPr="002F7067">
              <w:rPr>
                <w:rFonts w:ascii="Montserrat Light" w:hAnsi="Montserrat Light"/>
                <w:noProof/>
                <w:lang w:val="ro-RO"/>
              </w:rPr>
              <w:t xml:space="preserve"> au fost aprobate un număr total de </w:t>
            </w:r>
            <w:r w:rsidR="00865A55" w:rsidRPr="002F7067">
              <w:rPr>
                <w:rFonts w:ascii="Montserrat Light" w:hAnsi="Montserrat Light"/>
                <w:noProof/>
                <w:lang w:val="ro-RO"/>
              </w:rPr>
              <w:t>386</w:t>
            </w:r>
            <w:r w:rsidRPr="002F7067">
              <w:rPr>
                <w:rFonts w:ascii="Montserrat Light" w:hAnsi="Montserrat Light"/>
                <w:noProof/>
                <w:lang w:val="ro-RO"/>
              </w:rPr>
              <w:t xml:space="preserve"> de posturi.</w:t>
            </w:r>
            <w:r w:rsidRPr="002F7067">
              <w:rPr>
                <w:rFonts w:ascii="Montserrat Light" w:eastAsia="Calibri" w:hAnsi="Montserrat Light" w:cs="Times New Roman"/>
                <w:b/>
                <w:bCs/>
                <w:noProof/>
                <w:lang w:val="ro-RO" w:eastAsia="ar-SA"/>
              </w:rPr>
              <w:t xml:space="preserve"> </w:t>
            </w:r>
            <w:r w:rsidRPr="002F7067">
              <w:rPr>
                <w:rFonts w:ascii="Montserrat Light" w:hAnsi="Montserrat Light"/>
                <w:noProof/>
                <w:lang w:val="ro-RO"/>
              </w:rPr>
              <w:t xml:space="preserve">În Organigrama și Statul de funcţii </w:t>
            </w:r>
            <w:r w:rsidRPr="002F7067">
              <w:rPr>
                <w:rFonts w:ascii="Montserrat Light" w:hAnsi="Montserrat Light"/>
                <w:noProof/>
                <w:u w:val="single"/>
                <w:lang w:val="ro-RO"/>
              </w:rPr>
              <w:t xml:space="preserve">propus </w:t>
            </w:r>
            <w:r w:rsidR="00B32ABC" w:rsidRPr="002F7067">
              <w:rPr>
                <w:rFonts w:ascii="Montserrat Light" w:hAnsi="Montserrat Light"/>
                <w:noProof/>
                <w:u w:val="single"/>
                <w:lang w:val="ro-RO"/>
              </w:rPr>
              <w:t>se dim</w:t>
            </w:r>
            <w:r w:rsidR="005A68D8" w:rsidRPr="002F7067">
              <w:rPr>
                <w:rFonts w:ascii="Montserrat Light" w:hAnsi="Montserrat Light"/>
                <w:noProof/>
                <w:u w:val="single"/>
                <w:lang w:val="ro-RO"/>
              </w:rPr>
              <w:t>in</w:t>
            </w:r>
            <w:r w:rsidR="00B32ABC" w:rsidRPr="002F7067">
              <w:rPr>
                <w:rFonts w:ascii="Montserrat Light" w:hAnsi="Montserrat Light"/>
                <w:noProof/>
                <w:u w:val="single"/>
                <w:lang w:val="ro-RO"/>
              </w:rPr>
              <w:t>uează de la 386 posturi la 380 posturi.</w:t>
            </w:r>
            <w:r w:rsidRPr="002F7067">
              <w:rPr>
                <w:rFonts w:ascii="Montserrat Light" w:hAnsi="Montserrat Light"/>
                <w:noProof/>
                <w:lang w:val="ro-RO"/>
              </w:rPr>
              <w:t>.</w:t>
            </w:r>
          </w:p>
          <w:p w14:paraId="38EC9E48" w14:textId="77777777" w:rsidR="00E4342A" w:rsidRPr="002F7067" w:rsidRDefault="00E4342A" w:rsidP="00445E2D">
            <w:pPr>
              <w:spacing w:line="240" w:lineRule="auto"/>
              <w:contextualSpacing/>
              <w:jc w:val="both"/>
              <w:rPr>
                <w:rFonts w:ascii="Montserrat Light" w:hAnsi="Montserrat Light"/>
                <w:lang w:val="ro-RO"/>
              </w:rPr>
            </w:pPr>
          </w:p>
          <w:bookmarkEnd w:id="9"/>
          <w:p w14:paraId="3D02EC22" w14:textId="7A0F08C3" w:rsidR="00FB5BE3" w:rsidRPr="002F7067" w:rsidRDefault="00E8055D" w:rsidP="00445E2D">
            <w:pPr>
              <w:spacing w:line="240" w:lineRule="auto"/>
              <w:jc w:val="both"/>
              <w:rPr>
                <w:rFonts w:ascii="Montserrat Light" w:hAnsi="Montserrat Light"/>
                <w:b/>
                <w:bCs/>
                <w:noProof/>
                <w:lang w:val="ro-RO"/>
              </w:rPr>
            </w:pPr>
            <w:r w:rsidRPr="002F7067">
              <w:rPr>
                <w:rFonts w:ascii="Montserrat Light" w:hAnsi="Montserrat Light"/>
                <w:b/>
                <w:bCs/>
                <w:noProof/>
                <w:lang w:val="ro-RO"/>
              </w:rPr>
              <w:t>Modificările propuse sunt următoarele:</w:t>
            </w:r>
          </w:p>
          <w:p w14:paraId="13C43B05" w14:textId="644A869A" w:rsidR="00DF6767" w:rsidRPr="002F7067" w:rsidRDefault="002B2C52"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 xml:space="preserve">1. </w:t>
            </w:r>
            <w:r w:rsidR="00206BCB" w:rsidRPr="002F7067">
              <w:rPr>
                <w:rFonts w:ascii="Montserrat Light" w:eastAsia="Cambria" w:hAnsi="Montserrat Light" w:cs="Times New Roman"/>
                <w:b/>
                <w:bCs/>
                <w:lang w:val="ro-RO"/>
              </w:rPr>
              <w:t xml:space="preserve">Desființarea Compartimentului Emitere Documente de acces, a Compartimentului Reglementări și Informații Clasificate și a Compartimentului </w:t>
            </w:r>
            <w:r w:rsidR="00206BCB" w:rsidRPr="002F7067">
              <w:rPr>
                <w:rFonts w:ascii="Montserrat Light" w:eastAsia="Cambria" w:hAnsi="Montserrat Light"/>
                <w:b/>
                <w:bCs/>
                <w:lang w:val="ro-RO"/>
              </w:rPr>
              <w:t xml:space="preserve">Managementul Resurselor Tehnice de Securitate </w:t>
            </w:r>
            <w:r w:rsidR="00DF6767" w:rsidRPr="002F7067">
              <w:rPr>
                <w:rFonts w:ascii="Montserrat Light" w:eastAsia="Cambria" w:hAnsi="Montserrat Light" w:cs="Times New Roman"/>
                <w:lang w:val="ro-RO"/>
              </w:rPr>
              <w:t>pentru a eficientiza activitățile de securitate și a asigura conformitatea cu reglementările internaționale, naționale și comunitare în domeniul aviației civile</w:t>
            </w:r>
            <w:r w:rsidR="00E501BD" w:rsidRPr="002F7067">
              <w:rPr>
                <w:rFonts w:ascii="Montserrat Light" w:eastAsia="Cambria" w:hAnsi="Montserrat Light" w:cs="Times New Roman"/>
                <w:lang w:val="ro-RO"/>
              </w:rPr>
              <w:t xml:space="preserve"> prin</w:t>
            </w:r>
            <w:r w:rsidR="00206BCB" w:rsidRPr="002F7067">
              <w:rPr>
                <w:rFonts w:ascii="Montserrat Light" w:eastAsia="Cambria" w:hAnsi="Montserrat Light"/>
                <w:lang w:val="ro-RO"/>
              </w:rPr>
              <w:t>. Posturile din cadrul acestor compartimente vor fi mutate în cadrul</w:t>
            </w:r>
            <w:r w:rsidR="00206BCB" w:rsidRPr="002F7067">
              <w:rPr>
                <w:rFonts w:ascii="Montserrat Light" w:eastAsia="Cambria" w:hAnsi="Montserrat Light" w:cs="Times New Roman"/>
                <w:b/>
                <w:bCs/>
                <w:lang w:val="ro-RO"/>
              </w:rPr>
              <w:t xml:space="preserve"> </w:t>
            </w:r>
            <w:r w:rsidR="00206BCB" w:rsidRPr="002F7067">
              <w:rPr>
                <w:rFonts w:ascii="Montserrat Light" w:eastAsia="Cambria" w:hAnsi="Montserrat Light" w:cs="Times New Roman"/>
                <w:lang w:val="ro-RO"/>
              </w:rPr>
              <w:t>Serviciului Securitate Aeroportuară.</w:t>
            </w:r>
          </w:p>
          <w:p w14:paraId="6A18ED3B" w14:textId="77777777"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Noua structură va include patru servicii distincte, în subordinea Directorului Executiv Securitate: Serviciul Securitate Aeroportuară, Serviciul Control Acces, Supraveghere și Patrulare, Serviciul Pază Perimetrală și Serviciul Parcări.</w:t>
            </w:r>
          </w:p>
          <w:p w14:paraId="63DA1F3A" w14:textId="77777777" w:rsidR="0053039A" w:rsidRPr="002F7067" w:rsidRDefault="0053039A" w:rsidP="002F0531">
            <w:pPr>
              <w:spacing w:line="240" w:lineRule="auto"/>
              <w:ind w:left="142"/>
              <w:jc w:val="both"/>
              <w:rPr>
                <w:rFonts w:ascii="Montserrat Light" w:eastAsia="Cambria" w:hAnsi="Montserrat Light" w:cs="Times New Roman"/>
                <w:lang w:val="ro-RO"/>
              </w:rPr>
            </w:pPr>
          </w:p>
          <w:p w14:paraId="3C3A0FC0" w14:textId="77777777" w:rsidR="00206BCB" w:rsidRPr="002F7067" w:rsidRDefault="00206BCB" w:rsidP="002F0531">
            <w:pPr>
              <w:spacing w:line="240" w:lineRule="auto"/>
              <w:ind w:left="142"/>
              <w:jc w:val="both"/>
              <w:rPr>
                <w:rFonts w:ascii="Montserrat Light" w:eastAsia="Cambria" w:hAnsi="Montserrat Light" w:cs="Times New Roman"/>
                <w:lang w:val="ro-RO"/>
              </w:rPr>
            </w:pPr>
          </w:p>
          <w:p w14:paraId="338CFCCC" w14:textId="77777777" w:rsidR="00DF6767" w:rsidRPr="002F7067" w:rsidRDefault="00DF6767" w:rsidP="002F0531">
            <w:pPr>
              <w:spacing w:line="240" w:lineRule="auto"/>
              <w:ind w:left="142"/>
              <w:jc w:val="both"/>
              <w:rPr>
                <w:rFonts w:ascii="Montserrat Light" w:eastAsia="Cambria" w:hAnsi="Montserrat Light" w:cs="Times New Roman"/>
                <w:b/>
                <w:bCs/>
                <w:u w:val="single"/>
                <w:lang w:val="ro-RO"/>
              </w:rPr>
            </w:pPr>
            <w:r w:rsidRPr="002F7067">
              <w:rPr>
                <w:rFonts w:ascii="Montserrat Light" w:eastAsia="Cambria" w:hAnsi="Montserrat Light" w:cs="Times New Roman"/>
                <w:b/>
                <w:bCs/>
                <w:u w:val="single"/>
                <w:lang w:val="ro-RO"/>
              </w:rPr>
              <w:lastRenderedPageBreak/>
              <w:t>1.1. Serviciul Securitate Aeroportuară</w:t>
            </w:r>
          </w:p>
          <w:p w14:paraId="42CAFCAB" w14:textId="4DAC74E8"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 xml:space="preserve">Reorganizarea Serviciului Securitate Aeroportuară este necesară pentru a răspunde cerințelor actuale ale infrastructurii aeroportuare, având în vedere extinderea terminalului și creșterea complexității fluxurilor operaționale. </w:t>
            </w:r>
          </w:p>
          <w:p w14:paraId="00E0B0C8" w14:textId="1A7B0388" w:rsidR="00DF6767" w:rsidRPr="002F7067" w:rsidRDefault="00DF6767" w:rsidP="002F0531">
            <w:pPr>
              <w:spacing w:line="240" w:lineRule="auto"/>
              <w:ind w:left="142" w:firstLine="22"/>
              <w:jc w:val="both"/>
              <w:rPr>
                <w:rFonts w:ascii="Montserrat Light" w:eastAsia="Cambria" w:hAnsi="Montserrat Light" w:cs="Times New Roman"/>
                <w:lang w:val="ro-RO"/>
              </w:rPr>
            </w:pPr>
            <w:r w:rsidRPr="002F7067">
              <w:rPr>
                <w:rFonts w:ascii="Montserrat Light" w:eastAsia="Cambria" w:hAnsi="Montserrat Light" w:cs="Times New Roman"/>
                <w:lang w:val="ro-RO"/>
              </w:rPr>
              <w:t>Posturi transferate în cadrul Serviciului Securitate Aeroportuară</w:t>
            </w:r>
            <w:r w:rsidR="00206BCB" w:rsidRPr="002F7067">
              <w:rPr>
                <w:rFonts w:ascii="Montserrat Light" w:eastAsia="Cambria" w:hAnsi="Montserrat Light" w:cs="Times New Roman"/>
                <w:lang w:val="ro-RO"/>
              </w:rPr>
              <w:t>:</w:t>
            </w:r>
            <w:r w:rsidRPr="002F7067">
              <w:rPr>
                <w:rFonts w:ascii="Montserrat Light" w:eastAsia="Cambria" w:hAnsi="Montserrat Light" w:cs="Times New Roman"/>
                <w:lang w:val="ro-RO"/>
              </w:rPr>
              <w:t xml:space="preserve"> </w:t>
            </w:r>
          </w:p>
          <w:p w14:paraId="46EAA81F" w14:textId="77777777" w:rsidR="00DF6767" w:rsidRPr="002F7067" w:rsidRDefault="00DF6767" w:rsidP="005D603B">
            <w:pPr>
              <w:pStyle w:val="Listparagraf"/>
              <w:numPr>
                <w:ilvl w:val="0"/>
                <w:numId w:val="12"/>
              </w:numPr>
              <w:suppressAutoHyphens w:val="0"/>
              <w:spacing w:after="0" w:line="240" w:lineRule="auto"/>
              <w:ind w:left="589" w:hanging="284"/>
              <w:contextualSpacing/>
              <w:jc w:val="both"/>
              <w:rPr>
                <w:rFonts w:ascii="Montserrat Light" w:eastAsia="Cambria" w:hAnsi="Montserrat Light"/>
                <w:lang w:val="ro-RO"/>
              </w:rPr>
            </w:pPr>
            <w:r w:rsidRPr="002F7067">
              <w:rPr>
                <w:rFonts w:ascii="Montserrat Light" w:eastAsia="Cambria" w:hAnsi="Montserrat Light"/>
                <w:lang w:val="ro-RO"/>
              </w:rPr>
              <w:t xml:space="preserve">1 post ocupat de referent de specialitate, studii superioare, treapta III, transferat de la Compartimentul Emitere Documente de Acces; </w:t>
            </w:r>
          </w:p>
          <w:p w14:paraId="33408FB5" w14:textId="77777777" w:rsidR="00DF6767" w:rsidRPr="002F7067" w:rsidRDefault="00DF6767" w:rsidP="005D603B">
            <w:pPr>
              <w:pStyle w:val="Listparagraf"/>
              <w:numPr>
                <w:ilvl w:val="0"/>
                <w:numId w:val="12"/>
              </w:numPr>
              <w:suppressAutoHyphens w:val="0"/>
              <w:spacing w:after="0" w:line="240" w:lineRule="auto"/>
              <w:ind w:left="589" w:hanging="284"/>
              <w:contextualSpacing/>
              <w:jc w:val="both"/>
              <w:rPr>
                <w:rFonts w:ascii="Montserrat Light" w:eastAsia="Cambria" w:hAnsi="Montserrat Light"/>
                <w:lang w:val="ro-RO"/>
              </w:rPr>
            </w:pPr>
            <w:r w:rsidRPr="002F7067">
              <w:rPr>
                <w:rFonts w:ascii="Montserrat Light" w:eastAsia="Cambria" w:hAnsi="Montserrat Light"/>
                <w:lang w:val="ro-RO"/>
              </w:rPr>
              <w:t>1 post ocupat agent de securitate aeroportuară, studii medii, treapta II, transferat de la Compartimentul Emitere Documente de Acces;</w:t>
            </w:r>
          </w:p>
          <w:p w14:paraId="4ED5D4C4" w14:textId="77777777" w:rsidR="00DF6767" w:rsidRPr="002F7067" w:rsidRDefault="00DF6767" w:rsidP="005D603B">
            <w:pPr>
              <w:pStyle w:val="Listparagraf"/>
              <w:numPr>
                <w:ilvl w:val="0"/>
                <w:numId w:val="12"/>
              </w:numPr>
              <w:suppressAutoHyphens w:val="0"/>
              <w:spacing w:after="0" w:line="240" w:lineRule="auto"/>
              <w:ind w:left="589" w:hanging="284"/>
              <w:contextualSpacing/>
              <w:jc w:val="both"/>
              <w:rPr>
                <w:rFonts w:ascii="Montserrat Light" w:eastAsia="Cambria" w:hAnsi="Montserrat Light"/>
                <w:lang w:val="ro-RO"/>
              </w:rPr>
            </w:pPr>
            <w:r w:rsidRPr="002F7067">
              <w:rPr>
                <w:rFonts w:ascii="Montserrat Light" w:eastAsia="Cambria" w:hAnsi="Montserrat Light"/>
                <w:lang w:val="ro-RO"/>
              </w:rPr>
              <w:t xml:space="preserve">2 posturi de referent de specialitate, studii superioare, treapta II  din care unul ocupat, transferate de la Compartimentul Reglementări și Informații Clasificate; </w:t>
            </w:r>
          </w:p>
          <w:p w14:paraId="7C503E03" w14:textId="77777777" w:rsidR="00DF6767" w:rsidRPr="002F7067" w:rsidRDefault="00DF6767" w:rsidP="005D603B">
            <w:pPr>
              <w:pStyle w:val="Listparagraf"/>
              <w:numPr>
                <w:ilvl w:val="0"/>
                <w:numId w:val="12"/>
              </w:numPr>
              <w:suppressAutoHyphens w:val="0"/>
              <w:spacing w:after="0" w:line="240" w:lineRule="auto"/>
              <w:ind w:left="589" w:hanging="284"/>
              <w:contextualSpacing/>
              <w:jc w:val="both"/>
              <w:rPr>
                <w:rFonts w:ascii="Montserrat Light" w:eastAsia="Cambria" w:hAnsi="Montserrat Light"/>
                <w:lang w:val="ro-RO"/>
              </w:rPr>
            </w:pPr>
            <w:r w:rsidRPr="002F7067">
              <w:rPr>
                <w:rFonts w:ascii="Montserrat Light" w:eastAsia="Cambria" w:hAnsi="Montserrat Light"/>
                <w:lang w:val="ro-RO"/>
              </w:rPr>
              <w:t>1 post vacant de referent de specialitate, studii superioare, treapta II, transferat de la Compartimentul Managementul Resurselor Tehnice de Securitate;</w:t>
            </w:r>
          </w:p>
          <w:p w14:paraId="2D67FEFD" w14:textId="77777777" w:rsidR="00DF6767" w:rsidRPr="002F7067" w:rsidRDefault="00DF6767" w:rsidP="005D603B">
            <w:pPr>
              <w:pStyle w:val="Listparagraf"/>
              <w:numPr>
                <w:ilvl w:val="0"/>
                <w:numId w:val="12"/>
              </w:numPr>
              <w:suppressAutoHyphens w:val="0"/>
              <w:spacing w:after="0" w:line="240" w:lineRule="auto"/>
              <w:ind w:left="589" w:hanging="284"/>
              <w:contextualSpacing/>
              <w:jc w:val="both"/>
              <w:rPr>
                <w:rFonts w:ascii="Montserrat Light" w:eastAsia="Cambria" w:hAnsi="Montserrat Light"/>
                <w:lang w:val="ro-RO"/>
              </w:rPr>
            </w:pPr>
            <w:r w:rsidRPr="002F7067">
              <w:rPr>
                <w:rFonts w:ascii="Montserrat Light" w:eastAsia="Cambria" w:hAnsi="Montserrat Light"/>
                <w:lang w:val="ro-RO"/>
              </w:rPr>
              <w:t>1 post vacant de inginer sisteme de securitate, studii superioare, treapta III, transferat de la Compartimentul Managementul Resurselor Tehnice de Securitate;</w:t>
            </w:r>
          </w:p>
          <w:p w14:paraId="09ADFA2B" w14:textId="77777777" w:rsidR="00DF6767" w:rsidRPr="002F7067" w:rsidRDefault="00DF6767" w:rsidP="005D603B">
            <w:pPr>
              <w:pStyle w:val="Listparagraf"/>
              <w:numPr>
                <w:ilvl w:val="0"/>
                <w:numId w:val="12"/>
              </w:numPr>
              <w:suppressAutoHyphens w:val="0"/>
              <w:spacing w:after="0" w:line="240" w:lineRule="auto"/>
              <w:ind w:left="589" w:hanging="284"/>
              <w:contextualSpacing/>
              <w:jc w:val="both"/>
              <w:rPr>
                <w:rFonts w:ascii="Montserrat Light" w:eastAsia="Cambria" w:hAnsi="Montserrat Light"/>
                <w:lang w:val="ro-RO"/>
              </w:rPr>
            </w:pPr>
            <w:r w:rsidRPr="002F7067">
              <w:rPr>
                <w:rFonts w:ascii="Montserrat Light" w:eastAsia="Cambria" w:hAnsi="Montserrat Light"/>
                <w:lang w:val="ro-RO"/>
              </w:rPr>
              <w:t>2 posturi ocupate de agent de securitate aeroportuară, studii medii, treapta II, transferate de la Serviciul Control Acces, Supraveghere și Patrulare.</w:t>
            </w:r>
          </w:p>
          <w:p w14:paraId="59B6EB5D" w14:textId="77777777" w:rsidR="00DF6767" w:rsidRPr="002F7067" w:rsidRDefault="00DF6767" w:rsidP="009166D4">
            <w:pPr>
              <w:spacing w:line="240" w:lineRule="auto"/>
              <w:jc w:val="both"/>
              <w:rPr>
                <w:rFonts w:ascii="Montserrat Light" w:eastAsia="Cambria" w:hAnsi="Montserrat Light" w:cs="Times New Roman"/>
                <w:b/>
                <w:bCs/>
                <w:u w:val="single"/>
                <w:lang w:val="ro-RO"/>
              </w:rPr>
            </w:pPr>
            <w:r w:rsidRPr="002F7067">
              <w:rPr>
                <w:rFonts w:ascii="Montserrat Light" w:eastAsia="Cambria" w:hAnsi="Montserrat Light" w:cs="Times New Roman"/>
                <w:b/>
                <w:bCs/>
                <w:u w:val="single"/>
                <w:lang w:val="ro-RO"/>
              </w:rPr>
              <w:t>1.2. Serviciul Control Acces, Supraveghere și Patrulare</w:t>
            </w:r>
          </w:p>
          <w:p w14:paraId="59704240" w14:textId="32DE3EC2"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Necesitatea reorganizării acestui serviciu vine din extinderea activităților aeroportuare.</w:t>
            </w:r>
          </w:p>
          <w:p w14:paraId="42AA6791" w14:textId="77777777"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Reorganizarea Serviciului Control Acces, Supraveghere și Patrulare permite gestionarea eficientă a noilor fluxuri de acces și securitate, asigurând conformitatea cu standardele AVSEC și un nivel crescut de protecție a aeroportului.</w:t>
            </w:r>
          </w:p>
          <w:p w14:paraId="1E54091C" w14:textId="77777777" w:rsidR="00DF6767" w:rsidRPr="002F7067" w:rsidRDefault="00DF6767" w:rsidP="002F0531">
            <w:pPr>
              <w:spacing w:line="240" w:lineRule="auto"/>
              <w:ind w:left="142" w:firstLine="425"/>
              <w:jc w:val="both"/>
              <w:rPr>
                <w:rFonts w:ascii="Montserrat Light" w:eastAsia="Cambria" w:hAnsi="Montserrat Light" w:cs="Times New Roman"/>
                <w:lang w:val="ro-RO"/>
              </w:rPr>
            </w:pPr>
            <w:r w:rsidRPr="002F7067">
              <w:rPr>
                <w:rFonts w:ascii="Montserrat Light" w:eastAsia="Cambria" w:hAnsi="Montserrat Light" w:cs="Times New Roman"/>
                <w:lang w:val="ro-RO"/>
              </w:rPr>
              <w:t>Posturi transferate în cadrul Serviciul Control Acces, Supraveghere și Patrulare:</w:t>
            </w:r>
          </w:p>
          <w:p w14:paraId="18EE2C13" w14:textId="77777777" w:rsidR="00DF6767" w:rsidRPr="002F7067" w:rsidRDefault="00DF6767" w:rsidP="005D603B">
            <w:pPr>
              <w:pStyle w:val="Listparagraf"/>
              <w:numPr>
                <w:ilvl w:val="0"/>
                <w:numId w:val="11"/>
              </w:numPr>
              <w:suppressAutoHyphens w:val="0"/>
              <w:spacing w:after="0" w:line="240" w:lineRule="auto"/>
              <w:ind w:left="567" w:hanging="425"/>
              <w:contextualSpacing/>
              <w:jc w:val="both"/>
              <w:rPr>
                <w:rFonts w:ascii="Montserrat Light" w:eastAsia="Cambria" w:hAnsi="Montserrat Light"/>
                <w:lang w:val="ro-RO"/>
              </w:rPr>
            </w:pPr>
            <w:r w:rsidRPr="002F7067">
              <w:rPr>
                <w:rFonts w:ascii="Montserrat Light" w:eastAsia="Cambria" w:hAnsi="Montserrat Light"/>
                <w:lang w:val="ro-RO"/>
              </w:rPr>
              <w:t>5 posturi ocupate de Șefi tură servicii securitate aeroportuară, studii medii, transferate din cadrul Serviciului Securitate Aeroportuară;</w:t>
            </w:r>
          </w:p>
          <w:p w14:paraId="041D9186" w14:textId="77777777" w:rsidR="00DF6767" w:rsidRPr="002F7067" w:rsidRDefault="00DF6767" w:rsidP="005D603B">
            <w:pPr>
              <w:pStyle w:val="Listparagraf"/>
              <w:numPr>
                <w:ilvl w:val="0"/>
                <w:numId w:val="11"/>
              </w:numPr>
              <w:suppressAutoHyphens w:val="0"/>
              <w:spacing w:after="0" w:line="240" w:lineRule="auto"/>
              <w:ind w:left="567" w:hanging="425"/>
              <w:contextualSpacing/>
              <w:jc w:val="both"/>
              <w:rPr>
                <w:rFonts w:ascii="Montserrat Light" w:eastAsia="Cambria" w:hAnsi="Montserrat Light"/>
                <w:lang w:val="ro-RO"/>
              </w:rPr>
            </w:pPr>
            <w:r w:rsidRPr="002F7067">
              <w:rPr>
                <w:rFonts w:ascii="Montserrat Light" w:eastAsia="Cambria" w:hAnsi="Montserrat Light"/>
                <w:lang w:val="ro-RO"/>
              </w:rPr>
              <w:t>10 posturi ocupate de Casier, studii medii, din care 1 post treapta II și 9 posturi treapta III, transferate de la Serviciul Parcări. Se propune desființarea celor 10 posturi de Casier și înființarea a 10 posturi de Agent Securitate Aeroportuară, astfel:</w:t>
            </w:r>
          </w:p>
          <w:p w14:paraId="7D647321" w14:textId="680CB5DF" w:rsidR="00DF6767" w:rsidRPr="002F7067" w:rsidRDefault="00DF6767" w:rsidP="00D641AE">
            <w:pPr>
              <w:pStyle w:val="Listparagraf"/>
              <w:numPr>
                <w:ilvl w:val="1"/>
                <w:numId w:val="16"/>
              </w:numPr>
              <w:suppressAutoHyphens w:val="0"/>
              <w:spacing w:after="0" w:line="240" w:lineRule="auto"/>
              <w:ind w:left="1167"/>
              <w:contextualSpacing/>
              <w:jc w:val="both"/>
              <w:rPr>
                <w:rFonts w:ascii="Montserrat Light" w:eastAsia="Cambria" w:hAnsi="Montserrat Light"/>
                <w:lang w:val="ro-RO"/>
              </w:rPr>
            </w:pPr>
            <w:r w:rsidRPr="002F7067">
              <w:rPr>
                <w:rFonts w:ascii="Montserrat Light" w:eastAsia="Cambria" w:hAnsi="Montserrat Light"/>
                <w:lang w:val="ro-RO"/>
              </w:rPr>
              <w:t>1 post Agent securitate aeroportuară, studii medii, treapta II</w:t>
            </w:r>
            <w:r w:rsidR="00D641AE" w:rsidRPr="002F7067">
              <w:rPr>
                <w:rFonts w:ascii="Montserrat Light" w:eastAsia="Cambria" w:hAnsi="Montserrat Light"/>
                <w:lang w:val="ro-RO"/>
              </w:rPr>
              <w:t>;</w:t>
            </w:r>
          </w:p>
          <w:p w14:paraId="11A1B4B3" w14:textId="4AAA173C" w:rsidR="00DF6767" w:rsidRPr="002F7067" w:rsidRDefault="00DF6767" w:rsidP="00D641AE">
            <w:pPr>
              <w:pStyle w:val="Listparagraf"/>
              <w:numPr>
                <w:ilvl w:val="1"/>
                <w:numId w:val="16"/>
              </w:numPr>
              <w:suppressAutoHyphens w:val="0"/>
              <w:spacing w:after="0" w:line="240" w:lineRule="auto"/>
              <w:ind w:left="1167"/>
              <w:contextualSpacing/>
              <w:jc w:val="both"/>
              <w:rPr>
                <w:rFonts w:ascii="Montserrat Light" w:eastAsia="Cambria" w:hAnsi="Montserrat Light"/>
                <w:lang w:val="ro-RO"/>
              </w:rPr>
            </w:pPr>
            <w:r w:rsidRPr="002F7067">
              <w:rPr>
                <w:rFonts w:ascii="Montserrat Light" w:eastAsia="Cambria" w:hAnsi="Montserrat Light"/>
                <w:lang w:val="ro-RO"/>
              </w:rPr>
              <w:t>9 posturi Agent securitate aeroportuară, studii medii, treapta III</w:t>
            </w:r>
            <w:r w:rsidR="00D641AE" w:rsidRPr="002F7067">
              <w:rPr>
                <w:rFonts w:ascii="Montserrat Light" w:eastAsia="Cambria" w:hAnsi="Montserrat Light"/>
                <w:lang w:val="ro-RO"/>
              </w:rPr>
              <w:t>.</w:t>
            </w:r>
          </w:p>
          <w:p w14:paraId="039DE650" w14:textId="77777777"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 xml:space="preserve">Menționăm faptul că persoanele care ocupă posturile de casier vor ocupa cele 10 posturi de agent de securitate aeroportuară. </w:t>
            </w:r>
          </w:p>
          <w:p w14:paraId="63190CC3" w14:textId="77777777" w:rsidR="00DF6767" w:rsidRPr="002F7067" w:rsidRDefault="00DF6767" w:rsidP="002F0531">
            <w:pPr>
              <w:spacing w:line="240" w:lineRule="auto"/>
              <w:jc w:val="both"/>
              <w:rPr>
                <w:rFonts w:ascii="Montserrat Light" w:eastAsia="Cambria" w:hAnsi="Montserrat Light" w:cs="Times New Roman"/>
                <w:b/>
                <w:bCs/>
                <w:u w:val="single"/>
                <w:lang w:val="ro-RO"/>
              </w:rPr>
            </w:pPr>
            <w:r w:rsidRPr="002F7067">
              <w:rPr>
                <w:rFonts w:ascii="Montserrat Light" w:eastAsia="Cambria" w:hAnsi="Montserrat Light" w:cs="Times New Roman"/>
                <w:b/>
                <w:bCs/>
                <w:u w:val="single"/>
                <w:lang w:val="ro-RO"/>
              </w:rPr>
              <w:t>1.3. Serviciul Pază Perimetrală</w:t>
            </w:r>
          </w:p>
          <w:p w14:paraId="530B8C5A" w14:textId="77777777"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Reorganizarea Serviciului Pază Perimetrală permite monitorizarea eficientă a perimetrului aeroportuar prin personalul propriu</w:t>
            </w:r>
            <w:r w:rsidRPr="002F7067">
              <w:rPr>
                <w:rFonts w:ascii="Montserrat Light" w:eastAsia="Cambria" w:hAnsi="Montserrat Light" w:cs="Times New Roman"/>
                <w:b/>
                <w:bCs/>
                <w:lang w:val="ro-RO"/>
              </w:rPr>
              <w:t xml:space="preserve">. </w:t>
            </w:r>
            <w:r w:rsidRPr="002F7067">
              <w:rPr>
                <w:rFonts w:ascii="Montserrat Light" w:hAnsi="Montserrat Light"/>
                <w:lang w:val="ro-RO"/>
              </w:rPr>
              <w:t>Astfel, nu vor mai exista costuri contractuale ale serviciilor de pază perimetrală și mai mult, se vor reduce posturile de pază cu 5 agenți de securitate (2 posturi treapta I și 3 posturi treapta II).</w:t>
            </w:r>
          </w:p>
          <w:p w14:paraId="7D1427AB" w14:textId="131A746B"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 xml:space="preserve">Serviciul Pază Perimetrală este responsabil cu asigurarea pazei perimetrului </w:t>
            </w:r>
          </w:p>
          <w:p w14:paraId="0942B633" w14:textId="56AA0CD9"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 xml:space="preserve">   Având în vedere:</w:t>
            </w:r>
          </w:p>
          <w:p w14:paraId="5F54655E" w14:textId="77777777" w:rsidR="00DF6767" w:rsidRPr="002F7067" w:rsidRDefault="00DF6767" w:rsidP="005D603B">
            <w:pPr>
              <w:pStyle w:val="Listparagraf"/>
              <w:numPr>
                <w:ilvl w:val="0"/>
                <w:numId w:val="9"/>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realizarea obiectivului de investiții al Aeroportului, finanțat prin Fonduri Europene.</w:t>
            </w:r>
          </w:p>
          <w:p w14:paraId="43C1B2BF" w14:textId="298633E4" w:rsidR="00DF6767" w:rsidRPr="002F7067" w:rsidRDefault="00DF6767" w:rsidP="005D603B">
            <w:pPr>
              <w:pStyle w:val="Listparagraf"/>
              <w:numPr>
                <w:ilvl w:val="0"/>
                <w:numId w:val="9"/>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sistemele și lucrările pentru supraveghere perimetrală, controlul accesului precum și implementarea gardului inteligent</w:t>
            </w:r>
            <w:r w:rsidR="00C23055" w:rsidRPr="002F7067">
              <w:rPr>
                <w:rFonts w:ascii="Montserrat Light" w:eastAsia="Cambria" w:hAnsi="Montserrat Light"/>
                <w:lang w:val="ro-RO"/>
              </w:rPr>
              <w:t>;</w:t>
            </w:r>
          </w:p>
          <w:p w14:paraId="78F31CEE" w14:textId="422B9947" w:rsidR="00DF6767" w:rsidRPr="002F7067" w:rsidRDefault="00DF6767" w:rsidP="005D603B">
            <w:pPr>
              <w:pStyle w:val="Listparagraf"/>
              <w:numPr>
                <w:ilvl w:val="0"/>
                <w:numId w:val="9"/>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asigurarea pazei obiectivului cu personal propriu, începând de la 01.11.2024;</w:t>
            </w:r>
          </w:p>
          <w:p w14:paraId="21A9C49C" w14:textId="77777777" w:rsidR="00DF6767" w:rsidRPr="002F7067" w:rsidRDefault="00DF6767" w:rsidP="005D603B">
            <w:pPr>
              <w:pStyle w:val="Listparagraf"/>
              <w:numPr>
                <w:ilvl w:val="0"/>
                <w:numId w:val="9"/>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încetarea cu 01.11.2024, a contractului privind servicii de pază încheiat de Aeroport cu o societate comercială.</w:t>
            </w:r>
          </w:p>
          <w:p w14:paraId="08E848C0" w14:textId="77777777" w:rsidR="00DF6767" w:rsidRPr="002F7067" w:rsidRDefault="00DF6767" w:rsidP="002F0531">
            <w:pPr>
              <w:spacing w:line="240" w:lineRule="auto"/>
              <w:ind w:left="142"/>
              <w:jc w:val="both"/>
              <w:rPr>
                <w:rFonts w:ascii="Montserrat Light" w:eastAsia="Cambria" w:hAnsi="Montserrat Light" w:cs="Times New Roman"/>
                <w:lang w:val="ro-RO"/>
              </w:rPr>
            </w:pPr>
            <w:r w:rsidRPr="002F7067">
              <w:rPr>
                <w:rFonts w:ascii="Montserrat Light" w:eastAsia="Cambria" w:hAnsi="Montserrat Light" w:cs="Times New Roman"/>
                <w:lang w:val="ro-RO"/>
              </w:rPr>
              <w:t>Paza va fi asigurată în zona restricționată a aeroportului cu 20 de agenți de securitate, organizați în:</w:t>
            </w:r>
          </w:p>
          <w:p w14:paraId="523BAA71" w14:textId="77777777" w:rsidR="00DF6767" w:rsidRPr="002F7067" w:rsidRDefault="00DF6767" w:rsidP="002F0531">
            <w:pPr>
              <w:spacing w:line="240" w:lineRule="auto"/>
              <w:ind w:left="142" w:firstLine="305"/>
              <w:jc w:val="both"/>
              <w:rPr>
                <w:rFonts w:ascii="Montserrat Light" w:eastAsia="Cambria" w:hAnsi="Montserrat Light" w:cs="Times New Roman"/>
                <w:lang w:val="ro-RO"/>
              </w:rPr>
            </w:pPr>
            <w:r w:rsidRPr="002F7067">
              <w:rPr>
                <w:rFonts w:ascii="Montserrat Light" w:eastAsia="Cambria" w:hAnsi="Montserrat Light" w:cs="Times New Roman"/>
                <w:lang w:val="ro-RO"/>
              </w:rPr>
              <w:t>- 3 posturi mobile, acoperite de 15 agenți de securitate;</w:t>
            </w:r>
          </w:p>
          <w:p w14:paraId="56068FD6" w14:textId="2B5DCD26" w:rsidR="00DF6767" w:rsidRPr="002F7067" w:rsidRDefault="00DF6767" w:rsidP="002F0531">
            <w:pPr>
              <w:spacing w:line="240" w:lineRule="auto"/>
              <w:ind w:left="142" w:firstLine="305"/>
              <w:jc w:val="both"/>
              <w:rPr>
                <w:rFonts w:ascii="Montserrat Light" w:eastAsia="Cambria" w:hAnsi="Montserrat Light" w:cs="Times New Roman"/>
                <w:lang w:val="ro-RO"/>
              </w:rPr>
            </w:pPr>
            <w:r w:rsidRPr="002F7067">
              <w:rPr>
                <w:rFonts w:ascii="Montserrat Light" w:eastAsia="Cambria" w:hAnsi="Montserrat Light" w:cs="Times New Roman"/>
                <w:lang w:val="ro-RO"/>
              </w:rPr>
              <w:t>- 1 post fix, acoperit de 5 agenți de securitate, dedicat controlului accesului în zonele de lucrări</w:t>
            </w:r>
            <w:r w:rsidR="006D1702" w:rsidRPr="002F7067">
              <w:rPr>
                <w:rFonts w:ascii="Montserrat Light" w:eastAsia="Cambria" w:hAnsi="Montserrat Light" w:cs="Times New Roman"/>
                <w:lang w:val="ro-RO"/>
              </w:rPr>
              <w:t>.</w:t>
            </w:r>
          </w:p>
          <w:p w14:paraId="3EC38E71" w14:textId="77777777" w:rsidR="008A5585" w:rsidRPr="002F7067" w:rsidRDefault="008A5585" w:rsidP="002F0531">
            <w:pPr>
              <w:spacing w:line="240" w:lineRule="auto"/>
              <w:ind w:left="142" w:firstLine="305"/>
              <w:jc w:val="both"/>
              <w:rPr>
                <w:rFonts w:ascii="Montserrat Light" w:eastAsia="Cambria" w:hAnsi="Montserrat Light" w:cs="Times New Roman"/>
                <w:lang w:val="ro-RO"/>
              </w:rPr>
            </w:pPr>
          </w:p>
          <w:p w14:paraId="7A282176" w14:textId="77777777" w:rsidR="008A5585" w:rsidRPr="002F7067" w:rsidRDefault="008A5585" w:rsidP="002F0531">
            <w:pPr>
              <w:spacing w:line="240" w:lineRule="auto"/>
              <w:ind w:left="142" w:firstLine="305"/>
              <w:jc w:val="both"/>
              <w:rPr>
                <w:rFonts w:ascii="Montserrat Light" w:eastAsia="Cambria" w:hAnsi="Montserrat Light" w:cs="Times New Roman"/>
                <w:lang w:val="ro-RO"/>
              </w:rPr>
            </w:pPr>
          </w:p>
          <w:p w14:paraId="37C53AAD" w14:textId="78F0DB79" w:rsidR="00DF6767" w:rsidRPr="002F7067" w:rsidRDefault="00DF6767" w:rsidP="002F0531">
            <w:pPr>
              <w:spacing w:line="240" w:lineRule="auto"/>
              <w:ind w:left="142"/>
              <w:jc w:val="both"/>
              <w:rPr>
                <w:rFonts w:ascii="Montserrat Light" w:eastAsia="Cambria" w:hAnsi="Montserrat Light" w:cs="Times New Roman"/>
                <w:b/>
                <w:bCs/>
                <w:u w:val="single"/>
                <w:lang w:val="ro-RO"/>
              </w:rPr>
            </w:pPr>
            <w:r w:rsidRPr="002F7067">
              <w:rPr>
                <w:rFonts w:ascii="Montserrat Light" w:eastAsia="Cambria" w:hAnsi="Montserrat Light" w:cs="Times New Roman"/>
                <w:b/>
                <w:bCs/>
                <w:u w:val="single"/>
                <w:lang w:val="ro-RO"/>
              </w:rPr>
              <w:lastRenderedPageBreak/>
              <w:t>1.4. Serviciul Parcări</w:t>
            </w:r>
          </w:p>
          <w:p w14:paraId="2468BF70" w14:textId="20A0D36D" w:rsidR="00DF6767" w:rsidRPr="002F7067" w:rsidRDefault="00DF6767" w:rsidP="002F0531">
            <w:pPr>
              <w:spacing w:line="240" w:lineRule="auto"/>
              <w:jc w:val="both"/>
              <w:rPr>
                <w:rFonts w:ascii="Montserrat Light" w:hAnsi="Montserrat Light"/>
                <w:lang w:val="ro-RO"/>
              </w:rPr>
            </w:pPr>
            <w:r w:rsidRPr="002F7067">
              <w:rPr>
                <w:rFonts w:ascii="Montserrat Light" w:eastAsia="Cambria" w:hAnsi="Montserrat Light" w:cs="Times New Roman"/>
                <w:lang w:val="ro-RO"/>
              </w:rPr>
              <w:t xml:space="preserve">Reorganizarea Serviciului Parcări permite gestionarea eficientă a parcărilor automatizate și </w:t>
            </w:r>
            <w:r w:rsidRPr="002F7067">
              <w:rPr>
                <w:rFonts w:ascii="Montserrat Light" w:hAnsi="Montserrat Light"/>
                <w:lang w:val="ro-RO"/>
              </w:rPr>
              <w:t>nu mai este necesar personal pentru emiterea tichetelor/</w:t>
            </w:r>
            <w:r w:rsidR="00C23055" w:rsidRPr="002F7067">
              <w:rPr>
                <w:rFonts w:ascii="Montserrat Light" w:hAnsi="Montserrat Light"/>
                <w:lang w:val="ro-RO"/>
              </w:rPr>
              <w:t xml:space="preserve"> </w:t>
            </w:r>
            <w:r w:rsidRPr="002F7067">
              <w:rPr>
                <w:rFonts w:ascii="Montserrat Light" w:hAnsi="Montserrat Light"/>
                <w:lang w:val="ro-RO"/>
              </w:rPr>
              <w:t>abonamentelor de parcare, încasarea taxelor de parcare, respectiv  pentru ridicarea barierelor de acces.</w:t>
            </w:r>
          </w:p>
          <w:p w14:paraId="6184F531" w14:textId="77777777"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Serviciul Parcări este responsabil cu gestionarea și securizarea parcărilor Aeroportului Internațional Avram Iancu Cluj, adaptându-se la noile realități tehnologice. Structura acestui serviciu include:</w:t>
            </w:r>
          </w:p>
          <w:p w14:paraId="44BF39E8" w14:textId="77777777" w:rsidR="00DF6767" w:rsidRPr="002F7067" w:rsidRDefault="00DF6767" w:rsidP="005D603B">
            <w:pPr>
              <w:pStyle w:val="Listparagraf"/>
              <w:numPr>
                <w:ilvl w:val="0"/>
                <w:numId w:val="10"/>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1 post șef serviciu (existent în organigrama aprobată anterior);</w:t>
            </w:r>
          </w:p>
          <w:p w14:paraId="771D62B4" w14:textId="77777777" w:rsidR="00DF6767" w:rsidRPr="002F7067" w:rsidRDefault="00DF6767" w:rsidP="005D603B">
            <w:pPr>
              <w:pStyle w:val="Listparagraf"/>
              <w:numPr>
                <w:ilvl w:val="0"/>
                <w:numId w:val="10"/>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1 post referent de specialitate (existent în organigrama aprobată anterior);</w:t>
            </w:r>
          </w:p>
          <w:p w14:paraId="3D608309" w14:textId="77777777" w:rsidR="00DF6767" w:rsidRPr="002F7067" w:rsidRDefault="00DF6767" w:rsidP="005D603B">
            <w:pPr>
              <w:pStyle w:val="Listparagraf"/>
              <w:numPr>
                <w:ilvl w:val="0"/>
                <w:numId w:val="10"/>
              </w:numPr>
              <w:suppressAutoHyphens w:val="0"/>
              <w:spacing w:after="0" w:line="240" w:lineRule="auto"/>
              <w:ind w:left="589" w:hanging="141"/>
              <w:contextualSpacing/>
              <w:jc w:val="both"/>
              <w:rPr>
                <w:rFonts w:ascii="Montserrat Light" w:eastAsia="Cambria" w:hAnsi="Montserrat Light"/>
                <w:lang w:val="ro-RO"/>
              </w:rPr>
            </w:pPr>
            <w:r w:rsidRPr="002F7067">
              <w:rPr>
                <w:rFonts w:ascii="Montserrat Light" w:eastAsia="Cambria" w:hAnsi="Montserrat Light"/>
                <w:lang w:val="ro-RO"/>
              </w:rPr>
              <w:t>10 posturi agent de securitate (existente în organigrama aprobată anterior).</w:t>
            </w:r>
          </w:p>
          <w:p w14:paraId="4A14CF8B" w14:textId="3F19B653"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Având în vedere investiția realizată de Aeroportul Internațional Avram Iancu Cluj privind Parcarea 1 Est și Parcarea 2 Vest, prin care s-a implementat un sistem integrat de control acces și bariere automate, finalizată în luna Septembrie 2024, nu mai este necesar personal pentru emiterea tichetelor/abonamentelor de parcare, încasarea taxelor de parcare, respectiv pentru ridicarea barierelor de acces, motiv pentru care cele 10 posturi de casier din cadrul Serviciului Parcări vor fi transferate în cadrul Serviciului Control Acces, Supraveghere și Patrulare.</w:t>
            </w:r>
          </w:p>
          <w:p w14:paraId="4CBE87E0" w14:textId="77777777" w:rsidR="002B2C52" w:rsidRPr="002F7067" w:rsidRDefault="002B2C52" w:rsidP="002F0531">
            <w:pPr>
              <w:spacing w:line="240" w:lineRule="auto"/>
              <w:jc w:val="both"/>
              <w:rPr>
                <w:rFonts w:ascii="Montserrat Light" w:eastAsia="Cambria" w:hAnsi="Montserrat Light" w:cs="Times New Roman"/>
                <w:lang w:val="ro-RO"/>
              </w:rPr>
            </w:pPr>
          </w:p>
          <w:p w14:paraId="6FFCDEC5" w14:textId="39FB989F" w:rsidR="00DF6767" w:rsidRPr="002F7067" w:rsidRDefault="00DF6767" w:rsidP="002F0531">
            <w:pPr>
              <w:tabs>
                <w:tab w:val="left" w:pos="567"/>
                <w:tab w:val="left" w:pos="709"/>
              </w:tabs>
              <w:spacing w:line="240" w:lineRule="auto"/>
              <w:jc w:val="both"/>
              <w:rPr>
                <w:rFonts w:ascii="Montserrat Light" w:eastAsia="Times New Roman" w:hAnsi="Montserrat Light" w:cs="Times New Roman"/>
                <w:lang w:val="ro-RO"/>
              </w:rPr>
            </w:pPr>
            <w:r w:rsidRPr="002F7067">
              <w:rPr>
                <w:rFonts w:ascii="Montserrat Light" w:eastAsia="Times New Roman" w:hAnsi="Montserrat Light" w:cs="Times New Roman"/>
                <w:b/>
                <w:bCs/>
                <w:lang w:val="ro-RO"/>
              </w:rPr>
              <w:t xml:space="preserve">2. </w:t>
            </w:r>
            <w:r w:rsidR="005972E5" w:rsidRPr="002F7067">
              <w:rPr>
                <w:rFonts w:ascii="Montserrat Light" w:eastAsia="Times New Roman" w:hAnsi="Montserrat Light" w:cs="Times New Roman"/>
                <w:b/>
                <w:bCs/>
                <w:u w:val="single"/>
                <w:lang w:val="ro-RO"/>
              </w:rPr>
              <w:t>Desființarea</w:t>
            </w:r>
            <w:r w:rsidRPr="002F7067">
              <w:rPr>
                <w:rFonts w:ascii="Montserrat Light" w:eastAsia="Times New Roman" w:hAnsi="Montserrat Light" w:cs="Times New Roman"/>
                <w:b/>
                <w:bCs/>
                <w:u w:val="single"/>
                <w:lang w:val="ro-RO"/>
              </w:rPr>
              <w:t xml:space="preserve"> Serviciului Investiții </w:t>
            </w:r>
            <w:r w:rsidRPr="002F7067">
              <w:rPr>
                <w:rFonts w:ascii="Montserrat Light" w:eastAsia="Times New Roman" w:hAnsi="Montserrat Light" w:cs="Times New Roman"/>
                <w:lang w:val="ro-RO"/>
              </w:rPr>
              <w:t>va permite o mai bună coordonare și aliniere a proiectelor de infrastructură și mentenanță. Această măsură va centraliza gestionarea resurselor tehnice, optimizând fluxurile de lucru și facilitând implementarea eficientă a proiectelor de dezvoltare și întreținere a infrastructurii aeroportuare.</w:t>
            </w:r>
          </w:p>
          <w:p w14:paraId="094F305E" w14:textId="2506EB82" w:rsidR="00DF6767" w:rsidRPr="002F7067" w:rsidRDefault="00DF6767" w:rsidP="002F0531">
            <w:pPr>
              <w:tabs>
                <w:tab w:val="left" w:pos="567"/>
                <w:tab w:val="left" w:pos="709"/>
              </w:tabs>
              <w:spacing w:line="240" w:lineRule="auto"/>
              <w:jc w:val="both"/>
              <w:rPr>
                <w:rFonts w:ascii="Montserrat Light" w:eastAsia="Times New Roman" w:hAnsi="Montserrat Light" w:cs="Times New Roman"/>
                <w:lang w:val="ro-RO"/>
              </w:rPr>
            </w:pPr>
            <w:r w:rsidRPr="002F7067">
              <w:rPr>
                <w:rFonts w:ascii="Montserrat Light" w:eastAsia="Times New Roman" w:hAnsi="Montserrat Light" w:cs="Times New Roman"/>
                <w:lang w:val="ro-RO"/>
              </w:rPr>
              <w:t>Transformarea postului de Șef Serviciu Investiții într-un post de Referent de Specialitate, treapta I, studii superioare, pentru adaptarea la cerințele operaționale actuale. Aceasta va susține implementarea strategiei de dezvoltare a Aeroportului pe termen mediu și lung, asigurând o aliniere mai eficientă a resurselor tehnice și financiare la obiectivele strategice ale regiei.</w:t>
            </w:r>
          </w:p>
          <w:p w14:paraId="3DFF4264" w14:textId="77777777"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Persoana care ocupă funcția de Șef Serviciu Investiții va ocupa poziția de Referent de specialitate, studii superioare, treapta I.</w:t>
            </w:r>
          </w:p>
          <w:p w14:paraId="755250B4" w14:textId="7A38B6DF" w:rsidR="00DF6767" w:rsidRPr="002F7067" w:rsidRDefault="00DF6767" w:rsidP="00037A71">
            <w:pPr>
              <w:spacing w:line="240" w:lineRule="auto"/>
              <w:jc w:val="both"/>
              <w:rPr>
                <w:rFonts w:ascii="Montserrat Light" w:eastAsia="Cambria" w:hAnsi="Montserrat Light"/>
                <w:lang w:val="ro-RO"/>
              </w:rPr>
            </w:pPr>
            <w:r w:rsidRPr="002F7067">
              <w:rPr>
                <w:rFonts w:ascii="Montserrat Light" w:eastAsia="Cambria" w:hAnsi="Montserrat Light"/>
                <w:lang w:val="ro-RO"/>
              </w:rPr>
              <w:t>Posturi</w:t>
            </w:r>
            <w:r w:rsidR="00206BCB" w:rsidRPr="002F7067">
              <w:rPr>
                <w:rFonts w:ascii="Montserrat Light" w:eastAsia="Cambria" w:hAnsi="Montserrat Light"/>
                <w:lang w:val="ro-RO"/>
              </w:rPr>
              <w:t xml:space="preserve">le din cadrul </w:t>
            </w:r>
            <w:proofErr w:type="spellStart"/>
            <w:r w:rsidR="00206BCB" w:rsidRPr="002F7067">
              <w:rPr>
                <w:rFonts w:ascii="Montserrat Light" w:eastAsia="Cambria" w:hAnsi="Montserrat Light"/>
                <w:lang w:val="ro-RO"/>
              </w:rPr>
              <w:t>SErviciului</w:t>
            </w:r>
            <w:proofErr w:type="spellEnd"/>
            <w:r w:rsidR="00206BCB" w:rsidRPr="002F7067">
              <w:rPr>
                <w:rFonts w:ascii="Montserrat Light" w:eastAsia="Cambria" w:hAnsi="Montserrat Light"/>
                <w:lang w:val="ro-RO"/>
              </w:rPr>
              <w:t xml:space="preserve"> Investiții vor fi preluate </w:t>
            </w:r>
            <w:r w:rsidRPr="002F7067">
              <w:rPr>
                <w:rFonts w:ascii="Montserrat Light" w:eastAsia="Cambria" w:hAnsi="Montserrat Light"/>
                <w:lang w:val="ro-RO"/>
              </w:rPr>
              <w:t>în cadrul Serviciului Tehnic</w:t>
            </w:r>
            <w:r w:rsidR="00206BCB" w:rsidRPr="002F7067">
              <w:rPr>
                <w:rFonts w:ascii="Montserrat Light" w:eastAsia="Cambria" w:hAnsi="Montserrat Light"/>
                <w:lang w:val="ro-RO"/>
              </w:rPr>
              <w:t>:</w:t>
            </w:r>
          </w:p>
          <w:p w14:paraId="71EF0372" w14:textId="77777777" w:rsidR="00DF6767" w:rsidRPr="002F7067" w:rsidRDefault="00DF6767" w:rsidP="00037A71">
            <w:pPr>
              <w:pStyle w:val="Listparagraf"/>
              <w:numPr>
                <w:ilvl w:val="0"/>
                <w:numId w:val="13"/>
              </w:numPr>
              <w:suppressAutoHyphens w:val="0"/>
              <w:spacing w:after="0" w:line="240" w:lineRule="auto"/>
              <w:ind w:left="589"/>
              <w:contextualSpacing/>
              <w:jc w:val="both"/>
              <w:rPr>
                <w:rFonts w:ascii="Montserrat Light" w:eastAsia="Cambria" w:hAnsi="Montserrat Light"/>
                <w:lang w:val="ro-RO"/>
              </w:rPr>
            </w:pPr>
            <w:r w:rsidRPr="002F7067">
              <w:rPr>
                <w:rFonts w:ascii="Montserrat Light" w:eastAsia="Cambria" w:hAnsi="Montserrat Light"/>
                <w:lang w:val="ro-RO"/>
              </w:rPr>
              <w:t>1 post ocupat de Inginer mecanic, studii superioare, treapta II</w:t>
            </w:r>
          </w:p>
          <w:p w14:paraId="79642891" w14:textId="77777777" w:rsidR="00DF6767" w:rsidRPr="002F7067" w:rsidRDefault="00DF6767" w:rsidP="00037A71">
            <w:pPr>
              <w:pStyle w:val="Listparagraf"/>
              <w:numPr>
                <w:ilvl w:val="0"/>
                <w:numId w:val="13"/>
              </w:numPr>
              <w:suppressAutoHyphens w:val="0"/>
              <w:spacing w:after="0" w:line="240" w:lineRule="auto"/>
              <w:ind w:left="589"/>
              <w:contextualSpacing/>
              <w:jc w:val="both"/>
              <w:rPr>
                <w:rFonts w:ascii="Montserrat Light" w:eastAsia="Cambria" w:hAnsi="Montserrat Light"/>
                <w:lang w:val="ro-RO"/>
              </w:rPr>
            </w:pPr>
            <w:r w:rsidRPr="002F7067">
              <w:rPr>
                <w:rFonts w:ascii="Montserrat Light" w:eastAsia="Cambria" w:hAnsi="Montserrat Light"/>
                <w:lang w:val="ro-RO"/>
              </w:rPr>
              <w:t xml:space="preserve">1 post ocupat de Referent de specialitate, studii superioare, treapta I </w:t>
            </w:r>
          </w:p>
          <w:p w14:paraId="3776C4C7" w14:textId="77777777" w:rsidR="00DF6767" w:rsidRPr="002F7067" w:rsidRDefault="00DF6767" w:rsidP="00037A71">
            <w:pPr>
              <w:pStyle w:val="Listparagraf"/>
              <w:numPr>
                <w:ilvl w:val="0"/>
                <w:numId w:val="13"/>
              </w:numPr>
              <w:spacing w:after="0" w:line="240" w:lineRule="auto"/>
              <w:ind w:left="589"/>
              <w:jc w:val="both"/>
              <w:rPr>
                <w:rFonts w:ascii="Montserrat Light" w:eastAsia="Cambria" w:hAnsi="Montserrat Light"/>
                <w:lang w:val="ro-RO"/>
              </w:rPr>
            </w:pPr>
            <w:r w:rsidRPr="002F7067">
              <w:rPr>
                <w:rFonts w:ascii="Montserrat Light" w:eastAsia="Cambria" w:hAnsi="Montserrat Light"/>
                <w:lang w:val="ro-RO"/>
              </w:rPr>
              <w:t>Posturi transferate în cadrul Serviciului Mentenanță Infrastructură Aeroportuară</w:t>
            </w:r>
          </w:p>
          <w:p w14:paraId="6267E97F" w14:textId="79E5BFDF" w:rsidR="00DF6767" w:rsidRPr="002F7067" w:rsidRDefault="00DF6767" w:rsidP="00037A71">
            <w:pPr>
              <w:pStyle w:val="Listparagraf"/>
              <w:numPr>
                <w:ilvl w:val="0"/>
                <w:numId w:val="13"/>
              </w:numPr>
              <w:suppressAutoHyphens w:val="0"/>
              <w:spacing w:after="0" w:line="240" w:lineRule="auto"/>
              <w:ind w:left="589"/>
              <w:contextualSpacing/>
              <w:jc w:val="both"/>
              <w:rPr>
                <w:rFonts w:ascii="Montserrat Light" w:eastAsia="Cambria" w:hAnsi="Montserrat Light"/>
                <w:lang w:val="ro-RO"/>
              </w:rPr>
            </w:pPr>
            <w:r w:rsidRPr="002F7067">
              <w:rPr>
                <w:rFonts w:ascii="Montserrat Light" w:eastAsia="Cambria" w:hAnsi="Montserrat Light"/>
                <w:lang w:val="ro-RO"/>
              </w:rPr>
              <w:t>1 post ocupat de Inginer mecanic, studii superioare, treapta II și transformat în Inginer construcții civile industriale și agricole, studii superioare, treapta II</w:t>
            </w:r>
          </w:p>
          <w:p w14:paraId="477599DC" w14:textId="77777777" w:rsidR="00DF6767" w:rsidRPr="002F7067" w:rsidRDefault="00DF6767" w:rsidP="00037A71">
            <w:pPr>
              <w:pStyle w:val="Listparagraf"/>
              <w:numPr>
                <w:ilvl w:val="0"/>
                <w:numId w:val="13"/>
              </w:numPr>
              <w:suppressAutoHyphens w:val="0"/>
              <w:spacing w:after="0" w:line="240" w:lineRule="auto"/>
              <w:ind w:left="589"/>
              <w:contextualSpacing/>
              <w:jc w:val="both"/>
              <w:rPr>
                <w:rFonts w:ascii="Montserrat Light" w:eastAsia="Cambria" w:hAnsi="Montserrat Light"/>
                <w:lang w:val="ro-RO"/>
              </w:rPr>
            </w:pPr>
            <w:r w:rsidRPr="002F7067">
              <w:rPr>
                <w:rFonts w:ascii="Montserrat Light" w:eastAsia="Cambria" w:hAnsi="Montserrat Light"/>
                <w:lang w:val="ro-RO"/>
              </w:rPr>
              <w:t xml:space="preserve">1 post ocupat de Referent de specialitate, studii superioare, treapta I </w:t>
            </w:r>
          </w:p>
          <w:p w14:paraId="059C55E8" w14:textId="77777777" w:rsidR="00DF6767" w:rsidRPr="002F7067" w:rsidRDefault="00DF6767" w:rsidP="00037A71">
            <w:pPr>
              <w:pStyle w:val="Listparagraf"/>
              <w:numPr>
                <w:ilvl w:val="0"/>
                <w:numId w:val="13"/>
              </w:numPr>
              <w:suppressAutoHyphens w:val="0"/>
              <w:spacing w:after="0" w:line="240" w:lineRule="auto"/>
              <w:ind w:left="589"/>
              <w:contextualSpacing/>
              <w:jc w:val="both"/>
              <w:rPr>
                <w:rFonts w:ascii="Montserrat Light" w:eastAsia="Cambria" w:hAnsi="Montserrat Light"/>
                <w:lang w:val="ro-RO"/>
              </w:rPr>
            </w:pPr>
            <w:r w:rsidRPr="002F7067">
              <w:rPr>
                <w:rFonts w:ascii="Montserrat Light" w:eastAsia="Cambria" w:hAnsi="Montserrat Light"/>
                <w:lang w:val="ro-RO"/>
              </w:rPr>
              <w:t>1 post ocupat de Referent de specialitate, studii superioare, treapta II</w:t>
            </w:r>
          </w:p>
          <w:p w14:paraId="337DBDC3" w14:textId="77777777" w:rsidR="00037A71" w:rsidRPr="002F7067" w:rsidRDefault="00037A71" w:rsidP="00037A71">
            <w:pPr>
              <w:pStyle w:val="Listparagraf"/>
              <w:suppressAutoHyphens w:val="0"/>
              <w:spacing w:after="0" w:line="240" w:lineRule="auto"/>
              <w:ind w:left="589"/>
              <w:contextualSpacing/>
              <w:jc w:val="both"/>
              <w:rPr>
                <w:rFonts w:ascii="Montserrat Light" w:eastAsia="Cambria" w:hAnsi="Montserrat Light"/>
                <w:lang w:val="ro-RO"/>
              </w:rPr>
            </w:pPr>
          </w:p>
          <w:p w14:paraId="50DF5EDF" w14:textId="7104B3A2" w:rsidR="00DF6767" w:rsidRPr="002F7067" w:rsidRDefault="00DF6767" w:rsidP="002F0531">
            <w:pPr>
              <w:spacing w:line="240" w:lineRule="auto"/>
              <w:jc w:val="both"/>
              <w:rPr>
                <w:rFonts w:ascii="Montserrat Light" w:eastAsia="Cambria" w:hAnsi="Montserrat Light" w:cs="Times New Roman"/>
                <w:b/>
                <w:bCs/>
                <w:u w:val="single"/>
                <w:lang w:val="ro-RO"/>
              </w:rPr>
            </w:pPr>
            <w:r w:rsidRPr="002F7067">
              <w:rPr>
                <w:rFonts w:ascii="Montserrat Light" w:eastAsia="Cambria" w:hAnsi="Montserrat Light" w:cs="Times New Roman"/>
                <w:b/>
                <w:bCs/>
                <w:lang w:val="ro-RO"/>
              </w:rPr>
              <w:t xml:space="preserve">3. </w:t>
            </w:r>
            <w:r w:rsidR="008A5585" w:rsidRPr="002F7067">
              <w:rPr>
                <w:rFonts w:ascii="Montserrat Light" w:eastAsia="Cambria" w:hAnsi="Montserrat Light" w:cs="Times New Roman"/>
                <w:b/>
                <w:bCs/>
                <w:u w:val="single"/>
                <w:lang w:val="ro-RO"/>
              </w:rPr>
              <w:t>Desființarea</w:t>
            </w:r>
            <w:r w:rsidRPr="002F7067">
              <w:rPr>
                <w:rFonts w:ascii="Montserrat Light" w:eastAsia="Cambria" w:hAnsi="Montserrat Light" w:cs="Times New Roman"/>
                <w:b/>
                <w:bCs/>
                <w:u w:val="single"/>
                <w:lang w:val="ro-RO"/>
              </w:rPr>
              <w:t xml:space="preserve"> </w:t>
            </w:r>
            <w:r w:rsidR="008A5585" w:rsidRPr="002F7067">
              <w:rPr>
                <w:rFonts w:ascii="Montserrat Light" w:eastAsia="Cambria" w:hAnsi="Montserrat Light" w:cs="Times New Roman"/>
                <w:b/>
                <w:bCs/>
                <w:u w:val="single"/>
                <w:lang w:val="ro-RO"/>
              </w:rPr>
              <w:t xml:space="preserve">Serviciului </w:t>
            </w:r>
            <w:r w:rsidRPr="002F7067">
              <w:rPr>
                <w:rFonts w:ascii="Montserrat Light" w:eastAsia="Cambria" w:hAnsi="Montserrat Light" w:cs="Times New Roman"/>
                <w:b/>
                <w:bCs/>
                <w:u w:val="single"/>
                <w:lang w:val="ro-RO"/>
              </w:rPr>
              <w:t xml:space="preserve">Juridic și Achiziții în vederea eficientizării fluxului comunicării într-un mod mai eficient.  </w:t>
            </w:r>
          </w:p>
          <w:p w14:paraId="65A99E89" w14:textId="77777777" w:rsidR="00DF6767" w:rsidRPr="002F7067" w:rsidRDefault="00DF6767" w:rsidP="005D603B">
            <w:pPr>
              <w:pStyle w:val="Listparagraf"/>
              <w:numPr>
                <w:ilvl w:val="0"/>
                <w:numId w:val="8"/>
              </w:numPr>
              <w:suppressAutoHyphens w:val="0"/>
              <w:spacing w:after="0" w:line="240" w:lineRule="auto"/>
              <w:ind w:left="447"/>
              <w:contextualSpacing/>
              <w:jc w:val="both"/>
              <w:rPr>
                <w:rFonts w:ascii="Montserrat Light" w:eastAsia="Cambria" w:hAnsi="Montserrat Light"/>
                <w:b/>
                <w:bCs/>
                <w:lang w:val="ro-RO"/>
              </w:rPr>
            </w:pPr>
            <w:r w:rsidRPr="002F7067">
              <w:rPr>
                <w:rFonts w:ascii="Montserrat Light" w:eastAsia="Cambria" w:hAnsi="Montserrat Light"/>
                <w:b/>
                <w:bCs/>
                <w:lang w:val="ro-RO"/>
              </w:rPr>
              <w:t>Transformarea postului de Director Juridic și Achiziții în Director Contracte și Achiziții</w:t>
            </w:r>
          </w:p>
          <w:p w14:paraId="3733CCB4" w14:textId="77777777" w:rsidR="00DF6767" w:rsidRPr="002F7067" w:rsidRDefault="00DF6767" w:rsidP="002F0531">
            <w:pPr>
              <w:spacing w:line="240" w:lineRule="auto"/>
              <w:contextualSpacing/>
              <w:jc w:val="both"/>
              <w:rPr>
                <w:rFonts w:ascii="Montserrat Light" w:eastAsia="Cambria" w:hAnsi="Montserrat Light"/>
                <w:lang w:val="ro-RO"/>
              </w:rPr>
            </w:pPr>
            <w:r w:rsidRPr="002F7067">
              <w:rPr>
                <w:rFonts w:ascii="Montserrat Light" w:eastAsia="Cambria" w:hAnsi="Montserrat Light"/>
                <w:lang w:val="ro-RO"/>
              </w:rPr>
              <w:t>Propunem transformarea acestui post pentru a concentra activitățile esențiale pe achiziții și gestionarea contractelor. Această modificare va asigura o mai bună gestionare a proceselor de achiziție și contractare, aliniate la nevoile operaționale și strategice ale aeroportului, contribuind astfel la o eficiență sporită în administrarea contractelor. Persoana care ocupă în prezent funcția de Director Juridic și Achiziții va prelua noua funcție de Director Contracte și Achiziții.</w:t>
            </w:r>
          </w:p>
          <w:p w14:paraId="2BF292ED" w14:textId="77777777" w:rsidR="00DF6767" w:rsidRPr="002F7067" w:rsidRDefault="00DF6767" w:rsidP="005D603B">
            <w:pPr>
              <w:pStyle w:val="Listparagraf"/>
              <w:numPr>
                <w:ilvl w:val="0"/>
                <w:numId w:val="8"/>
              </w:numPr>
              <w:suppressAutoHyphens w:val="0"/>
              <w:spacing w:after="0" w:line="240" w:lineRule="auto"/>
              <w:ind w:left="447"/>
              <w:contextualSpacing/>
              <w:jc w:val="both"/>
              <w:rPr>
                <w:rFonts w:ascii="Montserrat Light" w:eastAsia="Cambria" w:hAnsi="Montserrat Light"/>
                <w:b/>
                <w:bCs/>
                <w:lang w:val="ro-RO"/>
              </w:rPr>
            </w:pPr>
            <w:r w:rsidRPr="002F7067">
              <w:rPr>
                <w:rFonts w:ascii="Montserrat Light" w:eastAsia="Cambria" w:hAnsi="Montserrat Light"/>
                <w:b/>
                <w:bCs/>
                <w:lang w:val="ro-RO"/>
              </w:rPr>
              <w:t>Desființarea Serviciului Juridic și transferarea personalului în cadrul Serviciilor Contracte și Achiziții Publice</w:t>
            </w:r>
          </w:p>
          <w:p w14:paraId="13FB4F70" w14:textId="58A10967" w:rsidR="00DF6767" w:rsidRPr="002F7067" w:rsidRDefault="00DF6767" w:rsidP="002F0531">
            <w:pPr>
              <w:spacing w:line="240" w:lineRule="auto"/>
              <w:contextualSpacing/>
              <w:jc w:val="both"/>
              <w:rPr>
                <w:rFonts w:ascii="Montserrat Light" w:eastAsia="Cambria" w:hAnsi="Montserrat Light"/>
                <w:lang w:val="ro-RO"/>
              </w:rPr>
            </w:pPr>
            <w:r w:rsidRPr="002F7067">
              <w:rPr>
                <w:rFonts w:ascii="Montserrat Light" w:eastAsia="Cambria" w:hAnsi="Montserrat Light"/>
                <w:lang w:val="ro-RO"/>
              </w:rPr>
              <w:t xml:space="preserve">Propunem desființarea Serviciului Juridic și transferarea personalului acestuia în cadrul Serviciilor Contracte și Achiziții Publice, pentru a permite consolidarea activităților de </w:t>
            </w:r>
            <w:r w:rsidRPr="002F7067">
              <w:rPr>
                <w:rFonts w:ascii="Montserrat Light" w:eastAsia="Cambria" w:hAnsi="Montserrat Light"/>
                <w:lang w:val="ro-RO"/>
              </w:rPr>
              <w:lastRenderedPageBreak/>
              <w:t>gestionare a contractelor într-o structură unitară, îmbunătățind coordonarea și monitorizarea acestora. Prin reunirea responsabilităților într-</w:t>
            </w:r>
            <w:r w:rsidR="00683F19" w:rsidRPr="002F7067">
              <w:rPr>
                <w:rFonts w:ascii="Montserrat Light" w:eastAsia="Cambria" w:hAnsi="Montserrat Light"/>
                <w:lang w:val="ro-RO"/>
              </w:rPr>
              <w:t xml:space="preserve">o </w:t>
            </w:r>
            <w:r w:rsidRPr="002F7067">
              <w:rPr>
                <w:rFonts w:ascii="Montserrat Light" w:eastAsia="Cambria" w:hAnsi="Montserrat Light"/>
                <w:lang w:val="ro-RO"/>
              </w:rPr>
              <w:t>singur</w:t>
            </w:r>
            <w:r w:rsidR="00683F19" w:rsidRPr="002F7067">
              <w:rPr>
                <w:rFonts w:ascii="Montserrat Light" w:eastAsia="Cambria" w:hAnsi="Montserrat Light"/>
                <w:lang w:val="ro-RO"/>
              </w:rPr>
              <w:t>ă structură</w:t>
            </w:r>
            <w:r w:rsidRPr="002F7067">
              <w:rPr>
                <w:rFonts w:ascii="Montserrat Light" w:eastAsia="Cambria" w:hAnsi="Montserrat Light"/>
                <w:lang w:val="ro-RO"/>
              </w:rPr>
              <w:t xml:space="preserve">, se va asigura o eficiență sporită în derularea și controlul proceselor contractuale și de achiziție. </w:t>
            </w:r>
          </w:p>
          <w:p w14:paraId="2B233E27" w14:textId="77777777"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Persoanele din cadrul Serviciului Juridic vor fi transferate și își vor continua activitatea, astfel:</w:t>
            </w:r>
          </w:p>
          <w:p w14:paraId="02141612" w14:textId="2A30EF8D"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 xml:space="preserve"> În cadrul Serviciului Contracte:</w:t>
            </w:r>
          </w:p>
          <w:p w14:paraId="579F50FB" w14:textId="02AFB4A2" w:rsidR="00DF6767" w:rsidRPr="002F7067" w:rsidRDefault="00EE11C6" w:rsidP="005D603B">
            <w:pPr>
              <w:pStyle w:val="Listparagraf"/>
              <w:numPr>
                <w:ilvl w:val="0"/>
                <w:numId w:val="9"/>
              </w:numPr>
              <w:suppressAutoHyphens w:val="0"/>
              <w:spacing w:after="0" w:line="240" w:lineRule="auto"/>
              <w:ind w:left="447" w:hanging="141"/>
              <w:contextualSpacing/>
              <w:jc w:val="both"/>
              <w:rPr>
                <w:rFonts w:ascii="Montserrat Light" w:eastAsia="Cambria" w:hAnsi="Montserrat Light"/>
                <w:lang w:val="ro-RO"/>
              </w:rPr>
            </w:pPr>
            <w:r w:rsidRPr="002F7067">
              <w:rPr>
                <w:rFonts w:ascii="Montserrat Light" w:eastAsia="Cambria" w:hAnsi="Montserrat Light"/>
                <w:lang w:val="ro-RO"/>
              </w:rPr>
              <w:t>p</w:t>
            </w:r>
            <w:r w:rsidR="00DF6767" w:rsidRPr="002F7067">
              <w:rPr>
                <w:rFonts w:ascii="Montserrat Light" w:eastAsia="Cambria" w:hAnsi="Montserrat Light"/>
                <w:lang w:val="ro-RO"/>
              </w:rPr>
              <w:t xml:space="preserve">rin desființarea unui post ocupat de Consilier Juridic, studii superioare, treapta IA și </w:t>
            </w:r>
            <w:proofErr w:type="spellStart"/>
            <w:r w:rsidR="00DF6767" w:rsidRPr="002F7067">
              <w:rPr>
                <w:rFonts w:ascii="Montserrat Light" w:eastAsia="Cambria" w:hAnsi="Montserrat Light"/>
                <w:lang w:val="ro-RO"/>
              </w:rPr>
              <w:t>inființarea</w:t>
            </w:r>
            <w:proofErr w:type="spellEnd"/>
            <w:r w:rsidR="00DF6767" w:rsidRPr="002F7067">
              <w:rPr>
                <w:rFonts w:ascii="Montserrat Light" w:eastAsia="Cambria" w:hAnsi="Montserrat Light"/>
                <w:lang w:val="ro-RO"/>
              </w:rPr>
              <w:t xml:space="preserve"> unui post de Referent de </w:t>
            </w:r>
            <w:proofErr w:type="spellStart"/>
            <w:r w:rsidR="00DF6767" w:rsidRPr="002F7067">
              <w:rPr>
                <w:rFonts w:ascii="Montserrat Light" w:eastAsia="Cambria" w:hAnsi="Montserrat Light"/>
                <w:lang w:val="ro-RO"/>
              </w:rPr>
              <w:t>specialite</w:t>
            </w:r>
            <w:proofErr w:type="spellEnd"/>
            <w:r w:rsidR="00DF6767" w:rsidRPr="002F7067">
              <w:rPr>
                <w:rFonts w:ascii="Montserrat Light" w:eastAsia="Cambria" w:hAnsi="Montserrat Light"/>
                <w:lang w:val="ro-RO"/>
              </w:rPr>
              <w:t>, studii superioare, treapta IA.</w:t>
            </w:r>
          </w:p>
          <w:p w14:paraId="54107F55" w14:textId="156E0354" w:rsidR="0023259E" w:rsidRPr="002F7067" w:rsidRDefault="00EE11C6" w:rsidP="005D603B">
            <w:pPr>
              <w:pStyle w:val="Listparagraf"/>
              <w:numPr>
                <w:ilvl w:val="0"/>
                <w:numId w:val="9"/>
              </w:numPr>
              <w:suppressAutoHyphens w:val="0"/>
              <w:spacing w:after="0" w:line="240" w:lineRule="auto"/>
              <w:ind w:left="447" w:hanging="141"/>
              <w:contextualSpacing/>
              <w:jc w:val="both"/>
              <w:rPr>
                <w:rFonts w:ascii="Montserrat Light" w:eastAsia="Cambria" w:hAnsi="Montserrat Light"/>
                <w:lang w:val="ro-RO"/>
              </w:rPr>
            </w:pPr>
            <w:r w:rsidRPr="002F7067">
              <w:rPr>
                <w:rFonts w:ascii="Montserrat Light" w:eastAsia="Cambria" w:hAnsi="Montserrat Light"/>
                <w:lang w:val="ro-RO"/>
              </w:rPr>
              <w:t>p</w:t>
            </w:r>
            <w:r w:rsidR="00DF6767" w:rsidRPr="002F7067">
              <w:rPr>
                <w:rFonts w:ascii="Montserrat Light" w:eastAsia="Cambria" w:hAnsi="Montserrat Light"/>
                <w:lang w:val="ro-RO"/>
              </w:rPr>
              <w:t xml:space="preserve">rin desființarea a 2 posturi ocupate de Consilier Juridic, studii superioare, treapta II și </w:t>
            </w:r>
            <w:proofErr w:type="spellStart"/>
            <w:r w:rsidR="00DF6767" w:rsidRPr="002F7067">
              <w:rPr>
                <w:rFonts w:ascii="Montserrat Light" w:eastAsia="Cambria" w:hAnsi="Montserrat Light"/>
                <w:lang w:val="ro-RO"/>
              </w:rPr>
              <w:t>inființarea</w:t>
            </w:r>
            <w:proofErr w:type="spellEnd"/>
            <w:r w:rsidR="00DF6767" w:rsidRPr="002F7067">
              <w:rPr>
                <w:rFonts w:ascii="Montserrat Light" w:eastAsia="Cambria" w:hAnsi="Montserrat Light"/>
                <w:lang w:val="ro-RO"/>
              </w:rPr>
              <w:t xml:space="preserve"> a 2 posturi de Referent de specialitate, studii superioare, treapta II.</w:t>
            </w:r>
          </w:p>
          <w:p w14:paraId="6F743478" w14:textId="6EF1F9FE" w:rsidR="00DF6767" w:rsidRPr="002F7067" w:rsidRDefault="00DF6767" w:rsidP="0023259E">
            <w:pPr>
              <w:spacing w:line="240" w:lineRule="auto"/>
              <w:ind w:left="22"/>
              <w:contextualSpacing/>
              <w:jc w:val="both"/>
              <w:rPr>
                <w:rFonts w:ascii="Montserrat Light" w:eastAsia="Cambria" w:hAnsi="Montserrat Light"/>
                <w:lang w:val="ro-RO"/>
              </w:rPr>
            </w:pPr>
            <w:r w:rsidRPr="002F7067">
              <w:rPr>
                <w:rFonts w:ascii="Montserrat Light" w:eastAsia="Cambria" w:hAnsi="Montserrat Light"/>
                <w:lang w:val="ro-RO"/>
              </w:rPr>
              <w:t xml:space="preserve"> În cadrul Serviciului Achiziții Publice:</w:t>
            </w:r>
          </w:p>
          <w:p w14:paraId="580DDEAC" w14:textId="000E7C93" w:rsidR="00DF6767" w:rsidRPr="002F7067" w:rsidRDefault="00EE11C6" w:rsidP="005D603B">
            <w:pPr>
              <w:pStyle w:val="Listparagraf"/>
              <w:numPr>
                <w:ilvl w:val="0"/>
                <w:numId w:val="9"/>
              </w:numPr>
              <w:suppressAutoHyphens w:val="0"/>
              <w:spacing w:after="0" w:line="240" w:lineRule="auto"/>
              <w:ind w:left="447" w:hanging="141"/>
              <w:contextualSpacing/>
              <w:jc w:val="both"/>
              <w:rPr>
                <w:rFonts w:ascii="Montserrat Light" w:eastAsia="Cambria" w:hAnsi="Montserrat Light"/>
                <w:lang w:val="ro-RO"/>
              </w:rPr>
            </w:pPr>
            <w:r w:rsidRPr="002F7067">
              <w:rPr>
                <w:rFonts w:ascii="Montserrat Light" w:eastAsia="Cambria" w:hAnsi="Montserrat Light"/>
                <w:lang w:val="ro-RO"/>
              </w:rPr>
              <w:t>p</w:t>
            </w:r>
            <w:r w:rsidR="00DF6767" w:rsidRPr="002F7067">
              <w:rPr>
                <w:rFonts w:ascii="Montserrat Light" w:eastAsia="Cambria" w:hAnsi="Montserrat Light"/>
                <w:lang w:val="ro-RO"/>
              </w:rPr>
              <w:t>rin desființarea a 3 posturi de Consilier Juridic, studii superioare, treapta III din care 2 posturi vacante și înființarea a 3 posturi de Referent de specialitate, studii superioare, treapta III.</w:t>
            </w:r>
          </w:p>
          <w:p w14:paraId="3606ABB0" w14:textId="77777777" w:rsidR="00DF6767" w:rsidRPr="002F7067" w:rsidRDefault="00DF6767" w:rsidP="005D603B">
            <w:pPr>
              <w:pStyle w:val="Listparagraf"/>
              <w:numPr>
                <w:ilvl w:val="0"/>
                <w:numId w:val="8"/>
              </w:numPr>
              <w:suppressAutoHyphens w:val="0"/>
              <w:spacing w:after="0" w:line="240" w:lineRule="auto"/>
              <w:ind w:left="447" w:hanging="425"/>
              <w:contextualSpacing/>
              <w:jc w:val="both"/>
              <w:rPr>
                <w:rFonts w:ascii="Montserrat Light" w:eastAsia="Cambria" w:hAnsi="Montserrat Light"/>
                <w:b/>
                <w:bCs/>
                <w:lang w:val="ro-RO"/>
              </w:rPr>
            </w:pPr>
            <w:r w:rsidRPr="002F7067">
              <w:rPr>
                <w:rFonts w:ascii="Montserrat Light" w:eastAsia="Cambria" w:hAnsi="Montserrat Light"/>
                <w:b/>
                <w:bCs/>
                <w:lang w:val="ro-RO"/>
              </w:rPr>
              <w:t>Transformarea postului de Șef Serviciu Contracte în Referent de Specialitate</w:t>
            </w:r>
          </w:p>
          <w:p w14:paraId="38F5478B" w14:textId="77777777" w:rsidR="00DF6767" w:rsidRPr="002F7067" w:rsidRDefault="00DF6767" w:rsidP="0023259E">
            <w:pPr>
              <w:pStyle w:val="Listparagraf"/>
              <w:suppressAutoHyphens w:val="0"/>
              <w:spacing w:after="0" w:line="240" w:lineRule="auto"/>
              <w:ind w:left="164"/>
              <w:contextualSpacing/>
              <w:jc w:val="both"/>
              <w:rPr>
                <w:rFonts w:ascii="Montserrat Light" w:eastAsia="Cambria" w:hAnsi="Montserrat Light"/>
                <w:lang w:val="ro-RO"/>
              </w:rPr>
            </w:pPr>
            <w:r w:rsidRPr="002F7067">
              <w:rPr>
                <w:rFonts w:ascii="Montserrat Light" w:eastAsia="Cambria" w:hAnsi="Montserrat Light"/>
                <w:lang w:val="ro-RO"/>
              </w:rPr>
              <w:t>Propunem transformarea postului de Șef Serviciu Contracte într-un post de execuție, Referent de Specialitate, treapta I, studii superioare, pentru a adapta structura organizațională la cerințele operaționale curente. Această modificare asigură o focalizare pe competențele tehnice necesare pentru gestionarea contractelor, păstrând poziția de conducere în cadrul serviciului. Persoana care ocupă în prezent funcția de Șef Serviciu Contracte va prelua noul post de Referent de Specialitate în cadrul aceluiași serviciu.</w:t>
            </w:r>
          </w:p>
          <w:p w14:paraId="3D380945" w14:textId="77777777" w:rsidR="00DF6767" w:rsidRPr="002F7067" w:rsidRDefault="00DF6767" w:rsidP="005D603B">
            <w:pPr>
              <w:pStyle w:val="Listparagraf"/>
              <w:numPr>
                <w:ilvl w:val="0"/>
                <w:numId w:val="8"/>
              </w:numPr>
              <w:suppressAutoHyphens w:val="0"/>
              <w:spacing w:after="0" w:line="240" w:lineRule="auto"/>
              <w:ind w:left="447" w:hanging="425"/>
              <w:contextualSpacing/>
              <w:jc w:val="both"/>
              <w:rPr>
                <w:rFonts w:ascii="Montserrat Light" w:eastAsia="Cambria" w:hAnsi="Montserrat Light"/>
                <w:b/>
                <w:bCs/>
                <w:lang w:val="ro-RO"/>
              </w:rPr>
            </w:pPr>
            <w:r w:rsidRPr="002F7067">
              <w:rPr>
                <w:rFonts w:ascii="Montserrat Light" w:eastAsia="Cambria" w:hAnsi="Montserrat Light"/>
                <w:b/>
                <w:bCs/>
                <w:lang w:val="ro-RO"/>
              </w:rPr>
              <w:t>Transformarea postului de Șef Serviciu Juridic în Șef Serviciu Contracte</w:t>
            </w:r>
          </w:p>
          <w:p w14:paraId="29C860DA" w14:textId="77777777" w:rsidR="00DF6767" w:rsidRPr="002F7067" w:rsidRDefault="00DF6767" w:rsidP="0023259E">
            <w:pPr>
              <w:pStyle w:val="Listparagraf"/>
              <w:suppressAutoHyphens w:val="0"/>
              <w:spacing w:after="0" w:line="240" w:lineRule="auto"/>
              <w:ind w:left="164"/>
              <w:contextualSpacing/>
              <w:jc w:val="both"/>
              <w:rPr>
                <w:rFonts w:ascii="Montserrat Light" w:eastAsia="Cambria" w:hAnsi="Montserrat Light"/>
                <w:lang w:val="ro-RO"/>
              </w:rPr>
            </w:pPr>
            <w:r w:rsidRPr="002F7067">
              <w:rPr>
                <w:rFonts w:ascii="Montserrat Light" w:eastAsia="Cambria" w:hAnsi="Montserrat Light"/>
                <w:lang w:val="ro-RO"/>
              </w:rPr>
              <w:t>Propunem transformarea postului de Șef Serviciu Juridic în Șef Serviciu Contracte pentru o gestionare mai eficientă a activităților de contractare, consolidând coordonarea și monitorizarea proceselor contractuale într-un singur serviciu. Schimbarea va contribui la creșterea eficienței operaționale și va asigura o mai bună gestionare a contractelor pe termen lung, în conformitate cu obiectivele organizaționale.</w:t>
            </w:r>
          </w:p>
          <w:p w14:paraId="07385B4C" w14:textId="77777777" w:rsidR="00DF6767" w:rsidRPr="002F7067" w:rsidRDefault="00DF6767" w:rsidP="0023259E">
            <w:pPr>
              <w:pStyle w:val="Listparagraf"/>
              <w:spacing w:after="0" w:line="240" w:lineRule="auto"/>
              <w:ind w:left="164"/>
              <w:jc w:val="both"/>
              <w:rPr>
                <w:rFonts w:ascii="Montserrat Light" w:eastAsia="Cambria" w:hAnsi="Montserrat Light"/>
                <w:lang w:val="ro-RO"/>
              </w:rPr>
            </w:pPr>
            <w:r w:rsidRPr="002F7067">
              <w:rPr>
                <w:rFonts w:ascii="Montserrat Light" w:eastAsia="Cambria" w:hAnsi="Montserrat Light"/>
                <w:lang w:val="ro-RO"/>
              </w:rPr>
              <w:t>Persoana care ocupă în prezent funcția de Șef Serviciu Juridic va prelua noua funcție de Șef Serviciu Contracte.</w:t>
            </w:r>
          </w:p>
          <w:p w14:paraId="37D49097" w14:textId="77777777" w:rsidR="0053039A" w:rsidRPr="002F7067" w:rsidRDefault="0053039A" w:rsidP="0023259E">
            <w:pPr>
              <w:pStyle w:val="Listparagraf"/>
              <w:spacing w:after="0" w:line="240" w:lineRule="auto"/>
              <w:ind w:left="164"/>
              <w:jc w:val="both"/>
              <w:rPr>
                <w:rFonts w:ascii="Montserrat Light" w:eastAsia="Cambria" w:hAnsi="Montserrat Light"/>
                <w:lang w:val="ro-RO"/>
              </w:rPr>
            </w:pPr>
          </w:p>
          <w:p w14:paraId="32A8C028" w14:textId="77777777"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b/>
                <w:bCs/>
                <w:lang w:val="ro-RO"/>
              </w:rPr>
              <w:t>4. Desființarea unui post vacant referent de specialitate marketing, studii superioare, treapta II, din cadrul Serviciului Marketing.</w:t>
            </w:r>
            <w:r w:rsidRPr="002F7067">
              <w:rPr>
                <w:rFonts w:ascii="Montserrat Light" w:eastAsia="Cambria" w:hAnsi="Montserrat Light" w:cs="Times New Roman"/>
                <w:lang w:val="ro-RO"/>
              </w:rPr>
              <w:t xml:space="preserve">  </w:t>
            </w:r>
          </w:p>
          <w:p w14:paraId="0EE0826B" w14:textId="77777777" w:rsidR="00DF6767" w:rsidRPr="002F7067" w:rsidRDefault="00DF6767" w:rsidP="002F0531">
            <w:pPr>
              <w:spacing w:line="240" w:lineRule="auto"/>
              <w:jc w:val="both"/>
              <w:rPr>
                <w:rFonts w:ascii="Montserrat Light" w:eastAsia="Cambria" w:hAnsi="Montserrat Light" w:cs="Times New Roman"/>
                <w:lang w:val="ro-RO"/>
              </w:rPr>
            </w:pPr>
            <w:r w:rsidRPr="002F7067">
              <w:rPr>
                <w:rFonts w:ascii="Montserrat Light" w:eastAsia="Cambria" w:hAnsi="Montserrat Light" w:cs="Times New Roman"/>
                <w:lang w:val="ro-RO"/>
              </w:rPr>
              <w:t>Desființarea acestui post este propusă în urma unei analize care a evidențiat că funcția nu mai este necesară pentru îndeplinirea obiectivelor operaționale curente. Responsabilitățile acestei funcții vor fi redistribuite în cadrul personalului existent, asigurând astfel o gestionare eficientă a activităților.</w:t>
            </w:r>
          </w:p>
          <w:p w14:paraId="49823860" w14:textId="77777777" w:rsidR="0028094D" w:rsidRPr="002F7067" w:rsidRDefault="0028094D" w:rsidP="0028094D">
            <w:pPr>
              <w:tabs>
                <w:tab w:val="left" w:pos="360"/>
                <w:tab w:val="left" w:pos="540"/>
                <w:tab w:val="left" w:pos="567"/>
                <w:tab w:val="left" w:pos="1080"/>
              </w:tabs>
              <w:jc w:val="both"/>
              <w:rPr>
                <w:rFonts w:ascii="Montserrat Light" w:hAnsi="Montserrat Light"/>
                <w:lang w:val="ro-RO"/>
              </w:rPr>
            </w:pPr>
            <w:r w:rsidRPr="002F7067">
              <w:rPr>
                <w:rFonts w:ascii="Montserrat Light" w:hAnsi="Montserrat Light"/>
                <w:lang w:val="ro-RO"/>
              </w:rPr>
              <w:t xml:space="preserve">Menționăm faptul că, angajații cărora li se oferă posturile nou înființate îndeplinesc condițiile de ocupare a noilor funcții conform prevederilor legale. </w:t>
            </w:r>
          </w:p>
          <w:p w14:paraId="24820074" w14:textId="34F2ACD4" w:rsidR="00E501BD" w:rsidRPr="00E501BD" w:rsidRDefault="00E501BD" w:rsidP="00E501BD">
            <w:pPr>
              <w:pStyle w:val="NormalWeb"/>
              <w:jc w:val="both"/>
              <w:rPr>
                <w:rFonts w:ascii="Montserrat Light" w:hAnsi="Montserrat Light"/>
                <w:sz w:val="22"/>
                <w:szCs w:val="22"/>
                <w:lang w:val="ro-RO" w:eastAsia="ro-RO"/>
              </w:rPr>
            </w:pPr>
            <w:r w:rsidRPr="002F7067">
              <w:rPr>
                <w:rFonts w:ascii="Montserrat Light" w:hAnsi="Montserrat Light"/>
                <w:sz w:val="22"/>
                <w:szCs w:val="22"/>
                <w:lang w:val="ro-RO"/>
              </w:rPr>
              <w:t xml:space="preserve">Potrivit art. XXXVII alin. (7) </w:t>
            </w:r>
            <w:r w:rsidRPr="002F7067">
              <w:rPr>
                <w:rFonts w:ascii="Montserrat Light" w:hAnsi="Montserrat Light" w:cstheme="minorHAnsi"/>
                <w:sz w:val="22"/>
                <w:szCs w:val="22"/>
                <w:lang w:val="ro-RO"/>
              </w:rPr>
              <w:t>din Legea nr.  296/2023 privind unele masuri fiscal bugetare pentru asigurarea sustenabilității financiare a României pe termen lung,</w:t>
            </w:r>
            <w:r w:rsidRPr="002F7067">
              <w:rPr>
                <w:rFonts w:ascii="Montserrat Light" w:eastAsia="Calibri" w:hAnsi="Montserrat Light" w:cs="Courier New"/>
                <w:sz w:val="22"/>
                <w:szCs w:val="22"/>
                <w:lang w:val="ro-RO"/>
              </w:rPr>
              <w:t xml:space="preserve"> cu modificările și completările ulterioare, </w:t>
            </w:r>
            <w:r w:rsidRPr="002F7067">
              <w:rPr>
                <w:rFonts w:ascii="Montserrat Light" w:hAnsi="Montserrat Light"/>
                <w:sz w:val="22"/>
                <w:szCs w:val="22"/>
                <w:lang w:val="ro-RO" w:eastAsia="ro-RO"/>
              </w:rPr>
              <w:t>structurile organizatorice ale operatorilor economici se pot organiza în</w:t>
            </w:r>
            <w:r w:rsidRPr="00E501BD">
              <w:rPr>
                <w:rFonts w:ascii="Montserrat Light" w:hAnsi="Montserrat Light"/>
                <w:noProof/>
                <w:sz w:val="22"/>
                <w:szCs w:val="22"/>
                <w:lang w:val="ro-RO" w:eastAsia="ro-RO"/>
              </w:rPr>
              <w:t xml:space="preserve"> servicii de specialitate, indiferent de denumirea acestora</w:t>
            </w:r>
            <w:r w:rsidRPr="002F7067">
              <w:rPr>
                <w:rFonts w:ascii="Montserrat Light" w:hAnsi="Montserrat Light"/>
                <w:noProof/>
                <w:sz w:val="22"/>
                <w:szCs w:val="22"/>
                <w:lang w:val="ro-RO" w:eastAsia="ro-RO"/>
              </w:rPr>
              <w:t>.</w:t>
            </w:r>
          </w:p>
          <w:p w14:paraId="4CFE6F87" w14:textId="76AF41A1" w:rsidR="00655034" w:rsidRPr="002F7067" w:rsidRDefault="00086A79" w:rsidP="00445E2D">
            <w:pPr>
              <w:pStyle w:val="Indentcorptext"/>
              <w:spacing w:after="0"/>
              <w:ind w:left="0"/>
              <w:jc w:val="both"/>
              <w:rPr>
                <w:rFonts w:ascii="Montserrat Light" w:hAnsi="Montserrat Light"/>
                <w:color w:val="FF0000"/>
                <w:sz w:val="22"/>
                <w:szCs w:val="22"/>
                <w:lang w:val="ro-RO"/>
              </w:rPr>
            </w:pPr>
            <w:r w:rsidRPr="002F7067">
              <w:rPr>
                <w:rFonts w:ascii="Montserrat Light" w:hAnsi="Montserrat Light"/>
                <w:sz w:val="22"/>
                <w:szCs w:val="22"/>
                <w:lang w:val="ro-RO" w:eastAsia="ro-RO"/>
              </w:rPr>
              <w:t xml:space="preserve">Ținând cont de argumentele prezentate mai sus, considerăm că din punct de vedere tehnic proiectul propus respectă prevederile legale incidente cu privire la modificarea </w:t>
            </w:r>
            <w:r w:rsidRPr="002F7067">
              <w:rPr>
                <w:rStyle w:val="slitbdy"/>
                <w:rFonts w:ascii="Montserrat Light" w:hAnsi="Montserrat Light"/>
                <w:color w:val="auto"/>
                <w:sz w:val="22"/>
                <w:szCs w:val="22"/>
                <w:lang w:val="ro-RO"/>
              </w:rPr>
              <w:t xml:space="preserve">organigramei, </w:t>
            </w:r>
            <w:r w:rsidR="00E81047" w:rsidRPr="002F7067">
              <w:rPr>
                <w:rStyle w:val="slitbdy"/>
                <w:rFonts w:ascii="Montserrat Light" w:hAnsi="Montserrat Light"/>
                <w:color w:val="auto"/>
                <w:sz w:val="22"/>
                <w:szCs w:val="22"/>
                <w:lang w:val="ro-RO"/>
              </w:rPr>
              <w:t xml:space="preserve"> a </w:t>
            </w:r>
            <w:r w:rsidRPr="002F7067">
              <w:rPr>
                <w:rStyle w:val="slitbdy"/>
                <w:rFonts w:ascii="Montserrat Light" w:hAnsi="Montserrat Light"/>
                <w:color w:val="auto"/>
                <w:sz w:val="22"/>
                <w:szCs w:val="22"/>
                <w:lang w:val="ro-RO"/>
              </w:rPr>
              <w:t xml:space="preserve">statului de </w:t>
            </w:r>
            <w:proofErr w:type="spellStart"/>
            <w:r w:rsidRPr="002F7067">
              <w:rPr>
                <w:rStyle w:val="slitbdy"/>
                <w:rFonts w:ascii="Montserrat Light" w:hAnsi="Montserrat Light"/>
                <w:color w:val="auto"/>
                <w:sz w:val="22"/>
                <w:szCs w:val="22"/>
                <w:lang w:val="ro-RO"/>
              </w:rPr>
              <w:t>funcţii</w:t>
            </w:r>
            <w:proofErr w:type="spellEnd"/>
            <w:r w:rsidR="00E81047" w:rsidRPr="002F7067">
              <w:rPr>
                <w:rStyle w:val="slitbdy"/>
                <w:rFonts w:ascii="Montserrat Light" w:hAnsi="Montserrat Light"/>
                <w:color w:val="auto"/>
                <w:sz w:val="22"/>
                <w:szCs w:val="22"/>
                <w:lang w:val="ro-RO"/>
              </w:rPr>
              <w:t xml:space="preserve"> și </w:t>
            </w:r>
            <w:r w:rsidRPr="002F7067">
              <w:rPr>
                <w:rStyle w:val="slitbdy"/>
                <w:rFonts w:ascii="Montserrat Light" w:hAnsi="Montserrat Light"/>
                <w:color w:val="auto"/>
                <w:sz w:val="22"/>
                <w:szCs w:val="22"/>
                <w:lang w:val="ro-RO"/>
              </w:rPr>
              <w:t xml:space="preserve"> </w:t>
            </w:r>
            <w:r w:rsidR="00E81047" w:rsidRPr="002F7067">
              <w:rPr>
                <w:rStyle w:val="slitbdy"/>
                <w:rFonts w:ascii="Montserrat Light" w:hAnsi="Montserrat Light"/>
                <w:color w:val="auto"/>
                <w:sz w:val="22"/>
                <w:szCs w:val="22"/>
                <w:lang w:val="ro-RO"/>
              </w:rPr>
              <w:t>a r</w:t>
            </w:r>
            <w:r w:rsidRPr="002F7067">
              <w:rPr>
                <w:rStyle w:val="slitbdy"/>
                <w:rFonts w:ascii="Montserrat Light" w:hAnsi="Montserrat Light"/>
                <w:color w:val="auto"/>
                <w:sz w:val="22"/>
                <w:szCs w:val="22"/>
                <w:lang w:val="ro-RO"/>
              </w:rPr>
              <w:t xml:space="preserve">egulamentului de organizare </w:t>
            </w:r>
            <w:proofErr w:type="spellStart"/>
            <w:r w:rsidRPr="002F7067">
              <w:rPr>
                <w:rStyle w:val="slitbdy"/>
                <w:rFonts w:ascii="Montserrat Light" w:hAnsi="Montserrat Light"/>
                <w:color w:val="auto"/>
                <w:sz w:val="22"/>
                <w:szCs w:val="22"/>
                <w:lang w:val="ro-RO"/>
              </w:rPr>
              <w:t>şi</w:t>
            </w:r>
            <w:proofErr w:type="spellEnd"/>
            <w:r w:rsidRPr="002F7067">
              <w:rPr>
                <w:rStyle w:val="slitbdy"/>
                <w:rFonts w:ascii="Montserrat Light" w:hAnsi="Montserrat Light"/>
                <w:color w:val="auto"/>
                <w:sz w:val="22"/>
                <w:szCs w:val="22"/>
                <w:lang w:val="ro-RO"/>
              </w:rPr>
              <w:t xml:space="preserve"> </w:t>
            </w:r>
            <w:proofErr w:type="spellStart"/>
            <w:r w:rsidRPr="002F7067">
              <w:rPr>
                <w:rStyle w:val="slitbdy"/>
                <w:rFonts w:ascii="Montserrat Light" w:hAnsi="Montserrat Light"/>
                <w:color w:val="auto"/>
                <w:sz w:val="22"/>
                <w:szCs w:val="22"/>
                <w:lang w:val="ro-RO"/>
              </w:rPr>
              <w:t>funcţionare</w:t>
            </w:r>
            <w:proofErr w:type="spellEnd"/>
            <w:r w:rsidRPr="002F7067">
              <w:rPr>
                <w:rStyle w:val="slitbdy"/>
                <w:rFonts w:ascii="Montserrat Light" w:hAnsi="Montserrat Light"/>
                <w:color w:val="auto"/>
                <w:sz w:val="22"/>
                <w:szCs w:val="22"/>
                <w:lang w:val="ro-RO"/>
              </w:rPr>
              <w:t xml:space="preserve"> ale </w:t>
            </w:r>
            <w:r w:rsidR="002D3086" w:rsidRPr="002F7067">
              <w:rPr>
                <w:rStyle w:val="slitbdy"/>
                <w:rFonts w:ascii="Montserrat Light" w:hAnsi="Montserrat Light"/>
                <w:color w:val="auto"/>
                <w:sz w:val="22"/>
                <w:szCs w:val="22"/>
                <w:lang w:val="ro-RO"/>
              </w:rPr>
              <w:t>regiilor/</w:t>
            </w:r>
            <w:proofErr w:type="spellStart"/>
            <w:r w:rsidRPr="002F7067">
              <w:rPr>
                <w:rStyle w:val="slitbdy"/>
                <w:rFonts w:ascii="Montserrat Light" w:hAnsi="Montserrat Light"/>
                <w:color w:val="auto"/>
                <w:sz w:val="22"/>
                <w:szCs w:val="22"/>
                <w:lang w:val="ro-RO"/>
              </w:rPr>
              <w:t>societăţilor</w:t>
            </w:r>
            <w:proofErr w:type="spellEnd"/>
            <w:r w:rsidRPr="002F7067">
              <w:rPr>
                <w:rStyle w:val="slitbdy"/>
                <w:rFonts w:ascii="Montserrat Light" w:hAnsi="Montserrat Light"/>
                <w:color w:val="auto"/>
                <w:sz w:val="22"/>
                <w:szCs w:val="22"/>
                <w:lang w:val="ro-RO"/>
              </w:rPr>
              <w:t xml:space="preserve"> de interes </w:t>
            </w:r>
            <w:proofErr w:type="spellStart"/>
            <w:r w:rsidRPr="002F7067">
              <w:rPr>
                <w:rStyle w:val="slitbdy"/>
                <w:rFonts w:ascii="Montserrat Light" w:hAnsi="Montserrat Light"/>
                <w:color w:val="auto"/>
                <w:sz w:val="22"/>
                <w:szCs w:val="22"/>
                <w:lang w:val="ro-RO"/>
              </w:rPr>
              <w:t>judeţean</w:t>
            </w:r>
            <w:proofErr w:type="spellEnd"/>
            <w:r w:rsidRPr="002F7067">
              <w:rPr>
                <w:rStyle w:val="slitbdy"/>
                <w:rFonts w:ascii="Montserrat Light" w:hAnsi="Montserrat Light"/>
                <w:color w:val="auto"/>
                <w:sz w:val="22"/>
                <w:szCs w:val="22"/>
                <w:lang w:val="ro-RO"/>
              </w:rPr>
              <w:t>.</w:t>
            </w:r>
            <w:r w:rsidRPr="002F7067">
              <w:rPr>
                <w:rFonts w:ascii="Montserrat Light" w:hAnsi="Montserrat Light"/>
                <w:sz w:val="22"/>
                <w:szCs w:val="22"/>
                <w:lang w:val="ro-RO"/>
              </w:rPr>
              <w:t xml:space="preserve"> </w:t>
            </w:r>
          </w:p>
        </w:tc>
      </w:tr>
      <w:tr w:rsidR="00016389" w:rsidRPr="002F7067" w14:paraId="66085462" w14:textId="77777777" w:rsidTr="007D4EED">
        <w:tc>
          <w:tcPr>
            <w:tcW w:w="9638" w:type="dxa"/>
            <w:gridSpan w:val="4"/>
          </w:tcPr>
          <w:p w14:paraId="7D028DD6" w14:textId="7FABF720" w:rsidR="00655034" w:rsidRPr="002F7067" w:rsidRDefault="00655034" w:rsidP="00082B81">
            <w:pPr>
              <w:tabs>
                <w:tab w:val="left" w:pos="3456"/>
              </w:tabs>
              <w:spacing w:line="240" w:lineRule="auto"/>
              <w:jc w:val="both"/>
              <w:rPr>
                <w:rFonts w:ascii="Montserrat Light" w:hAnsi="Montserrat Light"/>
                <w:b/>
                <w:lang w:val="ro-RO"/>
              </w:rPr>
            </w:pPr>
            <w:r w:rsidRPr="002F7067">
              <w:rPr>
                <w:rFonts w:ascii="Montserrat Light" w:hAnsi="Montserrat Light"/>
                <w:b/>
                <w:bCs/>
                <w:lang w:val="ro-RO"/>
              </w:rPr>
              <w:lastRenderedPageBreak/>
              <w:t xml:space="preserve">Secțiunea a 3-a </w:t>
            </w:r>
            <w:bookmarkStart w:id="10" w:name="_Hlk48727950"/>
            <w:r w:rsidRPr="002F7067">
              <w:rPr>
                <w:rFonts w:ascii="Montserrat Light" w:hAnsi="Montserrat Light"/>
                <w:b/>
                <w:bCs/>
                <w:lang w:val="ro-RO"/>
              </w:rPr>
              <w:t xml:space="preserve">- Efecte preconizate ale aplicării actului administrativ (impactul financiar asupra bugetului </w:t>
            </w:r>
            <w:proofErr w:type="spellStart"/>
            <w:r w:rsidRPr="002F7067">
              <w:rPr>
                <w:rFonts w:ascii="Montserrat Light" w:hAnsi="Montserrat Light"/>
                <w:b/>
                <w:bCs/>
                <w:lang w:val="ro-RO"/>
              </w:rPr>
              <w:t>judeţului</w:t>
            </w:r>
            <w:proofErr w:type="spellEnd"/>
            <w:r w:rsidRPr="002F7067">
              <w:rPr>
                <w:rFonts w:ascii="Montserrat Light" w:hAnsi="Montserrat Light"/>
                <w:b/>
                <w:bCs/>
                <w:lang w:val="ro-RO"/>
              </w:rPr>
              <w:t xml:space="preserve"> pe termen scurt (pe anul curent)/lung, impactul asupra mediului concurențial </w:t>
            </w:r>
            <w:proofErr w:type="spellStart"/>
            <w:r w:rsidRPr="002F7067">
              <w:rPr>
                <w:rFonts w:ascii="Montserrat Light" w:hAnsi="Montserrat Light"/>
                <w:b/>
                <w:bCs/>
                <w:lang w:val="ro-RO"/>
              </w:rPr>
              <w:t>şi</w:t>
            </w:r>
            <w:proofErr w:type="spellEnd"/>
            <w:r w:rsidRPr="002F7067">
              <w:rPr>
                <w:rFonts w:ascii="Montserrat Light" w:hAnsi="Montserrat Light"/>
                <w:b/>
                <w:bCs/>
                <w:lang w:val="ro-RO"/>
              </w:rPr>
              <w:t xml:space="preserve"> domeniului ajutoarelor de stat, impactul asupra sarcinilor administrative, impactul asupra mediului</w:t>
            </w:r>
            <w:bookmarkEnd w:id="10"/>
            <w:r w:rsidRPr="002F7067">
              <w:rPr>
                <w:rFonts w:ascii="Montserrat Light" w:hAnsi="Montserrat Light"/>
                <w:b/>
                <w:bCs/>
                <w:lang w:val="ro-RO"/>
              </w:rPr>
              <w:t xml:space="preserve">): </w:t>
            </w:r>
          </w:p>
        </w:tc>
      </w:tr>
      <w:tr w:rsidR="00016389" w:rsidRPr="002F7067" w14:paraId="7CE50CF9" w14:textId="77777777" w:rsidTr="007D4EED">
        <w:tc>
          <w:tcPr>
            <w:tcW w:w="9638" w:type="dxa"/>
            <w:gridSpan w:val="4"/>
          </w:tcPr>
          <w:p w14:paraId="46D778FD" w14:textId="17DB7CEC" w:rsidR="00683F19" w:rsidRPr="002F7067" w:rsidRDefault="00683F19" w:rsidP="00683F19">
            <w:pPr>
              <w:pStyle w:val="Corptext2"/>
              <w:spacing w:after="0" w:line="240" w:lineRule="auto"/>
              <w:jc w:val="both"/>
              <w:rPr>
                <w:rFonts w:ascii="Montserrat Light" w:hAnsi="Montserrat Light"/>
                <w:sz w:val="22"/>
                <w:szCs w:val="22"/>
                <w:lang w:val="ro-RO"/>
              </w:rPr>
            </w:pPr>
            <w:r w:rsidRPr="002F7067">
              <w:rPr>
                <w:rFonts w:ascii="Montserrat Light" w:hAnsi="Montserrat Light"/>
                <w:sz w:val="22"/>
                <w:szCs w:val="22"/>
                <w:lang w:val="ro-RO"/>
              </w:rPr>
              <w:lastRenderedPageBreak/>
              <w:t xml:space="preserve">Măsurile de implementare în temeiul hotărârii de consiliu județean vor viza actualizarea fișelor de post în cadrul </w:t>
            </w:r>
            <w:r w:rsidR="00F877ED" w:rsidRPr="002F7067">
              <w:rPr>
                <w:rFonts w:ascii="Montserrat Light" w:hAnsi="Montserrat Light"/>
                <w:sz w:val="22"/>
                <w:szCs w:val="22"/>
                <w:lang w:val="ro-RO"/>
              </w:rPr>
              <w:t xml:space="preserve">structurilor nou create ale </w:t>
            </w:r>
            <w:r w:rsidR="009D3455" w:rsidRPr="002F7067">
              <w:rPr>
                <w:rFonts w:ascii="Montserrat Light" w:hAnsi="Montserrat Light"/>
                <w:bCs/>
                <w:sz w:val="22"/>
                <w:szCs w:val="22"/>
                <w:lang w:val="ro-RO"/>
              </w:rPr>
              <w:t>Aeroportului Internaţional Avram Iancu Cluj R.A.</w:t>
            </w:r>
            <w:r w:rsidRPr="002F7067">
              <w:rPr>
                <w:rFonts w:ascii="Montserrat Light" w:hAnsi="Montserrat Light"/>
                <w:bCs/>
                <w:sz w:val="22"/>
                <w:szCs w:val="22"/>
                <w:lang w:val="ro-RO"/>
              </w:rPr>
              <w:t>.</w:t>
            </w:r>
          </w:p>
          <w:p w14:paraId="689A275D" w14:textId="7055955F" w:rsidR="00C23055" w:rsidRPr="002F7067" w:rsidRDefault="00C23055" w:rsidP="00683F19">
            <w:pPr>
              <w:adjustRightInd w:val="0"/>
              <w:spacing w:line="240" w:lineRule="auto"/>
              <w:jc w:val="both"/>
              <w:rPr>
                <w:rFonts w:ascii="Montserrat Light" w:hAnsi="Montserrat Light"/>
                <w:shd w:val="clear" w:color="auto" w:fill="FFFFFF"/>
                <w:lang w:val="ro-RO"/>
              </w:rPr>
            </w:pPr>
          </w:p>
        </w:tc>
      </w:tr>
      <w:tr w:rsidR="00016389" w:rsidRPr="002F7067" w14:paraId="10F72D0B" w14:textId="77777777" w:rsidTr="007D4EED">
        <w:tc>
          <w:tcPr>
            <w:tcW w:w="9638" w:type="dxa"/>
            <w:gridSpan w:val="4"/>
          </w:tcPr>
          <w:p w14:paraId="7A2FA5C3" w14:textId="4454AE35" w:rsidR="00655034" w:rsidRPr="002F7067" w:rsidRDefault="00655034" w:rsidP="00082B81">
            <w:pPr>
              <w:tabs>
                <w:tab w:val="left" w:pos="3456"/>
              </w:tabs>
              <w:spacing w:line="240" w:lineRule="auto"/>
              <w:ind w:right="-157"/>
              <w:jc w:val="both"/>
              <w:rPr>
                <w:rFonts w:ascii="Montserrat Light" w:hAnsi="Montserrat Light"/>
                <w:lang w:val="ro-RO"/>
              </w:rPr>
            </w:pPr>
            <w:r w:rsidRPr="002F7067">
              <w:rPr>
                <w:rFonts w:ascii="Montserrat Light" w:hAnsi="Montserrat Light"/>
                <w:b/>
                <w:lang w:val="ro-RO"/>
              </w:rPr>
              <w:t xml:space="preserve">Secțiunea a 4-a - Concluzii/propuneri:  </w:t>
            </w:r>
          </w:p>
        </w:tc>
      </w:tr>
      <w:tr w:rsidR="00016389" w:rsidRPr="002F7067" w14:paraId="72271A01" w14:textId="77777777" w:rsidTr="007D4EED">
        <w:tc>
          <w:tcPr>
            <w:tcW w:w="9638" w:type="dxa"/>
            <w:gridSpan w:val="4"/>
          </w:tcPr>
          <w:p w14:paraId="7587B491" w14:textId="22A894FE" w:rsidR="00445E2D" w:rsidRPr="002F7067" w:rsidRDefault="00655034" w:rsidP="00082B81">
            <w:pPr>
              <w:tabs>
                <w:tab w:val="left" w:pos="3456"/>
              </w:tabs>
              <w:spacing w:line="240" w:lineRule="auto"/>
              <w:jc w:val="both"/>
              <w:rPr>
                <w:rFonts w:ascii="Montserrat Light" w:hAnsi="Montserrat Light"/>
                <w:lang w:val="ro-RO"/>
              </w:rPr>
            </w:pPr>
            <w:r w:rsidRPr="002F7067">
              <w:rPr>
                <w:rFonts w:ascii="Montserrat Light" w:hAnsi="Montserrat Light"/>
                <w:lang w:val="ro-RO"/>
              </w:rPr>
              <w:t xml:space="preserve">În urma analizării proiectului de hotărâre și a documentării efectuate, certificăm faptul că proiectul de hotărâre </w:t>
            </w:r>
            <w:r w:rsidRPr="002F7067">
              <w:rPr>
                <w:rFonts w:ascii="Montserrat Light" w:hAnsi="Montserrat Light"/>
                <w:b/>
                <w:bCs/>
                <w:lang w:val="ro-RO"/>
              </w:rPr>
              <w:t xml:space="preserve">îndeplinește </w:t>
            </w:r>
            <w:r w:rsidRPr="002F7067">
              <w:rPr>
                <w:rFonts w:ascii="Montserrat Light" w:hAnsi="Montserrat Light"/>
                <w:lang w:val="ro-RO"/>
              </w:rPr>
              <w:t>cerințele tehnice specificate la Secțiunea a 2-a.</w:t>
            </w:r>
          </w:p>
        </w:tc>
      </w:tr>
      <w:tr w:rsidR="00016389" w:rsidRPr="002F7067" w14:paraId="12C5C955" w14:textId="77777777" w:rsidTr="007D4EED">
        <w:tc>
          <w:tcPr>
            <w:tcW w:w="3539" w:type="dxa"/>
          </w:tcPr>
          <w:p w14:paraId="611D97F7" w14:textId="77777777" w:rsidR="00655034" w:rsidRPr="002F7067" w:rsidRDefault="00655034" w:rsidP="00082B81">
            <w:pPr>
              <w:tabs>
                <w:tab w:val="left" w:pos="3456"/>
              </w:tabs>
              <w:spacing w:line="240" w:lineRule="auto"/>
              <w:jc w:val="both"/>
              <w:rPr>
                <w:rFonts w:ascii="Montserrat Light" w:hAnsi="Montserrat Light"/>
                <w:b/>
                <w:bCs/>
                <w:lang w:val="ro-RO"/>
              </w:rPr>
            </w:pPr>
          </w:p>
        </w:tc>
        <w:tc>
          <w:tcPr>
            <w:tcW w:w="2693" w:type="dxa"/>
          </w:tcPr>
          <w:p w14:paraId="475BC575" w14:textId="77777777" w:rsidR="00655034" w:rsidRPr="002F7067" w:rsidRDefault="00655034" w:rsidP="00082B81">
            <w:pPr>
              <w:tabs>
                <w:tab w:val="left" w:pos="3456"/>
              </w:tabs>
              <w:spacing w:line="240" w:lineRule="auto"/>
              <w:jc w:val="both"/>
              <w:rPr>
                <w:rFonts w:ascii="Montserrat Light" w:hAnsi="Montserrat Light"/>
                <w:b/>
                <w:bCs/>
                <w:lang w:val="ro-RO"/>
              </w:rPr>
            </w:pPr>
            <w:r w:rsidRPr="002F7067">
              <w:rPr>
                <w:rFonts w:ascii="Montserrat Light" w:hAnsi="Montserrat Light"/>
                <w:b/>
                <w:bCs/>
                <w:lang w:val="ro-RO"/>
              </w:rPr>
              <w:t>Prenume și nume</w:t>
            </w:r>
          </w:p>
        </w:tc>
        <w:tc>
          <w:tcPr>
            <w:tcW w:w="1985" w:type="dxa"/>
          </w:tcPr>
          <w:p w14:paraId="26B2F478" w14:textId="77777777" w:rsidR="00655034" w:rsidRPr="002F7067" w:rsidRDefault="00655034"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Data</w:t>
            </w:r>
          </w:p>
        </w:tc>
        <w:tc>
          <w:tcPr>
            <w:tcW w:w="1421" w:type="dxa"/>
          </w:tcPr>
          <w:p w14:paraId="3A5966B4" w14:textId="77777777" w:rsidR="00655034" w:rsidRPr="002F7067" w:rsidRDefault="00655034" w:rsidP="00082B81">
            <w:pPr>
              <w:tabs>
                <w:tab w:val="left" w:pos="3456"/>
              </w:tabs>
              <w:spacing w:line="240" w:lineRule="auto"/>
              <w:ind w:left="-161" w:right="-167"/>
              <w:jc w:val="center"/>
              <w:rPr>
                <w:rFonts w:ascii="Montserrat Light" w:hAnsi="Montserrat Light"/>
                <w:b/>
                <w:bCs/>
                <w:lang w:val="ro-RO"/>
              </w:rPr>
            </w:pPr>
            <w:r w:rsidRPr="002F7067">
              <w:rPr>
                <w:rFonts w:ascii="Montserrat Light" w:hAnsi="Montserrat Light"/>
                <w:b/>
                <w:bCs/>
                <w:lang w:val="ro-RO"/>
              </w:rPr>
              <w:t>Semnătura</w:t>
            </w:r>
          </w:p>
        </w:tc>
      </w:tr>
      <w:tr w:rsidR="00016389" w:rsidRPr="002F7067" w14:paraId="5F37EFA0" w14:textId="77777777" w:rsidTr="007D4EED">
        <w:tc>
          <w:tcPr>
            <w:tcW w:w="3539" w:type="dxa"/>
          </w:tcPr>
          <w:p w14:paraId="32CF3160" w14:textId="77777777" w:rsidR="00445E2D" w:rsidRPr="002F7067" w:rsidRDefault="00655034" w:rsidP="00082B81">
            <w:pPr>
              <w:autoSpaceDE w:val="0"/>
              <w:autoSpaceDN w:val="0"/>
              <w:adjustRightInd w:val="0"/>
              <w:spacing w:line="240" w:lineRule="auto"/>
              <w:rPr>
                <w:rFonts w:ascii="Montserrat Light" w:hAnsi="Montserrat Light"/>
                <w:lang w:val="ro-RO" w:eastAsia="ro-RO"/>
              </w:rPr>
            </w:pPr>
            <w:r w:rsidRPr="002F7067">
              <w:rPr>
                <w:rFonts w:ascii="Montserrat Light" w:hAnsi="Montserrat Light"/>
                <w:lang w:val="ro-RO" w:eastAsia="ro-RO"/>
              </w:rPr>
              <w:t xml:space="preserve">Avizat:     </w:t>
            </w:r>
            <w:r w:rsidR="00016389" w:rsidRPr="002F7067">
              <w:rPr>
                <w:rFonts w:ascii="Montserrat Light" w:hAnsi="Montserrat Light"/>
                <w:lang w:val="ro-RO" w:eastAsia="ro-RO"/>
              </w:rPr>
              <w:t xml:space="preserve"> </w:t>
            </w:r>
            <w:r w:rsidRPr="002F7067">
              <w:rPr>
                <w:rFonts w:ascii="Montserrat Light" w:hAnsi="Montserrat Light"/>
                <w:lang w:val="ro-RO" w:eastAsia="ro-RO"/>
              </w:rPr>
              <w:t>Director general</w:t>
            </w:r>
          </w:p>
          <w:p w14:paraId="72C20013" w14:textId="719358FE" w:rsidR="00C23055" w:rsidRPr="002F7067" w:rsidRDefault="00C23055" w:rsidP="00082B81">
            <w:pPr>
              <w:autoSpaceDE w:val="0"/>
              <w:autoSpaceDN w:val="0"/>
              <w:adjustRightInd w:val="0"/>
              <w:spacing w:line="240" w:lineRule="auto"/>
              <w:rPr>
                <w:rFonts w:ascii="Montserrat Light" w:hAnsi="Montserrat Light"/>
                <w:lang w:val="ro-RO" w:eastAsia="ro-RO"/>
              </w:rPr>
            </w:pPr>
          </w:p>
        </w:tc>
        <w:tc>
          <w:tcPr>
            <w:tcW w:w="2693" w:type="dxa"/>
          </w:tcPr>
          <w:p w14:paraId="1789C913" w14:textId="1DFF9985" w:rsidR="007D4EED" w:rsidRPr="002F7067" w:rsidRDefault="00737DB0"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2F7067">
              <w:rPr>
                <w:rFonts w:ascii="Montserrat Light" w:hAnsi="Montserrat Light" w:cs="Calibri Light"/>
                <w:noProof/>
                <w:shd w:val="clear" w:color="auto" w:fill="FFFFFF"/>
                <w:lang w:val="ro-RO" w:eastAsia="ro-RO"/>
              </w:rPr>
              <w:t>Cris</w:t>
            </w:r>
            <w:r w:rsidR="00D04E27" w:rsidRPr="002F7067">
              <w:rPr>
                <w:rFonts w:ascii="Montserrat Light" w:hAnsi="Montserrat Light" w:cs="Calibri Light"/>
                <w:noProof/>
                <w:shd w:val="clear" w:color="auto" w:fill="FFFFFF"/>
                <w:lang w:val="ro-RO" w:eastAsia="ro-RO"/>
              </w:rPr>
              <w:t>tina Șchiop</w:t>
            </w:r>
          </w:p>
        </w:tc>
        <w:tc>
          <w:tcPr>
            <w:tcW w:w="1985" w:type="dxa"/>
          </w:tcPr>
          <w:p w14:paraId="1BF38E3C" w14:textId="77777777" w:rsidR="00655034" w:rsidRPr="002F7067" w:rsidRDefault="00655034" w:rsidP="00082B81">
            <w:pPr>
              <w:tabs>
                <w:tab w:val="left" w:pos="3456"/>
              </w:tabs>
              <w:spacing w:line="240" w:lineRule="auto"/>
              <w:jc w:val="both"/>
              <w:rPr>
                <w:rFonts w:ascii="Montserrat Light" w:hAnsi="Montserrat Light"/>
                <w:lang w:val="ro-RO"/>
              </w:rPr>
            </w:pPr>
          </w:p>
        </w:tc>
        <w:tc>
          <w:tcPr>
            <w:tcW w:w="1421" w:type="dxa"/>
          </w:tcPr>
          <w:p w14:paraId="69A44D57" w14:textId="77777777" w:rsidR="00655034" w:rsidRPr="002F7067" w:rsidRDefault="00655034" w:rsidP="00082B81">
            <w:pPr>
              <w:tabs>
                <w:tab w:val="left" w:pos="3456"/>
              </w:tabs>
              <w:spacing w:line="240" w:lineRule="auto"/>
              <w:jc w:val="both"/>
              <w:rPr>
                <w:rFonts w:ascii="Montserrat Light" w:hAnsi="Montserrat Light"/>
                <w:lang w:val="ro-RO"/>
              </w:rPr>
            </w:pPr>
          </w:p>
        </w:tc>
      </w:tr>
      <w:tr w:rsidR="00016389" w:rsidRPr="002F7067" w14:paraId="52AAA732" w14:textId="77777777" w:rsidTr="007D4EED">
        <w:tc>
          <w:tcPr>
            <w:tcW w:w="3539" w:type="dxa"/>
          </w:tcPr>
          <w:p w14:paraId="654BF724" w14:textId="77777777" w:rsidR="00445E2D" w:rsidRPr="002F7067" w:rsidRDefault="00655034" w:rsidP="00082B81">
            <w:pPr>
              <w:autoSpaceDE w:val="0"/>
              <w:autoSpaceDN w:val="0"/>
              <w:adjustRightInd w:val="0"/>
              <w:spacing w:line="240" w:lineRule="auto"/>
              <w:rPr>
                <w:rFonts w:ascii="Montserrat Light" w:hAnsi="Montserrat Light"/>
                <w:lang w:val="ro-RO" w:eastAsia="ro-RO"/>
              </w:rPr>
            </w:pPr>
            <w:r w:rsidRPr="002F7067">
              <w:rPr>
                <w:rFonts w:ascii="Montserrat Light" w:hAnsi="Montserrat Light"/>
                <w:lang w:val="ro-RO" w:eastAsia="ro-RO"/>
              </w:rPr>
              <w:t>Verificat:  Șef serviciu</w:t>
            </w:r>
          </w:p>
          <w:p w14:paraId="4FE8B064" w14:textId="083434C1" w:rsidR="00C23055" w:rsidRPr="002F7067" w:rsidRDefault="00C23055" w:rsidP="00082B81">
            <w:pPr>
              <w:autoSpaceDE w:val="0"/>
              <w:autoSpaceDN w:val="0"/>
              <w:adjustRightInd w:val="0"/>
              <w:spacing w:line="240" w:lineRule="auto"/>
              <w:rPr>
                <w:rFonts w:ascii="Montserrat Light" w:hAnsi="Montserrat Light"/>
                <w:lang w:val="ro-RO" w:eastAsia="ro-RO"/>
              </w:rPr>
            </w:pPr>
          </w:p>
        </w:tc>
        <w:tc>
          <w:tcPr>
            <w:tcW w:w="2693" w:type="dxa"/>
          </w:tcPr>
          <w:p w14:paraId="2CC3CDD0" w14:textId="567899E3" w:rsidR="00276158" w:rsidRPr="002F7067" w:rsidRDefault="00655034" w:rsidP="00082B81">
            <w:pPr>
              <w:tabs>
                <w:tab w:val="left" w:pos="3456"/>
              </w:tabs>
              <w:spacing w:line="240" w:lineRule="auto"/>
              <w:jc w:val="both"/>
              <w:rPr>
                <w:rFonts w:ascii="Montserrat Light" w:hAnsi="Montserrat Light" w:cs="Calibri Light"/>
                <w:noProof/>
                <w:shd w:val="clear" w:color="auto" w:fill="FFFFFF"/>
                <w:lang w:val="ro-RO" w:eastAsia="ro-RO"/>
              </w:rPr>
            </w:pPr>
            <w:r w:rsidRPr="002F7067">
              <w:rPr>
                <w:rFonts w:ascii="Montserrat Light" w:hAnsi="Montserrat Light" w:cs="Calibri Light"/>
                <w:noProof/>
                <w:shd w:val="clear" w:color="auto" w:fill="FFFFFF"/>
                <w:lang w:val="ro-RO" w:eastAsia="ro-RO"/>
              </w:rPr>
              <w:t>Corina Mocan</w:t>
            </w:r>
          </w:p>
        </w:tc>
        <w:tc>
          <w:tcPr>
            <w:tcW w:w="1985" w:type="dxa"/>
          </w:tcPr>
          <w:p w14:paraId="6EBB6419" w14:textId="77777777" w:rsidR="00655034" w:rsidRPr="002F7067" w:rsidRDefault="00655034" w:rsidP="00082B81">
            <w:pPr>
              <w:tabs>
                <w:tab w:val="left" w:pos="3456"/>
              </w:tabs>
              <w:spacing w:line="240" w:lineRule="auto"/>
              <w:jc w:val="both"/>
              <w:rPr>
                <w:rFonts w:ascii="Montserrat Light" w:hAnsi="Montserrat Light"/>
                <w:lang w:val="ro-RO"/>
              </w:rPr>
            </w:pPr>
          </w:p>
        </w:tc>
        <w:tc>
          <w:tcPr>
            <w:tcW w:w="1421" w:type="dxa"/>
          </w:tcPr>
          <w:p w14:paraId="25FC147C" w14:textId="77777777" w:rsidR="00655034" w:rsidRPr="002F7067" w:rsidRDefault="00655034" w:rsidP="00082B81">
            <w:pPr>
              <w:tabs>
                <w:tab w:val="left" w:pos="3456"/>
              </w:tabs>
              <w:spacing w:line="240" w:lineRule="auto"/>
              <w:jc w:val="both"/>
              <w:rPr>
                <w:rFonts w:ascii="Montserrat Light" w:hAnsi="Montserrat Light"/>
                <w:lang w:val="ro-RO"/>
              </w:rPr>
            </w:pPr>
          </w:p>
        </w:tc>
      </w:tr>
      <w:tr w:rsidR="00016389" w:rsidRPr="002F7067" w14:paraId="34B3926A" w14:textId="77777777" w:rsidTr="00FB7DC0">
        <w:trPr>
          <w:trHeight w:val="262"/>
        </w:trPr>
        <w:tc>
          <w:tcPr>
            <w:tcW w:w="3539" w:type="dxa"/>
          </w:tcPr>
          <w:p w14:paraId="0E0172AA" w14:textId="77777777" w:rsidR="00016389" w:rsidRPr="002F7067" w:rsidRDefault="00016389" w:rsidP="00016389">
            <w:pPr>
              <w:autoSpaceDE w:val="0"/>
              <w:autoSpaceDN w:val="0"/>
              <w:adjustRightInd w:val="0"/>
              <w:spacing w:line="240" w:lineRule="auto"/>
              <w:rPr>
                <w:rFonts w:ascii="Montserrat Light" w:hAnsi="Montserrat Light" w:cs="Calibri Light"/>
                <w:noProof/>
                <w:shd w:val="clear" w:color="auto" w:fill="FFFFFF"/>
                <w:lang w:val="ro-RO" w:eastAsia="ro-RO"/>
              </w:rPr>
            </w:pPr>
            <w:r w:rsidRPr="002F7067">
              <w:rPr>
                <w:rFonts w:ascii="Montserrat Light" w:hAnsi="Montserrat Light" w:cs="Calibri Light"/>
                <w:noProof/>
                <w:shd w:val="clear" w:color="auto" w:fill="FFFFFF"/>
                <w:lang w:val="ro-RO" w:eastAsia="ro-RO"/>
              </w:rPr>
              <w:t>Elaborat:  Consilier</w:t>
            </w:r>
          </w:p>
          <w:p w14:paraId="6C5FC8B4" w14:textId="1D9E1B11" w:rsidR="00C23055" w:rsidRPr="002F7067" w:rsidRDefault="00C23055" w:rsidP="00016389">
            <w:pPr>
              <w:autoSpaceDE w:val="0"/>
              <w:autoSpaceDN w:val="0"/>
              <w:adjustRightInd w:val="0"/>
              <w:spacing w:line="240" w:lineRule="auto"/>
              <w:rPr>
                <w:rFonts w:ascii="Montserrat Light" w:hAnsi="Montserrat Light" w:cs="Calibri Light"/>
                <w:noProof/>
                <w:shd w:val="clear" w:color="auto" w:fill="FFFFFF"/>
                <w:lang w:val="ro-RO" w:eastAsia="ro-RO"/>
              </w:rPr>
            </w:pPr>
          </w:p>
        </w:tc>
        <w:tc>
          <w:tcPr>
            <w:tcW w:w="2693" w:type="dxa"/>
          </w:tcPr>
          <w:p w14:paraId="61DC327A" w14:textId="6D082426" w:rsidR="00016389" w:rsidRPr="002F7067" w:rsidRDefault="00016389" w:rsidP="00082B81">
            <w:pPr>
              <w:autoSpaceDE w:val="0"/>
              <w:autoSpaceDN w:val="0"/>
              <w:adjustRightInd w:val="0"/>
              <w:spacing w:line="240" w:lineRule="auto"/>
              <w:rPr>
                <w:rFonts w:ascii="Montserrat Light" w:hAnsi="Montserrat Light" w:cs="Calibri Light"/>
                <w:noProof/>
                <w:shd w:val="clear" w:color="auto" w:fill="FFFFFF"/>
                <w:lang w:val="ro-RO"/>
              </w:rPr>
            </w:pPr>
            <w:r w:rsidRPr="002F7067">
              <w:rPr>
                <w:rFonts w:ascii="Montserrat Light" w:hAnsi="Montserrat Light" w:cs="Calibri Light"/>
                <w:noProof/>
                <w:shd w:val="clear" w:color="auto" w:fill="FFFFFF"/>
                <w:lang w:val="ro-RO"/>
              </w:rPr>
              <w:t xml:space="preserve">Camelia Tămaș </w:t>
            </w:r>
          </w:p>
        </w:tc>
        <w:tc>
          <w:tcPr>
            <w:tcW w:w="1985" w:type="dxa"/>
          </w:tcPr>
          <w:p w14:paraId="57895167" w14:textId="77777777" w:rsidR="00016389" w:rsidRPr="002F7067" w:rsidRDefault="00016389" w:rsidP="00082B81">
            <w:pPr>
              <w:tabs>
                <w:tab w:val="left" w:pos="3456"/>
              </w:tabs>
              <w:spacing w:line="240" w:lineRule="auto"/>
              <w:jc w:val="both"/>
              <w:rPr>
                <w:rFonts w:ascii="Montserrat Light" w:hAnsi="Montserrat Light"/>
                <w:lang w:val="ro-RO"/>
              </w:rPr>
            </w:pPr>
          </w:p>
        </w:tc>
        <w:tc>
          <w:tcPr>
            <w:tcW w:w="1421" w:type="dxa"/>
          </w:tcPr>
          <w:p w14:paraId="4A04C983" w14:textId="77777777" w:rsidR="00016389" w:rsidRPr="002F7067" w:rsidRDefault="00016389" w:rsidP="00082B81">
            <w:pPr>
              <w:tabs>
                <w:tab w:val="left" w:pos="3456"/>
              </w:tabs>
              <w:spacing w:line="240" w:lineRule="auto"/>
              <w:jc w:val="both"/>
              <w:rPr>
                <w:rFonts w:ascii="Montserrat Light" w:hAnsi="Montserrat Light"/>
                <w:lang w:val="ro-RO"/>
              </w:rPr>
            </w:pPr>
          </w:p>
        </w:tc>
      </w:tr>
    </w:tbl>
    <w:p w14:paraId="16B47444" w14:textId="56ACC3FD" w:rsidR="004C5818" w:rsidRPr="002F7067" w:rsidRDefault="004C5818" w:rsidP="00082B81">
      <w:pPr>
        <w:autoSpaceDE w:val="0"/>
        <w:autoSpaceDN w:val="0"/>
        <w:adjustRightInd w:val="0"/>
        <w:spacing w:line="240" w:lineRule="auto"/>
        <w:contextualSpacing/>
        <w:rPr>
          <w:rFonts w:ascii="Montserrat Light" w:hAnsi="Montserrat Light"/>
          <w:noProof/>
          <w:color w:val="FF0000"/>
          <w:lang w:val="ro-RO" w:eastAsia="ro-RO"/>
        </w:rPr>
        <w:sectPr w:rsidR="004C5818" w:rsidRPr="002F7067" w:rsidSect="003D56F8">
          <w:headerReference w:type="default" r:id="rId9"/>
          <w:pgSz w:w="11909" w:h="16834"/>
          <w:pgMar w:top="568" w:right="929" w:bottom="709" w:left="1530" w:header="556" w:footer="198" w:gutter="0"/>
          <w:pgNumType w:start="1"/>
          <w:cols w:space="720"/>
        </w:sectPr>
      </w:pPr>
    </w:p>
    <w:tbl>
      <w:tblPr>
        <w:tblpPr w:leftFromText="180" w:rightFromText="180" w:vertAnchor="text" w:horzAnchor="margin" w:tblpY="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835"/>
        <w:gridCol w:w="1842"/>
      </w:tblGrid>
      <w:tr w:rsidR="00016389" w:rsidRPr="002F7067" w14:paraId="1D281BF2"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52FC0F5" w14:textId="77777777" w:rsidR="00D97B6D" w:rsidRPr="002F7067" w:rsidRDefault="00D97B6D" w:rsidP="00082B81">
            <w:pPr>
              <w:tabs>
                <w:tab w:val="left" w:pos="3456"/>
              </w:tabs>
              <w:spacing w:line="240" w:lineRule="auto"/>
              <w:jc w:val="center"/>
              <w:rPr>
                <w:rFonts w:ascii="Montserrat Light" w:hAnsi="Montserrat Light"/>
                <w:b/>
                <w:bCs/>
                <w:lang w:val="ro-RO"/>
              </w:rPr>
            </w:pPr>
          </w:p>
          <w:p w14:paraId="4C7E4C9D" w14:textId="14BA6CB7" w:rsidR="00D97B6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CIRCUIT PROIECT DE HOTĂRÂRE</w:t>
            </w:r>
          </w:p>
          <w:p w14:paraId="062A3B0D" w14:textId="458F01AD" w:rsidR="00D97B6D" w:rsidRPr="002F7067" w:rsidRDefault="00D97B6D" w:rsidP="00082B81">
            <w:pPr>
              <w:tabs>
                <w:tab w:val="left" w:pos="3456"/>
              </w:tabs>
              <w:spacing w:line="240" w:lineRule="auto"/>
              <w:jc w:val="center"/>
              <w:rPr>
                <w:rFonts w:ascii="Montserrat Light" w:hAnsi="Montserrat Light"/>
                <w:b/>
                <w:bCs/>
                <w:lang w:val="ro-RO"/>
              </w:rPr>
            </w:pPr>
          </w:p>
        </w:tc>
      </w:tr>
      <w:tr w:rsidR="00016389" w:rsidRPr="002F7067" w14:paraId="66C21313"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6C4CB90" w14:textId="77777777" w:rsidR="00EE283D" w:rsidRPr="002F7067" w:rsidRDefault="00EE283D" w:rsidP="00082B81">
            <w:pPr>
              <w:tabs>
                <w:tab w:val="left" w:pos="3456"/>
              </w:tabs>
              <w:spacing w:line="240" w:lineRule="auto"/>
              <w:ind w:left="306" w:hanging="284"/>
              <w:jc w:val="both"/>
              <w:rPr>
                <w:rFonts w:ascii="Montserrat Light" w:hAnsi="Montserrat Light"/>
                <w:b/>
                <w:bCs/>
                <w:lang w:val="ro-RO"/>
              </w:rPr>
            </w:pPr>
            <w:r w:rsidRPr="002F7067">
              <w:rPr>
                <w:rFonts w:ascii="Montserrat Light" w:hAnsi="Montserrat Light"/>
                <w:b/>
                <w:bCs/>
                <w:lang w:val="ro-RO"/>
              </w:rPr>
              <w:t xml:space="preserve">1. Transmitere proiect în vederea analizării </w:t>
            </w:r>
            <w:proofErr w:type="spellStart"/>
            <w:r w:rsidRPr="002F7067">
              <w:rPr>
                <w:rFonts w:ascii="Montserrat Light" w:hAnsi="Montserrat Light"/>
                <w:b/>
                <w:bCs/>
                <w:lang w:val="ro-RO"/>
              </w:rPr>
              <w:t>şi</w:t>
            </w:r>
            <w:proofErr w:type="spellEnd"/>
            <w:r w:rsidRPr="002F7067">
              <w:rPr>
                <w:rFonts w:ascii="Montserrat Light" w:hAnsi="Montserrat Light"/>
                <w:b/>
                <w:bCs/>
                <w:lang w:val="ro-RO"/>
              </w:rPr>
              <w:t xml:space="preserve"> întocmirii raportului/rapoartelor de specialitate ale compartimentelor de resort nominalizate</w:t>
            </w:r>
          </w:p>
        </w:tc>
      </w:tr>
      <w:tr w:rsidR="00016389" w:rsidRPr="002F7067" w14:paraId="216E5EA5"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6B00D98B"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Compartimentele de resort nominalizate</w:t>
            </w:r>
          </w:p>
          <w:p w14:paraId="1AA68ECD"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(Direcția/serviciul)</w:t>
            </w:r>
          </w:p>
        </w:tc>
        <w:tc>
          <w:tcPr>
            <w:tcW w:w="1843" w:type="dxa"/>
            <w:tcBorders>
              <w:top w:val="single" w:sz="4" w:space="0" w:color="auto"/>
              <w:left w:val="single" w:sz="4" w:space="0" w:color="auto"/>
              <w:bottom w:val="single" w:sz="4" w:space="0" w:color="auto"/>
              <w:right w:val="single" w:sz="4" w:space="0" w:color="auto"/>
            </w:tcBorders>
            <w:vAlign w:val="center"/>
          </w:tcPr>
          <w:p w14:paraId="44C772AB" w14:textId="68A5C140"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Datele de întocmire și depunere a rapoartelor de  specialitate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6EB4E"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Semnătura persoanelor competente pentru nominalizare/</w:t>
            </w:r>
          </w:p>
          <w:p w14:paraId="7CFDF05D"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FB289B" w14:textId="77777777" w:rsidR="00EE283D" w:rsidRPr="002F7067" w:rsidRDefault="00EE283D" w:rsidP="00082B81">
            <w:pPr>
              <w:tabs>
                <w:tab w:val="left" w:pos="3456"/>
              </w:tabs>
              <w:spacing w:line="240" w:lineRule="auto"/>
              <w:ind w:left="-107" w:right="-113"/>
              <w:jc w:val="center"/>
              <w:rPr>
                <w:rFonts w:ascii="Montserrat Light" w:hAnsi="Montserrat Light"/>
                <w:b/>
                <w:bCs/>
                <w:lang w:val="ro-RO"/>
              </w:rPr>
            </w:pPr>
            <w:r w:rsidRPr="002F7067">
              <w:rPr>
                <w:rFonts w:ascii="Montserrat Light" w:hAnsi="Montserrat Light"/>
                <w:b/>
                <w:bCs/>
                <w:lang w:val="ro-RO"/>
              </w:rPr>
              <w:t>Raport întocmit/</w:t>
            </w:r>
          </w:p>
          <w:p w14:paraId="22518FDD" w14:textId="77777777" w:rsidR="00EE283D" w:rsidRPr="002F7067" w:rsidRDefault="00EE283D" w:rsidP="00082B81">
            <w:pPr>
              <w:tabs>
                <w:tab w:val="left" w:pos="3456"/>
              </w:tabs>
              <w:spacing w:line="240" w:lineRule="auto"/>
              <w:ind w:left="-107" w:right="-113"/>
              <w:jc w:val="center"/>
              <w:rPr>
                <w:rFonts w:ascii="Montserrat Light" w:hAnsi="Montserrat Light"/>
                <w:b/>
                <w:bCs/>
                <w:lang w:val="ro-RO"/>
              </w:rPr>
            </w:pPr>
            <w:r w:rsidRPr="002F7067">
              <w:rPr>
                <w:rFonts w:ascii="Montserrat Light" w:hAnsi="Montserrat Light"/>
                <w:b/>
                <w:bCs/>
                <w:lang w:val="ro-RO"/>
              </w:rPr>
              <w:t>Refuz întocmire raport/</w:t>
            </w:r>
          </w:p>
          <w:p w14:paraId="2E08C4B0" w14:textId="77777777" w:rsidR="00EE283D" w:rsidRPr="002F7067" w:rsidRDefault="00EE283D" w:rsidP="00082B81">
            <w:pPr>
              <w:tabs>
                <w:tab w:val="left" w:pos="3456"/>
              </w:tabs>
              <w:spacing w:line="240" w:lineRule="auto"/>
              <w:ind w:left="-107" w:right="-113"/>
              <w:jc w:val="center"/>
              <w:rPr>
                <w:rFonts w:ascii="Montserrat Light" w:hAnsi="Montserrat Light"/>
                <w:b/>
                <w:bCs/>
                <w:lang w:val="ro-RO"/>
              </w:rPr>
            </w:pPr>
            <w:r w:rsidRPr="002F7067">
              <w:rPr>
                <w:rFonts w:ascii="Montserrat Light" w:hAnsi="Montserrat Light"/>
                <w:b/>
                <w:bCs/>
                <w:lang w:val="ro-RO"/>
              </w:rPr>
              <w:t>semnătură</w:t>
            </w:r>
          </w:p>
        </w:tc>
      </w:tr>
      <w:tr w:rsidR="00016389" w:rsidRPr="002F7067" w14:paraId="26D3B15A"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22319717" w14:textId="70BB179F" w:rsidR="00EE283D" w:rsidRPr="002F7067" w:rsidRDefault="00EE283D" w:rsidP="00082B81">
            <w:pPr>
              <w:spacing w:line="240" w:lineRule="auto"/>
              <w:contextualSpacing/>
              <w:jc w:val="center"/>
              <w:rPr>
                <w:rFonts w:ascii="Montserrat Light" w:eastAsia="Calibri" w:hAnsi="Montserrat Light"/>
                <w:b/>
                <w:lang w:val="ro-RO"/>
              </w:rPr>
            </w:pPr>
            <w:proofErr w:type="spellStart"/>
            <w:r w:rsidRPr="002F7067">
              <w:rPr>
                <w:rFonts w:ascii="Montserrat Light" w:eastAsia="Calibri" w:hAnsi="Montserrat Light"/>
                <w:b/>
                <w:lang w:val="ro-RO"/>
              </w:rPr>
              <w:t>Direcţia</w:t>
            </w:r>
            <w:proofErr w:type="spellEnd"/>
            <w:r w:rsidRPr="002F7067">
              <w:rPr>
                <w:rFonts w:ascii="Montserrat Light" w:eastAsia="Calibri" w:hAnsi="Montserrat Light"/>
                <w:b/>
                <w:lang w:val="ro-RO"/>
              </w:rPr>
              <w:t xml:space="preserve"> Generală Buget</w:t>
            </w:r>
            <w:r w:rsidR="00D33D38" w:rsidRPr="002F7067">
              <w:rPr>
                <w:rFonts w:ascii="Montserrat Light" w:eastAsia="Calibri" w:hAnsi="Montserrat Light"/>
                <w:b/>
                <w:lang w:val="ro-RO"/>
              </w:rPr>
              <w:t xml:space="preserve"> </w:t>
            </w:r>
            <w:r w:rsidRPr="002F7067">
              <w:rPr>
                <w:rFonts w:ascii="Montserrat Light" w:eastAsia="Calibri" w:hAnsi="Montserrat Light"/>
                <w:b/>
                <w:lang w:val="ro-RO"/>
              </w:rPr>
              <w:t>-</w:t>
            </w:r>
            <w:proofErr w:type="spellStart"/>
            <w:r w:rsidRPr="002F7067">
              <w:rPr>
                <w:rFonts w:ascii="Montserrat Light" w:eastAsia="Calibri" w:hAnsi="Montserrat Light"/>
                <w:b/>
                <w:lang w:val="ro-RO"/>
              </w:rPr>
              <w:t>Finanţe</w:t>
            </w:r>
            <w:proofErr w:type="spellEnd"/>
            <w:r w:rsidRPr="002F7067">
              <w:rPr>
                <w:rFonts w:ascii="Montserrat Light" w:eastAsia="Calibri" w:hAnsi="Montserrat Light"/>
                <w:b/>
                <w:lang w:val="ro-RO"/>
              </w:rPr>
              <w:t>, Resurse Umane/</w:t>
            </w:r>
          </w:p>
          <w:p w14:paraId="637E1B34" w14:textId="5E94430C" w:rsidR="00EE283D" w:rsidRPr="002F7067" w:rsidRDefault="00EE283D" w:rsidP="00082B81">
            <w:pPr>
              <w:tabs>
                <w:tab w:val="left" w:pos="3456"/>
              </w:tabs>
              <w:spacing w:line="240" w:lineRule="auto"/>
              <w:jc w:val="both"/>
              <w:rPr>
                <w:rFonts w:ascii="Montserrat Light" w:hAnsi="Montserrat Light"/>
                <w:b/>
                <w:lang w:val="ro-RO"/>
              </w:rPr>
            </w:pPr>
            <w:r w:rsidRPr="002F7067">
              <w:rPr>
                <w:rFonts w:ascii="Montserrat Light" w:eastAsia="Calibri" w:hAnsi="Montserrat Light"/>
                <w:b/>
                <w:lang w:val="ro-RO"/>
              </w:rPr>
              <w:t>Serviciul Resurse Uman</w:t>
            </w:r>
            <w:r w:rsidR="00276158" w:rsidRPr="002F7067">
              <w:rPr>
                <w:rFonts w:ascii="Montserrat Light" w:eastAsia="Calibri" w:hAnsi="Montserrat Light"/>
                <w:b/>
                <w:lang w:val="ro-RO"/>
              </w:rPr>
              <w: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E68F86" w14:textId="5771D971" w:rsidR="00EE283D" w:rsidRPr="002F7067" w:rsidRDefault="0033032C" w:rsidP="00082B81">
            <w:pPr>
              <w:tabs>
                <w:tab w:val="left" w:pos="3456"/>
              </w:tabs>
              <w:spacing w:line="240" w:lineRule="auto"/>
              <w:jc w:val="center"/>
              <w:rPr>
                <w:rFonts w:ascii="Montserrat Light" w:hAnsi="Montserrat Light"/>
                <w:lang w:val="ro-RO"/>
              </w:rPr>
            </w:pPr>
            <w:r>
              <w:rPr>
                <w:rFonts w:ascii="Montserrat Light" w:hAnsi="Montserrat Light"/>
                <w:lang w:val="ro-RO"/>
              </w:rPr>
              <w:t>15.11.2024</w:t>
            </w:r>
          </w:p>
        </w:tc>
        <w:tc>
          <w:tcPr>
            <w:tcW w:w="2835" w:type="dxa"/>
            <w:tcBorders>
              <w:top w:val="single" w:sz="4" w:space="0" w:color="auto"/>
              <w:left w:val="single" w:sz="4" w:space="0" w:color="auto"/>
              <w:bottom w:val="single" w:sz="4" w:space="0" w:color="auto"/>
              <w:right w:val="single" w:sz="4" w:space="0" w:color="auto"/>
            </w:tcBorders>
            <w:vAlign w:val="center"/>
          </w:tcPr>
          <w:p w14:paraId="631D0EA0" w14:textId="77777777" w:rsidR="00EE283D" w:rsidRPr="002F7067" w:rsidRDefault="00EE283D"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79F5934F" w14:textId="0AFC45CB" w:rsidR="00EE283D" w:rsidRPr="002F7067" w:rsidRDefault="0033032C"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Raport întocmit</w:t>
            </w:r>
          </w:p>
          <w:p w14:paraId="5DBB4AF9" w14:textId="77777777" w:rsidR="0082125C" w:rsidRPr="002F7067" w:rsidRDefault="0082125C" w:rsidP="00082B81">
            <w:pPr>
              <w:tabs>
                <w:tab w:val="left" w:pos="3456"/>
              </w:tabs>
              <w:spacing w:line="240" w:lineRule="auto"/>
              <w:jc w:val="center"/>
              <w:rPr>
                <w:rFonts w:ascii="Montserrat Light" w:hAnsi="Montserrat Light"/>
                <w:b/>
                <w:bCs/>
                <w:lang w:val="ro-RO"/>
              </w:rPr>
            </w:pPr>
          </w:p>
          <w:p w14:paraId="0519904F" w14:textId="77777777" w:rsidR="0082125C" w:rsidRPr="002F7067" w:rsidRDefault="0082125C" w:rsidP="00082B81">
            <w:pPr>
              <w:tabs>
                <w:tab w:val="left" w:pos="3456"/>
              </w:tabs>
              <w:spacing w:line="240" w:lineRule="auto"/>
              <w:jc w:val="center"/>
              <w:rPr>
                <w:rFonts w:ascii="Montserrat Light" w:hAnsi="Montserrat Light"/>
                <w:b/>
                <w:bCs/>
                <w:lang w:val="ro-RO"/>
              </w:rPr>
            </w:pPr>
          </w:p>
          <w:p w14:paraId="6CC6EF35" w14:textId="75381F66" w:rsidR="0082125C" w:rsidRPr="002F7067" w:rsidRDefault="0082125C" w:rsidP="00082B81">
            <w:pPr>
              <w:tabs>
                <w:tab w:val="left" w:pos="3456"/>
              </w:tabs>
              <w:spacing w:line="240" w:lineRule="auto"/>
              <w:jc w:val="center"/>
              <w:rPr>
                <w:rFonts w:ascii="Montserrat Light" w:hAnsi="Montserrat Light"/>
                <w:b/>
                <w:bCs/>
                <w:lang w:val="ro-RO"/>
              </w:rPr>
            </w:pPr>
          </w:p>
        </w:tc>
      </w:tr>
      <w:tr w:rsidR="00016389" w:rsidRPr="002F7067" w14:paraId="2E4BB39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22478F28" w14:textId="77777777" w:rsidR="00EE283D" w:rsidRPr="002F7067" w:rsidRDefault="00EE283D" w:rsidP="00082B81">
            <w:pPr>
              <w:tabs>
                <w:tab w:val="left" w:pos="3456"/>
              </w:tabs>
              <w:spacing w:line="240" w:lineRule="auto"/>
              <w:jc w:val="center"/>
              <w:rPr>
                <w:rFonts w:ascii="Montserrat Light" w:hAnsi="Montserrat Light"/>
                <w:b/>
                <w:bCs/>
                <w:lang w:val="ro-RO"/>
              </w:rPr>
            </w:pPr>
          </w:p>
        </w:tc>
      </w:tr>
      <w:tr w:rsidR="00016389" w:rsidRPr="002F7067" w14:paraId="2E2C3E2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936962E" w14:textId="77777777" w:rsidR="00EE283D" w:rsidRPr="002F7067" w:rsidRDefault="00EE283D" w:rsidP="00082B81">
            <w:pPr>
              <w:tabs>
                <w:tab w:val="left" w:pos="3456"/>
              </w:tabs>
              <w:spacing w:line="240" w:lineRule="auto"/>
              <w:ind w:left="447" w:hanging="425"/>
              <w:jc w:val="both"/>
              <w:rPr>
                <w:rFonts w:ascii="Montserrat Light" w:hAnsi="Montserrat Light"/>
                <w:b/>
                <w:bCs/>
                <w:lang w:val="ro-RO"/>
              </w:rPr>
            </w:pPr>
            <w:r w:rsidRPr="002F7067">
              <w:rPr>
                <w:rFonts w:ascii="Montserrat Light" w:hAnsi="Montserrat Light"/>
                <w:b/>
                <w:bCs/>
                <w:lang w:val="ro-RO"/>
              </w:rPr>
              <w:t>2. Transmitere proiect pentru acordarea avizului de legalitate de către consilierul juridic din cadrul Direcției Juridice</w:t>
            </w:r>
          </w:p>
        </w:tc>
      </w:tr>
      <w:tr w:rsidR="00016389" w:rsidRPr="002F7067" w14:paraId="5B4B8618"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72581C2D"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Numele și prenumele consilierului juridic</w:t>
            </w:r>
          </w:p>
          <w:p w14:paraId="393DE049" w14:textId="77777777" w:rsidR="00EE283D" w:rsidRPr="002F7067" w:rsidRDefault="00EE283D" w:rsidP="00082B81">
            <w:pPr>
              <w:tabs>
                <w:tab w:val="left" w:pos="3456"/>
              </w:tabs>
              <w:spacing w:line="240" w:lineRule="auto"/>
              <w:jc w:val="center"/>
              <w:rPr>
                <w:rFonts w:ascii="Montserrat Light" w:hAnsi="Montserrat Light"/>
                <w:b/>
                <w:bCs/>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D226C4"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Semnătura persoanei competente pentru nominalizare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25E34D"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Aviz acordat/</w:t>
            </w:r>
          </w:p>
          <w:p w14:paraId="5A8DE05B"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Refuz aviz/</w:t>
            </w:r>
          </w:p>
          <w:p w14:paraId="0FE4E5AB" w14:textId="7D6C824A"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semnătură</w:t>
            </w:r>
          </w:p>
        </w:tc>
      </w:tr>
      <w:tr w:rsidR="00016389" w:rsidRPr="002F7067" w14:paraId="66E7B6AB"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7B6430AA" w14:textId="40C1CABD" w:rsidR="00EE283D" w:rsidRPr="002F7067" w:rsidRDefault="00EE283D" w:rsidP="00082B81">
            <w:pPr>
              <w:tabs>
                <w:tab w:val="left" w:pos="3456"/>
              </w:tabs>
              <w:spacing w:line="240" w:lineRule="auto"/>
              <w:jc w:val="center"/>
              <w:rPr>
                <w:rFonts w:ascii="Montserrat Light" w:hAnsi="Montserrat Light"/>
                <w:lang w:val="ro-RO"/>
              </w:rPr>
            </w:pPr>
          </w:p>
          <w:p w14:paraId="658B9CA9" w14:textId="6AC0A974" w:rsidR="0082125C" w:rsidRPr="002F7067" w:rsidRDefault="0033032C" w:rsidP="00082B81">
            <w:pPr>
              <w:tabs>
                <w:tab w:val="left" w:pos="3456"/>
              </w:tabs>
              <w:spacing w:line="240" w:lineRule="auto"/>
              <w:jc w:val="center"/>
              <w:rPr>
                <w:rFonts w:ascii="Montserrat Light" w:hAnsi="Montserrat Light"/>
                <w:lang w:val="ro-RO"/>
              </w:rPr>
            </w:pPr>
            <w:r>
              <w:rPr>
                <w:rFonts w:ascii="Montserrat Light" w:hAnsi="Montserrat Light"/>
                <w:lang w:val="ro-RO"/>
              </w:rPr>
              <w:t>Crina Muntean</w:t>
            </w:r>
          </w:p>
          <w:p w14:paraId="54181CB5" w14:textId="3C123A6C" w:rsidR="0082125C" w:rsidRPr="002F7067" w:rsidRDefault="0082125C" w:rsidP="00082B81">
            <w:pPr>
              <w:tabs>
                <w:tab w:val="left" w:pos="3456"/>
              </w:tabs>
              <w:spacing w:line="240" w:lineRule="auto"/>
              <w:jc w:val="center"/>
              <w:rPr>
                <w:rFonts w:ascii="Montserrat Light" w:hAnsi="Montserrat Light"/>
                <w:lang w:val="ro-RO"/>
              </w:rPr>
            </w:pPr>
          </w:p>
          <w:p w14:paraId="225825F1" w14:textId="77777777" w:rsidR="0082125C" w:rsidRPr="002F7067" w:rsidRDefault="0082125C" w:rsidP="00082B81">
            <w:pPr>
              <w:tabs>
                <w:tab w:val="left" w:pos="3456"/>
              </w:tabs>
              <w:spacing w:line="240" w:lineRule="auto"/>
              <w:jc w:val="center"/>
              <w:rPr>
                <w:rFonts w:ascii="Montserrat Light" w:hAnsi="Montserrat Light"/>
                <w:lang w:val="ro-RO"/>
              </w:rPr>
            </w:pPr>
          </w:p>
          <w:p w14:paraId="4DABE3D1" w14:textId="77777777" w:rsidR="00EE283D" w:rsidRPr="002F7067" w:rsidRDefault="00EE283D" w:rsidP="00082B81">
            <w:pPr>
              <w:tabs>
                <w:tab w:val="left" w:pos="3456"/>
              </w:tabs>
              <w:spacing w:line="240" w:lineRule="auto"/>
              <w:jc w:val="center"/>
              <w:rPr>
                <w:rFonts w:ascii="Montserrat Light" w:hAnsi="Montserrat Light"/>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03811CB" w14:textId="77777777" w:rsidR="00EE283D" w:rsidRPr="002F7067" w:rsidRDefault="00EE283D" w:rsidP="00082B81">
            <w:pPr>
              <w:tabs>
                <w:tab w:val="left" w:pos="3456"/>
              </w:tabs>
              <w:spacing w:line="240" w:lineRule="auto"/>
              <w:jc w:val="center"/>
              <w:rPr>
                <w:rFonts w:ascii="Montserrat Light" w:hAnsi="Montserrat Light"/>
                <w:b/>
                <w:bCs/>
                <w:lang w:val="ro-RO"/>
              </w:rPr>
            </w:pPr>
          </w:p>
          <w:p w14:paraId="11B7EA9F" w14:textId="77777777" w:rsidR="009A5AB7" w:rsidRPr="002F7067" w:rsidRDefault="009A5AB7" w:rsidP="00082B81">
            <w:pPr>
              <w:tabs>
                <w:tab w:val="left" w:pos="3456"/>
              </w:tabs>
              <w:spacing w:line="240" w:lineRule="auto"/>
              <w:jc w:val="center"/>
              <w:rPr>
                <w:rFonts w:ascii="Montserrat Light" w:hAnsi="Montserrat Light"/>
                <w:b/>
                <w:bCs/>
                <w:lang w:val="ro-RO"/>
              </w:rPr>
            </w:pPr>
          </w:p>
          <w:p w14:paraId="564F9EB8" w14:textId="2E947E24" w:rsidR="009A5AB7" w:rsidRPr="002F7067" w:rsidRDefault="009A5AB7"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4788D1DC" w14:textId="082BB83C" w:rsidR="00EE283D" w:rsidRPr="006C1283" w:rsidRDefault="0033032C" w:rsidP="00082B81">
            <w:pPr>
              <w:tabs>
                <w:tab w:val="left" w:pos="3456"/>
              </w:tabs>
              <w:spacing w:line="240" w:lineRule="auto"/>
              <w:jc w:val="center"/>
              <w:rPr>
                <w:rFonts w:ascii="Montserrat Light" w:hAnsi="Montserrat Light"/>
                <w:lang w:val="ro-RO"/>
              </w:rPr>
            </w:pPr>
            <w:r w:rsidRPr="006C1283">
              <w:rPr>
                <w:rFonts w:ascii="Montserrat Light" w:hAnsi="Montserrat Light"/>
                <w:lang w:val="ro-RO"/>
              </w:rPr>
              <w:t>Aviz acordat</w:t>
            </w:r>
          </w:p>
        </w:tc>
      </w:tr>
      <w:tr w:rsidR="00016389" w:rsidRPr="002F7067" w14:paraId="56679EC9"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579E7A" w14:textId="77777777" w:rsidR="00EE283D" w:rsidRPr="002F7067" w:rsidRDefault="00EE283D" w:rsidP="00082B81">
            <w:pPr>
              <w:tabs>
                <w:tab w:val="left" w:pos="3456"/>
              </w:tabs>
              <w:spacing w:line="240" w:lineRule="auto"/>
              <w:jc w:val="center"/>
              <w:rPr>
                <w:rFonts w:ascii="Montserrat Light" w:hAnsi="Montserrat Light"/>
                <w:lang w:val="ro-RO"/>
              </w:rPr>
            </w:pPr>
          </w:p>
        </w:tc>
      </w:tr>
      <w:tr w:rsidR="00016389" w:rsidRPr="002F7067" w14:paraId="174CA50C"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0437782" w14:textId="77777777" w:rsidR="00EE283D" w:rsidRPr="002F7067" w:rsidRDefault="00EE283D" w:rsidP="00082B81">
            <w:pPr>
              <w:tabs>
                <w:tab w:val="left" w:pos="3456"/>
              </w:tabs>
              <w:spacing w:line="240" w:lineRule="auto"/>
              <w:ind w:left="306" w:hanging="284"/>
              <w:jc w:val="both"/>
              <w:rPr>
                <w:rFonts w:ascii="Montserrat Light" w:hAnsi="Montserrat Light"/>
                <w:b/>
                <w:bCs/>
                <w:lang w:val="ro-RO"/>
              </w:rPr>
            </w:pPr>
            <w:r w:rsidRPr="002F7067">
              <w:rPr>
                <w:rFonts w:ascii="Montserrat Light" w:hAnsi="Montserrat Light"/>
                <w:b/>
                <w:bCs/>
                <w:lang w:val="ro-RO"/>
              </w:rPr>
              <w:t xml:space="preserve">3. Transmitere proiect în vederea avizării pentru legalitate de către   secretarul general al </w:t>
            </w:r>
            <w:proofErr w:type="spellStart"/>
            <w:r w:rsidRPr="002F7067">
              <w:rPr>
                <w:rFonts w:ascii="Montserrat Light" w:hAnsi="Montserrat Light"/>
                <w:b/>
                <w:bCs/>
                <w:lang w:val="ro-RO"/>
              </w:rPr>
              <w:t>judeţului</w:t>
            </w:r>
            <w:proofErr w:type="spellEnd"/>
          </w:p>
        </w:tc>
      </w:tr>
      <w:tr w:rsidR="00016389" w:rsidRPr="002F7067" w14:paraId="44F337A3" w14:textId="77777777" w:rsidTr="00D33D38">
        <w:trPr>
          <w:trHeight w:val="775"/>
        </w:trPr>
        <w:tc>
          <w:tcPr>
            <w:tcW w:w="3114" w:type="dxa"/>
            <w:tcBorders>
              <w:top w:val="single" w:sz="4" w:space="0" w:color="auto"/>
              <w:left w:val="single" w:sz="4" w:space="0" w:color="auto"/>
              <w:bottom w:val="single" w:sz="4" w:space="0" w:color="auto"/>
              <w:right w:val="single" w:sz="4" w:space="0" w:color="auto"/>
            </w:tcBorders>
            <w:vAlign w:val="center"/>
          </w:tcPr>
          <w:p w14:paraId="1601089C" w14:textId="744AE461"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Numele și prenumele secretarului general al județului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B40CC8"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Caracterul normativ sau individual al proiectului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5B32C4"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Avizul acordat/</w:t>
            </w:r>
          </w:p>
          <w:p w14:paraId="03B76871"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Refuz aviz/</w:t>
            </w:r>
          </w:p>
          <w:p w14:paraId="2E2E655C"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semnătură</w:t>
            </w:r>
          </w:p>
        </w:tc>
      </w:tr>
      <w:tr w:rsidR="00016389" w:rsidRPr="002F7067" w14:paraId="1DE7D7A9"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3E022A3F" w14:textId="77777777" w:rsidR="00EE283D" w:rsidRPr="002F7067" w:rsidRDefault="00EE283D" w:rsidP="00082B81">
            <w:pPr>
              <w:tabs>
                <w:tab w:val="left" w:pos="3456"/>
              </w:tabs>
              <w:spacing w:line="240" w:lineRule="auto"/>
              <w:jc w:val="center"/>
              <w:rPr>
                <w:rFonts w:ascii="Montserrat Light" w:hAnsi="Montserrat Light"/>
                <w:lang w:val="ro-RO"/>
              </w:rPr>
            </w:pPr>
            <w:r w:rsidRPr="002F7067">
              <w:rPr>
                <w:rFonts w:ascii="Montserrat Light" w:hAnsi="Montserrat Light"/>
                <w:noProof/>
                <w:lang w:val="ro-RO"/>
              </w:rPr>
              <w:t>Simona GACI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41B8B73" w14:textId="77777777" w:rsidR="00EE283D" w:rsidRPr="002F7067" w:rsidRDefault="00EE283D" w:rsidP="00082B81">
            <w:pPr>
              <w:tabs>
                <w:tab w:val="left" w:pos="3456"/>
              </w:tabs>
              <w:spacing w:line="240" w:lineRule="auto"/>
              <w:jc w:val="center"/>
              <w:rPr>
                <w:rFonts w:ascii="Montserrat Light" w:hAnsi="Montserrat Light"/>
                <w:bCs/>
                <w:lang w:val="ro-RO"/>
              </w:rPr>
            </w:pPr>
          </w:p>
          <w:p w14:paraId="610DCFF0" w14:textId="73E634D0" w:rsidR="0082125C" w:rsidRPr="002F7067" w:rsidRDefault="009A5AB7" w:rsidP="00082B81">
            <w:pPr>
              <w:tabs>
                <w:tab w:val="left" w:pos="3456"/>
              </w:tabs>
              <w:spacing w:line="240" w:lineRule="auto"/>
              <w:jc w:val="center"/>
              <w:rPr>
                <w:rFonts w:ascii="Montserrat Light" w:hAnsi="Montserrat Light"/>
                <w:bCs/>
                <w:lang w:val="ro-RO"/>
              </w:rPr>
            </w:pPr>
            <w:r w:rsidRPr="002F7067">
              <w:rPr>
                <w:rFonts w:ascii="Montserrat Light" w:hAnsi="Montserrat Light"/>
                <w:bCs/>
                <w:lang w:val="ro-RO"/>
              </w:rPr>
              <w:t>I</w:t>
            </w:r>
            <w:r w:rsidR="00EE283D" w:rsidRPr="002F7067">
              <w:rPr>
                <w:rFonts w:ascii="Montserrat Light" w:hAnsi="Montserrat Light"/>
                <w:bCs/>
                <w:lang w:val="ro-RO"/>
              </w:rPr>
              <w:t>ndividual</w:t>
            </w:r>
          </w:p>
          <w:p w14:paraId="70695D5F" w14:textId="73E634D0" w:rsidR="00FA54D3" w:rsidRPr="002F7067" w:rsidRDefault="00FA54D3" w:rsidP="00082B81">
            <w:pPr>
              <w:tabs>
                <w:tab w:val="left" w:pos="3456"/>
              </w:tabs>
              <w:spacing w:line="240" w:lineRule="auto"/>
              <w:jc w:val="center"/>
              <w:rPr>
                <w:rFonts w:ascii="Montserrat Light" w:hAnsi="Montserrat Light"/>
                <w:bCs/>
                <w:lang w:val="ro-RO"/>
              </w:rPr>
            </w:pPr>
          </w:p>
          <w:p w14:paraId="5FC1AF70" w14:textId="020F5A50" w:rsidR="009A5AB7" w:rsidRPr="002F7067" w:rsidRDefault="009A5AB7" w:rsidP="00082B81">
            <w:pPr>
              <w:tabs>
                <w:tab w:val="left" w:pos="3456"/>
              </w:tabs>
              <w:spacing w:line="240" w:lineRule="auto"/>
              <w:jc w:val="center"/>
              <w:rPr>
                <w:rFonts w:ascii="Montserrat Light" w:hAnsi="Montserrat Light"/>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247454D9" w14:textId="16B49B69" w:rsidR="00EE283D" w:rsidRPr="006C1283" w:rsidRDefault="0033032C" w:rsidP="00082B81">
            <w:pPr>
              <w:tabs>
                <w:tab w:val="left" w:pos="3456"/>
              </w:tabs>
              <w:spacing w:line="240" w:lineRule="auto"/>
              <w:jc w:val="center"/>
              <w:rPr>
                <w:rFonts w:ascii="Montserrat Light" w:hAnsi="Montserrat Light"/>
                <w:lang w:val="ro-RO"/>
              </w:rPr>
            </w:pPr>
            <w:r w:rsidRPr="006C1283">
              <w:rPr>
                <w:rFonts w:ascii="Montserrat Light" w:hAnsi="Montserrat Light"/>
                <w:lang w:val="ro-RO"/>
              </w:rPr>
              <w:t>Aviz acordat</w:t>
            </w:r>
          </w:p>
        </w:tc>
      </w:tr>
      <w:tr w:rsidR="00016389" w:rsidRPr="002F7067" w14:paraId="2B23B3F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49252A" w14:textId="77777777" w:rsidR="00EE283D" w:rsidRPr="002F7067" w:rsidRDefault="00EE283D" w:rsidP="00082B81">
            <w:pPr>
              <w:tabs>
                <w:tab w:val="left" w:pos="3456"/>
              </w:tabs>
              <w:spacing w:line="240" w:lineRule="auto"/>
              <w:jc w:val="center"/>
              <w:rPr>
                <w:rFonts w:ascii="Montserrat Light" w:hAnsi="Montserrat Light"/>
                <w:b/>
                <w:bCs/>
                <w:lang w:val="ro-RO"/>
              </w:rPr>
            </w:pPr>
          </w:p>
        </w:tc>
      </w:tr>
      <w:tr w:rsidR="00016389" w:rsidRPr="002F7067" w14:paraId="53FBE5E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3BCFB28" w14:textId="77777777" w:rsidR="00EE283D" w:rsidRPr="002F7067" w:rsidRDefault="00EE283D" w:rsidP="00082B81">
            <w:pPr>
              <w:tabs>
                <w:tab w:val="left" w:pos="3456"/>
              </w:tabs>
              <w:spacing w:line="240" w:lineRule="auto"/>
              <w:ind w:left="306" w:hanging="306"/>
              <w:jc w:val="both"/>
              <w:rPr>
                <w:rFonts w:ascii="Montserrat Light" w:hAnsi="Montserrat Light"/>
                <w:b/>
                <w:bCs/>
                <w:lang w:val="ro-RO"/>
              </w:rPr>
            </w:pPr>
            <w:r w:rsidRPr="002F7067">
              <w:rPr>
                <w:rFonts w:ascii="Montserrat Light" w:hAnsi="Montserrat Light"/>
                <w:b/>
                <w:bCs/>
                <w:lang w:val="ro-RO"/>
              </w:rPr>
              <w:t>4. Transmitere proiect pentru adoptarea avizului/avizelor comisiei/comisiilor de specialitate nominalizate</w:t>
            </w:r>
          </w:p>
        </w:tc>
      </w:tr>
      <w:tr w:rsidR="00016389" w:rsidRPr="002F7067" w14:paraId="01624BFA"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6F71EE8D" w14:textId="77777777" w:rsidR="008A1446" w:rsidRPr="002F7067" w:rsidRDefault="008A1446" w:rsidP="00082B81">
            <w:pPr>
              <w:tabs>
                <w:tab w:val="left" w:pos="3456"/>
              </w:tabs>
              <w:spacing w:line="240" w:lineRule="auto"/>
              <w:jc w:val="center"/>
              <w:rPr>
                <w:rFonts w:ascii="Montserrat Light" w:hAnsi="Montserrat Light"/>
                <w:b/>
                <w:bCs/>
                <w:lang w:val="ro-RO"/>
              </w:rPr>
            </w:pPr>
          </w:p>
          <w:p w14:paraId="01AEB2FF" w14:textId="0D6C11CA"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Comisia de specialitate  nominalizată</w:t>
            </w:r>
          </w:p>
          <w:p w14:paraId="26159457" w14:textId="77777777" w:rsidR="00EE283D" w:rsidRPr="002F7067" w:rsidRDefault="00EE283D" w:rsidP="00082B81">
            <w:pPr>
              <w:tabs>
                <w:tab w:val="left" w:pos="3456"/>
              </w:tabs>
              <w:spacing w:line="240" w:lineRule="auto"/>
              <w:jc w:val="center"/>
              <w:rPr>
                <w:rFonts w:ascii="Montserrat Light" w:hAnsi="Montserrat Light"/>
                <w:b/>
                <w:bCs/>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24E88DD3"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Data de întocmire și depunere a avizului</w:t>
            </w:r>
          </w:p>
          <w:p w14:paraId="08959552" w14:textId="77777777" w:rsidR="00EE283D" w:rsidRPr="002F7067" w:rsidRDefault="00EE283D" w:rsidP="00082B81">
            <w:pPr>
              <w:tabs>
                <w:tab w:val="left" w:pos="3456"/>
              </w:tabs>
              <w:spacing w:line="240" w:lineRule="auto"/>
              <w:jc w:val="center"/>
              <w:rPr>
                <w:rFonts w:ascii="Montserrat Light" w:hAnsi="Montserrat Light"/>
                <w:b/>
                <w:bCs/>
                <w:lang w:val="ro-R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E3112"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Semnătura persoanelor competente pentru nominalizare/</w:t>
            </w:r>
          </w:p>
          <w:p w14:paraId="02FD67EB"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tcPr>
          <w:p w14:paraId="4E8856E5"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Avizul adoptat/</w:t>
            </w:r>
          </w:p>
          <w:p w14:paraId="5F7A75B2" w14:textId="77777777" w:rsidR="00EE283D" w:rsidRPr="002F7067" w:rsidRDefault="00EE283D" w:rsidP="00082B81">
            <w:pPr>
              <w:tabs>
                <w:tab w:val="left" w:pos="3456"/>
              </w:tabs>
              <w:spacing w:line="240" w:lineRule="auto"/>
              <w:jc w:val="center"/>
              <w:rPr>
                <w:rFonts w:ascii="Montserrat Light" w:hAnsi="Montserrat Light"/>
                <w:b/>
                <w:bCs/>
                <w:lang w:val="ro-RO"/>
              </w:rPr>
            </w:pPr>
            <w:r w:rsidRPr="002F7067">
              <w:rPr>
                <w:rFonts w:ascii="Montserrat Light" w:hAnsi="Montserrat Light"/>
                <w:b/>
                <w:bCs/>
                <w:lang w:val="ro-RO"/>
              </w:rPr>
              <w:t>Aviz implicit favorabil</w:t>
            </w:r>
          </w:p>
          <w:p w14:paraId="78020AB9" w14:textId="77777777" w:rsidR="00EE283D" w:rsidRPr="002F7067" w:rsidRDefault="00EE283D" w:rsidP="00082B81">
            <w:pPr>
              <w:tabs>
                <w:tab w:val="left" w:pos="3456"/>
              </w:tabs>
              <w:spacing w:line="240" w:lineRule="auto"/>
              <w:jc w:val="center"/>
              <w:rPr>
                <w:rFonts w:ascii="Montserrat Light" w:hAnsi="Montserrat Light"/>
                <w:b/>
                <w:bCs/>
                <w:lang w:val="ro-RO"/>
              </w:rPr>
            </w:pPr>
          </w:p>
        </w:tc>
      </w:tr>
      <w:tr w:rsidR="00016389" w:rsidRPr="002F7067" w14:paraId="5A348FED"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07048CB5" w14:textId="4F82F1C5" w:rsidR="0082125C" w:rsidRPr="002F7067" w:rsidRDefault="0033032C" w:rsidP="00082B81">
            <w:pPr>
              <w:tabs>
                <w:tab w:val="left" w:pos="3456"/>
              </w:tabs>
              <w:spacing w:line="240" w:lineRule="auto"/>
              <w:jc w:val="center"/>
              <w:rPr>
                <w:rFonts w:ascii="Montserrat Light" w:hAnsi="Montserrat Light"/>
                <w:lang w:val="ro-RO"/>
              </w:rPr>
            </w:pPr>
            <w:r>
              <w:rPr>
                <w:rFonts w:ascii="Montserrat Light" w:hAnsi="Montserrat Light"/>
                <w:lang w:val="ro-RO"/>
              </w:rPr>
              <w:t>4</w:t>
            </w:r>
          </w:p>
          <w:p w14:paraId="0D3B81B7" w14:textId="77777777" w:rsidR="00EE283D" w:rsidRPr="002F7067" w:rsidRDefault="00EE283D" w:rsidP="00082B81">
            <w:pPr>
              <w:tabs>
                <w:tab w:val="left" w:pos="3456"/>
              </w:tabs>
              <w:spacing w:line="240" w:lineRule="auto"/>
              <w:jc w:val="center"/>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6C7F81F5" w14:textId="77777777" w:rsidR="00EE283D" w:rsidRPr="002F7067" w:rsidRDefault="00EE283D" w:rsidP="00082B81">
            <w:pPr>
              <w:tabs>
                <w:tab w:val="left" w:pos="3456"/>
              </w:tabs>
              <w:spacing w:line="240" w:lineRule="auto"/>
              <w:jc w:val="center"/>
              <w:rPr>
                <w:rFonts w:ascii="Montserrat Light" w:hAnsi="Montserrat Light"/>
                <w:lang w:val="ro-RO"/>
              </w:rPr>
            </w:pPr>
          </w:p>
          <w:p w14:paraId="6AADF4C8" w14:textId="77777777" w:rsidR="009A5AB7" w:rsidRPr="002F7067" w:rsidRDefault="009A5AB7" w:rsidP="00082B81">
            <w:pPr>
              <w:tabs>
                <w:tab w:val="left" w:pos="3456"/>
              </w:tabs>
              <w:spacing w:line="240" w:lineRule="auto"/>
              <w:jc w:val="center"/>
              <w:rPr>
                <w:rFonts w:ascii="Montserrat Light" w:hAnsi="Montserrat Light"/>
                <w:lang w:val="ro-RO"/>
              </w:rPr>
            </w:pPr>
          </w:p>
          <w:p w14:paraId="3EEBF846" w14:textId="72A979AE" w:rsidR="009A5AB7" w:rsidRPr="002F7067" w:rsidRDefault="009A5AB7" w:rsidP="00082B81">
            <w:pPr>
              <w:tabs>
                <w:tab w:val="left" w:pos="3456"/>
              </w:tabs>
              <w:spacing w:line="240" w:lineRule="auto"/>
              <w:jc w:val="center"/>
              <w:rPr>
                <w:rFonts w:ascii="Montserrat Light" w:hAnsi="Montserrat Light"/>
                <w:lang w:val="ro-RO"/>
              </w:rPr>
            </w:pPr>
          </w:p>
        </w:tc>
        <w:tc>
          <w:tcPr>
            <w:tcW w:w="2835" w:type="dxa"/>
            <w:tcBorders>
              <w:top w:val="single" w:sz="4" w:space="0" w:color="auto"/>
              <w:left w:val="single" w:sz="4" w:space="0" w:color="auto"/>
              <w:bottom w:val="single" w:sz="4" w:space="0" w:color="auto"/>
              <w:right w:val="single" w:sz="4" w:space="0" w:color="auto"/>
            </w:tcBorders>
            <w:vAlign w:val="center"/>
          </w:tcPr>
          <w:p w14:paraId="7DA06CC1" w14:textId="77777777" w:rsidR="00EE283D" w:rsidRPr="002F7067" w:rsidRDefault="00EE283D" w:rsidP="00082B81">
            <w:pPr>
              <w:tabs>
                <w:tab w:val="left" w:pos="3456"/>
              </w:tabs>
              <w:spacing w:line="240" w:lineRule="auto"/>
              <w:jc w:val="center"/>
              <w:rPr>
                <w:rFonts w:ascii="Montserrat Light" w:hAnsi="Montserrat Light"/>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0E793009" w14:textId="77777777" w:rsidR="00EE283D" w:rsidRPr="002F7067" w:rsidRDefault="00EE283D" w:rsidP="00082B81">
            <w:pPr>
              <w:tabs>
                <w:tab w:val="left" w:pos="3456"/>
              </w:tabs>
              <w:spacing w:line="240" w:lineRule="auto"/>
              <w:jc w:val="center"/>
              <w:rPr>
                <w:rFonts w:ascii="Montserrat Light" w:hAnsi="Montserrat Light"/>
                <w:lang w:val="ro-RO"/>
              </w:rPr>
            </w:pPr>
          </w:p>
        </w:tc>
      </w:tr>
    </w:tbl>
    <w:p w14:paraId="5A687606" w14:textId="77777777" w:rsidR="008B6F79" w:rsidRPr="002F7067" w:rsidRDefault="008B6F79" w:rsidP="00C43796">
      <w:pPr>
        <w:spacing w:line="240" w:lineRule="auto"/>
        <w:jc w:val="both"/>
        <w:rPr>
          <w:rFonts w:ascii="Montserrat Light" w:hAnsi="Montserrat Light"/>
          <w:color w:val="FF0000"/>
          <w:lang w:val="ro-RO" w:eastAsia="ro-RO"/>
        </w:rPr>
      </w:pPr>
    </w:p>
    <w:sectPr w:rsidR="008B6F79" w:rsidRPr="002F7067" w:rsidSect="00EE283D">
      <w:headerReference w:type="default" r:id="rId10"/>
      <w:footerReference w:type="default" r:id="rId11"/>
      <w:pgSz w:w="11909" w:h="16834" w:code="9"/>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62583" w14:textId="77777777" w:rsidR="00B225E4" w:rsidRDefault="00B225E4">
      <w:pPr>
        <w:spacing w:line="240" w:lineRule="auto"/>
      </w:pPr>
      <w:r>
        <w:separator/>
      </w:r>
    </w:p>
  </w:endnote>
  <w:endnote w:type="continuationSeparator" w:id="0">
    <w:p w14:paraId="31894AFC" w14:textId="77777777" w:rsidR="00B225E4" w:rsidRDefault="00B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A9BB" w14:textId="77777777" w:rsidR="00B225E4" w:rsidRDefault="00B225E4">
      <w:pPr>
        <w:spacing w:line="240" w:lineRule="auto"/>
      </w:pPr>
      <w:r>
        <w:separator/>
      </w:r>
    </w:p>
  </w:footnote>
  <w:footnote w:type="continuationSeparator" w:id="0">
    <w:p w14:paraId="10B60618" w14:textId="77777777" w:rsidR="00B225E4" w:rsidRDefault="00B22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3388F202" w:rsidR="00BF6ED8" w:rsidRDefault="00303EE7">
    <w:r>
      <w:rPr>
        <w:noProof/>
        <w:lang w:val="ro-RO" w:eastAsia="ro-RO"/>
      </w:rPr>
      <w:drawing>
        <wp:anchor distT="0" distB="0" distL="0" distR="0" simplePos="0" relativeHeight="251665408" behindDoc="0" locked="0" layoutInCell="1" hidden="0" allowOverlap="1" wp14:anchorId="44E7DF6A" wp14:editId="008BBFF4">
          <wp:simplePos x="0" y="0"/>
          <wp:positionH relativeFrom="column">
            <wp:posOffset>3838575</wp:posOffset>
          </wp:positionH>
          <wp:positionV relativeFrom="paragraph">
            <wp:posOffset>-34925</wp:posOffset>
          </wp:positionV>
          <wp:extent cx="2047875" cy="571500"/>
          <wp:effectExtent l="0" t="0" r="0" b="0"/>
          <wp:wrapSquare wrapText="bothSides" distT="0" distB="0" distL="0" distR="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37FBCBE4">
          <wp:simplePos x="0" y="0"/>
          <wp:positionH relativeFrom="column">
            <wp:posOffset>-123687</wp:posOffset>
          </wp:positionH>
          <wp:positionV relativeFrom="paragraph">
            <wp:posOffset>-36747</wp:posOffset>
          </wp:positionV>
          <wp:extent cx="2661920" cy="566420"/>
          <wp:effectExtent l="0" t="0" r="0" b="0"/>
          <wp:wrapTopAndBottom distT="0" dist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A64C30B" w:rsidR="00BF6ED8" w:rsidRPr="000E5A88" w:rsidRDefault="00090EB3" w:rsidP="000E5A88">
    <w:pPr>
      <w:pStyle w:val="Antet"/>
    </w:pPr>
    <w:r>
      <w:rPr>
        <w:noProof/>
        <w:lang w:val="ro-RO" w:eastAsia="ro-RO"/>
      </w:rPr>
      <w:drawing>
        <wp:anchor distT="0" distB="0" distL="0" distR="0" simplePos="0" relativeHeight="251669504" behindDoc="0" locked="0" layoutInCell="1" hidden="0" allowOverlap="1" wp14:anchorId="469B496C" wp14:editId="06404CA6">
          <wp:simplePos x="0" y="0"/>
          <wp:positionH relativeFrom="column">
            <wp:posOffset>3864334</wp:posOffset>
          </wp:positionH>
          <wp:positionV relativeFrom="paragraph">
            <wp:posOffset>152400</wp:posOffset>
          </wp:positionV>
          <wp:extent cx="2047875" cy="57150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68A3962" wp14:editId="3FC836A6">
          <wp:simplePos x="0" y="0"/>
          <wp:positionH relativeFrom="column">
            <wp:posOffset>0</wp:posOffset>
          </wp:positionH>
          <wp:positionV relativeFrom="paragraph">
            <wp:posOffset>158750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478"/>
        </w:tabs>
        <w:ind w:left="2910" w:hanging="432"/>
      </w:pPr>
      <w:rPr>
        <w:rFonts w:ascii="Symbol" w:hAnsi="Symbol" w:cs="Symbol" w:hint="default"/>
      </w:rPr>
    </w:lvl>
    <w:lvl w:ilvl="1">
      <w:start w:val="1"/>
      <w:numFmt w:val="none"/>
      <w:suff w:val="nothing"/>
      <w:lvlText w:val=""/>
      <w:lvlJc w:val="left"/>
      <w:pPr>
        <w:tabs>
          <w:tab w:val="num" w:pos="3054"/>
        </w:tabs>
        <w:ind w:left="3054" w:hanging="576"/>
      </w:pPr>
    </w:lvl>
    <w:lvl w:ilvl="2">
      <w:start w:val="1"/>
      <w:numFmt w:val="none"/>
      <w:suff w:val="nothing"/>
      <w:lvlText w:val=""/>
      <w:lvlJc w:val="left"/>
      <w:pPr>
        <w:tabs>
          <w:tab w:val="num" w:pos="2478"/>
        </w:tabs>
        <w:ind w:left="3198" w:hanging="720"/>
      </w:pPr>
      <w:rPr>
        <w:rFonts w:ascii="Wingdings" w:hAnsi="Wingdings" w:cs="Wingdings" w:hint="default"/>
      </w:rPr>
    </w:lvl>
    <w:lvl w:ilvl="3">
      <w:start w:val="1"/>
      <w:numFmt w:val="none"/>
      <w:suff w:val="nothing"/>
      <w:lvlText w:val=""/>
      <w:lvlJc w:val="left"/>
      <w:pPr>
        <w:tabs>
          <w:tab w:val="num" w:pos="3342"/>
        </w:tabs>
        <w:ind w:left="3342" w:hanging="864"/>
      </w:pPr>
    </w:lvl>
    <w:lvl w:ilvl="4">
      <w:start w:val="1"/>
      <w:numFmt w:val="none"/>
      <w:suff w:val="nothing"/>
      <w:lvlText w:val=""/>
      <w:lvlJc w:val="left"/>
      <w:pPr>
        <w:tabs>
          <w:tab w:val="num" w:pos="3486"/>
        </w:tabs>
        <w:ind w:left="3486" w:hanging="1008"/>
      </w:pPr>
    </w:lvl>
    <w:lvl w:ilvl="5">
      <w:start w:val="1"/>
      <w:numFmt w:val="none"/>
      <w:suff w:val="nothing"/>
      <w:lvlText w:val=""/>
      <w:lvlJc w:val="left"/>
      <w:pPr>
        <w:tabs>
          <w:tab w:val="num" w:pos="3630"/>
        </w:tabs>
        <w:ind w:left="3630" w:hanging="1152"/>
      </w:pPr>
    </w:lvl>
    <w:lvl w:ilvl="6">
      <w:start w:val="1"/>
      <w:numFmt w:val="none"/>
      <w:pStyle w:val="Titlu7"/>
      <w:suff w:val="nothing"/>
      <w:lvlText w:val=""/>
      <w:lvlJc w:val="left"/>
      <w:pPr>
        <w:tabs>
          <w:tab w:val="num" w:pos="2478"/>
        </w:tabs>
        <w:ind w:left="3774" w:hanging="1296"/>
      </w:pPr>
    </w:lvl>
    <w:lvl w:ilvl="7">
      <w:start w:val="1"/>
      <w:numFmt w:val="none"/>
      <w:suff w:val="nothing"/>
      <w:lvlText w:val=""/>
      <w:lvlJc w:val="left"/>
      <w:pPr>
        <w:tabs>
          <w:tab w:val="num" w:pos="3918"/>
        </w:tabs>
        <w:ind w:left="3918" w:hanging="1440"/>
      </w:pPr>
    </w:lvl>
    <w:lvl w:ilvl="8">
      <w:start w:val="1"/>
      <w:numFmt w:val="none"/>
      <w:suff w:val="nothing"/>
      <w:lvlText w:val=""/>
      <w:lvlJc w:val="left"/>
      <w:pPr>
        <w:tabs>
          <w:tab w:val="num" w:pos="4062"/>
        </w:tabs>
        <w:ind w:left="406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A6B6BB5"/>
    <w:multiLevelType w:val="hybridMultilevel"/>
    <w:tmpl w:val="8430B1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AB2535"/>
    <w:multiLevelType w:val="hybridMultilevel"/>
    <w:tmpl w:val="3FF6169C"/>
    <w:lvl w:ilvl="0" w:tplc="8FB4947A">
      <w:start w:val="1"/>
      <w:numFmt w:val="bullet"/>
      <w:lvlText w:val="-"/>
      <w:lvlJc w:val="left"/>
      <w:pPr>
        <w:ind w:left="1854" w:hanging="360"/>
      </w:pPr>
      <w:rPr>
        <w:rFonts w:ascii="Aptos" w:hAnsi="Apto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CA6008"/>
    <w:multiLevelType w:val="hybridMultilevel"/>
    <w:tmpl w:val="E48A1C6A"/>
    <w:lvl w:ilvl="0" w:tplc="8FB4947A">
      <w:start w:val="1"/>
      <w:numFmt w:val="bullet"/>
      <w:lvlText w:val="-"/>
      <w:lvlJc w:val="left"/>
      <w:pPr>
        <w:ind w:left="1080" w:hanging="360"/>
      </w:pPr>
      <w:rPr>
        <w:rFonts w:ascii="Aptos" w:hAnsi="Aptos" w:hint="default"/>
      </w:rPr>
    </w:lvl>
    <w:lvl w:ilvl="1" w:tplc="A4BEA35A">
      <w:start w:val="1"/>
      <w:numFmt w:val="bullet"/>
      <w:lvlText w:val="o"/>
      <w:lvlJc w:val="left"/>
      <w:pPr>
        <w:ind w:left="1800" w:hanging="360"/>
      </w:pPr>
      <w:rPr>
        <w:rFonts w:ascii="Courier New" w:hAnsi="Courier New" w:hint="default"/>
      </w:rPr>
    </w:lvl>
    <w:lvl w:ilvl="2" w:tplc="3A20417C">
      <w:start w:val="1"/>
      <w:numFmt w:val="bullet"/>
      <w:lvlText w:val=""/>
      <w:lvlJc w:val="left"/>
      <w:pPr>
        <w:ind w:left="2520" w:hanging="360"/>
      </w:pPr>
      <w:rPr>
        <w:rFonts w:ascii="Wingdings" w:hAnsi="Wingdings" w:hint="default"/>
      </w:rPr>
    </w:lvl>
    <w:lvl w:ilvl="3" w:tplc="AD288312">
      <w:start w:val="1"/>
      <w:numFmt w:val="bullet"/>
      <w:lvlText w:val=""/>
      <w:lvlJc w:val="left"/>
      <w:pPr>
        <w:ind w:left="3240" w:hanging="360"/>
      </w:pPr>
      <w:rPr>
        <w:rFonts w:ascii="Symbol" w:hAnsi="Symbol" w:hint="default"/>
      </w:rPr>
    </w:lvl>
    <w:lvl w:ilvl="4" w:tplc="CCB005E4">
      <w:start w:val="1"/>
      <w:numFmt w:val="bullet"/>
      <w:lvlText w:val="o"/>
      <w:lvlJc w:val="left"/>
      <w:pPr>
        <w:ind w:left="3960" w:hanging="360"/>
      </w:pPr>
      <w:rPr>
        <w:rFonts w:ascii="Courier New" w:hAnsi="Courier New" w:hint="default"/>
      </w:rPr>
    </w:lvl>
    <w:lvl w:ilvl="5" w:tplc="5546D496">
      <w:start w:val="1"/>
      <w:numFmt w:val="bullet"/>
      <w:lvlText w:val=""/>
      <w:lvlJc w:val="left"/>
      <w:pPr>
        <w:ind w:left="4680" w:hanging="360"/>
      </w:pPr>
      <w:rPr>
        <w:rFonts w:ascii="Wingdings" w:hAnsi="Wingdings" w:hint="default"/>
      </w:rPr>
    </w:lvl>
    <w:lvl w:ilvl="6" w:tplc="02C6B970">
      <w:start w:val="1"/>
      <w:numFmt w:val="bullet"/>
      <w:lvlText w:val=""/>
      <w:lvlJc w:val="left"/>
      <w:pPr>
        <w:ind w:left="5400" w:hanging="360"/>
      </w:pPr>
      <w:rPr>
        <w:rFonts w:ascii="Symbol" w:hAnsi="Symbol" w:hint="default"/>
      </w:rPr>
    </w:lvl>
    <w:lvl w:ilvl="7" w:tplc="AA04E2A0">
      <w:start w:val="1"/>
      <w:numFmt w:val="bullet"/>
      <w:lvlText w:val="o"/>
      <w:lvlJc w:val="left"/>
      <w:pPr>
        <w:ind w:left="6120" w:hanging="360"/>
      </w:pPr>
      <w:rPr>
        <w:rFonts w:ascii="Courier New" w:hAnsi="Courier New" w:hint="default"/>
      </w:rPr>
    </w:lvl>
    <w:lvl w:ilvl="8" w:tplc="CE4E2504">
      <w:start w:val="1"/>
      <w:numFmt w:val="bullet"/>
      <w:lvlText w:val=""/>
      <w:lvlJc w:val="left"/>
      <w:pPr>
        <w:ind w:left="6840" w:hanging="360"/>
      </w:pPr>
      <w:rPr>
        <w:rFonts w:ascii="Wingdings" w:hAnsi="Wingdings" w:hint="default"/>
      </w:rPr>
    </w:lvl>
  </w:abstractNum>
  <w:abstractNum w:abstractNumId="6" w15:restartNumberingAfterBreak="0">
    <w:nsid w:val="20B87014"/>
    <w:multiLevelType w:val="hybridMultilevel"/>
    <w:tmpl w:val="DD12BAB0"/>
    <w:lvl w:ilvl="0" w:tplc="8FB4947A">
      <w:start w:val="1"/>
      <w:numFmt w:val="bullet"/>
      <w:lvlText w:val="-"/>
      <w:lvlJc w:val="left"/>
      <w:pPr>
        <w:ind w:left="1494" w:hanging="360"/>
      </w:pPr>
      <w:rPr>
        <w:rFonts w:ascii="Aptos" w:hAnsi="Apto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7" w15:restartNumberingAfterBreak="0">
    <w:nsid w:val="36A47D39"/>
    <w:multiLevelType w:val="hybridMultilevel"/>
    <w:tmpl w:val="5D224940"/>
    <w:lvl w:ilvl="0" w:tplc="FFFFFFFF">
      <w:start w:val="1"/>
      <w:numFmt w:val="bullet"/>
      <w:lvlText w:val="-"/>
      <w:lvlJc w:val="left"/>
      <w:pPr>
        <w:ind w:left="1134" w:hanging="360"/>
      </w:pPr>
      <w:rPr>
        <w:rFonts w:ascii="Aptos" w:hAnsi="Aptos" w:hint="default"/>
      </w:rPr>
    </w:lvl>
    <w:lvl w:ilvl="1" w:tplc="641887CC">
      <w:start w:val="7"/>
      <w:numFmt w:val="bullet"/>
      <w:lvlText w:val="-"/>
      <w:lvlJc w:val="left"/>
      <w:pPr>
        <w:ind w:left="1854" w:hanging="360"/>
      </w:pPr>
      <w:rPr>
        <w:rFonts w:ascii="Montserrat Light" w:eastAsia="Calibri" w:hAnsi="Montserrat Light" w:cs="Times New Roman" w:hint="default"/>
        <w:color w:val="auto"/>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8" w15:restartNumberingAfterBreak="0">
    <w:nsid w:val="446D476A"/>
    <w:multiLevelType w:val="hybridMultilevel"/>
    <w:tmpl w:val="2416A1F0"/>
    <w:lvl w:ilvl="0" w:tplc="8FB4947A">
      <w:start w:val="1"/>
      <w:numFmt w:val="bullet"/>
      <w:lvlText w:val="-"/>
      <w:lvlJc w:val="left"/>
      <w:pPr>
        <w:ind w:left="2204" w:hanging="360"/>
      </w:pPr>
      <w:rPr>
        <w:rFonts w:ascii="Aptos" w:hAnsi="Aptos" w:hint="default"/>
      </w:rPr>
    </w:lvl>
    <w:lvl w:ilvl="1" w:tplc="FFFFFFFF" w:tentative="1">
      <w:start w:val="1"/>
      <w:numFmt w:val="bullet"/>
      <w:lvlText w:val="o"/>
      <w:lvlJc w:val="left"/>
      <w:pPr>
        <w:ind w:left="4886" w:hanging="360"/>
      </w:pPr>
      <w:rPr>
        <w:rFonts w:ascii="Courier New" w:hAnsi="Courier New" w:cs="Courier New" w:hint="default"/>
      </w:rPr>
    </w:lvl>
    <w:lvl w:ilvl="2" w:tplc="FFFFFFFF" w:tentative="1">
      <w:start w:val="1"/>
      <w:numFmt w:val="bullet"/>
      <w:lvlText w:val=""/>
      <w:lvlJc w:val="left"/>
      <w:pPr>
        <w:ind w:left="5606" w:hanging="360"/>
      </w:pPr>
      <w:rPr>
        <w:rFonts w:ascii="Wingdings" w:hAnsi="Wingdings" w:hint="default"/>
      </w:rPr>
    </w:lvl>
    <w:lvl w:ilvl="3" w:tplc="FFFFFFFF" w:tentative="1">
      <w:start w:val="1"/>
      <w:numFmt w:val="bullet"/>
      <w:lvlText w:val=""/>
      <w:lvlJc w:val="left"/>
      <w:pPr>
        <w:ind w:left="6326" w:hanging="360"/>
      </w:pPr>
      <w:rPr>
        <w:rFonts w:ascii="Symbol" w:hAnsi="Symbol" w:hint="default"/>
      </w:rPr>
    </w:lvl>
    <w:lvl w:ilvl="4" w:tplc="FFFFFFFF" w:tentative="1">
      <w:start w:val="1"/>
      <w:numFmt w:val="bullet"/>
      <w:lvlText w:val="o"/>
      <w:lvlJc w:val="left"/>
      <w:pPr>
        <w:ind w:left="7046" w:hanging="360"/>
      </w:pPr>
      <w:rPr>
        <w:rFonts w:ascii="Courier New" w:hAnsi="Courier New" w:cs="Courier New" w:hint="default"/>
      </w:rPr>
    </w:lvl>
    <w:lvl w:ilvl="5" w:tplc="FFFFFFFF" w:tentative="1">
      <w:start w:val="1"/>
      <w:numFmt w:val="bullet"/>
      <w:lvlText w:val=""/>
      <w:lvlJc w:val="left"/>
      <w:pPr>
        <w:ind w:left="7766" w:hanging="360"/>
      </w:pPr>
      <w:rPr>
        <w:rFonts w:ascii="Wingdings" w:hAnsi="Wingdings" w:hint="default"/>
      </w:rPr>
    </w:lvl>
    <w:lvl w:ilvl="6" w:tplc="FFFFFFFF" w:tentative="1">
      <w:start w:val="1"/>
      <w:numFmt w:val="bullet"/>
      <w:lvlText w:val=""/>
      <w:lvlJc w:val="left"/>
      <w:pPr>
        <w:ind w:left="8486" w:hanging="360"/>
      </w:pPr>
      <w:rPr>
        <w:rFonts w:ascii="Symbol" w:hAnsi="Symbol" w:hint="default"/>
      </w:rPr>
    </w:lvl>
    <w:lvl w:ilvl="7" w:tplc="FFFFFFFF" w:tentative="1">
      <w:start w:val="1"/>
      <w:numFmt w:val="bullet"/>
      <w:lvlText w:val="o"/>
      <w:lvlJc w:val="left"/>
      <w:pPr>
        <w:ind w:left="9206" w:hanging="360"/>
      </w:pPr>
      <w:rPr>
        <w:rFonts w:ascii="Courier New" w:hAnsi="Courier New" w:cs="Courier New" w:hint="default"/>
      </w:rPr>
    </w:lvl>
    <w:lvl w:ilvl="8" w:tplc="FFFFFFFF" w:tentative="1">
      <w:start w:val="1"/>
      <w:numFmt w:val="bullet"/>
      <w:lvlText w:val=""/>
      <w:lvlJc w:val="left"/>
      <w:pPr>
        <w:ind w:left="9926" w:hanging="360"/>
      </w:pPr>
      <w:rPr>
        <w:rFonts w:ascii="Wingdings" w:hAnsi="Wingdings" w:hint="default"/>
      </w:rPr>
    </w:lvl>
  </w:abstractNum>
  <w:abstractNum w:abstractNumId="9" w15:restartNumberingAfterBreak="0">
    <w:nsid w:val="4576703F"/>
    <w:multiLevelType w:val="hybridMultilevel"/>
    <w:tmpl w:val="CC4644E4"/>
    <w:lvl w:ilvl="0" w:tplc="8FB4947A">
      <w:start w:val="1"/>
      <w:numFmt w:val="bullet"/>
      <w:lvlText w:val="-"/>
      <w:lvlJc w:val="left"/>
      <w:pPr>
        <w:ind w:left="1134" w:hanging="360"/>
      </w:pPr>
      <w:rPr>
        <w:rFonts w:ascii="Aptos" w:hAnsi="Aptos"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0" w15:restartNumberingAfterBreak="0">
    <w:nsid w:val="48818266"/>
    <w:multiLevelType w:val="hybridMultilevel"/>
    <w:tmpl w:val="FFFFFFFF"/>
    <w:lvl w:ilvl="0" w:tplc="B3126848">
      <w:start w:val="1"/>
      <w:numFmt w:val="lowerLetter"/>
      <w:lvlText w:val="%1."/>
      <w:lvlJc w:val="left"/>
      <w:pPr>
        <w:ind w:left="860" w:hanging="360"/>
      </w:pPr>
    </w:lvl>
    <w:lvl w:ilvl="1" w:tplc="10CA9168">
      <w:start w:val="1"/>
      <w:numFmt w:val="lowerLetter"/>
      <w:lvlText w:val="%2."/>
      <w:lvlJc w:val="left"/>
      <w:pPr>
        <w:ind w:left="1580" w:hanging="360"/>
      </w:pPr>
    </w:lvl>
    <w:lvl w:ilvl="2" w:tplc="DAA45C00">
      <w:start w:val="1"/>
      <w:numFmt w:val="lowerRoman"/>
      <w:lvlText w:val="%3."/>
      <w:lvlJc w:val="right"/>
      <w:pPr>
        <w:ind w:left="2300" w:hanging="180"/>
      </w:pPr>
    </w:lvl>
    <w:lvl w:ilvl="3" w:tplc="FD843492">
      <w:start w:val="1"/>
      <w:numFmt w:val="decimal"/>
      <w:lvlText w:val="%4."/>
      <w:lvlJc w:val="left"/>
      <w:pPr>
        <w:ind w:left="3020" w:hanging="360"/>
      </w:pPr>
    </w:lvl>
    <w:lvl w:ilvl="4" w:tplc="3484FE8E">
      <w:start w:val="1"/>
      <w:numFmt w:val="lowerLetter"/>
      <w:lvlText w:val="%5."/>
      <w:lvlJc w:val="left"/>
      <w:pPr>
        <w:ind w:left="3740" w:hanging="360"/>
      </w:pPr>
    </w:lvl>
    <w:lvl w:ilvl="5" w:tplc="4ADC7128">
      <w:start w:val="1"/>
      <w:numFmt w:val="lowerRoman"/>
      <w:lvlText w:val="%6."/>
      <w:lvlJc w:val="right"/>
      <w:pPr>
        <w:ind w:left="4460" w:hanging="180"/>
      </w:pPr>
    </w:lvl>
    <w:lvl w:ilvl="6" w:tplc="6888BAA4">
      <w:start w:val="1"/>
      <w:numFmt w:val="decimal"/>
      <w:lvlText w:val="%7."/>
      <w:lvlJc w:val="left"/>
      <w:pPr>
        <w:ind w:left="5180" w:hanging="360"/>
      </w:pPr>
    </w:lvl>
    <w:lvl w:ilvl="7" w:tplc="B846EED6">
      <w:start w:val="1"/>
      <w:numFmt w:val="lowerLetter"/>
      <w:lvlText w:val="%8."/>
      <w:lvlJc w:val="left"/>
      <w:pPr>
        <w:ind w:left="5900" w:hanging="360"/>
      </w:pPr>
    </w:lvl>
    <w:lvl w:ilvl="8" w:tplc="0B204D46">
      <w:start w:val="1"/>
      <w:numFmt w:val="lowerRoman"/>
      <w:lvlText w:val="%9."/>
      <w:lvlJc w:val="right"/>
      <w:pPr>
        <w:ind w:left="6620" w:hanging="180"/>
      </w:pPr>
    </w:lvl>
  </w:abstractNum>
  <w:abstractNum w:abstractNumId="11" w15:restartNumberingAfterBreak="0">
    <w:nsid w:val="4D492F00"/>
    <w:multiLevelType w:val="hybridMultilevel"/>
    <w:tmpl w:val="15584D7A"/>
    <w:lvl w:ilvl="0" w:tplc="0418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F2B5AAE"/>
    <w:multiLevelType w:val="hybridMultilevel"/>
    <w:tmpl w:val="2D9079F8"/>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17B687B"/>
    <w:multiLevelType w:val="multilevel"/>
    <w:tmpl w:val="FAB6A96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6"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70F535A"/>
    <w:multiLevelType w:val="hybridMultilevel"/>
    <w:tmpl w:val="BA001BE2"/>
    <w:lvl w:ilvl="0" w:tplc="8FB4947A">
      <w:start w:val="1"/>
      <w:numFmt w:val="bullet"/>
      <w:lvlText w:val="-"/>
      <w:lvlJc w:val="left"/>
      <w:pPr>
        <w:ind w:left="720" w:hanging="360"/>
      </w:pPr>
      <w:rPr>
        <w:rFonts w:ascii="Aptos" w:hAnsi="Apto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72475809">
    <w:abstractNumId w:val="0"/>
  </w:num>
  <w:num w:numId="2" w16cid:durableId="82070194">
    <w:abstractNumId w:val="14"/>
  </w:num>
  <w:num w:numId="3" w16cid:durableId="811601138">
    <w:abstractNumId w:val="13"/>
  </w:num>
  <w:num w:numId="4" w16cid:durableId="488519920">
    <w:abstractNumId w:val="16"/>
  </w:num>
  <w:num w:numId="5" w16cid:durableId="1388844363">
    <w:abstractNumId w:val="11"/>
  </w:num>
  <w:num w:numId="6" w16cid:durableId="1112868653">
    <w:abstractNumId w:val="3"/>
  </w:num>
  <w:num w:numId="7" w16cid:durableId="1913349485">
    <w:abstractNumId w:val="5"/>
  </w:num>
  <w:num w:numId="8" w16cid:durableId="16279112">
    <w:abstractNumId w:val="10"/>
  </w:num>
  <w:num w:numId="9" w16cid:durableId="2010861062">
    <w:abstractNumId w:val="8"/>
  </w:num>
  <w:num w:numId="10" w16cid:durableId="2111117540">
    <w:abstractNumId w:val="4"/>
  </w:num>
  <w:num w:numId="11" w16cid:durableId="934551965">
    <w:abstractNumId w:val="9"/>
  </w:num>
  <w:num w:numId="12" w16cid:durableId="139002502">
    <w:abstractNumId w:val="6"/>
  </w:num>
  <w:num w:numId="13" w16cid:durableId="1156602841">
    <w:abstractNumId w:val="12"/>
  </w:num>
  <w:num w:numId="14" w16cid:durableId="1321546162">
    <w:abstractNumId w:val="15"/>
  </w:num>
  <w:num w:numId="15" w16cid:durableId="884029369">
    <w:abstractNumId w:val="17"/>
  </w:num>
  <w:num w:numId="16" w16cid:durableId="132586484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24"/>
    <w:rsid w:val="0001071A"/>
    <w:rsid w:val="00011B3B"/>
    <w:rsid w:val="00011BA5"/>
    <w:rsid w:val="0001472C"/>
    <w:rsid w:val="00016389"/>
    <w:rsid w:val="00016550"/>
    <w:rsid w:val="0002222E"/>
    <w:rsid w:val="000232D6"/>
    <w:rsid w:val="00023EB3"/>
    <w:rsid w:val="00024240"/>
    <w:rsid w:val="0002447C"/>
    <w:rsid w:val="00024671"/>
    <w:rsid w:val="00024D42"/>
    <w:rsid w:val="00027C4B"/>
    <w:rsid w:val="00030951"/>
    <w:rsid w:val="00032578"/>
    <w:rsid w:val="000325B3"/>
    <w:rsid w:val="00033387"/>
    <w:rsid w:val="0003677D"/>
    <w:rsid w:val="00037A71"/>
    <w:rsid w:val="000437C7"/>
    <w:rsid w:val="000455A1"/>
    <w:rsid w:val="000465AD"/>
    <w:rsid w:val="00051662"/>
    <w:rsid w:val="00052142"/>
    <w:rsid w:val="00054102"/>
    <w:rsid w:val="000548F1"/>
    <w:rsid w:val="00056EB7"/>
    <w:rsid w:val="0005784D"/>
    <w:rsid w:val="00057DBA"/>
    <w:rsid w:val="000602BC"/>
    <w:rsid w:val="00061E2F"/>
    <w:rsid w:val="00066424"/>
    <w:rsid w:val="00066839"/>
    <w:rsid w:val="000668DF"/>
    <w:rsid w:val="000725FF"/>
    <w:rsid w:val="00073FF6"/>
    <w:rsid w:val="000779B6"/>
    <w:rsid w:val="00081DF8"/>
    <w:rsid w:val="00082872"/>
    <w:rsid w:val="00082B81"/>
    <w:rsid w:val="000841D1"/>
    <w:rsid w:val="00086A79"/>
    <w:rsid w:val="00090EB3"/>
    <w:rsid w:val="00091985"/>
    <w:rsid w:val="000923CD"/>
    <w:rsid w:val="000A07A1"/>
    <w:rsid w:val="000A0F39"/>
    <w:rsid w:val="000A332E"/>
    <w:rsid w:val="000A4BBD"/>
    <w:rsid w:val="000A54B3"/>
    <w:rsid w:val="000A7B91"/>
    <w:rsid w:val="000B2EED"/>
    <w:rsid w:val="000B2FE5"/>
    <w:rsid w:val="000B5C23"/>
    <w:rsid w:val="000B7AB7"/>
    <w:rsid w:val="000C10A1"/>
    <w:rsid w:val="000C1FEC"/>
    <w:rsid w:val="000C21F5"/>
    <w:rsid w:val="000C3D74"/>
    <w:rsid w:val="000C7267"/>
    <w:rsid w:val="000C741E"/>
    <w:rsid w:val="000C7453"/>
    <w:rsid w:val="000D119D"/>
    <w:rsid w:val="000D4C26"/>
    <w:rsid w:val="000D7ABF"/>
    <w:rsid w:val="000E0CF1"/>
    <w:rsid w:val="000E112A"/>
    <w:rsid w:val="000E2F64"/>
    <w:rsid w:val="000E5473"/>
    <w:rsid w:val="000E5A88"/>
    <w:rsid w:val="000E6F1D"/>
    <w:rsid w:val="000E7177"/>
    <w:rsid w:val="000F0265"/>
    <w:rsid w:val="000F14C8"/>
    <w:rsid w:val="000F1DFA"/>
    <w:rsid w:val="001002A4"/>
    <w:rsid w:val="001019B5"/>
    <w:rsid w:val="00101F00"/>
    <w:rsid w:val="0010220D"/>
    <w:rsid w:val="00102DB6"/>
    <w:rsid w:val="00103D11"/>
    <w:rsid w:val="00103E3B"/>
    <w:rsid w:val="00104215"/>
    <w:rsid w:val="00104908"/>
    <w:rsid w:val="00104937"/>
    <w:rsid w:val="00104A77"/>
    <w:rsid w:val="001072AE"/>
    <w:rsid w:val="00114703"/>
    <w:rsid w:val="00120A25"/>
    <w:rsid w:val="001219AD"/>
    <w:rsid w:val="00122441"/>
    <w:rsid w:val="00127C10"/>
    <w:rsid w:val="00131BEA"/>
    <w:rsid w:val="00132F8E"/>
    <w:rsid w:val="00135B99"/>
    <w:rsid w:val="00136DC5"/>
    <w:rsid w:val="00137CA9"/>
    <w:rsid w:val="00141C0F"/>
    <w:rsid w:val="00141C50"/>
    <w:rsid w:val="00142950"/>
    <w:rsid w:val="001434C7"/>
    <w:rsid w:val="001461DC"/>
    <w:rsid w:val="00150957"/>
    <w:rsid w:val="00151312"/>
    <w:rsid w:val="00151406"/>
    <w:rsid w:val="00151B6B"/>
    <w:rsid w:val="00151B8B"/>
    <w:rsid w:val="001547DD"/>
    <w:rsid w:val="001556D4"/>
    <w:rsid w:val="001560EA"/>
    <w:rsid w:val="00156F9F"/>
    <w:rsid w:val="00161A0A"/>
    <w:rsid w:val="001634ED"/>
    <w:rsid w:val="00165579"/>
    <w:rsid w:val="0016566B"/>
    <w:rsid w:val="00167106"/>
    <w:rsid w:val="001725B8"/>
    <w:rsid w:val="00175864"/>
    <w:rsid w:val="00175C14"/>
    <w:rsid w:val="00176BC9"/>
    <w:rsid w:val="0017799F"/>
    <w:rsid w:val="0018128A"/>
    <w:rsid w:val="00181EC8"/>
    <w:rsid w:val="00182413"/>
    <w:rsid w:val="0018365E"/>
    <w:rsid w:val="00185227"/>
    <w:rsid w:val="0018531F"/>
    <w:rsid w:val="001861A7"/>
    <w:rsid w:val="0018790F"/>
    <w:rsid w:val="00187CFE"/>
    <w:rsid w:val="00190EF2"/>
    <w:rsid w:val="00194A98"/>
    <w:rsid w:val="00195D23"/>
    <w:rsid w:val="001969EA"/>
    <w:rsid w:val="00197EDA"/>
    <w:rsid w:val="001A0850"/>
    <w:rsid w:val="001A0FD4"/>
    <w:rsid w:val="001A2C7B"/>
    <w:rsid w:val="001A339F"/>
    <w:rsid w:val="001A3465"/>
    <w:rsid w:val="001B033F"/>
    <w:rsid w:val="001B1C8C"/>
    <w:rsid w:val="001B6846"/>
    <w:rsid w:val="001B6C4E"/>
    <w:rsid w:val="001C291E"/>
    <w:rsid w:val="001C449C"/>
    <w:rsid w:val="001C4DE3"/>
    <w:rsid w:val="001C4E1B"/>
    <w:rsid w:val="001C6EA8"/>
    <w:rsid w:val="001D45A0"/>
    <w:rsid w:val="001D5258"/>
    <w:rsid w:val="001D61E5"/>
    <w:rsid w:val="001D64F7"/>
    <w:rsid w:val="001D670B"/>
    <w:rsid w:val="001E4150"/>
    <w:rsid w:val="001F1043"/>
    <w:rsid w:val="001F1826"/>
    <w:rsid w:val="001F216D"/>
    <w:rsid w:val="001F232B"/>
    <w:rsid w:val="001F42CC"/>
    <w:rsid w:val="001F45B5"/>
    <w:rsid w:val="001F4973"/>
    <w:rsid w:val="001F7A8D"/>
    <w:rsid w:val="00200B37"/>
    <w:rsid w:val="00201A0E"/>
    <w:rsid w:val="00203696"/>
    <w:rsid w:val="00206BCB"/>
    <w:rsid w:val="002139CC"/>
    <w:rsid w:val="0021402C"/>
    <w:rsid w:val="0021423F"/>
    <w:rsid w:val="002160B8"/>
    <w:rsid w:val="0021798D"/>
    <w:rsid w:val="00217AE7"/>
    <w:rsid w:val="00223EB7"/>
    <w:rsid w:val="00227805"/>
    <w:rsid w:val="00230550"/>
    <w:rsid w:val="00231B59"/>
    <w:rsid w:val="0023259E"/>
    <w:rsid w:val="002329E6"/>
    <w:rsid w:val="002350AB"/>
    <w:rsid w:val="0023632E"/>
    <w:rsid w:val="002378D5"/>
    <w:rsid w:val="00241B65"/>
    <w:rsid w:val="002431D1"/>
    <w:rsid w:val="00247643"/>
    <w:rsid w:val="00252C05"/>
    <w:rsid w:val="00255604"/>
    <w:rsid w:val="00256EE5"/>
    <w:rsid w:val="00260BAB"/>
    <w:rsid w:val="00262054"/>
    <w:rsid w:val="00262375"/>
    <w:rsid w:val="00265115"/>
    <w:rsid w:val="002709FF"/>
    <w:rsid w:val="0027384C"/>
    <w:rsid w:val="00276158"/>
    <w:rsid w:val="002763F2"/>
    <w:rsid w:val="00277C0F"/>
    <w:rsid w:val="0028094D"/>
    <w:rsid w:val="00280AA7"/>
    <w:rsid w:val="00285A70"/>
    <w:rsid w:val="00286D13"/>
    <w:rsid w:val="002911D3"/>
    <w:rsid w:val="002916CE"/>
    <w:rsid w:val="00293FED"/>
    <w:rsid w:val="002945E7"/>
    <w:rsid w:val="00295551"/>
    <w:rsid w:val="0029671B"/>
    <w:rsid w:val="002967C6"/>
    <w:rsid w:val="002A030D"/>
    <w:rsid w:val="002A67C8"/>
    <w:rsid w:val="002B0485"/>
    <w:rsid w:val="002B1F2F"/>
    <w:rsid w:val="002B2C52"/>
    <w:rsid w:val="002B2D90"/>
    <w:rsid w:val="002B73FF"/>
    <w:rsid w:val="002B7AAD"/>
    <w:rsid w:val="002C1306"/>
    <w:rsid w:val="002C3C92"/>
    <w:rsid w:val="002C3D22"/>
    <w:rsid w:val="002C4641"/>
    <w:rsid w:val="002C4D4B"/>
    <w:rsid w:val="002C62F5"/>
    <w:rsid w:val="002C793F"/>
    <w:rsid w:val="002D014D"/>
    <w:rsid w:val="002D3086"/>
    <w:rsid w:val="002D5BCE"/>
    <w:rsid w:val="002E2ABA"/>
    <w:rsid w:val="002E5798"/>
    <w:rsid w:val="002E7A2C"/>
    <w:rsid w:val="002E7A55"/>
    <w:rsid w:val="002F0531"/>
    <w:rsid w:val="002F18E3"/>
    <w:rsid w:val="002F4FD4"/>
    <w:rsid w:val="002F6A39"/>
    <w:rsid w:val="002F7067"/>
    <w:rsid w:val="00303EE7"/>
    <w:rsid w:val="003057A1"/>
    <w:rsid w:val="0030632D"/>
    <w:rsid w:val="00307586"/>
    <w:rsid w:val="00311E9E"/>
    <w:rsid w:val="003241A5"/>
    <w:rsid w:val="00324BE6"/>
    <w:rsid w:val="003253CD"/>
    <w:rsid w:val="0033032C"/>
    <w:rsid w:val="0033185C"/>
    <w:rsid w:val="00335252"/>
    <w:rsid w:val="00335C64"/>
    <w:rsid w:val="00335D91"/>
    <w:rsid w:val="0033725C"/>
    <w:rsid w:val="003409EC"/>
    <w:rsid w:val="00340B01"/>
    <w:rsid w:val="00342D41"/>
    <w:rsid w:val="00346C16"/>
    <w:rsid w:val="0035036F"/>
    <w:rsid w:val="00352AF2"/>
    <w:rsid w:val="00352B2A"/>
    <w:rsid w:val="00353C1B"/>
    <w:rsid w:val="00354152"/>
    <w:rsid w:val="00354225"/>
    <w:rsid w:val="00360F1A"/>
    <w:rsid w:val="00361BE8"/>
    <w:rsid w:val="003620C8"/>
    <w:rsid w:val="003629A7"/>
    <w:rsid w:val="00363C80"/>
    <w:rsid w:val="00370257"/>
    <w:rsid w:val="00370B89"/>
    <w:rsid w:val="003717FD"/>
    <w:rsid w:val="00373414"/>
    <w:rsid w:val="00380828"/>
    <w:rsid w:val="003823C7"/>
    <w:rsid w:val="00394B3F"/>
    <w:rsid w:val="003971ED"/>
    <w:rsid w:val="003A09FB"/>
    <w:rsid w:val="003A385E"/>
    <w:rsid w:val="003A463E"/>
    <w:rsid w:val="003B0E1A"/>
    <w:rsid w:val="003B1D02"/>
    <w:rsid w:val="003B79C9"/>
    <w:rsid w:val="003C1A41"/>
    <w:rsid w:val="003C214F"/>
    <w:rsid w:val="003C4014"/>
    <w:rsid w:val="003D56F8"/>
    <w:rsid w:val="003E1467"/>
    <w:rsid w:val="003E29B7"/>
    <w:rsid w:val="003E29DF"/>
    <w:rsid w:val="003E455C"/>
    <w:rsid w:val="003E53B9"/>
    <w:rsid w:val="003E5457"/>
    <w:rsid w:val="003E5AA2"/>
    <w:rsid w:val="003F3F7F"/>
    <w:rsid w:val="003F6223"/>
    <w:rsid w:val="003F7223"/>
    <w:rsid w:val="00400103"/>
    <w:rsid w:val="0040550E"/>
    <w:rsid w:val="00405DD2"/>
    <w:rsid w:val="00406365"/>
    <w:rsid w:val="004128D7"/>
    <w:rsid w:val="00414A5A"/>
    <w:rsid w:val="00414D77"/>
    <w:rsid w:val="0041614D"/>
    <w:rsid w:val="0041747A"/>
    <w:rsid w:val="004174C7"/>
    <w:rsid w:val="004243D0"/>
    <w:rsid w:val="004246A1"/>
    <w:rsid w:val="00425307"/>
    <w:rsid w:val="004277CE"/>
    <w:rsid w:val="00427EAA"/>
    <w:rsid w:val="0043355A"/>
    <w:rsid w:val="00434B3D"/>
    <w:rsid w:val="004352BB"/>
    <w:rsid w:val="00442171"/>
    <w:rsid w:val="00442B0E"/>
    <w:rsid w:val="00443604"/>
    <w:rsid w:val="00445E2D"/>
    <w:rsid w:val="00452C00"/>
    <w:rsid w:val="0045348D"/>
    <w:rsid w:val="0045370D"/>
    <w:rsid w:val="004549B5"/>
    <w:rsid w:val="004571EF"/>
    <w:rsid w:val="00457A5A"/>
    <w:rsid w:val="004614AC"/>
    <w:rsid w:val="00463EE3"/>
    <w:rsid w:val="00463FF1"/>
    <w:rsid w:val="0047123E"/>
    <w:rsid w:val="00471A46"/>
    <w:rsid w:val="004735F1"/>
    <w:rsid w:val="004743E8"/>
    <w:rsid w:val="004747E0"/>
    <w:rsid w:val="0047600B"/>
    <w:rsid w:val="00476F81"/>
    <w:rsid w:val="00477087"/>
    <w:rsid w:val="00477978"/>
    <w:rsid w:val="00477B1C"/>
    <w:rsid w:val="00480E4B"/>
    <w:rsid w:val="00481F6A"/>
    <w:rsid w:val="00483814"/>
    <w:rsid w:val="00487ECF"/>
    <w:rsid w:val="0049009B"/>
    <w:rsid w:val="00492B76"/>
    <w:rsid w:val="00493046"/>
    <w:rsid w:val="0049498B"/>
    <w:rsid w:val="00494B0F"/>
    <w:rsid w:val="004950F5"/>
    <w:rsid w:val="00497817"/>
    <w:rsid w:val="004A0608"/>
    <w:rsid w:val="004A2EFE"/>
    <w:rsid w:val="004A464D"/>
    <w:rsid w:val="004A5FDD"/>
    <w:rsid w:val="004A6CD8"/>
    <w:rsid w:val="004A7453"/>
    <w:rsid w:val="004B0E91"/>
    <w:rsid w:val="004B37FD"/>
    <w:rsid w:val="004B6C8E"/>
    <w:rsid w:val="004B72AF"/>
    <w:rsid w:val="004C2388"/>
    <w:rsid w:val="004C3189"/>
    <w:rsid w:val="004C4698"/>
    <w:rsid w:val="004C5818"/>
    <w:rsid w:val="004C6D4F"/>
    <w:rsid w:val="004D094D"/>
    <w:rsid w:val="004D1AE5"/>
    <w:rsid w:val="004D2552"/>
    <w:rsid w:val="004D2577"/>
    <w:rsid w:val="004D7A43"/>
    <w:rsid w:val="004E0FBC"/>
    <w:rsid w:val="004E2FCA"/>
    <w:rsid w:val="004F0CEA"/>
    <w:rsid w:val="004F1161"/>
    <w:rsid w:val="004F3128"/>
    <w:rsid w:val="004F4868"/>
    <w:rsid w:val="004F53C6"/>
    <w:rsid w:val="004F54C8"/>
    <w:rsid w:val="004F6A31"/>
    <w:rsid w:val="00500C87"/>
    <w:rsid w:val="00501C01"/>
    <w:rsid w:val="00504C2A"/>
    <w:rsid w:val="0050532E"/>
    <w:rsid w:val="00505F88"/>
    <w:rsid w:val="00506F13"/>
    <w:rsid w:val="00507429"/>
    <w:rsid w:val="00510190"/>
    <w:rsid w:val="00513CC7"/>
    <w:rsid w:val="00520370"/>
    <w:rsid w:val="0053039A"/>
    <w:rsid w:val="00534029"/>
    <w:rsid w:val="005432AE"/>
    <w:rsid w:val="00547C6F"/>
    <w:rsid w:val="0055576F"/>
    <w:rsid w:val="00560137"/>
    <w:rsid w:val="00563A67"/>
    <w:rsid w:val="00567391"/>
    <w:rsid w:val="00570E26"/>
    <w:rsid w:val="00574399"/>
    <w:rsid w:val="005759EC"/>
    <w:rsid w:val="00575FB6"/>
    <w:rsid w:val="00577BF2"/>
    <w:rsid w:val="00582E30"/>
    <w:rsid w:val="005865F2"/>
    <w:rsid w:val="00587670"/>
    <w:rsid w:val="00591EE6"/>
    <w:rsid w:val="00592331"/>
    <w:rsid w:val="00595A00"/>
    <w:rsid w:val="005972E5"/>
    <w:rsid w:val="0059749E"/>
    <w:rsid w:val="005A42CB"/>
    <w:rsid w:val="005A44EE"/>
    <w:rsid w:val="005A5596"/>
    <w:rsid w:val="005A68D8"/>
    <w:rsid w:val="005B1362"/>
    <w:rsid w:val="005B4D82"/>
    <w:rsid w:val="005B4DAB"/>
    <w:rsid w:val="005B7E71"/>
    <w:rsid w:val="005C282F"/>
    <w:rsid w:val="005C2F35"/>
    <w:rsid w:val="005C32D2"/>
    <w:rsid w:val="005C63BC"/>
    <w:rsid w:val="005D0054"/>
    <w:rsid w:val="005D03BB"/>
    <w:rsid w:val="005D0A52"/>
    <w:rsid w:val="005D1666"/>
    <w:rsid w:val="005D603B"/>
    <w:rsid w:val="005D6C39"/>
    <w:rsid w:val="005D789F"/>
    <w:rsid w:val="005E1F6C"/>
    <w:rsid w:val="005E34AE"/>
    <w:rsid w:val="005E42EB"/>
    <w:rsid w:val="005E4A70"/>
    <w:rsid w:val="005E7668"/>
    <w:rsid w:val="005F0FF6"/>
    <w:rsid w:val="005F2478"/>
    <w:rsid w:val="005F2B44"/>
    <w:rsid w:val="005F484E"/>
    <w:rsid w:val="005F53BC"/>
    <w:rsid w:val="005F5D56"/>
    <w:rsid w:val="005F6499"/>
    <w:rsid w:val="005F71E5"/>
    <w:rsid w:val="005F7DD0"/>
    <w:rsid w:val="00601273"/>
    <w:rsid w:val="00604D71"/>
    <w:rsid w:val="00605600"/>
    <w:rsid w:val="00606024"/>
    <w:rsid w:val="00606880"/>
    <w:rsid w:val="00606F83"/>
    <w:rsid w:val="00610D9F"/>
    <w:rsid w:val="00611893"/>
    <w:rsid w:val="00615853"/>
    <w:rsid w:val="0061622A"/>
    <w:rsid w:val="006202B0"/>
    <w:rsid w:val="006224A3"/>
    <w:rsid w:val="006237BA"/>
    <w:rsid w:val="00623F56"/>
    <w:rsid w:val="00624299"/>
    <w:rsid w:val="006266C1"/>
    <w:rsid w:val="006310E1"/>
    <w:rsid w:val="00632126"/>
    <w:rsid w:val="00633F92"/>
    <w:rsid w:val="0063590B"/>
    <w:rsid w:val="00635ACD"/>
    <w:rsid w:val="006372EE"/>
    <w:rsid w:val="006404B7"/>
    <w:rsid w:val="00641919"/>
    <w:rsid w:val="0064270E"/>
    <w:rsid w:val="0064314E"/>
    <w:rsid w:val="006447D7"/>
    <w:rsid w:val="00652348"/>
    <w:rsid w:val="00654A56"/>
    <w:rsid w:val="00655034"/>
    <w:rsid w:val="00655266"/>
    <w:rsid w:val="00656395"/>
    <w:rsid w:val="00656FF5"/>
    <w:rsid w:val="00657BEB"/>
    <w:rsid w:val="00660165"/>
    <w:rsid w:val="00663675"/>
    <w:rsid w:val="006652F4"/>
    <w:rsid w:val="00666E64"/>
    <w:rsid w:val="00666F2C"/>
    <w:rsid w:val="006672F7"/>
    <w:rsid w:val="00671ADF"/>
    <w:rsid w:val="00674EEA"/>
    <w:rsid w:val="006768CE"/>
    <w:rsid w:val="00676A4C"/>
    <w:rsid w:val="006778CB"/>
    <w:rsid w:val="006809D5"/>
    <w:rsid w:val="00683145"/>
    <w:rsid w:val="006838C6"/>
    <w:rsid w:val="00683F19"/>
    <w:rsid w:val="0068585D"/>
    <w:rsid w:val="00685D5F"/>
    <w:rsid w:val="006878B5"/>
    <w:rsid w:val="00687E04"/>
    <w:rsid w:val="00690AE7"/>
    <w:rsid w:val="00691B8D"/>
    <w:rsid w:val="006921DF"/>
    <w:rsid w:val="006A0AF6"/>
    <w:rsid w:val="006A124D"/>
    <w:rsid w:val="006B4736"/>
    <w:rsid w:val="006B71CA"/>
    <w:rsid w:val="006B7C8C"/>
    <w:rsid w:val="006C1283"/>
    <w:rsid w:val="006C31B1"/>
    <w:rsid w:val="006C4A18"/>
    <w:rsid w:val="006C4E92"/>
    <w:rsid w:val="006C5055"/>
    <w:rsid w:val="006C5135"/>
    <w:rsid w:val="006C60B4"/>
    <w:rsid w:val="006D1702"/>
    <w:rsid w:val="006D1889"/>
    <w:rsid w:val="006D23A1"/>
    <w:rsid w:val="006D26C7"/>
    <w:rsid w:val="006D2F03"/>
    <w:rsid w:val="006D62D0"/>
    <w:rsid w:val="006D7664"/>
    <w:rsid w:val="006E13D9"/>
    <w:rsid w:val="006E2F68"/>
    <w:rsid w:val="006E3C93"/>
    <w:rsid w:val="006E3FA7"/>
    <w:rsid w:val="006F0A71"/>
    <w:rsid w:val="006F0CD9"/>
    <w:rsid w:val="006F28B2"/>
    <w:rsid w:val="006F54E1"/>
    <w:rsid w:val="006F5CC5"/>
    <w:rsid w:val="0070168D"/>
    <w:rsid w:val="00704D78"/>
    <w:rsid w:val="00706D66"/>
    <w:rsid w:val="007150CF"/>
    <w:rsid w:val="00715F80"/>
    <w:rsid w:val="0072036C"/>
    <w:rsid w:val="00721162"/>
    <w:rsid w:val="00722606"/>
    <w:rsid w:val="0072283C"/>
    <w:rsid w:val="007249C0"/>
    <w:rsid w:val="0072665D"/>
    <w:rsid w:val="00735157"/>
    <w:rsid w:val="00735965"/>
    <w:rsid w:val="00735CA3"/>
    <w:rsid w:val="00737DB0"/>
    <w:rsid w:val="0074026F"/>
    <w:rsid w:val="00740E06"/>
    <w:rsid w:val="00741677"/>
    <w:rsid w:val="00741FD7"/>
    <w:rsid w:val="007438EB"/>
    <w:rsid w:val="00744C3D"/>
    <w:rsid w:val="00744F3B"/>
    <w:rsid w:val="007451D9"/>
    <w:rsid w:val="00747EA5"/>
    <w:rsid w:val="00752129"/>
    <w:rsid w:val="007531C6"/>
    <w:rsid w:val="007535A8"/>
    <w:rsid w:val="007561C0"/>
    <w:rsid w:val="007619EF"/>
    <w:rsid w:val="00761DE6"/>
    <w:rsid w:val="007643DD"/>
    <w:rsid w:val="00767F66"/>
    <w:rsid w:val="007725CF"/>
    <w:rsid w:val="0077371D"/>
    <w:rsid w:val="00775136"/>
    <w:rsid w:val="00775C52"/>
    <w:rsid w:val="00777480"/>
    <w:rsid w:val="00780627"/>
    <w:rsid w:val="00780BF9"/>
    <w:rsid w:val="00782CCC"/>
    <w:rsid w:val="00784B61"/>
    <w:rsid w:val="00791C88"/>
    <w:rsid w:val="0079250B"/>
    <w:rsid w:val="0079581C"/>
    <w:rsid w:val="007A02AF"/>
    <w:rsid w:val="007A1EBA"/>
    <w:rsid w:val="007A2E13"/>
    <w:rsid w:val="007A5112"/>
    <w:rsid w:val="007A74C1"/>
    <w:rsid w:val="007A7D6F"/>
    <w:rsid w:val="007B2DB8"/>
    <w:rsid w:val="007B3476"/>
    <w:rsid w:val="007B47B1"/>
    <w:rsid w:val="007B4EEF"/>
    <w:rsid w:val="007B5F33"/>
    <w:rsid w:val="007C125E"/>
    <w:rsid w:val="007C34F8"/>
    <w:rsid w:val="007C59FA"/>
    <w:rsid w:val="007C6C92"/>
    <w:rsid w:val="007D16DC"/>
    <w:rsid w:val="007D3526"/>
    <w:rsid w:val="007D4EED"/>
    <w:rsid w:val="007D596B"/>
    <w:rsid w:val="007D6662"/>
    <w:rsid w:val="007E4459"/>
    <w:rsid w:val="007E5D69"/>
    <w:rsid w:val="007E7A5A"/>
    <w:rsid w:val="007F43D7"/>
    <w:rsid w:val="007F5B18"/>
    <w:rsid w:val="007F7429"/>
    <w:rsid w:val="008004C7"/>
    <w:rsid w:val="008011FD"/>
    <w:rsid w:val="0080211F"/>
    <w:rsid w:val="008038BD"/>
    <w:rsid w:val="008043A0"/>
    <w:rsid w:val="008048D0"/>
    <w:rsid w:val="00804CA2"/>
    <w:rsid w:val="008074C7"/>
    <w:rsid w:val="008107D3"/>
    <w:rsid w:val="008114A7"/>
    <w:rsid w:val="0081171C"/>
    <w:rsid w:val="0081467A"/>
    <w:rsid w:val="0081653E"/>
    <w:rsid w:val="00816ADE"/>
    <w:rsid w:val="00817E1A"/>
    <w:rsid w:val="0082125C"/>
    <w:rsid w:val="00824BAD"/>
    <w:rsid w:val="00825B6F"/>
    <w:rsid w:val="00833117"/>
    <w:rsid w:val="0083382E"/>
    <w:rsid w:val="00834AD1"/>
    <w:rsid w:val="00840D0B"/>
    <w:rsid w:val="00844B48"/>
    <w:rsid w:val="00846EDE"/>
    <w:rsid w:val="00850F1B"/>
    <w:rsid w:val="00853310"/>
    <w:rsid w:val="00854BBD"/>
    <w:rsid w:val="008576FF"/>
    <w:rsid w:val="008629BF"/>
    <w:rsid w:val="00862EFC"/>
    <w:rsid w:val="0086393F"/>
    <w:rsid w:val="008640FB"/>
    <w:rsid w:val="00865A55"/>
    <w:rsid w:val="0087003B"/>
    <w:rsid w:val="00870E05"/>
    <w:rsid w:val="00871816"/>
    <w:rsid w:val="00873BB4"/>
    <w:rsid w:val="00875079"/>
    <w:rsid w:val="008766EF"/>
    <w:rsid w:val="00876812"/>
    <w:rsid w:val="008772D4"/>
    <w:rsid w:val="00881BED"/>
    <w:rsid w:val="0088406E"/>
    <w:rsid w:val="008852D6"/>
    <w:rsid w:val="00885E21"/>
    <w:rsid w:val="008861AE"/>
    <w:rsid w:val="00886419"/>
    <w:rsid w:val="00886889"/>
    <w:rsid w:val="008917D9"/>
    <w:rsid w:val="008944F3"/>
    <w:rsid w:val="00896AC2"/>
    <w:rsid w:val="00897696"/>
    <w:rsid w:val="00897B4A"/>
    <w:rsid w:val="008A1446"/>
    <w:rsid w:val="008A3627"/>
    <w:rsid w:val="008A3FDE"/>
    <w:rsid w:val="008A436D"/>
    <w:rsid w:val="008A512D"/>
    <w:rsid w:val="008A5585"/>
    <w:rsid w:val="008A6315"/>
    <w:rsid w:val="008A6BD9"/>
    <w:rsid w:val="008B25D5"/>
    <w:rsid w:val="008B31A9"/>
    <w:rsid w:val="008B3F37"/>
    <w:rsid w:val="008B52BF"/>
    <w:rsid w:val="008B5D63"/>
    <w:rsid w:val="008B63FE"/>
    <w:rsid w:val="008B6F79"/>
    <w:rsid w:val="008C56CA"/>
    <w:rsid w:val="008C60AA"/>
    <w:rsid w:val="008C73F7"/>
    <w:rsid w:val="008D0639"/>
    <w:rsid w:val="008D40F2"/>
    <w:rsid w:val="008D4527"/>
    <w:rsid w:val="008D55A9"/>
    <w:rsid w:val="008E1C19"/>
    <w:rsid w:val="008E57AE"/>
    <w:rsid w:val="008E58B4"/>
    <w:rsid w:val="008E6787"/>
    <w:rsid w:val="008F0850"/>
    <w:rsid w:val="008F1495"/>
    <w:rsid w:val="008F4AE7"/>
    <w:rsid w:val="008F532F"/>
    <w:rsid w:val="008F76F2"/>
    <w:rsid w:val="00900C3A"/>
    <w:rsid w:val="00901EB2"/>
    <w:rsid w:val="00903F5D"/>
    <w:rsid w:val="009056A8"/>
    <w:rsid w:val="00905E1D"/>
    <w:rsid w:val="009069E9"/>
    <w:rsid w:val="009110E0"/>
    <w:rsid w:val="00911DC8"/>
    <w:rsid w:val="00913825"/>
    <w:rsid w:val="0091646D"/>
    <w:rsid w:val="009166D4"/>
    <w:rsid w:val="00917EAE"/>
    <w:rsid w:val="00922005"/>
    <w:rsid w:val="00923C32"/>
    <w:rsid w:val="00923EB4"/>
    <w:rsid w:val="009248C3"/>
    <w:rsid w:val="00924BD8"/>
    <w:rsid w:val="00926990"/>
    <w:rsid w:val="00926E1C"/>
    <w:rsid w:val="009279D8"/>
    <w:rsid w:val="0093002C"/>
    <w:rsid w:val="00931EC3"/>
    <w:rsid w:val="00932B14"/>
    <w:rsid w:val="009339D0"/>
    <w:rsid w:val="00934391"/>
    <w:rsid w:val="00937C8B"/>
    <w:rsid w:val="00941437"/>
    <w:rsid w:val="00941918"/>
    <w:rsid w:val="009422CF"/>
    <w:rsid w:val="009439FD"/>
    <w:rsid w:val="00944826"/>
    <w:rsid w:val="00945FBC"/>
    <w:rsid w:val="0094677D"/>
    <w:rsid w:val="00947CC8"/>
    <w:rsid w:val="009502F3"/>
    <w:rsid w:val="0095309E"/>
    <w:rsid w:val="00957423"/>
    <w:rsid w:val="00957930"/>
    <w:rsid w:val="009603C1"/>
    <w:rsid w:val="009610B0"/>
    <w:rsid w:val="0096191B"/>
    <w:rsid w:val="00961FC0"/>
    <w:rsid w:val="00964981"/>
    <w:rsid w:val="00964BBC"/>
    <w:rsid w:val="00970EDA"/>
    <w:rsid w:val="00974FAF"/>
    <w:rsid w:val="009817C6"/>
    <w:rsid w:val="00983616"/>
    <w:rsid w:val="009854BD"/>
    <w:rsid w:val="00985EAA"/>
    <w:rsid w:val="0098654D"/>
    <w:rsid w:val="009871B8"/>
    <w:rsid w:val="00987EBF"/>
    <w:rsid w:val="00990013"/>
    <w:rsid w:val="0099029E"/>
    <w:rsid w:val="009907CD"/>
    <w:rsid w:val="0099267A"/>
    <w:rsid w:val="0099441D"/>
    <w:rsid w:val="009956E8"/>
    <w:rsid w:val="009972FD"/>
    <w:rsid w:val="009A01E1"/>
    <w:rsid w:val="009A0968"/>
    <w:rsid w:val="009A1E04"/>
    <w:rsid w:val="009A2060"/>
    <w:rsid w:val="009A323C"/>
    <w:rsid w:val="009A3ACF"/>
    <w:rsid w:val="009A5AB7"/>
    <w:rsid w:val="009B547B"/>
    <w:rsid w:val="009B548A"/>
    <w:rsid w:val="009B7582"/>
    <w:rsid w:val="009C02B6"/>
    <w:rsid w:val="009C0D8D"/>
    <w:rsid w:val="009C2EAB"/>
    <w:rsid w:val="009C550C"/>
    <w:rsid w:val="009C5987"/>
    <w:rsid w:val="009D0A4E"/>
    <w:rsid w:val="009D1563"/>
    <w:rsid w:val="009D3178"/>
    <w:rsid w:val="009D3455"/>
    <w:rsid w:val="009D3595"/>
    <w:rsid w:val="009D5AEE"/>
    <w:rsid w:val="009D7725"/>
    <w:rsid w:val="009D7B17"/>
    <w:rsid w:val="009D7C71"/>
    <w:rsid w:val="009E09A3"/>
    <w:rsid w:val="009E0D47"/>
    <w:rsid w:val="009E0E40"/>
    <w:rsid w:val="009E2AEB"/>
    <w:rsid w:val="009E3BB8"/>
    <w:rsid w:val="009E5386"/>
    <w:rsid w:val="009E551F"/>
    <w:rsid w:val="009E7D84"/>
    <w:rsid w:val="009F2146"/>
    <w:rsid w:val="009F36D9"/>
    <w:rsid w:val="009F3D9F"/>
    <w:rsid w:val="009F68AC"/>
    <w:rsid w:val="00A00743"/>
    <w:rsid w:val="00A04228"/>
    <w:rsid w:val="00A136DC"/>
    <w:rsid w:val="00A14397"/>
    <w:rsid w:val="00A214F6"/>
    <w:rsid w:val="00A23DB2"/>
    <w:rsid w:val="00A24472"/>
    <w:rsid w:val="00A256CB"/>
    <w:rsid w:val="00A2711D"/>
    <w:rsid w:val="00A3015D"/>
    <w:rsid w:val="00A3034A"/>
    <w:rsid w:val="00A30D19"/>
    <w:rsid w:val="00A3209D"/>
    <w:rsid w:val="00A365D7"/>
    <w:rsid w:val="00A40150"/>
    <w:rsid w:val="00A40298"/>
    <w:rsid w:val="00A41A33"/>
    <w:rsid w:val="00A43155"/>
    <w:rsid w:val="00A44137"/>
    <w:rsid w:val="00A4593C"/>
    <w:rsid w:val="00A47939"/>
    <w:rsid w:val="00A54811"/>
    <w:rsid w:val="00A626C2"/>
    <w:rsid w:val="00A632EE"/>
    <w:rsid w:val="00A63F88"/>
    <w:rsid w:val="00A642A8"/>
    <w:rsid w:val="00A644F9"/>
    <w:rsid w:val="00A65399"/>
    <w:rsid w:val="00A67F4E"/>
    <w:rsid w:val="00A70B86"/>
    <w:rsid w:val="00A718B2"/>
    <w:rsid w:val="00A726ED"/>
    <w:rsid w:val="00A72EAA"/>
    <w:rsid w:val="00A72FE0"/>
    <w:rsid w:val="00A74701"/>
    <w:rsid w:val="00A75104"/>
    <w:rsid w:val="00A75F8C"/>
    <w:rsid w:val="00A80472"/>
    <w:rsid w:val="00A81E77"/>
    <w:rsid w:val="00A83907"/>
    <w:rsid w:val="00A85452"/>
    <w:rsid w:val="00A862BC"/>
    <w:rsid w:val="00A876C5"/>
    <w:rsid w:val="00A92B76"/>
    <w:rsid w:val="00A93C06"/>
    <w:rsid w:val="00AA074A"/>
    <w:rsid w:val="00AA09BC"/>
    <w:rsid w:val="00AA25E3"/>
    <w:rsid w:val="00AA5B41"/>
    <w:rsid w:val="00AA6C7A"/>
    <w:rsid w:val="00AB09FB"/>
    <w:rsid w:val="00AB16D9"/>
    <w:rsid w:val="00AB2692"/>
    <w:rsid w:val="00AB3936"/>
    <w:rsid w:val="00AB3BE6"/>
    <w:rsid w:val="00AB7F57"/>
    <w:rsid w:val="00AC180F"/>
    <w:rsid w:val="00AC6370"/>
    <w:rsid w:val="00AC7DDA"/>
    <w:rsid w:val="00AD207C"/>
    <w:rsid w:val="00AD245F"/>
    <w:rsid w:val="00AD466E"/>
    <w:rsid w:val="00AD6BC5"/>
    <w:rsid w:val="00AE08EA"/>
    <w:rsid w:val="00AE13EA"/>
    <w:rsid w:val="00AE180D"/>
    <w:rsid w:val="00AE32EB"/>
    <w:rsid w:val="00AE45B7"/>
    <w:rsid w:val="00AE6D2A"/>
    <w:rsid w:val="00AF0C02"/>
    <w:rsid w:val="00AF56AB"/>
    <w:rsid w:val="00B02909"/>
    <w:rsid w:val="00B0632F"/>
    <w:rsid w:val="00B07F6C"/>
    <w:rsid w:val="00B124BC"/>
    <w:rsid w:val="00B15E1C"/>
    <w:rsid w:val="00B20F62"/>
    <w:rsid w:val="00B2147D"/>
    <w:rsid w:val="00B225E4"/>
    <w:rsid w:val="00B24102"/>
    <w:rsid w:val="00B261A3"/>
    <w:rsid w:val="00B26E0E"/>
    <w:rsid w:val="00B27CF0"/>
    <w:rsid w:val="00B3052F"/>
    <w:rsid w:val="00B325DA"/>
    <w:rsid w:val="00B32ABC"/>
    <w:rsid w:val="00B33F71"/>
    <w:rsid w:val="00B34CDB"/>
    <w:rsid w:val="00B34DF2"/>
    <w:rsid w:val="00B353AB"/>
    <w:rsid w:val="00B41D86"/>
    <w:rsid w:val="00B44412"/>
    <w:rsid w:val="00B4663C"/>
    <w:rsid w:val="00B50DB7"/>
    <w:rsid w:val="00B515EA"/>
    <w:rsid w:val="00B51D4F"/>
    <w:rsid w:val="00B52132"/>
    <w:rsid w:val="00B549AA"/>
    <w:rsid w:val="00B54A0B"/>
    <w:rsid w:val="00B56801"/>
    <w:rsid w:val="00B573C2"/>
    <w:rsid w:val="00B620D9"/>
    <w:rsid w:val="00B647BE"/>
    <w:rsid w:val="00B65E1D"/>
    <w:rsid w:val="00B669E4"/>
    <w:rsid w:val="00B66BBA"/>
    <w:rsid w:val="00B71857"/>
    <w:rsid w:val="00B72955"/>
    <w:rsid w:val="00B73E2C"/>
    <w:rsid w:val="00B816E1"/>
    <w:rsid w:val="00B83C4D"/>
    <w:rsid w:val="00B8529D"/>
    <w:rsid w:val="00B86AF1"/>
    <w:rsid w:val="00B870E5"/>
    <w:rsid w:val="00B91C1F"/>
    <w:rsid w:val="00B9564E"/>
    <w:rsid w:val="00BA0097"/>
    <w:rsid w:val="00BA110F"/>
    <w:rsid w:val="00BA1ADA"/>
    <w:rsid w:val="00BA1FB4"/>
    <w:rsid w:val="00BA3135"/>
    <w:rsid w:val="00BA39D0"/>
    <w:rsid w:val="00BA7713"/>
    <w:rsid w:val="00BB161C"/>
    <w:rsid w:val="00BB232B"/>
    <w:rsid w:val="00BB2B80"/>
    <w:rsid w:val="00BC132A"/>
    <w:rsid w:val="00BC2053"/>
    <w:rsid w:val="00BC539B"/>
    <w:rsid w:val="00BD0554"/>
    <w:rsid w:val="00BD1F18"/>
    <w:rsid w:val="00BD2B44"/>
    <w:rsid w:val="00BD2CC9"/>
    <w:rsid w:val="00BD2E4D"/>
    <w:rsid w:val="00BD5740"/>
    <w:rsid w:val="00BD7A39"/>
    <w:rsid w:val="00BE0C21"/>
    <w:rsid w:val="00BE515A"/>
    <w:rsid w:val="00BE635E"/>
    <w:rsid w:val="00BE72F5"/>
    <w:rsid w:val="00BF0A00"/>
    <w:rsid w:val="00BF2070"/>
    <w:rsid w:val="00BF403A"/>
    <w:rsid w:val="00BF4B97"/>
    <w:rsid w:val="00BF6969"/>
    <w:rsid w:val="00BF6ED8"/>
    <w:rsid w:val="00C0278D"/>
    <w:rsid w:val="00C041E1"/>
    <w:rsid w:val="00C12E46"/>
    <w:rsid w:val="00C13C3A"/>
    <w:rsid w:val="00C151BA"/>
    <w:rsid w:val="00C154EE"/>
    <w:rsid w:val="00C15B83"/>
    <w:rsid w:val="00C15FD3"/>
    <w:rsid w:val="00C1692F"/>
    <w:rsid w:val="00C17FC6"/>
    <w:rsid w:val="00C20E5F"/>
    <w:rsid w:val="00C211EF"/>
    <w:rsid w:val="00C219DC"/>
    <w:rsid w:val="00C21EC5"/>
    <w:rsid w:val="00C23055"/>
    <w:rsid w:val="00C238D4"/>
    <w:rsid w:val="00C25212"/>
    <w:rsid w:val="00C27ABB"/>
    <w:rsid w:val="00C31206"/>
    <w:rsid w:val="00C33F45"/>
    <w:rsid w:val="00C34703"/>
    <w:rsid w:val="00C34B5D"/>
    <w:rsid w:val="00C37077"/>
    <w:rsid w:val="00C37694"/>
    <w:rsid w:val="00C41EAB"/>
    <w:rsid w:val="00C42814"/>
    <w:rsid w:val="00C43796"/>
    <w:rsid w:val="00C45802"/>
    <w:rsid w:val="00C45E5C"/>
    <w:rsid w:val="00C461C3"/>
    <w:rsid w:val="00C50308"/>
    <w:rsid w:val="00C541AA"/>
    <w:rsid w:val="00C5440E"/>
    <w:rsid w:val="00C553CE"/>
    <w:rsid w:val="00C56125"/>
    <w:rsid w:val="00C6109B"/>
    <w:rsid w:val="00C62386"/>
    <w:rsid w:val="00C6274B"/>
    <w:rsid w:val="00C64FB3"/>
    <w:rsid w:val="00C66678"/>
    <w:rsid w:val="00C67BAC"/>
    <w:rsid w:val="00C71A21"/>
    <w:rsid w:val="00C754AD"/>
    <w:rsid w:val="00C76EC1"/>
    <w:rsid w:val="00C802D3"/>
    <w:rsid w:val="00C8238C"/>
    <w:rsid w:val="00C82B59"/>
    <w:rsid w:val="00C8683E"/>
    <w:rsid w:val="00C86905"/>
    <w:rsid w:val="00C92623"/>
    <w:rsid w:val="00C935EE"/>
    <w:rsid w:val="00C96FB8"/>
    <w:rsid w:val="00CA3F59"/>
    <w:rsid w:val="00CA4291"/>
    <w:rsid w:val="00CA45B5"/>
    <w:rsid w:val="00CA4943"/>
    <w:rsid w:val="00CA53F8"/>
    <w:rsid w:val="00CB076B"/>
    <w:rsid w:val="00CB15D4"/>
    <w:rsid w:val="00CB76C2"/>
    <w:rsid w:val="00CB7A76"/>
    <w:rsid w:val="00CB7F07"/>
    <w:rsid w:val="00CC222A"/>
    <w:rsid w:val="00CC2D9A"/>
    <w:rsid w:val="00CC3285"/>
    <w:rsid w:val="00CC3F08"/>
    <w:rsid w:val="00CC51CC"/>
    <w:rsid w:val="00CC5E1D"/>
    <w:rsid w:val="00CD0F48"/>
    <w:rsid w:val="00CD1CF3"/>
    <w:rsid w:val="00CD3757"/>
    <w:rsid w:val="00CD4B44"/>
    <w:rsid w:val="00CD5420"/>
    <w:rsid w:val="00CD7053"/>
    <w:rsid w:val="00CD77F8"/>
    <w:rsid w:val="00CE0DB7"/>
    <w:rsid w:val="00CE0DE3"/>
    <w:rsid w:val="00CE2B28"/>
    <w:rsid w:val="00CE2EAE"/>
    <w:rsid w:val="00CE5C50"/>
    <w:rsid w:val="00CF061B"/>
    <w:rsid w:val="00CF3002"/>
    <w:rsid w:val="00CF5165"/>
    <w:rsid w:val="00CF599B"/>
    <w:rsid w:val="00CF6322"/>
    <w:rsid w:val="00CF77AD"/>
    <w:rsid w:val="00D013D0"/>
    <w:rsid w:val="00D02AEB"/>
    <w:rsid w:val="00D02F68"/>
    <w:rsid w:val="00D03846"/>
    <w:rsid w:val="00D03D08"/>
    <w:rsid w:val="00D04E27"/>
    <w:rsid w:val="00D06CD6"/>
    <w:rsid w:val="00D07394"/>
    <w:rsid w:val="00D1068C"/>
    <w:rsid w:val="00D12BFE"/>
    <w:rsid w:val="00D152E9"/>
    <w:rsid w:val="00D164AB"/>
    <w:rsid w:val="00D16B59"/>
    <w:rsid w:val="00D17C65"/>
    <w:rsid w:val="00D2033B"/>
    <w:rsid w:val="00D21ABA"/>
    <w:rsid w:val="00D24BB6"/>
    <w:rsid w:val="00D30171"/>
    <w:rsid w:val="00D31D85"/>
    <w:rsid w:val="00D32FED"/>
    <w:rsid w:val="00D33D38"/>
    <w:rsid w:val="00D379E3"/>
    <w:rsid w:val="00D40413"/>
    <w:rsid w:val="00D414A7"/>
    <w:rsid w:val="00D44EEF"/>
    <w:rsid w:val="00D502EF"/>
    <w:rsid w:val="00D52C9C"/>
    <w:rsid w:val="00D53775"/>
    <w:rsid w:val="00D55C64"/>
    <w:rsid w:val="00D55FFC"/>
    <w:rsid w:val="00D570FB"/>
    <w:rsid w:val="00D63845"/>
    <w:rsid w:val="00D641AE"/>
    <w:rsid w:val="00D64DC0"/>
    <w:rsid w:val="00D66FA8"/>
    <w:rsid w:val="00D7068F"/>
    <w:rsid w:val="00D739AF"/>
    <w:rsid w:val="00D73CFF"/>
    <w:rsid w:val="00D74BBE"/>
    <w:rsid w:val="00D76CE5"/>
    <w:rsid w:val="00D7772E"/>
    <w:rsid w:val="00D83461"/>
    <w:rsid w:val="00D8469E"/>
    <w:rsid w:val="00D85686"/>
    <w:rsid w:val="00D857A5"/>
    <w:rsid w:val="00D85B94"/>
    <w:rsid w:val="00D9030F"/>
    <w:rsid w:val="00D93DC5"/>
    <w:rsid w:val="00D93E98"/>
    <w:rsid w:val="00D97B6D"/>
    <w:rsid w:val="00DA04D0"/>
    <w:rsid w:val="00DA20DC"/>
    <w:rsid w:val="00DA3CD3"/>
    <w:rsid w:val="00DA4599"/>
    <w:rsid w:val="00DA5302"/>
    <w:rsid w:val="00DA5786"/>
    <w:rsid w:val="00DB07DD"/>
    <w:rsid w:val="00DB14EB"/>
    <w:rsid w:val="00DB337E"/>
    <w:rsid w:val="00DB775B"/>
    <w:rsid w:val="00DC0909"/>
    <w:rsid w:val="00DC3A70"/>
    <w:rsid w:val="00DC4389"/>
    <w:rsid w:val="00DC7A7A"/>
    <w:rsid w:val="00DD047D"/>
    <w:rsid w:val="00DD1AB6"/>
    <w:rsid w:val="00DD1C5B"/>
    <w:rsid w:val="00DD4764"/>
    <w:rsid w:val="00DD5749"/>
    <w:rsid w:val="00DD7118"/>
    <w:rsid w:val="00DE01C7"/>
    <w:rsid w:val="00DE1864"/>
    <w:rsid w:val="00DE3B11"/>
    <w:rsid w:val="00DE456F"/>
    <w:rsid w:val="00DE706B"/>
    <w:rsid w:val="00DE71AA"/>
    <w:rsid w:val="00DE7F01"/>
    <w:rsid w:val="00DF3067"/>
    <w:rsid w:val="00DF4045"/>
    <w:rsid w:val="00DF6767"/>
    <w:rsid w:val="00DF7772"/>
    <w:rsid w:val="00DF7D0A"/>
    <w:rsid w:val="00E00244"/>
    <w:rsid w:val="00E04D85"/>
    <w:rsid w:val="00E05DF1"/>
    <w:rsid w:val="00E10C11"/>
    <w:rsid w:val="00E12C26"/>
    <w:rsid w:val="00E13F9A"/>
    <w:rsid w:val="00E201B8"/>
    <w:rsid w:val="00E20E6A"/>
    <w:rsid w:val="00E2212F"/>
    <w:rsid w:val="00E2233B"/>
    <w:rsid w:val="00E224C9"/>
    <w:rsid w:val="00E239A6"/>
    <w:rsid w:val="00E24E1C"/>
    <w:rsid w:val="00E25529"/>
    <w:rsid w:val="00E26293"/>
    <w:rsid w:val="00E2703C"/>
    <w:rsid w:val="00E32A93"/>
    <w:rsid w:val="00E35EAE"/>
    <w:rsid w:val="00E370C0"/>
    <w:rsid w:val="00E40131"/>
    <w:rsid w:val="00E4342A"/>
    <w:rsid w:val="00E43C33"/>
    <w:rsid w:val="00E477AD"/>
    <w:rsid w:val="00E501BD"/>
    <w:rsid w:val="00E50424"/>
    <w:rsid w:val="00E52200"/>
    <w:rsid w:val="00E53432"/>
    <w:rsid w:val="00E54037"/>
    <w:rsid w:val="00E55F91"/>
    <w:rsid w:val="00E56A70"/>
    <w:rsid w:val="00E62DB1"/>
    <w:rsid w:val="00E63591"/>
    <w:rsid w:val="00E648ED"/>
    <w:rsid w:val="00E66BE0"/>
    <w:rsid w:val="00E70B9C"/>
    <w:rsid w:val="00E71271"/>
    <w:rsid w:val="00E73034"/>
    <w:rsid w:val="00E76165"/>
    <w:rsid w:val="00E8055D"/>
    <w:rsid w:val="00E80B55"/>
    <w:rsid w:val="00E81047"/>
    <w:rsid w:val="00E811E2"/>
    <w:rsid w:val="00E8162F"/>
    <w:rsid w:val="00E82A7B"/>
    <w:rsid w:val="00E84B52"/>
    <w:rsid w:val="00E868CE"/>
    <w:rsid w:val="00E8784F"/>
    <w:rsid w:val="00E92A7B"/>
    <w:rsid w:val="00E92EDA"/>
    <w:rsid w:val="00E94E47"/>
    <w:rsid w:val="00E952BF"/>
    <w:rsid w:val="00E95E36"/>
    <w:rsid w:val="00E96954"/>
    <w:rsid w:val="00E97ED0"/>
    <w:rsid w:val="00EA0370"/>
    <w:rsid w:val="00EA0698"/>
    <w:rsid w:val="00EA2D8C"/>
    <w:rsid w:val="00EA41FD"/>
    <w:rsid w:val="00EB0196"/>
    <w:rsid w:val="00EB21D0"/>
    <w:rsid w:val="00EB64AF"/>
    <w:rsid w:val="00EB6694"/>
    <w:rsid w:val="00EB7756"/>
    <w:rsid w:val="00EB7BFB"/>
    <w:rsid w:val="00EC00DB"/>
    <w:rsid w:val="00EC126A"/>
    <w:rsid w:val="00EC4199"/>
    <w:rsid w:val="00EC5294"/>
    <w:rsid w:val="00EC5D5E"/>
    <w:rsid w:val="00EC6BE9"/>
    <w:rsid w:val="00EC724B"/>
    <w:rsid w:val="00ED0E56"/>
    <w:rsid w:val="00ED182A"/>
    <w:rsid w:val="00ED2DE8"/>
    <w:rsid w:val="00ED4467"/>
    <w:rsid w:val="00ED48FD"/>
    <w:rsid w:val="00ED53FB"/>
    <w:rsid w:val="00ED6998"/>
    <w:rsid w:val="00EE03D5"/>
    <w:rsid w:val="00EE11C6"/>
    <w:rsid w:val="00EE283D"/>
    <w:rsid w:val="00EE4666"/>
    <w:rsid w:val="00EF0BE3"/>
    <w:rsid w:val="00EF1579"/>
    <w:rsid w:val="00EF1985"/>
    <w:rsid w:val="00EF576B"/>
    <w:rsid w:val="00F0253B"/>
    <w:rsid w:val="00F03A61"/>
    <w:rsid w:val="00F065F3"/>
    <w:rsid w:val="00F10D7A"/>
    <w:rsid w:val="00F134D5"/>
    <w:rsid w:val="00F14CFC"/>
    <w:rsid w:val="00F156C6"/>
    <w:rsid w:val="00F1605E"/>
    <w:rsid w:val="00F20DD6"/>
    <w:rsid w:val="00F26FA4"/>
    <w:rsid w:val="00F3003D"/>
    <w:rsid w:val="00F320D5"/>
    <w:rsid w:val="00F32241"/>
    <w:rsid w:val="00F33AA7"/>
    <w:rsid w:val="00F33C9C"/>
    <w:rsid w:val="00F35E7F"/>
    <w:rsid w:val="00F37410"/>
    <w:rsid w:val="00F37561"/>
    <w:rsid w:val="00F376A9"/>
    <w:rsid w:val="00F4038F"/>
    <w:rsid w:val="00F427F1"/>
    <w:rsid w:val="00F42A11"/>
    <w:rsid w:val="00F43B47"/>
    <w:rsid w:val="00F43E3A"/>
    <w:rsid w:val="00F44460"/>
    <w:rsid w:val="00F507D7"/>
    <w:rsid w:val="00F51151"/>
    <w:rsid w:val="00F53C49"/>
    <w:rsid w:val="00F55C22"/>
    <w:rsid w:val="00F56662"/>
    <w:rsid w:val="00F605F8"/>
    <w:rsid w:val="00F60DC4"/>
    <w:rsid w:val="00F65654"/>
    <w:rsid w:val="00F67F22"/>
    <w:rsid w:val="00F73BBF"/>
    <w:rsid w:val="00F73F63"/>
    <w:rsid w:val="00F82F1D"/>
    <w:rsid w:val="00F83387"/>
    <w:rsid w:val="00F877ED"/>
    <w:rsid w:val="00F9357B"/>
    <w:rsid w:val="00F93A3D"/>
    <w:rsid w:val="00F95E6B"/>
    <w:rsid w:val="00FA01C1"/>
    <w:rsid w:val="00FA0509"/>
    <w:rsid w:val="00FA54D3"/>
    <w:rsid w:val="00FA6A98"/>
    <w:rsid w:val="00FA74BD"/>
    <w:rsid w:val="00FB3A5A"/>
    <w:rsid w:val="00FB5BE3"/>
    <w:rsid w:val="00FB6F9A"/>
    <w:rsid w:val="00FC28C2"/>
    <w:rsid w:val="00FC348D"/>
    <w:rsid w:val="00FC40B4"/>
    <w:rsid w:val="00FC55EB"/>
    <w:rsid w:val="00FC5D48"/>
    <w:rsid w:val="00FD2695"/>
    <w:rsid w:val="00FE1326"/>
    <w:rsid w:val="00FE3240"/>
    <w:rsid w:val="00FE4D28"/>
    <w:rsid w:val="00FE6A22"/>
    <w:rsid w:val="00FE7014"/>
    <w:rsid w:val="00FF01AD"/>
    <w:rsid w:val="00FF28D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Forth level,List1,body 2,List Paragraph11,Listă colorată - Accentuare 11,Bullet,Citation List,tabla negro,Akapit z listą BS,Outlines a.b.c.,List_Paragraph,Multilevel para_II,Akapit z lista BS,본문(내용)"/>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tabla negro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paragraph">
    <w:name w:val="paragraph"/>
    <w:basedOn w:val="Normal"/>
    <w:rsid w:val="000455A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rsid w:val="000455A1"/>
  </w:style>
  <w:style w:type="character" w:customStyle="1" w:styleId="eop">
    <w:name w:val="eop"/>
    <w:basedOn w:val="Fontdeparagrafimplicit"/>
    <w:rsid w:val="00657BEB"/>
  </w:style>
  <w:style w:type="character" w:customStyle="1" w:styleId="salnttl">
    <w:name w:val="s_aln_ttl"/>
    <w:basedOn w:val="Fontdeparagrafimplicit"/>
    <w:rsid w:val="00674EEA"/>
  </w:style>
  <w:style w:type="character" w:customStyle="1" w:styleId="slitttl">
    <w:name w:val="s_lit_ttl"/>
    <w:basedOn w:val="Fontdeparagrafimplicit"/>
    <w:rsid w:val="0067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13684">
      <w:bodyDiv w:val="1"/>
      <w:marLeft w:val="0"/>
      <w:marRight w:val="0"/>
      <w:marTop w:val="0"/>
      <w:marBottom w:val="0"/>
      <w:divBdr>
        <w:top w:val="none" w:sz="0" w:space="0" w:color="auto"/>
        <w:left w:val="none" w:sz="0" w:space="0" w:color="auto"/>
        <w:bottom w:val="none" w:sz="0" w:space="0" w:color="auto"/>
        <w:right w:val="none" w:sz="0" w:space="0" w:color="auto"/>
      </w:divBdr>
      <w:divsChild>
        <w:div w:id="2082677612">
          <w:marLeft w:val="0"/>
          <w:marRight w:val="0"/>
          <w:marTop w:val="0"/>
          <w:marBottom w:val="0"/>
          <w:divBdr>
            <w:top w:val="none" w:sz="0" w:space="0" w:color="auto"/>
            <w:left w:val="none" w:sz="0" w:space="0" w:color="auto"/>
            <w:bottom w:val="none" w:sz="0" w:space="0" w:color="auto"/>
            <w:right w:val="none" w:sz="0" w:space="0" w:color="auto"/>
          </w:divBdr>
          <w:divsChild>
            <w:div w:id="2004163074">
              <w:marLeft w:val="0"/>
              <w:marRight w:val="0"/>
              <w:marTop w:val="0"/>
              <w:marBottom w:val="0"/>
              <w:divBdr>
                <w:top w:val="none" w:sz="0" w:space="0" w:color="auto"/>
                <w:left w:val="none" w:sz="0" w:space="0" w:color="auto"/>
                <w:bottom w:val="none" w:sz="0" w:space="0" w:color="auto"/>
                <w:right w:val="none" w:sz="0" w:space="0" w:color="auto"/>
              </w:divBdr>
            </w:div>
            <w:div w:id="1157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96708933">
      <w:bodyDiv w:val="1"/>
      <w:marLeft w:val="0"/>
      <w:marRight w:val="0"/>
      <w:marTop w:val="0"/>
      <w:marBottom w:val="0"/>
      <w:divBdr>
        <w:top w:val="none" w:sz="0" w:space="0" w:color="auto"/>
        <w:left w:val="none" w:sz="0" w:space="0" w:color="auto"/>
        <w:bottom w:val="none" w:sz="0" w:space="0" w:color="auto"/>
        <w:right w:val="none" w:sz="0" w:space="0" w:color="auto"/>
      </w:divBdr>
      <w:divsChild>
        <w:div w:id="1394742482">
          <w:marLeft w:val="0"/>
          <w:marRight w:val="0"/>
          <w:marTop w:val="0"/>
          <w:marBottom w:val="0"/>
          <w:divBdr>
            <w:top w:val="none" w:sz="0" w:space="0" w:color="auto"/>
            <w:left w:val="none" w:sz="0" w:space="0" w:color="auto"/>
            <w:bottom w:val="none" w:sz="0" w:space="0" w:color="auto"/>
            <w:right w:val="none" w:sz="0" w:space="0" w:color="auto"/>
          </w:divBdr>
          <w:divsChild>
            <w:div w:id="2100826102">
              <w:marLeft w:val="0"/>
              <w:marRight w:val="0"/>
              <w:marTop w:val="0"/>
              <w:marBottom w:val="0"/>
              <w:divBdr>
                <w:top w:val="none" w:sz="0" w:space="0" w:color="auto"/>
                <w:left w:val="none" w:sz="0" w:space="0" w:color="auto"/>
                <w:bottom w:val="none" w:sz="0" w:space="0" w:color="auto"/>
                <w:right w:val="none" w:sz="0" w:space="0" w:color="auto"/>
              </w:divBdr>
              <w:divsChild>
                <w:div w:id="402987935">
                  <w:marLeft w:val="0"/>
                  <w:marRight w:val="0"/>
                  <w:marTop w:val="0"/>
                  <w:marBottom w:val="0"/>
                  <w:divBdr>
                    <w:top w:val="none" w:sz="0" w:space="0" w:color="auto"/>
                    <w:left w:val="none" w:sz="0" w:space="0" w:color="auto"/>
                    <w:bottom w:val="none" w:sz="0" w:space="0" w:color="auto"/>
                    <w:right w:val="none" w:sz="0" w:space="0" w:color="auto"/>
                  </w:divBdr>
                </w:div>
                <w:div w:id="906913167">
                  <w:marLeft w:val="0"/>
                  <w:marRight w:val="0"/>
                  <w:marTop w:val="0"/>
                  <w:marBottom w:val="0"/>
                  <w:divBdr>
                    <w:top w:val="none" w:sz="0" w:space="0" w:color="auto"/>
                    <w:left w:val="none" w:sz="0" w:space="0" w:color="auto"/>
                    <w:bottom w:val="none" w:sz="0" w:space="0" w:color="auto"/>
                    <w:right w:val="none" w:sz="0" w:space="0" w:color="auto"/>
                  </w:divBdr>
                </w:div>
                <w:div w:id="1417553929">
                  <w:marLeft w:val="0"/>
                  <w:marRight w:val="0"/>
                  <w:marTop w:val="0"/>
                  <w:marBottom w:val="0"/>
                  <w:divBdr>
                    <w:top w:val="none" w:sz="0" w:space="0" w:color="auto"/>
                    <w:left w:val="none" w:sz="0" w:space="0" w:color="auto"/>
                    <w:bottom w:val="none" w:sz="0" w:space="0" w:color="auto"/>
                    <w:right w:val="none" w:sz="0" w:space="0" w:color="auto"/>
                  </w:divBdr>
                </w:div>
              </w:divsChild>
            </w:div>
            <w:div w:id="1466705105">
              <w:marLeft w:val="0"/>
              <w:marRight w:val="0"/>
              <w:marTop w:val="0"/>
              <w:marBottom w:val="0"/>
              <w:divBdr>
                <w:top w:val="none" w:sz="0" w:space="0" w:color="auto"/>
                <w:left w:val="none" w:sz="0" w:space="0" w:color="auto"/>
                <w:bottom w:val="none" w:sz="0" w:space="0" w:color="auto"/>
                <w:right w:val="none" w:sz="0" w:space="0" w:color="auto"/>
              </w:divBdr>
            </w:div>
            <w:div w:id="1761365035">
              <w:marLeft w:val="0"/>
              <w:marRight w:val="0"/>
              <w:marTop w:val="0"/>
              <w:marBottom w:val="0"/>
              <w:divBdr>
                <w:top w:val="none" w:sz="0" w:space="0" w:color="auto"/>
                <w:left w:val="none" w:sz="0" w:space="0" w:color="auto"/>
                <w:bottom w:val="none" w:sz="0" w:space="0" w:color="auto"/>
                <w:right w:val="none" w:sz="0" w:space="0" w:color="auto"/>
              </w:divBdr>
            </w:div>
            <w:div w:id="673187637">
              <w:marLeft w:val="0"/>
              <w:marRight w:val="0"/>
              <w:marTop w:val="0"/>
              <w:marBottom w:val="0"/>
              <w:divBdr>
                <w:top w:val="none" w:sz="0" w:space="0" w:color="auto"/>
                <w:left w:val="none" w:sz="0" w:space="0" w:color="auto"/>
                <w:bottom w:val="none" w:sz="0" w:space="0" w:color="auto"/>
                <w:right w:val="none" w:sz="0" w:space="0" w:color="auto"/>
              </w:divBdr>
            </w:div>
            <w:div w:id="325673266">
              <w:marLeft w:val="0"/>
              <w:marRight w:val="0"/>
              <w:marTop w:val="0"/>
              <w:marBottom w:val="0"/>
              <w:divBdr>
                <w:top w:val="none" w:sz="0" w:space="0" w:color="auto"/>
                <w:left w:val="none" w:sz="0" w:space="0" w:color="auto"/>
                <w:bottom w:val="none" w:sz="0" w:space="0" w:color="auto"/>
                <w:right w:val="none" w:sz="0" w:space="0" w:color="auto"/>
              </w:divBdr>
            </w:div>
            <w:div w:id="1675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2673">
      <w:bodyDiv w:val="1"/>
      <w:marLeft w:val="0"/>
      <w:marRight w:val="0"/>
      <w:marTop w:val="0"/>
      <w:marBottom w:val="0"/>
      <w:divBdr>
        <w:top w:val="none" w:sz="0" w:space="0" w:color="auto"/>
        <w:left w:val="none" w:sz="0" w:space="0" w:color="auto"/>
        <w:bottom w:val="none" w:sz="0" w:space="0" w:color="auto"/>
        <w:right w:val="none" w:sz="0" w:space="0" w:color="auto"/>
      </w:divBdr>
      <w:divsChild>
        <w:div w:id="688070290">
          <w:marLeft w:val="0"/>
          <w:marRight w:val="0"/>
          <w:marTop w:val="0"/>
          <w:marBottom w:val="0"/>
          <w:divBdr>
            <w:top w:val="none" w:sz="0" w:space="0" w:color="auto"/>
            <w:left w:val="none" w:sz="0" w:space="0" w:color="auto"/>
            <w:bottom w:val="none" w:sz="0" w:space="0" w:color="auto"/>
            <w:right w:val="none" w:sz="0" w:space="0" w:color="auto"/>
          </w:divBdr>
          <w:divsChild>
            <w:div w:id="4556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4F4D-FE42-48F4-8096-4AFC880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10</Pages>
  <Words>3979</Words>
  <Characters>23084</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201</cp:revision>
  <cp:lastPrinted>2024-11-07T06:48:00Z</cp:lastPrinted>
  <dcterms:created xsi:type="dcterms:W3CDTF">2023-08-18T08:38:00Z</dcterms:created>
  <dcterms:modified xsi:type="dcterms:W3CDTF">2024-11-18T13:59:00Z</dcterms:modified>
</cp:coreProperties>
</file>